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https://www.canva.com/design/DAGcb9R6njk/j8vDCLEjy4Qy1KEU_ac2oQ/edit?utm_content=DAGcb9R6njk&amp;utm_campaign=designshare&amp;utm_medium=link2&amp;utm_source=sharebutton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cb9R6njk/j8vDCLEjy4Qy1KEU_ac2oQ/edit?utm_content=DAGcb9R6njk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