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000000" w:themeColor="text1"/>
          <w:lang w:val="fr-FR" w:eastAsia="en-US"/>
        </w:rPr>
        <w:id w:val="-631865679"/>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0648D2" w:rsidRPr="000648D2">
            <w:sdt>
              <w:sdtPr>
                <w:rPr>
                  <w:rFonts w:asciiTheme="majorHAnsi" w:eastAsiaTheme="majorEastAsia" w:hAnsiTheme="majorHAnsi" w:cstheme="majorBidi"/>
                  <w:color w:val="000000" w:themeColor="text1"/>
                  <w:lang w:val="fr-FR" w:eastAsia="en-US"/>
                </w:rPr>
                <w:alias w:val="Company"/>
                <w:id w:val="13406915"/>
                <w:placeholder>
                  <w:docPart w:val="3878AF73D2504FBFABDAF4FAECE9807E"/>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0648D2" w:rsidRPr="000648D2" w:rsidRDefault="000648D2" w:rsidP="000648D2">
                    <w:pPr>
                      <w:pStyle w:val="NoSpacing"/>
                      <w:rPr>
                        <w:rFonts w:asciiTheme="majorHAnsi" w:eastAsiaTheme="majorEastAsia" w:hAnsiTheme="majorHAnsi" w:cstheme="majorBidi"/>
                        <w:color w:val="000000" w:themeColor="text1"/>
                        <w:lang w:val="fr-FR"/>
                      </w:rPr>
                    </w:pPr>
                    <w:r w:rsidRPr="000648D2">
                      <w:rPr>
                        <w:rFonts w:asciiTheme="majorHAnsi" w:eastAsiaTheme="majorEastAsia" w:hAnsiTheme="majorHAnsi" w:cstheme="majorBidi"/>
                        <w:color w:val="000000" w:themeColor="text1"/>
                        <w:lang w:val="fr-FR"/>
                      </w:rPr>
                      <w:t>Développement des applications pour les plateformes mobiles</w:t>
                    </w:r>
                  </w:p>
                </w:tc>
              </w:sdtContent>
            </w:sdt>
          </w:tr>
          <w:tr w:rsidR="000648D2" w:rsidRPr="000648D2">
            <w:tc>
              <w:tcPr>
                <w:tcW w:w="7672" w:type="dxa"/>
              </w:tcPr>
              <w:sdt>
                <w:sdtPr>
                  <w:rPr>
                    <w:rFonts w:asciiTheme="majorHAnsi" w:eastAsiaTheme="majorEastAsia" w:hAnsiTheme="majorHAnsi" w:cstheme="majorBidi"/>
                    <w:color w:val="000000" w:themeColor="text1"/>
                    <w:sz w:val="72"/>
                    <w:szCs w:val="72"/>
                    <w:lang w:val="fr-FR"/>
                  </w:rPr>
                  <w:alias w:val="Title"/>
                  <w:id w:val="13406919"/>
                  <w:placeholder>
                    <w:docPart w:val="D03B7D33F2764C8AB0F05EE782627B3B"/>
                  </w:placeholder>
                  <w:dataBinding w:prefixMappings="xmlns:ns0='http://schemas.openxmlformats.org/package/2006/metadata/core-properties' xmlns:ns1='http://purl.org/dc/elements/1.1/'" w:xpath="/ns0:coreProperties[1]/ns1:title[1]" w:storeItemID="{6C3C8BC8-F283-45AE-878A-BAB7291924A1}"/>
                  <w:text/>
                </w:sdtPr>
                <w:sdtEndPr/>
                <w:sdtContent>
                  <w:p w:rsidR="000648D2" w:rsidRPr="000648D2" w:rsidRDefault="000648D2" w:rsidP="000648D2">
                    <w:pPr>
                      <w:pStyle w:val="NoSpacing"/>
                      <w:rPr>
                        <w:rFonts w:asciiTheme="majorHAnsi" w:eastAsiaTheme="majorEastAsia" w:hAnsiTheme="majorHAnsi" w:cstheme="majorBidi"/>
                        <w:color w:val="000000" w:themeColor="text1"/>
                        <w:sz w:val="72"/>
                        <w:szCs w:val="72"/>
                        <w:lang w:val="fr-FR"/>
                      </w:rPr>
                    </w:pPr>
                    <w:r w:rsidRPr="000648D2">
                      <w:rPr>
                        <w:rFonts w:asciiTheme="majorHAnsi" w:eastAsiaTheme="majorEastAsia" w:hAnsiTheme="majorHAnsi" w:cstheme="majorBidi"/>
                        <w:color w:val="000000" w:themeColor="text1"/>
                        <w:sz w:val="72"/>
                        <w:szCs w:val="72"/>
                        <w:lang w:val="fr-FR"/>
                      </w:rPr>
                      <w:t>Projet de recherche – Application mSecure</w:t>
                    </w:r>
                  </w:p>
                </w:sdtContent>
              </w:sdt>
            </w:tc>
          </w:tr>
          <w:tr w:rsidR="000648D2" w:rsidRPr="000648D2">
            <w:sdt>
              <w:sdtPr>
                <w:rPr>
                  <w:rFonts w:asciiTheme="majorHAnsi" w:eastAsiaTheme="majorEastAsia" w:hAnsiTheme="majorHAnsi" w:cstheme="majorBidi"/>
                  <w:color w:val="000000" w:themeColor="text1"/>
                  <w:lang w:val="fr-FR"/>
                </w:rPr>
                <w:alias w:val="Subtitle"/>
                <w:id w:val="13406923"/>
                <w:placeholder>
                  <w:docPart w:val="B697A14687594EE79A3035F31058A29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648D2" w:rsidRPr="000648D2" w:rsidRDefault="000648D2" w:rsidP="000648D2">
                    <w:pPr>
                      <w:pStyle w:val="NoSpacing"/>
                      <w:rPr>
                        <w:rFonts w:asciiTheme="majorHAnsi" w:eastAsiaTheme="majorEastAsia" w:hAnsiTheme="majorHAnsi" w:cstheme="majorBidi"/>
                        <w:color w:val="000000" w:themeColor="text1"/>
                        <w:lang w:val="fr-FR"/>
                      </w:rPr>
                    </w:pPr>
                    <w:r w:rsidRPr="000648D2">
                      <w:rPr>
                        <w:rFonts w:asciiTheme="majorHAnsi" w:eastAsiaTheme="majorEastAsia" w:hAnsiTheme="majorHAnsi" w:cstheme="majorBidi"/>
                        <w:color w:val="000000" w:themeColor="text1"/>
                        <w:lang w:val="fr-FR"/>
                      </w:rPr>
                      <w:t>Etudiantes : Cosurba Smaranda et Ghinescu Alina Mihaela</w:t>
                    </w:r>
                  </w:p>
                </w:tc>
              </w:sdtContent>
            </w:sdt>
          </w:tr>
        </w:tbl>
        <w:p w:rsidR="000648D2" w:rsidRPr="000648D2" w:rsidRDefault="000648D2">
          <w:pPr>
            <w:rPr>
              <w:color w:val="000000" w:themeColor="text1"/>
            </w:rPr>
          </w:pPr>
        </w:p>
        <w:p w:rsidR="000648D2" w:rsidRPr="000648D2" w:rsidRDefault="000648D2">
          <w:pPr>
            <w:rPr>
              <w:color w:val="000000" w:themeColor="text1"/>
            </w:rPr>
          </w:pPr>
        </w:p>
        <w:tbl>
          <w:tblPr>
            <w:tblpPr w:leftFromText="187" w:rightFromText="187" w:horzAnchor="margin" w:tblpXSpec="center" w:tblpYSpec="bottom"/>
            <w:tblW w:w="4000" w:type="pct"/>
            <w:tblLook w:val="04A0" w:firstRow="1" w:lastRow="0" w:firstColumn="1" w:lastColumn="0" w:noHBand="0" w:noVBand="1"/>
          </w:tblPr>
          <w:tblGrid>
            <w:gridCol w:w="7405"/>
          </w:tblGrid>
          <w:tr w:rsidR="000648D2" w:rsidRPr="000648D2">
            <w:tc>
              <w:tcPr>
                <w:tcW w:w="7672" w:type="dxa"/>
                <w:tcMar>
                  <w:top w:w="216" w:type="dxa"/>
                  <w:left w:w="115" w:type="dxa"/>
                  <w:bottom w:w="216" w:type="dxa"/>
                  <w:right w:w="115" w:type="dxa"/>
                </w:tcMar>
              </w:tcPr>
              <w:p w:rsidR="000648D2" w:rsidRPr="000648D2" w:rsidRDefault="000648D2" w:rsidP="000648D2">
                <w:pPr>
                  <w:pStyle w:val="NoSpacing"/>
                  <w:jc w:val="center"/>
                  <w:rPr>
                    <w:color w:val="000000" w:themeColor="text1"/>
                    <w:lang w:val="fr-FR"/>
                  </w:rPr>
                </w:pPr>
              </w:p>
              <w:sdt>
                <w:sdtPr>
                  <w:rPr>
                    <w:color w:val="000000" w:themeColor="text1"/>
                  </w:rPr>
                  <w:alias w:val="Date"/>
                  <w:id w:val="13406932"/>
                  <w:placeholder>
                    <w:docPart w:val="60D7BDFC023C4288B86C4F738E646722"/>
                  </w:placeholder>
                  <w:dataBinding w:prefixMappings="xmlns:ns0='http://schemas.microsoft.com/office/2006/coverPageProps'" w:xpath="/ns0:CoverPageProperties[1]/ns0:PublishDate[1]" w:storeItemID="{55AF091B-3C7A-41E3-B477-F2FDAA23CFDA}"/>
                  <w:date w:fullDate="2013-12-06T00:00:00Z">
                    <w:dateFormat w:val="M/d/yyyy"/>
                    <w:lid w:val="en-US"/>
                    <w:storeMappedDataAs w:val="dateTime"/>
                    <w:calendar w:val="gregorian"/>
                  </w:date>
                </w:sdtPr>
                <w:sdtEndPr/>
                <w:sdtContent>
                  <w:p w:rsidR="000648D2" w:rsidRPr="000648D2" w:rsidRDefault="000648D2" w:rsidP="000648D2">
                    <w:pPr>
                      <w:pStyle w:val="NoSpacing"/>
                      <w:jc w:val="center"/>
                      <w:rPr>
                        <w:color w:val="000000" w:themeColor="text1"/>
                      </w:rPr>
                    </w:pPr>
                    <w:r w:rsidRPr="000648D2">
                      <w:rPr>
                        <w:color w:val="000000" w:themeColor="text1"/>
                      </w:rPr>
                      <w:t>12/6/2013</w:t>
                    </w:r>
                  </w:p>
                </w:sdtContent>
              </w:sdt>
              <w:p w:rsidR="000648D2" w:rsidRPr="000648D2" w:rsidRDefault="000648D2" w:rsidP="000648D2">
                <w:pPr>
                  <w:pStyle w:val="NoSpacing"/>
                  <w:jc w:val="center"/>
                  <w:rPr>
                    <w:color w:val="000000" w:themeColor="text1"/>
                  </w:rPr>
                </w:pPr>
              </w:p>
            </w:tc>
          </w:tr>
        </w:tbl>
        <w:p w:rsidR="000648D2" w:rsidRPr="000648D2" w:rsidRDefault="000648D2" w:rsidP="000648D2">
          <w:pPr>
            <w:jc w:val="center"/>
            <w:rPr>
              <w:color w:val="000000" w:themeColor="text1"/>
            </w:rPr>
          </w:pPr>
        </w:p>
        <w:p w:rsidR="000648D2" w:rsidRPr="000648D2" w:rsidRDefault="000648D2">
          <w:pPr>
            <w:rPr>
              <w:color w:val="000000" w:themeColor="text1"/>
            </w:rPr>
          </w:pPr>
          <w:r w:rsidRPr="000648D2">
            <w:rPr>
              <w:color w:val="000000" w:themeColor="text1"/>
            </w:rPr>
            <w:br w:type="page"/>
          </w:r>
        </w:p>
      </w:sdtContent>
    </w:sdt>
    <w:p w:rsidR="000642DD" w:rsidRDefault="000642DD" w:rsidP="000642DD">
      <w:pPr>
        <w:jc w:val="center"/>
        <w:rPr>
          <w:sz w:val="44"/>
          <w:szCs w:val="44"/>
        </w:rPr>
      </w:pPr>
    </w:p>
    <w:p w:rsidR="000642DD" w:rsidRDefault="000642DD" w:rsidP="000642DD">
      <w:pPr>
        <w:jc w:val="center"/>
        <w:rPr>
          <w:sz w:val="44"/>
          <w:szCs w:val="44"/>
        </w:rPr>
      </w:pPr>
    </w:p>
    <w:p w:rsidR="000642DD" w:rsidRDefault="000642DD" w:rsidP="000642DD">
      <w:pPr>
        <w:jc w:val="center"/>
        <w:rPr>
          <w:sz w:val="44"/>
          <w:szCs w:val="44"/>
        </w:rPr>
      </w:pPr>
    </w:p>
    <w:p w:rsidR="000642DD" w:rsidRDefault="000642DD" w:rsidP="000642DD">
      <w:pPr>
        <w:jc w:val="center"/>
        <w:rPr>
          <w:sz w:val="44"/>
          <w:szCs w:val="44"/>
        </w:rPr>
      </w:pPr>
    </w:p>
    <w:p w:rsidR="000642DD" w:rsidRDefault="000642DD" w:rsidP="000642DD">
      <w:pPr>
        <w:jc w:val="center"/>
        <w:rPr>
          <w:sz w:val="44"/>
          <w:szCs w:val="44"/>
        </w:rPr>
      </w:pPr>
    </w:p>
    <w:p w:rsidR="0067768A" w:rsidRPr="0040103E" w:rsidRDefault="000648D2" w:rsidP="000642DD">
      <w:pPr>
        <w:jc w:val="center"/>
        <w:rPr>
          <w:sz w:val="36"/>
          <w:szCs w:val="36"/>
        </w:rPr>
      </w:pPr>
      <w:r w:rsidRPr="0040103E">
        <w:rPr>
          <w:sz w:val="36"/>
          <w:szCs w:val="36"/>
        </w:rPr>
        <w:t>Sommaire :</w:t>
      </w:r>
    </w:p>
    <w:p w:rsidR="000648D2" w:rsidRDefault="000648D2" w:rsidP="000642DD">
      <w:pPr>
        <w:rPr>
          <w:sz w:val="44"/>
          <w:szCs w:val="44"/>
        </w:rPr>
      </w:pPr>
    </w:p>
    <w:p w:rsidR="000648D2" w:rsidRPr="000648D2" w:rsidRDefault="000648D2" w:rsidP="000642DD">
      <w:pPr>
        <w:rPr>
          <w:sz w:val="44"/>
          <w:szCs w:val="44"/>
        </w:rPr>
      </w:pPr>
    </w:p>
    <w:p w:rsidR="0040103E" w:rsidRPr="0040103E" w:rsidRDefault="000648D2" w:rsidP="0040103E">
      <w:pPr>
        <w:pStyle w:val="ListParagraph"/>
        <w:numPr>
          <w:ilvl w:val="0"/>
          <w:numId w:val="1"/>
        </w:numPr>
        <w:rPr>
          <w:sz w:val="36"/>
          <w:szCs w:val="36"/>
        </w:rPr>
      </w:pPr>
      <w:r w:rsidRPr="0040103E">
        <w:rPr>
          <w:sz w:val="36"/>
          <w:szCs w:val="36"/>
        </w:rPr>
        <w:t>Description de l’application</w:t>
      </w:r>
      <w:r w:rsidR="00983195" w:rsidRPr="0040103E">
        <w:rPr>
          <w:sz w:val="36"/>
          <w:szCs w:val="36"/>
        </w:rPr>
        <w:t xml:space="preserve"> et de l’entreprise</w:t>
      </w:r>
      <w:r w:rsidR="0040103E">
        <w:rPr>
          <w:sz w:val="36"/>
          <w:szCs w:val="36"/>
        </w:rPr>
        <w:t>…………………………………………………………………2</w:t>
      </w:r>
    </w:p>
    <w:p w:rsidR="000642DD" w:rsidRPr="0040103E" w:rsidRDefault="000648D2" w:rsidP="000642DD">
      <w:pPr>
        <w:pStyle w:val="ListParagraph"/>
        <w:numPr>
          <w:ilvl w:val="0"/>
          <w:numId w:val="1"/>
        </w:numPr>
        <w:rPr>
          <w:sz w:val="36"/>
          <w:szCs w:val="36"/>
        </w:rPr>
      </w:pPr>
      <w:r w:rsidRPr="0040103E">
        <w:rPr>
          <w:sz w:val="36"/>
          <w:szCs w:val="36"/>
        </w:rPr>
        <w:t>L’interface graphique</w:t>
      </w:r>
      <w:r w:rsidR="0040103E">
        <w:rPr>
          <w:sz w:val="36"/>
          <w:szCs w:val="36"/>
        </w:rPr>
        <w:t>………………………………………………….3</w:t>
      </w:r>
    </w:p>
    <w:p w:rsidR="000648D2" w:rsidRPr="0040103E" w:rsidRDefault="000648D2" w:rsidP="000642DD">
      <w:pPr>
        <w:pStyle w:val="ListParagraph"/>
        <w:numPr>
          <w:ilvl w:val="0"/>
          <w:numId w:val="1"/>
        </w:numPr>
        <w:rPr>
          <w:sz w:val="36"/>
          <w:szCs w:val="36"/>
        </w:rPr>
      </w:pPr>
      <w:r w:rsidRPr="0040103E">
        <w:rPr>
          <w:sz w:val="36"/>
          <w:szCs w:val="36"/>
        </w:rPr>
        <w:t>Les éléments matériels obligatoires</w:t>
      </w:r>
      <w:r w:rsidR="00CE2CC7">
        <w:rPr>
          <w:sz w:val="36"/>
          <w:szCs w:val="36"/>
        </w:rPr>
        <w:t>…………………………..4</w:t>
      </w:r>
    </w:p>
    <w:p w:rsidR="000648D2" w:rsidRPr="0040103E" w:rsidRDefault="000648D2" w:rsidP="000642DD">
      <w:pPr>
        <w:pStyle w:val="ListParagraph"/>
        <w:numPr>
          <w:ilvl w:val="0"/>
          <w:numId w:val="1"/>
        </w:numPr>
        <w:rPr>
          <w:sz w:val="36"/>
          <w:szCs w:val="36"/>
        </w:rPr>
      </w:pPr>
      <w:r w:rsidRPr="0040103E">
        <w:rPr>
          <w:sz w:val="36"/>
          <w:szCs w:val="36"/>
        </w:rPr>
        <w:t>Propre approche pour l’implémentation d’une application similaire</w:t>
      </w:r>
      <w:r w:rsidR="00CE2CC7">
        <w:rPr>
          <w:sz w:val="36"/>
          <w:szCs w:val="36"/>
        </w:rPr>
        <w:t>……………………………………………………4</w:t>
      </w:r>
    </w:p>
    <w:p w:rsidR="00AA25CF" w:rsidRPr="0040103E" w:rsidRDefault="00AA25CF" w:rsidP="000642DD">
      <w:pPr>
        <w:pStyle w:val="ListParagraph"/>
        <w:numPr>
          <w:ilvl w:val="0"/>
          <w:numId w:val="1"/>
        </w:numPr>
        <w:rPr>
          <w:sz w:val="36"/>
          <w:szCs w:val="36"/>
        </w:rPr>
      </w:pPr>
      <w:r w:rsidRPr="0040103E">
        <w:rPr>
          <w:sz w:val="36"/>
          <w:szCs w:val="36"/>
        </w:rPr>
        <w:t>Conclusion</w:t>
      </w:r>
      <w:r w:rsidR="00CE2CC7">
        <w:rPr>
          <w:sz w:val="36"/>
          <w:szCs w:val="36"/>
        </w:rPr>
        <w:t>…………………………………………………………………..</w:t>
      </w:r>
      <w:bookmarkStart w:id="0" w:name="_GoBack"/>
      <w:bookmarkEnd w:id="0"/>
      <w:r w:rsidR="00CE2CC7">
        <w:rPr>
          <w:sz w:val="36"/>
          <w:szCs w:val="36"/>
        </w:rPr>
        <w:t>5</w:t>
      </w:r>
    </w:p>
    <w:p w:rsidR="004A3033" w:rsidRPr="0040103E" w:rsidRDefault="004A3033" w:rsidP="000642DD">
      <w:pPr>
        <w:pStyle w:val="ListParagraph"/>
        <w:rPr>
          <w:sz w:val="36"/>
          <w:szCs w:val="36"/>
        </w:rPr>
      </w:pPr>
    </w:p>
    <w:p w:rsidR="004A3033" w:rsidRDefault="004A3033" w:rsidP="000642DD">
      <w:pPr>
        <w:rPr>
          <w:sz w:val="44"/>
          <w:szCs w:val="44"/>
        </w:rPr>
      </w:pPr>
    </w:p>
    <w:p w:rsidR="004A3033" w:rsidRDefault="004A3033" w:rsidP="000642DD">
      <w:pPr>
        <w:rPr>
          <w:sz w:val="44"/>
          <w:szCs w:val="44"/>
        </w:rPr>
      </w:pPr>
    </w:p>
    <w:p w:rsidR="000642DD" w:rsidRDefault="000642DD" w:rsidP="004A3033">
      <w:pPr>
        <w:rPr>
          <w:sz w:val="44"/>
          <w:szCs w:val="44"/>
        </w:rPr>
      </w:pPr>
    </w:p>
    <w:p w:rsidR="00AA25CF" w:rsidRDefault="00AA25CF" w:rsidP="004A3033">
      <w:pPr>
        <w:rPr>
          <w:sz w:val="44"/>
          <w:szCs w:val="44"/>
        </w:rPr>
      </w:pPr>
    </w:p>
    <w:p w:rsidR="004A3033" w:rsidRPr="000642DD" w:rsidRDefault="004A3033" w:rsidP="004A3033">
      <w:pPr>
        <w:jc w:val="center"/>
        <w:rPr>
          <w:sz w:val="36"/>
          <w:szCs w:val="28"/>
        </w:rPr>
      </w:pPr>
      <w:r w:rsidRPr="000642DD">
        <w:rPr>
          <w:sz w:val="36"/>
          <w:szCs w:val="28"/>
        </w:rPr>
        <w:lastRenderedPageBreak/>
        <w:t>Description de l’application</w:t>
      </w:r>
      <w:r w:rsidR="00983195" w:rsidRPr="000642DD">
        <w:rPr>
          <w:sz w:val="36"/>
          <w:szCs w:val="28"/>
        </w:rPr>
        <w:t xml:space="preserve"> et de l’entreprise</w:t>
      </w:r>
    </w:p>
    <w:p w:rsidR="00612534" w:rsidRDefault="00612534" w:rsidP="004A3033">
      <w:pPr>
        <w:jc w:val="center"/>
        <w:rPr>
          <w:sz w:val="28"/>
          <w:szCs w:val="28"/>
        </w:rPr>
      </w:pPr>
    </w:p>
    <w:p w:rsidR="000642DD" w:rsidRDefault="000642DD" w:rsidP="004A3033">
      <w:pPr>
        <w:jc w:val="center"/>
        <w:rPr>
          <w:sz w:val="28"/>
          <w:szCs w:val="28"/>
        </w:rPr>
      </w:pPr>
    </w:p>
    <w:p w:rsidR="00805CBA" w:rsidRDefault="004A3033" w:rsidP="004A3033">
      <w:pPr>
        <w:rPr>
          <w:sz w:val="28"/>
          <w:szCs w:val="28"/>
        </w:rPr>
      </w:pPr>
      <w:r>
        <w:rPr>
          <w:sz w:val="28"/>
          <w:szCs w:val="28"/>
        </w:rPr>
        <w:tab/>
        <w:t>L’application mSecure est une application de type password manager qui permet la sécurisation et l’organisation des informations personnelles. Cette application utilise un protocole d’encryptage ultra sure (256bit blowfish) pour protéger les informations personnelles de l’utilisateur comme les nombre de compte, noms d’utilisateur et mots de passe. Elle offre aussi beaucoup des autres options : l’option de auto-lock qui empêche des personnes indiscrètes de voir les informations personnelles de l’utilisateur, un générateur de mots de passe pour générer des mots de passe pas devinables, architecture sync partout cloud data pour qui dépend pas de la sécurité du cloud et l’option de se détruire si un hacker essai de casser les mots de passe. Il offre aussi l’</w:t>
      </w:r>
      <w:r w:rsidR="00805CBA">
        <w:rPr>
          <w:sz w:val="28"/>
          <w:szCs w:val="28"/>
        </w:rPr>
        <w:t xml:space="preserve">option d’accéder aux </w:t>
      </w:r>
      <w:r>
        <w:rPr>
          <w:sz w:val="28"/>
          <w:szCs w:val="28"/>
        </w:rPr>
        <w:t>sites internet et de s’enregistrer avec son nom d’utilisateur et son nom de passe avec un seul click</w:t>
      </w:r>
      <w:r w:rsidR="00805CBA">
        <w:rPr>
          <w:sz w:val="28"/>
          <w:szCs w:val="28"/>
        </w:rPr>
        <w:t xml:space="preserve"> à l’aide d’un assistant pour l’enregistrement. On a aussi la possibilité de grouper ses informations personnelles dans des différentes catégories (business, personnel ou autre).</w:t>
      </w:r>
    </w:p>
    <w:p w:rsidR="00612534" w:rsidRDefault="00805CBA" w:rsidP="004A3033">
      <w:pPr>
        <w:rPr>
          <w:sz w:val="28"/>
          <w:szCs w:val="28"/>
        </w:rPr>
      </w:pPr>
      <w:r>
        <w:rPr>
          <w:sz w:val="28"/>
          <w:szCs w:val="28"/>
        </w:rPr>
        <w:tab/>
        <w:t xml:space="preserve">L’application mSecure est produite par l’entreprise mSevenSoftware, entreprise qui a été créé en 2008 par Ray Marshall. Son siège est en Portland, Oregon, Etats Unis. Monsieur Ray Marshall a plus de 10 années d’expérience en ce qui concerne le développement des </w:t>
      </w:r>
      <w:r w:rsidR="00612534">
        <w:rPr>
          <w:sz w:val="28"/>
          <w:szCs w:val="28"/>
        </w:rPr>
        <w:t>applications</w:t>
      </w:r>
      <w:r>
        <w:rPr>
          <w:sz w:val="28"/>
          <w:szCs w:val="28"/>
        </w:rPr>
        <w:t xml:space="preserve"> mobiles pour des différentes plateformes : Palm, Windows Mobile, Symbian, Blackberry et, plus </w:t>
      </w:r>
      <w:r w:rsidR="00612534">
        <w:rPr>
          <w:sz w:val="28"/>
          <w:szCs w:val="28"/>
        </w:rPr>
        <w:t>récent</w:t>
      </w:r>
      <w:r>
        <w:rPr>
          <w:sz w:val="28"/>
          <w:szCs w:val="28"/>
        </w:rPr>
        <w:t xml:space="preserve">, iOS et Android. mSecure est disponible pour tous les </w:t>
      </w:r>
      <w:r w:rsidR="00612534">
        <w:rPr>
          <w:sz w:val="28"/>
          <w:szCs w:val="28"/>
        </w:rPr>
        <w:t>systèmes</w:t>
      </w:r>
      <w:r>
        <w:rPr>
          <w:sz w:val="28"/>
          <w:szCs w:val="28"/>
        </w:rPr>
        <w:t xml:space="preserve"> d’</w:t>
      </w:r>
      <w:r w:rsidR="00612534">
        <w:rPr>
          <w:sz w:val="28"/>
          <w:szCs w:val="28"/>
        </w:rPr>
        <w:t>exploitation</w:t>
      </w:r>
      <w:r>
        <w:rPr>
          <w:sz w:val="28"/>
          <w:szCs w:val="28"/>
        </w:rPr>
        <w:t xml:space="preserve"> importantes (iOS, MacOS, Windows et Android).</w:t>
      </w:r>
      <w:r w:rsidR="00612534">
        <w:rPr>
          <w:sz w:val="28"/>
          <w:szCs w:val="28"/>
        </w:rPr>
        <w:t xml:space="preserve"> A part de l’application mSecure, l’entreprise produit aussi les application mGifts qui permet d’enregistrer et d’organiser ses oportunites pour offrir des cadeaux et de gestioner combien d’argent on depense pour chaque cadeau et l’application mBackup (application desktop) qui permet d’importer, exporter et restaurer des donnes vers mSecure pour  iPhone/iPad et Android via une connexion WiFi privée. L’application mBackup est gratuite pour tous les utilisateurs de mSecure pour iPhone/iPad et Android. L’application mGifts est seulement disponible pour iPhone, iPad et iPod touch.</w:t>
      </w:r>
    </w:p>
    <w:p w:rsidR="00612534" w:rsidRPr="000642DD" w:rsidRDefault="00612534" w:rsidP="0040103E">
      <w:pPr>
        <w:jc w:val="center"/>
        <w:rPr>
          <w:sz w:val="36"/>
          <w:szCs w:val="28"/>
        </w:rPr>
      </w:pPr>
      <w:r w:rsidRPr="000642DD">
        <w:rPr>
          <w:sz w:val="36"/>
          <w:szCs w:val="28"/>
        </w:rPr>
        <w:lastRenderedPageBreak/>
        <w:t>La description de l’interface</w:t>
      </w:r>
    </w:p>
    <w:p w:rsidR="00983195" w:rsidRDefault="00983195" w:rsidP="00612534">
      <w:pPr>
        <w:jc w:val="center"/>
        <w:rPr>
          <w:sz w:val="28"/>
          <w:szCs w:val="28"/>
        </w:rPr>
      </w:pPr>
    </w:p>
    <w:p w:rsidR="000642DD" w:rsidRDefault="000642DD" w:rsidP="00612534">
      <w:pPr>
        <w:jc w:val="center"/>
        <w:rPr>
          <w:sz w:val="28"/>
          <w:szCs w:val="28"/>
        </w:rPr>
      </w:pPr>
    </w:p>
    <w:p w:rsidR="00612534" w:rsidRDefault="00612534" w:rsidP="00612534">
      <w:pPr>
        <w:rPr>
          <w:sz w:val="28"/>
          <w:szCs w:val="28"/>
        </w:rPr>
      </w:pPr>
      <w:r>
        <w:rPr>
          <w:sz w:val="28"/>
          <w:szCs w:val="28"/>
        </w:rPr>
        <w:tab/>
      </w:r>
      <w:r w:rsidR="00983195">
        <w:rPr>
          <w:sz w:val="28"/>
          <w:szCs w:val="28"/>
        </w:rPr>
        <w:t xml:space="preserve">L’interface graphique de l’application mSecure est orientée vers l’utilisateur.  Elle contienne 19 </w:t>
      </w:r>
      <w:r w:rsidR="00201687">
        <w:rPr>
          <w:sz w:val="28"/>
          <w:szCs w:val="28"/>
        </w:rPr>
        <w:t>modelés</w:t>
      </w:r>
      <w:r w:rsidR="00983195">
        <w:rPr>
          <w:sz w:val="28"/>
          <w:szCs w:val="28"/>
        </w:rPr>
        <w:t xml:space="preserve"> pour </w:t>
      </w:r>
      <w:r w:rsidR="00201687">
        <w:rPr>
          <w:sz w:val="28"/>
          <w:szCs w:val="28"/>
        </w:rPr>
        <w:t xml:space="preserve">l’entrée rapide des données avec l’option de créer et enregistrer des autres modelés (l’utilisateur dispose d’un nombre infini de champs pour introduire les données) et plus de 270 </w:t>
      </w:r>
      <w:r w:rsidR="00201687" w:rsidRPr="00201687">
        <w:rPr>
          <w:sz w:val="28"/>
          <w:szCs w:val="28"/>
        </w:rPr>
        <w:t>icône</w:t>
      </w:r>
      <w:r w:rsidR="00201687">
        <w:rPr>
          <w:sz w:val="28"/>
          <w:szCs w:val="28"/>
        </w:rPr>
        <w:t xml:space="preserve">s pour personnaliser ses entrées. Elle a aussi une option intègre de recherche dans la base de données enregistres et la possibilité d’organiser les donnes par nom, type ou date d’entrée. On a aussi la possibilité d’organiser les donnes dans des groups, de marquer une entrée comme favorite et de partager des entrées via email, SMS ou clipboard. Il y aussi la possibilité de personnaliser le design de l’application avec des différents fonts et </w:t>
      </w:r>
      <w:r w:rsidR="00201687" w:rsidRPr="00201687">
        <w:rPr>
          <w:sz w:val="28"/>
          <w:szCs w:val="28"/>
        </w:rPr>
        <w:t>thème</w:t>
      </w:r>
      <w:r w:rsidR="00201687">
        <w:rPr>
          <w:sz w:val="28"/>
          <w:szCs w:val="28"/>
        </w:rPr>
        <w:t xml:space="preserve">s. </w:t>
      </w:r>
    </w:p>
    <w:p w:rsidR="00201687" w:rsidRDefault="00201687" w:rsidP="00612534">
      <w:pPr>
        <w:rPr>
          <w:sz w:val="28"/>
          <w:szCs w:val="28"/>
        </w:rPr>
      </w:pPr>
      <w:r>
        <w:rPr>
          <w:sz w:val="28"/>
          <w:szCs w:val="28"/>
        </w:rPr>
        <w:tab/>
        <w:t xml:space="preserve">Dans l’interface on trouve des </w:t>
      </w:r>
      <w:r w:rsidR="000642DD">
        <w:rPr>
          <w:sz w:val="28"/>
          <w:szCs w:val="28"/>
        </w:rPr>
        <w:t>différents</w:t>
      </w:r>
      <w:r>
        <w:rPr>
          <w:sz w:val="28"/>
          <w:szCs w:val="28"/>
        </w:rPr>
        <w:t xml:space="preserve"> champs pour introduire les noms d’utilisateur, les mots de passe, des indices pour aider l’utilisateur se rappeler du mot de passe. L’application n’est pas seulement pour enregistres des </w:t>
      </w:r>
      <w:r w:rsidR="000642DD">
        <w:rPr>
          <w:sz w:val="28"/>
          <w:szCs w:val="28"/>
        </w:rPr>
        <w:t>données</w:t>
      </w:r>
      <w:r>
        <w:rPr>
          <w:sz w:val="28"/>
          <w:szCs w:val="28"/>
        </w:rPr>
        <w:t xml:space="preserve"> concernant les sites internet, mais il existe aussi </w:t>
      </w:r>
      <w:r w:rsidR="000642DD">
        <w:rPr>
          <w:sz w:val="28"/>
          <w:szCs w:val="28"/>
        </w:rPr>
        <w:t xml:space="preserve">l’option de stocker les informations de la carte de crédit. </w:t>
      </w:r>
    </w:p>
    <w:p w:rsidR="000642DD" w:rsidRDefault="000642DD" w:rsidP="00AA25CF">
      <w:pPr>
        <w:rPr>
          <w:sz w:val="28"/>
          <w:szCs w:val="28"/>
        </w:rPr>
      </w:pPr>
      <w:r>
        <w:rPr>
          <w:sz w:val="28"/>
          <w:szCs w:val="28"/>
        </w:rPr>
        <w:tab/>
        <w:t xml:space="preserve">Du point de vue de l’interface l’application reçoit des </w:t>
      </w:r>
      <w:r w:rsidR="002F4FCB">
        <w:rPr>
          <w:sz w:val="28"/>
          <w:szCs w:val="28"/>
        </w:rPr>
        <w:t>bons</w:t>
      </w:r>
      <w:r>
        <w:rPr>
          <w:sz w:val="28"/>
          <w:szCs w:val="28"/>
        </w:rPr>
        <w:t xml:space="preserve"> commentaires de part de l’utilisateur et a des bonnes notes sur le PlayStore (4.6), iTunes (4.9) et WindowsStore (4.4).  Les utilisateurs décrivent l’interface facile à comprendre et à utiliser, intuitive et sympathique. </w:t>
      </w:r>
    </w:p>
    <w:p w:rsidR="00AA25CF" w:rsidRDefault="00AA25CF" w:rsidP="00AA25CF">
      <w:pPr>
        <w:rPr>
          <w:sz w:val="28"/>
          <w:szCs w:val="28"/>
        </w:rPr>
      </w:pPr>
    </w:p>
    <w:p w:rsidR="00CE2CC7" w:rsidRDefault="00CE2CC7" w:rsidP="00AA25CF">
      <w:pPr>
        <w:rPr>
          <w:sz w:val="28"/>
          <w:szCs w:val="28"/>
        </w:rPr>
      </w:pPr>
    </w:p>
    <w:p w:rsidR="00CE2CC7" w:rsidRDefault="00CE2CC7" w:rsidP="00AA25CF">
      <w:pPr>
        <w:rPr>
          <w:sz w:val="28"/>
          <w:szCs w:val="28"/>
        </w:rPr>
      </w:pPr>
    </w:p>
    <w:p w:rsidR="00CE2CC7" w:rsidRDefault="00CE2CC7" w:rsidP="00AA25CF">
      <w:pPr>
        <w:rPr>
          <w:sz w:val="28"/>
          <w:szCs w:val="28"/>
        </w:rPr>
      </w:pPr>
    </w:p>
    <w:p w:rsidR="00CE2CC7" w:rsidRDefault="00CE2CC7" w:rsidP="00AA25CF">
      <w:pPr>
        <w:rPr>
          <w:sz w:val="28"/>
          <w:szCs w:val="28"/>
        </w:rPr>
      </w:pPr>
    </w:p>
    <w:p w:rsidR="00CE2CC7" w:rsidRDefault="00CE2CC7" w:rsidP="00AA25CF">
      <w:pPr>
        <w:rPr>
          <w:sz w:val="28"/>
          <w:szCs w:val="28"/>
        </w:rPr>
      </w:pPr>
    </w:p>
    <w:p w:rsidR="000642DD" w:rsidRDefault="000642DD" w:rsidP="000642DD">
      <w:pPr>
        <w:jc w:val="center"/>
        <w:rPr>
          <w:sz w:val="28"/>
          <w:szCs w:val="28"/>
        </w:rPr>
      </w:pPr>
    </w:p>
    <w:p w:rsidR="000642DD" w:rsidRDefault="000642DD" w:rsidP="000642DD">
      <w:pPr>
        <w:jc w:val="center"/>
        <w:rPr>
          <w:sz w:val="36"/>
          <w:szCs w:val="28"/>
        </w:rPr>
      </w:pPr>
      <w:r w:rsidRPr="000642DD">
        <w:rPr>
          <w:sz w:val="36"/>
          <w:szCs w:val="28"/>
        </w:rPr>
        <w:lastRenderedPageBreak/>
        <w:t>Les éléments matériels obligatoires</w:t>
      </w:r>
    </w:p>
    <w:p w:rsidR="000642DD" w:rsidRDefault="000642DD" w:rsidP="000642DD">
      <w:pPr>
        <w:rPr>
          <w:sz w:val="28"/>
          <w:szCs w:val="28"/>
        </w:rPr>
      </w:pPr>
    </w:p>
    <w:p w:rsidR="000642DD" w:rsidRDefault="000642DD" w:rsidP="000642DD">
      <w:pPr>
        <w:rPr>
          <w:sz w:val="28"/>
          <w:szCs w:val="28"/>
        </w:rPr>
      </w:pPr>
      <w:r>
        <w:rPr>
          <w:sz w:val="28"/>
          <w:szCs w:val="28"/>
        </w:rPr>
        <w:tab/>
        <w:t xml:space="preserve">L’application mSecure est compatible avec la grande </w:t>
      </w:r>
      <w:r w:rsidR="0023685B">
        <w:rPr>
          <w:sz w:val="28"/>
          <w:szCs w:val="28"/>
        </w:rPr>
        <w:t>majorité</w:t>
      </w:r>
      <w:r>
        <w:rPr>
          <w:sz w:val="28"/>
          <w:szCs w:val="28"/>
        </w:rPr>
        <w:t xml:space="preserve"> des </w:t>
      </w:r>
      <w:r w:rsidR="0023685B">
        <w:rPr>
          <w:sz w:val="28"/>
          <w:szCs w:val="28"/>
        </w:rPr>
        <w:t>systèmes</w:t>
      </w:r>
      <w:r>
        <w:rPr>
          <w:sz w:val="28"/>
          <w:szCs w:val="28"/>
        </w:rPr>
        <w:t xml:space="preserve"> d’</w:t>
      </w:r>
      <w:r w:rsidR="0023685B">
        <w:rPr>
          <w:sz w:val="28"/>
          <w:szCs w:val="28"/>
        </w:rPr>
        <w:t>exploitation</w:t>
      </w:r>
      <w:r>
        <w:rPr>
          <w:sz w:val="28"/>
          <w:szCs w:val="28"/>
        </w:rPr>
        <w:t xml:space="preserve"> et a des </w:t>
      </w:r>
      <w:r w:rsidR="0023685B">
        <w:rPr>
          <w:sz w:val="28"/>
          <w:szCs w:val="28"/>
        </w:rPr>
        <w:t>éléments</w:t>
      </w:r>
      <w:r>
        <w:rPr>
          <w:sz w:val="28"/>
          <w:szCs w:val="28"/>
        </w:rPr>
        <w:t xml:space="preserve"> </w:t>
      </w:r>
      <w:r w:rsidR="0023685B">
        <w:rPr>
          <w:sz w:val="28"/>
          <w:szCs w:val="28"/>
        </w:rPr>
        <w:t>matériels</w:t>
      </w:r>
      <w:r>
        <w:rPr>
          <w:sz w:val="28"/>
          <w:szCs w:val="28"/>
        </w:rPr>
        <w:t xml:space="preserve"> obligatoires </w:t>
      </w:r>
      <w:r w:rsidR="0023685B">
        <w:rPr>
          <w:sz w:val="28"/>
          <w:szCs w:val="28"/>
        </w:rPr>
        <w:t>minimaux</w:t>
      </w:r>
      <w:r>
        <w:rPr>
          <w:sz w:val="28"/>
          <w:szCs w:val="28"/>
        </w:rPr>
        <w:t xml:space="preserve">. Etant une application qui fait seulement la gestion des noms d’utilisateurs et des mots de passe, il a pas </w:t>
      </w:r>
      <w:r w:rsidR="0023685B">
        <w:rPr>
          <w:sz w:val="28"/>
          <w:szCs w:val="28"/>
        </w:rPr>
        <w:t>besoin</w:t>
      </w:r>
      <w:r>
        <w:rPr>
          <w:sz w:val="28"/>
          <w:szCs w:val="28"/>
        </w:rPr>
        <w:t xml:space="preserve"> d’un processeur super rapide ou de la </w:t>
      </w:r>
      <w:r w:rsidR="0023685B">
        <w:rPr>
          <w:sz w:val="28"/>
          <w:szCs w:val="28"/>
        </w:rPr>
        <w:t>dernière version de carte vidéo disponible. Pour iPhone/iPad/iPod Touch on a besoin au moins de la version 4.3 de iOS. Pour Mac on a besoin d’un des versions de MacOS suivantes : 10.5 (Leopard), 10.6 (Snow Leopard), 10.7 (Lion), 10.8 (Mountain Lion) ou 10.9 (Mavericks). Pour rouler l’application sur Windows on a besoin de Windows XP SP3 (32bit seulement), Windows Vista (32bit et 64bit), Windows 7 (32 bit et 64bit), Windows 8 Desktop (32bit et 64bit). Pour Android on a besoin au moins de la version 2.2 du système d’exploitation.  Pour les dispositifs qui utilisent Windows 8 Touch on a besoin de Windows 8 Tiled UI/Touch (RT, 32bit et 64 bit).</w:t>
      </w:r>
    </w:p>
    <w:p w:rsidR="002F4FCB" w:rsidRDefault="002F4FCB" w:rsidP="000642DD">
      <w:pPr>
        <w:rPr>
          <w:sz w:val="28"/>
          <w:szCs w:val="28"/>
        </w:rPr>
      </w:pPr>
      <w:r>
        <w:rPr>
          <w:sz w:val="28"/>
          <w:szCs w:val="28"/>
        </w:rPr>
        <w:tab/>
        <w:t xml:space="preserve">Du point de vue hardware, l’application a besoin d’un connexion WiFi sécurise pour pouvoir faire la synchronisation et le transfert de données d’une machine à l’autre. </w:t>
      </w:r>
    </w:p>
    <w:p w:rsidR="002F4FCB" w:rsidRDefault="002F4FCB" w:rsidP="000642DD">
      <w:pPr>
        <w:rPr>
          <w:sz w:val="28"/>
          <w:szCs w:val="28"/>
        </w:rPr>
      </w:pPr>
    </w:p>
    <w:p w:rsidR="002F4FCB" w:rsidRDefault="002F4FCB" w:rsidP="000642DD">
      <w:pPr>
        <w:rPr>
          <w:sz w:val="28"/>
          <w:szCs w:val="28"/>
        </w:rPr>
      </w:pPr>
    </w:p>
    <w:p w:rsidR="002F4FCB" w:rsidRDefault="002F4FCB" w:rsidP="002F4FCB">
      <w:pPr>
        <w:jc w:val="center"/>
        <w:rPr>
          <w:sz w:val="36"/>
          <w:szCs w:val="36"/>
        </w:rPr>
      </w:pPr>
      <w:r w:rsidRPr="002F4FCB">
        <w:rPr>
          <w:sz w:val="36"/>
          <w:szCs w:val="36"/>
        </w:rPr>
        <w:t>Propre approche pour l’implémentation d’une application similaire</w:t>
      </w:r>
    </w:p>
    <w:p w:rsidR="002F4FCB" w:rsidRDefault="002F4FCB" w:rsidP="002F4FCB">
      <w:pPr>
        <w:jc w:val="center"/>
        <w:rPr>
          <w:sz w:val="36"/>
          <w:szCs w:val="36"/>
        </w:rPr>
      </w:pPr>
    </w:p>
    <w:p w:rsidR="002F4FCB" w:rsidRDefault="002F4FCB" w:rsidP="002F4FCB">
      <w:pPr>
        <w:rPr>
          <w:sz w:val="28"/>
          <w:szCs w:val="28"/>
        </w:rPr>
      </w:pPr>
      <w:r>
        <w:rPr>
          <w:sz w:val="28"/>
          <w:szCs w:val="28"/>
        </w:rPr>
        <w:tab/>
        <w:t xml:space="preserve">Dans mon point de vue, l’application mSecure est une solution utile et facile à utiliser à un problème réel d’aujourd’hui. Le vol des détails personnels est une réalité du quotidien et la sécurité des données est très importante, pas seulement pour les grandes entreprises, mais pour tout le monde. </w:t>
      </w:r>
      <w:r>
        <w:rPr>
          <w:sz w:val="28"/>
          <w:szCs w:val="28"/>
        </w:rPr>
        <w:tab/>
      </w:r>
    </w:p>
    <w:p w:rsidR="002F4FCB" w:rsidRDefault="002F4FCB" w:rsidP="002F4FCB">
      <w:pPr>
        <w:rPr>
          <w:sz w:val="28"/>
          <w:szCs w:val="28"/>
        </w:rPr>
      </w:pPr>
      <w:r>
        <w:rPr>
          <w:sz w:val="28"/>
          <w:szCs w:val="28"/>
        </w:rPr>
        <w:tab/>
        <w:t xml:space="preserve">Ma propre approche sera similaire à celle déjà implémenté par l’entreprise mSevenSoftware. J’ajoutais l’option de transférer des données </w:t>
      </w:r>
      <w:r w:rsidR="006F17B0">
        <w:rPr>
          <w:sz w:val="28"/>
          <w:szCs w:val="28"/>
        </w:rPr>
        <w:t xml:space="preserve">via </w:t>
      </w:r>
      <w:r w:rsidR="006F17B0">
        <w:rPr>
          <w:sz w:val="28"/>
          <w:szCs w:val="28"/>
        </w:rPr>
        <w:lastRenderedPageBreak/>
        <w:t xml:space="preserve">bluetooth, pas seulement WiFi. En plus, la possibilité de choisir le protocole de cryptage utilise pour sécuriser les mots de passe sera utile, parce que, en alternat les protocoles utilises, il fait le travail d’un potentiel malfaiteur qui veut casser des mots de passe </w:t>
      </w:r>
      <w:r>
        <w:rPr>
          <w:sz w:val="28"/>
          <w:szCs w:val="28"/>
        </w:rPr>
        <w:t xml:space="preserve"> </w:t>
      </w:r>
      <w:r w:rsidR="006F17B0">
        <w:rPr>
          <w:sz w:val="28"/>
          <w:szCs w:val="28"/>
        </w:rPr>
        <w:t>plus difficile. La possibilité de localiser le dispositif par GPS sera un autre changement que j’implémenterais pour pouvoir utiliser l’application sur un autre dispositif pour localiser celui qui a été vole ou perdu. Donc mon application va être compatible seulement avec des dispositifs qui ont déjà implémenté un système GPS. Un autre changement qui je voudrais implémenter est la possibilité d’activer l’option de auto détruire ou blocage pour un seul dispositif, pas pour tous les dispositifs qui ont cette application. (</w:t>
      </w:r>
      <w:r w:rsidR="005B7C52">
        <w:rPr>
          <w:sz w:val="28"/>
          <w:szCs w:val="28"/>
        </w:rPr>
        <w:t>Ex</w:t>
      </w:r>
      <w:r w:rsidR="006F17B0">
        <w:rPr>
          <w:sz w:val="28"/>
          <w:szCs w:val="28"/>
        </w:rPr>
        <w:t> : si je perds mon téléphone, je vais chez mon et, utilisant la version desktop de l’application, je fais activer l’</w:t>
      </w:r>
      <w:r w:rsidR="005B7C52">
        <w:rPr>
          <w:sz w:val="28"/>
          <w:szCs w:val="28"/>
        </w:rPr>
        <w:t xml:space="preserve">option de se auto détruire </w:t>
      </w:r>
      <w:r w:rsidR="006F17B0">
        <w:rPr>
          <w:sz w:val="28"/>
          <w:szCs w:val="28"/>
        </w:rPr>
        <w:t xml:space="preserve">seulement pour mon </w:t>
      </w:r>
      <w:r w:rsidR="005B7C52">
        <w:rPr>
          <w:sz w:val="28"/>
          <w:szCs w:val="28"/>
        </w:rPr>
        <w:t>téléphone</w:t>
      </w:r>
      <w:r w:rsidR="006F17B0">
        <w:rPr>
          <w:sz w:val="28"/>
          <w:szCs w:val="28"/>
        </w:rPr>
        <w:t>, pas pour mon ordinateur aussi).</w:t>
      </w:r>
    </w:p>
    <w:p w:rsidR="00AA25CF" w:rsidRDefault="00AA25CF" w:rsidP="002F4FCB">
      <w:pPr>
        <w:rPr>
          <w:sz w:val="28"/>
          <w:szCs w:val="28"/>
        </w:rPr>
      </w:pPr>
    </w:p>
    <w:p w:rsidR="00CE2CC7" w:rsidRDefault="00CE2CC7" w:rsidP="002F4FCB">
      <w:pPr>
        <w:rPr>
          <w:sz w:val="28"/>
          <w:szCs w:val="28"/>
        </w:rPr>
      </w:pPr>
    </w:p>
    <w:p w:rsidR="00CE2CC7" w:rsidRDefault="00CE2CC7" w:rsidP="002F4FCB">
      <w:pPr>
        <w:rPr>
          <w:sz w:val="28"/>
          <w:szCs w:val="28"/>
        </w:rPr>
      </w:pPr>
    </w:p>
    <w:p w:rsidR="00AA25CF" w:rsidRDefault="00AA25CF" w:rsidP="00AA25CF">
      <w:pPr>
        <w:jc w:val="center"/>
        <w:rPr>
          <w:sz w:val="36"/>
          <w:szCs w:val="28"/>
        </w:rPr>
      </w:pPr>
      <w:r w:rsidRPr="00AA25CF">
        <w:rPr>
          <w:sz w:val="36"/>
          <w:szCs w:val="28"/>
        </w:rPr>
        <w:t>Conclusion</w:t>
      </w:r>
    </w:p>
    <w:p w:rsidR="00AA25CF" w:rsidRDefault="00AA25CF" w:rsidP="00AA25CF">
      <w:pPr>
        <w:jc w:val="center"/>
        <w:rPr>
          <w:sz w:val="36"/>
          <w:szCs w:val="28"/>
        </w:rPr>
      </w:pPr>
    </w:p>
    <w:p w:rsidR="00AA25CF" w:rsidRPr="00AA25CF" w:rsidRDefault="00AA25CF" w:rsidP="00AA25CF">
      <w:pPr>
        <w:rPr>
          <w:sz w:val="28"/>
          <w:szCs w:val="28"/>
        </w:rPr>
      </w:pPr>
      <w:r>
        <w:rPr>
          <w:sz w:val="28"/>
          <w:szCs w:val="28"/>
        </w:rPr>
        <w:tab/>
        <w:t>En conclusion, l’application mSecure est une application qui n’a pas besoin de beaucoup d’améliorations. Les deux choses qui j’implémenterais sont la connexion  bluetooth et le GPS et ça rendra ma nouvelle application incompatible avec des dispositifs qui on pas de bluetooth/GPS. Les autres changements que j’implémenterais (plusieurs protocoles de cryptage, possibilité d’activer l’option de block pour un seul dispositif) sont des changements au niveau de codage qui vont être compatibles avec tous les dispositifs.</w:t>
      </w:r>
    </w:p>
    <w:sectPr w:rsidR="00AA25CF" w:rsidRPr="00AA25CF" w:rsidSect="000648D2">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C9F" w:rsidRDefault="00A95C9F" w:rsidP="0040103E">
      <w:pPr>
        <w:spacing w:after="0" w:line="240" w:lineRule="auto"/>
      </w:pPr>
      <w:r>
        <w:separator/>
      </w:r>
    </w:p>
  </w:endnote>
  <w:endnote w:type="continuationSeparator" w:id="0">
    <w:p w:rsidR="00A95C9F" w:rsidRDefault="00A95C9F" w:rsidP="00401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6902245"/>
      <w:docPartObj>
        <w:docPartGallery w:val="Page Numbers (Bottom of Page)"/>
        <w:docPartUnique/>
      </w:docPartObj>
    </w:sdtPr>
    <w:sdtEndPr>
      <w:rPr>
        <w:noProof/>
      </w:rPr>
    </w:sdtEndPr>
    <w:sdtContent>
      <w:p w:rsidR="0040103E" w:rsidRDefault="0040103E">
        <w:pPr>
          <w:pStyle w:val="Footer"/>
          <w:jc w:val="right"/>
        </w:pPr>
        <w:r>
          <w:fldChar w:fldCharType="begin"/>
        </w:r>
        <w:r>
          <w:instrText xml:space="preserve"> PAGE   \* MERGEFORMAT </w:instrText>
        </w:r>
        <w:r>
          <w:fldChar w:fldCharType="separate"/>
        </w:r>
        <w:r w:rsidR="00CE2CC7">
          <w:rPr>
            <w:noProof/>
          </w:rPr>
          <w:t>1</w:t>
        </w:r>
        <w:r>
          <w:rPr>
            <w:noProof/>
          </w:rPr>
          <w:fldChar w:fldCharType="end"/>
        </w:r>
      </w:p>
    </w:sdtContent>
  </w:sdt>
  <w:p w:rsidR="0040103E" w:rsidRDefault="004010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C9F" w:rsidRDefault="00A95C9F" w:rsidP="0040103E">
      <w:pPr>
        <w:spacing w:after="0" w:line="240" w:lineRule="auto"/>
      </w:pPr>
      <w:r>
        <w:separator/>
      </w:r>
    </w:p>
  </w:footnote>
  <w:footnote w:type="continuationSeparator" w:id="0">
    <w:p w:rsidR="00A95C9F" w:rsidRDefault="00A95C9F" w:rsidP="004010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03E" w:rsidRPr="0040103E" w:rsidRDefault="0040103E">
    <w:pPr>
      <w:pStyle w:val="Header"/>
    </w:pPr>
    <w:r w:rsidRPr="0040103E">
      <w:t>Cosurba Smaranda et Ghinescu Alina Mihaela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412658"/>
    <w:multiLevelType w:val="hybridMultilevel"/>
    <w:tmpl w:val="7F008B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FEE"/>
    <w:rsid w:val="000642DD"/>
    <w:rsid w:val="000648D2"/>
    <w:rsid w:val="00201687"/>
    <w:rsid w:val="0023685B"/>
    <w:rsid w:val="002F4FCB"/>
    <w:rsid w:val="0040103E"/>
    <w:rsid w:val="004A3033"/>
    <w:rsid w:val="005B7C52"/>
    <w:rsid w:val="00612534"/>
    <w:rsid w:val="0067768A"/>
    <w:rsid w:val="006F17B0"/>
    <w:rsid w:val="00805CBA"/>
    <w:rsid w:val="00983195"/>
    <w:rsid w:val="00A95C9F"/>
    <w:rsid w:val="00AA25CF"/>
    <w:rsid w:val="00CA4FEE"/>
    <w:rsid w:val="00CE2C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48D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648D2"/>
    <w:rPr>
      <w:rFonts w:eastAsiaTheme="minorEastAsia"/>
      <w:lang w:val="en-US" w:eastAsia="ja-JP"/>
    </w:rPr>
  </w:style>
  <w:style w:type="paragraph" w:styleId="BalloonText">
    <w:name w:val="Balloon Text"/>
    <w:basedOn w:val="Normal"/>
    <w:link w:val="BalloonTextChar"/>
    <w:uiPriority w:val="99"/>
    <w:semiHidden/>
    <w:unhideWhenUsed/>
    <w:rsid w:val="00064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8D2"/>
    <w:rPr>
      <w:rFonts w:ascii="Tahoma" w:hAnsi="Tahoma" w:cs="Tahoma"/>
      <w:sz w:val="16"/>
      <w:szCs w:val="16"/>
    </w:rPr>
  </w:style>
  <w:style w:type="paragraph" w:styleId="ListParagraph">
    <w:name w:val="List Paragraph"/>
    <w:basedOn w:val="Normal"/>
    <w:uiPriority w:val="34"/>
    <w:qFormat/>
    <w:rsid w:val="000648D2"/>
    <w:pPr>
      <w:ind w:left="720"/>
      <w:contextualSpacing/>
    </w:pPr>
  </w:style>
  <w:style w:type="paragraph" w:styleId="Header">
    <w:name w:val="header"/>
    <w:basedOn w:val="Normal"/>
    <w:link w:val="HeaderChar"/>
    <w:uiPriority w:val="99"/>
    <w:unhideWhenUsed/>
    <w:rsid w:val="004010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03E"/>
  </w:style>
  <w:style w:type="paragraph" w:styleId="Footer">
    <w:name w:val="footer"/>
    <w:basedOn w:val="Normal"/>
    <w:link w:val="FooterChar"/>
    <w:uiPriority w:val="99"/>
    <w:unhideWhenUsed/>
    <w:rsid w:val="004010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0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48D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648D2"/>
    <w:rPr>
      <w:rFonts w:eastAsiaTheme="minorEastAsia"/>
      <w:lang w:val="en-US" w:eastAsia="ja-JP"/>
    </w:rPr>
  </w:style>
  <w:style w:type="paragraph" w:styleId="BalloonText">
    <w:name w:val="Balloon Text"/>
    <w:basedOn w:val="Normal"/>
    <w:link w:val="BalloonTextChar"/>
    <w:uiPriority w:val="99"/>
    <w:semiHidden/>
    <w:unhideWhenUsed/>
    <w:rsid w:val="00064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8D2"/>
    <w:rPr>
      <w:rFonts w:ascii="Tahoma" w:hAnsi="Tahoma" w:cs="Tahoma"/>
      <w:sz w:val="16"/>
      <w:szCs w:val="16"/>
    </w:rPr>
  </w:style>
  <w:style w:type="paragraph" w:styleId="ListParagraph">
    <w:name w:val="List Paragraph"/>
    <w:basedOn w:val="Normal"/>
    <w:uiPriority w:val="34"/>
    <w:qFormat/>
    <w:rsid w:val="000648D2"/>
    <w:pPr>
      <w:ind w:left="720"/>
      <w:contextualSpacing/>
    </w:pPr>
  </w:style>
  <w:style w:type="paragraph" w:styleId="Header">
    <w:name w:val="header"/>
    <w:basedOn w:val="Normal"/>
    <w:link w:val="HeaderChar"/>
    <w:uiPriority w:val="99"/>
    <w:unhideWhenUsed/>
    <w:rsid w:val="004010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03E"/>
  </w:style>
  <w:style w:type="paragraph" w:styleId="Footer">
    <w:name w:val="footer"/>
    <w:basedOn w:val="Normal"/>
    <w:link w:val="FooterChar"/>
    <w:uiPriority w:val="99"/>
    <w:unhideWhenUsed/>
    <w:rsid w:val="004010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78AF73D2504FBFABDAF4FAECE9807E"/>
        <w:category>
          <w:name w:val="General"/>
          <w:gallery w:val="placeholder"/>
        </w:category>
        <w:types>
          <w:type w:val="bbPlcHdr"/>
        </w:types>
        <w:behaviors>
          <w:behavior w:val="content"/>
        </w:behaviors>
        <w:guid w:val="{3CBA3607-884C-4571-B062-D895E751DC88}"/>
      </w:docPartPr>
      <w:docPartBody>
        <w:p w:rsidR="00ED7752" w:rsidRDefault="00E57A49" w:rsidP="00E57A49">
          <w:pPr>
            <w:pStyle w:val="3878AF73D2504FBFABDAF4FAECE9807E"/>
          </w:pPr>
          <w:r>
            <w:rPr>
              <w:rFonts w:asciiTheme="majorHAnsi" w:eastAsiaTheme="majorEastAsia" w:hAnsiTheme="majorHAnsi" w:cstheme="majorBidi"/>
            </w:rPr>
            <w:t>[Type the company name]</w:t>
          </w:r>
        </w:p>
      </w:docPartBody>
    </w:docPart>
    <w:docPart>
      <w:docPartPr>
        <w:name w:val="D03B7D33F2764C8AB0F05EE782627B3B"/>
        <w:category>
          <w:name w:val="General"/>
          <w:gallery w:val="placeholder"/>
        </w:category>
        <w:types>
          <w:type w:val="bbPlcHdr"/>
        </w:types>
        <w:behaviors>
          <w:behavior w:val="content"/>
        </w:behaviors>
        <w:guid w:val="{E61B3F50-A920-4A18-8035-0B7A19F17637}"/>
      </w:docPartPr>
      <w:docPartBody>
        <w:p w:rsidR="00ED7752" w:rsidRDefault="00E57A49" w:rsidP="00E57A49">
          <w:pPr>
            <w:pStyle w:val="D03B7D33F2764C8AB0F05EE782627B3B"/>
          </w:pPr>
          <w:r>
            <w:rPr>
              <w:rFonts w:asciiTheme="majorHAnsi" w:eastAsiaTheme="majorEastAsia" w:hAnsiTheme="majorHAnsi" w:cstheme="majorBidi"/>
              <w:color w:val="4F81BD" w:themeColor="accent1"/>
              <w:sz w:val="80"/>
              <w:szCs w:val="80"/>
            </w:rPr>
            <w:t>[Type the document title]</w:t>
          </w:r>
        </w:p>
      </w:docPartBody>
    </w:docPart>
    <w:docPart>
      <w:docPartPr>
        <w:name w:val="B697A14687594EE79A3035F31058A29E"/>
        <w:category>
          <w:name w:val="General"/>
          <w:gallery w:val="placeholder"/>
        </w:category>
        <w:types>
          <w:type w:val="bbPlcHdr"/>
        </w:types>
        <w:behaviors>
          <w:behavior w:val="content"/>
        </w:behaviors>
        <w:guid w:val="{09350D50-F2FB-4851-8C23-E7B304A7EADB}"/>
      </w:docPartPr>
      <w:docPartBody>
        <w:p w:rsidR="00ED7752" w:rsidRDefault="00E57A49" w:rsidP="00E57A49">
          <w:pPr>
            <w:pStyle w:val="B697A14687594EE79A3035F31058A29E"/>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A49"/>
    <w:rsid w:val="00356330"/>
    <w:rsid w:val="00AA7DFD"/>
    <w:rsid w:val="00E57A49"/>
    <w:rsid w:val="00ED77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78AF73D2504FBFABDAF4FAECE9807E">
    <w:name w:val="3878AF73D2504FBFABDAF4FAECE9807E"/>
    <w:rsid w:val="00E57A49"/>
  </w:style>
  <w:style w:type="paragraph" w:customStyle="1" w:styleId="D03B7D33F2764C8AB0F05EE782627B3B">
    <w:name w:val="D03B7D33F2764C8AB0F05EE782627B3B"/>
    <w:rsid w:val="00E57A49"/>
  </w:style>
  <w:style w:type="paragraph" w:customStyle="1" w:styleId="B697A14687594EE79A3035F31058A29E">
    <w:name w:val="B697A14687594EE79A3035F31058A29E"/>
    <w:rsid w:val="00E57A49"/>
  </w:style>
  <w:style w:type="paragraph" w:customStyle="1" w:styleId="5C1FA0DCE3754FAAA1263B69547B1241">
    <w:name w:val="5C1FA0DCE3754FAAA1263B69547B1241"/>
    <w:rsid w:val="00E57A49"/>
  </w:style>
  <w:style w:type="paragraph" w:customStyle="1" w:styleId="60D7BDFC023C4288B86C4F738E646722">
    <w:name w:val="60D7BDFC023C4288B86C4F738E646722"/>
    <w:rsid w:val="00E57A4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78AF73D2504FBFABDAF4FAECE9807E">
    <w:name w:val="3878AF73D2504FBFABDAF4FAECE9807E"/>
    <w:rsid w:val="00E57A49"/>
  </w:style>
  <w:style w:type="paragraph" w:customStyle="1" w:styleId="D03B7D33F2764C8AB0F05EE782627B3B">
    <w:name w:val="D03B7D33F2764C8AB0F05EE782627B3B"/>
    <w:rsid w:val="00E57A49"/>
  </w:style>
  <w:style w:type="paragraph" w:customStyle="1" w:styleId="B697A14687594EE79A3035F31058A29E">
    <w:name w:val="B697A14687594EE79A3035F31058A29E"/>
    <w:rsid w:val="00E57A49"/>
  </w:style>
  <w:style w:type="paragraph" w:customStyle="1" w:styleId="5C1FA0DCE3754FAAA1263B69547B1241">
    <w:name w:val="5C1FA0DCE3754FAAA1263B69547B1241"/>
    <w:rsid w:val="00E57A49"/>
  </w:style>
  <w:style w:type="paragraph" w:customStyle="1" w:styleId="60D7BDFC023C4288B86C4F738E646722">
    <w:name w:val="60D7BDFC023C4288B86C4F738E646722"/>
    <w:rsid w:val="00E57A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2013-12-06T00:00:00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1128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Projet de recherche – Application mSecure</vt:lpstr>
    </vt:vector>
  </TitlesOfParts>
  <Company>Développement des applications pour les plateformes mobiles</Company>
  <LinksUpToDate>false</LinksUpToDate>
  <CharactersWithSpaces>7319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recherche – Application mSecure</dc:title>
  <dc:subject>Etudiantes : Cosurba Smaranda et Ghinescu Alina Mihaela</dc:subject>
  <dc:creator>Alina</dc:creator>
  <cp:keywords/>
  <dc:description/>
  <cp:lastModifiedBy>Alina</cp:lastModifiedBy>
  <cp:revision>5</cp:revision>
  <dcterms:created xsi:type="dcterms:W3CDTF">2013-12-05T10:33:00Z</dcterms:created>
  <dcterms:modified xsi:type="dcterms:W3CDTF">2013-12-05T15:14:00Z</dcterms:modified>
</cp:coreProperties>
</file>