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 Antiqua" w:eastAsiaTheme="majorEastAsia" w:hAnsi="Book Antiqua" w:cstheme="majorBidi"/>
          <w:lang w:val="fr-FR"/>
        </w:rPr>
        <w:id w:val="-1404825072"/>
        <w:docPartObj>
          <w:docPartGallery w:val="Cover Pages"/>
          <w:docPartUnique/>
        </w:docPartObj>
      </w:sdtPr>
      <w:sdtEndPr>
        <w:rPr>
          <w:rFonts w:eastAsia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725886" w:rsidRPr="00725886">
            <w:sdt>
              <w:sdtPr>
                <w:rPr>
                  <w:rFonts w:ascii="Book Antiqua" w:eastAsiaTheme="majorEastAsia" w:hAnsi="Book Antiqua" w:cstheme="majorBidi"/>
                  <w:lang w:val="fr-FR"/>
                </w:rPr>
                <w:alias w:val="Company"/>
                <w:id w:val="13406915"/>
                <w:placeholder>
                  <w:docPart w:val="5E775635387F4ED09C2ECA71DB41EEEF"/>
                </w:placeholder>
                <w:dataBinding w:prefixMappings="xmlns:ns0='http://schemas.openxmlformats.org/officeDocument/2006/extended-properties'" w:xpath="/ns0:Properties[1]/ns0:Company[1]" w:storeItemID="{6668398D-A668-4E3E-A5EB-62B293D839F1}"/>
                <w:text/>
              </w:sdtPr>
              <w:sdtEndPr>
                <w:rPr>
                  <w:sz w:val="24"/>
                </w:rPr>
              </w:sdtEndPr>
              <w:sdtContent>
                <w:tc>
                  <w:tcPr>
                    <w:tcW w:w="7672" w:type="dxa"/>
                    <w:tcMar>
                      <w:top w:w="216" w:type="dxa"/>
                      <w:left w:w="115" w:type="dxa"/>
                      <w:bottom w:w="216" w:type="dxa"/>
                      <w:right w:w="115" w:type="dxa"/>
                    </w:tcMar>
                  </w:tcPr>
                  <w:p w:rsidR="00725886" w:rsidRPr="00725886" w:rsidRDefault="00725886">
                    <w:pPr>
                      <w:pStyle w:val="NoSpacing"/>
                      <w:rPr>
                        <w:rFonts w:ascii="Book Antiqua" w:eastAsiaTheme="majorEastAsia" w:hAnsi="Book Antiqua" w:cstheme="majorBidi"/>
                        <w:lang w:val="fr-FR"/>
                      </w:rPr>
                    </w:pPr>
                    <w:proofErr w:type="spellStart"/>
                    <w:r w:rsidRPr="00725886">
                      <w:rPr>
                        <w:rFonts w:ascii="Book Antiqua" w:eastAsiaTheme="majorEastAsia" w:hAnsi="Book Antiqua" w:cstheme="majorBidi"/>
                        <w:sz w:val="24"/>
                        <w:lang w:val="fr-FR"/>
                      </w:rPr>
                      <w:t>Developpement</w:t>
                    </w:r>
                    <w:proofErr w:type="spellEnd"/>
                    <w:r w:rsidRPr="00725886">
                      <w:rPr>
                        <w:rFonts w:ascii="Book Antiqua" w:eastAsiaTheme="majorEastAsia" w:hAnsi="Book Antiqua" w:cstheme="majorBidi"/>
                        <w:sz w:val="24"/>
                        <w:lang w:val="fr-FR"/>
                      </w:rPr>
                      <w:t xml:space="preserve"> des applications pour les </w:t>
                    </w:r>
                    <w:proofErr w:type="spellStart"/>
                    <w:r w:rsidRPr="00725886">
                      <w:rPr>
                        <w:rFonts w:ascii="Book Antiqua" w:eastAsiaTheme="majorEastAsia" w:hAnsi="Book Antiqua" w:cstheme="majorBidi"/>
                        <w:sz w:val="24"/>
                        <w:lang w:val="fr-FR"/>
                      </w:rPr>
                      <w:t>pateformes</w:t>
                    </w:r>
                    <w:proofErr w:type="spellEnd"/>
                    <w:r w:rsidRPr="00725886">
                      <w:rPr>
                        <w:rFonts w:ascii="Book Antiqua" w:eastAsiaTheme="majorEastAsia" w:hAnsi="Book Antiqua" w:cstheme="majorBidi"/>
                        <w:sz w:val="24"/>
                        <w:lang w:val="fr-FR"/>
                      </w:rPr>
                      <w:t xml:space="preserve"> mobiles</w:t>
                    </w:r>
                  </w:p>
                </w:tc>
              </w:sdtContent>
            </w:sdt>
          </w:tr>
          <w:tr w:rsidR="00725886" w:rsidRPr="00725886">
            <w:tc>
              <w:tcPr>
                <w:tcW w:w="7672" w:type="dxa"/>
              </w:tcPr>
              <w:sdt>
                <w:sdtPr>
                  <w:rPr>
                    <w:rFonts w:ascii="Book Antiqua" w:eastAsiaTheme="majorEastAsia" w:hAnsi="Book Antiqua" w:cstheme="majorBidi"/>
                    <w:color w:val="000000" w:themeColor="text1"/>
                    <w:sz w:val="72"/>
                    <w:szCs w:val="80"/>
                    <w:lang w:val="fr-FR"/>
                  </w:rPr>
                  <w:alias w:val="Title"/>
                  <w:id w:val="13406919"/>
                  <w:placeholder>
                    <w:docPart w:val="6E507580A1094BADAD8C45CBCA34ED93"/>
                  </w:placeholder>
                  <w:dataBinding w:prefixMappings="xmlns:ns0='http://schemas.openxmlformats.org/package/2006/metadata/core-properties' xmlns:ns1='http://purl.org/dc/elements/1.1/'" w:xpath="/ns0:coreProperties[1]/ns1:title[1]" w:storeItemID="{6C3C8BC8-F283-45AE-878A-BAB7291924A1}"/>
                  <w:text/>
                </w:sdtPr>
                <w:sdtContent>
                  <w:p w:rsidR="00725886" w:rsidRPr="00725886" w:rsidRDefault="00725886" w:rsidP="00725886">
                    <w:pPr>
                      <w:pStyle w:val="NoSpacing"/>
                      <w:rPr>
                        <w:rFonts w:ascii="Book Antiqua" w:eastAsiaTheme="majorEastAsia" w:hAnsi="Book Antiqua" w:cstheme="majorBidi"/>
                        <w:color w:val="000000" w:themeColor="text1"/>
                        <w:sz w:val="72"/>
                        <w:szCs w:val="80"/>
                        <w:lang w:val="fr-FR"/>
                      </w:rPr>
                    </w:pPr>
                    <w:r w:rsidRPr="00725886">
                      <w:rPr>
                        <w:rFonts w:ascii="Book Antiqua" w:eastAsiaTheme="majorEastAsia" w:hAnsi="Book Antiqua" w:cstheme="majorBidi"/>
                        <w:color w:val="000000" w:themeColor="text1"/>
                        <w:sz w:val="72"/>
                        <w:szCs w:val="80"/>
                        <w:lang w:val="fr-FR"/>
                      </w:rPr>
                      <w:t xml:space="preserve">Projet de recherche – Application System </w:t>
                    </w:r>
                    <w:proofErr w:type="spellStart"/>
                    <w:r w:rsidRPr="00725886">
                      <w:rPr>
                        <w:rFonts w:ascii="Book Antiqua" w:eastAsiaTheme="majorEastAsia" w:hAnsi="Book Antiqua" w:cstheme="majorBidi"/>
                        <w:color w:val="000000" w:themeColor="text1"/>
                        <w:sz w:val="72"/>
                        <w:szCs w:val="80"/>
                        <w:lang w:val="fr-FR"/>
                      </w:rPr>
                      <w:t>Status</w:t>
                    </w:r>
                    <w:proofErr w:type="spellEnd"/>
                  </w:p>
                </w:sdtContent>
              </w:sdt>
            </w:tc>
          </w:tr>
          <w:tr w:rsidR="00725886" w:rsidRPr="00725886">
            <w:sdt>
              <w:sdtPr>
                <w:rPr>
                  <w:rFonts w:ascii="Book Antiqua" w:eastAsiaTheme="majorEastAsia" w:hAnsi="Book Antiqua" w:cstheme="majorBidi"/>
                  <w:color w:val="000000" w:themeColor="text1"/>
                  <w:sz w:val="28"/>
                  <w:lang w:val="fr-FR"/>
                </w:rPr>
                <w:alias w:val="Subtitle"/>
                <w:id w:val="13406923"/>
                <w:placeholder>
                  <w:docPart w:val="08B9A454A2154BB8BA54A2B27254E41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25886" w:rsidRPr="00725886" w:rsidRDefault="00725886" w:rsidP="00725886">
                    <w:pPr>
                      <w:pStyle w:val="NoSpacing"/>
                      <w:rPr>
                        <w:rFonts w:ascii="Book Antiqua" w:eastAsiaTheme="majorEastAsia" w:hAnsi="Book Antiqua" w:cstheme="majorBidi"/>
                        <w:color w:val="000000" w:themeColor="text1"/>
                        <w:lang w:val="fr-FR"/>
                      </w:rPr>
                    </w:pPr>
                    <w:r w:rsidRPr="00725886">
                      <w:rPr>
                        <w:rFonts w:ascii="Book Antiqua" w:eastAsiaTheme="majorEastAsia" w:hAnsi="Book Antiqua" w:cstheme="majorBidi"/>
                        <w:color w:val="000000" w:themeColor="text1"/>
                        <w:sz w:val="28"/>
                        <w:lang w:val="fr-FR"/>
                      </w:rPr>
                      <w:t xml:space="preserve">Etudiantes : </w:t>
                    </w:r>
                    <w:proofErr w:type="spellStart"/>
                    <w:r w:rsidRPr="00725886">
                      <w:rPr>
                        <w:rFonts w:ascii="Book Antiqua" w:eastAsiaTheme="majorEastAsia" w:hAnsi="Book Antiqua" w:cstheme="majorBidi"/>
                        <w:color w:val="000000" w:themeColor="text1"/>
                        <w:sz w:val="28"/>
                        <w:lang w:val="fr-FR"/>
                      </w:rPr>
                      <w:t>Cosurba</w:t>
                    </w:r>
                    <w:proofErr w:type="spellEnd"/>
                    <w:r w:rsidRPr="00725886">
                      <w:rPr>
                        <w:rFonts w:ascii="Book Antiqua" w:eastAsiaTheme="majorEastAsia" w:hAnsi="Book Antiqua" w:cstheme="majorBidi"/>
                        <w:color w:val="000000" w:themeColor="text1"/>
                        <w:sz w:val="28"/>
                        <w:lang w:val="fr-FR"/>
                      </w:rPr>
                      <w:t xml:space="preserve"> </w:t>
                    </w:r>
                    <w:proofErr w:type="spellStart"/>
                    <w:r w:rsidRPr="00725886">
                      <w:rPr>
                        <w:rFonts w:ascii="Book Antiqua" w:eastAsiaTheme="majorEastAsia" w:hAnsi="Book Antiqua" w:cstheme="majorBidi"/>
                        <w:color w:val="000000" w:themeColor="text1"/>
                        <w:sz w:val="28"/>
                        <w:lang w:val="fr-FR"/>
                      </w:rPr>
                      <w:t>Smaranda</w:t>
                    </w:r>
                    <w:proofErr w:type="spellEnd"/>
                    <w:r w:rsidRPr="00725886">
                      <w:rPr>
                        <w:rFonts w:ascii="Book Antiqua" w:eastAsiaTheme="majorEastAsia" w:hAnsi="Book Antiqua" w:cstheme="majorBidi"/>
                        <w:color w:val="000000" w:themeColor="text1"/>
                        <w:sz w:val="28"/>
                        <w:lang w:val="fr-FR"/>
                      </w:rPr>
                      <w:t xml:space="preserve"> et </w:t>
                    </w:r>
                    <w:proofErr w:type="spellStart"/>
                    <w:r w:rsidRPr="00725886">
                      <w:rPr>
                        <w:rFonts w:ascii="Book Antiqua" w:eastAsiaTheme="majorEastAsia" w:hAnsi="Book Antiqua" w:cstheme="majorBidi"/>
                        <w:color w:val="000000" w:themeColor="text1"/>
                        <w:sz w:val="28"/>
                        <w:lang w:val="fr-FR"/>
                      </w:rPr>
                      <w:t>Ghinescu</w:t>
                    </w:r>
                    <w:proofErr w:type="spellEnd"/>
                    <w:r w:rsidRPr="00725886">
                      <w:rPr>
                        <w:rFonts w:ascii="Book Antiqua" w:eastAsiaTheme="majorEastAsia" w:hAnsi="Book Antiqua" w:cstheme="majorBidi"/>
                        <w:color w:val="000000" w:themeColor="text1"/>
                        <w:sz w:val="28"/>
                        <w:lang w:val="fr-FR"/>
                      </w:rPr>
                      <w:t xml:space="preserve"> </w:t>
                    </w:r>
                    <w:proofErr w:type="spellStart"/>
                    <w:r w:rsidRPr="00725886">
                      <w:rPr>
                        <w:rFonts w:ascii="Book Antiqua" w:eastAsiaTheme="majorEastAsia" w:hAnsi="Book Antiqua" w:cstheme="majorBidi"/>
                        <w:color w:val="000000" w:themeColor="text1"/>
                        <w:sz w:val="28"/>
                        <w:lang w:val="fr-FR"/>
                      </w:rPr>
                      <w:t>Alina</w:t>
                    </w:r>
                    <w:proofErr w:type="spellEnd"/>
                  </w:p>
                </w:tc>
              </w:sdtContent>
            </w:sdt>
          </w:tr>
        </w:tbl>
        <w:p w:rsidR="00725886" w:rsidRPr="00725886" w:rsidRDefault="00725886">
          <w:pPr>
            <w:rPr>
              <w:rFonts w:ascii="Book Antiqua" w:hAnsi="Book Antiqua"/>
              <w:color w:val="000000" w:themeColor="text1"/>
            </w:rPr>
          </w:pPr>
        </w:p>
        <w:p w:rsidR="00725886" w:rsidRPr="00725886" w:rsidRDefault="00725886">
          <w:pPr>
            <w:rPr>
              <w:rFonts w:ascii="Book Antiqua" w:hAnsi="Book Antiqua"/>
              <w:color w:val="000000" w:themeColor="text1"/>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725886" w:rsidRPr="00725886">
            <w:tc>
              <w:tcPr>
                <w:tcW w:w="7672" w:type="dxa"/>
                <w:tcMar>
                  <w:top w:w="216" w:type="dxa"/>
                  <w:left w:w="115" w:type="dxa"/>
                  <w:bottom w:w="216" w:type="dxa"/>
                  <w:right w:w="115" w:type="dxa"/>
                </w:tcMar>
              </w:tcPr>
              <w:p w:rsidR="00725886" w:rsidRPr="00725886" w:rsidRDefault="00725886" w:rsidP="00725886">
                <w:pPr>
                  <w:pStyle w:val="NoSpacing"/>
                  <w:jc w:val="center"/>
                  <w:rPr>
                    <w:rFonts w:ascii="Book Antiqua" w:hAnsi="Book Antiqua"/>
                    <w:color w:val="000000" w:themeColor="text1"/>
                    <w:lang w:val="fr-FR"/>
                  </w:rPr>
                </w:pPr>
              </w:p>
              <w:sdt>
                <w:sdtPr>
                  <w:rPr>
                    <w:rFonts w:ascii="Book Antiqua" w:hAnsi="Book Antiqua"/>
                    <w:color w:val="000000" w:themeColor="text1"/>
                    <w:lang w:val="fr-FR"/>
                  </w:rPr>
                  <w:alias w:val="Date"/>
                  <w:id w:val="13406932"/>
                  <w:placeholder>
                    <w:docPart w:val="22F34D9A2917413FA44B966267BF456D"/>
                  </w:placeholder>
                  <w:dataBinding w:prefixMappings="xmlns:ns0='http://schemas.microsoft.com/office/2006/coverPageProps'" w:xpath="/ns0:CoverPageProperties[1]/ns0:PublishDate[1]" w:storeItemID="{55AF091B-3C7A-41E3-B477-F2FDAA23CFDA}"/>
                  <w:date w:fullDate="2013-12-20T00:00:00Z">
                    <w:dateFormat w:val="M/d/yyyy"/>
                    <w:lid w:val="en-US"/>
                    <w:storeMappedDataAs w:val="dateTime"/>
                    <w:calendar w:val="gregorian"/>
                  </w:date>
                </w:sdtPr>
                <w:sdtContent>
                  <w:p w:rsidR="00725886" w:rsidRPr="00725886" w:rsidRDefault="00725886" w:rsidP="00725886">
                    <w:pPr>
                      <w:pStyle w:val="NoSpacing"/>
                      <w:jc w:val="center"/>
                      <w:rPr>
                        <w:rFonts w:ascii="Book Antiqua" w:hAnsi="Book Antiqua"/>
                        <w:color w:val="000000" w:themeColor="text1"/>
                        <w:lang w:val="fr-FR"/>
                      </w:rPr>
                    </w:pPr>
                    <w:r w:rsidRPr="00725886">
                      <w:rPr>
                        <w:rFonts w:ascii="Book Antiqua" w:hAnsi="Book Antiqua"/>
                        <w:color w:val="000000" w:themeColor="text1"/>
                      </w:rPr>
                      <w:t>12/20/2013</w:t>
                    </w:r>
                  </w:p>
                </w:sdtContent>
              </w:sdt>
              <w:p w:rsidR="00725886" w:rsidRPr="00725886" w:rsidRDefault="00725886" w:rsidP="00725886">
                <w:pPr>
                  <w:pStyle w:val="NoSpacing"/>
                  <w:jc w:val="center"/>
                  <w:rPr>
                    <w:rFonts w:ascii="Book Antiqua" w:hAnsi="Book Antiqua"/>
                    <w:color w:val="000000" w:themeColor="text1"/>
                    <w:lang w:val="fr-FR"/>
                  </w:rPr>
                </w:pPr>
              </w:p>
            </w:tc>
          </w:tr>
        </w:tbl>
        <w:p w:rsidR="00725886" w:rsidRPr="00725886" w:rsidRDefault="00725886" w:rsidP="00725886">
          <w:pPr>
            <w:jc w:val="center"/>
            <w:rPr>
              <w:rFonts w:ascii="Book Antiqua" w:hAnsi="Book Antiqua"/>
              <w:color w:val="000000" w:themeColor="text1"/>
            </w:rPr>
          </w:pPr>
        </w:p>
        <w:p w:rsidR="00725886" w:rsidRPr="00725886" w:rsidRDefault="00725886">
          <w:pPr>
            <w:rPr>
              <w:rFonts w:ascii="Book Antiqua" w:hAnsi="Book Antiqua"/>
            </w:rPr>
          </w:pPr>
          <w:r w:rsidRPr="00725886">
            <w:rPr>
              <w:rFonts w:ascii="Book Antiqua" w:hAnsi="Book Antiqua"/>
            </w:rPr>
            <w:br w:type="page"/>
          </w:r>
        </w:p>
      </w:sdtContent>
    </w:sdt>
    <w:p w:rsidR="00725886" w:rsidRPr="00725886" w:rsidRDefault="00725886" w:rsidP="00725886">
      <w:pPr>
        <w:jc w:val="center"/>
        <w:rPr>
          <w:rFonts w:ascii="Book Antiqua" w:hAnsi="Book Antiqua"/>
          <w:sz w:val="36"/>
          <w:szCs w:val="36"/>
        </w:rPr>
      </w:pPr>
      <w:r w:rsidRPr="00725886">
        <w:rPr>
          <w:rFonts w:ascii="Book Antiqua" w:hAnsi="Book Antiqua"/>
          <w:sz w:val="36"/>
          <w:szCs w:val="36"/>
        </w:rPr>
        <w:lastRenderedPageBreak/>
        <w:t>Sommaire :</w:t>
      </w:r>
    </w:p>
    <w:p w:rsidR="00725886" w:rsidRPr="00725886" w:rsidRDefault="00725886" w:rsidP="00725886">
      <w:pPr>
        <w:rPr>
          <w:rFonts w:ascii="Book Antiqua" w:hAnsi="Book Antiqua"/>
          <w:sz w:val="44"/>
          <w:szCs w:val="44"/>
        </w:rPr>
      </w:pPr>
    </w:p>
    <w:p w:rsidR="00725886" w:rsidRPr="00725886" w:rsidRDefault="00725886" w:rsidP="004E4D3D">
      <w:pPr>
        <w:rPr>
          <w:rFonts w:ascii="Book Antiqua" w:hAnsi="Book Antiqua"/>
          <w:sz w:val="44"/>
          <w:szCs w:val="44"/>
        </w:rPr>
      </w:pPr>
    </w:p>
    <w:p w:rsidR="00725886" w:rsidRPr="004E4D3D" w:rsidRDefault="00725886" w:rsidP="004E4D3D">
      <w:pPr>
        <w:pStyle w:val="ListParagraph"/>
        <w:numPr>
          <w:ilvl w:val="0"/>
          <w:numId w:val="2"/>
        </w:numPr>
        <w:rPr>
          <w:rFonts w:ascii="Book Antiqua" w:hAnsi="Book Antiqua"/>
          <w:sz w:val="36"/>
          <w:szCs w:val="36"/>
        </w:rPr>
      </w:pPr>
      <w:r w:rsidRPr="004E4D3D">
        <w:rPr>
          <w:rFonts w:ascii="Book Antiqua" w:hAnsi="Book Antiqua"/>
          <w:sz w:val="36"/>
          <w:szCs w:val="36"/>
        </w:rPr>
        <w:t>Description de l’application et de l’entreprise…………………………</w:t>
      </w:r>
      <w:r w:rsidR="002F45A0" w:rsidRPr="004E4D3D">
        <w:rPr>
          <w:rFonts w:ascii="Book Antiqua" w:hAnsi="Book Antiqua"/>
          <w:sz w:val="36"/>
          <w:szCs w:val="36"/>
        </w:rPr>
        <w:t>..</w:t>
      </w:r>
      <w:r w:rsidRPr="004E4D3D">
        <w:rPr>
          <w:rFonts w:ascii="Book Antiqua" w:hAnsi="Book Antiqua"/>
          <w:sz w:val="36"/>
          <w:szCs w:val="36"/>
        </w:rPr>
        <w:t>…………………2</w:t>
      </w:r>
    </w:p>
    <w:p w:rsidR="00725886" w:rsidRPr="004E4D3D" w:rsidRDefault="002F45A0" w:rsidP="004E4D3D">
      <w:pPr>
        <w:pStyle w:val="ListParagraph"/>
        <w:numPr>
          <w:ilvl w:val="0"/>
          <w:numId w:val="2"/>
        </w:numPr>
        <w:rPr>
          <w:rFonts w:ascii="Book Antiqua" w:hAnsi="Book Antiqua"/>
          <w:sz w:val="36"/>
          <w:szCs w:val="36"/>
        </w:rPr>
      </w:pPr>
      <w:r w:rsidRPr="004E4D3D">
        <w:rPr>
          <w:rFonts w:ascii="Book Antiqua" w:hAnsi="Book Antiqua"/>
          <w:sz w:val="36"/>
          <w:szCs w:val="36"/>
        </w:rPr>
        <w:t>L’interface graphique</w:t>
      </w:r>
      <w:proofErr w:type="gramStart"/>
      <w:r w:rsidRPr="004E4D3D">
        <w:rPr>
          <w:rFonts w:ascii="Book Antiqua" w:hAnsi="Book Antiqua"/>
          <w:sz w:val="36"/>
          <w:szCs w:val="36"/>
        </w:rPr>
        <w:t>……</w:t>
      </w:r>
      <w:r w:rsidR="00725886" w:rsidRPr="004E4D3D">
        <w:rPr>
          <w:rFonts w:ascii="Book Antiqua" w:hAnsi="Book Antiqua"/>
          <w:sz w:val="36"/>
          <w:szCs w:val="36"/>
        </w:rPr>
        <w:t>………</w:t>
      </w:r>
      <w:r w:rsidRPr="004E4D3D">
        <w:rPr>
          <w:rFonts w:ascii="Book Antiqua" w:hAnsi="Book Antiqua"/>
          <w:sz w:val="36"/>
          <w:szCs w:val="36"/>
        </w:rPr>
        <w:t>.</w:t>
      </w:r>
      <w:r w:rsidR="00725886" w:rsidRPr="004E4D3D">
        <w:rPr>
          <w:rFonts w:ascii="Book Antiqua" w:hAnsi="Book Antiqua"/>
          <w:sz w:val="36"/>
          <w:szCs w:val="36"/>
        </w:rPr>
        <w:t>…………………</w:t>
      </w:r>
      <w:r w:rsidR="004E4D3D">
        <w:rPr>
          <w:rFonts w:ascii="Book Antiqua" w:hAnsi="Book Antiqua"/>
          <w:sz w:val="36"/>
          <w:szCs w:val="36"/>
        </w:rPr>
        <w:t>.</w:t>
      </w:r>
      <w:r w:rsidR="00725886" w:rsidRPr="004E4D3D">
        <w:rPr>
          <w:rFonts w:ascii="Book Antiqua" w:hAnsi="Book Antiqua"/>
          <w:sz w:val="36"/>
          <w:szCs w:val="36"/>
        </w:rPr>
        <w:t>..3</w:t>
      </w:r>
      <w:proofErr w:type="gramEnd"/>
    </w:p>
    <w:p w:rsidR="00725886" w:rsidRPr="004E4D3D" w:rsidRDefault="00725886" w:rsidP="004E4D3D">
      <w:pPr>
        <w:pStyle w:val="ListParagraph"/>
        <w:numPr>
          <w:ilvl w:val="0"/>
          <w:numId w:val="2"/>
        </w:numPr>
        <w:rPr>
          <w:rFonts w:ascii="Book Antiqua" w:hAnsi="Book Antiqua"/>
          <w:sz w:val="36"/>
          <w:szCs w:val="36"/>
        </w:rPr>
      </w:pPr>
      <w:r w:rsidRPr="004E4D3D">
        <w:rPr>
          <w:rFonts w:ascii="Book Antiqua" w:hAnsi="Book Antiqua"/>
          <w:sz w:val="36"/>
          <w:szCs w:val="36"/>
        </w:rPr>
        <w:t>Les éléme</w:t>
      </w:r>
      <w:r w:rsidR="002F45A0" w:rsidRPr="004E4D3D">
        <w:rPr>
          <w:rFonts w:ascii="Book Antiqua" w:hAnsi="Book Antiqua"/>
          <w:sz w:val="36"/>
          <w:szCs w:val="36"/>
        </w:rPr>
        <w:t>nts matériels obligatoires</w:t>
      </w:r>
      <w:proofErr w:type="gramStart"/>
      <w:r w:rsidR="002F45A0" w:rsidRPr="004E4D3D">
        <w:rPr>
          <w:rFonts w:ascii="Book Antiqua" w:hAnsi="Book Antiqua"/>
          <w:sz w:val="36"/>
          <w:szCs w:val="36"/>
        </w:rPr>
        <w:t>………………………..</w:t>
      </w:r>
      <w:r w:rsidRPr="004E4D3D">
        <w:rPr>
          <w:rFonts w:ascii="Book Antiqua" w:hAnsi="Book Antiqua"/>
          <w:sz w:val="36"/>
          <w:szCs w:val="36"/>
        </w:rPr>
        <w:t>…………………...4</w:t>
      </w:r>
      <w:proofErr w:type="gramEnd"/>
    </w:p>
    <w:p w:rsidR="00725886" w:rsidRPr="004E4D3D" w:rsidRDefault="00725886" w:rsidP="004E4D3D">
      <w:pPr>
        <w:pStyle w:val="ListParagraph"/>
        <w:numPr>
          <w:ilvl w:val="0"/>
          <w:numId w:val="2"/>
        </w:numPr>
        <w:rPr>
          <w:rFonts w:ascii="Book Antiqua" w:hAnsi="Book Antiqua"/>
          <w:sz w:val="36"/>
          <w:szCs w:val="36"/>
        </w:rPr>
      </w:pPr>
      <w:r w:rsidRPr="004E4D3D">
        <w:rPr>
          <w:rFonts w:ascii="Book Antiqua" w:hAnsi="Book Antiqua"/>
          <w:sz w:val="36"/>
          <w:szCs w:val="36"/>
        </w:rPr>
        <w:t>Propre approche pour l’implémentation d’une application similaire</w:t>
      </w:r>
      <w:r w:rsidR="004E4D3D">
        <w:rPr>
          <w:rFonts w:ascii="Book Antiqua" w:hAnsi="Book Antiqua"/>
          <w:sz w:val="36"/>
          <w:szCs w:val="36"/>
        </w:rPr>
        <w:t>………</w:t>
      </w:r>
      <w:r w:rsidRPr="004E4D3D">
        <w:rPr>
          <w:rFonts w:ascii="Book Antiqua" w:hAnsi="Book Antiqua"/>
          <w:sz w:val="36"/>
          <w:szCs w:val="36"/>
        </w:rPr>
        <w:t>………………………</w:t>
      </w:r>
      <w:r w:rsidR="00C34EEA" w:rsidRPr="004E4D3D">
        <w:rPr>
          <w:rFonts w:ascii="Book Antiqua" w:hAnsi="Book Antiqua"/>
          <w:sz w:val="36"/>
          <w:szCs w:val="36"/>
        </w:rPr>
        <w:t>…..5</w:t>
      </w:r>
    </w:p>
    <w:p w:rsidR="0078008A" w:rsidRDefault="0078008A" w:rsidP="004E4D3D">
      <w:pPr>
        <w:rPr>
          <w:rFonts w:ascii="Book Antiqua" w:hAnsi="Book Antiqua"/>
        </w:rPr>
      </w:pPr>
    </w:p>
    <w:p w:rsidR="00725886" w:rsidRDefault="00725886" w:rsidP="004E4D3D">
      <w:pPr>
        <w:rPr>
          <w:rFonts w:ascii="Book Antiqua" w:hAnsi="Book Antiqua"/>
        </w:rPr>
      </w:pPr>
    </w:p>
    <w:p w:rsidR="00725886" w:rsidRDefault="00725886">
      <w:pPr>
        <w:rPr>
          <w:rFonts w:ascii="Book Antiqua" w:hAnsi="Book Antiqua"/>
        </w:rPr>
      </w:pPr>
    </w:p>
    <w:p w:rsidR="00725886" w:rsidRDefault="00725886">
      <w:pPr>
        <w:rPr>
          <w:rFonts w:ascii="Book Antiqua" w:hAnsi="Book Antiqua"/>
        </w:rPr>
      </w:pPr>
    </w:p>
    <w:p w:rsidR="00725886" w:rsidRDefault="00725886">
      <w:pPr>
        <w:rPr>
          <w:rFonts w:ascii="Book Antiqua" w:hAnsi="Book Antiqua"/>
        </w:rPr>
      </w:pPr>
    </w:p>
    <w:p w:rsidR="00725886" w:rsidRDefault="00725886">
      <w:pPr>
        <w:rPr>
          <w:rFonts w:ascii="Book Antiqua" w:hAnsi="Book Antiqua"/>
        </w:rPr>
      </w:pPr>
    </w:p>
    <w:p w:rsidR="00725886" w:rsidRDefault="00725886">
      <w:pPr>
        <w:rPr>
          <w:rFonts w:ascii="Book Antiqua" w:hAnsi="Book Antiqua"/>
        </w:rPr>
      </w:pPr>
    </w:p>
    <w:p w:rsidR="00725886" w:rsidRDefault="00725886">
      <w:pPr>
        <w:rPr>
          <w:rFonts w:ascii="Book Antiqua" w:hAnsi="Book Antiqua"/>
        </w:rPr>
      </w:pPr>
    </w:p>
    <w:p w:rsidR="00E47C9E" w:rsidRDefault="00E47C9E">
      <w:pPr>
        <w:rPr>
          <w:rFonts w:ascii="Book Antiqua" w:hAnsi="Book Antiqua"/>
        </w:rPr>
      </w:pPr>
    </w:p>
    <w:p w:rsidR="00E47C9E" w:rsidRDefault="00E47C9E">
      <w:pPr>
        <w:rPr>
          <w:rFonts w:ascii="Book Antiqua" w:hAnsi="Book Antiqua"/>
        </w:rPr>
      </w:pPr>
      <w:bookmarkStart w:id="0" w:name="_GoBack"/>
      <w:bookmarkEnd w:id="0"/>
    </w:p>
    <w:p w:rsidR="00725886" w:rsidRDefault="00725886">
      <w:pPr>
        <w:rPr>
          <w:rFonts w:ascii="Book Antiqua" w:hAnsi="Book Antiqua"/>
        </w:rPr>
      </w:pPr>
    </w:p>
    <w:p w:rsidR="00725886" w:rsidRDefault="00725886">
      <w:pPr>
        <w:rPr>
          <w:rFonts w:ascii="Book Antiqua" w:hAnsi="Book Antiqua"/>
        </w:rPr>
      </w:pPr>
    </w:p>
    <w:p w:rsidR="00725886" w:rsidRDefault="00725886">
      <w:pPr>
        <w:rPr>
          <w:rFonts w:ascii="Book Antiqua" w:hAnsi="Book Antiqua"/>
        </w:rPr>
      </w:pPr>
    </w:p>
    <w:p w:rsidR="002F45A0" w:rsidRDefault="002F45A0">
      <w:pPr>
        <w:rPr>
          <w:rFonts w:ascii="Book Antiqua" w:hAnsi="Book Antiqua"/>
        </w:rPr>
      </w:pPr>
    </w:p>
    <w:p w:rsidR="00725886" w:rsidRDefault="00725886">
      <w:pPr>
        <w:rPr>
          <w:rFonts w:ascii="Book Antiqua" w:hAnsi="Book Antiqua"/>
        </w:rPr>
      </w:pPr>
    </w:p>
    <w:p w:rsidR="00725886" w:rsidRDefault="002F45A0" w:rsidP="002F45A0">
      <w:pPr>
        <w:jc w:val="center"/>
        <w:rPr>
          <w:rFonts w:ascii="Book Antiqua" w:hAnsi="Book Antiqua"/>
          <w:sz w:val="36"/>
        </w:rPr>
      </w:pPr>
      <w:r w:rsidRPr="002F45A0">
        <w:rPr>
          <w:rFonts w:ascii="Book Antiqua" w:hAnsi="Book Antiqua"/>
          <w:sz w:val="36"/>
        </w:rPr>
        <w:lastRenderedPageBreak/>
        <w:t>Description de l’application et de l’entreprise</w:t>
      </w:r>
    </w:p>
    <w:p w:rsidR="002F45A0" w:rsidRDefault="002F45A0" w:rsidP="002F45A0">
      <w:pPr>
        <w:jc w:val="center"/>
        <w:rPr>
          <w:rFonts w:ascii="Book Antiqua" w:hAnsi="Book Antiqua"/>
          <w:sz w:val="36"/>
        </w:rPr>
      </w:pPr>
    </w:p>
    <w:p w:rsidR="002F45A0" w:rsidRDefault="002F45A0" w:rsidP="002F45A0">
      <w:pPr>
        <w:rPr>
          <w:rFonts w:ascii="Book Antiqua" w:hAnsi="Book Antiqua"/>
          <w:sz w:val="28"/>
        </w:rPr>
      </w:pPr>
      <w:r>
        <w:rPr>
          <w:rFonts w:ascii="Book Antiqua" w:hAnsi="Book Antiqua"/>
          <w:sz w:val="28"/>
        </w:rPr>
        <w:tab/>
        <w:t>Le nom complet de l’application qu’on a choisi est ‘</w:t>
      </w:r>
      <w:r w:rsidRPr="002F45A0">
        <w:rPr>
          <w:rFonts w:ascii="Book Antiqua" w:hAnsi="Book Antiqua"/>
          <w:sz w:val="28"/>
          <w:lang w:val="en-GB"/>
        </w:rPr>
        <w:t>System Status – activity monitor, network info, battery charge &amp; memory manager</w:t>
      </w:r>
      <w:r>
        <w:rPr>
          <w:rFonts w:ascii="Book Antiqua" w:hAnsi="Book Antiqua"/>
          <w:sz w:val="28"/>
        </w:rPr>
        <w:t xml:space="preserve">’ – un nom qui laisse peu </w:t>
      </w:r>
      <w:proofErr w:type="gramStart"/>
      <w:r>
        <w:rPr>
          <w:rFonts w:ascii="Book Antiqua" w:hAnsi="Book Antiqua"/>
          <w:sz w:val="28"/>
        </w:rPr>
        <w:t>a</w:t>
      </w:r>
      <w:proofErr w:type="gramEnd"/>
      <w:r>
        <w:rPr>
          <w:rFonts w:ascii="Book Antiqua" w:hAnsi="Book Antiqua"/>
          <w:sz w:val="28"/>
        </w:rPr>
        <w:t xml:space="preserve"> interpréter du point de vue de la fonctionnalité de l’application (en français, on peut traduire le nom comme ‘Sécurité du système – moniteur d’activité, informations du réseau, charge de la batterie et gestionnaire de la mémoire’). </w:t>
      </w:r>
    </w:p>
    <w:p w:rsidR="002F45A0" w:rsidRDefault="002F45A0" w:rsidP="002F45A0">
      <w:pPr>
        <w:rPr>
          <w:rFonts w:ascii="Book Antiqua" w:hAnsi="Book Antiqua"/>
          <w:sz w:val="28"/>
        </w:rPr>
      </w:pPr>
      <w:r>
        <w:rPr>
          <w:rFonts w:ascii="Book Antiqua" w:hAnsi="Book Antiqua"/>
          <w:sz w:val="28"/>
        </w:rPr>
        <w:tab/>
        <w:t xml:space="preserve">L’application System </w:t>
      </w:r>
      <w:proofErr w:type="spellStart"/>
      <w:r>
        <w:rPr>
          <w:rFonts w:ascii="Book Antiqua" w:hAnsi="Book Antiqua"/>
          <w:sz w:val="28"/>
        </w:rPr>
        <w:t>Status</w:t>
      </w:r>
      <w:proofErr w:type="spellEnd"/>
      <w:r>
        <w:rPr>
          <w:rFonts w:ascii="Book Antiqua" w:hAnsi="Book Antiqua"/>
          <w:sz w:val="28"/>
        </w:rPr>
        <w:t xml:space="preserve"> est en fait une application pour </w:t>
      </w:r>
      <w:r w:rsidR="006F56DA">
        <w:rPr>
          <w:rFonts w:ascii="Book Antiqua" w:hAnsi="Book Antiqua"/>
          <w:sz w:val="28"/>
        </w:rPr>
        <w:t>gérer</w:t>
      </w:r>
      <w:r>
        <w:rPr>
          <w:rFonts w:ascii="Book Antiqua" w:hAnsi="Book Antiqua"/>
          <w:sz w:val="28"/>
        </w:rPr>
        <w:t xml:space="preserve"> et optimiser les performances d’un iPhone ou iPad. Elle offre des éléments</w:t>
      </w:r>
      <w:r w:rsidR="006F56DA">
        <w:rPr>
          <w:rFonts w:ascii="Book Antiqua" w:hAnsi="Book Antiqua"/>
          <w:sz w:val="28"/>
        </w:rPr>
        <w:t xml:space="preserve"> graphiques pour gérer</w:t>
      </w:r>
      <w:r>
        <w:rPr>
          <w:rFonts w:ascii="Book Antiqua" w:hAnsi="Book Antiqua"/>
          <w:sz w:val="28"/>
        </w:rPr>
        <w:t xml:space="preserve"> toutes les ressources du portable comme CPU, mémoire, disque, batterie et usage de Wifi. Encore, elle offre </w:t>
      </w:r>
      <w:r w:rsidR="006F56DA">
        <w:rPr>
          <w:rFonts w:ascii="Book Antiqua" w:hAnsi="Book Antiqua"/>
          <w:sz w:val="28"/>
        </w:rPr>
        <w:t>accès</w:t>
      </w:r>
      <w:r>
        <w:rPr>
          <w:rFonts w:ascii="Book Antiqua" w:hAnsi="Book Antiqua"/>
          <w:sz w:val="28"/>
        </w:rPr>
        <w:t xml:space="preserve"> </w:t>
      </w:r>
      <w:r w:rsidR="006F56DA">
        <w:rPr>
          <w:rFonts w:ascii="Book Antiqua" w:hAnsi="Book Antiqua"/>
          <w:sz w:val="28"/>
        </w:rPr>
        <w:t>à</w:t>
      </w:r>
      <w:r>
        <w:rPr>
          <w:rFonts w:ascii="Book Antiqua" w:hAnsi="Book Antiqua"/>
          <w:sz w:val="28"/>
        </w:rPr>
        <w:t xml:space="preserve"> des statistiques du système d’exploitation comprenant une liste </w:t>
      </w:r>
      <w:r w:rsidR="006F56DA">
        <w:rPr>
          <w:rFonts w:ascii="Book Antiqua" w:hAnsi="Book Antiqua"/>
          <w:sz w:val="28"/>
        </w:rPr>
        <w:t>des applications</w:t>
      </w:r>
      <w:r>
        <w:rPr>
          <w:rFonts w:ascii="Book Antiqua" w:hAnsi="Book Antiqua"/>
          <w:sz w:val="28"/>
        </w:rPr>
        <w:t xml:space="preserve"> qui sont en train de rouler, </w:t>
      </w:r>
      <w:r w:rsidR="006F56DA">
        <w:rPr>
          <w:rFonts w:ascii="Book Antiqua" w:hAnsi="Book Antiqua"/>
          <w:sz w:val="28"/>
        </w:rPr>
        <w:t xml:space="preserve">des connexions actives et du tableau de routage. Finalement, l’application offre plusieurs détails sur le système d’exploitation comme la version du </w:t>
      </w:r>
      <w:proofErr w:type="spellStart"/>
      <w:r w:rsidR="006F56DA">
        <w:rPr>
          <w:rFonts w:ascii="Book Antiqua" w:hAnsi="Book Antiqua"/>
          <w:sz w:val="28"/>
        </w:rPr>
        <w:t>kernel</w:t>
      </w:r>
      <w:proofErr w:type="spellEnd"/>
      <w:r w:rsidR="006F56DA">
        <w:rPr>
          <w:rFonts w:ascii="Book Antiqua" w:hAnsi="Book Antiqua"/>
          <w:sz w:val="28"/>
        </w:rPr>
        <w:t xml:space="preserve">, une page avec des statistiques de l’usage de la mémoire et des informations sur le hardware. </w:t>
      </w:r>
    </w:p>
    <w:p w:rsidR="006F56DA" w:rsidRPr="002F45A0" w:rsidRDefault="006F56DA" w:rsidP="002F45A0">
      <w:pPr>
        <w:rPr>
          <w:rFonts w:ascii="Book Antiqua" w:hAnsi="Book Antiqua"/>
          <w:sz w:val="28"/>
        </w:rPr>
      </w:pPr>
      <w:r>
        <w:rPr>
          <w:rFonts w:ascii="Book Antiqua" w:hAnsi="Book Antiqua"/>
          <w:sz w:val="28"/>
        </w:rPr>
        <w:tab/>
        <w:t xml:space="preserve">L’application est </w:t>
      </w:r>
      <w:r w:rsidR="0084163D">
        <w:rPr>
          <w:rFonts w:ascii="Book Antiqua" w:hAnsi="Book Antiqua"/>
          <w:sz w:val="28"/>
        </w:rPr>
        <w:t>développe</w:t>
      </w:r>
      <w:r>
        <w:rPr>
          <w:rFonts w:ascii="Book Antiqua" w:hAnsi="Book Antiqua"/>
          <w:sz w:val="28"/>
        </w:rPr>
        <w:t xml:space="preserve"> par une entreprise </w:t>
      </w:r>
      <w:r w:rsidR="0084163D" w:rsidRPr="0084163D">
        <w:rPr>
          <w:rFonts w:ascii="Book Antiqua" w:hAnsi="Book Antiqua"/>
          <w:sz w:val="28"/>
        </w:rPr>
        <w:t>tchèque</w:t>
      </w:r>
      <w:r w:rsidR="0084163D">
        <w:rPr>
          <w:rFonts w:ascii="Book Antiqua" w:hAnsi="Book Antiqua"/>
          <w:sz w:val="28"/>
        </w:rPr>
        <w:t xml:space="preserve"> qui est spécialisé dans des applications pour iPhone et iPad. A part de ce produit, l’entreprise a encore un autre produit sur la marche – une application all-in-one pour l’analyse, le balayage et le débogage des problèmes qui peuvent apparaitre dans un réseau. </w:t>
      </w:r>
    </w:p>
    <w:p w:rsidR="002F45A0" w:rsidRDefault="002F45A0" w:rsidP="002F45A0">
      <w:pPr>
        <w:jc w:val="center"/>
        <w:rPr>
          <w:rFonts w:ascii="Book Antiqua" w:hAnsi="Book Antiqua"/>
          <w:sz w:val="32"/>
        </w:rPr>
      </w:pPr>
    </w:p>
    <w:p w:rsidR="002F45A0" w:rsidRDefault="002F45A0" w:rsidP="002F45A0">
      <w:pPr>
        <w:jc w:val="center"/>
        <w:rPr>
          <w:rFonts w:ascii="Book Antiqua" w:hAnsi="Book Antiqua"/>
          <w:sz w:val="32"/>
        </w:rPr>
      </w:pPr>
    </w:p>
    <w:p w:rsidR="00B64571" w:rsidRDefault="00B64571" w:rsidP="002F45A0">
      <w:pPr>
        <w:jc w:val="center"/>
        <w:rPr>
          <w:rFonts w:ascii="Book Antiqua" w:hAnsi="Book Antiqua"/>
          <w:sz w:val="32"/>
        </w:rPr>
      </w:pPr>
    </w:p>
    <w:p w:rsidR="00B64571" w:rsidRDefault="00B64571" w:rsidP="002F45A0">
      <w:pPr>
        <w:jc w:val="center"/>
        <w:rPr>
          <w:rFonts w:ascii="Book Antiqua" w:hAnsi="Book Antiqua"/>
          <w:sz w:val="32"/>
        </w:rPr>
      </w:pPr>
    </w:p>
    <w:p w:rsidR="00B64571" w:rsidRDefault="00B64571" w:rsidP="002F45A0">
      <w:pPr>
        <w:jc w:val="center"/>
        <w:rPr>
          <w:rFonts w:ascii="Book Antiqua" w:hAnsi="Book Antiqua"/>
          <w:sz w:val="32"/>
        </w:rPr>
      </w:pPr>
    </w:p>
    <w:p w:rsidR="00B64571" w:rsidRDefault="00B64571" w:rsidP="002F45A0">
      <w:pPr>
        <w:jc w:val="center"/>
        <w:rPr>
          <w:rFonts w:ascii="Book Antiqua" w:hAnsi="Book Antiqua"/>
          <w:sz w:val="36"/>
          <w:szCs w:val="36"/>
        </w:rPr>
      </w:pPr>
      <w:r>
        <w:rPr>
          <w:rFonts w:ascii="Book Antiqua" w:hAnsi="Book Antiqua"/>
          <w:sz w:val="36"/>
          <w:szCs w:val="36"/>
        </w:rPr>
        <w:lastRenderedPageBreak/>
        <w:t>L’interface graphique</w:t>
      </w:r>
    </w:p>
    <w:p w:rsidR="00B64571" w:rsidRDefault="00B64571" w:rsidP="00B64571">
      <w:pPr>
        <w:rPr>
          <w:rFonts w:ascii="Book Antiqua" w:hAnsi="Book Antiqua"/>
          <w:sz w:val="36"/>
          <w:szCs w:val="36"/>
        </w:rPr>
      </w:pPr>
    </w:p>
    <w:p w:rsidR="007318BD" w:rsidRDefault="00B64571" w:rsidP="00B64571">
      <w:pPr>
        <w:rPr>
          <w:rFonts w:ascii="Book Antiqua" w:hAnsi="Book Antiqua"/>
          <w:sz w:val="28"/>
          <w:szCs w:val="36"/>
        </w:rPr>
      </w:pPr>
      <w:r>
        <w:rPr>
          <w:rFonts w:ascii="Book Antiqua" w:hAnsi="Book Antiqua"/>
          <w:sz w:val="28"/>
          <w:szCs w:val="36"/>
        </w:rPr>
        <w:tab/>
        <w:t xml:space="preserve">L’interface graphique est, comme la </w:t>
      </w:r>
      <w:r w:rsidR="007318BD">
        <w:rPr>
          <w:rFonts w:ascii="Book Antiqua" w:hAnsi="Book Antiqua"/>
          <w:sz w:val="28"/>
          <w:szCs w:val="36"/>
        </w:rPr>
        <w:t>majorité</w:t>
      </w:r>
      <w:r>
        <w:rPr>
          <w:rFonts w:ascii="Book Antiqua" w:hAnsi="Book Antiqua"/>
          <w:sz w:val="28"/>
          <w:szCs w:val="36"/>
        </w:rPr>
        <w:t xml:space="preserve"> des applications, intuitive et </w:t>
      </w:r>
      <w:r w:rsidR="007318BD">
        <w:rPr>
          <w:rFonts w:ascii="Book Antiqua" w:hAnsi="Book Antiqua"/>
          <w:sz w:val="28"/>
          <w:szCs w:val="36"/>
        </w:rPr>
        <w:t>orientée</w:t>
      </w:r>
      <w:r>
        <w:rPr>
          <w:rFonts w:ascii="Book Antiqua" w:hAnsi="Book Antiqua"/>
          <w:sz w:val="28"/>
          <w:szCs w:val="36"/>
        </w:rPr>
        <w:t xml:space="preserve"> vers l’uti</w:t>
      </w:r>
      <w:r w:rsidR="007318BD">
        <w:rPr>
          <w:rFonts w:ascii="Book Antiqua" w:hAnsi="Book Antiqua"/>
          <w:sz w:val="28"/>
          <w:szCs w:val="36"/>
        </w:rPr>
        <w:t xml:space="preserve">lisateur. L’application offre plusieurs </w:t>
      </w:r>
      <w:proofErr w:type="gramStart"/>
      <w:r w:rsidR="007318BD">
        <w:rPr>
          <w:rFonts w:ascii="Book Antiqua" w:hAnsi="Book Antiqua"/>
          <w:sz w:val="28"/>
          <w:szCs w:val="36"/>
        </w:rPr>
        <w:t>point</w:t>
      </w:r>
      <w:proofErr w:type="gramEnd"/>
      <w:r w:rsidR="007318BD">
        <w:rPr>
          <w:rFonts w:ascii="Book Antiqua" w:hAnsi="Book Antiqua"/>
          <w:sz w:val="28"/>
          <w:szCs w:val="36"/>
        </w:rPr>
        <w:t xml:space="preserve"> de vue de l’analyse du système : gestion de la batterie, du mémoire et du disque, du réseau, du CPU, etc. Pour choisir une, on doit seulement taper sur son nom qui apparait dans une liste et on retrouve tous les informations dont on a besoin.</w:t>
      </w:r>
    </w:p>
    <w:p w:rsidR="007318BD" w:rsidRDefault="007318BD" w:rsidP="00B64571">
      <w:pPr>
        <w:rPr>
          <w:rFonts w:ascii="Book Antiqua" w:hAnsi="Book Antiqua"/>
          <w:sz w:val="28"/>
          <w:szCs w:val="36"/>
        </w:rPr>
      </w:pPr>
      <w:r>
        <w:rPr>
          <w:rFonts w:ascii="Book Antiqua" w:hAnsi="Book Antiqua"/>
          <w:sz w:val="28"/>
          <w:szCs w:val="36"/>
        </w:rPr>
        <w:tab/>
        <w:t>Quand on tape sur l’icône pour la gestion de la batterie on retrouve un affichage graphique qui indique le niveau de la batterie, ainsi que son état (chargeant, déchargeant, pleine). L’application offre aussi un temps estime de fonctionnement pour des différentes types d’usage  (standby, utilisation de l’audio et du vidéo, utilisation du navigateur sur Wifi/3G, temps pour parler).</w:t>
      </w:r>
    </w:p>
    <w:p w:rsidR="007318BD" w:rsidRDefault="007318BD" w:rsidP="00B64571">
      <w:pPr>
        <w:rPr>
          <w:rFonts w:ascii="Book Antiqua" w:hAnsi="Book Antiqua"/>
          <w:sz w:val="28"/>
          <w:szCs w:val="36"/>
        </w:rPr>
      </w:pPr>
      <w:r>
        <w:rPr>
          <w:rFonts w:ascii="Book Antiqua" w:hAnsi="Book Antiqua"/>
          <w:sz w:val="28"/>
          <w:szCs w:val="36"/>
        </w:rPr>
        <w:tab/>
        <w:t xml:space="preserve">L’option de voir comment on utilise la mémoire et le disque offre des informations en temps réel et </w:t>
      </w:r>
      <w:r w:rsidR="007C08D6">
        <w:rPr>
          <w:rFonts w:ascii="Book Antiqua" w:hAnsi="Book Antiqua"/>
          <w:sz w:val="28"/>
          <w:szCs w:val="36"/>
        </w:rPr>
        <w:t>ça</w:t>
      </w:r>
      <w:r>
        <w:rPr>
          <w:rFonts w:ascii="Book Antiqua" w:hAnsi="Book Antiqua"/>
          <w:sz w:val="28"/>
          <w:szCs w:val="36"/>
        </w:rPr>
        <w:t xml:space="preserve"> inclue un affichage graphique de la mémoire active, inactive et libre. Elle offre aussi des statistiques sur les recherches faites dans le navigateur et des applications les plus souvent utilises. Quant aux statistiques sur le disque, on retrouve des informations sur la capacité utilise/libre du disque et un statistique avec tous les fichiers qui se trouvent sur notre portable (nombre de chansons, des vidéos, les artistes, les genres).</w:t>
      </w:r>
    </w:p>
    <w:p w:rsidR="007318BD" w:rsidRDefault="007318BD" w:rsidP="00B64571">
      <w:pPr>
        <w:rPr>
          <w:rFonts w:ascii="Book Antiqua" w:hAnsi="Book Antiqua"/>
          <w:sz w:val="28"/>
          <w:szCs w:val="36"/>
        </w:rPr>
      </w:pPr>
      <w:r>
        <w:rPr>
          <w:rFonts w:ascii="Book Antiqua" w:hAnsi="Book Antiqua"/>
          <w:sz w:val="28"/>
          <w:szCs w:val="36"/>
        </w:rPr>
        <w:tab/>
        <w:t xml:space="preserve">Pour gestions son connexion au </w:t>
      </w:r>
      <w:r w:rsidR="007C08D6">
        <w:rPr>
          <w:rFonts w:ascii="Book Antiqua" w:hAnsi="Book Antiqua"/>
          <w:sz w:val="28"/>
          <w:szCs w:val="36"/>
        </w:rPr>
        <w:t>réseau</w:t>
      </w:r>
      <w:r>
        <w:rPr>
          <w:rFonts w:ascii="Book Antiqua" w:hAnsi="Book Antiqua"/>
          <w:sz w:val="28"/>
          <w:szCs w:val="36"/>
        </w:rPr>
        <w:t xml:space="preserve">, l’application </w:t>
      </w:r>
      <w:r w:rsidR="007C08D6">
        <w:rPr>
          <w:rFonts w:ascii="Book Antiqua" w:hAnsi="Book Antiqua"/>
          <w:sz w:val="28"/>
          <w:szCs w:val="36"/>
        </w:rPr>
        <w:t>offre beaucoup des informations sur les connexions Wifi et 3G. Elle offre aussi l’adresse IP de la location dont on se trouve, des adresses IP du serveur DNS et du default Gateway et le tableau de routage. On trouve aussi une liste avec toutes les connexions possibles.</w:t>
      </w:r>
    </w:p>
    <w:p w:rsidR="007C08D6" w:rsidRDefault="007C08D6" w:rsidP="00B64571">
      <w:pPr>
        <w:rPr>
          <w:rFonts w:ascii="Book Antiqua" w:hAnsi="Book Antiqua"/>
          <w:sz w:val="28"/>
          <w:szCs w:val="36"/>
        </w:rPr>
      </w:pPr>
      <w:r>
        <w:rPr>
          <w:rFonts w:ascii="Book Antiqua" w:hAnsi="Book Antiqua"/>
          <w:sz w:val="28"/>
          <w:szCs w:val="36"/>
        </w:rPr>
        <w:tab/>
        <w:t>Quand on veut voir les statistiques du processeur et du CPU, on tombe sur une liste des tous les processus avec des informations détails sur chacun (nom, temps de marche, priorité, PID et PPID). On voit aussi l’usage du CPU en temps réel.</w:t>
      </w:r>
    </w:p>
    <w:p w:rsidR="007C08D6" w:rsidRDefault="007C08D6" w:rsidP="00B64571">
      <w:pPr>
        <w:rPr>
          <w:rFonts w:ascii="Book Antiqua" w:hAnsi="Book Antiqua"/>
          <w:sz w:val="28"/>
          <w:szCs w:val="36"/>
        </w:rPr>
      </w:pPr>
      <w:r>
        <w:rPr>
          <w:rFonts w:ascii="Book Antiqua" w:hAnsi="Book Antiqua"/>
          <w:sz w:val="28"/>
          <w:szCs w:val="36"/>
        </w:rPr>
        <w:lastRenderedPageBreak/>
        <w:tab/>
        <w:t xml:space="preserve">L’application offre aussi des informations sur le système d’exploitation et sur le hardware. On retrouve temps de marche du dispositif, la version du système d’exploitation et du </w:t>
      </w:r>
      <w:proofErr w:type="spellStart"/>
      <w:r>
        <w:rPr>
          <w:rFonts w:ascii="Book Antiqua" w:hAnsi="Book Antiqua"/>
          <w:sz w:val="28"/>
          <w:szCs w:val="36"/>
        </w:rPr>
        <w:t>kernel</w:t>
      </w:r>
      <w:proofErr w:type="spellEnd"/>
      <w:r>
        <w:rPr>
          <w:rFonts w:ascii="Book Antiqua" w:hAnsi="Book Antiqua"/>
          <w:sz w:val="28"/>
          <w:szCs w:val="36"/>
        </w:rPr>
        <w:t xml:space="preserve">, le nom et le modèle du dispositif, des informations détails sur le CPU et le GPU (modèle, nombre de noyaux, etc.).  Les traits hardware incluent la résolution du display, la densité de pixels, le voltage et la capacité de la batterie, la résolution du camera. </w:t>
      </w:r>
    </w:p>
    <w:p w:rsidR="001F3526" w:rsidRPr="00B64571" w:rsidRDefault="001F3526" w:rsidP="00B64571">
      <w:pPr>
        <w:rPr>
          <w:rFonts w:ascii="Book Antiqua" w:hAnsi="Book Antiqua"/>
          <w:sz w:val="28"/>
          <w:szCs w:val="36"/>
        </w:rPr>
      </w:pPr>
      <w:r>
        <w:rPr>
          <w:rFonts w:ascii="Book Antiqua" w:hAnsi="Book Antiqua"/>
          <w:sz w:val="28"/>
          <w:szCs w:val="36"/>
        </w:rPr>
        <w:tab/>
        <w:t xml:space="preserve">On peut remarquer que cette application est une de plus complexes et complètes entre ceux qui existent sur la marche. Elle offre presque tous les informations que on pourrait désirer à savoir sur notre portable et encore quelques-unes. </w:t>
      </w:r>
    </w:p>
    <w:p w:rsidR="00B64571" w:rsidRDefault="00B64571" w:rsidP="002F45A0">
      <w:pPr>
        <w:jc w:val="center"/>
        <w:rPr>
          <w:rFonts w:ascii="Book Antiqua" w:hAnsi="Book Antiqua"/>
          <w:sz w:val="32"/>
        </w:rPr>
      </w:pPr>
    </w:p>
    <w:p w:rsidR="00786D7E" w:rsidRDefault="00786D7E" w:rsidP="002F45A0">
      <w:pPr>
        <w:jc w:val="center"/>
        <w:rPr>
          <w:rFonts w:ascii="Book Antiqua" w:hAnsi="Book Antiqua"/>
          <w:sz w:val="32"/>
        </w:rPr>
      </w:pPr>
    </w:p>
    <w:p w:rsidR="00786D7E" w:rsidRDefault="00786D7E" w:rsidP="002F45A0">
      <w:pPr>
        <w:jc w:val="center"/>
        <w:rPr>
          <w:rFonts w:ascii="Book Antiqua" w:hAnsi="Book Antiqua"/>
          <w:sz w:val="36"/>
          <w:szCs w:val="36"/>
        </w:rPr>
      </w:pPr>
      <w:r w:rsidRPr="00725886">
        <w:rPr>
          <w:rFonts w:ascii="Book Antiqua" w:hAnsi="Book Antiqua"/>
          <w:sz w:val="36"/>
          <w:szCs w:val="36"/>
        </w:rPr>
        <w:t>Les éléme</w:t>
      </w:r>
      <w:r>
        <w:rPr>
          <w:rFonts w:ascii="Book Antiqua" w:hAnsi="Book Antiqua"/>
          <w:sz w:val="36"/>
          <w:szCs w:val="36"/>
        </w:rPr>
        <w:t>nts matériels obligatoires</w:t>
      </w:r>
    </w:p>
    <w:p w:rsidR="00786D7E" w:rsidRDefault="00786D7E" w:rsidP="002F45A0">
      <w:pPr>
        <w:jc w:val="center"/>
        <w:rPr>
          <w:rFonts w:ascii="Book Antiqua" w:hAnsi="Book Antiqua"/>
          <w:sz w:val="36"/>
          <w:szCs w:val="36"/>
        </w:rPr>
      </w:pPr>
    </w:p>
    <w:p w:rsidR="00786D7E" w:rsidRDefault="00786D7E" w:rsidP="00786D7E">
      <w:pPr>
        <w:rPr>
          <w:rFonts w:ascii="Book Antiqua" w:hAnsi="Book Antiqua"/>
          <w:sz w:val="28"/>
          <w:szCs w:val="36"/>
        </w:rPr>
      </w:pPr>
      <w:r>
        <w:rPr>
          <w:rFonts w:ascii="Book Antiqua" w:hAnsi="Book Antiqua"/>
          <w:sz w:val="28"/>
          <w:szCs w:val="36"/>
        </w:rPr>
        <w:tab/>
        <w:t xml:space="preserve">L’application est seulement disponible pour l’iPhone et pour l’iPad. Pour rouler cette application on a besoin au moins </w:t>
      </w:r>
      <w:proofErr w:type="spellStart"/>
      <w:r>
        <w:rPr>
          <w:rFonts w:ascii="Book Antiqua" w:hAnsi="Book Antiqua"/>
          <w:sz w:val="28"/>
          <w:szCs w:val="36"/>
        </w:rPr>
        <w:t>d’iOS</w:t>
      </w:r>
      <w:proofErr w:type="spellEnd"/>
      <w:r>
        <w:rPr>
          <w:rFonts w:ascii="Book Antiqua" w:hAnsi="Book Antiqua"/>
          <w:sz w:val="28"/>
          <w:szCs w:val="36"/>
        </w:rPr>
        <w:t xml:space="preserve"> 7.0. Cette application est optimise pour l’iPhone 5.</w:t>
      </w:r>
      <w:r w:rsidR="00956F31">
        <w:rPr>
          <w:rFonts w:ascii="Book Antiqua" w:hAnsi="Book Antiqua"/>
          <w:sz w:val="28"/>
          <w:szCs w:val="36"/>
        </w:rPr>
        <w:t xml:space="preserve"> </w:t>
      </w:r>
    </w:p>
    <w:p w:rsidR="00956F31" w:rsidRDefault="00956F31" w:rsidP="00786D7E">
      <w:pPr>
        <w:rPr>
          <w:rFonts w:ascii="Book Antiqua" w:hAnsi="Book Antiqua"/>
          <w:sz w:val="28"/>
          <w:szCs w:val="36"/>
        </w:rPr>
      </w:pPr>
    </w:p>
    <w:p w:rsidR="00956F31" w:rsidRPr="00786D7E" w:rsidRDefault="00956F31" w:rsidP="00786D7E">
      <w:pPr>
        <w:rPr>
          <w:rFonts w:ascii="Book Antiqua" w:hAnsi="Book Antiqua"/>
          <w:sz w:val="28"/>
        </w:rPr>
      </w:pPr>
    </w:p>
    <w:p w:rsidR="00786D7E" w:rsidRDefault="00786D7E">
      <w:pPr>
        <w:jc w:val="center"/>
        <w:rPr>
          <w:rFonts w:ascii="Book Antiqua" w:hAnsi="Book Antiqua"/>
          <w:sz w:val="32"/>
        </w:rPr>
      </w:pPr>
    </w:p>
    <w:p w:rsidR="00956F31" w:rsidRDefault="00956F31">
      <w:pPr>
        <w:jc w:val="center"/>
        <w:rPr>
          <w:rFonts w:ascii="Book Antiqua" w:hAnsi="Book Antiqua"/>
          <w:sz w:val="32"/>
        </w:rPr>
      </w:pPr>
    </w:p>
    <w:p w:rsidR="00956F31" w:rsidRDefault="00956F31">
      <w:pPr>
        <w:jc w:val="center"/>
        <w:rPr>
          <w:rFonts w:ascii="Book Antiqua" w:hAnsi="Book Antiqua"/>
          <w:sz w:val="32"/>
        </w:rPr>
      </w:pPr>
    </w:p>
    <w:p w:rsidR="00956F31" w:rsidRDefault="00956F31">
      <w:pPr>
        <w:jc w:val="center"/>
        <w:rPr>
          <w:rFonts w:ascii="Book Antiqua" w:hAnsi="Book Antiqua"/>
          <w:sz w:val="32"/>
        </w:rPr>
      </w:pPr>
    </w:p>
    <w:p w:rsidR="00956F31" w:rsidRDefault="00956F31">
      <w:pPr>
        <w:jc w:val="center"/>
        <w:rPr>
          <w:rFonts w:ascii="Book Antiqua" w:hAnsi="Book Antiqua"/>
          <w:sz w:val="32"/>
        </w:rPr>
      </w:pPr>
    </w:p>
    <w:p w:rsidR="00956F31" w:rsidRDefault="00956F31">
      <w:pPr>
        <w:jc w:val="center"/>
        <w:rPr>
          <w:rFonts w:ascii="Book Antiqua" w:hAnsi="Book Antiqua"/>
          <w:sz w:val="32"/>
        </w:rPr>
      </w:pPr>
    </w:p>
    <w:p w:rsidR="00956F31" w:rsidRDefault="00956F31">
      <w:pPr>
        <w:jc w:val="center"/>
        <w:rPr>
          <w:rFonts w:ascii="Book Antiqua" w:hAnsi="Book Antiqua"/>
          <w:sz w:val="36"/>
          <w:szCs w:val="36"/>
        </w:rPr>
      </w:pPr>
      <w:r w:rsidRPr="00725886">
        <w:rPr>
          <w:rFonts w:ascii="Book Antiqua" w:hAnsi="Book Antiqua"/>
          <w:sz w:val="36"/>
          <w:szCs w:val="36"/>
        </w:rPr>
        <w:lastRenderedPageBreak/>
        <w:t>Propre approche pour l’implémentation d’une application similaire</w:t>
      </w:r>
    </w:p>
    <w:p w:rsidR="00956F31" w:rsidRDefault="00956F31">
      <w:pPr>
        <w:jc w:val="center"/>
        <w:rPr>
          <w:rFonts w:ascii="Book Antiqua" w:hAnsi="Book Antiqua"/>
          <w:sz w:val="36"/>
          <w:szCs w:val="36"/>
        </w:rPr>
      </w:pPr>
    </w:p>
    <w:p w:rsidR="00956F31" w:rsidRPr="00956F31" w:rsidRDefault="00956F31" w:rsidP="00956F31">
      <w:pPr>
        <w:rPr>
          <w:rFonts w:ascii="Book Antiqua" w:hAnsi="Book Antiqua"/>
          <w:sz w:val="28"/>
        </w:rPr>
      </w:pPr>
      <w:r>
        <w:rPr>
          <w:rFonts w:ascii="Book Antiqua" w:hAnsi="Book Antiqua"/>
          <w:sz w:val="28"/>
          <w:szCs w:val="36"/>
        </w:rPr>
        <w:tab/>
        <w:t xml:space="preserve">Dans mon point de vue, l’application System </w:t>
      </w:r>
      <w:proofErr w:type="spellStart"/>
      <w:r>
        <w:rPr>
          <w:rFonts w:ascii="Book Antiqua" w:hAnsi="Book Antiqua"/>
          <w:sz w:val="28"/>
          <w:szCs w:val="36"/>
        </w:rPr>
        <w:t>Status</w:t>
      </w:r>
      <w:proofErr w:type="spellEnd"/>
      <w:r>
        <w:rPr>
          <w:rFonts w:ascii="Book Antiqua" w:hAnsi="Book Antiqua"/>
          <w:sz w:val="28"/>
          <w:szCs w:val="36"/>
        </w:rPr>
        <w:t xml:space="preserve"> est une des plus complexes applications sur laquelle je me suis tombée. Elle offre des informations sur tout élément possible du portable et toutes les traites nécessaires pour bien gérer son dispositif mobil. La seule chose que j’ajouterais </w:t>
      </w:r>
      <w:proofErr w:type="spellStart"/>
      <w:r>
        <w:rPr>
          <w:rFonts w:ascii="Book Antiqua" w:hAnsi="Book Antiqua"/>
          <w:sz w:val="28"/>
          <w:szCs w:val="36"/>
        </w:rPr>
        <w:t>a</w:t>
      </w:r>
      <w:proofErr w:type="spellEnd"/>
      <w:r>
        <w:rPr>
          <w:rFonts w:ascii="Book Antiqua" w:hAnsi="Book Antiqua"/>
          <w:sz w:val="28"/>
          <w:szCs w:val="36"/>
        </w:rPr>
        <w:t xml:space="preserve"> ce que on trouve déjà dans cette application est un système de conseils – conseiller l’utilisateur comment bien gérer sa batterie, sa mémoire et sont espace libre sur le disque dur. Et, bien sûr, je ferais cette application disponible sur le </w:t>
      </w:r>
      <w:proofErr w:type="spellStart"/>
      <w:r>
        <w:rPr>
          <w:rFonts w:ascii="Book Antiqua" w:hAnsi="Book Antiqua"/>
          <w:sz w:val="28"/>
          <w:szCs w:val="36"/>
        </w:rPr>
        <w:t>PlayStore</w:t>
      </w:r>
      <w:proofErr w:type="spellEnd"/>
      <w:r>
        <w:rPr>
          <w:rFonts w:ascii="Book Antiqua" w:hAnsi="Book Antiqua"/>
          <w:sz w:val="28"/>
          <w:szCs w:val="36"/>
        </w:rPr>
        <w:t xml:space="preserve"> et aussi sur le </w:t>
      </w:r>
      <w:proofErr w:type="spellStart"/>
      <w:r>
        <w:rPr>
          <w:rFonts w:ascii="Book Antiqua" w:hAnsi="Book Antiqua"/>
          <w:sz w:val="28"/>
          <w:szCs w:val="36"/>
        </w:rPr>
        <w:t>WindowsStore</w:t>
      </w:r>
      <w:proofErr w:type="spellEnd"/>
      <w:r>
        <w:rPr>
          <w:rFonts w:ascii="Book Antiqua" w:hAnsi="Book Antiqua"/>
          <w:sz w:val="28"/>
          <w:szCs w:val="36"/>
        </w:rPr>
        <w:t>.</w:t>
      </w:r>
    </w:p>
    <w:sectPr w:rsidR="00956F31" w:rsidRPr="00956F31" w:rsidSect="0072588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6A4" w:rsidRDefault="00F436A4" w:rsidP="00C34EEA">
      <w:pPr>
        <w:spacing w:after="0" w:line="240" w:lineRule="auto"/>
      </w:pPr>
      <w:r>
        <w:separator/>
      </w:r>
    </w:p>
  </w:endnote>
  <w:endnote w:type="continuationSeparator" w:id="0">
    <w:p w:rsidR="00F436A4" w:rsidRDefault="00F436A4" w:rsidP="00C3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382436"/>
      <w:docPartObj>
        <w:docPartGallery w:val="Page Numbers (Bottom of Page)"/>
        <w:docPartUnique/>
      </w:docPartObj>
    </w:sdtPr>
    <w:sdtEndPr>
      <w:rPr>
        <w:noProof/>
      </w:rPr>
    </w:sdtEndPr>
    <w:sdtContent>
      <w:p w:rsidR="00C34EEA" w:rsidRDefault="00C34EEA">
        <w:pPr>
          <w:pStyle w:val="Footer"/>
          <w:jc w:val="right"/>
        </w:pPr>
        <w:r>
          <w:fldChar w:fldCharType="begin"/>
        </w:r>
        <w:r>
          <w:instrText xml:space="preserve"> PAGE   \* MERGEFORMAT </w:instrText>
        </w:r>
        <w:r>
          <w:fldChar w:fldCharType="separate"/>
        </w:r>
        <w:r w:rsidR="00E47C9E">
          <w:rPr>
            <w:noProof/>
          </w:rPr>
          <w:t>5</w:t>
        </w:r>
        <w:r>
          <w:rPr>
            <w:noProof/>
          </w:rPr>
          <w:fldChar w:fldCharType="end"/>
        </w:r>
      </w:p>
    </w:sdtContent>
  </w:sdt>
  <w:p w:rsidR="00C34EEA" w:rsidRDefault="00C34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6A4" w:rsidRDefault="00F436A4" w:rsidP="00C34EEA">
      <w:pPr>
        <w:spacing w:after="0" w:line="240" w:lineRule="auto"/>
      </w:pPr>
      <w:r>
        <w:separator/>
      </w:r>
    </w:p>
  </w:footnote>
  <w:footnote w:type="continuationSeparator" w:id="0">
    <w:p w:rsidR="00F436A4" w:rsidRDefault="00F436A4" w:rsidP="00C34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EEA" w:rsidRPr="00C34EEA" w:rsidRDefault="00C34EEA">
    <w:pPr>
      <w:pStyle w:val="Header"/>
      <w:rPr>
        <w:lang w:val="en-GB"/>
      </w:rPr>
    </w:pPr>
    <w:proofErr w:type="spellStart"/>
    <w:r>
      <w:rPr>
        <w:lang w:val="en-GB"/>
      </w:rPr>
      <w:t>Cosurba</w:t>
    </w:r>
    <w:proofErr w:type="spellEnd"/>
    <w:r>
      <w:rPr>
        <w:lang w:val="en-GB"/>
      </w:rPr>
      <w:t xml:space="preserve"> </w:t>
    </w:r>
    <w:proofErr w:type="spellStart"/>
    <w:r>
      <w:rPr>
        <w:lang w:val="en-GB"/>
      </w:rPr>
      <w:t>Smaranda</w:t>
    </w:r>
    <w:proofErr w:type="spellEnd"/>
    <w:r>
      <w:rPr>
        <w:lang w:val="en-GB"/>
      </w:rPr>
      <w:t xml:space="preserve"> et </w:t>
    </w:r>
    <w:proofErr w:type="spellStart"/>
    <w:r>
      <w:rPr>
        <w:lang w:val="en-GB"/>
      </w:rPr>
      <w:t>Ghinescu</w:t>
    </w:r>
    <w:proofErr w:type="spellEnd"/>
    <w:r>
      <w:rPr>
        <w:lang w:val="en-GB"/>
      </w:rPr>
      <w:t xml:space="preserve"> Alina </w:t>
    </w:r>
    <w:proofErr w:type="spellStart"/>
    <w:r>
      <w:rPr>
        <w:lang w:val="en-GB"/>
      </w:rPr>
      <w:t>Mihaela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B133F"/>
    <w:multiLevelType w:val="hybridMultilevel"/>
    <w:tmpl w:val="F6301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6412658"/>
    <w:multiLevelType w:val="hybridMultilevel"/>
    <w:tmpl w:val="7F008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207"/>
    <w:rsid w:val="001F3526"/>
    <w:rsid w:val="002F45A0"/>
    <w:rsid w:val="004E4D3D"/>
    <w:rsid w:val="006F56DA"/>
    <w:rsid w:val="00725886"/>
    <w:rsid w:val="007318BD"/>
    <w:rsid w:val="0078008A"/>
    <w:rsid w:val="00786D7E"/>
    <w:rsid w:val="007C08D6"/>
    <w:rsid w:val="0084163D"/>
    <w:rsid w:val="00877207"/>
    <w:rsid w:val="00956F31"/>
    <w:rsid w:val="00B64571"/>
    <w:rsid w:val="00C34EEA"/>
    <w:rsid w:val="00E47C9E"/>
    <w:rsid w:val="00F43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8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25886"/>
    <w:rPr>
      <w:rFonts w:eastAsiaTheme="minorEastAsia"/>
      <w:lang w:val="en-US" w:eastAsia="ja-JP"/>
    </w:rPr>
  </w:style>
  <w:style w:type="paragraph" w:styleId="BalloonText">
    <w:name w:val="Balloon Text"/>
    <w:basedOn w:val="Normal"/>
    <w:link w:val="BalloonTextChar"/>
    <w:uiPriority w:val="99"/>
    <w:semiHidden/>
    <w:unhideWhenUsed/>
    <w:rsid w:val="007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86"/>
    <w:rPr>
      <w:rFonts w:ascii="Tahoma" w:hAnsi="Tahoma" w:cs="Tahoma"/>
      <w:sz w:val="16"/>
      <w:szCs w:val="16"/>
    </w:rPr>
  </w:style>
  <w:style w:type="paragraph" w:styleId="ListParagraph">
    <w:name w:val="List Paragraph"/>
    <w:basedOn w:val="Normal"/>
    <w:uiPriority w:val="34"/>
    <w:qFormat/>
    <w:rsid w:val="00725886"/>
    <w:pPr>
      <w:ind w:left="720"/>
      <w:contextualSpacing/>
    </w:pPr>
  </w:style>
  <w:style w:type="paragraph" w:styleId="Header">
    <w:name w:val="header"/>
    <w:basedOn w:val="Normal"/>
    <w:link w:val="HeaderChar"/>
    <w:uiPriority w:val="99"/>
    <w:unhideWhenUsed/>
    <w:rsid w:val="00C34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EEA"/>
  </w:style>
  <w:style w:type="paragraph" w:styleId="Footer">
    <w:name w:val="footer"/>
    <w:basedOn w:val="Normal"/>
    <w:link w:val="FooterChar"/>
    <w:uiPriority w:val="99"/>
    <w:unhideWhenUsed/>
    <w:rsid w:val="00C34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8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25886"/>
    <w:rPr>
      <w:rFonts w:eastAsiaTheme="minorEastAsia"/>
      <w:lang w:val="en-US" w:eastAsia="ja-JP"/>
    </w:rPr>
  </w:style>
  <w:style w:type="paragraph" w:styleId="BalloonText">
    <w:name w:val="Balloon Text"/>
    <w:basedOn w:val="Normal"/>
    <w:link w:val="BalloonTextChar"/>
    <w:uiPriority w:val="99"/>
    <w:semiHidden/>
    <w:unhideWhenUsed/>
    <w:rsid w:val="007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86"/>
    <w:rPr>
      <w:rFonts w:ascii="Tahoma" w:hAnsi="Tahoma" w:cs="Tahoma"/>
      <w:sz w:val="16"/>
      <w:szCs w:val="16"/>
    </w:rPr>
  </w:style>
  <w:style w:type="paragraph" w:styleId="ListParagraph">
    <w:name w:val="List Paragraph"/>
    <w:basedOn w:val="Normal"/>
    <w:uiPriority w:val="34"/>
    <w:qFormat/>
    <w:rsid w:val="00725886"/>
    <w:pPr>
      <w:ind w:left="720"/>
      <w:contextualSpacing/>
    </w:pPr>
  </w:style>
  <w:style w:type="paragraph" w:styleId="Header">
    <w:name w:val="header"/>
    <w:basedOn w:val="Normal"/>
    <w:link w:val="HeaderChar"/>
    <w:uiPriority w:val="99"/>
    <w:unhideWhenUsed/>
    <w:rsid w:val="00C34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EEA"/>
  </w:style>
  <w:style w:type="paragraph" w:styleId="Footer">
    <w:name w:val="footer"/>
    <w:basedOn w:val="Normal"/>
    <w:link w:val="FooterChar"/>
    <w:uiPriority w:val="99"/>
    <w:unhideWhenUsed/>
    <w:rsid w:val="00C34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775635387F4ED09C2ECA71DB41EEEF"/>
        <w:category>
          <w:name w:val="General"/>
          <w:gallery w:val="placeholder"/>
        </w:category>
        <w:types>
          <w:type w:val="bbPlcHdr"/>
        </w:types>
        <w:behaviors>
          <w:behavior w:val="content"/>
        </w:behaviors>
        <w:guid w:val="{7819AAF5-0CC3-42E0-B887-315B35968978}"/>
      </w:docPartPr>
      <w:docPartBody>
        <w:p w:rsidR="00000000" w:rsidRDefault="0074445F" w:rsidP="0074445F">
          <w:pPr>
            <w:pStyle w:val="5E775635387F4ED09C2ECA71DB41EEEF"/>
          </w:pPr>
          <w:r>
            <w:rPr>
              <w:rFonts w:asciiTheme="majorHAnsi" w:eastAsiaTheme="majorEastAsia" w:hAnsiTheme="majorHAnsi" w:cstheme="majorBidi"/>
            </w:rPr>
            <w:t>[Type the company name]</w:t>
          </w:r>
        </w:p>
      </w:docPartBody>
    </w:docPart>
    <w:docPart>
      <w:docPartPr>
        <w:name w:val="6E507580A1094BADAD8C45CBCA34ED93"/>
        <w:category>
          <w:name w:val="General"/>
          <w:gallery w:val="placeholder"/>
        </w:category>
        <w:types>
          <w:type w:val="bbPlcHdr"/>
        </w:types>
        <w:behaviors>
          <w:behavior w:val="content"/>
        </w:behaviors>
        <w:guid w:val="{EC73B0D9-BFAD-439B-8A18-353E50C24962}"/>
      </w:docPartPr>
      <w:docPartBody>
        <w:p w:rsidR="00000000" w:rsidRDefault="0074445F" w:rsidP="0074445F">
          <w:pPr>
            <w:pStyle w:val="6E507580A1094BADAD8C45CBCA34ED93"/>
          </w:pPr>
          <w:r>
            <w:rPr>
              <w:rFonts w:asciiTheme="majorHAnsi" w:eastAsiaTheme="majorEastAsia" w:hAnsiTheme="majorHAnsi" w:cstheme="majorBidi"/>
              <w:color w:val="4F81BD" w:themeColor="accent1"/>
              <w:sz w:val="80"/>
              <w:szCs w:val="80"/>
            </w:rPr>
            <w:t>[Type the document title]</w:t>
          </w:r>
        </w:p>
      </w:docPartBody>
    </w:docPart>
    <w:docPart>
      <w:docPartPr>
        <w:name w:val="08B9A454A2154BB8BA54A2B27254E41C"/>
        <w:category>
          <w:name w:val="General"/>
          <w:gallery w:val="placeholder"/>
        </w:category>
        <w:types>
          <w:type w:val="bbPlcHdr"/>
        </w:types>
        <w:behaviors>
          <w:behavior w:val="content"/>
        </w:behaviors>
        <w:guid w:val="{29FFB35A-14D1-4B3C-97B8-E7D2B4805F4A}"/>
      </w:docPartPr>
      <w:docPartBody>
        <w:p w:rsidR="00000000" w:rsidRDefault="0074445F" w:rsidP="0074445F">
          <w:pPr>
            <w:pStyle w:val="08B9A454A2154BB8BA54A2B27254E41C"/>
          </w:pPr>
          <w:r>
            <w:rPr>
              <w:rFonts w:asciiTheme="majorHAnsi" w:eastAsiaTheme="majorEastAsia" w:hAnsiTheme="majorHAnsi" w:cstheme="majorBidi"/>
            </w:rPr>
            <w:t>[Type the document subtitle]</w:t>
          </w:r>
        </w:p>
      </w:docPartBody>
    </w:docPart>
    <w:docPart>
      <w:docPartPr>
        <w:name w:val="22F34D9A2917413FA44B966267BF456D"/>
        <w:category>
          <w:name w:val="General"/>
          <w:gallery w:val="placeholder"/>
        </w:category>
        <w:types>
          <w:type w:val="bbPlcHdr"/>
        </w:types>
        <w:behaviors>
          <w:behavior w:val="content"/>
        </w:behaviors>
        <w:guid w:val="{7A920180-AF2C-4FA8-BCA2-9331932B1FDC}"/>
      </w:docPartPr>
      <w:docPartBody>
        <w:p w:rsidR="00000000" w:rsidRDefault="0074445F" w:rsidP="0074445F">
          <w:pPr>
            <w:pStyle w:val="22F34D9A2917413FA44B966267BF456D"/>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5F"/>
    <w:rsid w:val="0036528A"/>
    <w:rsid w:val="00744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75635387F4ED09C2ECA71DB41EEEF">
    <w:name w:val="5E775635387F4ED09C2ECA71DB41EEEF"/>
    <w:rsid w:val="0074445F"/>
  </w:style>
  <w:style w:type="paragraph" w:customStyle="1" w:styleId="6E507580A1094BADAD8C45CBCA34ED93">
    <w:name w:val="6E507580A1094BADAD8C45CBCA34ED93"/>
    <w:rsid w:val="0074445F"/>
  </w:style>
  <w:style w:type="paragraph" w:customStyle="1" w:styleId="08B9A454A2154BB8BA54A2B27254E41C">
    <w:name w:val="08B9A454A2154BB8BA54A2B27254E41C"/>
    <w:rsid w:val="0074445F"/>
  </w:style>
  <w:style w:type="paragraph" w:customStyle="1" w:styleId="06A366FD84754C45825DC680E4280073">
    <w:name w:val="06A366FD84754C45825DC680E4280073"/>
    <w:rsid w:val="0074445F"/>
  </w:style>
  <w:style w:type="paragraph" w:customStyle="1" w:styleId="22F34D9A2917413FA44B966267BF456D">
    <w:name w:val="22F34D9A2917413FA44B966267BF456D"/>
    <w:rsid w:val="007444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75635387F4ED09C2ECA71DB41EEEF">
    <w:name w:val="5E775635387F4ED09C2ECA71DB41EEEF"/>
    <w:rsid w:val="0074445F"/>
  </w:style>
  <w:style w:type="paragraph" w:customStyle="1" w:styleId="6E507580A1094BADAD8C45CBCA34ED93">
    <w:name w:val="6E507580A1094BADAD8C45CBCA34ED93"/>
    <w:rsid w:val="0074445F"/>
  </w:style>
  <w:style w:type="paragraph" w:customStyle="1" w:styleId="08B9A454A2154BB8BA54A2B27254E41C">
    <w:name w:val="08B9A454A2154BB8BA54A2B27254E41C"/>
    <w:rsid w:val="0074445F"/>
  </w:style>
  <w:style w:type="paragraph" w:customStyle="1" w:styleId="06A366FD84754C45825DC680E4280073">
    <w:name w:val="06A366FD84754C45825DC680E4280073"/>
    <w:rsid w:val="0074445F"/>
  </w:style>
  <w:style w:type="paragraph" w:customStyle="1" w:styleId="22F34D9A2917413FA44B966267BF456D">
    <w:name w:val="22F34D9A2917413FA44B966267BF456D"/>
    <w:rsid w:val="00744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820</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Developpement des applications pour les pateformes mobiles</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recherche – Application System Status</dc:title>
  <dc:subject>Etudiantes : Cosurba Smaranda et Ghinescu Alina</dc:subject>
  <dc:creator>Alina</dc:creator>
  <cp:keywords/>
  <dc:description/>
  <cp:lastModifiedBy>Alina</cp:lastModifiedBy>
  <cp:revision>8</cp:revision>
  <dcterms:created xsi:type="dcterms:W3CDTF">2013-12-13T16:57:00Z</dcterms:created>
  <dcterms:modified xsi:type="dcterms:W3CDTF">2013-12-13T18:09:00Z</dcterms:modified>
</cp:coreProperties>
</file>