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3418" w14:textId="77777777" w:rsidR="00497014" w:rsidRDefault="00000000">
      <w:pPr>
        <w:pStyle w:val="MainTitle"/>
        <w:rPr>
          <w:rFonts w:hint="eastAsia"/>
        </w:rPr>
      </w:pPr>
      <w:r>
        <w:t>智能体项目</w:t>
      </w:r>
    </w:p>
    <w:p w14:paraId="3AEAD42B" w14:textId="77777777" w:rsidR="00497014" w:rsidRDefault="00000000">
      <w:pPr>
        <w:pStyle w:val="2"/>
        <w:rPr>
          <w:rFonts w:hint="eastAsia"/>
        </w:rPr>
      </w:pPr>
      <w:r>
        <w:t>企业 HR 数字员工</w:t>
      </w:r>
    </w:p>
    <w:p w14:paraId="5C7A2A98" w14:textId="77777777" w:rsidR="00497014" w:rsidRDefault="00000000">
      <w:pPr>
        <w:rPr>
          <w:rFonts w:hint="eastAsia"/>
        </w:rPr>
      </w:pPr>
      <w:r>
        <w:t>功能需求：</w:t>
      </w:r>
    </w:p>
    <w:p w14:paraId="69AB4397" w14:textId="77777777" w:rsidR="00497014" w:rsidRDefault="00000000">
      <w:pPr>
        <w:numPr>
          <w:ilvl w:val="0"/>
          <w:numId w:val="2"/>
        </w:numPr>
        <w:rPr>
          <w:rFonts w:hint="eastAsia"/>
        </w:rPr>
      </w:pPr>
      <w:r>
        <w:t>多意图理解与任务路由</w:t>
      </w:r>
    </w:p>
    <w:p w14:paraId="07E10187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识别用户意图（招聘咨询、简历解析、入离职办理、考勤查询、薪酬答疑、信息维护等）</w:t>
      </w:r>
    </w:p>
    <w:p w14:paraId="4BD99770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根据意图自动路由到对应的处理工具</w:t>
      </w:r>
    </w:p>
    <w:p w14:paraId="6B3F0333" w14:textId="77777777" w:rsidR="00497014" w:rsidRDefault="00000000">
      <w:pPr>
        <w:numPr>
          <w:ilvl w:val="0"/>
          <w:numId w:val="2"/>
        </w:numPr>
        <w:rPr>
          <w:rFonts w:hint="eastAsia"/>
        </w:rPr>
      </w:pPr>
      <w:r>
        <w:t>招聘咨询</w:t>
      </w:r>
    </w:p>
    <w:p w14:paraId="11E3D913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查询岗位招聘进度、面试安排</w:t>
      </w:r>
    </w:p>
    <w:p w14:paraId="061765B5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安排面试并发送通知</w:t>
      </w:r>
    </w:p>
    <w:p w14:paraId="36A94EB0" w14:textId="77777777" w:rsidR="00497014" w:rsidRDefault="00000000">
      <w:pPr>
        <w:numPr>
          <w:ilvl w:val="0"/>
          <w:numId w:val="2"/>
        </w:numPr>
        <w:rPr>
          <w:rFonts w:hint="eastAsia"/>
        </w:rPr>
      </w:pPr>
      <w:r>
        <w:t>简历解析</w:t>
      </w:r>
    </w:p>
    <w:p w14:paraId="4412CF56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上传简历文件（PDF/Word），自动提取结构化信息（姓名、电话、邮箱、教育背景、工作经历、技能标签等）</w:t>
      </w:r>
    </w:p>
    <w:p w14:paraId="63F8B920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将解析结果存入候选人库</w:t>
      </w:r>
    </w:p>
    <w:p w14:paraId="5853D285" w14:textId="77777777" w:rsidR="00497014" w:rsidRDefault="00000000">
      <w:pPr>
        <w:numPr>
          <w:ilvl w:val="0"/>
          <w:numId w:val="2"/>
        </w:numPr>
        <w:rPr>
          <w:rFonts w:hint="eastAsia"/>
        </w:rPr>
      </w:pPr>
      <w:r>
        <w:t>入离职办理</w:t>
      </w:r>
    </w:p>
    <w:p w14:paraId="0A917EAB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新员工入职办理（生成入职材料、开通账号等）</w:t>
      </w:r>
    </w:p>
    <w:p w14:paraId="40353683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员工离职办理（生成离职清单、交接确认等）</w:t>
      </w:r>
    </w:p>
    <w:p w14:paraId="367BE997" w14:textId="77777777" w:rsidR="00497014" w:rsidRDefault="00000000">
      <w:pPr>
        <w:numPr>
          <w:ilvl w:val="0"/>
          <w:numId w:val="2"/>
        </w:numPr>
        <w:rPr>
          <w:rFonts w:hint="eastAsia"/>
        </w:rPr>
      </w:pPr>
      <w:r>
        <w:t>考勤查询</w:t>
      </w:r>
    </w:p>
    <w:p w14:paraId="59428D62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查询员工考勤记录（打卡、请假、加班）</w:t>
      </w:r>
    </w:p>
    <w:p w14:paraId="3662632C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提交请假申请，自动计算剩余假期天数</w:t>
      </w:r>
    </w:p>
    <w:p w14:paraId="47BCAA3E" w14:textId="77777777" w:rsidR="00497014" w:rsidRDefault="00000000">
      <w:pPr>
        <w:numPr>
          <w:ilvl w:val="0"/>
          <w:numId w:val="2"/>
        </w:numPr>
        <w:rPr>
          <w:rFonts w:hint="eastAsia"/>
        </w:rPr>
      </w:pPr>
      <w:r>
        <w:t>薪酬答疑</w:t>
      </w:r>
    </w:p>
    <w:p w14:paraId="5CB2E2BB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查询工资明细（基本工资、绩效、补贴、扣款）</w:t>
      </w:r>
    </w:p>
    <w:p w14:paraId="04D67C2D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计算个人所得税（按最新起征点和税率）</w:t>
      </w:r>
    </w:p>
    <w:p w14:paraId="0656D4B5" w14:textId="77777777" w:rsidR="00497014" w:rsidRDefault="00000000">
      <w:pPr>
        <w:numPr>
          <w:ilvl w:val="0"/>
          <w:numId w:val="2"/>
        </w:numPr>
        <w:rPr>
          <w:rFonts w:hint="eastAsia"/>
        </w:rPr>
      </w:pPr>
      <w:r>
        <w:t>员工信息维护</w:t>
      </w:r>
    </w:p>
    <w:p w14:paraId="0965CAEE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更新员工信息字段</w:t>
      </w:r>
    </w:p>
    <w:p w14:paraId="3E7CF4B2" w14:textId="77777777" w:rsidR="00497014" w:rsidRDefault="00000000">
      <w:pPr>
        <w:numPr>
          <w:ilvl w:val="1"/>
          <w:numId w:val="3"/>
        </w:numPr>
        <w:rPr>
          <w:rFonts w:hint="eastAsia"/>
        </w:rPr>
      </w:pPr>
      <w:r>
        <w:t>查询组织架构和部门成员信息</w:t>
      </w:r>
    </w:p>
    <w:p w14:paraId="62C2D8EF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lastRenderedPageBreak/>
        <w:t>项目提示：</w:t>
      </w:r>
    </w:p>
    <w:p w14:paraId="6D418BB2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1. 总体架构设计（三层结构）</w:t>
      </w:r>
    </w:p>
    <w:p w14:paraId="0AC522CC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前端层（Gradio）：提供“聊天对话窗”+“数据看板/查询模拟器”。</w:t>
      </w:r>
    </w:p>
    <w:p w14:paraId="0C7AB237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智能体层（LangChain）：负责意图识别与工具路由。</w:t>
      </w:r>
    </w:p>
    <w:p w14:paraId="327FACAE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数据服务层：</w:t>
      </w:r>
    </w:p>
    <w:p w14:paraId="4CC0D4D2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    关系数据库（结构化数据）：存储员工档案、考勤记录、工资明细等表格数据。</w:t>
      </w:r>
    </w:p>
    <w:p w14:paraId="239C9963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    本地知识库（非结构化数据）：存储《员工手册》、《考勤管理制度》、《个税计算规则》等PDF/Word文档，通过向量检索（Chroma/Faiss）提供制度依据。</w:t>
      </w:r>
    </w:p>
    <w:p w14:paraId="4742EEE4" w14:textId="77777777" w:rsidR="00497014" w:rsidRDefault="00497014">
      <w:pPr>
        <w:ind w:left="420"/>
        <w:rPr>
          <w:rFonts w:hint="eastAsia"/>
          <w:lang w:eastAsia="zh"/>
        </w:rPr>
      </w:pPr>
    </w:p>
    <w:p w14:paraId="0F3BA46A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>2. 数据库表设计（核心基建）</w:t>
      </w:r>
    </w:p>
    <w:p w14:paraId="18651D63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5 张核心表，并预置模拟数据（20-50条），方便演示：</w:t>
      </w:r>
    </w:p>
    <w:p w14:paraId="509CA315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Employees（员工表）</w:t>
      </w:r>
    </w:p>
    <w:p w14:paraId="3718E430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Attendance（考勤表）</w:t>
      </w:r>
    </w:p>
    <w:p w14:paraId="709521FA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Leave_Requests（请假表）</w:t>
      </w:r>
    </w:p>
    <w:p w14:paraId="70DC3D5F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Payroll（薪酬表）</w:t>
      </w:r>
    </w:p>
    <w:p w14:paraId="2975ABF5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Recruitment（招聘表）</w:t>
      </w:r>
    </w:p>
    <w:p w14:paraId="7B2292F3" w14:textId="77777777" w:rsidR="00497014" w:rsidRDefault="00000000">
      <w:p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ab/>
      </w:r>
    </w:p>
    <w:p w14:paraId="3774C097" w14:textId="77777777" w:rsidR="00497014" w:rsidRDefault="00000000">
      <w:pPr>
        <w:numPr>
          <w:ilvl w:val="0"/>
          <w:numId w:val="4"/>
        </w:numPr>
        <w:ind w:left="420"/>
        <w:rPr>
          <w:rFonts w:hint="eastAsia"/>
          <w:lang w:eastAsia="zh"/>
        </w:rPr>
      </w:pPr>
      <w:r>
        <w:rPr>
          <w:rFonts w:hint="eastAsia"/>
          <w:lang w:eastAsia="zh"/>
        </w:rPr>
        <w:t>如有精力可以做简单的查询页面，对员工信息进行查询或者录入等等操作</w:t>
      </w:r>
    </w:p>
    <w:p w14:paraId="0EF5224F" w14:textId="20ACCD95" w:rsidR="00497014" w:rsidRPr="00921E09" w:rsidRDefault="00000000" w:rsidP="00921E09">
      <w:pPr>
        <w:rPr>
          <w:rFonts w:hint="eastAsia"/>
          <w:lang w:eastAsia="zh"/>
        </w:rPr>
      </w:pPr>
      <w:r>
        <w:rPr>
          <w:rFonts w:hint="eastAsia"/>
          <w:lang w:eastAsia="zh"/>
        </w:rPr>
        <w:br w:type="page"/>
      </w:r>
    </w:p>
    <w:sectPr w:rsidR="00497014" w:rsidRPr="00921E09">
      <w:pgSz w:w="11906" w:h="16838"/>
      <w:pgMar w:top="1440" w:right="1803" w:bottom="1440" w:left="1803" w:header="13" w:footer="13" w:gutter="0"/>
      <w:cols w:space="0"/>
      <w:docGrid w:type="lines"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FE66ED"/>
    <w:multiLevelType w:val="singleLevel"/>
    <w:tmpl w:val="D7FE66ED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2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3" w15:restartNumberingAfterBreak="0">
    <w:nsid w:val="20000003"/>
    <w:multiLevelType w:val="multilevel"/>
    <w:tmpl w:val="2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4" w15:restartNumberingAfterBreak="0">
    <w:nsid w:val="20000004"/>
    <w:multiLevelType w:val="multilevel"/>
    <w:tmpl w:val="2000000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abstractNum w:abstractNumId="5" w15:restartNumberingAfterBreak="0">
    <w:nsid w:val="20000005"/>
    <w:multiLevelType w:val="multilevel"/>
    <w:tmpl w:val="2000000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num w:numId="1" w16cid:durableId="1256406125">
    <w:abstractNumId w:val="1"/>
  </w:num>
  <w:num w:numId="2" w16cid:durableId="545724795">
    <w:abstractNumId w:val="3"/>
  </w:num>
  <w:num w:numId="3" w16cid:durableId="1596553458">
    <w:abstractNumId w:val="2"/>
  </w:num>
  <w:num w:numId="4" w16cid:durableId="131563038">
    <w:abstractNumId w:val="0"/>
  </w:num>
  <w:num w:numId="5" w16cid:durableId="439373716">
    <w:abstractNumId w:val="4"/>
  </w:num>
  <w:num w:numId="6" w16cid:durableId="1722633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7014"/>
    <w:rsid w:val="00497014"/>
    <w:rsid w:val="008C24BF"/>
    <w:rsid w:val="00921E09"/>
    <w:rsid w:val="3ABF066F"/>
    <w:rsid w:val="6A2FD8EE"/>
    <w:rsid w:val="F9FD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A6A86"/>
  <w15:docId w15:val="{23AE14C6-FF38-405D-9D8B-71A1AC78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qFormat/>
    <w:tblPr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H80920@365mso.com</cp:lastModifiedBy>
  <cp:revision>2</cp:revision>
  <dcterms:created xsi:type="dcterms:W3CDTF">2026-06-23T02:19:00Z</dcterms:created>
  <dcterms:modified xsi:type="dcterms:W3CDTF">2026-07-08T06:43:00Z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2052-12.9.0.24132</vt:lpwstr>
  </property>
  <property fmtid="{D5CDD505-2E9C-101B-9397-08002B2CF9AE}" pid="4" name="ICV">
    <vt:lpwstr>3C23F781EB087A5378D03C6A164856DB_43</vt:lpwstr>
  </property>
</Properties>
</file>