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F3F" w:rsidRPr="002E6F3F" w:rsidRDefault="00E34AEC">
      <w:pPr>
        <w:rPr>
          <w:rFonts w:ascii="Garamond" w:hAnsi="Garamond"/>
          <w:b/>
        </w:rPr>
      </w:pPr>
      <w:r w:rsidRPr="002E6F3F">
        <w:rPr>
          <w:rFonts w:ascii="Garamond" w:hAnsi="Garamond"/>
          <w:b/>
        </w:rPr>
        <w:t>CS 192 Alpha Testing Analysis</w:t>
      </w:r>
      <w:r w:rsidR="002E6F3F">
        <w:rPr>
          <w:rFonts w:ascii="Garamond" w:hAnsi="Garamond"/>
          <w:b/>
        </w:rPr>
        <w:t xml:space="preserve"> with Description</w:t>
      </w:r>
      <w:bookmarkStart w:id="0" w:name="_GoBack"/>
      <w:bookmarkEnd w:id="0"/>
    </w:p>
    <w:p w:rsidR="00E34AEC" w:rsidRPr="00E34AEC" w:rsidRDefault="00E34AEC">
      <w:pPr>
        <w:rPr>
          <w:rFonts w:ascii="Garamond" w:hAnsi="Garamond"/>
        </w:rPr>
      </w:pPr>
      <w:r w:rsidRPr="00E34AEC">
        <w:rPr>
          <w:rFonts w:ascii="Garamond" w:hAnsi="Garamond"/>
        </w:rPr>
        <w:t>Developer Name: NSE</w:t>
      </w:r>
    </w:p>
    <w:p w:rsidR="00E34AEC" w:rsidRPr="00E34AEC" w:rsidRDefault="00E34AEC">
      <w:pPr>
        <w:rPr>
          <w:rFonts w:ascii="Garamond" w:hAnsi="Garamond"/>
        </w:rPr>
      </w:pPr>
      <w:r w:rsidRPr="00E34AEC">
        <w:rPr>
          <w:rFonts w:ascii="Garamond" w:hAnsi="Garamond"/>
        </w:rPr>
        <w:t>Software Name: Mi-Band-Reminder</w:t>
      </w:r>
    </w:p>
    <w:p w:rsidR="00E34AEC" w:rsidRPr="00E34AEC" w:rsidRDefault="00E34AEC">
      <w:pPr>
        <w:rPr>
          <w:rFonts w:ascii="Garamond" w:hAnsi="Garamond"/>
        </w:rPr>
      </w:pPr>
      <w:r w:rsidRPr="00E34AEC">
        <w:rPr>
          <w:rFonts w:ascii="Garamond" w:hAnsi="Garamond"/>
        </w:rPr>
        <w:t>No. of Respondents (</w:t>
      </w:r>
      <w:r>
        <w:rPr>
          <w:rFonts w:ascii="Garamond" w:hAnsi="Garamond"/>
        </w:rPr>
        <w:t xml:space="preserve">CS </w:t>
      </w:r>
      <w:r w:rsidRPr="00E34AEC">
        <w:rPr>
          <w:rFonts w:ascii="Garamond" w:hAnsi="Garamond"/>
        </w:rPr>
        <w:t>192 Classmates): 10</w:t>
      </w:r>
    </w:p>
    <w:p w:rsidR="002E6F3F" w:rsidRDefault="002E6F3F">
      <w:pPr>
        <w:rPr>
          <w:rFonts w:ascii="Garamond" w:hAnsi="Garamond"/>
        </w:rPr>
      </w:pPr>
    </w:p>
    <w:p w:rsidR="00E34AEC" w:rsidRPr="00E34AEC" w:rsidRDefault="00E34AEC">
      <w:pPr>
        <w:rPr>
          <w:rFonts w:ascii="Garamond" w:hAnsi="Garamond"/>
        </w:rPr>
      </w:pPr>
      <w:r>
        <w:rPr>
          <w:rFonts w:ascii="Garamond" w:hAnsi="Garamond"/>
        </w:rPr>
        <w:t>FUNCTIONAL GOALS</w:t>
      </w:r>
    </w:p>
    <w:tbl>
      <w:tblPr>
        <w:tblStyle w:val="TableGrid"/>
        <w:tblW w:w="0" w:type="auto"/>
        <w:tblLook w:val="04A0" w:firstRow="1" w:lastRow="0" w:firstColumn="1" w:lastColumn="0" w:noHBand="0" w:noVBand="1"/>
      </w:tblPr>
      <w:tblGrid>
        <w:gridCol w:w="2720"/>
        <w:gridCol w:w="1055"/>
        <w:gridCol w:w="990"/>
        <w:gridCol w:w="4585"/>
      </w:tblGrid>
      <w:tr w:rsidR="00E34AEC" w:rsidRPr="00E34AEC" w:rsidTr="00E34AEC">
        <w:tc>
          <w:tcPr>
            <w:tcW w:w="2720" w:type="dxa"/>
            <w:vMerge w:val="restart"/>
            <w:vAlign w:val="center"/>
          </w:tcPr>
          <w:p w:rsidR="00E34AEC" w:rsidRPr="00E34AEC" w:rsidRDefault="00E34AEC" w:rsidP="00E34AEC">
            <w:pPr>
              <w:jc w:val="center"/>
              <w:rPr>
                <w:rFonts w:ascii="Garamond" w:hAnsi="Garamond"/>
                <w:b/>
              </w:rPr>
            </w:pPr>
            <w:r w:rsidRPr="00E34AEC">
              <w:rPr>
                <w:rFonts w:ascii="Garamond" w:hAnsi="Garamond"/>
                <w:b/>
              </w:rPr>
              <w:t>User Acceptance Criteria</w:t>
            </w:r>
          </w:p>
        </w:tc>
        <w:tc>
          <w:tcPr>
            <w:tcW w:w="2045" w:type="dxa"/>
            <w:gridSpan w:val="2"/>
            <w:vAlign w:val="center"/>
          </w:tcPr>
          <w:p w:rsidR="00E34AEC" w:rsidRPr="00E34AEC" w:rsidRDefault="00E34AEC" w:rsidP="00E34AEC">
            <w:pPr>
              <w:jc w:val="center"/>
              <w:rPr>
                <w:rFonts w:ascii="Garamond" w:hAnsi="Garamond"/>
                <w:b/>
              </w:rPr>
            </w:pPr>
            <w:r w:rsidRPr="00E34AEC">
              <w:rPr>
                <w:rFonts w:ascii="Garamond" w:hAnsi="Garamond"/>
                <w:b/>
              </w:rPr>
              <w:t>Compliance</w:t>
            </w:r>
          </w:p>
        </w:tc>
        <w:tc>
          <w:tcPr>
            <w:tcW w:w="4585" w:type="dxa"/>
            <w:vMerge w:val="restart"/>
            <w:vAlign w:val="center"/>
          </w:tcPr>
          <w:p w:rsidR="00E34AEC" w:rsidRPr="00E34AEC" w:rsidRDefault="00E34AEC" w:rsidP="00E34AEC">
            <w:pPr>
              <w:jc w:val="center"/>
              <w:rPr>
                <w:rFonts w:ascii="Garamond" w:hAnsi="Garamond"/>
                <w:b/>
              </w:rPr>
            </w:pPr>
            <w:r w:rsidRPr="00E34AEC">
              <w:rPr>
                <w:rFonts w:ascii="Garamond" w:hAnsi="Garamond"/>
                <w:b/>
              </w:rPr>
              <w:t>Conclusion</w:t>
            </w:r>
          </w:p>
        </w:tc>
      </w:tr>
      <w:tr w:rsidR="00E34AEC" w:rsidRPr="00E34AEC" w:rsidTr="00E34AEC">
        <w:tc>
          <w:tcPr>
            <w:tcW w:w="2720" w:type="dxa"/>
            <w:vMerge/>
          </w:tcPr>
          <w:p w:rsidR="00E34AEC" w:rsidRPr="00E34AEC" w:rsidRDefault="00E34AEC">
            <w:pPr>
              <w:rPr>
                <w:rFonts w:ascii="Garamond" w:hAnsi="Garamond"/>
              </w:rPr>
            </w:pPr>
          </w:p>
        </w:tc>
        <w:tc>
          <w:tcPr>
            <w:tcW w:w="1055" w:type="dxa"/>
          </w:tcPr>
          <w:p w:rsidR="00E34AEC" w:rsidRPr="00E34AEC" w:rsidRDefault="00E34AEC" w:rsidP="00E34AEC">
            <w:pPr>
              <w:jc w:val="center"/>
              <w:rPr>
                <w:rFonts w:ascii="Garamond" w:hAnsi="Garamond"/>
                <w:b/>
              </w:rPr>
            </w:pPr>
            <w:r w:rsidRPr="00E34AEC">
              <w:rPr>
                <w:rFonts w:ascii="Garamond" w:hAnsi="Garamond"/>
                <w:b/>
              </w:rPr>
              <w:t>Yes</w:t>
            </w:r>
          </w:p>
        </w:tc>
        <w:tc>
          <w:tcPr>
            <w:tcW w:w="990" w:type="dxa"/>
          </w:tcPr>
          <w:p w:rsidR="00E34AEC" w:rsidRPr="00E34AEC" w:rsidRDefault="00E34AEC" w:rsidP="00E34AEC">
            <w:pPr>
              <w:jc w:val="center"/>
              <w:rPr>
                <w:rFonts w:ascii="Garamond" w:hAnsi="Garamond"/>
                <w:b/>
              </w:rPr>
            </w:pPr>
            <w:r w:rsidRPr="00E34AEC">
              <w:rPr>
                <w:rFonts w:ascii="Garamond" w:hAnsi="Garamond"/>
                <w:b/>
              </w:rPr>
              <w:t>No</w:t>
            </w:r>
          </w:p>
        </w:tc>
        <w:tc>
          <w:tcPr>
            <w:tcW w:w="4585" w:type="dxa"/>
            <w:vMerge/>
          </w:tcPr>
          <w:p w:rsidR="00E34AEC" w:rsidRPr="00E34AEC" w:rsidRDefault="00E34AEC">
            <w:pPr>
              <w:rPr>
                <w:rFonts w:ascii="Garamond" w:hAnsi="Garamond"/>
              </w:rPr>
            </w:pPr>
          </w:p>
        </w:tc>
      </w:tr>
      <w:tr w:rsidR="00E34AEC" w:rsidRPr="00E34AEC" w:rsidTr="00E34AEC">
        <w:tc>
          <w:tcPr>
            <w:tcW w:w="2720" w:type="dxa"/>
          </w:tcPr>
          <w:p w:rsidR="00E34AEC" w:rsidRPr="00E34AEC" w:rsidRDefault="00E34AEC">
            <w:pPr>
              <w:rPr>
                <w:rFonts w:ascii="Garamond" w:hAnsi="Garamond"/>
              </w:rPr>
            </w:pPr>
            <w:r w:rsidRPr="00E34AEC">
              <w:rPr>
                <w:rFonts w:ascii="Garamond" w:hAnsi="Garamond"/>
              </w:rPr>
              <w:t>The user can create a reminder</w:t>
            </w:r>
            <w:r>
              <w:rPr>
                <w:rFonts w:ascii="Garamond" w:hAnsi="Garamond"/>
              </w:rPr>
              <w:t>.</w:t>
            </w:r>
          </w:p>
        </w:tc>
        <w:tc>
          <w:tcPr>
            <w:tcW w:w="1055" w:type="dxa"/>
            <w:vAlign w:val="center"/>
          </w:tcPr>
          <w:p w:rsidR="00E34AEC" w:rsidRPr="00E34AEC" w:rsidRDefault="00E34AEC" w:rsidP="00E34AEC">
            <w:pPr>
              <w:jc w:val="center"/>
              <w:rPr>
                <w:rFonts w:ascii="Garamond" w:hAnsi="Garamond"/>
              </w:rPr>
            </w:pPr>
            <w:r>
              <w:rPr>
                <w:rFonts w:ascii="Garamond" w:hAnsi="Garamond"/>
              </w:rPr>
              <w:t>10</w:t>
            </w:r>
          </w:p>
        </w:tc>
        <w:tc>
          <w:tcPr>
            <w:tcW w:w="990" w:type="dxa"/>
            <w:vAlign w:val="center"/>
          </w:tcPr>
          <w:p w:rsidR="00E34AEC" w:rsidRPr="00E34AEC" w:rsidRDefault="00E34AEC" w:rsidP="00E34AEC">
            <w:pPr>
              <w:jc w:val="center"/>
              <w:rPr>
                <w:rFonts w:ascii="Garamond" w:hAnsi="Garamond"/>
              </w:rPr>
            </w:pPr>
            <w:r>
              <w:rPr>
                <w:rFonts w:ascii="Garamond" w:hAnsi="Garamond"/>
              </w:rPr>
              <w:t>0</w:t>
            </w:r>
          </w:p>
        </w:tc>
        <w:tc>
          <w:tcPr>
            <w:tcW w:w="4585" w:type="dxa"/>
          </w:tcPr>
          <w:p w:rsidR="00E34AEC" w:rsidRPr="00E34AEC" w:rsidRDefault="00E34AEC">
            <w:pPr>
              <w:rPr>
                <w:rFonts w:ascii="Garamond" w:hAnsi="Garamond"/>
              </w:rPr>
            </w:pPr>
            <w:r>
              <w:rPr>
                <w:rFonts w:ascii="Garamond" w:hAnsi="Garamond"/>
              </w:rPr>
              <w:t>All comply. Function is accepted.</w:t>
            </w:r>
          </w:p>
        </w:tc>
      </w:tr>
      <w:tr w:rsidR="00E34AEC" w:rsidRPr="00E34AEC" w:rsidTr="00E34AEC">
        <w:tc>
          <w:tcPr>
            <w:tcW w:w="2720" w:type="dxa"/>
          </w:tcPr>
          <w:p w:rsidR="00E34AEC" w:rsidRPr="00E34AEC" w:rsidRDefault="00E34AEC">
            <w:pPr>
              <w:rPr>
                <w:rFonts w:ascii="Garamond" w:hAnsi="Garamond"/>
              </w:rPr>
            </w:pPr>
            <w:r>
              <w:rPr>
                <w:rFonts w:ascii="Garamond" w:hAnsi="Garamond"/>
              </w:rPr>
              <w:t>The user can set the label, time and date of the reminder.</w:t>
            </w:r>
          </w:p>
        </w:tc>
        <w:tc>
          <w:tcPr>
            <w:tcW w:w="1055" w:type="dxa"/>
            <w:vAlign w:val="center"/>
          </w:tcPr>
          <w:p w:rsidR="00E34AEC" w:rsidRPr="00E34AEC" w:rsidRDefault="00E34AEC" w:rsidP="00E34AEC">
            <w:pPr>
              <w:jc w:val="center"/>
              <w:rPr>
                <w:rFonts w:ascii="Garamond" w:hAnsi="Garamond"/>
              </w:rPr>
            </w:pPr>
            <w:r>
              <w:rPr>
                <w:rFonts w:ascii="Garamond" w:hAnsi="Garamond"/>
              </w:rPr>
              <w:t>10</w:t>
            </w:r>
          </w:p>
        </w:tc>
        <w:tc>
          <w:tcPr>
            <w:tcW w:w="990" w:type="dxa"/>
            <w:vAlign w:val="center"/>
          </w:tcPr>
          <w:p w:rsidR="00E34AEC" w:rsidRPr="00E34AEC" w:rsidRDefault="00E34AEC" w:rsidP="00E34AEC">
            <w:pPr>
              <w:jc w:val="center"/>
              <w:rPr>
                <w:rFonts w:ascii="Garamond" w:hAnsi="Garamond"/>
              </w:rPr>
            </w:pPr>
            <w:r>
              <w:rPr>
                <w:rFonts w:ascii="Garamond" w:hAnsi="Garamond"/>
              </w:rPr>
              <w:t>0</w:t>
            </w:r>
          </w:p>
        </w:tc>
        <w:tc>
          <w:tcPr>
            <w:tcW w:w="4585" w:type="dxa"/>
          </w:tcPr>
          <w:p w:rsidR="00E34AEC" w:rsidRPr="00E34AEC" w:rsidRDefault="00E34AEC">
            <w:pPr>
              <w:rPr>
                <w:rFonts w:ascii="Garamond" w:hAnsi="Garamond"/>
              </w:rPr>
            </w:pPr>
            <w:r>
              <w:rPr>
                <w:rFonts w:ascii="Garamond" w:hAnsi="Garamond"/>
              </w:rPr>
              <w:t>All comply. Function is accepted.</w:t>
            </w:r>
          </w:p>
        </w:tc>
      </w:tr>
      <w:tr w:rsidR="00E34AEC" w:rsidRPr="00E34AEC" w:rsidTr="00E34AEC">
        <w:tc>
          <w:tcPr>
            <w:tcW w:w="2720" w:type="dxa"/>
          </w:tcPr>
          <w:p w:rsidR="00E34AEC" w:rsidRPr="00E34AEC" w:rsidRDefault="00E34AEC">
            <w:pPr>
              <w:rPr>
                <w:rFonts w:ascii="Garamond" w:hAnsi="Garamond"/>
              </w:rPr>
            </w:pPr>
            <w:r>
              <w:rPr>
                <w:rFonts w:ascii="Garamond" w:hAnsi="Garamond"/>
              </w:rPr>
              <w:t>The user can edit an existing reminder.</w:t>
            </w:r>
          </w:p>
        </w:tc>
        <w:tc>
          <w:tcPr>
            <w:tcW w:w="1055" w:type="dxa"/>
            <w:vAlign w:val="center"/>
          </w:tcPr>
          <w:p w:rsidR="00E34AEC" w:rsidRPr="00E34AEC" w:rsidRDefault="004D17B1" w:rsidP="00E34AEC">
            <w:pPr>
              <w:jc w:val="center"/>
              <w:rPr>
                <w:rFonts w:ascii="Garamond" w:hAnsi="Garamond"/>
              </w:rPr>
            </w:pPr>
            <w:r>
              <w:rPr>
                <w:rFonts w:ascii="Garamond" w:hAnsi="Garamond"/>
              </w:rPr>
              <w:t>1</w:t>
            </w:r>
          </w:p>
        </w:tc>
        <w:tc>
          <w:tcPr>
            <w:tcW w:w="990" w:type="dxa"/>
            <w:vAlign w:val="center"/>
          </w:tcPr>
          <w:p w:rsidR="00E34AEC" w:rsidRPr="00E34AEC" w:rsidRDefault="004D17B1" w:rsidP="00E34AEC">
            <w:pPr>
              <w:jc w:val="center"/>
              <w:rPr>
                <w:rFonts w:ascii="Garamond" w:hAnsi="Garamond"/>
              </w:rPr>
            </w:pPr>
            <w:r>
              <w:rPr>
                <w:rFonts w:ascii="Garamond" w:hAnsi="Garamond"/>
              </w:rPr>
              <w:t>9</w:t>
            </w:r>
          </w:p>
        </w:tc>
        <w:tc>
          <w:tcPr>
            <w:tcW w:w="4585" w:type="dxa"/>
          </w:tcPr>
          <w:p w:rsidR="00E34AEC" w:rsidRDefault="004D17B1">
            <w:pPr>
              <w:rPr>
                <w:rFonts w:ascii="Garamond" w:hAnsi="Garamond"/>
              </w:rPr>
            </w:pPr>
            <w:r>
              <w:rPr>
                <w:rFonts w:ascii="Garamond" w:hAnsi="Garamond"/>
              </w:rPr>
              <w:t>Majority do not comply. Function is not accepted.</w:t>
            </w:r>
          </w:p>
          <w:p w:rsidR="004D17B1" w:rsidRPr="00E34AEC" w:rsidRDefault="004D17B1">
            <w:pPr>
              <w:rPr>
                <w:rFonts w:ascii="Garamond" w:hAnsi="Garamond"/>
              </w:rPr>
            </w:pPr>
            <w:r>
              <w:rPr>
                <w:rFonts w:ascii="Garamond" w:hAnsi="Garamond"/>
              </w:rPr>
              <w:t>Remarks: Crashes on submit/save. Does not work.</w:t>
            </w:r>
          </w:p>
        </w:tc>
      </w:tr>
      <w:tr w:rsidR="00E34AEC" w:rsidRPr="00E34AEC" w:rsidTr="00E34AEC">
        <w:tc>
          <w:tcPr>
            <w:tcW w:w="2720" w:type="dxa"/>
          </w:tcPr>
          <w:p w:rsidR="00E34AEC" w:rsidRPr="00E34AEC" w:rsidRDefault="00E34AEC">
            <w:pPr>
              <w:rPr>
                <w:rFonts w:ascii="Garamond" w:hAnsi="Garamond"/>
              </w:rPr>
            </w:pPr>
            <w:r>
              <w:rPr>
                <w:rFonts w:ascii="Garamond" w:hAnsi="Garamond"/>
              </w:rPr>
              <w:t>The user can delete an existing reminder.</w:t>
            </w:r>
          </w:p>
        </w:tc>
        <w:tc>
          <w:tcPr>
            <w:tcW w:w="1055" w:type="dxa"/>
            <w:vAlign w:val="center"/>
          </w:tcPr>
          <w:p w:rsidR="00E34AEC" w:rsidRPr="00E34AEC" w:rsidRDefault="004D17B1" w:rsidP="00E34AEC">
            <w:pPr>
              <w:jc w:val="center"/>
              <w:rPr>
                <w:rFonts w:ascii="Garamond" w:hAnsi="Garamond"/>
              </w:rPr>
            </w:pPr>
            <w:r>
              <w:rPr>
                <w:rFonts w:ascii="Garamond" w:hAnsi="Garamond"/>
              </w:rPr>
              <w:t>9</w:t>
            </w:r>
          </w:p>
        </w:tc>
        <w:tc>
          <w:tcPr>
            <w:tcW w:w="990" w:type="dxa"/>
            <w:vAlign w:val="center"/>
          </w:tcPr>
          <w:p w:rsidR="00E34AEC" w:rsidRPr="00E34AEC" w:rsidRDefault="004D17B1" w:rsidP="00E34AEC">
            <w:pPr>
              <w:jc w:val="center"/>
              <w:rPr>
                <w:rFonts w:ascii="Garamond" w:hAnsi="Garamond"/>
              </w:rPr>
            </w:pPr>
            <w:r>
              <w:rPr>
                <w:rFonts w:ascii="Garamond" w:hAnsi="Garamond"/>
              </w:rPr>
              <w:t>1</w:t>
            </w:r>
          </w:p>
        </w:tc>
        <w:tc>
          <w:tcPr>
            <w:tcW w:w="4585" w:type="dxa"/>
          </w:tcPr>
          <w:p w:rsidR="00E34AEC" w:rsidRDefault="004D17B1">
            <w:pPr>
              <w:rPr>
                <w:rFonts w:ascii="Garamond" w:hAnsi="Garamond"/>
              </w:rPr>
            </w:pPr>
            <w:r>
              <w:rPr>
                <w:rFonts w:ascii="Garamond" w:hAnsi="Garamond"/>
              </w:rPr>
              <w:t>Majority comply. Function needs minor fixes.</w:t>
            </w:r>
          </w:p>
          <w:p w:rsidR="004D17B1" w:rsidRPr="00E34AEC" w:rsidRDefault="004D17B1" w:rsidP="004D17B1">
            <w:pPr>
              <w:rPr>
                <w:rFonts w:ascii="Garamond" w:hAnsi="Garamond"/>
              </w:rPr>
            </w:pPr>
            <w:r>
              <w:rPr>
                <w:rFonts w:ascii="Garamond" w:hAnsi="Garamond"/>
              </w:rPr>
              <w:t>Remarks: No “delete” button. No confirmation. User not aware that the reminder is deleted.</w:t>
            </w:r>
          </w:p>
        </w:tc>
      </w:tr>
      <w:tr w:rsidR="00E34AEC" w:rsidRPr="00E34AEC" w:rsidTr="00E34AEC">
        <w:tc>
          <w:tcPr>
            <w:tcW w:w="2720" w:type="dxa"/>
          </w:tcPr>
          <w:p w:rsidR="00E34AEC" w:rsidRPr="00E34AEC" w:rsidRDefault="00E34AEC">
            <w:pPr>
              <w:rPr>
                <w:rFonts w:ascii="Garamond" w:hAnsi="Garamond"/>
              </w:rPr>
            </w:pPr>
            <w:r>
              <w:rPr>
                <w:rFonts w:ascii="Garamond" w:hAnsi="Garamond"/>
              </w:rPr>
              <w:t>The user is notified on the specified time and date of an active reminder.</w:t>
            </w:r>
          </w:p>
        </w:tc>
        <w:tc>
          <w:tcPr>
            <w:tcW w:w="1055" w:type="dxa"/>
            <w:vAlign w:val="center"/>
          </w:tcPr>
          <w:p w:rsidR="00E34AEC" w:rsidRPr="00E34AEC" w:rsidRDefault="004D17B1" w:rsidP="00E34AEC">
            <w:pPr>
              <w:jc w:val="center"/>
              <w:rPr>
                <w:rFonts w:ascii="Garamond" w:hAnsi="Garamond"/>
              </w:rPr>
            </w:pPr>
            <w:r>
              <w:rPr>
                <w:rFonts w:ascii="Garamond" w:hAnsi="Garamond"/>
              </w:rPr>
              <w:t>2</w:t>
            </w:r>
          </w:p>
        </w:tc>
        <w:tc>
          <w:tcPr>
            <w:tcW w:w="990" w:type="dxa"/>
            <w:vAlign w:val="center"/>
          </w:tcPr>
          <w:p w:rsidR="00E34AEC" w:rsidRPr="00E34AEC" w:rsidRDefault="004D17B1" w:rsidP="00E34AEC">
            <w:pPr>
              <w:jc w:val="center"/>
              <w:rPr>
                <w:rFonts w:ascii="Garamond" w:hAnsi="Garamond"/>
              </w:rPr>
            </w:pPr>
            <w:r>
              <w:rPr>
                <w:rFonts w:ascii="Garamond" w:hAnsi="Garamond"/>
              </w:rPr>
              <w:t>8</w:t>
            </w:r>
          </w:p>
        </w:tc>
        <w:tc>
          <w:tcPr>
            <w:tcW w:w="4585" w:type="dxa"/>
          </w:tcPr>
          <w:p w:rsidR="00E34AEC" w:rsidRDefault="004D17B1">
            <w:pPr>
              <w:rPr>
                <w:rFonts w:ascii="Garamond" w:hAnsi="Garamond"/>
              </w:rPr>
            </w:pPr>
            <w:r>
              <w:rPr>
                <w:rFonts w:ascii="Garamond" w:hAnsi="Garamond"/>
              </w:rPr>
              <w:t>Majority do not comply. Function is not accepted.</w:t>
            </w:r>
          </w:p>
          <w:p w:rsidR="004D17B1" w:rsidRPr="00E34AEC" w:rsidRDefault="004D17B1">
            <w:pPr>
              <w:rPr>
                <w:rFonts w:ascii="Garamond" w:hAnsi="Garamond"/>
              </w:rPr>
            </w:pPr>
            <w:r>
              <w:rPr>
                <w:rFonts w:ascii="Garamond" w:hAnsi="Garamond"/>
              </w:rPr>
              <w:t>Remarks: No notifications. Nothing happens. Not working.</w:t>
            </w:r>
          </w:p>
        </w:tc>
      </w:tr>
      <w:tr w:rsidR="00E34AEC" w:rsidRPr="00E34AEC" w:rsidTr="00E34AEC">
        <w:tc>
          <w:tcPr>
            <w:tcW w:w="2720" w:type="dxa"/>
          </w:tcPr>
          <w:p w:rsidR="00E34AEC" w:rsidRPr="00E34AEC" w:rsidRDefault="00E34AEC">
            <w:pPr>
              <w:rPr>
                <w:rFonts w:ascii="Garamond" w:hAnsi="Garamond"/>
              </w:rPr>
            </w:pPr>
            <w:r>
              <w:rPr>
                <w:rFonts w:ascii="Garamond" w:hAnsi="Garamond"/>
              </w:rPr>
              <w:t>The user can mark a reminder as done.</w:t>
            </w:r>
          </w:p>
        </w:tc>
        <w:tc>
          <w:tcPr>
            <w:tcW w:w="1055" w:type="dxa"/>
            <w:vAlign w:val="center"/>
          </w:tcPr>
          <w:p w:rsidR="00E34AEC" w:rsidRPr="00E34AEC" w:rsidRDefault="004D17B1" w:rsidP="00E34AEC">
            <w:pPr>
              <w:jc w:val="center"/>
              <w:rPr>
                <w:rFonts w:ascii="Garamond" w:hAnsi="Garamond"/>
              </w:rPr>
            </w:pPr>
            <w:r>
              <w:rPr>
                <w:rFonts w:ascii="Garamond" w:hAnsi="Garamond"/>
              </w:rPr>
              <w:t>8</w:t>
            </w:r>
          </w:p>
        </w:tc>
        <w:tc>
          <w:tcPr>
            <w:tcW w:w="990" w:type="dxa"/>
            <w:vAlign w:val="center"/>
          </w:tcPr>
          <w:p w:rsidR="00E34AEC" w:rsidRPr="00E34AEC" w:rsidRDefault="004D17B1" w:rsidP="00E34AEC">
            <w:pPr>
              <w:jc w:val="center"/>
              <w:rPr>
                <w:rFonts w:ascii="Garamond" w:hAnsi="Garamond"/>
              </w:rPr>
            </w:pPr>
            <w:r>
              <w:rPr>
                <w:rFonts w:ascii="Garamond" w:hAnsi="Garamond"/>
              </w:rPr>
              <w:t>2</w:t>
            </w:r>
          </w:p>
        </w:tc>
        <w:tc>
          <w:tcPr>
            <w:tcW w:w="4585" w:type="dxa"/>
          </w:tcPr>
          <w:p w:rsidR="00E34AEC" w:rsidRDefault="004D17B1">
            <w:pPr>
              <w:rPr>
                <w:rFonts w:ascii="Garamond" w:hAnsi="Garamond"/>
              </w:rPr>
            </w:pPr>
            <w:r>
              <w:rPr>
                <w:rFonts w:ascii="Garamond" w:hAnsi="Garamond"/>
              </w:rPr>
              <w:t>Majority comply</w:t>
            </w:r>
            <w:r w:rsidR="00DC0B16">
              <w:rPr>
                <w:rFonts w:ascii="Garamond" w:hAnsi="Garamond"/>
              </w:rPr>
              <w:t>.</w:t>
            </w:r>
            <w:r>
              <w:rPr>
                <w:rFonts w:ascii="Garamond" w:hAnsi="Garamond"/>
              </w:rPr>
              <w:t xml:space="preserve"> Function needs minor fixes.</w:t>
            </w:r>
          </w:p>
          <w:p w:rsidR="004D17B1" w:rsidRPr="00E34AEC" w:rsidRDefault="004D17B1">
            <w:pPr>
              <w:rPr>
                <w:rFonts w:ascii="Garamond" w:hAnsi="Garamond"/>
              </w:rPr>
            </w:pPr>
            <w:r>
              <w:rPr>
                <w:rFonts w:ascii="Garamond" w:hAnsi="Garamond"/>
              </w:rPr>
              <w:t>Remarks: No button. Deletes reminder automatically. No warning.</w:t>
            </w:r>
          </w:p>
        </w:tc>
      </w:tr>
      <w:tr w:rsidR="00E34AEC" w:rsidRPr="00E34AEC" w:rsidTr="00E34AEC">
        <w:tc>
          <w:tcPr>
            <w:tcW w:w="2720" w:type="dxa"/>
          </w:tcPr>
          <w:p w:rsidR="00E34AEC" w:rsidRDefault="00E34AEC">
            <w:pPr>
              <w:rPr>
                <w:rFonts w:ascii="Garamond" w:hAnsi="Garamond"/>
              </w:rPr>
            </w:pPr>
            <w:r>
              <w:rPr>
                <w:rFonts w:ascii="Garamond" w:hAnsi="Garamond"/>
              </w:rPr>
              <w:t>The user can connect to a Mi Band through the app.</w:t>
            </w:r>
          </w:p>
        </w:tc>
        <w:tc>
          <w:tcPr>
            <w:tcW w:w="1055" w:type="dxa"/>
            <w:vAlign w:val="center"/>
          </w:tcPr>
          <w:p w:rsidR="00E34AEC" w:rsidRPr="00E34AEC" w:rsidRDefault="00DC0B16" w:rsidP="00E34AEC">
            <w:pPr>
              <w:jc w:val="center"/>
              <w:rPr>
                <w:rFonts w:ascii="Garamond" w:hAnsi="Garamond"/>
              </w:rPr>
            </w:pPr>
            <w:r>
              <w:rPr>
                <w:rFonts w:ascii="Garamond" w:hAnsi="Garamond"/>
              </w:rPr>
              <w:t>0</w:t>
            </w:r>
          </w:p>
        </w:tc>
        <w:tc>
          <w:tcPr>
            <w:tcW w:w="990" w:type="dxa"/>
            <w:vAlign w:val="center"/>
          </w:tcPr>
          <w:p w:rsidR="00E34AEC" w:rsidRPr="00E34AEC" w:rsidRDefault="00DC0B16" w:rsidP="00DC0B16">
            <w:pPr>
              <w:jc w:val="center"/>
              <w:rPr>
                <w:rFonts w:ascii="Garamond" w:hAnsi="Garamond"/>
              </w:rPr>
            </w:pPr>
            <w:r>
              <w:rPr>
                <w:rFonts w:ascii="Garamond" w:hAnsi="Garamond"/>
              </w:rPr>
              <w:t>10</w:t>
            </w:r>
          </w:p>
        </w:tc>
        <w:tc>
          <w:tcPr>
            <w:tcW w:w="4585" w:type="dxa"/>
          </w:tcPr>
          <w:p w:rsidR="00DC0B16" w:rsidRDefault="00DC0B16">
            <w:pPr>
              <w:rPr>
                <w:rFonts w:ascii="Garamond" w:hAnsi="Garamond"/>
              </w:rPr>
            </w:pPr>
            <w:r>
              <w:rPr>
                <w:rFonts w:ascii="Garamond" w:hAnsi="Garamond"/>
              </w:rPr>
              <w:t>None comply. Function is not accepted.</w:t>
            </w:r>
          </w:p>
          <w:p w:rsidR="00DC0B16" w:rsidRPr="00E34AEC" w:rsidRDefault="00DC0B16">
            <w:pPr>
              <w:rPr>
                <w:rFonts w:ascii="Garamond" w:hAnsi="Garamond"/>
              </w:rPr>
            </w:pPr>
            <w:r>
              <w:rPr>
                <w:rFonts w:ascii="Garamond" w:hAnsi="Garamond"/>
              </w:rPr>
              <w:t>Remarks: Tested without Mi Band. Cannot test function properly.</w:t>
            </w:r>
          </w:p>
        </w:tc>
      </w:tr>
      <w:tr w:rsidR="00E34AEC" w:rsidRPr="00E34AEC" w:rsidTr="00E34AEC">
        <w:tc>
          <w:tcPr>
            <w:tcW w:w="2720" w:type="dxa"/>
          </w:tcPr>
          <w:p w:rsidR="00E34AEC" w:rsidRDefault="00E34AEC">
            <w:pPr>
              <w:rPr>
                <w:rFonts w:ascii="Garamond" w:hAnsi="Garamond"/>
              </w:rPr>
            </w:pPr>
            <w:r>
              <w:rPr>
                <w:rFonts w:ascii="Garamond" w:hAnsi="Garamond"/>
              </w:rPr>
              <w:t>When a Mi Band is connected, it will also notify the user on the specified time and date of an active reminder.</w:t>
            </w:r>
          </w:p>
        </w:tc>
        <w:tc>
          <w:tcPr>
            <w:tcW w:w="1055" w:type="dxa"/>
            <w:vAlign w:val="center"/>
          </w:tcPr>
          <w:p w:rsidR="00E34AEC" w:rsidRPr="00E34AEC" w:rsidRDefault="00DC0B16" w:rsidP="00E34AEC">
            <w:pPr>
              <w:jc w:val="center"/>
              <w:rPr>
                <w:rFonts w:ascii="Garamond" w:hAnsi="Garamond"/>
              </w:rPr>
            </w:pPr>
            <w:r>
              <w:rPr>
                <w:rFonts w:ascii="Garamond" w:hAnsi="Garamond"/>
              </w:rPr>
              <w:t>0</w:t>
            </w:r>
          </w:p>
        </w:tc>
        <w:tc>
          <w:tcPr>
            <w:tcW w:w="990" w:type="dxa"/>
            <w:vAlign w:val="center"/>
          </w:tcPr>
          <w:p w:rsidR="00E34AEC" w:rsidRPr="00E34AEC" w:rsidRDefault="00DC0B16" w:rsidP="00E34AEC">
            <w:pPr>
              <w:jc w:val="center"/>
              <w:rPr>
                <w:rFonts w:ascii="Garamond" w:hAnsi="Garamond"/>
              </w:rPr>
            </w:pPr>
            <w:r>
              <w:rPr>
                <w:rFonts w:ascii="Garamond" w:hAnsi="Garamond"/>
              </w:rPr>
              <w:t>10</w:t>
            </w:r>
          </w:p>
        </w:tc>
        <w:tc>
          <w:tcPr>
            <w:tcW w:w="4585" w:type="dxa"/>
          </w:tcPr>
          <w:p w:rsidR="00DC0B16" w:rsidRDefault="00DC0B16" w:rsidP="00DC0B16">
            <w:pPr>
              <w:rPr>
                <w:rFonts w:ascii="Garamond" w:hAnsi="Garamond"/>
              </w:rPr>
            </w:pPr>
            <w:r>
              <w:rPr>
                <w:rFonts w:ascii="Garamond" w:hAnsi="Garamond"/>
              </w:rPr>
              <w:t>None comply. Function is not accepted.</w:t>
            </w:r>
          </w:p>
          <w:p w:rsidR="00DC0B16" w:rsidRPr="00E34AEC" w:rsidRDefault="00DC0B16" w:rsidP="00DC0B16">
            <w:pPr>
              <w:rPr>
                <w:rFonts w:ascii="Garamond" w:hAnsi="Garamond"/>
              </w:rPr>
            </w:pPr>
            <w:r>
              <w:rPr>
                <w:rFonts w:ascii="Garamond" w:hAnsi="Garamond"/>
              </w:rPr>
              <w:t>Remarks: Tested without Mi Band. Cannot test function properly.</w:t>
            </w:r>
          </w:p>
        </w:tc>
      </w:tr>
    </w:tbl>
    <w:p w:rsidR="00E34AEC" w:rsidRDefault="00E34AEC">
      <w:pPr>
        <w:rPr>
          <w:rFonts w:ascii="Garamond" w:hAnsi="Garamond"/>
        </w:rPr>
      </w:pPr>
    </w:p>
    <w:p w:rsidR="00DC0B16" w:rsidRDefault="00DC0B16">
      <w:pPr>
        <w:rPr>
          <w:rFonts w:ascii="Garamond" w:hAnsi="Garamond"/>
        </w:rPr>
      </w:pPr>
      <w:r>
        <w:rPr>
          <w:rFonts w:ascii="Garamond" w:hAnsi="Garamond"/>
        </w:rPr>
        <w:t>DISCUSSION</w:t>
      </w:r>
    </w:p>
    <w:p w:rsidR="00DC0B16" w:rsidRDefault="00DC0B16">
      <w:pPr>
        <w:rPr>
          <w:rFonts w:ascii="Garamond" w:hAnsi="Garamond"/>
        </w:rPr>
      </w:pPr>
      <w:r>
        <w:rPr>
          <w:rFonts w:ascii="Garamond" w:hAnsi="Garamond"/>
        </w:rPr>
        <w:tab/>
        <w:t>We conclude that our software is not ready for beta release yet as many functions do not comply with user acceptance. The working/functional parts of our application are only reminder creation and deletion. Missing/broken functionalities are reminder editing, notification, and Mi Band connection. According to remarks by the respondents, the application’s UI also needs fixes (confirmation messages, help messages, warnings).</w:t>
      </w:r>
    </w:p>
    <w:p w:rsidR="00DC0B16" w:rsidRDefault="00DC0B16">
      <w:pPr>
        <w:rPr>
          <w:rFonts w:ascii="Garamond" w:hAnsi="Garamond"/>
        </w:rPr>
      </w:pPr>
    </w:p>
    <w:p w:rsidR="00DC0B16" w:rsidRDefault="00DC0B16">
      <w:pPr>
        <w:rPr>
          <w:rFonts w:ascii="Garamond" w:hAnsi="Garamond"/>
        </w:rPr>
      </w:pPr>
    </w:p>
    <w:p w:rsidR="00DC0B16" w:rsidRDefault="00DC0B16">
      <w:pPr>
        <w:rPr>
          <w:rFonts w:ascii="Garamond" w:hAnsi="Garamond"/>
        </w:rPr>
      </w:pPr>
    </w:p>
    <w:p w:rsidR="001749AB" w:rsidRDefault="001749AB">
      <w:pPr>
        <w:rPr>
          <w:rFonts w:ascii="Garamond" w:hAnsi="Garamond"/>
        </w:rPr>
      </w:pPr>
      <w:r>
        <w:rPr>
          <w:rFonts w:ascii="Garamond" w:hAnsi="Garamond"/>
        </w:rPr>
        <w:lastRenderedPageBreak/>
        <w:t>USABILITY GOALS</w:t>
      </w:r>
    </w:p>
    <w:p w:rsidR="001749AB" w:rsidRPr="001749AB" w:rsidRDefault="001749AB" w:rsidP="001749AB">
      <w:pPr>
        <w:rPr>
          <w:rFonts w:ascii="Garamond" w:hAnsi="Garamond"/>
        </w:rPr>
      </w:pPr>
      <w:r>
        <w:rPr>
          <w:rFonts w:ascii="Garamond" w:hAnsi="Garamond"/>
        </w:rPr>
        <w:t>1-Strongly Disagree, 5-Strongly Agree</w:t>
      </w: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1749AB" w:rsidTr="001749AB">
        <w:tc>
          <w:tcPr>
            <w:tcW w:w="779" w:type="dxa"/>
          </w:tcPr>
          <w:p w:rsidR="001749AB" w:rsidRPr="001749AB" w:rsidRDefault="001749AB">
            <w:pPr>
              <w:rPr>
                <w:rFonts w:ascii="Garamond" w:hAnsi="Garamond"/>
                <w:b/>
              </w:rPr>
            </w:pPr>
            <w:r w:rsidRPr="001749AB">
              <w:rPr>
                <w:rFonts w:ascii="Garamond" w:hAnsi="Garamond"/>
                <w:b/>
              </w:rPr>
              <w:t>SUS</w:t>
            </w:r>
          </w:p>
        </w:tc>
        <w:tc>
          <w:tcPr>
            <w:tcW w:w="779" w:type="dxa"/>
          </w:tcPr>
          <w:p w:rsidR="001749AB" w:rsidRPr="001749AB" w:rsidRDefault="001749AB">
            <w:pPr>
              <w:rPr>
                <w:rFonts w:ascii="Garamond" w:hAnsi="Garamond"/>
                <w:b/>
              </w:rPr>
            </w:pPr>
            <w:r w:rsidRPr="001749AB">
              <w:rPr>
                <w:rFonts w:ascii="Garamond" w:hAnsi="Garamond"/>
                <w:b/>
              </w:rPr>
              <w:t>R1</w:t>
            </w:r>
          </w:p>
        </w:tc>
        <w:tc>
          <w:tcPr>
            <w:tcW w:w="779" w:type="dxa"/>
          </w:tcPr>
          <w:p w:rsidR="001749AB" w:rsidRPr="001749AB" w:rsidRDefault="001749AB">
            <w:pPr>
              <w:rPr>
                <w:rFonts w:ascii="Garamond" w:hAnsi="Garamond"/>
                <w:b/>
              </w:rPr>
            </w:pPr>
            <w:r w:rsidRPr="001749AB">
              <w:rPr>
                <w:rFonts w:ascii="Garamond" w:hAnsi="Garamond"/>
                <w:b/>
              </w:rPr>
              <w:t>R2</w:t>
            </w:r>
          </w:p>
        </w:tc>
        <w:tc>
          <w:tcPr>
            <w:tcW w:w="779" w:type="dxa"/>
          </w:tcPr>
          <w:p w:rsidR="001749AB" w:rsidRPr="001749AB" w:rsidRDefault="001749AB">
            <w:pPr>
              <w:rPr>
                <w:rFonts w:ascii="Garamond" w:hAnsi="Garamond"/>
                <w:b/>
              </w:rPr>
            </w:pPr>
            <w:r w:rsidRPr="001749AB">
              <w:rPr>
                <w:rFonts w:ascii="Garamond" w:hAnsi="Garamond"/>
                <w:b/>
              </w:rPr>
              <w:t>R3</w:t>
            </w:r>
          </w:p>
        </w:tc>
        <w:tc>
          <w:tcPr>
            <w:tcW w:w="779" w:type="dxa"/>
          </w:tcPr>
          <w:p w:rsidR="001749AB" w:rsidRPr="001749AB" w:rsidRDefault="001749AB">
            <w:pPr>
              <w:rPr>
                <w:rFonts w:ascii="Garamond" w:hAnsi="Garamond"/>
                <w:b/>
              </w:rPr>
            </w:pPr>
            <w:r w:rsidRPr="001749AB">
              <w:rPr>
                <w:rFonts w:ascii="Garamond" w:hAnsi="Garamond"/>
                <w:b/>
              </w:rPr>
              <w:t>R4</w:t>
            </w:r>
          </w:p>
        </w:tc>
        <w:tc>
          <w:tcPr>
            <w:tcW w:w="779" w:type="dxa"/>
          </w:tcPr>
          <w:p w:rsidR="001749AB" w:rsidRPr="001749AB" w:rsidRDefault="001749AB">
            <w:pPr>
              <w:rPr>
                <w:rFonts w:ascii="Garamond" w:hAnsi="Garamond"/>
                <w:b/>
              </w:rPr>
            </w:pPr>
            <w:r w:rsidRPr="001749AB">
              <w:rPr>
                <w:rFonts w:ascii="Garamond" w:hAnsi="Garamond"/>
                <w:b/>
              </w:rPr>
              <w:t>R5</w:t>
            </w:r>
          </w:p>
        </w:tc>
        <w:tc>
          <w:tcPr>
            <w:tcW w:w="779" w:type="dxa"/>
          </w:tcPr>
          <w:p w:rsidR="001749AB" w:rsidRPr="001749AB" w:rsidRDefault="001749AB">
            <w:pPr>
              <w:rPr>
                <w:rFonts w:ascii="Garamond" w:hAnsi="Garamond"/>
                <w:b/>
              </w:rPr>
            </w:pPr>
            <w:r w:rsidRPr="001749AB">
              <w:rPr>
                <w:rFonts w:ascii="Garamond" w:hAnsi="Garamond"/>
                <w:b/>
              </w:rPr>
              <w:t>R6</w:t>
            </w:r>
          </w:p>
        </w:tc>
        <w:tc>
          <w:tcPr>
            <w:tcW w:w="779" w:type="dxa"/>
          </w:tcPr>
          <w:p w:rsidR="001749AB" w:rsidRPr="001749AB" w:rsidRDefault="001749AB">
            <w:pPr>
              <w:rPr>
                <w:rFonts w:ascii="Garamond" w:hAnsi="Garamond"/>
                <w:b/>
              </w:rPr>
            </w:pPr>
            <w:r w:rsidRPr="001749AB">
              <w:rPr>
                <w:rFonts w:ascii="Garamond" w:hAnsi="Garamond"/>
                <w:b/>
              </w:rPr>
              <w:t>R7</w:t>
            </w:r>
          </w:p>
        </w:tc>
        <w:tc>
          <w:tcPr>
            <w:tcW w:w="779" w:type="dxa"/>
          </w:tcPr>
          <w:p w:rsidR="001749AB" w:rsidRPr="001749AB" w:rsidRDefault="001749AB">
            <w:pPr>
              <w:rPr>
                <w:rFonts w:ascii="Garamond" w:hAnsi="Garamond"/>
                <w:b/>
              </w:rPr>
            </w:pPr>
            <w:r w:rsidRPr="001749AB">
              <w:rPr>
                <w:rFonts w:ascii="Garamond" w:hAnsi="Garamond"/>
                <w:b/>
              </w:rPr>
              <w:t>R8</w:t>
            </w:r>
          </w:p>
        </w:tc>
        <w:tc>
          <w:tcPr>
            <w:tcW w:w="779" w:type="dxa"/>
          </w:tcPr>
          <w:p w:rsidR="001749AB" w:rsidRPr="001749AB" w:rsidRDefault="001749AB">
            <w:pPr>
              <w:rPr>
                <w:rFonts w:ascii="Garamond" w:hAnsi="Garamond"/>
                <w:b/>
              </w:rPr>
            </w:pPr>
            <w:r w:rsidRPr="001749AB">
              <w:rPr>
                <w:rFonts w:ascii="Garamond" w:hAnsi="Garamond"/>
                <w:b/>
              </w:rPr>
              <w:t>R9</w:t>
            </w:r>
          </w:p>
        </w:tc>
        <w:tc>
          <w:tcPr>
            <w:tcW w:w="780" w:type="dxa"/>
          </w:tcPr>
          <w:p w:rsidR="001749AB" w:rsidRPr="001749AB" w:rsidRDefault="001749AB">
            <w:pPr>
              <w:rPr>
                <w:rFonts w:ascii="Garamond" w:hAnsi="Garamond"/>
                <w:b/>
              </w:rPr>
            </w:pPr>
            <w:r w:rsidRPr="001749AB">
              <w:rPr>
                <w:rFonts w:ascii="Garamond" w:hAnsi="Garamond"/>
                <w:b/>
              </w:rPr>
              <w:t>R10</w:t>
            </w:r>
          </w:p>
        </w:tc>
        <w:tc>
          <w:tcPr>
            <w:tcW w:w="780" w:type="dxa"/>
          </w:tcPr>
          <w:p w:rsidR="001749AB" w:rsidRPr="001749AB" w:rsidRDefault="001749AB">
            <w:pPr>
              <w:rPr>
                <w:rFonts w:ascii="Garamond" w:hAnsi="Garamond"/>
                <w:b/>
              </w:rPr>
            </w:pPr>
            <w:r w:rsidRPr="001749AB">
              <w:rPr>
                <w:rFonts w:ascii="Garamond" w:hAnsi="Garamond"/>
                <w:b/>
              </w:rPr>
              <w:t>Ave.</w:t>
            </w:r>
          </w:p>
        </w:tc>
      </w:tr>
      <w:tr w:rsidR="00F94B93" w:rsidTr="001749AB">
        <w:tc>
          <w:tcPr>
            <w:tcW w:w="779" w:type="dxa"/>
          </w:tcPr>
          <w:p w:rsidR="00F94B93" w:rsidRPr="001749AB" w:rsidRDefault="00F94B93" w:rsidP="00F94B93">
            <w:pPr>
              <w:rPr>
                <w:rFonts w:ascii="Garamond" w:hAnsi="Garamond"/>
                <w:b/>
              </w:rPr>
            </w:pPr>
            <w:r>
              <w:rPr>
                <w:rFonts w:ascii="Garamond" w:hAnsi="Garamond"/>
                <w:b/>
              </w:rPr>
              <w:t>1.</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5</w:t>
            </w:r>
          </w:p>
        </w:tc>
        <w:tc>
          <w:tcPr>
            <w:tcW w:w="779" w:type="dxa"/>
          </w:tcPr>
          <w:p w:rsidR="00F94B93" w:rsidRPr="002D21E0" w:rsidRDefault="00F94B93" w:rsidP="002D21E0">
            <w:pPr>
              <w:jc w:val="center"/>
              <w:rPr>
                <w:rFonts w:ascii="Garamond" w:hAnsi="Garamond"/>
              </w:rPr>
            </w:pPr>
            <w:r w:rsidRPr="002D21E0">
              <w:rPr>
                <w:rFonts w:ascii="Garamond" w:hAnsi="Garamond"/>
              </w:rPr>
              <w:t>4</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4</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4</w:t>
            </w:r>
          </w:p>
        </w:tc>
        <w:tc>
          <w:tcPr>
            <w:tcW w:w="780" w:type="dxa"/>
          </w:tcPr>
          <w:p w:rsidR="00F94B93" w:rsidRPr="002D21E0" w:rsidRDefault="00F94B93" w:rsidP="002D21E0">
            <w:pPr>
              <w:jc w:val="center"/>
              <w:rPr>
                <w:rFonts w:ascii="Garamond" w:hAnsi="Garamond"/>
              </w:rPr>
            </w:pPr>
            <w:r w:rsidRPr="002D21E0">
              <w:rPr>
                <w:rFonts w:ascii="Garamond" w:hAnsi="Garamond"/>
              </w:rPr>
              <w:t>3</w:t>
            </w:r>
          </w:p>
        </w:tc>
        <w:tc>
          <w:tcPr>
            <w:tcW w:w="780" w:type="dxa"/>
          </w:tcPr>
          <w:p w:rsidR="00F94B93" w:rsidRPr="002D21E0" w:rsidRDefault="00F94B93" w:rsidP="002D21E0">
            <w:pPr>
              <w:jc w:val="center"/>
              <w:rPr>
                <w:rFonts w:ascii="Garamond" w:hAnsi="Garamond"/>
              </w:rPr>
            </w:pPr>
            <w:r w:rsidRPr="002D21E0">
              <w:rPr>
                <w:rFonts w:ascii="Garamond" w:hAnsi="Garamond"/>
              </w:rPr>
              <w:t>3.3</w:t>
            </w:r>
          </w:p>
        </w:tc>
      </w:tr>
      <w:tr w:rsidR="00F94B93" w:rsidTr="001749AB">
        <w:tc>
          <w:tcPr>
            <w:tcW w:w="779" w:type="dxa"/>
          </w:tcPr>
          <w:p w:rsidR="00F94B93" w:rsidRPr="001749AB" w:rsidRDefault="00F94B93" w:rsidP="00F94B93">
            <w:pPr>
              <w:rPr>
                <w:rFonts w:ascii="Garamond" w:hAnsi="Garamond"/>
                <w:b/>
              </w:rPr>
            </w:pPr>
            <w:r w:rsidRPr="001749AB">
              <w:rPr>
                <w:rFonts w:ascii="Garamond" w:hAnsi="Garamond"/>
                <w:b/>
              </w:rPr>
              <w:t>2.</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80" w:type="dxa"/>
          </w:tcPr>
          <w:p w:rsidR="00F94B93" w:rsidRPr="002D21E0" w:rsidRDefault="00F94B93" w:rsidP="002D21E0">
            <w:pPr>
              <w:jc w:val="center"/>
              <w:rPr>
                <w:rFonts w:ascii="Garamond" w:hAnsi="Garamond"/>
              </w:rPr>
            </w:pPr>
            <w:r w:rsidRPr="002D21E0">
              <w:rPr>
                <w:rFonts w:ascii="Garamond" w:hAnsi="Garamond"/>
              </w:rPr>
              <w:t>3</w:t>
            </w:r>
          </w:p>
        </w:tc>
        <w:tc>
          <w:tcPr>
            <w:tcW w:w="780" w:type="dxa"/>
          </w:tcPr>
          <w:p w:rsidR="00F94B93" w:rsidRPr="002D21E0" w:rsidRDefault="00F94B93" w:rsidP="002D21E0">
            <w:pPr>
              <w:jc w:val="center"/>
              <w:rPr>
                <w:rFonts w:ascii="Garamond" w:hAnsi="Garamond"/>
              </w:rPr>
            </w:pPr>
            <w:r w:rsidRPr="002D21E0">
              <w:rPr>
                <w:rFonts w:ascii="Garamond" w:hAnsi="Garamond"/>
              </w:rPr>
              <w:t>1.7</w:t>
            </w:r>
          </w:p>
        </w:tc>
      </w:tr>
      <w:tr w:rsidR="00F94B93" w:rsidTr="001749AB">
        <w:tc>
          <w:tcPr>
            <w:tcW w:w="779" w:type="dxa"/>
          </w:tcPr>
          <w:p w:rsidR="00F94B93" w:rsidRPr="001749AB" w:rsidRDefault="00F94B93" w:rsidP="00F94B93">
            <w:pPr>
              <w:rPr>
                <w:rFonts w:ascii="Garamond" w:hAnsi="Garamond"/>
                <w:b/>
              </w:rPr>
            </w:pPr>
            <w:r w:rsidRPr="001749AB">
              <w:rPr>
                <w:rFonts w:ascii="Garamond" w:hAnsi="Garamond"/>
                <w:b/>
              </w:rPr>
              <w:t>3.</w:t>
            </w:r>
          </w:p>
        </w:tc>
        <w:tc>
          <w:tcPr>
            <w:tcW w:w="779" w:type="dxa"/>
          </w:tcPr>
          <w:p w:rsidR="00F94B93" w:rsidRPr="002D21E0" w:rsidRDefault="00F94B93" w:rsidP="002D21E0">
            <w:pPr>
              <w:jc w:val="center"/>
              <w:rPr>
                <w:rFonts w:ascii="Garamond" w:hAnsi="Garamond"/>
              </w:rPr>
            </w:pPr>
            <w:r w:rsidRPr="002D21E0">
              <w:rPr>
                <w:rFonts w:ascii="Garamond" w:hAnsi="Garamond"/>
              </w:rPr>
              <w:t>5</w:t>
            </w:r>
          </w:p>
        </w:tc>
        <w:tc>
          <w:tcPr>
            <w:tcW w:w="779" w:type="dxa"/>
          </w:tcPr>
          <w:p w:rsidR="00F94B93" w:rsidRPr="002D21E0" w:rsidRDefault="00F94B93" w:rsidP="002D21E0">
            <w:pPr>
              <w:jc w:val="center"/>
              <w:rPr>
                <w:rFonts w:ascii="Garamond" w:hAnsi="Garamond"/>
              </w:rPr>
            </w:pPr>
            <w:r w:rsidRPr="002D21E0">
              <w:rPr>
                <w:rFonts w:ascii="Garamond" w:hAnsi="Garamond"/>
              </w:rPr>
              <w:t>5</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5</w:t>
            </w:r>
          </w:p>
        </w:tc>
        <w:tc>
          <w:tcPr>
            <w:tcW w:w="779" w:type="dxa"/>
          </w:tcPr>
          <w:p w:rsidR="00F94B93" w:rsidRPr="002D21E0" w:rsidRDefault="00F94B93" w:rsidP="002D21E0">
            <w:pPr>
              <w:jc w:val="center"/>
              <w:rPr>
                <w:rFonts w:ascii="Garamond" w:hAnsi="Garamond"/>
              </w:rPr>
            </w:pPr>
            <w:r w:rsidRPr="002D21E0">
              <w:rPr>
                <w:rFonts w:ascii="Garamond" w:hAnsi="Garamond"/>
              </w:rPr>
              <w:t>5</w:t>
            </w:r>
          </w:p>
        </w:tc>
        <w:tc>
          <w:tcPr>
            <w:tcW w:w="779" w:type="dxa"/>
          </w:tcPr>
          <w:p w:rsidR="00F94B93" w:rsidRPr="002D21E0" w:rsidRDefault="00F94B93" w:rsidP="002D21E0">
            <w:pPr>
              <w:jc w:val="center"/>
              <w:rPr>
                <w:rFonts w:ascii="Garamond" w:hAnsi="Garamond"/>
              </w:rPr>
            </w:pPr>
            <w:r w:rsidRPr="002D21E0">
              <w:rPr>
                <w:rFonts w:ascii="Garamond" w:hAnsi="Garamond"/>
              </w:rPr>
              <w:t>4</w:t>
            </w:r>
          </w:p>
        </w:tc>
        <w:tc>
          <w:tcPr>
            <w:tcW w:w="779" w:type="dxa"/>
          </w:tcPr>
          <w:p w:rsidR="00F94B93" w:rsidRPr="002D21E0" w:rsidRDefault="00F94B93" w:rsidP="002D21E0">
            <w:pPr>
              <w:jc w:val="center"/>
              <w:rPr>
                <w:rFonts w:ascii="Garamond" w:hAnsi="Garamond"/>
              </w:rPr>
            </w:pPr>
            <w:r w:rsidRPr="002D21E0">
              <w:rPr>
                <w:rFonts w:ascii="Garamond" w:hAnsi="Garamond"/>
              </w:rPr>
              <w:t>5</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80" w:type="dxa"/>
          </w:tcPr>
          <w:p w:rsidR="00F94B93" w:rsidRPr="002D21E0" w:rsidRDefault="00F94B93" w:rsidP="002D21E0">
            <w:pPr>
              <w:jc w:val="center"/>
              <w:rPr>
                <w:rFonts w:ascii="Garamond" w:hAnsi="Garamond"/>
              </w:rPr>
            </w:pPr>
            <w:r w:rsidRPr="002D21E0">
              <w:rPr>
                <w:rFonts w:ascii="Garamond" w:hAnsi="Garamond"/>
              </w:rPr>
              <w:t>3</w:t>
            </w:r>
          </w:p>
        </w:tc>
        <w:tc>
          <w:tcPr>
            <w:tcW w:w="780" w:type="dxa"/>
          </w:tcPr>
          <w:p w:rsidR="00F94B93" w:rsidRPr="002D21E0" w:rsidRDefault="00F94B93" w:rsidP="002D21E0">
            <w:pPr>
              <w:jc w:val="center"/>
              <w:rPr>
                <w:rFonts w:ascii="Garamond" w:hAnsi="Garamond"/>
              </w:rPr>
            </w:pPr>
            <w:r w:rsidRPr="002D21E0">
              <w:rPr>
                <w:rFonts w:ascii="Garamond" w:hAnsi="Garamond"/>
              </w:rPr>
              <w:t>4.1</w:t>
            </w:r>
          </w:p>
        </w:tc>
      </w:tr>
      <w:tr w:rsidR="00F94B93" w:rsidTr="001749AB">
        <w:tc>
          <w:tcPr>
            <w:tcW w:w="779" w:type="dxa"/>
          </w:tcPr>
          <w:p w:rsidR="00F94B93" w:rsidRPr="001749AB" w:rsidRDefault="00F94B93" w:rsidP="00F94B93">
            <w:pPr>
              <w:rPr>
                <w:rFonts w:ascii="Garamond" w:hAnsi="Garamond"/>
                <w:b/>
              </w:rPr>
            </w:pPr>
            <w:r w:rsidRPr="001749AB">
              <w:rPr>
                <w:rFonts w:ascii="Garamond" w:hAnsi="Garamond"/>
                <w:b/>
              </w:rPr>
              <w:t>4.</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4</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80" w:type="dxa"/>
          </w:tcPr>
          <w:p w:rsidR="00F94B93" w:rsidRPr="002D21E0" w:rsidRDefault="00F94B93" w:rsidP="002D21E0">
            <w:pPr>
              <w:jc w:val="center"/>
              <w:rPr>
                <w:rFonts w:ascii="Garamond" w:hAnsi="Garamond"/>
              </w:rPr>
            </w:pPr>
            <w:r w:rsidRPr="002D21E0">
              <w:rPr>
                <w:rFonts w:ascii="Garamond" w:hAnsi="Garamond"/>
              </w:rPr>
              <w:t>3</w:t>
            </w:r>
          </w:p>
        </w:tc>
        <w:tc>
          <w:tcPr>
            <w:tcW w:w="780" w:type="dxa"/>
          </w:tcPr>
          <w:p w:rsidR="00F94B93" w:rsidRPr="002D21E0" w:rsidRDefault="00F94B93" w:rsidP="002D21E0">
            <w:pPr>
              <w:jc w:val="center"/>
              <w:rPr>
                <w:rFonts w:ascii="Garamond" w:hAnsi="Garamond"/>
              </w:rPr>
            </w:pPr>
            <w:r w:rsidRPr="002D21E0">
              <w:rPr>
                <w:rFonts w:ascii="Garamond" w:hAnsi="Garamond"/>
              </w:rPr>
              <w:t>1.9</w:t>
            </w:r>
          </w:p>
        </w:tc>
      </w:tr>
      <w:tr w:rsidR="00F94B93" w:rsidTr="001749AB">
        <w:tc>
          <w:tcPr>
            <w:tcW w:w="779" w:type="dxa"/>
          </w:tcPr>
          <w:p w:rsidR="00F94B93" w:rsidRPr="001749AB" w:rsidRDefault="00F94B93" w:rsidP="00F94B93">
            <w:pPr>
              <w:rPr>
                <w:rFonts w:ascii="Garamond" w:hAnsi="Garamond"/>
                <w:b/>
              </w:rPr>
            </w:pPr>
            <w:r w:rsidRPr="001749AB">
              <w:rPr>
                <w:rFonts w:ascii="Garamond" w:hAnsi="Garamond"/>
                <w:b/>
              </w:rPr>
              <w:t>5.</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5</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4</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80" w:type="dxa"/>
          </w:tcPr>
          <w:p w:rsidR="00F94B93" w:rsidRPr="002D21E0" w:rsidRDefault="00F94B93" w:rsidP="002D21E0">
            <w:pPr>
              <w:jc w:val="center"/>
              <w:rPr>
                <w:rFonts w:ascii="Garamond" w:hAnsi="Garamond"/>
              </w:rPr>
            </w:pPr>
            <w:r w:rsidRPr="002D21E0">
              <w:rPr>
                <w:rFonts w:ascii="Garamond" w:hAnsi="Garamond"/>
              </w:rPr>
              <w:t>2</w:t>
            </w:r>
          </w:p>
        </w:tc>
        <w:tc>
          <w:tcPr>
            <w:tcW w:w="780" w:type="dxa"/>
          </w:tcPr>
          <w:p w:rsidR="00F94B93" w:rsidRPr="002D21E0" w:rsidRDefault="00F94B93" w:rsidP="002D21E0">
            <w:pPr>
              <w:jc w:val="center"/>
              <w:rPr>
                <w:rFonts w:ascii="Garamond" w:hAnsi="Garamond"/>
              </w:rPr>
            </w:pPr>
            <w:r w:rsidRPr="002D21E0">
              <w:rPr>
                <w:rFonts w:ascii="Garamond" w:hAnsi="Garamond"/>
              </w:rPr>
              <w:t>2.9</w:t>
            </w:r>
          </w:p>
        </w:tc>
      </w:tr>
      <w:tr w:rsidR="00F94B93" w:rsidTr="001749AB">
        <w:tc>
          <w:tcPr>
            <w:tcW w:w="779" w:type="dxa"/>
          </w:tcPr>
          <w:p w:rsidR="00F94B93" w:rsidRPr="001749AB" w:rsidRDefault="00F94B93" w:rsidP="00F94B93">
            <w:pPr>
              <w:rPr>
                <w:rFonts w:ascii="Garamond" w:hAnsi="Garamond"/>
                <w:b/>
              </w:rPr>
            </w:pPr>
            <w:r w:rsidRPr="001749AB">
              <w:rPr>
                <w:rFonts w:ascii="Garamond" w:hAnsi="Garamond"/>
                <w:b/>
              </w:rPr>
              <w:t>6.</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80" w:type="dxa"/>
          </w:tcPr>
          <w:p w:rsidR="00F94B93" w:rsidRPr="002D21E0" w:rsidRDefault="00F94B93" w:rsidP="002D21E0">
            <w:pPr>
              <w:jc w:val="center"/>
              <w:rPr>
                <w:rFonts w:ascii="Garamond" w:hAnsi="Garamond"/>
              </w:rPr>
            </w:pPr>
            <w:r w:rsidRPr="002D21E0">
              <w:rPr>
                <w:rFonts w:ascii="Garamond" w:hAnsi="Garamond"/>
              </w:rPr>
              <w:t>4</w:t>
            </w:r>
          </w:p>
        </w:tc>
        <w:tc>
          <w:tcPr>
            <w:tcW w:w="780" w:type="dxa"/>
          </w:tcPr>
          <w:p w:rsidR="00F94B93" w:rsidRPr="002D21E0" w:rsidRDefault="00F94B93" w:rsidP="002D21E0">
            <w:pPr>
              <w:jc w:val="center"/>
              <w:rPr>
                <w:rFonts w:ascii="Garamond" w:hAnsi="Garamond"/>
              </w:rPr>
            </w:pPr>
            <w:r w:rsidRPr="002D21E0">
              <w:rPr>
                <w:rFonts w:ascii="Garamond" w:hAnsi="Garamond"/>
              </w:rPr>
              <w:t>2.4</w:t>
            </w:r>
          </w:p>
        </w:tc>
      </w:tr>
      <w:tr w:rsidR="00F94B93" w:rsidTr="001749AB">
        <w:tc>
          <w:tcPr>
            <w:tcW w:w="779" w:type="dxa"/>
          </w:tcPr>
          <w:p w:rsidR="00F94B93" w:rsidRPr="001749AB" w:rsidRDefault="00F94B93" w:rsidP="00F94B93">
            <w:pPr>
              <w:rPr>
                <w:rFonts w:ascii="Garamond" w:hAnsi="Garamond"/>
                <w:b/>
              </w:rPr>
            </w:pPr>
            <w:r w:rsidRPr="001749AB">
              <w:rPr>
                <w:rFonts w:ascii="Garamond" w:hAnsi="Garamond"/>
                <w:b/>
              </w:rPr>
              <w:t>7.</w:t>
            </w:r>
          </w:p>
        </w:tc>
        <w:tc>
          <w:tcPr>
            <w:tcW w:w="779" w:type="dxa"/>
          </w:tcPr>
          <w:p w:rsidR="00F94B93" w:rsidRPr="002D21E0" w:rsidRDefault="00F94B93" w:rsidP="002D21E0">
            <w:pPr>
              <w:jc w:val="center"/>
              <w:rPr>
                <w:rFonts w:ascii="Garamond" w:hAnsi="Garamond"/>
              </w:rPr>
            </w:pPr>
            <w:r w:rsidRPr="002D21E0">
              <w:rPr>
                <w:rFonts w:ascii="Garamond" w:hAnsi="Garamond"/>
              </w:rPr>
              <w:t>5</w:t>
            </w:r>
          </w:p>
        </w:tc>
        <w:tc>
          <w:tcPr>
            <w:tcW w:w="779" w:type="dxa"/>
          </w:tcPr>
          <w:p w:rsidR="00F94B93" w:rsidRPr="002D21E0" w:rsidRDefault="00F94B93" w:rsidP="002D21E0">
            <w:pPr>
              <w:jc w:val="center"/>
              <w:rPr>
                <w:rFonts w:ascii="Garamond" w:hAnsi="Garamond"/>
              </w:rPr>
            </w:pPr>
            <w:r w:rsidRPr="002D21E0">
              <w:rPr>
                <w:rFonts w:ascii="Garamond" w:hAnsi="Garamond"/>
              </w:rPr>
              <w:t>5</w:t>
            </w:r>
          </w:p>
        </w:tc>
        <w:tc>
          <w:tcPr>
            <w:tcW w:w="779" w:type="dxa"/>
          </w:tcPr>
          <w:p w:rsidR="00F94B93" w:rsidRPr="002D21E0" w:rsidRDefault="00F94B93" w:rsidP="002D21E0">
            <w:pPr>
              <w:jc w:val="center"/>
              <w:rPr>
                <w:rFonts w:ascii="Garamond" w:hAnsi="Garamond"/>
              </w:rPr>
            </w:pPr>
            <w:r w:rsidRPr="002D21E0">
              <w:rPr>
                <w:rFonts w:ascii="Garamond" w:hAnsi="Garamond"/>
              </w:rPr>
              <w:t>4</w:t>
            </w:r>
          </w:p>
        </w:tc>
        <w:tc>
          <w:tcPr>
            <w:tcW w:w="779" w:type="dxa"/>
          </w:tcPr>
          <w:p w:rsidR="00F94B93" w:rsidRPr="002D21E0" w:rsidRDefault="00F94B93" w:rsidP="002D21E0">
            <w:pPr>
              <w:jc w:val="center"/>
              <w:rPr>
                <w:rFonts w:ascii="Garamond" w:hAnsi="Garamond"/>
              </w:rPr>
            </w:pPr>
            <w:r w:rsidRPr="002D21E0">
              <w:rPr>
                <w:rFonts w:ascii="Garamond" w:hAnsi="Garamond"/>
              </w:rPr>
              <w:t>5</w:t>
            </w:r>
          </w:p>
        </w:tc>
        <w:tc>
          <w:tcPr>
            <w:tcW w:w="779" w:type="dxa"/>
          </w:tcPr>
          <w:p w:rsidR="00F94B93" w:rsidRPr="002D21E0" w:rsidRDefault="00F94B93" w:rsidP="002D21E0">
            <w:pPr>
              <w:jc w:val="center"/>
              <w:rPr>
                <w:rFonts w:ascii="Garamond" w:hAnsi="Garamond"/>
              </w:rPr>
            </w:pPr>
            <w:r w:rsidRPr="002D21E0">
              <w:rPr>
                <w:rFonts w:ascii="Garamond" w:hAnsi="Garamond"/>
              </w:rPr>
              <w:t>5</w:t>
            </w:r>
          </w:p>
        </w:tc>
        <w:tc>
          <w:tcPr>
            <w:tcW w:w="779" w:type="dxa"/>
          </w:tcPr>
          <w:p w:rsidR="00F94B93" w:rsidRPr="002D21E0" w:rsidRDefault="00F94B93" w:rsidP="002D21E0">
            <w:pPr>
              <w:jc w:val="center"/>
              <w:rPr>
                <w:rFonts w:ascii="Garamond" w:hAnsi="Garamond"/>
              </w:rPr>
            </w:pPr>
            <w:r w:rsidRPr="002D21E0">
              <w:rPr>
                <w:rFonts w:ascii="Garamond" w:hAnsi="Garamond"/>
              </w:rPr>
              <w:t>5</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4</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80" w:type="dxa"/>
          </w:tcPr>
          <w:p w:rsidR="00F94B93" w:rsidRPr="002D21E0" w:rsidRDefault="00F94B93" w:rsidP="002D21E0">
            <w:pPr>
              <w:jc w:val="center"/>
              <w:rPr>
                <w:rFonts w:ascii="Garamond" w:hAnsi="Garamond"/>
              </w:rPr>
            </w:pPr>
            <w:r w:rsidRPr="002D21E0">
              <w:rPr>
                <w:rFonts w:ascii="Garamond" w:hAnsi="Garamond"/>
              </w:rPr>
              <w:t>3</w:t>
            </w:r>
          </w:p>
        </w:tc>
        <w:tc>
          <w:tcPr>
            <w:tcW w:w="780" w:type="dxa"/>
          </w:tcPr>
          <w:p w:rsidR="00F94B93" w:rsidRPr="002D21E0" w:rsidRDefault="00F94B93" w:rsidP="002D21E0">
            <w:pPr>
              <w:jc w:val="center"/>
              <w:rPr>
                <w:rFonts w:ascii="Garamond" w:hAnsi="Garamond"/>
              </w:rPr>
            </w:pPr>
            <w:r w:rsidRPr="002D21E0">
              <w:rPr>
                <w:rFonts w:ascii="Garamond" w:hAnsi="Garamond"/>
              </w:rPr>
              <w:t>4.2</w:t>
            </w:r>
          </w:p>
        </w:tc>
      </w:tr>
      <w:tr w:rsidR="00F94B93" w:rsidTr="001749AB">
        <w:tc>
          <w:tcPr>
            <w:tcW w:w="779" w:type="dxa"/>
          </w:tcPr>
          <w:p w:rsidR="00F94B93" w:rsidRPr="001749AB" w:rsidRDefault="00F94B93" w:rsidP="00F94B93">
            <w:pPr>
              <w:rPr>
                <w:rFonts w:ascii="Garamond" w:hAnsi="Garamond"/>
                <w:b/>
              </w:rPr>
            </w:pPr>
            <w:r w:rsidRPr="001749AB">
              <w:rPr>
                <w:rFonts w:ascii="Garamond" w:hAnsi="Garamond"/>
                <w:b/>
              </w:rPr>
              <w:t>8.</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4</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80" w:type="dxa"/>
          </w:tcPr>
          <w:p w:rsidR="00F94B93" w:rsidRPr="002D21E0" w:rsidRDefault="00F94B93" w:rsidP="002D21E0">
            <w:pPr>
              <w:jc w:val="center"/>
              <w:rPr>
                <w:rFonts w:ascii="Garamond" w:hAnsi="Garamond"/>
              </w:rPr>
            </w:pPr>
            <w:r w:rsidRPr="002D21E0">
              <w:rPr>
                <w:rFonts w:ascii="Garamond" w:hAnsi="Garamond"/>
              </w:rPr>
              <w:t>3</w:t>
            </w:r>
          </w:p>
        </w:tc>
        <w:tc>
          <w:tcPr>
            <w:tcW w:w="780" w:type="dxa"/>
          </w:tcPr>
          <w:p w:rsidR="00F94B93" w:rsidRPr="002D21E0" w:rsidRDefault="00F94B93" w:rsidP="002D21E0">
            <w:pPr>
              <w:jc w:val="center"/>
              <w:rPr>
                <w:rFonts w:ascii="Garamond" w:hAnsi="Garamond"/>
              </w:rPr>
            </w:pPr>
            <w:r w:rsidRPr="002D21E0">
              <w:rPr>
                <w:rFonts w:ascii="Garamond" w:hAnsi="Garamond"/>
              </w:rPr>
              <w:t>2.1</w:t>
            </w:r>
          </w:p>
        </w:tc>
      </w:tr>
      <w:tr w:rsidR="00F94B93" w:rsidTr="001749AB">
        <w:tc>
          <w:tcPr>
            <w:tcW w:w="779" w:type="dxa"/>
          </w:tcPr>
          <w:p w:rsidR="00F94B93" w:rsidRPr="001749AB" w:rsidRDefault="00F94B93" w:rsidP="00F94B93">
            <w:pPr>
              <w:rPr>
                <w:rFonts w:ascii="Garamond" w:hAnsi="Garamond"/>
                <w:b/>
              </w:rPr>
            </w:pPr>
            <w:r w:rsidRPr="001749AB">
              <w:rPr>
                <w:rFonts w:ascii="Garamond" w:hAnsi="Garamond"/>
                <w:b/>
              </w:rPr>
              <w:t>9.</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5</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5</w:t>
            </w:r>
          </w:p>
        </w:tc>
        <w:tc>
          <w:tcPr>
            <w:tcW w:w="779" w:type="dxa"/>
          </w:tcPr>
          <w:p w:rsidR="00F94B93" w:rsidRPr="002D21E0" w:rsidRDefault="00F94B93" w:rsidP="002D21E0">
            <w:pPr>
              <w:jc w:val="center"/>
              <w:rPr>
                <w:rFonts w:ascii="Garamond" w:hAnsi="Garamond"/>
              </w:rPr>
            </w:pPr>
            <w:r w:rsidRPr="002D21E0">
              <w:rPr>
                <w:rFonts w:ascii="Garamond" w:hAnsi="Garamond"/>
              </w:rPr>
              <w:t>5</w:t>
            </w:r>
          </w:p>
        </w:tc>
        <w:tc>
          <w:tcPr>
            <w:tcW w:w="779" w:type="dxa"/>
          </w:tcPr>
          <w:p w:rsidR="00F94B93" w:rsidRPr="002D21E0" w:rsidRDefault="00F94B93" w:rsidP="002D21E0">
            <w:pPr>
              <w:jc w:val="center"/>
              <w:rPr>
                <w:rFonts w:ascii="Garamond" w:hAnsi="Garamond"/>
              </w:rPr>
            </w:pPr>
            <w:r w:rsidRPr="002D21E0">
              <w:rPr>
                <w:rFonts w:ascii="Garamond" w:hAnsi="Garamond"/>
              </w:rPr>
              <w:t>5</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4</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80" w:type="dxa"/>
          </w:tcPr>
          <w:p w:rsidR="00F94B93" w:rsidRPr="002D21E0" w:rsidRDefault="00F94B93" w:rsidP="002D21E0">
            <w:pPr>
              <w:jc w:val="center"/>
              <w:rPr>
                <w:rFonts w:ascii="Garamond" w:hAnsi="Garamond"/>
              </w:rPr>
            </w:pPr>
            <w:r w:rsidRPr="002D21E0">
              <w:rPr>
                <w:rFonts w:ascii="Garamond" w:hAnsi="Garamond"/>
              </w:rPr>
              <w:t>2</w:t>
            </w:r>
          </w:p>
        </w:tc>
        <w:tc>
          <w:tcPr>
            <w:tcW w:w="780" w:type="dxa"/>
          </w:tcPr>
          <w:p w:rsidR="00F94B93" w:rsidRPr="002D21E0" w:rsidRDefault="00F94B93" w:rsidP="002D21E0">
            <w:pPr>
              <w:jc w:val="center"/>
              <w:rPr>
                <w:rFonts w:ascii="Garamond" w:hAnsi="Garamond"/>
              </w:rPr>
            </w:pPr>
            <w:r w:rsidRPr="002D21E0">
              <w:rPr>
                <w:rFonts w:ascii="Garamond" w:hAnsi="Garamond"/>
              </w:rPr>
              <w:t>3.7</w:t>
            </w:r>
          </w:p>
        </w:tc>
      </w:tr>
      <w:tr w:rsidR="00F94B93" w:rsidTr="001749AB">
        <w:tc>
          <w:tcPr>
            <w:tcW w:w="779" w:type="dxa"/>
          </w:tcPr>
          <w:p w:rsidR="00F94B93" w:rsidRPr="001749AB" w:rsidRDefault="00F94B93" w:rsidP="00F94B93">
            <w:pPr>
              <w:rPr>
                <w:rFonts w:ascii="Garamond" w:hAnsi="Garamond"/>
                <w:b/>
              </w:rPr>
            </w:pPr>
            <w:r w:rsidRPr="001749AB">
              <w:rPr>
                <w:rFonts w:ascii="Garamond" w:hAnsi="Garamond"/>
                <w:b/>
              </w:rPr>
              <w:t>10.</w:t>
            </w:r>
          </w:p>
        </w:tc>
        <w:tc>
          <w:tcPr>
            <w:tcW w:w="779" w:type="dxa"/>
          </w:tcPr>
          <w:p w:rsidR="00F94B93" w:rsidRPr="002D21E0" w:rsidRDefault="00F94B93" w:rsidP="002D21E0">
            <w:pPr>
              <w:jc w:val="center"/>
              <w:rPr>
                <w:rFonts w:ascii="Garamond" w:hAnsi="Garamond"/>
              </w:rPr>
            </w:pPr>
            <w:r w:rsidRPr="002D21E0">
              <w:rPr>
                <w:rFonts w:ascii="Garamond" w:hAnsi="Garamond"/>
              </w:rPr>
              <w:t>4</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2</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3</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79" w:type="dxa"/>
          </w:tcPr>
          <w:p w:rsidR="00F94B93" w:rsidRPr="002D21E0" w:rsidRDefault="00F94B93" w:rsidP="002D21E0">
            <w:pPr>
              <w:jc w:val="center"/>
              <w:rPr>
                <w:rFonts w:ascii="Garamond" w:hAnsi="Garamond"/>
              </w:rPr>
            </w:pPr>
            <w:r w:rsidRPr="002D21E0">
              <w:rPr>
                <w:rFonts w:ascii="Garamond" w:hAnsi="Garamond"/>
              </w:rPr>
              <w:t>1</w:t>
            </w:r>
          </w:p>
        </w:tc>
        <w:tc>
          <w:tcPr>
            <w:tcW w:w="780" w:type="dxa"/>
          </w:tcPr>
          <w:p w:rsidR="00F94B93" w:rsidRPr="002D21E0" w:rsidRDefault="00F94B93" w:rsidP="002D21E0">
            <w:pPr>
              <w:jc w:val="center"/>
              <w:rPr>
                <w:rFonts w:ascii="Garamond" w:hAnsi="Garamond"/>
              </w:rPr>
            </w:pPr>
            <w:r w:rsidRPr="002D21E0">
              <w:rPr>
                <w:rFonts w:ascii="Garamond" w:hAnsi="Garamond"/>
              </w:rPr>
              <w:t>3</w:t>
            </w:r>
          </w:p>
        </w:tc>
        <w:tc>
          <w:tcPr>
            <w:tcW w:w="780" w:type="dxa"/>
          </w:tcPr>
          <w:p w:rsidR="00F94B93" w:rsidRPr="002D21E0" w:rsidRDefault="00F94B93" w:rsidP="002D21E0">
            <w:pPr>
              <w:jc w:val="center"/>
              <w:rPr>
                <w:rFonts w:ascii="Garamond" w:hAnsi="Garamond"/>
              </w:rPr>
            </w:pPr>
            <w:r w:rsidRPr="002D21E0">
              <w:rPr>
                <w:rFonts w:ascii="Garamond" w:hAnsi="Garamond"/>
              </w:rPr>
              <w:t>1.9</w:t>
            </w:r>
          </w:p>
        </w:tc>
      </w:tr>
      <w:tr w:rsidR="00F94B93" w:rsidTr="001749AB">
        <w:tc>
          <w:tcPr>
            <w:tcW w:w="779" w:type="dxa"/>
          </w:tcPr>
          <w:p w:rsidR="00F94B93" w:rsidRPr="001749AB" w:rsidRDefault="00F94B93" w:rsidP="00F94B93">
            <w:pPr>
              <w:rPr>
                <w:rFonts w:ascii="Garamond" w:hAnsi="Garamond"/>
                <w:b/>
              </w:rPr>
            </w:pPr>
            <w:r>
              <w:rPr>
                <w:rFonts w:ascii="Garamond" w:hAnsi="Garamond"/>
                <w:b/>
              </w:rPr>
              <w:t>Score</w:t>
            </w:r>
          </w:p>
        </w:tc>
        <w:tc>
          <w:tcPr>
            <w:tcW w:w="779" w:type="dxa"/>
          </w:tcPr>
          <w:p w:rsidR="00F94B93" w:rsidRPr="002D21E0" w:rsidRDefault="00F94B93" w:rsidP="002D21E0">
            <w:pPr>
              <w:jc w:val="center"/>
              <w:rPr>
                <w:rFonts w:ascii="Garamond" w:hAnsi="Garamond"/>
              </w:rPr>
            </w:pPr>
            <w:r w:rsidRPr="002D21E0">
              <w:rPr>
                <w:rFonts w:ascii="Garamond" w:hAnsi="Garamond"/>
              </w:rPr>
              <w:t>72.5</w:t>
            </w:r>
          </w:p>
        </w:tc>
        <w:tc>
          <w:tcPr>
            <w:tcW w:w="779" w:type="dxa"/>
          </w:tcPr>
          <w:p w:rsidR="00F94B93" w:rsidRPr="002D21E0" w:rsidRDefault="00F94B93" w:rsidP="002D21E0">
            <w:pPr>
              <w:jc w:val="center"/>
              <w:rPr>
                <w:rFonts w:ascii="Garamond" w:hAnsi="Garamond"/>
              </w:rPr>
            </w:pPr>
            <w:r w:rsidRPr="002D21E0">
              <w:rPr>
                <w:rFonts w:ascii="Garamond" w:hAnsi="Garamond"/>
              </w:rPr>
              <w:t>92.5</w:t>
            </w:r>
          </w:p>
        </w:tc>
        <w:tc>
          <w:tcPr>
            <w:tcW w:w="779" w:type="dxa"/>
          </w:tcPr>
          <w:p w:rsidR="00F94B93" w:rsidRPr="002D21E0" w:rsidRDefault="00F94B93" w:rsidP="002D21E0">
            <w:pPr>
              <w:jc w:val="center"/>
              <w:rPr>
                <w:rFonts w:ascii="Garamond" w:hAnsi="Garamond"/>
              </w:rPr>
            </w:pPr>
            <w:r w:rsidRPr="002D21E0">
              <w:rPr>
                <w:rFonts w:ascii="Garamond" w:hAnsi="Garamond"/>
              </w:rPr>
              <w:t>65</w:t>
            </w:r>
          </w:p>
        </w:tc>
        <w:tc>
          <w:tcPr>
            <w:tcW w:w="779" w:type="dxa"/>
          </w:tcPr>
          <w:p w:rsidR="00F94B93" w:rsidRPr="002D21E0" w:rsidRDefault="00F94B93" w:rsidP="002D21E0">
            <w:pPr>
              <w:jc w:val="center"/>
              <w:rPr>
                <w:rFonts w:ascii="Garamond" w:hAnsi="Garamond"/>
              </w:rPr>
            </w:pPr>
            <w:r w:rsidRPr="002D21E0">
              <w:rPr>
                <w:rFonts w:ascii="Garamond" w:hAnsi="Garamond"/>
              </w:rPr>
              <w:t>70</w:t>
            </w:r>
          </w:p>
        </w:tc>
        <w:tc>
          <w:tcPr>
            <w:tcW w:w="779" w:type="dxa"/>
          </w:tcPr>
          <w:p w:rsidR="00F94B93" w:rsidRPr="002D21E0" w:rsidRDefault="00F94B93" w:rsidP="002D21E0">
            <w:pPr>
              <w:jc w:val="center"/>
              <w:rPr>
                <w:rFonts w:ascii="Garamond" w:hAnsi="Garamond"/>
              </w:rPr>
            </w:pPr>
            <w:r w:rsidRPr="002D21E0">
              <w:rPr>
                <w:rFonts w:ascii="Garamond" w:hAnsi="Garamond"/>
              </w:rPr>
              <w:t>77.5</w:t>
            </w:r>
          </w:p>
        </w:tc>
        <w:tc>
          <w:tcPr>
            <w:tcW w:w="779" w:type="dxa"/>
          </w:tcPr>
          <w:p w:rsidR="00F94B93" w:rsidRPr="002D21E0" w:rsidRDefault="00F94B93" w:rsidP="002D21E0">
            <w:pPr>
              <w:jc w:val="center"/>
              <w:rPr>
                <w:rFonts w:ascii="Garamond" w:hAnsi="Garamond"/>
              </w:rPr>
            </w:pPr>
            <w:r w:rsidRPr="002D21E0">
              <w:rPr>
                <w:rFonts w:ascii="Garamond" w:hAnsi="Garamond"/>
              </w:rPr>
              <w:t>92.5</w:t>
            </w:r>
          </w:p>
        </w:tc>
        <w:tc>
          <w:tcPr>
            <w:tcW w:w="779" w:type="dxa"/>
          </w:tcPr>
          <w:p w:rsidR="00F94B93" w:rsidRPr="002D21E0" w:rsidRDefault="00F94B93" w:rsidP="002D21E0">
            <w:pPr>
              <w:jc w:val="center"/>
              <w:rPr>
                <w:rFonts w:ascii="Garamond" w:hAnsi="Garamond"/>
              </w:rPr>
            </w:pPr>
            <w:r w:rsidRPr="002D21E0">
              <w:rPr>
                <w:rFonts w:ascii="Garamond" w:hAnsi="Garamond"/>
              </w:rPr>
              <w:t>52.5</w:t>
            </w:r>
          </w:p>
        </w:tc>
        <w:tc>
          <w:tcPr>
            <w:tcW w:w="779" w:type="dxa"/>
          </w:tcPr>
          <w:p w:rsidR="00F94B93" w:rsidRPr="002D21E0" w:rsidRDefault="00F94B93" w:rsidP="002D21E0">
            <w:pPr>
              <w:jc w:val="center"/>
              <w:rPr>
                <w:rFonts w:ascii="Garamond" w:hAnsi="Garamond"/>
              </w:rPr>
            </w:pPr>
            <w:r w:rsidRPr="002D21E0">
              <w:rPr>
                <w:rFonts w:ascii="Garamond" w:hAnsi="Garamond"/>
              </w:rPr>
              <w:t>80</w:t>
            </w:r>
          </w:p>
        </w:tc>
        <w:tc>
          <w:tcPr>
            <w:tcW w:w="779" w:type="dxa"/>
          </w:tcPr>
          <w:p w:rsidR="00F94B93" w:rsidRPr="002D21E0" w:rsidRDefault="00F94B93" w:rsidP="002D21E0">
            <w:pPr>
              <w:jc w:val="center"/>
              <w:rPr>
                <w:rFonts w:ascii="Garamond" w:hAnsi="Garamond"/>
              </w:rPr>
            </w:pPr>
            <w:r w:rsidRPr="002D21E0">
              <w:rPr>
                <w:rFonts w:ascii="Garamond" w:hAnsi="Garamond"/>
              </w:rPr>
              <w:t>60</w:t>
            </w:r>
          </w:p>
        </w:tc>
        <w:tc>
          <w:tcPr>
            <w:tcW w:w="780" w:type="dxa"/>
          </w:tcPr>
          <w:p w:rsidR="00F94B93" w:rsidRPr="002D21E0" w:rsidRDefault="00F94B93" w:rsidP="002D21E0">
            <w:pPr>
              <w:jc w:val="center"/>
              <w:rPr>
                <w:rFonts w:ascii="Garamond" w:hAnsi="Garamond"/>
              </w:rPr>
            </w:pPr>
            <w:r w:rsidRPr="002D21E0">
              <w:rPr>
                <w:rFonts w:ascii="Garamond" w:hAnsi="Garamond"/>
              </w:rPr>
              <w:t>42.5</w:t>
            </w:r>
          </w:p>
        </w:tc>
        <w:tc>
          <w:tcPr>
            <w:tcW w:w="780" w:type="dxa"/>
          </w:tcPr>
          <w:p w:rsidR="00F94B93" w:rsidRPr="002D21E0" w:rsidRDefault="00F94B93" w:rsidP="002D21E0">
            <w:pPr>
              <w:jc w:val="center"/>
              <w:rPr>
                <w:rFonts w:ascii="Garamond" w:hAnsi="Garamond"/>
              </w:rPr>
            </w:pPr>
            <w:r w:rsidRPr="002D21E0">
              <w:rPr>
                <w:rFonts w:ascii="Garamond" w:hAnsi="Garamond"/>
              </w:rPr>
              <w:t>70.5</w:t>
            </w:r>
          </w:p>
        </w:tc>
      </w:tr>
    </w:tbl>
    <w:p w:rsidR="00F94B93" w:rsidRDefault="00F94B93">
      <w:pPr>
        <w:rPr>
          <w:rFonts w:ascii="Garamond" w:hAnsi="Garamond"/>
        </w:rPr>
      </w:pPr>
    </w:p>
    <w:p w:rsidR="002D21E0" w:rsidRDefault="002D21E0">
      <w:pPr>
        <w:rPr>
          <w:rFonts w:ascii="Garamond" w:hAnsi="Garamond"/>
        </w:rPr>
      </w:pPr>
      <w:r>
        <w:rPr>
          <w:rFonts w:ascii="Garamond" w:hAnsi="Garamond"/>
        </w:rPr>
        <w:t>DISCUSSION</w:t>
      </w:r>
    </w:p>
    <w:p w:rsidR="002D21E0" w:rsidRDefault="002D21E0" w:rsidP="002D21E0">
      <w:pPr>
        <w:pStyle w:val="ListParagraph"/>
        <w:numPr>
          <w:ilvl w:val="0"/>
          <w:numId w:val="3"/>
        </w:numPr>
        <w:rPr>
          <w:rFonts w:ascii="Garamond" w:hAnsi="Garamond"/>
        </w:rPr>
      </w:pPr>
      <w:r>
        <w:rPr>
          <w:rFonts w:ascii="Garamond" w:hAnsi="Garamond"/>
        </w:rPr>
        <w:t>I think that I would like to use this system. Respondents are mostly undecided but slightly leaning towards agree.</w:t>
      </w:r>
    </w:p>
    <w:p w:rsidR="002D21E0" w:rsidRDefault="002D21E0" w:rsidP="002D21E0">
      <w:pPr>
        <w:pStyle w:val="ListParagraph"/>
        <w:numPr>
          <w:ilvl w:val="0"/>
          <w:numId w:val="3"/>
        </w:numPr>
        <w:rPr>
          <w:rFonts w:ascii="Garamond" w:hAnsi="Garamond"/>
        </w:rPr>
      </w:pPr>
      <w:r>
        <w:rPr>
          <w:rFonts w:ascii="Garamond" w:hAnsi="Garamond"/>
        </w:rPr>
        <w:t>I found the system unnecessarily complex. Respondents mostly disagree.</w:t>
      </w:r>
    </w:p>
    <w:p w:rsidR="002D21E0" w:rsidRDefault="002D21E0" w:rsidP="002D21E0">
      <w:pPr>
        <w:pStyle w:val="ListParagraph"/>
        <w:numPr>
          <w:ilvl w:val="0"/>
          <w:numId w:val="3"/>
        </w:numPr>
        <w:rPr>
          <w:rFonts w:ascii="Garamond" w:hAnsi="Garamond"/>
        </w:rPr>
      </w:pPr>
      <w:r>
        <w:rPr>
          <w:rFonts w:ascii="Garamond" w:hAnsi="Garamond"/>
        </w:rPr>
        <w:t xml:space="preserve">I thought the system was easy to use. Respondents </w:t>
      </w:r>
      <w:r w:rsidR="00B67B81">
        <w:rPr>
          <w:rFonts w:ascii="Garamond" w:hAnsi="Garamond"/>
        </w:rPr>
        <w:t xml:space="preserve">average at </w:t>
      </w:r>
      <w:r>
        <w:rPr>
          <w:rFonts w:ascii="Garamond" w:hAnsi="Garamond"/>
        </w:rPr>
        <w:t>slightly agree.</w:t>
      </w:r>
    </w:p>
    <w:p w:rsidR="002D21E0" w:rsidRDefault="002D21E0" w:rsidP="002D21E0">
      <w:pPr>
        <w:pStyle w:val="ListParagraph"/>
        <w:numPr>
          <w:ilvl w:val="0"/>
          <w:numId w:val="3"/>
        </w:numPr>
        <w:rPr>
          <w:rFonts w:ascii="Garamond" w:hAnsi="Garamond"/>
        </w:rPr>
      </w:pPr>
      <w:r>
        <w:rPr>
          <w:rFonts w:ascii="Garamond" w:hAnsi="Garamond"/>
        </w:rPr>
        <w:t xml:space="preserve">I think that I would need the support of a technical person to be able to use this system. Respondents </w:t>
      </w:r>
      <w:r w:rsidR="00B67B81">
        <w:rPr>
          <w:rFonts w:ascii="Garamond" w:hAnsi="Garamond"/>
        </w:rPr>
        <w:t xml:space="preserve">average at </w:t>
      </w:r>
      <w:r>
        <w:rPr>
          <w:rFonts w:ascii="Garamond" w:hAnsi="Garamond"/>
        </w:rPr>
        <w:t>slightly disagree.</w:t>
      </w:r>
    </w:p>
    <w:p w:rsidR="002D21E0" w:rsidRDefault="002D21E0" w:rsidP="002D21E0">
      <w:pPr>
        <w:pStyle w:val="ListParagraph"/>
        <w:numPr>
          <w:ilvl w:val="0"/>
          <w:numId w:val="3"/>
        </w:numPr>
        <w:rPr>
          <w:rFonts w:ascii="Garamond" w:hAnsi="Garamond"/>
        </w:rPr>
      </w:pPr>
      <w:r>
        <w:rPr>
          <w:rFonts w:ascii="Garamond" w:hAnsi="Garamond"/>
        </w:rPr>
        <w:t>I found the various functions in the system were well integrated. Respondents mostly undecided but slightly leaning towards disagree.</w:t>
      </w:r>
    </w:p>
    <w:p w:rsidR="002D21E0" w:rsidRDefault="002D21E0" w:rsidP="002D21E0">
      <w:pPr>
        <w:pStyle w:val="ListParagraph"/>
        <w:numPr>
          <w:ilvl w:val="0"/>
          <w:numId w:val="3"/>
        </w:numPr>
        <w:rPr>
          <w:rFonts w:ascii="Garamond" w:hAnsi="Garamond"/>
        </w:rPr>
      </w:pPr>
      <w:r>
        <w:rPr>
          <w:rFonts w:ascii="Garamond" w:hAnsi="Garamond"/>
        </w:rPr>
        <w:t xml:space="preserve">I thought there was too much inconsistency in this system. Respondents </w:t>
      </w:r>
      <w:r w:rsidR="00B67B81">
        <w:rPr>
          <w:rFonts w:ascii="Garamond" w:hAnsi="Garamond"/>
        </w:rPr>
        <w:t xml:space="preserve">average at </w:t>
      </w:r>
      <w:r>
        <w:rPr>
          <w:rFonts w:ascii="Garamond" w:hAnsi="Garamond"/>
        </w:rPr>
        <w:t xml:space="preserve">slightly </w:t>
      </w:r>
      <w:r w:rsidR="00B67B81">
        <w:rPr>
          <w:rFonts w:ascii="Garamond" w:hAnsi="Garamond"/>
        </w:rPr>
        <w:t>dis</w:t>
      </w:r>
      <w:r>
        <w:rPr>
          <w:rFonts w:ascii="Garamond" w:hAnsi="Garamond"/>
        </w:rPr>
        <w:t>agree.</w:t>
      </w:r>
    </w:p>
    <w:p w:rsidR="002D21E0" w:rsidRDefault="00B67B81" w:rsidP="002D21E0">
      <w:pPr>
        <w:pStyle w:val="ListParagraph"/>
        <w:numPr>
          <w:ilvl w:val="0"/>
          <w:numId w:val="3"/>
        </w:numPr>
        <w:rPr>
          <w:rFonts w:ascii="Garamond" w:hAnsi="Garamond"/>
        </w:rPr>
      </w:pPr>
      <w:r>
        <w:rPr>
          <w:rFonts w:ascii="Garamond" w:hAnsi="Garamond"/>
        </w:rPr>
        <w:t>I would imagine that most people would learn to use this system very quickly. Respondents mostly agree.</w:t>
      </w:r>
    </w:p>
    <w:p w:rsidR="00B67B81" w:rsidRDefault="00B67B81" w:rsidP="002D21E0">
      <w:pPr>
        <w:pStyle w:val="ListParagraph"/>
        <w:numPr>
          <w:ilvl w:val="0"/>
          <w:numId w:val="3"/>
        </w:numPr>
        <w:rPr>
          <w:rFonts w:ascii="Garamond" w:hAnsi="Garamond"/>
        </w:rPr>
      </w:pPr>
      <w:r>
        <w:rPr>
          <w:rFonts w:ascii="Garamond" w:hAnsi="Garamond"/>
        </w:rPr>
        <w:t>I found the system very cumbersome to use. Respondents average at slightly disagree.</w:t>
      </w:r>
    </w:p>
    <w:p w:rsidR="00B67B81" w:rsidRDefault="00B67B81" w:rsidP="002D21E0">
      <w:pPr>
        <w:pStyle w:val="ListParagraph"/>
        <w:numPr>
          <w:ilvl w:val="0"/>
          <w:numId w:val="3"/>
        </w:numPr>
        <w:rPr>
          <w:rFonts w:ascii="Garamond" w:hAnsi="Garamond"/>
        </w:rPr>
      </w:pPr>
      <w:r>
        <w:rPr>
          <w:rFonts w:ascii="Garamond" w:hAnsi="Garamond"/>
        </w:rPr>
        <w:t>I felt very confident using the system. Respondents average at slightly agree, but somewhat undecided.</w:t>
      </w:r>
    </w:p>
    <w:p w:rsidR="00B67B81" w:rsidRDefault="00B67B81" w:rsidP="002D21E0">
      <w:pPr>
        <w:pStyle w:val="ListParagraph"/>
        <w:numPr>
          <w:ilvl w:val="0"/>
          <w:numId w:val="3"/>
        </w:numPr>
        <w:rPr>
          <w:rFonts w:ascii="Garamond" w:hAnsi="Garamond"/>
        </w:rPr>
      </w:pPr>
      <w:r>
        <w:rPr>
          <w:rFonts w:ascii="Garamond" w:hAnsi="Garamond"/>
        </w:rPr>
        <w:t>I needed to learn a lot of things before I could get going with this system. Respondents mostly disagree.</w:t>
      </w:r>
    </w:p>
    <w:p w:rsidR="00B67B81" w:rsidRPr="00B67B81" w:rsidRDefault="00B67B81" w:rsidP="00B67B81">
      <w:pPr>
        <w:ind w:left="360"/>
        <w:rPr>
          <w:rFonts w:ascii="Garamond" w:hAnsi="Garamond"/>
        </w:rPr>
      </w:pPr>
      <w:r>
        <w:rPr>
          <w:rFonts w:ascii="Garamond" w:hAnsi="Garamond"/>
        </w:rPr>
        <w:t>Based on the SUS Score, our software’s system usability is not terrible but also not good. Our group mostly needs to improve on function integration, consistency, messages and documentation, but we can also improve on the other points mentioned above.</w:t>
      </w:r>
    </w:p>
    <w:sectPr w:rsidR="00B67B81" w:rsidRPr="00B67B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E8F" w:rsidRDefault="004D5E8F" w:rsidP="00E34AEC">
      <w:pPr>
        <w:spacing w:after="0" w:line="240" w:lineRule="auto"/>
      </w:pPr>
      <w:r>
        <w:separator/>
      </w:r>
    </w:p>
  </w:endnote>
  <w:endnote w:type="continuationSeparator" w:id="0">
    <w:p w:rsidR="004D5E8F" w:rsidRDefault="004D5E8F" w:rsidP="00E34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E8F" w:rsidRDefault="004D5E8F" w:rsidP="00E34AEC">
      <w:pPr>
        <w:spacing w:after="0" w:line="240" w:lineRule="auto"/>
      </w:pPr>
      <w:r>
        <w:separator/>
      </w:r>
    </w:p>
  </w:footnote>
  <w:footnote w:type="continuationSeparator" w:id="0">
    <w:p w:rsidR="004D5E8F" w:rsidRDefault="004D5E8F" w:rsidP="00E34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5008D"/>
    <w:multiLevelType w:val="hybridMultilevel"/>
    <w:tmpl w:val="09C6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91460"/>
    <w:multiLevelType w:val="hybridMultilevel"/>
    <w:tmpl w:val="FFA060DC"/>
    <w:lvl w:ilvl="0" w:tplc="E4C01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F51E3"/>
    <w:multiLevelType w:val="hybridMultilevel"/>
    <w:tmpl w:val="F5347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EC"/>
    <w:rsid w:val="00045D2B"/>
    <w:rsid w:val="001749AB"/>
    <w:rsid w:val="002D21E0"/>
    <w:rsid w:val="002E6F3F"/>
    <w:rsid w:val="004D17B1"/>
    <w:rsid w:val="004D5E8F"/>
    <w:rsid w:val="005F3D13"/>
    <w:rsid w:val="00B639E3"/>
    <w:rsid w:val="00B67B81"/>
    <w:rsid w:val="00D447D9"/>
    <w:rsid w:val="00DC0B16"/>
    <w:rsid w:val="00E34AEC"/>
    <w:rsid w:val="00F94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FE1D"/>
  <w15:chartTrackingRefBased/>
  <w15:docId w15:val="{ADED0CDA-0932-435B-A351-B5ED86A5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AEC"/>
    <w:pPr>
      <w:tabs>
        <w:tab w:val="center" w:pos="4419"/>
        <w:tab w:val="right" w:pos="8838"/>
      </w:tabs>
      <w:spacing w:after="0" w:line="240" w:lineRule="auto"/>
    </w:pPr>
  </w:style>
  <w:style w:type="character" w:customStyle="1" w:styleId="HeaderChar">
    <w:name w:val="Header Char"/>
    <w:basedOn w:val="DefaultParagraphFont"/>
    <w:link w:val="Header"/>
    <w:uiPriority w:val="99"/>
    <w:rsid w:val="00E34AEC"/>
  </w:style>
  <w:style w:type="paragraph" w:styleId="Footer">
    <w:name w:val="footer"/>
    <w:basedOn w:val="Normal"/>
    <w:link w:val="FooterChar"/>
    <w:uiPriority w:val="99"/>
    <w:unhideWhenUsed/>
    <w:rsid w:val="00E34A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E34AEC"/>
  </w:style>
  <w:style w:type="table" w:styleId="TableGrid">
    <w:name w:val="Table Grid"/>
    <w:basedOn w:val="TableNormal"/>
    <w:uiPriority w:val="39"/>
    <w:rsid w:val="00E34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4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486827">
      <w:bodyDiv w:val="1"/>
      <w:marLeft w:val="0"/>
      <w:marRight w:val="0"/>
      <w:marTop w:val="0"/>
      <w:marBottom w:val="0"/>
      <w:divBdr>
        <w:top w:val="none" w:sz="0" w:space="0" w:color="auto"/>
        <w:left w:val="none" w:sz="0" w:space="0" w:color="auto"/>
        <w:bottom w:val="none" w:sz="0" w:space="0" w:color="auto"/>
        <w:right w:val="none" w:sz="0" w:space="0" w:color="auto"/>
      </w:divBdr>
    </w:div>
    <w:div w:id="126380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95EF8-E6CC-4BC7-A9A1-A8A87F5F5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Luis Flores</dc:creator>
  <cp:keywords/>
  <dc:description/>
  <cp:lastModifiedBy>Rafael Luis Flores</cp:lastModifiedBy>
  <cp:revision>2</cp:revision>
  <dcterms:created xsi:type="dcterms:W3CDTF">2017-05-10T01:26:00Z</dcterms:created>
  <dcterms:modified xsi:type="dcterms:W3CDTF">2017-05-10T03:15:00Z</dcterms:modified>
</cp:coreProperties>
</file>