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0D539" w14:textId="64C73CC8" w:rsidR="0097000B" w:rsidRPr="0097000B" w:rsidRDefault="0097000B" w:rsidP="0097000B">
      <w:pPr>
        <w:pStyle w:val="NormalWeb"/>
        <w:shd w:val="clear" w:color="auto" w:fill="FFFFFF" w:themeFill="background1"/>
        <w:spacing w:before="0" w:beforeAutospacing="0" w:after="0" w:afterAutospacing="0" w:line="360" w:lineRule="atLeast"/>
        <w:jc w:val="center"/>
        <w:textAlignment w:val="baseline"/>
        <w:rPr>
          <w:rFonts w:eastAsia="Times New Roman"/>
          <w:color w:val="BFBFBF" w:themeColor="background1" w:themeShade="BF"/>
          <w:shd w:val="clear" w:color="auto" w:fill="FAFAFA"/>
        </w:rPr>
      </w:pPr>
      <w:r w:rsidRPr="0097000B">
        <w:rPr>
          <w:rFonts w:eastAsia="Times New Roman"/>
          <w:color w:val="BFBFBF" w:themeColor="background1" w:themeShade="BF"/>
          <w:shd w:val="clear" w:color="auto" w:fill="FAFAFA"/>
        </w:rPr>
        <w:t>Prepared by Wallise Wu</w:t>
      </w:r>
    </w:p>
    <w:p w14:paraId="71AA6A1F" w14:textId="3143525D" w:rsidR="003A043B" w:rsidRPr="003A043B" w:rsidRDefault="003A043B" w:rsidP="003A043B">
      <w:pPr>
        <w:pStyle w:val="NormalWeb"/>
        <w:spacing w:before="0" w:beforeAutospacing="0" w:after="0" w:afterAutospacing="0" w:line="360" w:lineRule="atLeast"/>
        <w:jc w:val="center"/>
        <w:textAlignment w:val="baseline"/>
        <w:rPr>
          <w:rFonts w:eastAsia="Times New Roman"/>
          <w:b/>
          <w:sz w:val="50"/>
          <w:szCs w:val="50"/>
          <w:u w:val="single"/>
          <w:shd w:val="clear" w:color="auto" w:fill="FAFAFA"/>
        </w:rPr>
      </w:pPr>
      <w:r w:rsidRPr="003A043B">
        <w:rPr>
          <w:rFonts w:eastAsia="Times New Roman"/>
          <w:b/>
          <w:sz w:val="50"/>
          <w:szCs w:val="50"/>
          <w:u w:val="single"/>
          <w:shd w:val="clear" w:color="auto" w:fill="FAFAFA"/>
        </w:rPr>
        <w:t>Electricity and Magnetism Topics</w:t>
      </w:r>
    </w:p>
    <w:p w14:paraId="215207E1" w14:textId="77777777" w:rsidR="00F22BBF" w:rsidRDefault="00F22BBF" w:rsidP="003A043B">
      <w:pPr>
        <w:pStyle w:val="NormalWeb"/>
        <w:spacing w:before="0" w:beforeAutospacing="0" w:after="0" w:afterAutospacing="0" w:line="360" w:lineRule="atLeast"/>
        <w:textAlignment w:val="baseline"/>
        <w:rPr>
          <w:rFonts w:eastAsia="Times New Roman"/>
          <w:b/>
          <w:sz w:val="50"/>
          <w:szCs w:val="50"/>
          <w:shd w:val="clear" w:color="auto" w:fill="FAFAFA"/>
        </w:rPr>
      </w:pPr>
    </w:p>
    <w:p w14:paraId="7DD6E6F9" w14:textId="30F23C9A" w:rsidR="003A043B" w:rsidRDefault="003A043B" w:rsidP="003A043B">
      <w:pPr>
        <w:pStyle w:val="NormalWeb"/>
        <w:spacing w:before="0" w:beforeAutospacing="0" w:after="0" w:afterAutospacing="0" w:line="360" w:lineRule="atLeast"/>
        <w:textAlignment w:val="baseline"/>
        <w:rPr>
          <w:rFonts w:eastAsia="Times New Roman"/>
          <w:b/>
          <w:sz w:val="50"/>
          <w:szCs w:val="50"/>
          <w:shd w:val="clear" w:color="auto" w:fill="FAFAFA"/>
        </w:rPr>
      </w:pPr>
      <w:r>
        <w:rPr>
          <w:rFonts w:eastAsia="Times New Roman"/>
          <w:b/>
          <w:sz w:val="50"/>
          <w:szCs w:val="50"/>
          <w:shd w:val="clear" w:color="auto" w:fill="FAFAFA"/>
        </w:rPr>
        <w:t>Magnetism</w:t>
      </w:r>
      <w:r w:rsidR="00CB4366">
        <w:rPr>
          <w:rFonts w:eastAsia="Times New Roman"/>
          <w:b/>
          <w:sz w:val="50"/>
          <w:szCs w:val="50"/>
          <w:shd w:val="clear" w:color="auto" w:fill="FAFAFA"/>
        </w:rPr>
        <w:t>……………………………… 1</w:t>
      </w:r>
    </w:p>
    <w:p w14:paraId="05988EF0" w14:textId="4C6F0B15" w:rsidR="00F22BBF" w:rsidRPr="00F22BBF" w:rsidRDefault="00F22BBF" w:rsidP="00CB4366">
      <w:pPr>
        <w:pStyle w:val="NormalWeb"/>
        <w:numPr>
          <w:ilvl w:val="0"/>
          <w:numId w:val="20"/>
        </w:numPr>
        <w:spacing w:before="0" w:beforeAutospacing="0" w:after="0" w:afterAutospacing="0" w:line="276" w:lineRule="auto"/>
        <w:textAlignment w:val="baseline"/>
        <w:rPr>
          <w:rFonts w:eastAsia="Times New Roman"/>
          <w:b/>
          <w:sz w:val="50"/>
          <w:szCs w:val="50"/>
          <w:shd w:val="clear" w:color="auto" w:fill="FAFAFA"/>
        </w:rPr>
      </w:pPr>
      <w:r>
        <w:rPr>
          <w:rFonts w:eastAsia="Times New Roman"/>
          <w:b/>
          <w:sz w:val="34"/>
          <w:szCs w:val="34"/>
          <w:shd w:val="clear" w:color="auto" w:fill="FAFAFA"/>
        </w:rPr>
        <w:t>Types of magnets</w:t>
      </w:r>
    </w:p>
    <w:p w14:paraId="49C9592E" w14:textId="049841F1" w:rsidR="00F22BBF" w:rsidRPr="00F22BBF" w:rsidRDefault="00F22BBF" w:rsidP="00CB4366">
      <w:pPr>
        <w:pStyle w:val="NormalWeb"/>
        <w:numPr>
          <w:ilvl w:val="0"/>
          <w:numId w:val="20"/>
        </w:numPr>
        <w:spacing w:before="0" w:beforeAutospacing="0" w:after="0" w:afterAutospacing="0" w:line="276" w:lineRule="auto"/>
        <w:textAlignment w:val="baseline"/>
        <w:rPr>
          <w:rFonts w:eastAsia="Times New Roman"/>
          <w:b/>
          <w:sz w:val="50"/>
          <w:szCs w:val="50"/>
          <w:shd w:val="clear" w:color="auto" w:fill="FAFAFA"/>
        </w:rPr>
      </w:pPr>
      <w:r>
        <w:rPr>
          <w:rFonts w:eastAsia="Times New Roman"/>
          <w:b/>
          <w:sz w:val="34"/>
          <w:szCs w:val="34"/>
          <w:shd w:val="clear" w:color="auto" w:fill="FAFAFA"/>
        </w:rPr>
        <w:t>Properties of magnets</w:t>
      </w:r>
    </w:p>
    <w:p w14:paraId="5B090882" w14:textId="05C056CE" w:rsidR="00F22BBF" w:rsidRPr="00F22BBF" w:rsidRDefault="00F22BBF" w:rsidP="00CB4366">
      <w:pPr>
        <w:pStyle w:val="NormalWeb"/>
        <w:numPr>
          <w:ilvl w:val="0"/>
          <w:numId w:val="20"/>
        </w:numPr>
        <w:spacing w:before="0" w:beforeAutospacing="0" w:after="0" w:afterAutospacing="0" w:line="276" w:lineRule="auto"/>
        <w:textAlignment w:val="baseline"/>
        <w:rPr>
          <w:rFonts w:eastAsia="Times New Roman"/>
          <w:b/>
          <w:sz w:val="50"/>
          <w:szCs w:val="50"/>
          <w:shd w:val="clear" w:color="auto" w:fill="FAFAFA"/>
        </w:rPr>
      </w:pPr>
      <w:r>
        <w:rPr>
          <w:rFonts w:eastAsia="Times New Roman"/>
          <w:b/>
          <w:sz w:val="34"/>
          <w:szCs w:val="34"/>
          <w:shd w:val="clear" w:color="auto" w:fill="FAFAFA"/>
        </w:rPr>
        <w:t xml:space="preserve">Magnetic field lines properties </w:t>
      </w:r>
    </w:p>
    <w:p w14:paraId="3ECEDCFA" w14:textId="210028E1" w:rsidR="00F22BBF" w:rsidRDefault="00F22BBF" w:rsidP="00CB4366">
      <w:pPr>
        <w:pStyle w:val="NormalWeb"/>
        <w:numPr>
          <w:ilvl w:val="0"/>
          <w:numId w:val="20"/>
        </w:numPr>
        <w:spacing w:before="0" w:beforeAutospacing="0" w:after="0" w:afterAutospacing="0" w:line="276" w:lineRule="auto"/>
        <w:textAlignment w:val="baseline"/>
        <w:rPr>
          <w:rFonts w:eastAsia="Times New Roman"/>
          <w:b/>
          <w:sz w:val="50"/>
          <w:szCs w:val="50"/>
          <w:shd w:val="clear" w:color="auto" w:fill="FAFAFA"/>
        </w:rPr>
      </w:pPr>
      <w:r>
        <w:rPr>
          <w:rFonts w:eastAsia="Times New Roman"/>
          <w:b/>
          <w:sz w:val="34"/>
          <w:szCs w:val="34"/>
          <w:shd w:val="clear" w:color="auto" w:fill="FAFAFA"/>
        </w:rPr>
        <w:t>Formulas</w:t>
      </w:r>
    </w:p>
    <w:p w14:paraId="6305184E" w14:textId="77777777" w:rsidR="00F22BBF" w:rsidRDefault="00F22BBF" w:rsidP="003A043B">
      <w:pPr>
        <w:pStyle w:val="NormalWeb"/>
        <w:spacing w:before="0" w:beforeAutospacing="0" w:after="0" w:afterAutospacing="0" w:line="360" w:lineRule="atLeast"/>
        <w:textAlignment w:val="baseline"/>
        <w:rPr>
          <w:rFonts w:eastAsia="Times New Roman"/>
          <w:b/>
          <w:sz w:val="50"/>
          <w:szCs w:val="50"/>
          <w:shd w:val="clear" w:color="auto" w:fill="FAFAFA"/>
        </w:rPr>
      </w:pPr>
    </w:p>
    <w:p w14:paraId="58B1264A" w14:textId="2423415C" w:rsidR="003A043B" w:rsidRDefault="003A043B" w:rsidP="003A043B">
      <w:pPr>
        <w:pStyle w:val="NormalWeb"/>
        <w:spacing w:before="0" w:beforeAutospacing="0" w:after="0" w:afterAutospacing="0" w:line="360" w:lineRule="atLeast"/>
        <w:textAlignment w:val="baseline"/>
        <w:rPr>
          <w:rFonts w:eastAsia="Times New Roman"/>
          <w:b/>
          <w:sz w:val="50"/>
          <w:szCs w:val="50"/>
          <w:shd w:val="clear" w:color="auto" w:fill="FAFAFA"/>
        </w:rPr>
      </w:pPr>
      <w:r>
        <w:rPr>
          <w:rFonts w:eastAsia="Times New Roman"/>
          <w:b/>
          <w:sz w:val="50"/>
          <w:szCs w:val="50"/>
          <w:shd w:val="clear" w:color="auto" w:fill="FAFAFA"/>
        </w:rPr>
        <w:t>Electrostatics</w:t>
      </w:r>
      <w:r w:rsidR="00CB4366">
        <w:rPr>
          <w:rFonts w:eastAsia="Times New Roman"/>
          <w:b/>
          <w:sz w:val="50"/>
          <w:szCs w:val="50"/>
          <w:shd w:val="clear" w:color="auto" w:fill="FAFAFA"/>
        </w:rPr>
        <w:t>………………………</w:t>
      </w:r>
      <w:r w:rsidR="00CB4366">
        <w:rPr>
          <w:rFonts w:eastAsia="Times New Roman"/>
          <w:b/>
          <w:sz w:val="50"/>
          <w:szCs w:val="50"/>
          <w:shd w:val="clear" w:color="auto" w:fill="FAFAFA"/>
        </w:rPr>
        <w:t>…… 5</w:t>
      </w:r>
    </w:p>
    <w:p w14:paraId="0DC7772F" w14:textId="268C790A" w:rsidR="00F22BBF" w:rsidRPr="00CB4366" w:rsidRDefault="00F22BBF" w:rsidP="00CB4366">
      <w:pPr>
        <w:pStyle w:val="ListParagraph"/>
        <w:numPr>
          <w:ilvl w:val="0"/>
          <w:numId w:val="21"/>
        </w:numPr>
        <w:shd w:val="clear" w:color="auto" w:fill="FFFFFF"/>
        <w:spacing w:line="276" w:lineRule="auto"/>
        <w:textAlignment w:val="baseline"/>
        <w:rPr>
          <w:rFonts w:ascii="Times New Roman" w:hAnsi="Times New Roman" w:cs="Times New Roman"/>
          <w:b/>
          <w:color w:val="000000" w:themeColor="text1"/>
          <w:sz w:val="34"/>
          <w:szCs w:val="34"/>
        </w:rPr>
      </w:pPr>
      <w:r w:rsidRPr="00CB4366">
        <w:rPr>
          <w:rFonts w:ascii="Times New Roman" w:hAnsi="Times New Roman" w:cs="Times New Roman"/>
          <w:b/>
          <w:bCs/>
          <w:color w:val="000000" w:themeColor="text1"/>
          <w:sz w:val="34"/>
          <w:szCs w:val="34"/>
          <w:bdr w:val="none" w:sz="0" w:space="0" w:color="auto" w:frame="1"/>
        </w:rPr>
        <w:t>Electric Charge</w:t>
      </w:r>
    </w:p>
    <w:p w14:paraId="38D5918D" w14:textId="002B177B" w:rsidR="00F22BBF" w:rsidRPr="00CB4366" w:rsidRDefault="00F22BBF" w:rsidP="00CB4366">
      <w:pPr>
        <w:pStyle w:val="ListParagraph"/>
        <w:numPr>
          <w:ilvl w:val="0"/>
          <w:numId w:val="21"/>
        </w:numPr>
        <w:shd w:val="clear" w:color="auto" w:fill="FFFFFF"/>
        <w:spacing w:line="276" w:lineRule="auto"/>
        <w:textAlignment w:val="baseline"/>
        <w:rPr>
          <w:rFonts w:ascii="Times New Roman" w:hAnsi="Times New Roman" w:cs="Times New Roman"/>
          <w:b/>
          <w:color w:val="000000" w:themeColor="text1"/>
          <w:sz w:val="34"/>
          <w:szCs w:val="34"/>
        </w:rPr>
      </w:pPr>
      <w:r w:rsidRPr="00CB4366">
        <w:rPr>
          <w:rFonts w:ascii="Times New Roman" w:hAnsi="Times New Roman" w:cs="Times New Roman"/>
          <w:b/>
          <w:color w:val="000000" w:themeColor="text1"/>
          <w:sz w:val="34"/>
          <w:szCs w:val="34"/>
        </w:rPr>
        <w:t>Methods to induce electric charge</w:t>
      </w:r>
    </w:p>
    <w:p w14:paraId="7F232541" w14:textId="27ECF23F" w:rsidR="00F22BBF" w:rsidRPr="00CB4366" w:rsidRDefault="00F22BBF" w:rsidP="00CB4366">
      <w:pPr>
        <w:pStyle w:val="ListParagraph"/>
        <w:numPr>
          <w:ilvl w:val="0"/>
          <w:numId w:val="21"/>
        </w:numPr>
        <w:shd w:val="clear" w:color="auto" w:fill="FFFFFF"/>
        <w:spacing w:line="276" w:lineRule="auto"/>
        <w:textAlignment w:val="baseline"/>
        <w:rPr>
          <w:rFonts w:ascii="Times New Roman" w:hAnsi="Times New Roman" w:cs="Times New Roman"/>
          <w:b/>
          <w:bCs/>
          <w:color w:val="000000" w:themeColor="text1"/>
          <w:sz w:val="34"/>
          <w:szCs w:val="34"/>
          <w:bdr w:val="none" w:sz="0" w:space="0" w:color="auto" w:frame="1"/>
        </w:rPr>
      </w:pPr>
      <w:r w:rsidRPr="00CB4366">
        <w:rPr>
          <w:rFonts w:ascii="Times New Roman" w:hAnsi="Times New Roman" w:cs="Times New Roman"/>
          <w:b/>
          <w:bCs/>
          <w:color w:val="000000" w:themeColor="text1"/>
          <w:sz w:val="34"/>
          <w:szCs w:val="34"/>
          <w:bdr w:val="none" w:sz="0" w:space="0" w:color="auto" w:frame="1"/>
        </w:rPr>
        <w:t>Law of Conservation of change</w:t>
      </w:r>
    </w:p>
    <w:p w14:paraId="4B96574E" w14:textId="77777777" w:rsidR="00F22BBF" w:rsidRPr="00CB4366" w:rsidRDefault="00F22BBF" w:rsidP="00CB4366">
      <w:pPr>
        <w:pStyle w:val="ListParagraph"/>
        <w:numPr>
          <w:ilvl w:val="0"/>
          <w:numId w:val="21"/>
        </w:numPr>
        <w:shd w:val="clear" w:color="auto" w:fill="FFFFFF"/>
        <w:spacing w:line="276" w:lineRule="auto"/>
        <w:textAlignment w:val="baseline"/>
        <w:rPr>
          <w:rFonts w:ascii="Times New Roman" w:hAnsi="Times New Roman" w:cs="Times New Roman"/>
          <w:b/>
          <w:color w:val="000000" w:themeColor="text1"/>
          <w:sz w:val="34"/>
          <w:szCs w:val="34"/>
        </w:rPr>
      </w:pPr>
      <w:r w:rsidRPr="00CB4366">
        <w:rPr>
          <w:rFonts w:ascii="Times New Roman" w:hAnsi="Times New Roman" w:cs="Times New Roman"/>
          <w:b/>
          <w:bCs/>
          <w:color w:val="000000" w:themeColor="text1"/>
          <w:sz w:val="34"/>
          <w:szCs w:val="34"/>
          <w:bdr w:val="none" w:sz="0" w:space="0" w:color="auto" w:frame="1"/>
        </w:rPr>
        <w:t>Electric Fields</w:t>
      </w:r>
    </w:p>
    <w:p w14:paraId="546DA6AE" w14:textId="77777777" w:rsidR="00F22BBF" w:rsidRPr="00CB4366" w:rsidRDefault="00F22BBF" w:rsidP="00CB4366">
      <w:pPr>
        <w:pStyle w:val="ListParagraph"/>
        <w:numPr>
          <w:ilvl w:val="0"/>
          <w:numId w:val="21"/>
        </w:numPr>
        <w:shd w:val="clear" w:color="auto" w:fill="FFFFFF"/>
        <w:spacing w:line="276" w:lineRule="auto"/>
        <w:textAlignment w:val="baseline"/>
        <w:rPr>
          <w:rFonts w:ascii="Times New Roman" w:hAnsi="Times New Roman" w:cs="Times New Roman"/>
          <w:b/>
          <w:color w:val="000000" w:themeColor="text1"/>
          <w:sz w:val="34"/>
          <w:szCs w:val="34"/>
        </w:rPr>
      </w:pPr>
      <w:r w:rsidRPr="00CB4366">
        <w:rPr>
          <w:rFonts w:ascii="Times New Roman" w:hAnsi="Times New Roman" w:cs="Times New Roman"/>
          <w:b/>
          <w:bCs/>
          <w:color w:val="000000" w:themeColor="text1"/>
          <w:sz w:val="34"/>
          <w:szCs w:val="34"/>
          <w:bdr w:val="none" w:sz="0" w:space="0" w:color="auto" w:frame="1"/>
        </w:rPr>
        <w:t>Electric Potential</w:t>
      </w:r>
    </w:p>
    <w:p w14:paraId="1E2D1336" w14:textId="02DD4B94" w:rsidR="00F22BBF" w:rsidRPr="00CB4366" w:rsidRDefault="00F22BBF" w:rsidP="00CB4366">
      <w:pPr>
        <w:pStyle w:val="ListParagraph"/>
        <w:numPr>
          <w:ilvl w:val="0"/>
          <w:numId w:val="21"/>
        </w:numPr>
        <w:shd w:val="clear" w:color="auto" w:fill="FFFFFF"/>
        <w:spacing w:line="276" w:lineRule="auto"/>
        <w:textAlignment w:val="baseline"/>
        <w:rPr>
          <w:rFonts w:ascii="Times New Roman" w:hAnsi="Times New Roman" w:cs="Times New Roman"/>
          <w:b/>
          <w:color w:val="000000" w:themeColor="text1"/>
          <w:sz w:val="34"/>
          <w:szCs w:val="34"/>
        </w:rPr>
      </w:pPr>
      <w:r w:rsidRPr="00CB4366">
        <w:rPr>
          <w:rFonts w:ascii="Times New Roman" w:hAnsi="Times New Roman" w:cs="Times New Roman"/>
          <w:b/>
          <w:bCs/>
          <w:color w:val="000000" w:themeColor="text1"/>
          <w:sz w:val="34"/>
          <w:szCs w:val="34"/>
          <w:bdr w:val="none" w:sz="0" w:space="0" w:color="auto" w:frame="1"/>
        </w:rPr>
        <w:t>Electric Forces: Coulomb’s Law</w:t>
      </w:r>
    </w:p>
    <w:p w14:paraId="558252CF" w14:textId="77777777" w:rsidR="00F22BBF" w:rsidRDefault="00F22BBF" w:rsidP="003A043B">
      <w:pPr>
        <w:pStyle w:val="NormalWeb"/>
        <w:spacing w:before="0" w:beforeAutospacing="0" w:after="0" w:afterAutospacing="0" w:line="360" w:lineRule="atLeast"/>
        <w:textAlignment w:val="baseline"/>
        <w:rPr>
          <w:rFonts w:eastAsia="Times New Roman"/>
          <w:b/>
          <w:sz w:val="50"/>
          <w:szCs w:val="50"/>
          <w:shd w:val="clear" w:color="auto" w:fill="FAFAFA"/>
        </w:rPr>
      </w:pPr>
    </w:p>
    <w:p w14:paraId="496590EF" w14:textId="1F74AFD3" w:rsidR="003A043B" w:rsidRDefault="003A043B" w:rsidP="003A043B">
      <w:pPr>
        <w:pStyle w:val="NormalWeb"/>
        <w:spacing w:before="0" w:beforeAutospacing="0" w:after="0" w:afterAutospacing="0" w:line="360" w:lineRule="atLeast"/>
        <w:textAlignment w:val="baseline"/>
        <w:rPr>
          <w:rFonts w:eastAsia="Times New Roman"/>
          <w:b/>
          <w:sz w:val="50"/>
          <w:szCs w:val="50"/>
          <w:shd w:val="clear" w:color="auto" w:fill="FAFAFA"/>
        </w:rPr>
      </w:pPr>
      <w:r>
        <w:rPr>
          <w:rFonts w:eastAsia="Times New Roman"/>
          <w:b/>
          <w:sz w:val="50"/>
          <w:szCs w:val="50"/>
          <w:shd w:val="clear" w:color="auto" w:fill="FAFAFA"/>
        </w:rPr>
        <w:t>Electromagnets</w:t>
      </w:r>
      <w:r w:rsidR="00CB4366">
        <w:rPr>
          <w:rFonts w:eastAsia="Times New Roman"/>
          <w:b/>
          <w:sz w:val="50"/>
          <w:szCs w:val="50"/>
          <w:shd w:val="clear" w:color="auto" w:fill="FAFAFA"/>
        </w:rPr>
        <w:t>………………………… 7</w:t>
      </w:r>
    </w:p>
    <w:p w14:paraId="64C0434F" w14:textId="6DDBB347" w:rsidR="00CB4366" w:rsidRPr="00CB4366" w:rsidRDefault="00CB4366" w:rsidP="00CB4366">
      <w:pPr>
        <w:pStyle w:val="ListParagraph"/>
        <w:numPr>
          <w:ilvl w:val="0"/>
          <w:numId w:val="22"/>
        </w:numPr>
        <w:shd w:val="clear" w:color="auto" w:fill="FFFFFF"/>
        <w:spacing w:line="366" w:lineRule="atLeast"/>
        <w:textAlignment w:val="baseline"/>
        <w:rPr>
          <w:rFonts w:ascii="Times New Roman" w:hAnsi="Times New Roman" w:cs="Times New Roman"/>
          <w:b/>
          <w:color w:val="000000" w:themeColor="text1"/>
          <w:sz w:val="34"/>
          <w:szCs w:val="34"/>
        </w:rPr>
      </w:pPr>
      <w:r w:rsidRPr="00CB4366">
        <w:rPr>
          <w:rFonts w:ascii="Times New Roman" w:hAnsi="Times New Roman" w:cs="Times New Roman"/>
          <w:b/>
          <w:bCs/>
          <w:color w:val="000000" w:themeColor="text1"/>
          <w:sz w:val="34"/>
          <w:szCs w:val="34"/>
          <w:bdr w:val="none" w:sz="0" w:space="0" w:color="auto" w:frame="1"/>
        </w:rPr>
        <w:t>Magnetic Fields</w:t>
      </w:r>
    </w:p>
    <w:p w14:paraId="3EE30870" w14:textId="77777777" w:rsidR="00CB4366" w:rsidRPr="00CB4366" w:rsidRDefault="00CB4366" w:rsidP="00CB4366">
      <w:pPr>
        <w:pStyle w:val="ListParagraph"/>
        <w:numPr>
          <w:ilvl w:val="0"/>
          <w:numId w:val="22"/>
        </w:numPr>
        <w:shd w:val="clear" w:color="auto" w:fill="FFFFFF"/>
        <w:spacing w:line="366" w:lineRule="atLeast"/>
        <w:textAlignment w:val="baseline"/>
        <w:rPr>
          <w:rFonts w:ascii="Times New Roman" w:hAnsi="Times New Roman" w:cs="Times New Roman"/>
          <w:b/>
          <w:color w:val="000000" w:themeColor="text1"/>
          <w:sz w:val="34"/>
          <w:szCs w:val="34"/>
        </w:rPr>
      </w:pPr>
      <w:r w:rsidRPr="00CB4366">
        <w:rPr>
          <w:rFonts w:ascii="Times New Roman" w:hAnsi="Times New Roman" w:cs="Times New Roman"/>
          <w:b/>
          <w:bCs/>
          <w:color w:val="000000" w:themeColor="text1"/>
          <w:sz w:val="34"/>
          <w:szCs w:val="34"/>
          <w:bdr w:val="none" w:sz="0" w:space="0" w:color="auto" w:frame="1"/>
        </w:rPr>
        <w:t>Ampere’s Law</w:t>
      </w:r>
    </w:p>
    <w:p w14:paraId="0FDB91BA" w14:textId="09B03C24" w:rsidR="00CB4366" w:rsidRPr="00CB4366" w:rsidRDefault="00CB4366" w:rsidP="00CB4366">
      <w:pPr>
        <w:pStyle w:val="Heading2"/>
        <w:numPr>
          <w:ilvl w:val="0"/>
          <w:numId w:val="22"/>
        </w:numPr>
        <w:spacing w:before="0" w:beforeAutospacing="0" w:after="0" w:afterAutospacing="0"/>
        <w:rPr>
          <w:rFonts w:eastAsia="Times New Roman"/>
          <w:color w:val="000000" w:themeColor="text1"/>
          <w:sz w:val="34"/>
          <w:szCs w:val="34"/>
        </w:rPr>
      </w:pPr>
      <w:r w:rsidRPr="00CB4366">
        <w:rPr>
          <w:rFonts w:eastAsia="Times New Roman"/>
          <w:color w:val="000000" w:themeColor="text1"/>
          <w:sz w:val="34"/>
          <w:szCs w:val="34"/>
        </w:rPr>
        <w:t>Faraday's Laws</w:t>
      </w:r>
    </w:p>
    <w:p w14:paraId="03AFAD50" w14:textId="766E0CB5" w:rsidR="00F22BBF" w:rsidRPr="00CB4366" w:rsidRDefault="00CB4366" w:rsidP="00CB4366">
      <w:pPr>
        <w:pStyle w:val="ListParagraph"/>
        <w:numPr>
          <w:ilvl w:val="0"/>
          <w:numId w:val="22"/>
        </w:numPr>
        <w:rPr>
          <w:rFonts w:ascii="Times New Roman" w:eastAsia="Times New Roman" w:hAnsi="Times New Roman" w:cs="Times New Roman"/>
          <w:b/>
          <w:color w:val="000000" w:themeColor="text1"/>
          <w:sz w:val="34"/>
          <w:szCs w:val="34"/>
          <w:shd w:val="clear" w:color="auto" w:fill="FAFAFA"/>
        </w:rPr>
      </w:pPr>
      <w:r w:rsidRPr="00CB4366">
        <w:rPr>
          <w:rFonts w:ascii="Times New Roman" w:eastAsia="Times New Roman" w:hAnsi="Times New Roman" w:cs="Times New Roman"/>
          <w:b/>
          <w:color w:val="000000" w:themeColor="text1"/>
          <w:sz w:val="34"/>
          <w:szCs w:val="34"/>
          <w:shd w:val="clear" w:color="auto" w:fill="FAFAFA"/>
        </w:rPr>
        <w:t>Lorentz force</w:t>
      </w:r>
    </w:p>
    <w:p w14:paraId="76EA7FED" w14:textId="77777777" w:rsidR="00CB4366" w:rsidRPr="00CB4366" w:rsidRDefault="00CB4366" w:rsidP="00CB4366">
      <w:pPr>
        <w:rPr>
          <w:rFonts w:ascii="Times New Roman" w:eastAsia="Times New Roman" w:hAnsi="Times New Roman" w:cs="Times New Roman"/>
          <w:b/>
          <w:color w:val="000000" w:themeColor="text1"/>
          <w:sz w:val="50"/>
          <w:szCs w:val="50"/>
        </w:rPr>
      </w:pPr>
    </w:p>
    <w:p w14:paraId="43BBDF4C" w14:textId="1BB89347" w:rsidR="003A043B" w:rsidRDefault="003A043B" w:rsidP="003A043B">
      <w:pPr>
        <w:pStyle w:val="NormalWeb"/>
        <w:spacing w:before="0" w:beforeAutospacing="0" w:after="0" w:afterAutospacing="0" w:line="360" w:lineRule="atLeast"/>
        <w:textAlignment w:val="baseline"/>
        <w:rPr>
          <w:rFonts w:eastAsia="Times New Roman"/>
          <w:b/>
          <w:sz w:val="50"/>
          <w:szCs w:val="50"/>
          <w:shd w:val="clear" w:color="auto" w:fill="FAFAFA"/>
        </w:rPr>
      </w:pPr>
      <w:r>
        <w:rPr>
          <w:rFonts w:eastAsia="Times New Roman"/>
          <w:b/>
          <w:sz w:val="50"/>
          <w:szCs w:val="50"/>
          <w:shd w:val="clear" w:color="auto" w:fill="FAFAFA"/>
        </w:rPr>
        <w:t>Lenz’s law</w:t>
      </w:r>
      <w:r w:rsidR="00CB4366">
        <w:rPr>
          <w:rFonts w:eastAsia="Times New Roman"/>
          <w:b/>
          <w:sz w:val="50"/>
          <w:szCs w:val="50"/>
          <w:shd w:val="clear" w:color="auto" w:fill="FAFAFA"/>
        </w:rPr>
        <w:t>………………………………  9</w:t>
      </w:r>
    </w:p>
    <w:p w14:paraId="3867EC72" w14:textId="77777777" w:rsidR="003A043B" w:rsidRDefault="003A043B" w:rsidP="00C31E30">
      <w:pPr>
        <w:pStyle w:val="NormalWeb"/>
        <w:spacing w:before="0" w:beforeAutospacing="0" w:after="0" w:afterAutospacing="0" w:line="360" w:lineRule="atLeast"/>
        <w:textAlignment w:val="baseline"/>
        <w:rPr>
          <w:rFonts w:eastAsia="Times New Roman"/>
          <w:b/>
          <w:sz w:val="50"/>
          <w:szCs w:val="50"/>
          <w:shd w:val="clear" w:color="auto" w:fill="FAFAFA"/>
        </w:rPr>
      </w:pPr>
    </w:p>
    <w:p w14:paraId="4F09F6A3" w14:textId="77777777" w:rsidR="003A043B" w:rsidRDefault="003A043B" w:rsidP="00C31E30">
      <w:pPr>
        <w:pStyle w:val="NormalWeb"/>
        <w:spacing w:before="0" w:beforeAutospacing="0" w:after="0" w:afterAutospacing="0" w:line="360" w:lineRule="atLeast"/>
        <w:textAlignment w:val="baseline"/>
        <w:rPr>
          <w:rFonts w:eastAsia="Times New Roman"/>
          <w:b/>
          <w:sz w:val="50"/>
          <w:szCs w:val="50"/>
          <w:shd w:val="clear" w:color="auto" w:fill="FAFAFA"/>
        </w:rPr>
      </w:pPr>
      <w:bookmarkStart w:id="0" w:name="_GoBack"/>
      <w:bookmarkEnd w:id="0"/>
    </w:p>
    <w:p w14:paraId="17F4DEBD" w14:textId="54D4F6A6" w:rsidR="00C31E30" w:rsidRPr="005C50C5" w:rsidRDefault="0056138F" w:rsidP="00C31E30">
      <w:pPr>
        <w:pStyle w:val="NormalWeb"/>
        <w:spacing w:before="0" w:beforeAutospacing="0" w:after="0" w:afterAutospacing="0" w:line="360" w:lineRule="atLeast"/>
        <w:textAlignment w:val="baseline"/>
        <w:rPr>
          <w:rFonts w:eastAsia="Times New Roman"/>
          <w:sz w:val="21"/>
          <w:szCs w:val="21"/>
          <w:shd w:val="clear" w:color="auto" w:fill="FAFAFA"/>
        </w:rPr>
      </w:pPr>
      <w:r w:rsidRPr="0056138F">
        <w:rPr>
          <w:rFonts w:eastAsia="Times New Roman"/>
          <w:b/>
          <w:sz w:val="50"/>
          <w:szCs w:val="50"/>
          <w:shd w:val="clear" w:color="auto" w:fill="FAFAFA"/>
        </w:rPr>
        <w:lastRenderedPageBreak/>
        <w:t>Magnet</w:t>
      </w:r>
      <w:r w:rsidR="005C50C5">
        <w:rPr>
          <w:rFonts w:eastAsia="Times New Roman"/>
          <w:b/>
          <w:sz w:val="50"/>
          <w:szCs w:val="50"/>
          <w:shd w:val="clear" w:color="auto" w:fill="FAFAFA"/>
        </w:rPr>
        <w:t>i</w:t>
      </w:r>
      <w:r w:rsidRPr="0056138F">
        <w:rPr>
          <w:rFonts w:eastAsia="Times New Roman"/>
          <w:b/>
          <w:sz w:val="50"/>
          <w:szCs w:val="50"/>
          <w:shd w:val="clear" w:color="auto" w:fill="FAFAFA"/>
        </w:rPr>
        <w:t>s</w:t>
      </w:r>
      <w:r w:rsidR="005C50C5">
        <w:rPr>
          <w:rFonts w:eastAsia="Times New Roman"/>
          <w:b/>
          <w:sz w:val="50"/>
          <w:szCs w:val="50"/>
          <w:shd w:val="clear" w:color="auto" w:fill="FAFAFA"/>
        </w:rPr>
        <w:t>m</w:t>
      </w:r>
      <w:r w:rsidR="005C50C5">
        <w:rPr>
          <w:rFonts w:eastAsia="Times New Roman"/>
          <w:sz w:val="21"/>
          <w:szCs w:val="21"/>
          <w:shd w:val="clear" w:color="auto" w:fill="FAFAFA"/>
        </w:rPr>
        <w:t xml:space="preserve"> </w:t>
      </w:r>
      <w:r w:rsidRPr="0056138F">
        <w:rPr>
          <w:rFonts w:eastAsia="Times New Roman"/>
          <w:color w:val="000000" w:themeColor="text1"/>
        </w:rPr>
        <w:br/>
      </w:r>
      <w:r w:rsidR="00C31E30" w:rsidRPr="005C50C5">
        <w:rPr>
          <w:color w:val="000000" w:themeColor="text1"/>
        </w:rPr>
        <w:t>The property of any object by virtue of which it can attract a piece of iron or steel is called</w:t>
      </w:r>
      <w:r w:rsidR="00C31E30" w:rsidRPr="005C50C5">
        <w:rPr>
          <w:rStyle w:val="apple-converted-space"/>
          <w:color w:val="000000" w:themeColor="text1"/>
        </w:rPr>
        <w:t> </w:t>
      </w:r>
      <w:r w:rsidR="00C31E30" w:rsidRPr="005C50C5">
        <w:rPr>
          <w:rStyle w:val="Strong"/>
          <w:b w:val="0"/>
          <w:color w:val="000000" w:themeColor="text1"/>
          <w:bdr w:val="none" w:sz="0" w:space="0" w:color="auto" w:frame="1"/>
        </w:rPr>
        <w:t>magnetism</w:t>
      </w:r>
      <w:r w:rsidR="00C31E30" w:rsidRPr="005C50C5">
        <w:rPr>
          <w:color w:val="000000" w:themeColor="text1"/>
        </w:rPr>
        <w:t>.</w:t>
      </w:r>
    </w:p>
    <w:p w14:paraId="7D617AF0" w14:textId="77777777" w:rsidR="00053A51" w:rsidRPr="005C50C5" w:rsidRDefault="00053A51" w:rsidP="00C31E30">
      <w:pPr>
        <w:pStyle w:val="NormalWeb"/>
        <w:spacing w:before="0" w:beforeAutospacing="0" w:after="0" w:afterAutospacing="0" w:line="360" w:lineRule="atLeast"/>
        <w:textAlignment w:val="baseline"/>
        <w:rPr>
          <w:rStyle w:val="Strong"/>
          <w:b w:val="0"/>
          <w:color w:val="000000" w:themeColor="text1"/>
          <w:bdr w:val="none" w:sz="0" w:space="0" w:color="auto" w:frame="1"/>
        </w:rPr>
      </w:pPr>
    </w:p>
    <w:p w14:paraId="2811C83C" w14:textId="77777777" w:rsidR="00C31E30" w:rsidRPr="005C50C5" w:rsidRDefault="00C31E30" w:rsidP="00C31E30">
      <w:pPr>
        <w:pStyle w:val="NormalWeb"/>
        <w:spacing w:before="0" w:beforeAutospacing="0" w:after="0" w:afterAutospacing="0" w:line="360" w:lineRule="atLeast"/>
        <w:textAlignment w:val="baseline"/>
        <w:rPr>
          <w:color w:val="000000" w:themeColor="text1"/>
        </w:rPr>
      </w:pPr>
      <w:r w:rsidRPr="005C50C5">
        <w:rPr>
          <w:rStyle w:val="Strong"/>
          <w:color w:val="000000" w:themeColor="text1"/>
          <w:bdr w:val="none" w:sz="0" w:space="0" w:color="auto" w:frame="1"/>
        </w:rPr>
        <w:t>Natural Magnet</w:t>
      </w:r>
    </w:p>
    <w:p w14:paraId="4D3B7BE4" w14:textId="77777777" w:rsidR="00C31E30" w:rsidRPr="005C50C5" w:rsidRDefault="00C31E30" w:rsidP="00C31E30">
      <w:pPr>
        <w:pStyle w:val="NormalWeb"/>
        <w:spacing w:before="0" w:beforeAutospacing="0" w:after="0" w:afterAutospacing="0" w:line="360" w:lineRule="atLeast"/>
        <w:textAlignment w:val="baseline"/>
        <w:rPr>
          <w:color w:val="000000" w:themeColor="text1"/>
        </w:rPr>
      </w:pPr>
      <w:r w:rsidRPr="005C50C5">
        <w:rPr>
          <w:color w:val="000000" w:themeColor="text1"/>
        </w:rPr>
        <w:t>A natural magnet is an ore of iron (Fe</w:t>
      </w:r>
      <w:r w:rsidRPr="005C50C5">
        <w:rPr>
          <w:color w:val="000000" w:themeColor="text1"/>
          <w:bdr w:val="none" w:sz="0" w:space="0" w:color="auto" w:frame="1"/>
          <w:vertAlign w:val="subscript"/>
        </w:rPr>
        <w:t>3</w:t>
      </w:r>
      <w:r w:rsidRPr="005C50C5">
        <w:rPr>
          <w:color w:val="000000" w:themeColor="text1"/>
        </w:rPr>
        <w:t>O</w:t>
      </w:r>
      <w:r w:rsidRPr="005C50C5">
        <w:rPr>
          <w:color w:val="000000" w:themeColor="text1"/>
          <w:bdr w:val="none" w:sz="0" w:space="0" w:color="auto" w:frame="1"/>
          <w:vertAlign w:val="subscript"/>
        </w:rPr>
        <w:t>4</w:t>
      </w:r>
      <w:r w:rsidRPr="005C50C5">
        <w:rPr>
          <w:color w:val="000000" w:themeColor="text1"/>
        </w:rPr>
        <w:t>), which attracts small pieces of iron, cobalt and nickel towards it.</w:t>
      </w:r>
    </w:p>
    <w:p w14:paraId="7E0CA859" w14:textId="77777777" w:rsidR="00C31E30" w:rsidRPr="005C50C5" w:rsidRDefault="00C31E30" w:rsidP="00C31E30">
      <w:pPr>
        <w:pStyle w:val="NormalWeb"/>
        <w:spacing w:before="0" w:beforeAutospacing="0" w:after="360" w:afterAutospacing="0" w:line="360" w:lineRule="atLeast"/>
        <w:textAlignment w:val="baseline"/>
        <w:rPr>
          <w:color w:val="000000" w:themeColor="text1"/>
        </w:rPr>
      </w:pPr>
      <w:r w:rsidRPr="005C50C5">
        <w:rPr>
          <w:color w:val="000000" w:themeColor="text1"/>
        </w:rPr>
        <w:t>Magnetite or lode stone is a natural magnet.</w:t>
      </w:r>
    </w:p>
    <w:p w14:paraId="46A36C52" w14:textId="77777777" w:rsidR="00C31E30" w:rsidRPr="005C50C5" w:rsidRDefault="00C31E30" w:rsidP="00C31E30">
      <w:pPr>
        <w:pStyle w:val="NormalWeb"/>
        <w:spacing w:before="0" w:beforeAutospacing="0" w:after="0" w:afterAutospacing="0" w:line="360" w:lineRule="atLeast"/>
        <w:textAlignment w:val="baseline"/>
        <w:rPr>
          <w:color w:val="000000" w:themeColor="text1"/>
        </w:rPr>
      </w:pPr>
      <w:r w:rsidRPr="005C50C5">
        <w:rPr>
          <w:rStyle w:val="Strong"/>
          <w:color w:val="000000" w:themeColor="text1"/>
          <w:bdr w:val="none" w:sz="0" w:space="0" w:color="auto" w:frame="1"/>
        </w:rPr>
        <w:t>Artificial Magnet</w:t>
      </w:r>
    </w:p>
    <w:p w14:paraId="067F67B9" w14:textId="77777777" w:rsidR="00C31E30" w:rsidRPr="005C50C5" w:rsidRDefault="00C31E30" w:rsidP="00C31E30">
      <w:pPr>
        <w:pStyle w:val="NormalWeb"/>
        <w:spacing w:before="0" w:beforeAutospacing="0" w:after="360" w:afterAutospacing="0" w:line="360" w:lineRule="atLeast"/>
        <w:textAlignment w:val="baseline"/>
        <w:rPr>
          <w:color w:val="000000" w:themeColor="text1"/>
        </w:rPr>
      </w:pPr>
      <w:r w:rsidRPr="005C50C5">
        <w:rPr>
          <w:color w:val="000000" w:themeColor="text1"/>
        </w:rPr>
        <w:t>A magnet which is prepared artificially is called an artificial magnet, e.g., a bar magnet, an electromagnet, a magnetic needle, a horse-shoe magnet etc.</w:t>
      </w:r>
    </w:p>
    <w:p w14:paraId="3B44B7A5" w14:textId="3B258860" w:rsidR="00C31E30" w:rsidRPr="005C50C5" w:rsidRDefault="00C31E30" w:rsidP="00C31E30">
      <w:pPr>
        <w:pStyle w:val="NormalWeb"/>
        <w:spacing w:before="0" w:beforeAutospacing="0" w:after="360" w:afterAutospacing="0" w:line="360" w:lineRule="atLeast"/>
        <w:textAlignment w:val="baseline"/>
        <w:rPr>
          <w:color w:val="000000" w:themeColor="text1"/>
        </w:rPr>
      </w:pPr>
      <w:r w:rsidRPr="005C50C5">
        <w:rPr>
          <w:color w:val="000000" w:themeColor="text1"/>
        </w:rPr>
        <w:t>According to molecular theory, every molecular of magnetic substance (whether magnetised or not) is a complete magnet itself</w:t>
      </w:r>
      <w:r w:rsidR="005C50C5">
        <w:rPr>
          <w:color w:val="000000" w:themeColor="text1"/>
        </w:rPr>
        <w:t xml:space="preserve">. </w:t>
      </w:r>
      <w:r w:rsidRPr="005C50C5">
        <w:rPr>
          <w:color w:val="000000" w:themeColor="text1"/>
        </w:rPr>
        <w:t>The poles of a magnet are the two points near but within the ends of the magnet, at which the entire magnetism ca</w:t>
      </w:r>
      <w:r w:rsidR="005C50C5">
        <w:rPr>
          <w:color w:val="000000" w:themeColor="text1"/>
        </w:rPr>
        <w:t xml:space="preserve">n be assumed to be concentrated. </w:t>
      </w:r>
      <w:r w:rsidRPr="005C50C5">
        <w:rPr>
          <w:color w:val="000000" w:themeColor="text1"/>
        </w:rPr>
        <w:t>The poles always occur in pairs and they are of equal strength. Like poles repel and unlike poles attract.</w:t>
      </w:r>
    </w:p>
    <w:p w14:paraId="564603FD" w14:textId="29EDB187" w:rsidR="00C31E30" w:rsidRPr="005C50C5" w:rsidRDefault="00C31E30" w:rsidP="00C31E30">
      <w:pPr>
        <w:pStyle w:val="NormalWeb"/>
        <w:spacing w:before="0" w:beforeAutospacing="0" w:after="0" w:afterAutospacing="0" w:line="360" w:lineRule="atLeast"/>
        <w:textAlignment w:val="baseline"/>
        <w:rPr>
          <w:color w:val="000000" w:themeColor="text1"/>
        </w:rPr>
      </w:pPr>
      <w:r w:rsidRPr="005C50C5">
        <w:rPr>
          <w:rStyle w:val="Strong"/>
          <w:color w:val="000000" w:themeColor="text1"/>
          <w:bdr w:val="none" w:sz="0" w:space="0" w:color="auto" w:frame="1"/>
        </w:rPr>
        <w:t>Properties of Magnet</w:t>
      </w:r>
      <w:r w:rsidR="005C50C5">
        <w:rPr>
          <w:rStyle w:val="Strong"/>
          <w:color w:val="000000" w:themeColor="text1"/>
          <w:bdr w:val="none" w:sz="0" w:space="0" w:color="auto" w:frame="1"/>
        </w:rPr>
        <w:t>s</w:t>
      </w:r>
    </w:p>
    <w:p w14:paraId="5713F2F3" w14:textId="77777777" w:rsidR="00C31E30" w:rsidRPr="005C50C5" w:rsidRDefault="00C31E30" w:rsidP="00C31E30">
      <w:pPr>
        <w:pStyle w:val="NormalWeb"/>
        <w:spacing w:before="0" w:beforeAutospacing="0" w:after="360" w:afterAutospacing="0" w:line="360" w:lineRule="atLeast"/>
        <w:textAlignment w:val="baseline"/>
        <w:rPr>
          <w:color w:val="000000" w:themeColor="text1"/>
        </w:rPr>
      </w:pPr>
      <w:r w:rsidRPr="005C50C5">
        <w:rPr>
          <w:color w:val="000000" w:themeColor="text1"/>
        </w:rPr>
        <w:t>(i) A freely suspended magnet always aligns itself into north-south direction.</w:t>
      </w:r>
    </w:p>
    <w:p w14:paraId="335C3FA7" w14:textId="77777777" w:rsidR="00C31E30" w:rsidRPr="005C50C5" w:rsidRDefault="00C31E30" w:rsidP="00C31E30">
      <w:pPr>
        <w:pStyle w:val="NormalWeb"/>
        <w:spacing w:before="0" w:beforeAutospacing="0" w:after="360" w:afterAutospacing="0" w:line="360" w:lineRule="atLeast"/>
        <w:textAlignment w:val="baseline"/>
        <w:rPr>
          <w:color w:val="000000" w:themeColor="text1"/>
        </w:rPr>
      </w:pPr>
      <w:r w:rsidRPr="005C50C5">
        <w:rPr>
          <w:color w:val="000000" w:themeColor="text1"/>
        </w:rPr>
        <w:t>(ii) Like magnetic poles repel and unlike magnetic poles attract each other.</w:t>
      </w:r>
    </w:p>
    <w:p w14:paraId="7502A84E" w14:textId="77777777" w:rsidR="00C31E30" w:rsidRPr="005C50C5" w:rsidRDefault="00C31E30" w:rsidP="00C31E30">
      <w:pPr>
        <w:pStyle w:val="NormalWeb"/>
        <w:spacing w:before="0" w:beforeAutospacing="0" w:after="360" w:afterAutospacing="0" w:line="360" w:lineRule="atLeast"/>
        <w:textAlignment w:val="baseline"/>
        <w:rPr>
          <w:color w:val="000000" w:themeColor="text1"/>
        </w:rPr>
      </w:pPr>
      <w:r w:rsidRPr="005C50C5">
        <w:rPr>
          <w:color w:val="000000" w:themeColor="text1"/>
        </w:rPr>
        <w:t>(iii) Magnetic poles exist in pair.</w:t>
      </w:r>
    </w:p>
    <w:p w14:paraId="01FFB2D9" w14:textId="77777777" w:rsidR="004E7F75" w:rsidRPr="004E7F75" w:rsidRDefault="004E7F75" w:rsidP="004E7F75">
      <w:pPr>
        <w:shd w:val="clear" w:color="auto" w:fill="FFFFFF"/>
        <w:spacing w:line="300" w:lineRule="atLeast"/>
        <w:textAlignment w:val="baseline"/>
        <w:rPr>
          <w:rFonts w:ascii="Times New Roman" w:eastAsia="Times New Roman" w:hAnsi="Times New Roman" w:cs="Times New Roman"/>
          <w:b/>
          <w:bCs/>
          <w:color w:val="000000" w:themeColor="text1"/>
          <w:spacing w:val="7"/>
        </w:rPr>
      </w:pPr>
      <w:r w:rsidRPr="004E7F75">
        <w:rPr>
          <w:rFonts w:ascii="Times New Roman" w:eastAsia="Times New Roman" w:hAnsi="Times New Roman" w:cs="Times New Roman"/>
          <w:b/>
          <w:bCs/>
          <w:color w:val="000000" w:themeColor="text1"/>
          <w:spacing w:val="7"/>
        </w:rPr>
        <w:br/>
        <w:t>Magnetic Field Lines</w:t>
      </w:r>
    </w:p>
    <w:p w14:paraId="497CE1B5" w14:textId="77777777" w:rsidR="004E7F75" w:rsidRPr="004E7F75" w:rsidRDefault="004E7F75" w:rsidP="004E7F75">
      <w:pPr>
        <w:shd w:val="clear" w:color="auto" w:fill="FFFFFF"/>
        <w:spacing w:line="270"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Permanent magnets </w:t>
      </w:r>
      <w:r w:rsidRPr="004E7F75">
        <w:rPr>
          <w:rFonts w:ascii="Times New Roman" w:eastAsia="Times New Roman" w:hAnsi="Times New Roman" w:cs="Times New Roman"/>
          <w:color w:val="000000" w:themeColor="text1"/>
        </w:rPr>
        <w:t>have positive and negative poles, often called “north” and “south,” respectively. Like electric field lines, magnetic field lines go from the positive, or north, pole, toward the negative, or south, pole. For example, the magnetic field of a bar magnet looks like this:</w:t>
      </w:r>
    </w:p>
    <w:p w14:paraId="56EBC368" w14:textId="77777777" w:rsidR="004E7F75" w:rsidRPr="004E7F75" w:rsidRDefault="004E7F75" w:rsidP="004E7F75">
      <w:pPr>
        <w:shd w:val="clear" w:color="auto" w:fill="FFFFFF"/>
        <w:spacing w:line="270" w:lineRule="atLeast"/>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1633358A" wp14:editId="4599A0CF">
            <wp:extent cx="2260600" cy="1397000"/>
            <wp:effectExtent l="0" t="0" r="0" b="0"/>
            <wp:docPr id="9" name="Picture 9" descr="http://img.sparknotes.com/content/testprep/bookimgs/sat2/physics/0003/b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sparknotes.com/content/testprep/bookimgs/sat2/physics/0003/ba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0" cy="1397000"/>
                    </a:xfrm>
                    <a:prstGeom prst="rect">
                      <a:avLst/>
                    </a:prstGeom>
                    <a:noFill/>
                    <a:ln>
                      <a:noFill/>
                    </a:ln>
                  </pic:spPr>
                </pic:pic>
              </a:graphicData>
            </a:graphic>
          </wp:inline>
        </w:drawing>
      </w:r>
    </w:p>
    <w:p w14:paraId="2DB457C8" w14:textId="77777777" w:rsidR="004E7F75" w:rsidRPr="004E7F75" w:rsidRDefault="004E7F75" w:rsidP="004E7F75">
      <w:pPr>
        <w:shd w:val="clear" w:color="auto" w:fill="FFFFFF"/>
        <w:spacing w:line="270" w:lineRule="atLeast"/>
        <w:textAlignment w:val="baseline"/>
        <w:rPr>
          <w:rFonts w:ascii="Times New Roman" w:eastAsia="Times New Roman" w:hAnsi="Times New Roman" w:cs="Times New Roman"/>
          <w:color w:val="000000" w:themeColor="text1"/>
        </w:rPr>
      </w:pPr>
      <w:r w:rsidRPr="004E7F75">
        <w:rPr>
          <w:rFonts w:ascii="Times New Roman" w:eastAsia="Times New Roman" w:hAnsi="Times New Roman" w:cs="Times New Roman"/>
          <w:color w:val="000000" w:themeColor="text1"/>
        </w:rPr>
        <w:t>A horseshoe-shaped magnet creates a magnetic field like this:</w:t>
      </w:r>
    </w:p>
    <w:p w14:paraId="7A9855D1" w14:textId="77777777" w:rsidR="004E7F75" w:rsidRPr="004E7F75" w:rsidRDefault="004E7F75" w:rsidP="004E7F75">
      <w:pPr>
        <w:shd w:val="clear" w:color="auto" w:fill="FFFFFF"/>
        <w:spacing w:line="270" w:lineRule="atLeast"/>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31BB0F73" wp14:editId="704C77FB">
            <wp:extent cx="1714500" cy="2476500"/>
            <wp:effectExtent l="0" t="0" r="12700" b="12700"/>
            <wp:docPr id="8" name="Picture 8" descr="http://img.sparknotes.com/content/testprep/bookimgs/sat2/physics/0007/horsesho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sparknotes.com/content/testprep/bookimgs/sat2/physics/0007/horsesho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476500"/>
                    </a:xfrm>
                    <a:prstGeom prst="rect">
                      <a:avLst/>
                    </a:prstGeom>
                    <a:noFill/>
                    <a:ln>
                      <a:noFill/>
                    </a:ln>
                  </pic:spPr>
                </pic:pic>
              </a:graphicData>
            </a:graphic>
          </wp:inline>
        </w:drawing>
      </w:r>
    </w:p>
    <w:p w14:paraId="5F4C6E29" w14:textId="62FF2568" w:rsidR="005C50C5" w:rsidRPr="005C50C5" w:rsidRDefault="004E7F75" w:rsidP="005C50C5">
      <w:pPr>
        <w:shd w:val="clear" w:color="auto" w:fill="FFFFFF"/>
        <w:spacing w:line="270" w:lineRule="atLeast"/>
        <w:textAlignment w:val="baseline"/>
        <w:rPr>
          <w:rFonts w:ascii="Times New Roman" w:eastAsia="Times New Roman" w:hAnsi="Times New Roman" w:cs="Times New Roman"/>
          <w:color w:val="000000" w:themeColor="text1"/>
        </w:rPr>
      </w:pPr>
      <w:r w:rsidRPr="004E7F75">
        <w:rPr>
          <w:rFonts w:ascii="Times New Roman" w:eastAsia="Times New Roman" w:hAnsi="Times New Roman" w:cs="Times New Roman"/>
          <w:color w:val="000000" w:themeColor="text1"/>
        </w:rPr>
        <w:t>It is possible to do a nifty experiment to see these magnetic field lines by scattering iron fillings around a permanent magnet—the filings will move to trace the lines.</w:t>
      </w:r>
      <w:r w:rsidR="005C50C5" w:rsidRPr="005C50C5">
        <w:t xml:space="preserve"> </w:t>
      </w:r>
    </w:p>
    <w:p w14:paraId="714AF992" w14:textId="77777777" w:rsidR="005C50C5" w:rsidRDefault="005C50C5" w:rsidP="005C50C5">
      <w:pPr>
        <w:shd w:val="clear" w:color="auto" w:fill="FFFFFF"/>
        <w:spacing w:line="270" w:lineRule="atLeast"/>
        <w:textAlignment w:val="baseline"/>
        <w:rPr>
          <w:rFonts w:ascii="Times New Roman" w:eastAsia="Times New Roman" w:hAnsi="Times New Roman" w:cs="Times New Roman"/>
          <w:color w:val="000000" w:themeColor="text1"/>
        </w:rPr>
      </w:pPr>
    </w:p>
    <w:p w14:paraId="122AFA0E" w14:textId="77777777" w:rsidR="005C50C5" w:rsidRPr="005C50C5" w:rsidRDefault="005C50C5" w:rsidP="005C50C5">
      <w:pPr>
        <w:shd w:val="clear" w:color="auto" w:fill="FFFFFF"/>
        <w:spacing w:line="270" w:lineRule="atLeast"/>
        <w:textAlignment w:val="baseline"/>
        <w:rPr>
          <w:rFonts w:ascii="Times New Roman" w:eastAsia="Times New Roman" w:hAnsi="Times New Roman" w:cs="Times New Roman"/>
          <w:b/>
          <w:color w:val="000000" w:themeColor="text1"/>
        </w:rPr>
      </w:pPr>
      <w:r w:rsidRPr="005C50C5">
        <w:rPr>
          <w:rFonts w:ascii="Times New Roman" w:eastAsia="Times New Roman" w:hAnsi="Times New Roman" w:cs="Times New Roman"/>
          <w:b/>
          <w:color w:val="000000" w:themeColor="text1"/>
        </w:rPr>
        <w:t>Properties of the magnetic lines of force</w:t>
      </w:r>
    </w:p>
    <w:p w14:paraId="15C7B8CA" w14:textId="77777777" w:rsidR="005C50C5" w:rsidRPr="005C50C5" w:rsidRDefault="005C50C5" w:rsidP="005C50C5">
      <w:pPr>
        <w:shd w:val="clear" w:color="auto" w:fill="FFFFFF"/>
        <w:spacing w:line="270"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w:t>
      </w:r>
      <w:r w:rsidRPr="005C50C5">
        <w:rPr>
          <w:rFonts w:ascii="Times New Roman" w:eastAsia="Times New Roman" w:hAnsi="Times New Roman" w:cs="Times New Roman"/>
          <w:color w:val="000000" w:themeColor="text1"/>
        </w:rPr>
        <w:tab/>
        <w:t>The magnetic lines of force originate from the North Pole of a magnet and end at its South Pole.</w:t>
      </w:r>
    </w:p>
    <w:p w14:paraId="2A08DEB9" w14:textId="77777777" w:rsidR="005C50C5" w:rsidRPr="005C50C5" w:rsidRDefault="005C50C5" w:rsidP="005C50C5">
      <w:pPr>
        <w:shd w:val="clear" w:color="auto" w:fill="FFFFFF"/>
        <w:spacing w:line="270"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w:t>
      </w:r>
      <w:r w:rsidRPr="005C50C5">
        <w:rPr>
          <w:rFonts w:ascii="Times New Roman" w:eastAsia="Times New Roman" w:hAnsi="Times New Roman" w:cs="Times New Roman"/>
          <w:color w:val="000000" w:themeColor="text1"/>
        </w:rPr>
        <w:tab/>
        <w:t>The magnetic lines of force come closer to one another near the poles of a magnet but they are widely separated at other places.</w:t>
      </w:r>
    </w:p>
    <w:p w14:paraId="315521AB" w14:textId="77777777" w:rsidR="005C50C5" w:rsidRPr="005C50C5" w:rsidRDefault="005C50C5" w:rsidP="005C50C5">
      <w:pPr>
        <w:shd w:val="clear" w:color="auto" w:fill="FFFFFF"/>
        <w:spacing w:line="270"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w:t>
      </w:r>
      <w:r w:rsidRPr="005C50C5">
        <w:rPr>
          <w:rFonts w:ascii="Times New Roman" w:eastAsia="Times New Roman" w:hAnsi="Times New Roman" w:cs="Times New Roman"/>
          <w:color w:val="000000" w:themeColor="text1"/>
        </w:rPr>
        <w:tab/>
        <w:t>The magnetic lines of force do not intersect (or cross) one another.</w:t>
      </w:r>
    </w:p>
    <w:p w14:paraId="29F97B62" w14:textId="77777777" w:rsidR="005C50C5" w:rsidRPr="005C50C5" w:rsidRDefault="005C50C5" w:rsidP="005C50C5">
      <w:pPr>
        <w:shd w:val="clear" w:color="auto" w:fill="FFFFFF"/>
        <w:spacing w:line="270"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w:t>
      </w:r>
      <w:r w:rsidRPr="005C50C5">
        <w:rPr>
          <w:rFonts w:ascii="Times New Roman" w:eastAsia="Times New Roman" w:hAnsi="Times New Roman" w:cs="Times New Roman"/>
          <w:color w:val="000000" w:themeColor="text1"/>
        </w:rPr>
        <w:tab/>
        <w:t>When a magnetic compass is placed at different points on a magnetic line of force, it aligns itself along the tangent to the line of force at that point.</w:t>
      </w:r>
    </w:p>
    <w:p w14:paraId="41211BAD" w14:textId="77777777" w:rsidR="004E7F75" w:rsidRPr="004E7F75" w:rsidRDefault="004E7F75" w:rsidP="004E7F75">
      <w:pPr>
        <w:shd w:val="clear" w:color="auto" w:fill="FFFFFF"/>
        <w:spacing w:line="270" w:lineRule="atLeast"/>
        <w:textAlignment w:val="baseline"/>
        <w:rPr>
          <w:rFonts w:ascii="Times New Roman" w:eastAsia="Times New Roman" w:hAnsi="Times New Roman" w:cs="Times New Roman"/>
          <w:color w:val="000000" w:themeColor="text1"/>
        </w:rPr>
      </w:pPr>
    </w:p>
    <w:p w14:paraId="7D3BF1B1" w14:textId="77777777" w:rsidR="004E7F75" w:rsidRPr="005C50C5" w:rsidRDefault="004E7F75" w:rsidP="004E7F75">
      <w:pPr>
        <w:rPr>
          <w:rFonts w:ascii="Times New Roman" w:eastAsia="Times New Roman" w:hAnsi="Times New Roman" w:cs="Times New Roman"/>
          <w:color w:val="000000" w:themeColor="text1"/>
        </w:rPr>
      </w:pPr>
    </w:p>
    <w:p w14:paraId="7FB3FEAB" w14:textId="77777777" w:rsidR="00C31E30" w:rsidRPr="005C50C5" w:rsidRDefault="00C31E30" w:rsidP="004E7F75">
      <w:pPr>
        <w:rPr>
          <w:rFonts w:ascii="Times New Roman" w:eastAsia="Times New Roman" w:hAnsi="Times New Roman" w:cs="Times New Roman"/>
          <w:b/>
          <w:color w:val="000000" w:themeColor="text1"/>
        </w:rPr>
      </w:pPr>
      <w:r w:rsidRPr="005C50C5">
        <w:rPr>
          <w:rFonts w:ascii="Times New Roman" w:eastAsia="Times New Roman" w:hAnsi="Times New Roman" w:cs="Times New Roman"/>
          <w:b/>
          <w:color w:val="000000" w:themeColor="text1"/>
        </w:rPr>
        <w:t>Key Formulas</w:t>
      </w:r>
    </w:p>
    <w:p w14:paraId="373DF190" w14:textId="77777777" w:rsidR="00C31E30" w:rsidRPr="00C31E30" w:rsidRDefault="00C31E30" w:rsidP="00C31E30">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Magnetic Force on a Moving Charge</w:t>
      </w:r>
    </w:p>
    <w:p w14:paraId="5E68FC80" w14:textId="77777777" w:rsidR="00C31E30" w:rsidRPr="00C31E30" w:rsidRDefault="00C31E30" w:rsidP="00C31E30">
      <w:pPr>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40A3C3C8" wp14:editId="659AA333">
            <wp:extent cx="4559300" cy="317500"/>
            <wp:effectExtent l="0" t="0" r="0" b="12700"/>
            <wp:docPr id="19" name="Picture 19" descr="http://img.sparknotes.com/content/testprep/bookimgs/sat2/physics/0006/f=q(v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sparknotes.com/content/testprep/bookimgs/sat2/physics/0006/f=q(v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a:noFill/>
                    </a:ln>
                  </pic:spPr>
                </pic:pic>
              </a:graphicData>
            </a:graphic>
          </wp:inline>
        </w:drawing>
      </w:r>
    </w:p>
    <w:p w14:paraId="7CAB9682" w14:textId="77777777" w:rsidR="00C31E30" w:rsidRPr="00C31E30" w:rsidRDefault="00C31E30" w:rsidP="00C31E30">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Magnitude of the Magnetic Force on a Moving Charge</w:t>
      </w:r>
    </w:p>
    <w:p w14:paraId="5DB9FB86" w14:textId="77777777" w:rsidR="00C31E30" w:rsidRPr="00C31E30" w:rsidRDefault="00C31E30" w:rsidP="00C31E30">
      <w:pPr>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7873C9AB" wp14:editId="0D0CA5C7">
            <wp:extent cx="4559300" cy="317500"/>
            <wp:effectExtent l="0" t="0" r="0" b="12700"/>
            <wp:docPr id="18" name="Picture 18" descr="http://img.sparknotes.com/content/testprep/bookimgs/sat2/physics/0006/f=qvbsi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sparknotes.com/content/testprep/bookimgs/sat2/physics/0006/f=qvbsinthet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a:noFill/>
                    </a:ln>
                  </pic:spPr>
                </pic:pic>
              </a:graphicData>
            </a:graphic>
          </wp:inline>
        </w:drawing>
      </w:r>
    </w:p>
    <w:p w14:paraId="42F33F16" w14:textId="77777777" w:rsidR="00C31E30" w:rsidRPr="00C31E30" w:rsidRDefault="00C31E30" w:rsidP="00C31E30">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Radius of the Circle Described by a Charged Particle Moving Perpendicular to a Magnetic Field</w:t>
      </w:r>
    </w:p>
    <w:p w14:paraId="08C80F0E" w14:textId="77777777" w:rsidR="00C31E30" w:rsidRPr="00C31E30" w:rsidRDefault="00C31E30" w:rsidP="00C31E30">
      <w:pPr>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39407220" wp14:editId="7866FD41">
            <wp:extent cx="4559300" cy="406400"/>
            <wp:effectExtent l="0" t="0" r="0" b="0"/>
            <wp:docPr id="17" name="Picture 17" descr="http://img.sparknotes.com/content/testprep/bookimgs/sat2/physics/0012/r=mvq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sparknotes.com/content/testprep/bookimgs/sat2/physics/0012/r=mvq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300" cy="406400"/>
                    </a:xfrm>
                    <a:prstGeom prst="rect">
                      <a:avLst/>
                    </a:prstGeom>
                    <a:noFill/>
                    <a:ln>
                      <a:noFill/>
                    </a:ln>
                  </pic:spPr>
                </pic:pic>
              </a:graphicData>
            </a:graphic>
          </wp:inline>
        </w:drawing>
      </w:r>
    </w:p>
    <w:p w14:paraId="7DF63A50" w14:textId="77777777" w:rsidR="00C31E30" w:rsidRPr="00C31E30" w:rsidRDefault="00C31E30" w:rsidP="00C31E30">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Magnetic Force on a Current</w:t>
      </w:r>
    </w:p>
    <w:p w14:paraId="6A281209" w14:textId="77777777" w:rsidR="00C31E30" w:rsidRPr="00C31E30" w:rsidRDefault="00C31E30" w:rsidP="00C31E30">
      <w:pPr>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220E9955" wp14:editId="251D08F4">
            <wp:extent cx="4559300" cy="279400"/>
            <wp:effectExtent l="0" t="0" r="0" b="0"/>
            <wp:docPr id="16" name="Picture 16" descr="http://img.sparknotes.com/content/testprep/bookimgs/sat2/physics/0006/f=ilbsinth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sparknotes.com/content/testprep/bookimgs/sat2/physics/0006/f=ilbsinthet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00" cy="279400"/>
                    </a:xfrm>
                    <a:prstGeom prst="rect">
                      <a:avLst/>
                    </a:prstGeom>
                    <a:noFill/>
                    <a:ln>
                      <a:noFill/>
                    </a:ln>
                  </pic:spPr>
                </pic:pic>
              </a:graphicData>
            </a:graphic>
          </wp:inline>
        </w:drawing>
      </w:r>
    </w:p>
    <w:p w14:paraId="1E48D098" w14:textId="77777777" w:rsidR="00C31E30" w:rsidRPr="00C31E30" w:rsidRDefault="00C31E30" w:rsidP="00C31E30">
      <w:pPr>
        <w:rPr>
          <w:rFonts w:ascii="Times New Roman" w:eastAsia="Times New Roman" w:hAnsi="Times New Roman" w:cs="Times New Roman"/>
          <w:color w:val="000000" w:themeColor="text1"/>
        </w:rPr>
      </w:pPr>
      <w:r w:rsidRPr="00C31E30">
        <w:rPr>
          <w:rFonts w:ascii="Times New Roman" w:eastAsia="Times New Roman" w:hAnsi="Times New Roman" w:cs="Times New Roman"/>
          <w:color w:val="000000" w:themeColor="text1"/>
        </w:rPr>
        <w:t>Magnetic Field Created by a Current</w:t>
      </w:r>
    </w:p>
    <w:p w14:paraId="6A770B37" w14:textId="77777777" w:rsidR="00C31E30" w:rsidRPr="005C50C5" w:rsidRDefault="00C31E30" w:rsidP="00C31E30">
      <w:pPr>
        <w:jc w:val="center"/>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noProof/>
          <w:color w:val="000000" w:themeColor="text1"/>
        </w:rPr>
        <w:drawing>
          <wp:inline distT="0" distB="0" distL="0" distR="0" wp14:anchorId="21405CBB" wp14:editId="3D322A6C">
            <wp:extent cx="4559300" cy="406400"/>
            <wp:effectExtent l="0" t="0" r="0" b="0"/>
            <wp:docPr id="15" name="Picture 15" descr="http://img.sparknotes.com/content/testprep/bookimgs/sat2/physics/0003/b=mu0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sparknotes.com/content/testprep/bookimgs/sat2/physics/0003/b=mu0i.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300" cy="406400"/>
                    </a:xfrm>
                    <a:prstGeom prst="rect">
                      <a:avLst/>
                    </a:prstGeom>
                    <a:noFill/>
                    <a:ln>
                      <a:noFill/>
                    </a:ln>
                  </pic:spPr>
                </pic:pic>
              </a:graphicData>
            </a:graphic>
          </wp:inline>
        </w:drawing>
      </w:r>
    </w:p>
    <w:p w14:paraId="73F63F6E" w14:textId="77777777" w:rsidR="00C31E30" w:rsidRPr="005C50C5" w:rsidRDefault="00C31E30" w:rsidP="004E7F75">
      <w:pPr>
        <w:ind w:firstLine="720"/>
        <w:rPr>
          <w:rFonts w:ascii="Times New Roman" w:eastAsia="Times New Roman" w:hAnsi="Times New Roman" w:cs="Times New Roman"/>
          <w:color w:val="000000" w:themeColor="text1"/>
          <w:shd w:val="clear" w:color="auto" w:fill="FAFAFA"/>
        </w:rPr>
      </w:pPr>
    </w:p>
    <w:p w14:paraId="7E778B99" w14:textId="77777777" w:rsidR="00C31E30" w:rsidRPr="005C50C5" w:rsidRDefault="00C31E30" w:rsidP="005C50C5">
      <w:pPr>
        <w:rPr>
          <w:rFonts w:ascii="Times New Roman" w:eastAsia="Times New Roman" w:hAnsi="Times New Roman" w:cs="Times New Roman"/>
          <w:b/>
          <w:color w:val="000000" w:themeColor="text1"/>
          <w:sz w:val="40"/>
          <w:szCs w:val="40"/>
          <w:shd w:val="clear" w:color="auto" w:fill="FAFAFA"/>
        </w:rPr>
      </w:pPr>
    </w:p>
    <w:p w14:paraId="15AFBA42" w14:textId="77777777" w:rsidR="00F22BBF" w:rsidRDefault="00F22BBF" w:rsidP="00C31E30">
      <w:pPr>
        <w:rPr>
          <w:rFonts w:ascii="Times New Roman" w:eastAsia="Times New Roman" w:hAnsi="Times New Roman" w:cs="Times New Roman"/>
          <w:b/>
          <w:color w:val="000000" w:themeColor="text1"/>
          <w:sz w:val="40"/>
          <w:szCs w:val="40"/>
          <w:shd w:val="clear" w:color="auto" w:fill="FAFAFA"/>
        </w:rPr>
      </w:pPr>
    </w:p>
    <w:p w14:paraId="11893A2A" w14:textId="77777777" w:rsidR="00F22BBF" w:rsidRDefault="00F22BBF" w:rsidP="00C31E30">
      <w:pPr>
        <w:rPr>
          <w:rFonts w:ascii="Times New Roman" w:eastAsia="Times New Roman" w:hAnsi="Times New Roman" w:cs="Times New Roman"/>
          <w:b/>
          <w:color w:val="000000" w:themeColor="text1"/>
          <w:sz w:val="40"/>
          <w:szCs w:val="40"/>
          <w:shd w:val="clear" w:color="auto" w:fill="FAFAFA"/>
        </w:rPr>
      </w:pPr>
    </w:p>
    <w:p w14:paraId="58891BF9" w14:textId="77777777" w:rsidR="00F22BBF" w:rsidRDefault="00F22BBF" w:rsidP="00C31E30">
      <w:pPr>
        <w:rPr>
          <w:rFonts w:ascii="Times New Roman" w:eastAsia="Times New Roman" w:hAnsi="Times New Roman" w:cs="Times New Roman"/>
          <w:b/>
          <w:color w:val="000000" w:themeColor="text1"/>
          <w:sz w:val="40"/>
          <w:szCs w:val="40"/>
          <w:shd w:val="clear" w:color="auto" w:fill="FAFAFA"/>
        </w:rPr>
      </w:pPr>
    </w:p>
    <w:p w14:paraId="1F02FA92" w14:textId="77777777" w:rsidR="00F22BBF" w:rsidRDefault="00F22BBF" w:rsidP="00C31E30">
      <w:pPr>
        <w:rPr>
          <w:rFonts w:ascii="Times New Roman" w:eastAsia="Times New Roman" w:hAnsi="Times New Roman" w:cs="Times New Roman"/>
          <w:b/>
          <w:color w:val="000000" w:themeColor="text1"/>
          <w:sz w:val="40"/>
          <w:szCs w:val="40"/>
          <w:shd w:val="clear" w:color="auto" w:fill="FAFAFA"/>
        </w:rPr>
      </w:pPr>
    </w:p>
    <w:p w14:paraId="50538815" w14:textId="77777777" w:rsidR="00F22BBF" w:rsidRDefault="00F22BBF" w:rsidP="00C31E30">
      <w:pPr>
        <w:rPr>
          <w:rFonts w:ascii="Times New Roman" w:eastAsia="Times New Roman" w:hAnsi="Times New Roman" w:cs="Times New Roman"/>
          <w:b/>
          <w:color w:val="000000" w:themeColor="text1"/>
          <w:sz w:val="40"/>
          <w:szCs w:val="40"/>
          <w:shd w:val="clear" w:color="auto" w:fill="FAFAFA"/>
        </w:rPr>
      </w:pPr>
    </w:p>
    <w:p w14:paraId="2F986DB0" w14:textId="77777777" w:rsidR="00F22BBF" w:rsidRDefault="00F22BBF" w:rsidP="00C31E30">
      <w:pPr>
        <w:rPr>
          <w:rFonts w:ascii="Times New Roman" w:eastAsia="Times New Roman" w:hAnsi="Times New Roman" w:cs="Times New Roman"/>
          <w:b/>
          <w:color w:val="000000" w:themeColor="text1"/>
          <w:sz w:val="40"/>
          <w:szCs w:val="40"/>
          <w:shd w:val="clear" w:color="auto" w:fill="FAFAFA"/>
        </w:rPr>
      </w:pPr>
    </w:p>
    <w:p w14:paraId="05B4CD89" w14:textId="77777777" w:rsidR="00F22BBF" w:rsidRDefault="00F22BBF" w:rsidP="00C31E30">
      <w:pPr>
        <w:rPr>
          <w:rFonts w:ascii="Times New Roman" w:eastAsia="Times New Roman" w:hAnsi="Times New Roman" w:cs="Times New Roman"/>
          <w:b/>
          <w:color w:val="000000" w:themeColor="text1"/>
          <w:sz w:val="40"/>
          <w:szCs w:val="40"/>
          <w:shd w:val="clear" w:color="auto" w:fill="FAFAFA"/>
        </w:rPr>
      </w:pPr>
    </w:p>
    <w:p w14:paraId="043DB706" w14:textId="77777777" w:rsidR="00F22BBF" w:rsidRDefault="00F22BBF" w:rsidP="00C31E30">
      <w:pPr>
        <w:rPr>
          <w:rFonts w:ascii="Times New Roman" w:eastAsia="Times New Roman" w:hAnsi="Times New Roman" w:cs="Times New Roman"/>
          <w:b/>
          <w:color w:val="000000" w:themeColor="text1"/>
          <w:sz w:val="40"/>
          <w:szCs w:val="40"/>
          <w:shd w:val="clear" w:color="auto" w:fill="FAFAFA"/>
        </w:rPr>
      </w:pPr>
    </w:p>
    <w:p w14:paraId="4EA301C6" w14:textId="77777777" w:rsidR="00F22BBF" w:rsidRDefault="00F22BBF" w:rsidP="00C31E30">
      <w:pPr>
        <w:rPr>
          <w:rFonts w:ascii="Times New Roman" w:eastAsia="Times New Roman" w:hAnsi="Times New Roman" w:cs="Times New Roman"/>
          <w:b/>
          <w:color w:val="000000" w:themeColor="text1"/>
          <w:sz w:val="40"/>
          <w:szCs w:val="40"/>
          <w:shd w:val="clear" w:color="auto" w:fill="FAFAFA"/>
        </w:rPr>
      </w:pPr>
    </w:p>
    <w:p w14:paraId="48FFDC76"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1AB97B3A"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58B92A2C"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5293CC79"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0B182CC8"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397A9A92"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2F88A96F"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28D8CB5C"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1FFE5F91"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7CA4FAAA"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6031466A"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5D6737AF"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5BD012FC"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5875224A" w14:textId="77777777" w:rsidR="00CB4366" w:rsidRDefault="00CB4366" w:rsidP="00C31E30">
      <w:pPr>
        <w:rPr>
          <w:rFonts w:ascii="Times New Roman" w:eastAsia="Times New Roman" w:hAnsi="Times New Roman" w:cs="Times New Roman"/>
          <w:b/>
          <w:color w:val="000000" w:themeColor="text1"/>
          <w:sz w:val="40"/>
          <w:szCs w:val="40"/>
          <w:shd w:val="clear" w:color="auto" w:fill="FAFAFA"/>
        </w:rPr>
      </w:pPr>
    </w:p>
    <w:p w14:paraId="4B336823" w14:textId="4B87F139" w:rsidR="0056138F" w:rsidRPr="005C50C5" w:rsidRDefault="0056138F" w:rsidP="00C31E30">
      <w:pPr>
        <w:rPr>
          <w:rFonts w:ascii="Times New Roman" w:eastAsia="Times New Roman" w:hAnsi="Times New Roman" w:cs="Times New Roman"/>
          <w:b/>
          <w:color w:val="000000" w:themeColor="text1"/>
          <w:sz w:val="40"/>
          <w:szCs w:val="40"/>
          <w:shd w:val="clear" w:color="auto" w:fill="FAFAFA"/>
        </w:rPr>
      </w:pPr>
      <w:r w:rsidRPr="0056138F">
        <w:rPr>
          <w:rFonts w:ascii="Times New Roman" w:eastAsia="Times New Roman" w:hAnsi="Times New Roman" w:cs="Times New Roman"/>
          <w:b/>
          <w:color w:val="000000" w:themeColor="text1"/>
          <w:sz w:val="40"/>
          <w:szCs w:val="40"/>
          <w:shd w:val="clear" w:color="auto" w:fill="FAFAFA"/>
        </w:rPr>
        <w:t>Electrostatics</w:t>
      </w:r>
    </w:p>
    <w:p w14:paraId="0E2EF4CA" w14:textId="77777777" w:rsidR="0056138F" w:rsidRPr="0056138F" w:rsidRDefault="0056138F" w:rsidP="005C50C5">
      <w:pPr>
        <w:shd w:val="clear" w:color="auto" w:fill="FFFFFF"/>
        <w:spacing w:line="366" w:lineRule="atLeast"/>
        <w:textAlignment w:val="baseline"/>
        <w:rPr>
          <w:rFonts w:ascii="Times New Roman" w:hAnsi="Times New Roman" w:cs="Times New Roman"/>
          <w:b/>
          <w:color w:val="000000" w:themeColor="text1"/>
        </w:rPr>
      </w:pPr>
      <w:r w:rsidRPr="005C50C5">
        <w:rPr>
          <w:rFonts w:ascii="Times New Roman" w:hAnsi="Times New Roman" w:cs="Times New Roman"/>
          <w:b/>
          <w:bCs/>
          <w:color w:val="000000" w:themeColor="text1"/>
          <w:bdr w:val="none" w:sz="0" w:space="0" w:color="auto" w:frame="1"/>
        </w:rPr>
        <w:t>Electric Charge</w:t>
      </w:r>
    </w:p>
    <w:p w14:paraId="32A160D9" w14:textId="411BD9BC" w:rsidR="0056138F" w:rsidRDefault="0056138F" w:rsidP="005C50C5">
      <w:pPr>
        <w:shd w:val="clear" w:color="auto" w:fill="FFFFFF"/>
        <w:spacing w:line="366" w:lineRule="atLeast"/>
        <w:textAlignment w:val="baseline"/>
        <w:rPr>
          <w:rFonts w:ascii="Times New Roman" w:hAnsi="Times New Roman" w:cs="Times New Roman"/>
          <w:color w:val="000000" w:themeColor="text1"/>
        </w:rPr>
      </w:pPr>
      <w:r w:rsidRPr="005C50C5">
        <w:rPr>
          <w:rFonts w:ascii="Times New Roman" w:hAnsi="Times New Roman" w:cs="Times New Roman"/>
          <w:bCs/>
          <w:color w:val="000000" w:themeColor="text1"/>
          <w:bdr w:val="none" w:sz="0" w:space="0" w:color="auto" w:frame="1"/>
        </w:rPr>
        <w:t>Laws of Electric Charges</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Opposite charges attract each other. Similar charges repel each other. Charged objects attract some neutral objects.</w:t>
      </w:r>
    </w:p>
    <w:p w14:paraId="0FBDFDA9" w14:textId="77777777" w:rsidR="005C50C5" w:rsidRDefault="005C50C5" w:rsidP="005C50C5">
      <w:pPr>
        <w:shd w:val="clear" w:color="auto" w:fill="FFFFFF"/>
        <w:spacing w:line="366" w:lineRule="atLeast"/>
        <w:textAlignment w:val="baseline"/>
        <w:rPr>
          <w:rFonts w:ascii="Times New Roman" w:hAnsi="Times New Roman" w:cs="Times New Roman"/>
          <w:color w:val="000000" w:themeColor="text1"/>
        </w:rPr>
      </w:pPr>
    </w:p>
    <w:p w14:paraId="7AF4D157" w14:textId="2B91B448" w:rsidR="005C50C5" w:rsidRPr="0056138F" w:rsidRDefault="005C50C5" w:rsidP="005C50C5">
      <w:pPr>
        <w:shd w:val="clear" w:color="auto" w:fill="FFFFFF"/>
        <w:spacing w:line="366" w:lineRule="atLeast"/>
        <w:textAlignment w:val="baseline"/>
        <w:rPr>
          <w:rFonts w:ascii="Times New Roman" w:hAnsi="Times New Roman" w:cs="Times New Roman"/>
          <w:b/>
          <w:color w:val="000000" w:themeColor="text1"/>
        </w:rPr>
      </w:pPr>
      <w:r>
        <w:rPr>
          <w:rFonts w:ascii="Times New Roman" w:hAnsi="Times New Roman" w:cs="Times New Roman"/>
          <w:b/>
          <w:color w:val="000000" w:themeColor="text1"/>
        </w:rPr>
        <w:t>Methods</w:t>
      </w:r>
      <w:r w:rsidRPr="005C50C5">
        <w:rPr>
          <w:rFonts w:ascii="Times New Roman" w:hAnsi="Times New Roman" w:cs="Times New Roman"/>
          <w:b/>
          <w:color w:val="000000" w:themeColor="text1"/>
        </w:rPr>
        <w:t xml:space="preserve"> to induce electric charge</w:t>
      </w:r>
    </w:p>
    <w:p w14:paraId="362CB399" w14:textId="279D5EEB" w:rsidR="005C50C5" w:rsidRPr="005C50C5" w:rsidRDefault="0056138F" w:rsidP="005C50C5">
      <w:pPr>
        <w:pStyle w:val="ListParagraph"/>
        <w:numPr>
          <w:ilvl w:val="0"/>
          <w:numId w:val="17"/>
        </w:numPr>
        <w:shd w:val="clear" w:color="auto" w:fill="FFFFFF"/>
        <w:spacing w:line="366"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Charging by Friction</w:t>
      </w:r>
      <w:r w:rsidRPr="005C50C5">
        <w:rPr>
          <w:rFonts w:ascii="Times New Roman" w:eastAsia="Times New Roman" w:hAnsi="Times New Roman" w:cs="Times New Roman"/>
          <w:color w:val="000000" w:themeColor="text1"/>
        </w:rPr>
        <w:t> Electrons are ripped off another surface and charges another object</w:t>
      </w:r>
    </w:p>
    <w:p w14:paraId="6BF2B8C4" w14:textId="6D271B04" w:rsidR="005C50C5" w:rsidRPr="005C50C5" w:rsidRDefault="0056138F" w:rsidP="005C50C5">
      <w:pPr>
        <w:pStyle w:val="ListParagraph"/>
        <w:numPr>
          <w:ilvl w:val="0"/>
          <w:numId w:val="17"/>
        </w:numPr>
        <w:shd w:val="clear" w:color="auto" w:fill="FFFFFF"/>
        <w:spacing w:line="366"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Induced Charge Separation</w:t>
      </w:r>
      <w:r w:rsidRPr="005C50C5">
        <w:rPr>
          <w:rFonts w:ascii="Times New Roman" w:eastAsia="Times New Roman" w:hAnsi="Times New Roman" w:cs="Times New Roman"/>
          <w:color w:val="000000" w:themeColor="text1"/>
        </w:rPr>
        <w:t> distribution of charge that results from a change in the distribution of elections in an object</w:t>
      </w:r>
    </w:p>
    <w:p w14:paraId="59A71C48" w14:textId="5DE7E501" w:rsidR="005C50C5" w:rsidRPr="005C50C5" w:rsidRDefault="0056138F" w:rsidP="005C50C5">
      <w:pPr>
        <w:pStyle w:val="ListParagraph"/>
        <w:numPr>
          <w:ilvl w:val="0"/>
          <w:numId w:val="17"/>
        </w:numPr>
        <w:shd w:val="clear" w:color="auto" w:fill="FFFFFF"/>
        <w:spacing w:line="366"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Charging by Contact </w:t>
      </w:r>
      <w:r w:rsidRPr="005C50C5">
        <w:rPr>
          <w:rFonts w:ascii="Times New Roman" w:eastAsia="Times New Roman" w:hAnsi="Times New Roman" w:cs="Times New Roman"/>
          <w:color w:val="000000" w:themeColor="text1"/>
        </w:rPr>
        <w:t>Electrons are passed through conductors once they touch. They are transferred and charge equalize each object.</w:t>
      </w:r>
    </w:p>
    <w:p w14:paraId="5FA27B58" w14:textId="2FA3EF58" w:rsidR="0056138F" w:rsidRDefault="0056138F" w:rsidP="005C50C5">
      <w:pPr>
        <w:pStyle w:val="ListParagraph"/>
        <w:numPr>
          <w:ilvl w:val="0"/>
          <w:numId w:val="17"/>
        </w:numPr>
        <w:shd w:val="clear" w:color="auto" w:fill="FFFFFF"/>
        <w:spacing w:line="366" w:lineRule="atLeast"/>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Charging by Induction </w:t>
      </w:r>
      <w:r w:rsidRPr="005C50C5">
        <w:rPr>
          <w:rFonts w:ascii="Times New Roman" w:eastAsia="Times New Roman" w:hAnsi="Times New Roman" w:cs="Times New Roman"/>
          <w:color w:val="000000" w:themeColor="text1"/>
        </w:rPr>
        <w:t>The electrons in one object are pushed by the fields of a nearby charged object inducing it.</w:t>
      </w:r>
    </w:p>
    <w:p w14:paraId="488C9217" w14:textId="77777777" w:rsidR="005C50C5" w:rsidRPr="005C50C5" w:rsidRDefault="005C50C5" w:rsidP="005C50C5">
      <w:pPr>
        <w:pStyle w:val="ListParagraph"/>
        <w:shd w:val="clear" w:color="auto" w:fill="FFFFFF"/>
        <w:spacing w:line="366" w:lineRule="atLeast"/>
        <w:textAlignment w:val="baseline"/>
        <w:rPr>
          <w:rFonts w:ascii="Times New Roman" w:eastAsia="Times New Roman" w:hAnsi="Times New Roman" w:cs="Times New Roman"/>
          <w:color w:val="000000" w:themeColor="text1"/>
        </w:rPr>
      </w:pPr>
    </w:p>
    <w:p w14:paraId="3006FC45" w14:textId="77777777" w:rsidR="005C50C5" w:rsidRPr="005C50C5" w:rsidRDefault="005C50C5" w:rsidP="0056138F">
      <w:pPr>
        <w:shd w:val="clear" w:color="auto" w:fill="FFFFFF"/>
        <w:spacing w:line="366" w:lineRule="atLeast"/>
        <w:textAlignment w:val="baseline"/>
        <w:rPr>
          <w:rFonts w:ascii="Times New Roman" w:hAnsi="Times New Roman" w:cs="Times New Roman"/>
          <w:b/>
          <w:bCs/>
          <w:color w:val="000000" w:themeColor="text1"/>
          <w:bdr w:val="none" w:sz="0" w:space="0" w:color="auto" w:frame="1"/>
        </w:rPr>
      </w:pPr>
      <w:r w:rsidRPr="005C50C5">
        <w:rPr>
          <w:rFonts w:ascii="Times New Roman" w:hAnsi="Times New Roman" w:cs="Times New Roman"/>
          <w:b/>
          <w:bCs/>
          <w:color w:val="000000" w:themeColor="text1"/>
          <w:bdr w:val="none" w:sz="0" w:space="0" w:color="auto" w:frame="1"/>
        </w:rPr>
        <w:t>Law of Conservation of change</w:t>
      </w:r>
    </w:p>
    <w:p w14:paraId="7762C9BD" w14:textId="44F36593" w:rsidR="0056138F" w:rsidRPr="0056138F" w:rsidRDefault="005C50C5" w:rsidP="0056138F">
      <w:pPr>
        <w:shd w:val="clear" w:color="auto" w:fill="FFFFFF"/>
        <w:spacing w:line="366" w:lineRule="atLeast"/>
        <w:textAlignment w:val="baseline"/>
        <w:rPr>
          <w:rFonts w:ascii="Times New Roman" w:hAnsi="Times New Roman" w:cs="Times New Roman"/>
          <w:color w:val="000000" w:themeColor="text1"/>
        </w:rPr>
      </w:pPr>
      <w:r>
        <w:rPr>
          <w:rFonts w:ascii="Times New Roman" w:hAnsi="Times New Roman" w:cs="Times New Roman"/>
          <w:bCs/>
          <w:color w:val="000000" w:themeColor="text1"/>
          <w:bdr w:val="none" w:sz="0" w:space="0" w:color="auto" w:frame="1"/>
        </w:rPr>
        <w:t>T</w:t>
      </w:r>
      <w:r w:rsidR="0056138F" w:rsidRPr="0056138F">
        <w:rPr>
          <w:rFonts w:ascii="Times New Roman" w:hAnsi="Times New Roman" w:cs="Times New Roman"/>
          <w:color w:val="000000" w:themeColor="text1"/>
        </w:rPr>
        <w:t>he total charge (the difference between the amounts of positive and negative charge) within an isolated system is conserved.</w:t>
      </w:r>
    </w:p>
    <w:p w14:paraId="53CD6674" w14:textId="77777777" w:rsidR="005C50C5" w:rsidRDefault="005C50C5" w:rsidP="005C50C5">
      <w:pPr>
        <w:shd w:val="clear" w:color="auto" w:fill="FFFFFF"/>
        <w:spacing w:line="366" w:lineRule="atLeast"/>
        <w:textAlignment w:val="baseline"/>
        <w:rPr>
          <w:rFonts w:ascii="Times New Roman" w:eastAsia="Times New Roman" w:hAnsi="Times New Roman" w:cs="Times New Roman"/>
          <w:color w:val="000000" w:themeColor="text1"/>
        </w:rPr>
      </w:pPr>
    </w:p>
    <w:p w14:paraId="3B785D78" w14:textId="77777777" w:rsidR="0056138F" w:rsidRPr="0056138F" w:rsidRDefault="0056138F" w:rsidP="005C50C5">
      <w:pPr>
        <w:shd w:val="clear" w:color="auto" w:fill="FFFFFF"/>
        <w:spacing w:line="366" w:lineRule="atLeast"/>
        <w:textAlignment w:val="baseline"/>
        <w:rPr>
          <w:rFonts w:ascii="Times New Roman" w:hAnsi="Times New Roman" w:cs="Times New Roman"/>
          <w:b/>
          <w:color w:val="000000" w:themeColor="text1"/>
        </w:rPr>
      </w:pPr>
      <w:r w:rsidRPr="005C50C5">
        <w:rPr>
          <w:rFonts w:ascii="Times New Roman" w:hAnsi="Times New Roman" w:cs="Times New Roman"/>
          <w:b/>
          <w:bCs/>
          <w:color w:val="000000" w:themeColor="text1"/>
          <w:bdr w:val="none" w:sz="0" w:space="0" w:color="auto" w:frame="1"/>
        </w:rPr>
        <w:t>Electric Fields</w:t>
      </w:r>
    </w:p>
    <w:p w14:paraId="13A69A17" w14:textId="77777777" w:rsidR="0056138F" w:rsidRPr="0056138F" w:rsidRDefault="0056138F" w:rsidP="0056138F">
      <w:pPr>
        <w:numPr>
          <w:ilvl w:val="0"/>
          <w:numId w:val="5"/>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Field of Force: </w:t>
      </w:r>
      <w:r w:rsidRPr="0056138F">
        <w:rPr>
          <w:rFonts w:ascii="Times New Roman" w:eastAsia="Times New Roman" w:hAnsi="Times New Roman" w:cs="Times New Roman"/>
          <w:color w:val="000000" w:themeColor="text1"/>
        </w:rPr>
        <w:t>A field of force in a region of space when an appropriate object placed at any point in the field experienced a force.</w:t>
      </w:r>
    </w:p>
    <w:p w14:paraId="2A7BE75F" w14:textId="55F79206" w:rsidR="0056138F" w:rsidRPr="0056138F" w:rsidRDefault="0056138F" w:rsidP="005C50C5">
      <w:pPr>
        <w:numPr>
          <w:ilvl w:val="0"/>
          <w:numId w:val="5"/>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Coulombs is a unit measuring the magnitude of charges.</w:t>
      </w:r>
    </w:p>
    <w:p w14:paraId="220C64CA" w14:textId="2DEBB129" w:rsidR="0056138F" w:rsidRPr="0056138F" w:rsidRDefault="0056138F" w:rsidP="005C50C5">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ε = kq</w:t>
      </w:r>
      <w:r w:rsidRPr="0056138F">
        <w:rPr>
          <w:rFonts w:ascii="Times New Roman" w:hAnsi="Times New Roman" w:cs="Times New Roman"/>
          <w:color w:val="000000" w:themeColor="text1"/>
          <w:bdr w:val="none" w:sz="0" w:space="0" w:color="auto" w:frame="1"/>
          <w:vertAlign w:val="subscript"/>
        </w:rPr>
        <w:t>1</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r</w:t>
      </w:r>
      <w:r w:rsidRPr="0056138F">
        <w:rPr>
          <w:rFonts w:ascii="Times New Roman" w:hAnsi="Times New Roman" w:cs="Times New Roman"/>
          <w:color w:val="000000" w:themeColor="text1"/>
          <w:bdr w:val="none" w:sz="0" w:space="0" w:color="auto" w:frame="1"/>
          <w:vertAlign w:val="superscript"/>
        </w:rPr>
        <w:t>2</w:t>
      </w:r>
    </w:p>
    <w:p w14:paraId="5083673C" w14:textId="77777777" w:rsidR="0056138F" w:rsidRPr="0056138F" w:rsidRDefault="0056138F" w:rsidP="0056138F">
      <w:pPr>
        <w:numPr>
          <w:ilvl w:val="0"/>
          <w:numId w:val="6"/>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Electric Field</w:t>
      </w:r>
      <w:r w:rsidRPr="0056138F">
        <w:rPr>
          <w:rFonts w:ascii="Times New Roman" w:eastAsia="Times New Roman" w:hAnsi="Times New Roman" w:cs="Times New Roman"/>
          <w:color w:val="000000" w:themeColor="text1"/>
        </w:rPr>
        <w:t>: at any point is defined as the electric force per unit positive charge and is a vector quantity.</w:t>
      </w:r>
    </w:p>
    <w:p w14:paraId="5C1C3812" w14:textId="77777777" w:rsidR="0056138F" w:rsidRPr="0056138F" w:rsidRDefault="0056138F" w:rsidP="0056138F">
      <w:pPr>
        <w:numPr>
          <w:ilvl w:val="0"/>
          <w:numId w:val="6"/>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Electric Field lines always come from positive to negative charges</w:t>
      </w:r>
    </w:p>
    <w:p w14:paraId="419FEB1F" w14:textId="77777777" w:rsidR="0056138F" w:rsidRPr="0056138F" w:rsidRDefault="0056138F" w:rsidP="0056138F">
      <w:pPr>
        <w:numPr>
          <w:ilvl w:val="1"/>
          <w:numId w:val="6"/>
        </w:numPr>
        <w:shd w:val="clear" w:color="auto" w:fill="FFFFFF"/>
        <w:spacing w:line="366" w:lineRule="atLeast"/>
        <w:ind w:left="12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Positive Fields never touch negative fields, they also never crossed</w:t>
      </w:r>
    </w:p>
    <w:p w14:paraId="2F0BE346" w14:textId="77777777" w:rsidR="0056138F" w:rsidRPr="0056138F" w:rsidRDefault="0056138F" w:rsidP="0056138F">
      <w:pPr>
        <w:shd w:val="clear" w:color="auto" w:fill="FFFFFF"/>
        <w:spacing w:after="390" w:line="366" w:lineRule="atLeast"/>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 </w:t>
      </w:r>
    </w:p>
    <w:p w14:paraId="761AB431" w14:textId="77777777" w:rsidR="0056138F" w:rsidRPr="0056138F" w:rsidRDefault="0056138F" w:rsidP="00CB4366">
      <w:pPr>
        <w:shd w:val="clear" w:color="auto" w:fill="FFFFFF"/>
        <w:spacing w:line="366" w:lineRule="atLeast"/>
        <w:textAlignment w:val="baseline"/>
        <w:rPr>
          <w:rFonts w:ascii="Times New Roman" w:hAnsi="Times New Roman" w:cs="Times New Roman"/>
          <w:b/>
          <w:color w:val="000000" w:themeColor="text1"/>
        </w:rPr>
      </w:pPr>
      <w:r w:rsidRPr="00CB4366">
        <w:rPr>
          <w:rFonts w:ascii="Times New Roman" w:hAnsi="Times New Roman" w:cs="Times New Roman"/>
          <w:b/>
          <w:bCs/>
          <w:color w:val="000000" w:themeColor="text1"/>
          <w:bdr w:val="none" w:sz="0" w:space="0" w:color="auto" w:frame="1"/>
        </w:rPr>
        <w:t>Electric Potential</w:t>
      </w:r>
    </w:p>
    <w:p w14:paraId="31EC8040" w14:textId="5D8C31EE" w:rsidR="0056138F" w:rsidRPr="0056138F" w:rsidRDefault="0056138F" w:rsidP="005C50C5">
      <w:pPr>
        <w:numPr>
          <w:ilvl w:val="0"/>
          <w:numId w:val="7"/>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Electric Potential Energy (E</w:t>
      </w:r>
      <w:r w:rsidRPr="005C50C5">
        <w:rPr>
          <w:rFonts w:ascii="Times New Roman" w:eastAsia="Times New Roman" w:hAnsi="Times New Roman" w:cs="Times New Roman"/>
          <w:bCs/>
          <w:color w:val="000000" w:themeColor="text1"/>
          <w:bdr w:val="none" w:sz="0" w:space="0" w:color="auto" w:frame="1"/>
          <w:vertAlign w:val="subscript"/>
        </w:rPr>
        <w:t>E</w:t>
      </w:r>
      <w:r w:rsidRPr="005C50C5">
        <w:rPr>
          <w:rFonts w:ascii="Times New Roman" w:eastAsia="Times New Roman" w:hAnsi="Times New Roman" w:cs="Times New Roman"/>
          <w:bCs/>
          <w:color w:val="000000" w:themeColor="text1"/>
          <w:bdr w:val="none" w:sz="0" w:space="0" w:color="auto" w:frame="1"/>
        </w:rPr>
        <w:t>) </w:t>
      </w:r>
      <w:r w:rsidRPr="0056138F">
        <w:rPr>
          <w:rFonts w:ascii="Times New Roman" w:eastAsia="Times New Roman" w:hAnsi="Times New Roman" w:cs="Times New Roman"/>
          <w:color w:val="000000" w:themeColor="text1"/>
        </w:rPr>
        <w:t>the energy stored in a system of two charges a distance r apart.</w:t>
      </w:r>
    </w:p>
    <w:p w14:paraId="123F6746" w14:textId="319E2800" w:rsidR="0056138F" w:rsidRPr="0056138F" w:rsidRDefault="0056138F" w:rsidP="005C50C5">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E</w:t>
      </w:r>
      <w:r w:rsidRPr="0056138F">
        <w:rPr>
          <w:rFonts w:ascii="Times New Roman" w:hAnsi="Times New Roman" w:cs="Times New Roman"/>
          <w:color w:val="000000" w:themeColor="text1"/>
          <w:bdr w:val="none" w:sz="0" w:space="0" w:color="auto" w:frame="1"/>
          <w:vertAlign w:val="subscript"/>
        </w:rPr>
        <w:t>E</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kq</w:t>
      </w:r>
      <w:r w:rsidRPr="0056138F">
        <w:rPr>
          <w:rFonts w:ascii="Times New Roman" w:hAnsi="Times New Roman" w:cs="Times New Roman"/>
          <w:color w:val="000000" w:themeColor="text1"/>
          <w:bdr w:val="none" w:sz="0" w:space="0" w:color="auto" w:frame="1"/>
          <w:vertAlign w:val="subscript"/>
        </w:rPr>
        <w:t>1</w:t>
      </w:r>
      <w:r w:rsidRPr="0056138F">
        <w:rPr>
          <w:rFonts w:ascii="Times New Roman" w:hAnsi="Times New Roman" w:cs="Times New Roman"/>
          <w:color w:val="000000" w:themeColor="text1"/>
        </w:rPr>
        <w:t>q</w:t>
      </w:r>
      <w:r w:rsidRPr="0056138F">
        <w:rPr>
          <w:rFonts w:ascii="Times New Roman" w:hAnsi="Times New Roman" w:cs="Times New Roman"/>
          <w:color w:val="000000" w:themeColor="text1"/>
          <w:bdr w:val="none" w:sz="0" w:space="0" w:color="auto" w:frame="1"/>
          <w:vertAlign w:val="subscript"/>
        </w:rPr>
        <w:t>2</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r</w:t>
      </w:r>
    </w:p>
    <w:p w14:paraId="623B062C" w14:textId="08505AD8" w:rsidR="0056138F" w:rsidRPr="0056138F" w:rsidRDefault="0056138F" w:rsidP="005C50C5">
      <w:pPr>
        <w:numPr>
          <w:ilvl w:val="0"/>
          <w:numId w:val="8"/>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Electric Potential </w:t>
      </w:r>
      <w:r w:rsidRPr="0056138F">
        <w:rPr>
          <w:rFonts w:ascii="Times New Roman" w:eastAsia="Times New Roman" w:hAnsi="Times New Roman" w:cs="Times New Roman"/>
          <w:color w:val="000000" w:themeColor="text1"/>
        </w:rPr>
        <w:t>(V), the value, in volts, of potential energy per unit of positive charge. 1 V = 1 J/C</w:t>
      </w:r>
    </w:p>
    <w:p w14:paraId="04351765" w14:textId="29AD7773" w:rsidR="0056138F" w:rsidRPr="0056138F" w:rsidRDefault="0056138F" w:rsidP="005C50C5">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V = kq</w:t>
      </w:r>
      <w:r w:rsidRPr="0056138F">
        <w:rPr>
          <w:rFonts w:ascii="Times New Roman" w:hAnsi="Times New Roman" w:cs="Times New Roman"/>
          <w:color w:val="000000" w:themeColor="text1"/>
          <w:bdr w:val="none" w:sz="0" w:space="0" w:color="auto" w:frame="1"/>
          <w:vertAlign w:val="subscript"/>
        </w:rPr>
        <w:t>1</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r</w:t>
      </w:r>
    </w:p>
    <w:p w14:paraId="3D61DE85" w14:textId="3F2618CE" w:rsidR="0056138F" w:rsidRPr="0056138F" w:rsidRDefault="0056138F" w:rsidP="005C50C5">
      <w:pPr>
        <w:numPr>
          <w:ilvl w:val="0"/>
          <w:numId w:val="9"/>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Electric Potential Difference: </w:t>
      </w:r>
      <w:r w:rsidRPr="0056138F">
        <w:rPr>
          <w:rFonts w:ascii="Times New Roman" w:eastAsia="Times New Roman" w:hAnsi="Times New Roman" w:cs="Times New Roman"/>
          <w:color w:val="000000" w:themeColor="text1"/>
        </w:rPr>
        <w:t>the amount of work required per unit charge to move a positive charge from one point to another in the prescience of another field.</w:t>
      </w:r>
    </w:p>
    <w:p w14:paraId="6EA266A9" w14:textId="77777777" w:rsidR="0056138F" w:rsidRPr="0056138F" w:rsidRDefault="0056138F" w:rsidP="004E7F75">
      <w:pPr>
        <w:shd w:val="clear" w:color="auto" w:fill="FFFFFF"/>
        <w:spacing w:after="390"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ΔV = εr</w:t>
      </w:r>
    </w:p>
    <w:p w14:paraId="67495322" w14:textId="77777777" w:rsidR="0056138F" w:rsidRPr="0056138F" w:rsidRDefault="0056138F" w:rsidP="004E7F75">
      <w:pPr>
        <w:shd w:val="clear" w:color="auto" w:fill="FFFFFF"/>
        <w:spacing w:after="390"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ε = ΔV / r  (for parallel plates)</w:t>
      </w:r>
    </w:p>
    <w:p w14:paraId="0307355E" w14:textId="77777777" w:rsidR="0056138F" w:rsidRPr="0056138F" w:rsidRDefault="0056138F" w:rsidP="0056138F">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ΔV = ΔE</w:t>
      </w:r>
      <w:r w:rsidRPr="0056138F">
        <w:rPr>
          <w:rFonts w:ascii="Times New Roman" w:hAnsi="Times New Roman" w:cs="Times New Roman"/>
          <w:color w:val="000000" w:themeColor="text1"/>
          <w:bdr w:val="none" w:sz="0" w:space="0" w:color="auto" w:frame="1"/>
          <w:vertAlign w:val="subscript"/>
        </w:rPr>
        <w:t>E</w:t>
      </w:r>
      <w:r w:rsidRPr="005C50C5">
        <w:rPr>
          <w:rFonts w:ascii="Times New Roman" w:hAnsi="Times New Roman" w:cs="Times New Roman"/>
          <w:color w:val="000000" w:themeColor="text1"/>
          <w:bdr w:val="none" w:sz="0" w:space="0" w:color="auto" w:frame="1"/>
          <w:vertAlign w:val="subscript"/>
        </w:rPr>
        <w:t> </w:t>
      </w:r>
      <w:r w:rsidRPr="0056138F">
        <w:rPr>
          <w:rFonts w:ascii="Times New Roman" w:hAnsi="Times New Roman" w:cs="Times New Roman"/>
          <w:color w:val="000000" w:themeColor="text1"/>
        </w:rPr>
        <w:t>/ q</w:t>
      </w:r>
    </w:p>
    <w:p w14:paraId="33927147" w14:textId="77777777" w:rsidR="005C50C5" w:rsidRDefault="005C50C5" w:rsidP="005C50C5">
      <w:pPr>
        <w:shd w:val="clear" w:color="auto" w:fill="FFFFFF"/>
        <w:spacing w:line="366" w:lineRule="atLeast"/>
        <w:textAlignment w:val="baseline"/>
        <w:rPr>
          <w:rFonts w:ascii="Times New Roman" w:eastAsia="Times New Roman" w:hAnsi="Times New Roman" w:cs="Times New Roman"/>
          <w:color w:val="000000" w:themeColor="text1"/>
          <w:shd w:val="clear" w:color="auto" w:fill="FAFAFA"/>
        </w:rPr>
      </w:pPr>
    </w:p>
    <w:p w14:paraId="5877E4CD" w14:textId="77777777" w:rsidR="0056138F" w:rsidRPr="0056138F" w:rsidRDefault="0056138F" w:rsidP="005C50C5">
      <w:pPr>
        <w:shd w:val="clear" w:color="auto" w:fill="FFFFFF"/>
        <w:spacing w:line="366" w:lineRule="atLeast"/>
        <w:textAlignment w:val="baseline"/>
        <w:rPr>
          <w:rFonts w:ascii="Times New Roman" w:hAnsi="Times New Roman" w:cs="Times New Roman"/>
          <w:b/>
          <w:color w:val="000000" w:themeColor="text1"/>
        </w:rPr>
      </w:pPr>
      <w:r w:rsidRPr="005C50C5">
        <w:rPr>
          <w:rFonts w:ascii="Times New Roman" w:hAnsi="Times New Roman" w:cs="Times New Roman"/>
          <w:b/>
          <w:bCs/>
          <w:color w:val="000000" w:themeColor="text1"/>
          <w:bdr w:val="none" w:sz="0" w:space="0" w:color="auto" w:frame="1"/>
        </w:rPr>
        <w:t>Electric Forces: Coulomb’s Law</w:t>
      </w:r>
    </w:p>
    <w:p w14:paraId="0A9161BF" w14:textId="77777777" w:rsidR="0056138F" w:rsidRPr="0056138F" w:rsidRDefault="0056138F" w:rsidP="00EF5B85">
      <w:pPr>
        <w:numPr>
          <w:ilvl w:val="0"/>
          <w:numId w:val="2"/>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Coulomb’s Law</w:t>
      </w:r>
      <w:r w:rsidRPr="005C50C5">
        <w:rPr>
          <w:rFonts w:ascii="Times New Roman" w:eastAsia="Times New Roman" w:hAnsi="Times New Roman" w:cs="Times New Roman"/>
          <w:color w:val="000000" w:themeColor="text1"/>
        </w:rPr>
        <w:t> </w:t>
      </w:r>
      <w:r w:rsidRPr="0056138F">
        <w:rPr>
          <w:rFonts w:ascii="Times New Roman" w:eastAsia="Times New Roman" w:hAnsi="Times New Roman" w:cs="Times New Roman"/>
          <w:color w:val="000000" w:themeColor="text1"/>
        </w:rPr>
        <w:t>The force between two point charges is inversely proportional to the square of the distance between the charges and directly proportional to the product of the charges</w:t>
      </w:r>
    </w:p>
    <w:p w14:paraId="065F84A1" w14:textId="77777777" w:rsidR="0056138F" w:rsidRPr="0056138F" w:rsidRDefault="0056138F" w:rsidP="0056138F">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F</w:t>
      </w:r>
      <w:r w:rsidRPr="0056138F">
        <w:rPr>
          <w:rFonts w:ascii="Times New Roman" w:hAnsi="Times New Roman" w:cs="Times New Roman"/>
          <w:color w:val="000000" w:themeColor="text1"/>
          <w:bdr w:val="none" w:sz="0" w:space="0" w:color="auto" w:frame="1"/>
          <w:vertAlign w:val="subscript"/>
        </w:rPr>
        <w:t>E</w:t>
      </w:r>
      <w:r w:rsidRPr="005C50C5">
        <w:rPr>
          <w:rFonts w:ascii="Times New Roman" w:hAnsi="Times New Roman" w:cs="Times New Roman"/>
          <w:color w:val="000000" w:themeColor="text1"/>
          <w:bdr w:val="none" w:sz="0" w:space="0" w:color="auto" w:frame="1"/>
          <w:vertAlign w:val="subscript"/>
        </w:rPr>
        <w:t> </w:t>
      </w:r>
      <w:r w:rsidRPr="0056138F">
        <w:rPr>
          <w:rFonts w:ascii="Times New Roman" w:hAnsi="Times New Roman" w:cs="Times New Roman"/>
          <w:color w:val="000000" w:themeColor="text1"/>
        </w:rPr>
        <w:t>= kq</w:t>
      </w:r>
      <w:r w:rsidRPr="0056138F">
        <w:rPr>
          <w:rFonts w:ascii="Times New Roman" w:hAnsi="Times New Roman" w:cs="Times New Roman"/>
          <w:color w:val="000000" w:themeColor="text1"/>
          <w:bdr w:val="none" w:sz="0" w:space="0" w:color="auto" w:frame="1"/>
          <w:vertAlign w:val="subscript"/>
        </w:rPr>
        <w:t>1</w:t>
      </w:r>
      <w:r w:rsidRPr="0056138F">
        <w:rPr>
          <w:rFonts w:ascii="Times New Roman" w:hAnsi="Times New Roman" w:cs="Times New Roman"/>
          <w:color w:val="000000" w:themeColor="text1"/>
        </w:rPr>
        <w:t>q</w:t>
      </w:r>
      <w:r w:rsidRPr="0056138F">
        <w:rPr>
          <w:rFonts w:ascii="Times New Roman" w:hAnsi="Times New Roman" w:cs="Times New Roman"/>
          <w:color w:val="000000" w:themeColor="text1"/>
          <w:bdr w:val="none" w:sz="0" w:space="0" w:color="auto" w:frame="1"/>
          <w:vertAlign w:val="subscript"/>
        </w:rPr>
        <w:t>2</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r</w:t>
      </w:r>
      <w:r w:rsidRPr="0056138F">
        <w:rPr>
          <w:rFonts w:ascii="Times New Roman" w:hAnsi="Times New Roman" w:cs="Times New Roman"/>
          <w:color w:val="000000" w:themeColor="text1"/>
          <w:bdr w:val="none" w:sz="0" w:space="0" w:color="auto" w:frame="1"/>
          <w:vertAlign w:val="superscript"/>
        </w:rPr>
        <w:t>2</w:t>
      </w:r>
    </w:p>
    <w:p w14:paraId="196FB65C" w14:textId="77777777" w:rsidR="0056138F" w:rsidRPr="0056138F" w:rsidRDefault="0056138F" w:rsidP="00EF5B85">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Where k = 9.0 x 10</w:t>
      </w:r>
      <w:r w:rsidRPr="0056138F">
        <w:rPr>
          <w:rFonts w:ascii="Times New Roman" w:hAnsi="Times New Roman" w:cs="Times New Roman"/>
          <w:color w:val="000000" w:themeColor="text1"/>
          <w:bdr w:val="none" w:sz="0" w:space="0" w:color="auto" w:frame="1"/>
          <w:vertAlign w:val="superscript"/>
        </w:rPr>
        <w:t>9</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N*m</w:t>
      </w:r>
      <w:r w:rsidRPr="0056138F">
        <w:rPr>
          <w:rFonts w:ascii="Times New Roman" w:hAnsi="Times New Roman" w:cs="Times New Roman"/>
          <w:color w:val="000000" w:themeColor="text1"/>
          <w:bdr w:val="none" w:sz="0" w:space="0" w:color="auto" w:frame="1"/>
          <w:vertAlign w:val="superscript"/>
        </w:rPr>
        <w:t>2</w:t>
      </w:r>
      <w:r w:rsidRPr="0056138F">
        <w:rPr>
          <w:rFonts w:ascii="Times New Roman" w:hAnsi="Times New Roman" w:cs="Times New Roman"/>
          <w:color w:val="000000" w:themeColor="text1"/>
        </w:rPr>
        <w:t>/C</w:t>
      </w:r>
      <w:r w:rsidRPr="0056138F">
        <w:rPr>
          <w:rFonts w:ascii="Times New Roman" w:hAnsi="Times New Roman" w:cs="Times New Roman"/>
          <w:color w:val="000000" w:themeColor="text1"/>
          <w:bdr w:val="none" w:sz="0" w:space="0" w:color="auto" w:frame="1"/>
          <w:vertAlign w:val="superscript"/>
        </w:rPr>
        <w:t>2</w:t>
      </w:r>
    </w:p>
    <w:p w14:paraId="20B15B6F" w14:textId="77777777" w:rsidR="00CB4366" w:rsidRDefault="0056138F" w:rsidP="005C50C5">
      <w:pPr>
        <w:rPr>
          <w:rFonts w:ascii="Times New Roman" w:eastAsia="Times New Roman" w:hAnsi="Times New Roman" w:cs="Times New Roman"/>
          <w:b/>
          <w:color w:val="000000" w:themeColor="text1"/>
          <w:sz w:val="40"/>
          <w:szCs w:val="40"/>
          <w:shd w:val="clear" w:color="auto" w:fill="FAFAFA"/>
        </w:rPr>
      </w:pPr>
      <w:r w:rsidRPr="0056138F">
        <w:rPr>
          <w:rFonts w:ascii="Times New Roman" w:eastAsia="Times New Roman" w:hAnsi="Times New Roman" w:cs="Times New Roman"/>
          <w:color w:val="000000" w:themeColor="text1"/>
        </w:rPr>
        <w:br/>
      </w:r>
      <w:r w:rsidRPr="0056138F">
        <w:rPr>
          <w:rFonts w:ascii="Times New Roman" w:eastAsia="Times New Roman" w:hAnsi="Times New Roman" w:cs="Times New Roman"/>
          <w:color w:val="000000" w:themeColor="text1"/>
        </w:rPr>
        <w:br/>
      </w:r>
    </w:p>
    <w:p w14:paraId="51900ABF"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1DF9166F"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77DE5A04"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2830466A"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5F0A06D4"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1EB4E74F"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1D1A7195"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1A84173B"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587BEB74"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2504A3C0"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3E0AB1BA"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3B50F028"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5014ECD4" w14:textId="77777777" w:rsidR="00CB4366" w:rsidRDefault="00CB4366" w:rsidP="005C50C5">
      <w:pPr>
        <w:rPr>
          <w:rFonts w:ascii="Times New Roman" w:eastAsia="Times New Roman" w:hAnsi="Times New Roman" w:cs="Times New Roman"/>
          <w:b/>
          <w:color w:val="000000" w:themeColor="text1"/>
          <w:sz w:val="40"/>
          <w:szCs w:val="40"/>
          <w:shd w:val="clear" w:color="auto" w:fill="FAFAFA"/>
        </w:rPr>
      </w:pPr>
    </w:p>
    <w:p w14:paraId="1EDFB481" w14:textId="4F0D700A" w:rsidR="0056138F" w:rsidRPr="005C50C5" w:rsidRDefault="0056138F" w:rsidP="005C50C5">
      <w:pPr>
        <w:rPr>
          <w:rFonts w:ascii="Times New Roman" w:eastAsia="Times New Roman" w:hAnsi="Times New Roman" w:cs="Times New Roman"/>
          <w:b/>
          <w:color w:val="000000" w:themeColor="text1"/>
          <w:sz w:val="40"/>
          <w:szCs w:val="40"/>
          <w:shd w:val="clear" w:color="auto" w:fill="FAFAFA"/>
        </w:rPr>
      </w:pPr>
      <w:r w:rsidRPr="0056138F">
        <w:rPr>
          <w:rFonts w:ascii="Times New Roman" w:eastAsia="Times New Roman" w:hAnsi="Times New Roman" w:cs="Times New Roman"/>
          <w:b/>
          <w:color w:val="000000" w:themeColor="text1"/>
          <w:sz w:val="40"/>
          <w:szCs w:val="40"/>
          <w:shd w:val="clear" w:color="auto" w:fill="FAFAFA"/>
        </w:rPr>
        <w:t>Electromagnets</w:t>
      </w:r>
    </w:p>
    <w:p w14:paraId="071C7BEE" w14:textId="77777777" w:rsidR="0056138F" w:rsidRPr="0056138F" w:rsidRDefault="0056138F" w:rsidP="0056138F">
      <w:pPr>
        <w:shd w:val="clear" w:color="auto" w:fill="FFFFFF"/>
        <w:spacing w:line="366" w:lineRule="atLeast"/>
        <w:textAlignment w:val="baseline"/>
        <w:rPr>
          <w:rFonts w:ascii="Times New Roman" w:hAnsi="Times New Roman" w:cs="Times New Roman"/>
          <w:b/>
          <w:color w:val="000000" w:themeColor="text1"/>
        </w:rPr>
      </w:pPr>
      <w:r w:rsidRPr="005C50C5">
        <w:rPr>
          <w:rFonts w:ascii="Times New Roman" w:hAnsi="Times New Roman" w:cs="Times New Roman"/>
          <w:b/>
          <w:bCs/>
          <w:color w:val="000000" w:themeColor="text1"/>
          <w:bdr w:val="none" w:sz="0" w:space="0" w:color="auto" w:frame="1"/>
        </w:rPr>
        <w:t>Magnetic Fields</w:t>
      </w:r>
    </w:p>
    <w:p w14:paraId="6ACAFC60" w14:textId="77777777" w:rsidR="0056138F" w:rsidRPr="0056138F" w:rsidRDefault="0056138F" w:rsidP="0056138F">
      <w:pPr>
        <w:numPr>
          <w:ilvl w:val="0"/>
          <w:numId w:val="10"/>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Magnetic Force Field: </w:t>
      </w:r>
      <w:r w:rsidRPr="0056138F">
        <w:rPr>
          <w:rFonts w:ascii="Times New Roman" w:eastAsia="Times New Roman" w:hAnsi="Times New Roman" w:cs="Times New Roman"/>
          <w:color w:val="000000" w:themeColor="text1"/>
        </w:rPr>
        <w:t>the area around a magnet which magnetic forces are exerted.</w:t>
      </w:r>
    </w:p>
    <w:p w14:paraId="0840E172" w14:textId="77777777" w:rsidR="0056138F" w:rsidRPr="0056138F" w:rsidRDefault="0056138F" w:rsidP="0056138F">
      <w:pPr>
        <w:numPr>
          <w:ilvl w:val="0"/>
          <w:numId w:val="10"/>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Domain Theory of Magnetism: </w:t>
      </w:r>
      <w:r w:rsidRPr="0056138F">
        <w:rPr>
          <w:rFonts w:ascii="Times New Roman" w:eastAsia="Times New Roman" w:hAnsi="Times New Roman" w:cs="Times New Roman"/>
          <w:color w:val="000000" w:themeColor="text1"/>
        </w:rPr>
        <w:t>theory that describes, in terms of tiny magnetically homogeneous regions (“domains”), how a material can become magnetized: each domain acts like a bar magnet.</w:t>
      </w:r>
    </w:p>
    <w:p w14:paraId="1F319F59" w14:textId="6F339A86" w:rsidR="00EF5B85" w:rsidRPr="0056138F" w:rsidRDefault="0056138F" w:rsidP="005C50C5">
      <w:pPr>
        <w:numPr>
          <w:ilvl w:val="0"/>
          <w:numId w:val="10"/>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Principle of Electromagnetism: </w:t>
      </w:r>
      <w:r w:rsidRPr="0056138F">
        <w:rPr>
          <w:rFonts w:ascii="Times New Roman" w:eastAsia="Times New Roman" w:hAnsi="Times New Roman" w:cs="Times New Roman"/>
          <w:color w:val="000000" w:themeColor="text1"/>
        </w:rPr>
        <w:t>Moving electric charges produce a magnetic field</w:t>
      </w:r>
    </w:p>
    <w:p w14:paraId="4DBAEBFA" w14:textId="77777777" w:rsidR="0056138F" w:rsidRPr="0056138F" w:rsidRDefault="0056138F" w:rsidP="0056138F">
      <w:pPr>
        <w:numPr>
          <w:ilvl w:val="0"/>
          <w:numId w:val="11"/>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Right hand Rule for a Straight conductor: </w:t>
      </w:r>
      <w:r w:rsidRPr="0056138F">
        <w:rPr>
          <w:rFonts w:ascii="Times New Roman" w:eastAsia="Times New Roman" w:hAnsi="Times New Roman" w:cs="Times New Roman"/>
          <w:color w:val="000000" w:themeColor="text1"/>
        </w:rPr>
        <w:t>If a conductor is grasped in the right hand, with the thump pointing in the direction of the current, the curled fingers point in the direction of the magnetic field lines.</w:t>
      </w:r>
    </w:p>
    <w:p w14:paraId="16FBBD13" w14:textId="77777777" w:rsidR="0056138F" w:rsidRPr="0056138F" w:rsidRDefault="0056138F" w:rsidP="0056138F">
      <w:pPr>
        <w:numPr>
          <w:ilvl w:val="1"/>
          <w:numId w:val="11"/>
        </w:numPr>
        <w:shd w:val="clear" w:color="auto" w:fill="FFFFFF"/>
        <w:spacing w:line="366" w:lineRule="atLeast"/>
        <w:ind w:left="12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Current flowing through a conductor produces a magnetic field that circles around the conductor based on the direction of the current</w:t>
      </w:r>
    </w:p>
    <w:p w14:paraId="297447FF" w14:textId="5A1C7414" w:rsidR="0056138F" w:rsidRPr="0056138F" w:rsidRDefault="0056138F" w:rsidP="005C50C5">
      <w:pPr>
        <w:numPr>
          <w:ilvl w:val="1"/>
          <w:numId w:val="11"/>
        </w:numPr>
        <w:shd w:val="clear" w:color="auto" w:fill="FFFFFF"/>
        <w:spacing w:line="366" w:lineRule="atLeast"/>
        <w:ind w:left="12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Right hand used for positive charges, left hand used for negative charges</w:t>
      </w:r>
    </w:p>
    <w:p w14:paraId="6CFAC632" w14:textId="77777777" w:rsidR="0056138F" w:rsidRPr="0056138F" w:rsidRDefault="0056138F" w:rsidP="0056138F">
      <w:pPr>
        <w:numPr>
          <w:ilvl w:val="0"/>
          <w:numId w:val="12"/>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Right Hand Rule for a Solenoid: </w:t>
      </w:r>
      <w:r w:rsidRPr="0056138F">
        <w:rPr>
          <w:rFonts w:ascii="Times New Roman" w:eastAsia="Times New Roman" w:hAnsi="Times New Roman" w:cs="Times New Roman"/>
          <w:color w:val="000000" w:themeColor="text1"/>
        </w:rPr>
        <w:t>If a solenoid is grasped in the right hand, with the fingers curled in the direction of the electric current, the thumb points in the direction of the magnetic field lines in its core.</w:t>
      </w:r>
    </w:p>
    <w:p w14:paraId="6B924DB8" w14:textId="77777777" w:rsidR="0056138F" w:rsidRPr="0056138F" w:rsidRDefault="0056138F" w:rsidP="0056138F">
      <w:pPr>
        <w:numPr>
          <w:ilvl w:val="1"/>
          <w:numId w:val="12"/>
        </w:numPr>
        <w:shd w:val="clear" w:color="auto" w:fill="FFFFFF"/>
        <w:spacing w:line="366" w:lineRule="atLeast"/>
        <w:ind w:left="12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A solenoid flowing with current creates a magnetic field that points out of one end of the solenoid</w:t>
      </w:r>
    </w:p>
    <w:p w14:paraId="66BC78DD" w14:textId="77777777" w:rsidR="0056138F" w:rsidRPr="0056138F" w:rsidRDefault="0056138F" w:rsidP="0056138F">
      <w:pPr>
        <w:numPr>
          <w:ilvl w:val="0"/>
          <w:numId w:val="12"/>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Relative Magnetic Permeability:</w:t>
      </w:r>
      <w:r w:rsidRPr="005C50C5">
        <w:rPr>
          <w:rFonts w:ascii="Times New Roman" w:eastAsia="Times New Roman" w:hAnsi="Times New Roman" w:cs="Times New Roman"/>
          <w:color w:val="000000" w:themeColor="text1"/>
        </w:rPr>
        <w:t> </w:t>
      </w:r>
      <w:r w:rsidRPr="0056138F">
        <w:rPr>
          <w:rFonts w:ascii="Times New Roman" w:eastAsia="Times New Roman" w:hAnsi="Times New Roman" w:cs="Times New Roman"/>
          <w:color w:val="000000" w:themeColor="text1"/>
        </w:rPr>
        <w:t>the ability for some material to become magnetized</w:t>
      </w:r>
    </w:p>
    <w:p w14:paraId="4B24A797" w14:textId="77777777" w:rsidR="005C50C5" w:rsidRDefault="005C50C5" w:rsidP="005C50C5">
      <w:pPr>
        <w:shd w:val="clear" w:color="auto" w:fill="FFFFFF"/>
        <w:spacing w:line="366" w:lineRule="atLeast"/>
        <w:textAlignment w:val="baseline"/>
        <w:rPr>
          <w:rFonts w:ascii="Times New Roman" w:eastAsia="Times New Roman" w:hAnsi="Times New Roman" w:cs="Times New Roman"/>
          <w:color w:val="000000" w:themeColor="text1"/>
          <w:shd w:val="clear" w:color="auto" w:fill="FAFAFA"/>
        </w:rPr>
      </w:pPr>
    </w:p>
    <w:p w14:paraId="451F8DD1" w14:textId="77777777" w:rsidR="0056138F" w:rsidRPr="0056138F" w:rsidRDefault="0056138F" w:rsidP="005C50C5">
      <w:pPr>
        <w:shd w:val="clear" w:color="auto" w:fill="FFFFFF"/>
        <w:spacing w:line="366" w:lineRule="atLeast"/>
        <w:textAlignment w:val="baseline"/>
        <w:rPr>
          <w:rFonts w:ascii="Times New Roman" w:hAnsi="Times New Roman" w:cs="Times New Roman"/>
          <w:b/>
          <w:color w:val="000000" w:themeColor="text1"/>
        </w:rPr>
      </w:pPr>
      <w:r w:rsidRPr="005C50C5">
        <w:rPr>
          <w:rFonts w:ascii="Times New Roman" w:hAnsi="Times New Roman" w:cs="Times New Roman"/>
          <w:b/>
          <w:bCs/>
          <w:color w:val="000000" w:themeColor="text1"/>
          <w:bdr w:val="none" w:sz="0" w:space="0" w:color="auto" w:frame="1"/>
        </w:rPr>
        <w:t>Ampere’s Law</w:t>
      </w:r>
    </w:p>
    <w:p w14:paraId="4D485B6F" w14:textId="57A0B047" w:rsidR="0056138F" w:rsidRPr="0056138F" w:rsidRDefault="0056138F" w:rsidP="005C50C5">
      <w:pPr>
        <w:numPr>
          <w:ilvl w:val="0"/>
          <w:numId w:val="13"/>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Ampere’s Law: </w:t>
      </w:r>
      <w:r w:rsidRPr="0056138F">
        <w:rPr>
          <w:rFonts w:ascii="Times New Roman" w:eastAsia="Times New Roman" w:hAnsi="Times New Roman" w:cs="Times New Roman"/>
          <w:color w:val="000000" w:themeColor="text1"/>
        </w:rPr>
        <w:t>Along any closed path through a magnetic field, the sum of the products of the scalar component of the magnetic field (B), parallel to the path segment with the length of the segment, is directly proportional to the net electric current passing through the area enclosed by the path.</w:t>
      </w:r>
    </w:p>
    <w:p w14:paraId="5407323B" w14:textId="30DC746D" w:rsidR="0056138F" w:rsidRPr="0056138F" w:rsidRDefault="0056138F" w:rsidP="005C50C5">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B = μ</w:t>
      </w:r>
      <w:r w:rsidRPr="0056138F">
        <w:rPr>
          <w:rFonts w:ascii="Times New Roman" w:hAnsi="Times New Roman" w:cs="Times New Roman"/>
          <w:color w:val="000000" w:themeColor="text1"/>
          <w:bdr w:val="none" w:sz="0" w:space="0" w:color="auto" w:frame="1"/>
          <w:vertAlign w:val="subscript"/>
        </w:rPr>
        <w:t>o</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I / 2π r)</w:t>
      </w:r>
    </w:p>
    <w:p w14:paraId="331ED8BA" w14:textId="77777777" w:rsidR="0056138F" w:rsidRPr="0056138F" w:rsidRDefault="0056138F" w:rsidP="0056138F">
      <w:pPr>
        <w:numPr>
          <w:ilvl w:val="0"/>
          <w:numId w:val="14"/>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Where μ</w:t>
      </w:r>
      <w:r w:rsidRPr="0056138F">
        <w:rPr>
          <w:rFonts w:ascii="Times New Roman" w:eastAsia="Times New Roman" w:hAnsi="Times New Roman" w:cs="Times New Roman"/>
          <w:color w:val="000000" w:themeColor="text1"/>
          <w:bdr w:val="none" w:sz="0" w:space="0" w:color="auto" w:frame="1"/>
          <w:vertAlign w:val="subscript"/>
        </w:rPr>
        <w:t>o</w:t>
      </w:r>
      <w:r w:rsidRPr="005C50C5">
        <w:rPr>
          <w:rFonts w:ascii="Times New Roman" w:eastAsia="Times New Roman" w:hAnsi="Times New Roman" w:cs="Times New Roman"/>
          <w:color w:val="000000" w:themeColor="text1"/>
          <w:bdr w:val="none" w:sz="0" w:space="0" w:color="auto" w:frame="1"/>
          <w:vertAlign w:val="subscript"/>
        </w:rPr>
        <w:t> </w:t>
      </w:r>
      <w:r w:rsidRPr="0056138F">
        <w:rPr>
          <w:rFonts w:ascii="Times New Roman" w:eastAsia="Times New Roman" w:hAnsi="Times New Roman" w:cs="Times New Roman"/>
          <w:color w:val="000000" w:themeColor="text1"/>
        </w:rPr>
        <w:t>is called the</w:t>
      </w:r>
      <w:r w:rsidRPr="005C50C5">
        <w:rPr>
          <w:rFonts w:ascii="Times New Roman" w:eastAsia="Times New Roman" w:hAnsi="Times New Roman" w:cs="Times New Roman"/>
          <w:color w:val="000000" w:themeColor="text1"/>
        </w:rPr>
        <w:t> </w:t>
      </w:r>
      <w:r w:rsidRPr="005C50C5">
        <w:rPr>
          <w:rFonts w:ascii="Times New Roman" w:eastAsia="Times New Roman" w:hAnsi="Times New Roman" w:cs="Times New Roman"/>
          <w:bCs/>
          <w:i/>
          <w:iCs/>
          <w:color w:val="000000" w:themeColor="text1"/>
          <w:bdr w:val="none" w:sz="0" w:space="0" w:color="auto" w:frame="1"/>
        </w:rPr>
        <w:t>permeability of free space </w:t>
      </w:r>
      <w:r w:rsidRPr="005C50C5">
        <w:rPr>
          <w:rFonts w:ascii="Times New Roman" w:eastAsia="Times New Roman" w:hAnsi="Times New Roman" w:cs="Times New Roman"/>
          <w:bCs/>
          <w:color w:val="000000" w:themeColor="text1"/>
          <w:bdr w:val="none" w:sz="0" w:space="0" w:color="auto" w:frame="1"/>
        </w:rPr>
        <w:t>= 4π X 10</w:t>
      </w:r>
      <w:r w:rsidRPr="005C50C5">
        <w:rPr>
          <w:rFonts w:ascii="Times New Roman" w:eastAsia="Times New Roman" w:hAnsi="Times New Roman" w:cs="Times New Roman"/>
          <w:bCs/>
          <w:color w:val="000000" w:themeColor="text1"/>
          <w:bdr w:val="none" w:sz="0" w:space="0" w:color="auto" w:frame="1"/>
          <w:vertAlign w:val="superscript"/>
        </w:rPr>
        <w:t>-7</w:t>
      </w:r>
      <w:r w:rsidRPr="005C50C5">
        <w:rPr>
          <w:rFonts w:ascii="Times New Roman" w:eastAsia="Times New Roman" w:hAnsi="Times New Roman" w:cs="Times New Roman"/>
          <w:bCs/>
          <w:color w:val="000000" w:themeColor="text1"/>
          <w:bdr w:val="none" w:sz="0" w:space="0" w:color="auto" w:frame="1"/>
        </w:rPr>
        <w:t> T*m/A</w:t>
      </w:r>
    </w:p>
    <w:p w14:paraId="416D2280" w14:textId="77777777" w:rsidR="0056138F" w:rsidRPr="0056138F" w:rsidRDefault="0056138F" w:rsidP="0056138F">
      <w:pPr>
        <w:numPr>
          <w:ilvl w:val="0"/>
          <w:numId w:val="14"/>
        </w:numPr>
        <w:shd w:val="clear" w:color="auto" w:fill="FFFFFF"/>
        <w:spacing w:line="366" w:lineRule="atLeast"/>
        <w:ind w:left="600"/>
        <w:textAlignment w:val="baseline"/>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For conductors which were a solenoid, a slightly modified formula, based on the total length of wire and number of turns is used</w:t>
      </w:r>
    </w:p>
    <w:p w14:paraId="12D1548E" w14:textId="77777777" w:rsidR="0056138F" w:rsidRPr="0056138F" w:rsidRDefault="0056138F" w:rsidP="0056138F">
      <w:pPr>
        <w:shd w:val="clear" w:color="auto" w:fill="FFFFFF"/>
        <w:spacing w:after="390" w:line="366" w:lineRule="atLeast"/>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 </w:t>
      </w:r>
    </w:p>
    <w:p w14:paraId="03A58D14" w14:textId="77777777" w:rsidR="0056138F" w:rsidRPr="0056138F" w:rsidRDefault="0056138F" w:rsidP="0056138F">
      <w:pPr>
        <w:shd w:val="clear" w:color="auto" w:fill="FFFFFF"/>
        <w:spacing w:line="366" w:lineRule="atLeast"/>
        <w:jc w:val="center"/>
        <w:textAlignment w:val="baseline"/>
        <w:rPr>
          <w:rFonts w:ascii="Times New Roman" w:hAnsi="Times New Roman" w:cs="Times New Roman"/>
          <w:color w:val="000000" w:themeColor="text1"/>
        </w:rPr>
      </w:pPr>
      <w:r w:rsidRPr="0056138F">
        <w:rPr>
          <w:rFonts w:ascii="Times New Roman" w:hAnsi="Times New Roman" w:cs="Times New Roman"/>
          <w:color w:val="000000" w:themeColor="text1"/>
        </w:rPr>
        <w:t>B = μ</w:t>
      </w:r>
      <w:r w:rsidRPr="0056138F">
        <w:rPr>
          <w:rFonts w:ascii="Times New Roman" w:hAnsi="Times New Roman" w:cs="Times New Roman"/>
          <w:color w:val="000000" w:themeColor="text1"/>
          <w:bdr w:val="none" w:sz="0" w:space="0" w:color="auto" w:frame="1"/>
          <w:vertAlign w:val="subscript"/>
        </w:rPr>
        <w:t>o</w:t>
      </w:r>
      <w:r w:rsidRPr="005C50C5">
        <w:rPr>
          <w:rFonts w:ascii="Times New Roman" w:hAnsi="Times New Roman" w:cs="Times New Roman"/>
          <w:color w:val="000000" w:themeColor="text1"/>
        </w:rPr>
        <w:t> </w:t>
      </w:r>
      <w:r w:rsidRPr="0056138F">
        <w:rPr>
          <w:rFonts w:ascii="Times New Roman" w:hAnsi="Times New Roman" w:cs="Times New Roman"/>
          <w:color w:val="000000" w:themeColor="text1"/>
        </w:rPr>
        <w:t>( N I / L )</w:t>
      </w:r>
    </w:p>
    <w:p w14:paraId="0BF379FE" w14:textId="77777777" w:rsidR="004E7F75" w:rsidRPr="005C50C5" w:rsidRDefault="004E7F75" w:rsidP="004E7F75">
      <w:pPr>
        <w:pStyle w:val="Heading2"/>
        <w:spacing w:before="0" w:beforeAutospacing="0" w:after="0" w:afterAutospacing="0"/>
        <w:rPr>
          <w:rFonts w:eastAsia="Times New Roman"/>
          <w:color w:val="000000" w:themeColor="text1"/>
          <w:sz w:val="24"/>
          <w:szCs w:val="24"/>
        </w:rPr>
      </w:pPr>
      <w:r w:rsidRPr="005C50C5">
        <w:rPr>
          <w:rFonts w:eastAsia="Times New Roman"/>
          <w:color w:val="000000" w:themeColor="text1"/>
          <w:sz w:val="24"/>
          <w:szCs w:val="24"/>
        </w:rPr>
        <w:t>Faraday's Laws</w:t>
      </w:r>
    </w:p>
    <w:p w14:paraId="146B4C79" w14:textId="77777777" w:rsidR="005C50C5" w:rsidRDefault="005C50C5" w:rsidP="004E7F75">
      <w:pPr>
        <w:pStyle w:val="Heading3"/>
        <w:spacing w:before="0"/>
        <w:rPr>
          <w:rFonts w:ascii="Times New Roman" w:eastAsia="Times New Roman" w:hAnsi="Times New Roman" w:cs="Times New Roman"/>
          <w:color w:val="000000" w:themeColor="text1"/>
        </w:rPr>
      </w:pPr>
    </w:p>
    <w:p w14:paraId="169BCCD5" w14:textId="77777777" w:rsidR="004E7F75" w:rsidRPr="00CB4366" w:rsidRDefault="004E7F75" w:rsidP="004E7F75">
      <w:pPr>
        <w:pStyle w:val="Heading3"/>
        <w:spacing w:before="0"/>
        <w:rPr>
          <w:rFonts w:ascii="Times New Roman" w:eastAsia="Times New Roman" w:hAnsi="Times New Roman" w:cs="Times New Roman"/>
          <w:color w:val="000000" w:themeColor="text1"/>
          <w:u w:val="single"/>
        </w:rPr>
      </w:pPr>
      <w:r w:rsidRPr="00CB4366">
        <w:rPr>
          <w:rFonts w:ascii="Times New Roman" w:eastAsia="Times New Roman" w:hAnsi="Times New Roman" w:cs="Times New Roman"/>
          <w:color w:val="000000" w:themeColor="text1"/>
          <w:u w:val="single"/>
        </w:rPr>
        <w:t>Faraday's First Law</w:t>
      </w:r>
    </w:p>
    <w:p w14:paraId="720DD843" w14:textId="77777777" w:rsidR="004E7F75" w:rsidRPr="005C50C5" w:rsidRDefault="004E7F75" w:rsidP="004E7F75">
      <w:pPr>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Any change in the </w:t>
      </w:r>
      <w:hyperlink r:id="rId14" w:tooltip="Magnetic Field and Magnetic Circuit" w:history="1">
        <w:r w:rsidRPr="005C50C5">
          <w:rPr>
            <w:rStyle w:val="Hyperlink"/>
            <w:rFonts w:ascii="Times New Roman" w:eastAsia="Times New Roman" w:hAnsi="Times New Roman" w:cs="Times New Roman"/>
            <w:color w:val="000000" w:themeColor="text1"/>
            <w:u w:val="none"/>
          </w:rPr>
          <w:t>magnetic field</w:t>
        </w:r>
      </w:hyperlink>
      <w:r w:rsidRPr="005C50C5">
        <w:rPr>
          <w:rFonts w:ascii="Times New Roman" w:eastAsia="Times New Roman" w:hAnsi="Times New Roman" w:cs="Times New Roman"/>
          <w:color w:val="000000" w:themeColor="text1"/>
        </w:rPr>
        <w:t xml:space="preserve"> of a coil of wire will cause an emf to be induced in the coil. This emf induced is called induced emf and if the conductor circuit is closed, the </w:t>
      </w:r>
      <w:hyperlink r:id="rId15" w:tooltip="Electric Current" w:history="1">
        <w:r w:rsidRPr="005C50C5">
          <w:rPr>
            <w:rStyle w:val="Hyperlink"/>
            <w:rFonts w:ascii="Times New Roman" w:eastAsia="Times New Roman" w:hAnsi="Times New Roman" w:cs="Times New Roman"/>
            <w:color w:val="000000" w:themeColor="text1"/>
            <w:u w:val="none"/>
          </w:rPr>
          <w:t>current</w:t>
        </w:r>
      </w:hyperlink>
      <w:r w:rsidRPr="005C50C5">
        <w:rPr>
          <w:rFonts w:ascii="Times New Roman" w:eastAsia="Times New Roman" w:hAnsi="Times New Roman" w:cs="Times New Roman"/>
          <w:color w:val="000000" w:themeColor="text1"/>
        </w:rPr>
        <w:t xml:space="preserve"> will also circulate through the circuit and this </w:t>
      </w:r>
      <w:hyperlink r:id="rId16" w:tooltip="Electric Current" w:history="1">
        <w:r w:rsidRPr="005C50C5">
          <w:rPr>
            <w:rStyle w:val="Hyperlink"/>
            <w:rFonts w:ascii="Times New Roman" w:eastAsia="Times New Roman" w:hAnsi="Times New Roman" w:cs="Times New Roman"/>
            <w:color w:val="000000" w:themeColor="text1"/>
            <w:u w:val="none"/>
          </w:rPr>
          <w:t>current</w:t>
        </w:r>
      </w:hyperlink>
      <w:r w:rsidRPr="005C50C5">
        <w:rPr>
          <w:rFonts w:ascii="Times New Roman" w:eastAsia="Times New Roman" w:hAnsi="Times New Roman" w:cs="Times New Roman"/>
          <w:color w:val="000000" w:themeColor="text1"/>
        </w:rPr>
        <w:t xml:space="preserve"> is called induced current. Method to change </w:t>
      </w:r>
      <w:hyperlink r:id="rId17" w:tooltip="Magnetic Field and Magnetic Circuit" w:history="1">
        <w:r w:rsidRPr="005C50C5">
          <w:rPr>
            <w:rStyle w:val="Hyperlink"/>
            <w:rFonts w:ascii="Times New Roman" w:eastAsia="Times New Roman" w:hAnsi="Times New Roman" w:cs="Times New Roman"/>
            <w:color w:val="000000" w:themeColor="text1"/>
            <w:u w:val="none"/>
          </w:rPr>
          <w:t>magnetic field</w:t>
        </w:r>
      </w:hyperlink>
      <w:r w:rsidRPr="005C50C5">
        <w:rPr>
          <w:rFonts w:ascii="Times New Roman" w:eastAsia="Times New Roman" w:hAnsi="Times New Roman" w:cs="Times New Roman"/>
          <w:color w:val="000000" w:themeColor="text1"/>
        </w:rPr>
        <w:t xml:space="preserve">: </w:t>
      </w:r>
    </w:p>
    <w:p w14:paraId="182E7279" w14:textId="77777777" w:rsidR="004E7F75" w:rsidRPr="005C50C5" w:rsidRDefault="004E7F75" w:rsidP="004E7F75">
      <w:pPr>
        <w:numPr>
          <w:ilvl w:val="0"/>
          <w:numId w:val="15"/>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By moving a magnet towards or away from the coil</w:t>
      </w:r>
    </w:p>
    <w:p w14:paraId="48EA4C05" w14:textId="77777777" w:rsidR="004E7F75" w:rsidRPr="005C50C5" w:rsidRDefault="004E7F75" w:rsidP="004E7F75">
      <w:pPr>
        <w:numPr>
          <w:ilvl w:val="0"/>
          <w:numId w:val="15"/>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By moving the coil into or out of the </w:t>
      </w:r>
      <w:hyperlink r:id="rId18" w:tooltip="Magnetic Field and Magnetic Circuit" w:history="1">
        <w:r w:rsidRPr="005C50C5">
          <w:rPr>
            <w:rStyle w:val="Hyperlink"/>
            <w:rFonts w:ascii="Times New Roman" w:eastAsia="Times New Roman" w:hAnsi="Times New Roman" w:cs="Times New Roman"/>
            <w:color w:val="000000" w:themeColor="text1"/>
            <w:u w:val="none"/>
          </w:rPr>
          <w:t>magnetic field</w:t>
        </w:r>
      </w:hyperlink>
      <w:r w:rsidRPr="005C50C5">
        <w:rPr>
          <w:rFonts w:ascii="Times New Roman" w:eastAsia="Times New Roman" w:hAnsi="Times New Roman" w:cs="Times New Roman"/>
          <w:color w:val="000000" w:themeColor="text1"/>
        </w:rPr>
        <w:t>.</w:t>
      </w:r>
    </w:p>
    <w:p w14:paraId="5F734145" w14:textId="77777777" w:rsidR="004E7F75" w:rsidRPr="005C50C5" w:rsidRDefault="004E7F75" w:rsidP="004E7F75">
      <w:pPr>
        <w:numPr>
          <w:ilvl w:val="0"/>
          <w:numId w:val="15"/>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By changing the area of a coil placed in the </w:t>
      </w:r>
      <w:hyperlink r:id="rId19" w:tooltip="Magnetic Field and Magnetic Circuit" w:history="1">
        <w:r w:rsidRPr="005C50C5">
          <w:rPr>
            <w:rStyle w:val="Hyperlink"/>
            <w:rFonts w:ascii="Times New Roman" w:eastAsia="Times New Roman" w:hAnsi="Times New Roman" w:cs="Times New Roman"/>
            <w:color w:val="000000" w:themeColor="text1"/>
            <w:u w:val="none"/>
          </w:rPr>
          <w:t>magnetic field</w:t>
        </w:r>
      </w:hyperlink>
    </w:p>
    <w:p w14:paraId="639BCBA8" w14:textId="77777777" w:rsidR="004E7F75" w:rsidRPr="005C50C5" w:rsidRDefault="004E7F75" w:rsidP="004E7F75">
      <w:pPr>
        <w:numPr>
          <w:ilvl w:val="0"/>
          <w:numId w:val="15"/>
        </w:numPr>
        <w:spacing w:line="360" w:lineRule="atLeast"/>
        <w:ind w:left="450"/>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By rotating the coil relative to the magnet.</w:t>
      </w:r>
    </w:p>
    <w:p w14:paraId="6AE0D2D5" w14:textId="77777777" w:rsidR="004E7F75" w:rsidRPr="005C50C5" w:rsidRDefault="004E7F75" w:rsidP="004E7F75">
      <w:pPr>
        <w:pStyle w:val="Heading3"/>
        <w:spacing w:before="0"/>
        <w:rPr>
          <w:rFonts w:ascii="Times New Roman" w:eastAsia="Times New Roman" w:hAnsi="Times New Roman" w:cs="Times New Roman"/>
          <w:color w:val="000000" w:themeColor="text1"/>
        </w:rPr>
      </w:pPr>
    </w:p>
    <w:p w14:paraId="4E05174F" w14:textId="77777777" w:rsidR="004E7F75" w:rsidRPr="00CB4366" w:rsidRDefault="004E7F75" w:rsidP="004E7F75">
      <w:pPr>
        <w:pStyle w:val="Heading3"/>
        <w:spacing w:before="0"/>
        <w:rPr>
          <w:rFonts w:ascii="Times New Roman" w:eastAsia="Times New Roman" w:hAnsi="Times New Roman" w:cs="Times New Roman"/>
          <w:color w:val="000000" w:themeColor="text1"/>
          <w:u w:val="single"/>
        </w:rPr>
      </w:pPr>
      <w:r w:rsidRPr="00CB4366">
        <w:rPr>
          <w:rFonts w:ascii="Times New Roman" w:eastAsia="Times New Roman" w:hAnsi="Times New Roman" w:cs="Times New Roman"/>
          <w:color w:val="000000" w:themeColor="text1"/>
          <w:u w:val="single"/>
        </w:rPr>
        <w:t>Faraday's Second Law</w:t>
      </w:r>
    </w:p>
    <w:p w14:paraId="345C1B20" w14:textId="77777777" w:rsidR="004E7F75" w:rsidRPr="005C50C5" w:rsidRDefault="004E7F75" w:rsidP="004E7F75">
      <w:pPr>
        <w:rPr>
          <w:rFonts w:ascii="Times New Roman" w:eastAsia="Times New Roman" w:hAnsi="Times New Roman" w:cs="Times New Roman"/>
          <w:color w:val="000000" w:themeColor="text1"/>
        </w:rPr>
      </w:pPr>
      <w:r w:rsidRPr="005C50C5">
        <w:rPr>
          <w:rFonts w:ascii="Times New Roman" w:eastAsia="Times New Roman" w:hAnsi="Times New Roman" w:cs="Times New Roman"/>
          <w:color w:val="000000" w:themeColor="text1"/>
        </w:rPr>
        <w:t xml:space="preserve">It states that the magnitude of </w:t>
      </w:r>
      <w:r w:rsidRPr="005C50C5">
        <w:rPr>
          <w:rFonts w:ascii="Times New Roman" w:eastAsia="Times New Roman" w:hAnsi="Times New Roman" w:cs="Times New Roman"/>
          <w:color w:val="000000" w:themeColor="text1"/>
        </w:rPr>
        <w:t>EMF</w:t>
      </w:r>
      <w:r w:rsidRPr="005C50C5">
        <w:rPr>
          <w:rFonts w:ascii="Times New Roman" w:eastAsia="Times New Roman" w:hAnsi="Times New Roman" w:cs="Times New Roman"/>
          <w:color w:val="000000" w:themeColor="text1"/>
        </w:rPr>
        <w:t xml:space="preserve"> induced in the coil is equal to the rate of change of flux that linkages with the coil. The flux linkage of the coil is the product of number of turns in the coil and flux associated with the coil.</w:t>
      </w:r>
    </w:p>
    <w:p w14:paraId="51303E90" w14:textId="77777777" w:rsidR="005C50C5" w:rsidRDefault="0056138F" w:rsidP="0056138F">
      <w:pPr>
        <w:rPr>
          <w:rFonts w:ascii="Times New Roman" w:eastAsia="Times New Roman" w:hAnsi="Times New Roman" w:cs="Times New Roman"/>
          <w:color w:val="000000" w:themeColor="text1"/>
          <w:shd w:val="clear" w:color="auto" w:fill="FAFAFA"/>
        </w:rPr>
      </w:pPr>
      <w:r w:rsidRPr="0056138F">
        <w:rPr>
          <w:rFonts w:ascii="Times New Roman" w:eastAsia="Times New Roman" w:hAnsi="Times New Roman" w:cs="Times New Roman"/>
          <w:color w:val="000000" w:themeColor="text1"/>
        </w:rPr>
        <w:br/>
      </w:r>
    </w:p>
    <w:p w14:paraId="2FC92246" w14:textId="77777777" w:rsidR="005C50C5" w:rsidRDefault="005C50C5" w:rsidP="0056138F">
      <w:pPr>
        <w:rPr>
          <w:rFonts w:ascii="Times New Roman" w:eastAsia="Times New Roman" w:hAnsi="Times New Roman" w:cs="Times New Roman"/>
          <w:color w:val="000000" w:themeColor="text1"/>
          <w:shd w:val="clear" w:color="auto" w:fill="FAFAFA"/>
        </w:rPr>
      </w:pPr>
    </w:p>
    <w:p w14:paraId="4C8963E8" w14:textId="4A47F853" w:rsidR="0056138F" w:rsidRPr="0056138F" w:rsidRDefault="005C50C5" w:rsidP="0056138F">
      <w:pPr>
        <w:rPr>
          <w:rFonts w:ascii="Times New Roman" w:eastAsia="Times New Roman" w:hAnsi="Times New Roman" w:cs="Times New Roman"/>
          <w:b/>
          <w:color w:val="000000" w:themeColor="text1"/>
        </w:rPr>
      </w:pPr>
      <w:r w:rsidRPr="005C50C5">
        <w:rPr>
          <w:rFonts w:ascii="Times New Roman" w:eastAsia="Times New Roman" w:hAnsi="Times New Roman" w:cs="Times New Roman"/>
          <w:b/>
          <w:color w:val="000000" w:themeColor="text1"/>
          <w:shd w:val="clear" w:color="auto" w:fill="FAFAFA"/>
        </w:rPr>
        <w:t>L</w:t>
      </w:r>
      <w:r w:rsidR="0056138F" w:rsidRPr="0056138F">
        <w:rPr>
          <w:rFonts w:ascii="Times New Roman" w:eastAsia="Times New Roman" w:hAnsi="Times New Roman" w:cs="Times New Roman"/>
          <w:b/>
          <w:color w:val="000000" w:themeColor="text1"/>
          <w:shd w:val="clear" w:color="auto" w:fill="FAFAFA"/>
        </w:rPr>
        <w:t>orentz force</w:t>
      </w:r>
    </w:p>
    <w:p w14:paraId="4DCA877C" w14:textId="77777777" w:rsidR="003F713D" w:rsidRPr="005C50C5" w:rsidRDefault="004F1BDF">
      <w:pPr>
        <w:rPr>
          <w:rFonts w:ascii="Times New Roman" w:hAnsi="Times New Roman" w:cs="Times New Roman"/>
          <w:color w:val="000000" w:themeColor="text1"/>
        </w:rPr>
      </w:pPr>
    </w:p>
    <w:p w14:paraId="6DBC6F78" w14:textId="77777777" w:rsidR="00582522" w:rsidRPr="005C50C5" w:rsidRDefault="00582522">
      <w:pPr>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bdr w:val="none" w:sz="0" w:space="0" w:color="auto" w:frame="1"/>
        </w:rPr>
        <w:t>Lorentz force</w:t>
      </w:r>
      <w:r w:rsidRPr="00582522">
        <w:rPr>
          <w:rFonts w:ascii="Times New Roman" w:eastAsia="Times New Roman" w:hAnsi="Times New Roman" w:cs="Times New Roman"/>
          <w:bCs/>
          <w:color w:val="000000" w:themeColor="text1"/>
          <w:bdr w:val="none" w:sz="0" w:space="0" w:color="auto" w:frame="1"/>
          <w:shd w:val="clear" w:color="auto" w:fill="FFFFFF"/>
        </w:rPr>
        <w:t>,</w:t>
      </w:r>
      <w:r w:rsidRPr="005C50C5">
        <w:rPr>
          <w:rFonts w:ascii="Times New Roman" w:eastAsia="Times New Roman" w:hAnsi="Times New Roman" w:cs="Times New Roman"/>
          <w:bCs/>
          <w:color w:val="000000" w:themeColor="text1"/>
          <w:bdr w:val="none" w:sz="0" w:space="0" w:color="auto" w:frame="1"/>
          <w:shd w:val="clear" w:color="auto" w:fill="FFFFFF"/>
        </w:rPr>
        <w:t> </w:t>
      </w:r>
      <w:r w:rsidRPr="00582522">
        <w:rPr>
          <w:rFonts w:ascii="Times New Roman" w:eastAsia="Times New Roman" w:hAnsi="Times New Roman" w:cs="Times New Roman"/>
          <w:color w:val="000000" w:themeColor="text1"/>
          <w:shd w:val="clear" w:color="auto" w:fill="FFFFFF"/>
        </w:rPr>
        <w:t>the</w:t>
      </w:r>
      <w:r w:rsidRPr="005C50C5">
        <w:rPr>
          <w:rFonts w:ascii="Times New Roman" w:eastAsia="Times New Roman" w:hAnsi="Times New Roman" w:cs="Times New Roman"/>
          <w:color w:val="000000" w:themeColor="text1"/>
          <w:shd w:val="clear" w:color="auto" w:fill="FFFFFF"/>
        </w:rPr>
        <w:t> </w:t>
      </w:r>
      <w:hyperlink r:id="rId20" w:history="1">
        <w:r w:rsidRPr="005C50C5">
          <w:rPr>
            <w:rFonts w:ascii="Times New Roman" w:eastAsia="Times New Roman" w:hAnsi="Times New Roman" w:cs="Times New Roman"/>
            <w:color w:val="000000" w:themeColor="text1"/>
            <w:bdr w:val="none" w:sz="0" w:space="0" w:color="auto" w:frame="1"/>
          </w:rPr>
          <w:t>force</w:t>
        </w:r>
      </w:hyperlink>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exerted on a charged particle</w:t>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i/>
          <w:iCs/>
          <w:color w:val="000000" w:themeColor="text1"/>
          <w:bdr w:val="none" w:sz="0" w:space="0" w:color="auto" w:frame="1"/>
          <w:shd w:val="clear" w:color="auto" w:fill="FFFFFF"/>
        </w:rPr>
        <w:t>q</w:t>
      </w:r>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moving with</w:t>
      </w:r>
      <w:r w:rsidRPr="005C50C5">
        <w:rPr>
          <w:rFonts w:ascii="Times New Roman" w:eastAsia="Times New Roman" w:hAnsi="Times New Roman" w:cs="Times New Roman"/>
          <w:color w:val="000000" w:themeColor="text1"/>
          <w:shd w:val="clear" w:color="auto" w:fill="FFFFFF"/>
        </w:rPr>
        <w:t> </w:t>
      </w:r>
      <w:hyperlink r:id="rId21" w:history="1">
        <w:r w:rsidRPr="005C50C5">
          <w:rPr>
            <w:rFonts w:ascii="Times New Roman" w:eastAsia="Times New Roman" w:hAnsi="Times New Roman" w:cs="Times New Roman"/>
            <w:color w:val="000000" w:themeColor="text1"/>
            <w:bdr w:val="none" w:sz="0" w:space="0" w:color="auto" w:frame="1"/>
          </w:rPr>
          <w:t>velocity</w:t>
        </w:r>
      </w:hyperlink>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v</w:t>
      </w:r>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through an</w:t>
      </w:r>
      <w:r w:rsidRPr="005C50C5">
        <w:rPr>
          <w:rFonts w:ascii="Times New Roman" w:eastAsia="Times New Roman" w:hAnsi="Times New Roman" w:cs="Times New Roman"/>
          <w:color w:val="000000" w:themeColor="text1"/>
          <w:shd w:val="clear" w:color="auto" w:fill="FFFFFF"/>
        </w:rPr>
        <w:t> </w:t>
      </w:r>
      <w:bookmarkStart w:id="1" w:name="ref1073051"/>
      <w:bookmarkEnd w:id="1"/>
      <w:r w:rsidRPr="00582522">
        <w:rPr>
          <w:rFonts w:ascii="Times New Roman" w:eastAsia="Times New Roman" w:hAnsi="Times New Roman" w:cs="Times New Roman"/>
          <w:color w:val="000000" w:themeColor="text1"/>
        </w:rPr>
        <w:fldChar w:fldCharType="begin"/>
      </w:r>
      <w:r w:rsidRPr="00582522">
        <w:rPr>
          <w:rFonts w:ascii="Times New Roman" w:eastAsia="Times New Roman" w:hAnsi="Times New Roman" w:cs="Times New Roman"/>
          <w:color w:val="000000" w:themeColor="text1"/>
        </w:rPr>
        <w:instrText xml:space="preserve"> HYPERLINK "http://www.britannica.com/science/electric-field" </w:instrText>
      </w:r>
      <w:r w:rsidRPr="005C50C5">
        <w:rPr>
          <w:rFonts w:ascii="Times New Roman" w:eastAsia="Times New Roman" w:hAnsi="Times New Roman" w:cs="Times New Roman"/>
          <w:color w:val="000000" w:themeColor="text1"/>
        </w:rPr>
      </w:r>
      <w:r w:rsidRPr="00582522">
        <w:rPr>
          <w:rFonts w:ascii="Times New Roman" w:eastAsia="Times New Roman" w:hAnsi="Times New Roman" w:cs="Times New Roman"/>
          <w:color w:val="000000" w:themeColor="text1"/>
        </w:rPr>
        <w:fldChar w:fldCharType="separate"/>
      </w:r>
      <w:r w:rsidRPr="005C50C5">
        <w:rPr>
          <w:rFonts w:ascii="Times New Roman" w:eastAsia="Times New Roman" w:hAnsi="Times New Roman" w:cs="Times New Roman"/>
          <w:color w:val="000000" w:themeColor="text1"/>
          <w:bdr w:val="none" w:sz="0" w:space="0" w:color="auto" w:frame="1"/>
        </w:rPr>
        <w:t>electric</w:t>
      </w:r>
      <w:r w:rsidRPr="00582522">
        <w:rPr>
          <w:rFonts w:ascii="Times New Roman" w:eastAsia="Times New Roman" w:hAnsi="Times New Roman" w:cs="Times New Roman"/>
          <w:color w:val="000000" w:themeColor="text1"/>
        </w:rPr>
        <w:fldChar w:fldCharType="end"/>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E</w:t>
      </w:r>
      <w:r w:rsidRPr="00582522">
        <w:rPr>
          <w:rFonts w:ascii="Times New Roman" w:eastAsia="Times New Roman" w:hAnsi="Times New Roman" w:cs="Times New Roman"/>
          <w:color w:val="000000" w:themeColor="text1"/>
          <w:shd w:val="clear" w:color="auto" w:fill="FFFFFF"/>
        </w:rPr>
        <w:t>and</w:t>
      </w:r>
      <w:r w:rsidRPr="005C50C5">
        <w:rPr>
          <w:rFonts w:ascii="Times New Roman" w:eastAsia="Times New Roman" w:hAnsi="Times New Roman" w:cs="Times New Roman"/>
          <w:color w:val="000000" w:themeColor="text1"/>
          <w:shd w:val="clear" w:color="auto" w:fill="FFFFFF"/>
        </w:rPr>
        <w:t> </w:t>
      </w:r>
      <w:bookmarkStart w:id="2" w:name="ref1073050"/>
      <w:bookmarkEnd w:id="2"/>
      <w:r w:rsidRPr="00582522">
        <w:rPr>
          <w:rFonts w:ascii="Times New Roman" w:eastAsia="Times New Roman" w:hAnsi="Times New Roman" w:cs="Times New Roman"/>
          <w:color w:val="000000" w:themeColor="text1"/>
        </w:rPr>
        <w:fldChar w:fldCharType="begin"/>
      </w:r>
      <w:r w:rsidRPr="00582522">
        <w:rPr>
          <w:rFonts w:ascii="Times New Roman" w:eastAsia="Times New Roman" w:hAnsi="Times New Roman" w:cs="Times New Roman"/>
          <w:color w:val="000000" w:themeColor="text1"/>
        </w:rPr>
        <w:instrText xml:space="preserve"> HYPERLINK "http://www.britannica.com/science/magnetic-field" </w:instrText>
      </w:r>
      <w:r w:rsidRPr="005C50C5">
        <w:rPr>
          <w:rFonts w:ascii="Times New Roman" w:eastAsia="Times New Roman" w:hAnsi="Times New Roman" w:cs="Times New Roman"/>
          <w:color w:val="000000" w:themeColor="text1"/>
        </w:rPr>
      </w:r>
      <w:r w:rsidRPr="00582522">
        <w:rPr>
          <w:rFonts w:ascii="Times New Roman" w:eastAsia="Times New Roman" w:hAnsi="Times New Roman" w:cs="Times New Roman"/>
          <w:color w:val="000000" w:themeColor="text1"/>
        </w:rPr>
        <w:fldChar w:fldCharType="separate"/>
      </w:r>
      <w:r w:rsidRPr="005C50C5">
        <w:rPr>
          <w:rFonts w:ascii="Times New Roman" w:eastAsia="Times New Roman" w:hAnsi="Times New Roman" w:cs="Times New Roman"/>
          <w:color w:val="000000" w:themeColor="text1"/>
          <w:bdr w:val="none" w:sz="0" w:space="0" w:color="auto" w:frame="1"/>
        </w:rPr>
        <w:t>magnetic field</w:t>
      </w:r>
      <w:r w:rsidRPr="00582522">
        <w:rPr>
          <w:rFonts w:ascii="Times New Roman" w:eastAsia="Times New Roman" w:hAnsi="Times New Roman" w:cs="Times New Roman"/>
          <w:color w:val="000000" w:themeColor="text1"/>
        </w:rPr>
        <w:fldChar w:fldCharType="end"/>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B</w:t>
      </w:r>
      <w:r w:rsidRPr="00582522">
        <w:rPr>
          <w:rFonts w:ascii="Times New Roman" w:eastAsia="Times New Roman" w:hAnsi="Times New Roman" w:cs="Times New Roman"/>
          <w:color w:val="000000" w:themeColor="text1"/>
          <w:shd w:val="clear" w:color="auto" w:fill="FFFFFF"/>
        </w:rPr>
        <w:t>. The entire electromagnetic force</w:t>
      </w:r>
      <w:r w:rsidRPr="005C50C5">
        <w:rPr>
          <w:rFonts w:ascii="Times New Roman" w:eastAsia="Times New Roman" w:hAnsi="Times New Roman" w:cs="Times New Roman"/>
          <w:color w:val="000000" w:themeColor="text1"/>
          <w:shd w:val="clear" w:color="auto" w:fill="FFFFFF"/>
        </w:rPr>
        <w:t> </w:t>
      </w:r>
      <w:r w:rsidRPr="005C50C5">
        <w:rPr>
          <w:rFonts w:ascii="Times New Roman" w:eastAsia="Times New Roman" w:hAnsi="Times New Roman" w:cs="Times New Roman"/>
          <w:bCs/>
          <w:i/>
          <w:iCs/>
          <w:color w:val="000000" w:themeColor="text1"/>
          <w:bdr w:val="none" w:sz="0" w:space="0" w:color="auto" w:frame="1"/>
        </w:rPr>
        <w:t>F</w:t>
      </w:r>
      <w:r w:rsidRPr="005C50C5">
        <w:rPr>
          <w:rFonts w:ascii="Times New Roman" w:eastAsia="Times New Roman" w:hAnsi="Times New Roman" w:cs="Times New Roman"/>
          <w:color w:val="000000" w:themeColor="text1"/>
          <w:shd w:val="clear" w:color="auto" w:fill="FFFFFF"/>
        </w:rPr>
        <w:t> </w:t>
      </w:r>
      <w:r w:rsidRPr="00582522">
        <w:rPr>
          <w:rFonts w:ascii="Times New Roman" w:eastAsia="Times New Roman" w:hAnsi="Times New Roman" w:cs="Times New Roman"/>
          <w:color w:val="000000" w:themeColor="text1"/>
          <w:shd w:val="clear" w:color="auto" w:fill="FFFFFF"/>
        </w:rPr>
        <w:t>on the charged particle is called the Lorentz force (after the Dutch physicist</w:t>
      </w:r>
      <w:r w:rsidRPr="005C50C5">
        <w:rPr>
          <w:rFonts w:ascii="Times New Roman" w:eastAsia="Times New Roman" w:hAnsi="Times New Roman" w:cs="Times New Roman"/>
          <w:color w:val="000000" w:themeColor="text1"/>
          <w:shd w:val="clear" w:color="auto" w:fill="FFFFFF"/>
        </w:rPr>
        <w:t> </w:t>
      </w:r>
      <w:hyperlink r:id="rId22" w:history="1">
        <w:r w:rsidRPr="005C50C5">
          <w:rPr>
            <w:rFonts w:ascii="Times New Roman" w:eastAsia="Times New Roman" w:hAnsi="Times New Roman" w:cs="Times New Roman"/>
            <w:color w:val="000000" w:themeColor="text1"/>
            <w:bdr w:val="none" w:sz="0" w:space="0" w:color="auto" w:frame="1"/>
          </w:rPr>
          <w:t>Hendrik A. Lorentz</w:t>
        </w:r>
      </w:hyperlink>
      <w:r w:rsidRPr="00582522">
        <w:rPr>
          <w:rFonts w:ascii="Times New Roman" w:eastAsia="Times New Roman" w:hAnsi="Times New Roman" w:cs="Times New Roman"/>
          <w:color w:val="000000" w:themeColor="text1"/>
          <w:shd w:val="clear" w:color="auto" w:fill="FFFFFF"/>
        </w:rPr>
        <w:t>) and is given by</w:t>
      </w:r>
      <w:r w:rsidRPr="005C50C5">
        <w:rPr>
          <w:rFonts w:ascii="Times New Roman" w:eastAsia="Times New Roman" w:hAnsi="Times New Roman" w:cs="Times New Roman"/>
          <w:bCs/>
          <w:i/>
          <w:iCs/>
          <w:color w:val="000000" w:themeColor="text1"/>
          <w:bdr w:val="none" w:sz="0" w:space="0" w:color="auto" w:frame="1"/>
        </w:rPr>
        <w:t>F</w:t>
      </w:r>
      <w:r w:rsidRPr="005C50C5">
        <w:rPr>
          <w:rFonts w:ascii="Times New Roman" w:eastAsia="Times New Roman" w:hAnsi="Times New Roman" w:cs="Times New Roman"/>
          <w:color w:val="000000" w:themeColor="text1"/>
          <w:bdr w:val="none" w:sz="0" w:space="0" w:color="auto" w:frame="1"/>
          <w:shd w:val="clear" w:color="auto" w:fill="FFFFFF"/>
        </w:rPr>
        <w:t> = </w:t>
      </w:r>
      <w:r w:rsidRPr="005C50C5">
        <w:rPr>
          <w:rFonts w:ascii="Times New Roman" w:eastAsia="Times New Roman" w:hAnsi="Times New Roman" w:cs="Times New Roman"/>
          <w:i/>
          <w:iCs/>
          <w:color w:val="000000" w:themeColor="text1"/>
          <w:bdr w:val="none" w:sz="0" w:space="0" w:color="auto" w:frame="1"/>
        </w:rPr>
        <w:t>q</w:t>
      </w:r>
      <w:r w:rsidRPr="005C50C5">
        <w:rPr>
          <w:rFonts w:ascii="Times New Roman" w:eastAsia="Times New Roman" w:hAnsi="Times New Roman" w:cs="Times New Roman"/>
          <w:bCs/>
          <w:i/>
          <w:iCs/>
          <w:color w:val="000000" w:themeColor="text1"/>
          <w:bdr w:val="none" w:sz="0" w:space="0" w:color="auto" w:frame="1"/>
        </w:rPr>
        <w:t>E</w:t>
      </w:r>
      <w:r w:rsidRPr="005C50C5">
        <w:rPr>
          <w:rFonts w:ascii="Times New Roman" w:eastAsia="Times New Roman" w:hAnsi="Times New Roman" w:cs="Times New Roman"/>
          <w:color w:val="000000" w:themeColor="text1"/>
          <w:bdr w:val="none" w:sz="0" w:space="0" w:color="auto" w:frame="1"/>
          <w:shd w:val="clear" w:color="auto" w:fill="FFFFFF"/>
        </w:rPr>
        <w:t> + </w:t>
      </w:r>
      <w:r w:rsidRPr="005C50C5">
        <w:rPr>
          <w:rFonts w:ascii="Times New Roman" w:eastAsia="Times New Roman" w:hAnsi="Times New Roman" w:cs="Times New Roman"/>
          <w:i/>
          <w:iCs/>
          <w:color w:val="000000" w:themeColor="text1"/>
          <w:bdr w:val="none" w:sz="0" w:space="0" w:color="auto" w:frame="1"/>
        </w:rPr>
        <w:t>q</w:t>
      </w:r>
      <w:r w:rsidRPr="005C50C5">
        <w:rPr>
          <w:rFonts w:ascii="Times New Roman" w:eastAsia="Times New Roman" w:hAnsi="Times New Roman" w:cs="Times New Roman"/>
          <w:bCs/>
          <w:i/>
          <w:iCs/>
          <w:color w:val="000000" w:themeColor="text1"/>
          <w:bdr w:val="none" w:sz="0" w:space="0" w:color="auto" w:frame="1"/>
        </w:rPr>
        <w:t>v</w:t>
      </w:r>
      <w:r w:rsidRPr="005C50C5">
        <w:rPr>
          <w:rFonts w:ascii="Times New Roman" w:eastAsia="Times New Roman" w:hAnsi="Times New Roman" w:cs="Times New Roman"/>
          <w:color w:val="000000" w:themeColor="text1"/>
          <w:bdr w:val="none" w:sz="0" w:space="0" w:color="auto" w:frame="1"/>
          <w:shd w:val="clear" w:color="auto" w:fill="FFFFFF"/>
        </w:rPr>
        <w:t> × </w:t>
      </w:r>
      <w:r w:rsidRPr="005C50C5">
        <w:rPr>
          <w:rFonts w:ascii="Times New Roman" w:eastAsia="Times New Roman" w:hAnsi="Times New Roman" w:cs="Times New Roman"/>
          <w:bCs/>
          <w:i/>
          <w:iCs/>
          <w:color w:val="000000" w:themeColor="text1"/>
          <w:bdr w:val="none" w:sz="0" w:space="0" w:color="auto" w:frame="1"/>
        </w:rPr>
        <w:t>B</w:t>
      </w:r>
      <w:r w:rsidRPr="005C50C5">
        <w:rPr>
          <w:rFonts w:ascii="Times New Roman" w:eastAsia="Times New Roman" w:hAnsi="Times New Roman" w:cs="Times New Roman"/>
          <w:color w:val="000000" w:themeColor="text1"/>
          <w:bdr w:val="none" w:sz="0" w:space="0" w:color="auto" w:frame="1"/>
          <w:shd w:val="clear" w:color="auto" w:fill="FFFFFF"/>
        </w:rPr>
        <w:t>.</w:t>
      </w:r>
    </w:p>
    <w:p w14:paraId="710D3D1C" w14:textId="77777777" w:rsidR="0056138F" w:rsidRPr="005C50C5" w:rsidRDefault="0056138F">
      <w:pPr>
        <w:rPr>
          <w:rFonts w:ascii="Times New Roman" w:hAnsi="Times New Roman" w:cs="Times New Roman"/>
          <w:color w:val="000000" w:themeColor="text1"/>
        </w:rPr>
      </w:pPr>
    </w:p>
    <w:p w14:paraId="6EC517CE" w14:textId="77777777" w:rsidR="005C50C5" w:rsidRDefault="005C50C5">
      <w:pPr>
        <w:rPr>
          <w:rFonts w:ascii="Times New Roman" w:hAnsi="Times New Roman" w:cs="Times New Roman"/>
          <w:color w:val="000000" w:themeColor="text1"/>
        </w:rPr>
      </w:pPr>
    </w:p>
    <w:p w14:paraId="1A2F20DD" w14:textId="77777777" w:rsidR="005C50C5" w:rsidRDefault="005C50C5">
      <w:pPr>
        <w:rPr>
          <w:rFonts w:ascii="Times New Roman" w:hAnsi="Times New Roman" w:cs="Times New Roman"/>
          <w:color w:val="000000" w:themeColor="text1"/>
        </w:rPr>
      </w:pPr>
    </w:p>
    <w:p w14:paraId="4DCE6100" w14:textId="77777777" w:rsidR="00CB4366" w:rsidRDefault="00CB4366">
      <w:pPr>
        <w:rPr>
          <w:rFonts w:ascii="Times New Roman" w:hAnsi="Times New Roman" w:cs="Times New Roman"/>
          <w:b/>
          <w:color w:val="000000" w:themeColor="text1"/>
          <w:sz w:val="40"/>
          <w:szCs w:val="40"/>
        </w:rPr>
      </w:pPr>
    </w:p>
    <w:p w14:paraId="016C0AA1" w14:textId="77777777" w:rsidR="00CB4366" w:rsidRDefault="00CB4366">
      <w:pPr>
        <w:rPr>
          <w:rFonts w:ascii="Times New Roman" w:hAnsi="Times New Roman" w:cs="Times New Roman"/>
          <w:b/>
          <w:color w:val="000000" w:themeColor="text1"/>
          <w:sz w:val="40"/>
          <w:szCs w:val="40"/>
        </w:rPr>
      </w:pPr>
    </w:p>
    <w:p w14:paraId="28E07CDC" w14:textId="77777777" w:rsidR="00CB4366" w:rsidRDefault="00CB4366">
      <w:pPr>
        <w:rPr>
          <w:rFonts w:ascii="Times New Roman" w:hAnsi="Times New Roman" w:cs="Times New Roman"/>
          <w:b/>
          <w:color w:val="000000" w:themeColor="text1"/>
          <w:sz w:val="40"/>
          <w:szCs w:val="40"/>
        </w:rPr>
      </w:pPr>
    </w:p>
    <w:p w14:paraId="4722CA81" w14:textId="77777777" w:rsidR="00CB4366" w:rsidRDefault="00CB4366">
      <w:pPr>
        <w:rPr>
          <w:rFonts w:ascii="Times New Roman" w:hAnsi="Times New Roman" w:cs="Times New Roman"/>
          <w:b/>
          <w:color w:val="000000" w:themeColor="text1"/>
          <w:sz w:val="40"/>
          <w:szCs w:val="40"/>
        </w:rPr>
      </w:pPr>
    </w:p>
    <w:p w14:paraId="1CBFA041" w14:textId="77777777" w:rsidR="00CB4366" w:rsidRDefault="00CB4366">
      <w:pPr>
        <w:rPr>
          <w:rFonts w:ascii="Times New Roman" w:hAnsi="Times New Roman" w:cs="Times New Roman"/>
          <w:b/>
          <w:color w:val="000000" w:themeColor="text1"/>
          <w:sz w:val="40"/>
          <w:szCs w:val="40"/>
        </w:rPr>
      </w:pPr>
    </w:p>
    <w:p w14:paraId="7E739043" w14:textId="77777777" w:rsidR="00CB4366" w:rsidRDefault="00CB4366">
      <w:pPr>
        <w:rPr>
          <w:rFonts w:ascii="Times New Roman" w:hAnsi="Times New Roman" w:cs="Times New Roman"/>
          <w:b/>
          <w:color w:val="000000" w:themeColor="text1"/>
          <w:sz w:val="40"/>
          <w:szCs w:val="40"/>
        </w:rPr>
      </w:pPr>
    </w:p>
    <w:p w14:paraId="32725273" w14:textId="77777777" w:rsidR="00CB4366" w:rsidRDefault="00CB4366">
      <w:pPr>
        <w:rPr>
          <w:rFonts w:ascii="Times New Roman" w:hAnsi="Times New Roman" w:cs="Times New Roman"/>
          <w:b/>
          <w:color w:val="000000" w:themeColor="text1"/>
          <w:sz w:val="40"/>
          <w:szCs w:val="40"/>
        </w:rPr>
      </w:pPr>
    </w:p>
    <w:p w14:paraId="66D1E635" w14:textId="77777777" w:rsidR="00CB4366" w:rsidRDefault="00CB4366">
      <w:pPr>
        <w:rPr>
          <w:rFonts w:ascii="Times New Roman" w:hAnsi="Times New Roman" w:cs="Times New Roman"/>
          <w:b/>
          <w:color w:val="000000" w:themeColor="text1"/>
          <w:sz w:val="40"/>
          <w:szCs w:val="40"/>
        </w:rPr>
      </w:pPr>
    </w:p>
    <w:p w14:paraId="1D7976B1" w14:textId="77777777" w:rsidR="00CB4366" w:rsidRDefault="00CB4366">
      <w:pPr>
        <w:rPr>
          <w:rFonts w:ascii="Times New Roman" w:hAnsi="Times New Roman" w:cs="Times New Roman"/>
          <w:b/>
          <w:color w:val="000000" w:themeColor="text1"/>
          <w:sz w:val="40"/>
          <w:szCs w:val="40"/>
        </w:rPr>
      </w:pPr>
    </w:p>
    <w:p w14:paraId="57CB2C4E" w14:textId="77777777" w:rsidR="00CB4366" w:rsidRDefault="00CB4366">
      <w:pPr>
        <w:rPr>
          <w:rFonts w:ascii="Times New Roman" w:hAnsi="Times New Roman" w:cs="Times New Roman"/>
          <w:b/>
          <w:color w:val="000000" w:themeColor="text1"/>
          <w:sz w:val="40"/>
          <w:szCs w:val="40"/>
        </w:rPr>
      </w:pPr>
    </w:p>
    <w:p w14:paraId="286F9B88" w14:textId="77777777" w:rsidR="00CB4366" w:rsidRDefault="00CB4366">
      <w:pPr>
        <w:rPr>
          <w:rFonts w:ascii="Times New Roman" w:hAnsi="Times New Roman" w:cs="Times New Roman"/>
          <w:b/>
          <w:color w:val="000000" w:themeColor="text1"/>
          <w:sz w:val="40"/>
          <w:szCs w:val="40"/>
        </w:rPr>
      </w:pPr>
    </w:p>
    <w:p w14:paraId="23EE5861" w14:textId="77777777" w:rsidR="0056138F" w:rsidRPr="005C50C5" w:rsidRDefault="0056138F">
      <w:pPr>
        <w:rPr>
          <w:rFonts w:ascii="Times New Roman" w:hAnsi="Times New Roman" w:cs="Times New Roman"/>
          <w:b/>
          <w:color w:val="000000" w:themeColor="text1"/>
          <w:sz w:val="40"/>
          <w:szCs w:val="40"/>
        </w:rPr>
      </w:pPr>
      <w:r w:rsidRPr="005C50C5">
        <w:rPr>
          <w:rFonts w:ascii="Times New Roman" w:hAnsi="Times New Roman" w:cs="Times New Roman"/>
          <w:b/>
          <w:color w:val="000000" w:themeColor="text1"/>
          <w:sz w:val="40"/>
          <w:szCs w:val="40"/>
        </w:rPr>
        <w:t>Lenz’s Law</w:t>
      </w:r>
    </w:p>
    <w:p w14:paraId="09C148CC" w14:textId="77777777" w:rsidR="0056138F" w:rsidRPr="005C50C5" w:rsidRDefault="0056138F" w:rsidP="0056138F">
      <w:pPr>
        <w:rPr>
          <w:rFonts w:ascii="Times New Roman" w:eastAsia="Times New Roman" w:hAnsi="Times New Roman" w:cs="Times New Roman"/>
          <w:bCs/>
          <w:color w:val="000000" w:themeColor="text1"/>
        </w:rPr>
      </w:pPr>
    </w:p>
    <w:p w14:paraId="57127F7E" w14:textId="77777777" w:rsidR="0056138F" w:rsidRPr="0056138F" w:rsidRDefault="0056138F" w:rsidP="0056138F">
      <w:pPr>
        <w:rPr>
          <w:rFonts w:ascii="Times New Roman" w:eastAsia="Times New Roman" w:hAnsi="Times New Roman" w:cs="Times New Roman"/>
          <w:color w:val="000000" w:themeColor="text1"/>
        </w:rPr>
      </w:pPr>
      <w:r w:rsidRPr="005C50C5">
        <w:rPr>
          <w:rFonts w:ascii="Times New Roman" w:eastAsia="Times New Roman" w:hAnsi="Times New Roman" w:cs="Times New Roman"/>
          <w:bCs/>
          <w:color w:val="000000" w:themeColor="text1"/>
        </w:rPr>
        <w:t>Lenz's law</w:t>
      </w:r>
      <w:r w:rsidRPr="0056138F">
        <w:rPr>
          <w:rFonts w:ascii="Times New Roman" w:eastAsia="Times New Roman" w:hAnsi="Times New Roman" w:cs="Times New Roman"/>
          <w:color w:val="000000" w:themeColor="text1"/>
        </w:rPr>
        <w:t xml:space="preserve"> is named after the German scientist H. F. E. Lenz in 1834. </w:t>
      </w:r>
      <w:r w:rsidRPr="005C50C5">
        <w:rPr>
          <w:rFonts w:ascii="Times New Roman" w:eastAsia="Times New Roman" w:hAnsi="Times New Roman" w:cs="Times New Roman"/>
          <w:bCs/>
          <w:color w:val="000000" w:themeColor="text1"/>
        </w:rPr>
        <w:t>Lenz's law</w:t>
      </w:r>
      <w:r w:rsidRPr="0056138F">
        <w:rPr>
          <w:rFonts w:ascii="Times New Roman" w:eastAsia="Times New Roman" w:hAnsi="Times New Roman" w:cs="Times New Roman"/>
          <w:color w:val="000000" w:themeColor="text1"/>
        </w:rPr>
        <w:t xml:space="preserve"> obeys Newton's third law of motion (i.e to every action there is always an equal and opposite reaction) and the conservation of energy (i.e energy may neither be created nor destroyed and therefore the sum of all the energies in the system is a constant). Lenz law is based on </w:t>
      </w:r>
      <w:hyperlink r:id="rId23" w:history="1">
        <w:r w:rsidRPr="005C50C5">
          <w:rPr>
            <w:rFonts w:ascii="Times New Roman" w:eastAsia="Times New Roman" w:hAnsi="Times New Roman" w:cs="Times New Roman"/>
            <w:color w:val="000000" w:themeColor="text1"/>
          </w:rPr>
          <w:t>Faraday's law</w:t>
        </w:r>
      </w:hyperlink>
      <w:r w:rsidRPr="0056138F">
        <w:rPr>
          <w:rFonts w:ascii="Times New Roman" w:eastAsia="Times New Roman" w:hAnsi="Times New Roman" w:cs="Times New Roman"/>
          <w:color w:val="000000" w:themeColor="text1"/>
        </w:rPr>
        <w:t xml:space="preserve"> of induction, so before understanding Lenz's law; one should know what is </w:t>
      </w:r>
      <w:hyperlink r:id="rId24" w:history="1">
        <w:r w:rsidRPr="005C50C5">
          <w:rPr>
            <w:rFonts w:ascii="Times New Roman" w:eastAsia="Times New Roman" w:hAnsi="Times New Roman" w:cs="Times New Roman"/>
            <w:color w:val="000000" w:themeColor="text1"/>
          </w:rPr>
          <w:t>Faraday’s law of induction</w:t>
        </w:r>
      </w:hyperlink>
      <w:r w:rsidRPr="0056138F">
        <w:rPr>
          <w:rFonts w:ascii="Times New Roman" w:eastAsia="Times New Roman" w:hAnsi="Times New Roman" w:cs="Times New Roman"/>
          <w:color w:val="000000" w:themeColor="text1"/>
        </w:rPr>
        <w:t xml:space="preserve">? When a changing </w:t>
      </w:r>
      <w:hyperlink r:id="rId25"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is linked with a coil, an emf is induced in it. This change in </w:t>
      </w:r>
      <w:hyperlink r:id="rId26"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may be caused by changing the </w:t>
      </w:r>
      <w:hyperlink r:id="rId27"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strength by moving a magnet towards or away from the coil, or moving the coil into or out of the </w:t>
      </w:r>
      <w:hyperlink r:id="rId28" w:tooltip="Magnetic Field and Magnetic Circuit" w:history="1">
        <w:r w:rsidRPr="005C50C5">
          <w:rPr>
            <w:rFonts w:ascii="Times New Roman" w:eastAsia="Times New Roman" w:hAnsi="Times New Roman" w:cs="Times New Roman"/>
            <w:color w:val="000000" w:themeColor="text1"/>
          </w:rPr>
          <w:t>magnetic field</w:t>
        </w:r>
      </w:hyperlink>
      <w:r w:rsidRPr="0056138F">
        <w:rPr>
          <w:rFonts w:ascii="Times New Roman" w:eastAsia="Times New Roman" w:hAnsi="Times New Roman" w:cs="Times New Roman"/>
          <w:color w:val="000000" w:themeColor="text1"/>
        </w:rPr>
        <w:t xml:space="preserve"> as desired. Or in simple words, we can say that the magnitude of the emf induced in the circuit is proportional to the rate of change of flux.</w:t>
      </w:r>
    </w:p>
    <w:p w14:paraId="7BB1E640" w14:textId="77777777" w:rsidR="0056138F" w:rsidRPr="005C50C5" w:rsidRDefault="0056138F" w:rsidP="0056138F">
      <w:pPr>
        <w:rPr>
          <w:rFonts w:ascii="Times New Roman" w:eastAsia="Times New Roman" w:hAnsi="Times New Roman" w:cs="Times New Roman"/>
          <w:bCs/>
          <w:color w:val="000000" w:themeColor="text1"/>
        </w:rPr>
      </w:pPr>
    </w:p>
    <w:p w14:paraId="72DB3183" w14:textId="77777777" w:rsidR="0056138F" w:rsidRPr="0056138F" w:rsidRDefault="0056138F" w:rsidP="0056138F">
      <w:pPr>
        <w:rPr>
          <w:rFonts w:ascii="Times New Roman" w:eastAsia="Times New Roman" w:hAnsi="Times New Roman" w:cs="Times New Roman"/>
          <w:color w:val="000000" w:themeColor="text1"/>
        </w:rPr>
      </w:pPr>
      <w:r w:rsidRPr="0056138F">
        <w:rPr>
          <w:rFonts w:ascii="Times New Roman" w:eastAsia="Times New Roman" w:hAnsi="Times New Roman" w:cs="Times New Roman"/>
          <w:color w:val="000000" w:themeColor="text1"/>
        </w:rPr>
        <w:t xml:space="preserve">Lenz's law states that when an emf is generated by a change in </w:t>
      </w:r>
      <w:hyperlink r:id="rId29" w:anchor="Magnetic-Flux-or-Magnetic-Lines-of-Force" w:tooltip="Magnetic Flux or Magnetic Lines of Force" w:history="1">
        <w:r w:rsidRPr="005C50C5">
          <w:rPr>
            <w:rFonts w:ascii="Times New Roman" w:eastAsia="Times New Roman" w:hAnsi="Times New Roman" w:cs="Times New Roman"/>
            <w:color w:val="000000" w:themeColor="text1"/>
          </w:rPr>
          <w:t>magnetic flux</w:t>
        </w:r>
      </w:hyperlink>
      <w:r w:rsidRPr="0056138F">
        <w:rPr>
          <w:rFonts w:ascii="Times New Roman" w:eastAsia="Times New Roman" w:hAnsi="Times New Roman" w:cs="Times New Roman"/>
          <w:color w:val="000000" w:themeColor="text1"/>
        </w:rPr>
        <w:t xml:space="preserve"> according to </w:t>
      </w:r>
      <w:hyperlink r:id="rId30" w:history="1">
        <w:r w:rsidRPr="005C50C5">
          <w:rPr>
            <w:rFonts w:ascii="Times New Roman" w:eastAsia="Times New Roman" w:hAnsi="Times New Roman" w:cs="Times New Roman"/>
            <w:color w:val="000000" w:themeColor="text1"/>
          </w:rPr>
          <w:t>Faraday's Law</w:t>
        </w:r>
      </w:hyperlink>
      <w:r w:rsidRPr="0056138F">
        <w:rPr>
          <w:rFonts w:ascii="Times New Roman" w:eastAsia="Times New Roman" w:hAnsi="Times New Roman" w:cs="Times New Roman"/>
          <w:color w:val="000000" w:themeColor="text1"/>
        </w:rPr>
        <w:t xml:space="preserve">, the polarity of the induced emf is such, that it produces an </w:t>
      </w:r>
      <w:hyperlink r:id="rId31" w:tooltip="Electric Current" w:history="1">
        <w:r w:rsidRPr="005C50C5">
          <w:rPr>
            <w:rFonts w:ascii="Times New Roman" w:eastAsia="Times New Roman" w:hAnsi="Times New Roman" w:cs="Times New Roman"/>
            <w:color w:val="000000" w:themeColor="text1"/>
          </w:rPr>
          <w:t>current</w:t>
        </w:r>
      </w:hyperlink>
      <w:r w:rsidRPr="0056138F">
        <w:rPr>
          <w:rFonts w:ascii="Times New Roman" w:eastAsia="Times New Roman" w:hAnsi="Times New Roman" w:cs="Times New Roman"/>
          <w:color w:val="000000" w:themeColor="text1"/>
        </w:rPr>
        <w:t xml:space="preserve"> that's </w:t>
      </w:r>
      <w:hyperlink r:id="rId32" w:tooltip="Magnetic Field and Magnetic Circuit" w:history="1">
        <w:r w:rsidRPr="005C50C5">
          <w:rPr>
            <w:rFonts w:ascii="Times New Roman" w:eastAsia="Times New Roman" w:hAnsi="Times New Roman" w:cs="Times New Roman"/>
            <w:color w:val="000000" w:themeColor="text1"/>
          </w:rPr>
          <w:t>ma</w:t>
        </w:r>
        <w:r w:rsidRPr="005C50C5">
          <w:rPr>
            <w:rFonts w:ascii="Times New Roman" w:eastAsia="Times New Roman" w:hAnsi="Times New Roman" w:cs="Times New Roman"/>
            <w:color w:val="000000" w:themeColor="text1"/>
          </w:rPr>
          <w:t>g</w:t>
        </w:r>
        <w:r w:rsidRPr="005C50C5">
          <w:rPr>
            <w:rFonts w:ascii="Times New Roman" w:eastAsia="Times New Roman" w:hAnsi="Times New Roman" w:cs="Times New Roman"/>
            <w:color w:val="000000" w:themeColor="text1"/>
          </w:rPr>
          <w:t>netic field</w:t>
        </w:r>
      </w:hyperlink>
      <w:r w:rsidRPr="0056138F">
        <w:rPr>
          <w:rFonts w:ascii="Times New Roman" w:eastAsia="Times New Roman" w:hAnsi="Times New Roman" w:cs="Times New Roman"/>
          <w:color w:val="000000" w:themeColor="text1"/>
        </w:rPr>
        <w:t xml:space="preserve"> opposes the change which produces it.</w:t>
      </w:r>
    </w:p>
    <w:p w14:paraId="5E076FFD" w14:textId="77777777" w:rsidR="0056138F" w:rsidRPr="0056138F" w:rsidRDefault="0056138F" w:rsidP="0056138F">
      <w:pPr>
        <w:rPr>
          <w:rFonts w:ascii="Times New Roman" w:hAnsi="Times New Roman" w:cs="Times New Roman"/>
          <w:color w:val="000000" w:themeColor="text1"/>
        </w:rPr>
      </w:pPr>
      <w:r w:rsidRPr="0056138F">
        <w:rPr>
          <w:rFonts w:ascii="Times New Roman" w:hAnsi="Times New Roman" w:cs="Times New Roman"/>
          <w:color w:val="000000" w:themeColor="text1"/>
        </w:rPr>
        <w:t xml:space="preserve">The negative sign used in </w:t>
      </w:r>
      <w:hyperlink r:id="rId33" w:history="1">
        <w:r w:rsidRPr="005C50C5">
          <w:rPr>
            <w:rFonts w:ascii="Times New Roman" w:hAnsi="Times New Roman" w:cs="Times New Roman"/>
            <w:color w:val="000000" w:themeColor="text1"/>
          </w:rPr>
          <w:t>Faraday's law of electromagnetic induction</w:t>
        </w:r>
      </w:hyperlink>
      <w:r w:rsidRPr="0056138F">
        <w:rPr>
          <w:rFonts w:ascii="Times New Roman" w:hAnsi="Times New Roman" w:cs="Times New Roman"/>
          <w:color w:val="000000" w:themeColor="text1"/>
        </w:rPr>
        <w:t xml:space="preserve">, indicates that the induced emf ( ε ) and the change in </w:t>
      </w:r>
      <w:hyperlink r:id="rId34" w:anchor="Magnetic-Flux-or-Magnetic-Lines-of-Force" w:tooltip="Magnetic Flux or Magnetic Lines of Force" w:history="1">
        <w:r w:rsidRPr="005C50C5">
          <w:rPr>
            <w:rFonts w:ascii="Times New Roman" w:hAnsi="Times New Roman" w:cs="Times New Roman"/>
            <w:color w:val="000000" w:themeColor="text1"/>
          </w:rPr>
          <w:t>magnetic flux</w:t>
        </w:r>
      </w:hyperlink>
      <w:r w:rsidRPr="0056138F">
        <w:rPr>
          <w:rFonts w:ascii="Times New Roman" w:hAnsi="Times New Roman" w:cs="Times New Roman"/>
          <w:color w:val="000000" w:themeColor="text1"/>
        </w:rPr>
        <w:t xml:space="preserve"> ( δΦ</w:t>
      </w:r>
      <w:r w:rsidRPr="0056138F">
        <w:rPr>
          <w:rFonts w:ascii="Times New Roman" w:hAnsi="Times New Roman" w:cs="Times New Roman"/>
          <w:color w:val="000000" w:themeColor="text1"/>
          <w:vertAlign w:val="subscript"/>
        </w:rPr>
        <w:t>B</w:t>
      </w:r>
      <w:r w:rsidRPr="0056138F">
        <w:rPr>
          <w:rFonts w:ascii="Times New Roman" w:hAnsi="Times New Roman" w:cs="Times New Roman"/>
          <w:color w:val="000000" w:themeColor="text1"/>
        </w:rPr>
        <w:t xml:space="preserve"> ) have opposite signs. </w:t>
      </w:r>
      <w:r w:rsidRPr="005C50C5">
        <w:rPr>
          <w:rFonts w:ascii="Times New Roman" w:hAnsi="Times New Roman" w:cs="Times New Roman"/>
          <w:noProof/>
          <w:color w:val="000000" w:themeColor="text1"/>
        </w:rPr>
        <w:drawing>
          <wp:inline distT="0" distB="0" distL="0" distR="0" wp14:anchorId="083D781D" wp14:editId="3935ACB4">
            <wp:extent cx="990600" cy="368300"/>
            <wp:effectExtent l="0" t="0" r="0" b="12700"/>
            <wp:docPr id="2" name="Picture 2" descr="http://electrical4u.com/electrical/basic-electrical-equation/lenz-law-of-electromagnetic-inducti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lectrical4u.com/electrical/basic-electrical-equation/lenz-law-of-electromagnetic-induction-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368300"/>
                    </a:xfrm>
                    <a:prstGeom prst="rect">
                      <a:avLst/>
                    </a:prstGeom>
                    <a:noFill/>
                    <a:ln>
                      <a:noFill/>
                    </a:ln>
                  </pic:spPr>
                </pic:pic>
              </a:graphicData>
            </a:graphic>
          </wp:inline>
        </w:drawing>
      </w:r>
      <w:r w:rsidRPr="005C50C5">
        <w:rPr>
          <w:rFonts w:ascii="Times New Roman" w:hAnsi="Times New Roman" w:cs="Times New Roman"/>
          <w:noProof/>
          <w:color w:val="000000" w:themeColor="text1"/>
        </w:rPr>
        <w:drawing>
          <wp:inline distT="0" distB="0" distL="0" distR="0" wp14:anchorId="5B2F49C2" wp14:editId="402D858C">
            <wp:extent cx="990600" cy="406400"/>
            <wp:effectExtent l="0" t="0" r="0" b="0"/>
            <wp:docPr id="1" name="Picture 1" descr="http://www.electrical4u.com/equations/lle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ical4u.com/equations/llem-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600" cy="406400"/>
                    </a:xfrm>
                    <a:prstGeom prst="rect">
                      <a:avLst/>
                    </a:prstGeom>
                    <a:noFill/>
                    <a:ln>
                      <a:noFill/>
                    </a:ln>
                  </pic:spPr>
                </pic:pic>
              </a:graphicData>
            </a:graphic>
          </wp:inline>
        </w:drawing>
      </w:r>
      <w:r w:rsidRPr="0056138F">
        <w:rPr>
          <w:rFonts w:ascii="Times New Roman" w:hAnsi="Times New Roman" w:cs="Times New Roman"/>
          <w:color w:val="000000" w:themeColor="text1"/>
        </w:rPr>
        <w:t>Where, ε = Induced emf δΦ</w:t>
      </w:r>
      <w:r w:rsidRPr="0056138F">
        <w:rPr>
          <w:rFonts w:ascii="Times New Roman" w:hAnsi="Times New Roman" w:cs="Times New Roman"/>
          <w:color w:val="000000" w:themeColor="text1"/>
          <w:vertAlign w:val="subscript"/>
        </w:rPr>
        <w:t>B</w:t>
      </w:r>
      <w:r w:rsidRPr="0056138F">
        <w:rPr>
          <w:rFonts w:ascii="Times New Roman" w:hAnsi="Times New Roman" w:cs="Times New Roman"/>
          <w:color w:val="000000" w:themeColor="text1"/>
        </w:rPr>
        <w:t xml:space="preserve"> = change in magnetic flux N = No of turns in coil</w:t>
      </w:r>
    </w:p>
    <w:p w14:paraId="5E60316C" w14:textId="77777777" w:rsidR="0056138F" w:rsidRPr="005C50C5" w:rsidRDefault="0056138F">
      <w:pPr>
        <w:rPr>
          <w:rFonts w:ascii="Times New Roman" w:hAnsi="Times New Roman" w:cs="Times New Roman"/>
          <w:color w:val="000000" w:themeColor="text1"/>
        </w:rPr>
      </w:pPr>
    </w:p>
    <w:p w14:paraId="2B54E762" w14:textId="77777777" w:rsidR="00C31E30" w:rsidRPr="005C50C5" w:rsidRDefault="00C31E30">
      <w:pPr>
        <w:rPr>
          <w:rFonts w:ascii="Times New Roman" w:hAnsi="Times New Roman" w:cs="Times New Roman"/>
          <w:color w:val="000000" w:themeColor="text1"/>
        </w:rPr>
      </w:pPr>
    </w:p>
    <w:p w14:paraId="733D6AB2" w14:textId="77777777" w:rsidR="00C31E30" w:rsidRPr="00053A51" w:rsidRDefault="00C31E30">
      <w:pPr>
        <w:rPr>
          <w:rFonts w:ascii="Times New Roman" w:hAnsi="Times New Roman" w:cs="Times New Roman"/>
        </w:rPr>
      </w:pPr>
    </w:p>
    <w:sectPr w:rsidR="00C31E30" w:rsidRPr="00053A51" w:rsidSect="00D7586E">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AD4A0" w14:textId="77777777" w:rsidR="004F1BDF" w:rsidRDefault="004F1BDF" w:rsidP="00CB4366">
      <w:r>
        <w:separator/>
      </w:r>
    </w:p>
  </w:endnote>
  <w:endnote w:type="continuationSeparator" w:id="0">
    <w:p w14:paraId="1A7B11AF" w14:textId="77777777" w:rsidR="004F1BDF" w:rsidRDefault="004F1BDF" w:rsidP="00CB4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BC8F" w14:textId="77777777" w:rsidR="00CB4366" w:rsidRDefault="00CB4366" w:rsidP="00F620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0A4848" w14:textId="77777777" w:rsidR="00CB4366" w:rsidRDefault="00CB4366" w:rsidP="00CB43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3E5D0" w14:textId="77777777" w:rsidR="00CB4366" w:rsidRDefault="00CB4366" w:rsidP="00F620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1BDF">
      <w:rPr>
        <w:rStyle w:val="PageNumber"/>
        <w:noProof/>
      </w:rPr>
      <w:t>1</w:t>
    </w:r>
    <w:r>
      <w:rPr>
        <w:rStyle w:val="PageNumber"/>
      </w:rPr>
      <w:fldChar w:fldCharType="end"/>
    </w:r>
  </w:p>
  <w:p w14:paraId="7182C59C" w14:textId="77777777" w:rsidR="00CB4366" w:rsidRDefault="00CB4366" w:rsidP="00CB43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9F69B" w14:textId="77777777" w:rsidR="004F1BDF" w:rsidRDefault="004F1BDF" w:rsidP="00CB4366">
      <w:r>
        <w:separator/>
      </w:r>
    </w:p>
  </w:footnote>
  <w:footnote w:type="continuationSeparator" w:id="0">
    <w:p w14:paraId="294E9157" w14:textId="77777777" w:rsidR="004F1BDF" w:rsidRDefault="004F1BDF" w:rsidP="00CB43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CF7"/>
    <w:multiLevelType w:val="multilevel"/>
    <w:tmpl w:val="5B6A5C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C20D6"/>
    <w:multiLevelType w:val="multilevel"/>
    <w:tmpl w:val="AD5079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C3DAE"/>
    <w:multiLevelType w:val="multilevel"/>
    <w:tmpl w:val="1DB4D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D50FC"/>
    <w:multiLevelType w:val="hybridMultilevel"/>
    <w:tmpl w:val="1BA2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865AB"/>
    <w:multiLevelType w:val="multilevel"/>
    <w:tmpl w:val="28000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296B54"/>
    <w:multiLevelType w:val="multilevel"/>
    <w:tmpl w:val="89B8FB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A6AD1"/>
    <w:multiLevelType w:val="hybridMultilevel"/>
    <w:tmpl w:val="5EAE98AA"/>
    <w:lvl w:ilvl="0" w:tplc="F648A8F0">
      <w:start w:val="1"/>
      <w:numFmt w:val="bullet"/>
      <w:lvlText w:val=""/>
      <w:lvlJc w:val="left"/>
      <w:pPr>
        <w:ind w:left="720" w:hanging="360"/>
      </w:pPr>
      <w:rPr>
        <w:rFonts w:ascii="Wingdings" w:hAnsi="Wingdings" w:hint="default"/>
        <w:sz w:val="34"/>
        <w:szCs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432CC"/>
    <w:multiLevelType w:val="multilevel"/>
    <w:tmpl w:val="E7345E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2759F"/>
    <w:multiLevelType w:val="multilevel"/>
    <w:tmpl w:val="4FD4F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A57EE0"/>
    <w:multiLevelType w:val="hybridMultilevel"/>
    <w:tmpl w:val="2B8C08A4"/>
    <w:lvl w:ilvl="0" w:tplc="F648A8F0">
      <w:start w:val="1"/>
      <w:numFmt w:val="bullet"/>
      <w:lvlText w:val=""/>
      <w:lvlJc w:val="left"/>
      <w:pPr>
        <w:ind w:left="720" w:hanging="360"/>
      </w:pPr>
      <w:rPr>
        <w:rFonts w:ascii="Wingdings" w:hAnsi="Wingdings" w:hint="default"/>
        <w:sz w:val="34"/>
        <w:szCs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A381E"/>
    <w:multiLevelType w:val="hybridMultilevel"/>
    <w:tmpl w:val="046E5B6A"/>
    <w:lvl w:ilvl="0" w:tplc="FA681C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793E7E"/>
    <w:multiLevelType w:val="multilevel"/>
    <w:tmpl w:val="59A0C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753CC6"/>
    <w:multiLevelType w:val="multilevel"/>
    <w:tmpl w:val="699AC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3A2C80"/>
    <w:multiLevelType w:val="multilevel"/>
    <w:tmpl w:val="DB980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EE4668"/>
    <w:multiLevelType w:val="multilevel"/>
    <w:tmpl w:val="AF22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580F7B"/>
    <w:multiLevelType w:val="multilevel"/>
    <w:tmpl w:val="05CCC1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104315"/>
    <w:multiLevelType w:val="multilevel"/>
    <w:tmpl w:val="85F0CD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CF54AF"/>
    <w:multiLevelType w:val="hybridMultilevel"/>
    <w:tmpl w:val="BA981046"/>
    <w:lvl w:ilvl="0" w:tplc="FA681C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EA5453"/>
    <w:multiLevelType w:val="hybridMultilevel"/>
    <w:tmpl w:val="E736A54A"/>
    <w:lvl w:ilvl="0" w:tplc="9D9872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8A6095"/>
    <w:multiLevelType w:val="hybridMultilevel"/>
    <w:tmpl w:val="FD926944"/>
    <w:lvl w:ilvl="0" w:tplc="C136AB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B77526"/>
    <w:multiLevelType w:val="multilevel"/>
    <w:tmpl w:val="1A2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A836E4"/>
    <w:multiLevelType w:val="hybridMultilevel"/>
    <w:tmpl w:val="C1E87D9C"/>
    <w:lvl w:ilvl="0" w:tplc="6B2E4A34">
      <w:start w:val="1"/>
      <w:numFmt w:val="bullet"/>
      <w:lvlText w:val=""/>
      <w:lvlJc w:val="left"/>
      <w:pPr>
        <w:ind w:left="720" w:hanging="360"/>
      </w:pPr>
      <w:rPr>
        <w:rFonts w:ascii="Wingdings" w:hAnsi="Wingdings" w:hint="default"/>
        <w:sz w:val="34"/>
        <w:szCs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8"/>
  </w:num>
  <w:num w:numId="4">
    <w:abstractNumId w:val="10"/>
  </w:num>
  <w:num w:numId="5">
    <w:abstractNumId w:val="4"/>
  </w:num>
  <w:num w:numId="6">
    <w:abstractNumId w:val="16"/>
  </w:num>
  <w:num w:numId="7">
    <w:abstractNumId w:val="11"/>
  </w:num>
  <w:num w:numId="8">
    <w:abstractNumId w:val="0"/>
  </w:num>
  <w:num w:numId="9">
    <w:abstractNumId w:val="8"/>
  </w:num>
  <w:num w:numId="10">
    <w:abstractNumId w:val="2"/>
  </w:num>
  <w:num w:numId="11">
    <w:abstractNumId w:val="1"/>
  </w:num>
  <w:num w:numId="12">
    <w:abstractNumId w:val="15"/>
  </w:num>
  <w:num w:numId="13">
    <w:abstractNumId w:val="7"/>
  </w:num>
  <w:num w:numId="14">
    <w:abstractNumId w:val="13"/>
  </w:num>
  <w:num w:numId="15">
    <w:abstractNumId w:val="14"/>
  </w:num>
  <w:num w:numId="16">
    <w:abstractNumId w:val="20"/>
  </w:num>
  <w:num w:numId="17">
    <w:abstractNumId w:val="3"/>
  </w:num>
  <w:num w:numId="18">
    <w:abstractNumId w:val="19"/>
  </w:num>
  <w:num w:numId="19">
    <w:abstractNumId w:val="17"/>
  </w:num>
  <w:num w:numId="20">
    <w:abstractNumId w:val="21"/>
  </w:num>
  <w:num w:numId="21">
    <w:abstractNumId w:val="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8F"/>
    <w:rsid w:val="00025A07"/>
    <w:rsid w:val="00053A51"/>
    <w:rsid w:val="003853F3"/>
    <w:rsid w:val="003A043B"/>
    <w:rsid w:val="0043717B"/>
    <w:rsid w:val="004E7F75"/>
    <w:rsid w:val="004F1BDF"/>
    <w:rsid w:val="0056138F"/>
    <w:rsid w:val="00582522"/>
    <w:rsid w:val="005C50C5"/>
    <w:rsid w:val="0097000B"/>
    <w:rsid w:val="00C31E30"/>
    <w:rsid w:val="00CB4366"/>
    <w:rsid w:val="00D7586E"/>
    <w:rsid w:val="00EF5B85"/>
    <w:rsid w:val="00F2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EB6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66"/>
  </w:style>
  <w:style w:type="paragraph" w:styleId="Heading1">
    <w:name w:val="heading 1"/>
    <w:basedOn w:val="Normal"/>
    <w:link w:val="Heading1Char"/>
    <w:uiPriority w:val="9"/>
    <w:qFormat/>
    <w:rsid w:val="0056138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6138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7F7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38F"/>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6138F"/>
    <w:rPr>
      <w:b/>
      <w:bCs/>
    </w:rPr>
  </w:style>
  <w:style w:type="character" w:customStyle="1" w:styleId="apple-converted-space">
    <w:name w:val="apple-converted-space"/>
    <w:basedOn w:val="DefaultParagraphFont"/>
    <w:rsid w:val="0056138F"/>
  </w:style>
  <w:style w:type="paragraph" w:styleId="ListParagraph">
    <w:name w:val="List Paragraph"/>
    <w:basedOn w:val="Normal"/>
    <w:uiPriority w:val="34"/>
    <w:qFormat/>
    <w:rsid w:val="0056138F"/>
    <w:pPr>
      <w:ind w:left="720"/>
      <w:contextualSpacing/>
    </w:pPr>
  </w:style>
  <w:style w:type="character" w:styleId="Emphasis">
    <w:name w:val="Emphasis"/>
    <w:basedOn w:val="DefaultParagraphFont"/>
    <w:uiPriority w:val="20"/>
    <w:qFormat/>
    <w:rsid w:val="0056138F"/>
    <w:rPr>
      <w:i/>
      <w:iCs/>
    </w:rPr>
  </w:style>
  <w:style w:type="character" w:customStyle="1" w:styleId="Heading1Char">
    <w:name w:val="Heading 1 Char"/>
    <w:basedOn w:val="DefaultParagraphFont"/>
    <w:link w:val="Heading1"/>
    <w:uiPriority w:val="9"/>
    <w:rsid w:val="0056138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38F"/>
    <w:rPr>
      <w:rFonts w:ascii="Times New Roman" w:hAnsi="Times New Roman" w:cs="Times New Roman"/>
      <w:b/>
      <w:bCs/>
      <w:sz w:val="36"/>
      <w:szCs w:val="36"/>
    </w:rPr>
  </w:style>
  <w:style w:type="character" w:styleId="Hyperlink">
    <w:name w:val="Hyperlink"/>
    <w:basedOn w:val="DefaultParagraphFont"/>
    <w:uiPriority w:val="99"/>
    <w:semiHidden/>
    <w:unhideWhenUsed/>
    <w:rsid w:val="0056138F"/>
    <w:rPr>
      <w:color w:val="0000FF"/>
      <w:u w:val="single"/>
    </w:rPr>
  </w:style>
  <w:style w:type="character" w:customStyle="1" w:styleId="srtitle">
    <w:name w:val="srtitle"/>
    <w:basedOn w:val="DefaultParagraphFont"/>
    <w:rsid w:val="00582522"/>
  </w:style>
  <w:style w:type="character" w:customStyle="1" w:styleId="bps-article-formula">
    <w:name w:val="bps-article-formula"/>
    <w:basedOn w:val="DefaultParagraphFont"/>
    <w:rsid w:val="00582522"/>
  </w:style>
  <w:style w:type="character" w:customStyle="1" w:styleId="Heading3Char">
    <w:name w:val="Heading 3 Char"/>
    <w:basedOn w:val="DefaultParagraphFont"/>
    <w:link w:val="Heading3"/>
    <w:uiPriority w:val="9"/>
    <w:semiHidden/>
    <w:rsid w:val="004E7F75"/>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unhideWhenUsed/>
    <w:rsid w:val="00CB4366"/>
    <w:pPr>
      <w:tabs>
        <w:tab w:val="center" w:pos="4680"/>
        <w:tab w:val="right" w:pos="9360"/>
      </w:tabs>
    </w:pPr>
  </w:style>
  <w:style w:type="character" w:customStyle="1" w:styleId="FooterChar">
    <w:name w:val="Footer Char"/>
    <w:basedOn w:val="DefaultParagraphFont"/>
    <w:link w:val="Footer"/>
    <w:uiPriority w:val="99"/>
    <w:rsid w:val="00CB4366"/>
  </w:style>
  <w:style w:type="character" w:styleId="PageNumber">
    <w:name w:val="page number"/>
    <w:basedOn w:val="DefaultParagraphFont"/>
    <w:uiPriority w:val="99"/>
    <w:semiHidden/>
    <w:unhideWhenUsed/>
    <w:rsid w:val="00CB4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97015">
      <w:bodyDiv w:val="1"/>
      <w:marLeft w:val="0"/>
      <w:marRight w:val="0"/>
      <w:marTop w:val="0"/>
      <w:marBottom w:val="0"/>
      <w:divBdr>
        <w:top w:val="none" w:sz="0" w:space="0" w:color="auto"/>
        <w:left w:val="none" w:sz="0" w:space="0" w:color="auto"/>
        <w:bottom w:val="none" w:sz="0" w:space="0" w:color="auto"/>
        <w:right w:val="none" w:sz="0" w:space="0" w:color="auto"/>
      </w:divBdr>
    </w:div>
    <w:div w:id="243339554">
      <w:bodyDiv w:val="1"/>
      <w:marLeft w:val="0"/>
      <w:marRight w:val="0"/>
      <w:marTop w:val="0"/>
      <w:marBottom w:val="0"/>
      <w:divBdr>
        <w:top w:val="none" w:sz="0" w:space="0" w:color="auto"/>
        <w:left w:val="none" w:sz="0" w:space="0" w:color="auto"/>
        <w:bottom w:val="none" w:sz="0" w:space="0" w:color="auto"/>
        <w:right w:val="none" w:sz="0" w:space="0" w:color="auto"/>
      </w:divBdr>
    </w:div>
    <w:div w:id="269582238">
      <w:bodyDiv w:val="1"/>
      <w:marLeft w:val="0"/>
      <w:marRight w:val="0"/>
      <w:marTop w:val="0"/>
      <w:marBottom w:val="0"/>
      <w:divBdr>
        <w:top w:val="none" w:sz="0" w:space="0" w:color="auto"/>
        <w:left w:val="none" w:sz="0" w:space="0" w:color="auto"/>
        <w:bottom w:val="none" w:sz="0" w:space="0" w:color="auto"/>
        <w:right w:val="none" w:sz="0" w:space="0" w:color="auto"/>
      </w:divBdr>
    </w:div>
    <w:div w:id="524290488">
      <w:bodyDiv w:val="1"/>
      <w:marLeft w:val="0"/>
      <w:marRight w:val="0"/>
      <w:marTop w:val="0"/>
      <w:marBottom w:val="0"/>
      <w:divBdr>
        <w:top w:val="none" w:sz="0" w:space="0" w:color="auto"/>
        <w:left w:val="none" w:sz="0" w:space="0" w:color="auto"/>
        <w:bottom w:val="none" w:sz="0" w:space="0" w:color="auto"/>
        <w:right w:val="none" w:sz="0" w:space="0" w:color="auto"/>
      </w:divBdr>
    </w:div>
    <w:div w:id="586691387">
      <w:bodyDiv w:val="1"/>
      <w:marLeft w:val="0"/>
      <w:marRight w:val="0"/>
      <w:marTop w:val="0"/>
      <w:marBottom w:val="0"/>
      <w:divBdr>
        <w:top w:val="none" w:sz="0" w:space="0" w:color="auto"/>
        <w:left w:val="none" w:sz="0" w:space="0" w:color="auto"/>
        <w:bottom w:val="none" w:sz="0" w:space="0" w:color="auto"/>
        <w:right w:val="none" w:sz="0" w:space="0" w:color="auto"/>
      </w:divBdr>
    </w:div>
    <w:div w:id="688259814">
      <w:bodyDiv w:val="1"/>
      <w:marLeft w:val="0"/>
      <w:marRight w:val="0"/>
      <w:marTop w:val="0"/>
      <w:marBottom w:val="0"/>
      <w:divBdr>
        <w:top w:val="none" w:sz="0" w:space="0" w:color="auto"/>
        <w:left w:val="none" w:sz="0" w:space="0" w:color="auto"/>
        <w:bottom w:val="none" w:sz="0" w:space="0" w:color="auto"/>
        <w:right w:val="none" w:sz="0" w:space="0" w:color="auto"/>
      </w:divBdr>
    </w:div>
    <w:div w:id="818114108">
      <w:bodyDiv w:val="1"/>
      <w:marLeft w:val="0"/>
      <w:marRight w:val="0"/>
      <w:marTop w:val="0"/>
      <w:marBottom w:val="0"/>
      <w:divBdr>
        <w:top w:val="none" w:sz="0" w:space="0" w:color="auto"/>
        <w:left w:val="none" w:sz="0" w:space="0" w:color="auto"/>
        <w:bottom w:val="none" w:sz="0" w:space="0" w:color="auto"/>
        <w:right w:val="none" w:sz="0" w:space="0" w:color="auto"/>
      </w:divBdr>
    </w:div>
    <w:div w:id="843401312">
      <w:bodyDiv w:val="1"/>
      <w:marLeft w:val="0"/>
      <w:marRight w:val="0"/>
      <w:marTop w:val="0"/>
      <w:marBottom w:val="0"/>
      <w:divBdr>
        <w:top w:val="none" w:sz="0" w:space="0" w:color="auto"/>
        <w:left w:val="none" w:sz="0" w:space="0" w:color="auto"/>
        <w:bottom w:val="none" w:sz="0" w:space="0" w:color="auto"/>
        <w:right w:val="none" w:sz="0" w:space="0" w:color="auto"/>
      </w:divBdr>
    </w:div>
    <w:div w:id="871263409">
      <w:bodyDiv w:val="1"/>
      <w:marLeft w:val="0"/>
      <w:marRight w:val="0"/>
      <w:marTop w:val="0"/>
      <w:marBottom w:val="0"/>
      <w:divBdr>
        <w:top w:val="none" w:sz="0" w:space="0" w:color="auto"/>
        <w:left w:val="none" w:sz="0" w:space="0" w:color="auto"/>
        <w:bottom w:val="none" w:sz="0" w:space="0" w:color="auto"/>
        <w:right w:val="none" w:sz="0" w:space="0" w:color="auto"/>
      </w:divBdr>
    </w:div>
    <w:div w:id="908735335">
      <w:bodyDiv w:val="1"/>
      <w:marLeft w:val="0"/>
      <w:marRight w:val="0"/>
      <w:marTop w:val="0"/>
      <w:marBottom w:val="0"/>
      <w:divBdr>
        <w:top w:val="none" w:sz="0" w:space="0" w:color="auto"/>
        <w:left w:val="none" w:sz="0" w:space="0" w:color="auto"/>
        <w:bottom w:val="none" w:sz="0" w:space="0" w:color="auto"/>
        <w:right w:val="none" w:sz="0" w:space="0" w:color="auto"/>
      </w:divBdr>
    </w:div>
    <w:div w:id="924609431">
      <w:bodyDiv w:val="1"/>
      <w:marLeft w:val="0"/>
      <w:marRight w:val="0"/>
      <w:marTop w:val="0"/>
      <w:marBottom w:val="0"/>
      <w:divBdr>
        <w:top w:val="none" w:sz="0" w:space="0" w:color="auto"/>
        <w:left w:val="none" w:sz="0" w:space="0" w:color="auto"/>
        <w:bottom w:val="none" w:sz="0" w:space="0" w:color="auto"/>
        <w:right w:val="none" w:sz="0" w:space="0" w:color="auto"/>
      </w:divBdr>
    </w:div>
    <w:div w:id="971134593">
      <w:bodyDiv w:val="1"/>
      <w:marLeft w:val="0"/>
      <w:marRight w:val="0"/>
      <w:marTop w:val="0"/>
      <w:marBottom w:val="0"/>
      <w:divBdr>
        <w:top w:val="none" w:sz="0" w:space="0" w:color="auto"/>
        <w:left w:val="none" w:sz="0" w:space="0" w:color="auto"/>
        <w:bottom w:val="none" w:sz="0" w:space="0" w:color="auto"/>
        <w:right w:val="none" w:sz="0" w:space="0" w:color="auto"/>
      </w:divBdr>
      <w:divsChild>
        <w:div w:id="661003200">
          <w:marLeft w:val="0"/>
          <w:marRight w:val="0"/>
          <w:marTop w:val="0"/>
          <w:marBottom w:val="0"/>
          <w:divBdr>
            <w:top w:val="none" w:sz="0" w:space="0" w:color="auto"/>
            <w:left w:val="none" w:sz="0" w:space="0" w:color="auto"/>
            <w:bottom w:val="none" w:sz="0" w:space="0" w:color="auto"/>
            <w:right w:val="none" w:sz="0" w:space="0" w:color="auto"/>
          </w:divBdr>
          <w:divsChild>
            <w:div w:id="850224166">
              <w:marLeft w:val="0"/>
              <w:marRight w:val="0"/>
              <w:marTop w:val="0"/>
              <w:marBottom w:val="0"/>
              <w:divBdr>
                <w:top w:val="none" w:sz="0" w:space="0" w:color="auto"/>
                <w:left w:val="none" w:sz="0" w:space="0" w:color="auto"/>
                <w:bottom w:val="none" w:sz="0" w:space="0" w:color="auto"/>
                <w:right w:val="none" w:sz="0" w:space="0" w:color="auto"/>
              </w:divBdr>
              <w:divsChild>
                <w:div w:id="1908102609">
                  <w:marLeft w:val="0"/>
                  <w:marRight w:val="0"/>
                  <w:marTop w:val="0"/>
                  <w:marBottom w:val="0"/>
                  <w:divBdr>
                    <w:top w:val="none" w:sz="0" w:space="0" w:color="auto"/>
                    <w:left w:val="none" w:sz="0" w:space="0" w:color="auto"/>
                    <w:bottom w:val="none" w:sz="0" w:space="0" w:color="auto"/>
                    <w:right w:val="none" w:sz="0" w:space="0" w:color="auto"/>
                  </w:divBdr>
                </w:div>
                <w:div w:id="17013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075">
          <w:marLeft w:val="0"/>
          <w:marRight w:val="0"/>
          <w:marTop w:val="0"/>
          <w:marBottom w:val="0"/>
          <w:divBdr>
            <w:top w:val="none" w:sz="0" w:space="0" w:color="auto"/>
            <w:left w:val="none" w:sz="0" w:space="0" w:color="auto"/>
            <w:bottom w:val="none" w:sz="0" w:space="0" w:color="auto"/>
            <w:right w:val="none" w:sz="0" w:space="0" w:color="auto"/>
          </w:divBdr>
          <w:divsChild>
            <w:div w:id="1009286034">
              <w:marLeft w:val="0"/>
              <w:marRight w:val="0"/>
              <w:marTop w:val="0"/>
              <w:marBottom w:val="30"/>
              <w:divBdr>
                <w:top w:val="single" w:sz="6" w:space="0" w:color="FFFFFF"/>
                <w:left w:val="single" w:sz="6" w:space="0" w:color="FFFFFF"/>
                <w:bottom w:val="single" w:sz="6" w:space="0" w:color="FFFFFF"/>
                <w:right w:val="single" w:sz="6" w:space="0" w:color="FFFFFF"/>
              </w:divBdr>
              <w:divsChild>
                <w:div w:id="722677970">
                  <w:marLeft w:val="0"/>
                  <w:marRight w:val="0"/>
                  <w:marTop w:val="0"/>
                  <w:marBottom w:val="0"/>
                  <w:divBdr>
                    <w:top w:val="none" w:sz="0" w:space="0" w:color="auto"/>
                    <w:left w:val="none" w:sz="0" w:space="0" w:color="auto"/>
                    <w:bottom w:val="none" w:sz="0" w:space="0" w:color="auto"/>
                    <w:right w:val="none" w:sz="0" w:space="0" w:color="auto"/>
                  </w:divBdr>
                </w:div>
                <w:div w:id="280232751">
                  <w:marLeft w:val="0"/>
                  <w:marRight w:val="0"/>
                  <w:marTop w:val="0"/>
                  <w:marBottom w:val="0"/>
                  <w:divBdr>
                    <w:top w:val="none" w:sz="0" w:space="0" w:color="auto"/>
                    <w:left w:val="none" w:sz="0" w:space="0" w:color="auto"/>
                    <w:bottom w:val="none" w:sz="0" w:space="0" w:color="auto"/>
                    <w:right w:val="none" w:sz="0" w:space="0" w:color="auto"/>
                  </w:divBdr>
                </w:div>
              </w:divsChild>
            </w:div>
            <w:div w:id="1204244405">
              <w:marLeft w:val="0"/>
              <w:marRight w:val="0"/>
              <w:marTop w:val="0"/>
              <w:marBottom w:val="30"/>
              <w:divBdr>
                <w:top w:val="none" w:sz="0" w:space="0" w:color="auto"/>
                <w:left w:val="none" w:sz="0" w:space="0" w:color="auto"/>
                <w:bottom w:val="none" w:sz="0" w:space="0" w:color="auto"/>
                <w:right w:val="none" w:sz="0" w:space="0" w:color="auto"/>
              </w:divBdr>
              <w:divsChild>
                <w:div w:id="12347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99026">
      <w:bodyDiv w:val="1"/>
      <w:marLeft w:val="0"/>
      <w:marRight w:val="0"/>
      <w:marTop w:val="0"/>
      <w:marBottom w:val="0"/>
      <w:divBdr>
        <w:top w:val="none" w:sz="0" w:space="0" w:color="auto"/>
        <w:left w:val="none" w:sz="0" w:space="0" w:color="auto"/>
        <w:bottom w:val="none" w:sz="0" w:space="0" w:color="auto"/>
        <w:right w:val="none" w:sz="0" w:space="0" w:color="auto"/>
      </w:divBdr>
    </w:div>
    <w:div w:id="1301040062">
      <w:bodyDiv w:val="1"/>
      <w:marLeft w:val="0"/>
      <w:marRight w:val="0"/>
      <w:marTop w:val="0"/>
      <w:marBottom w:val="0"/>
      <w:divBdr>
        <w:top w:val="none" w:sz="0" w:space="0" w:color="auto"/>
        <w:left w:val="none" w:sz="0" w:space="0" w:color="auto"/>
        <w:bottom w:val="none" w:sz="0" w:space="0" w:color="auto"/>
        <w:right w:val="none" w:sz="0" w:space="0" w:color="auto"/>
      </w:divBdr>
    </w:div>
    <w:div w:id="1431705870">
      <w:bodyDiv w:val="1"/>
      <w:marLeft w:val="0"/>
      <w:marRight w:val="0"/>
      <w:marTop w:val="0"/>
      <w:marBottom w:val="0"/>
      <w:divBdr>
        <w:top w:val="none" w:sz="0" w:space="0" w:color="auto"/>
        <w:left w:val="none" w:sz="0" w:space="0" w:color="auto"/>
        <w:bottom w:val="none" w:sz="0" w:space="0" w:color="auto"/>
        <w:right w:val="none" w:sz="0" w:space="0" w:color="auto"/>
      </w:divBdr>
    </w:div>
    <w:div w:id="1709525464">
      <w:bodyDiv w:val="1"/>
      <w:marLeft w:val="0"/>
      <w:marRight w:val="0"/>
      <w:marTop w:val="0"/>
      <w:marBottom w:val="0"/>
      <w:divBdr>
        <w:top w:val="none" w:sz="0" w:space="0" w:color="auto"/>
        <w:left w:val="none" w:sz="0" w:space="0" w:color="auto"/>
        <w:bottom w:val="none" w:sz="0" w:space="0" w:color="auto"/>
        <w:right w:val="none" w:sz="0" w:space="0" w:color="auto"/>
      </w:divBdr>
    </w:div>
    <w:div w:id="1885292563">
      <w:bodyDiv w:val="1"/>
      <w:marLeft w:val="0"/>
      <w:marRight w:val="0"/>
      <w:marTop w:val="0"/>
      <w:marBottom w:val="0"/>
      <w:divBdr>
        <w:top w:val="none" w:sz="0" w:space="0" w:color="auto"/>
        <w:left w:val="none" w:sz="0" w:space="0" w:color="auto"/>
        <w:bottom w:val="none" w:sz="0" w:space="0" w:color="auto"/>
        <w:right w:val="none" w:sz="0" w:space="0" w:color="auto"/>
      </w:divBdr>
      <w:divsChild>
        <w:div w:id="943152034">
          <w:marLeft w:val="0"/>
          <w:marRight w:val="0"/>
          <w:marTop w:val="0"/>
          <w:marBottom w:val="0"/>
          <w:divBdr>
            <w:top w:val="none" w:sz="0" w:space="0" w:color="auto"/>
            <w:left w:val="none" w:sz="0" w:space="0" w:color="auto"/>
            <w:bottom w:val="none" w:sz="0" w:space="0" w:color="auto"/>
            <w:right w:val="none" w:sz="0" w:space="0" w:color="auto"/>
          </w:divBdr>
        </w:div>
      </w:divsChild>
    </w:div>
    <w:div w:id="1918857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britannica.com/science/force-physics" TargetMode="External"/><Relationship Id="rId21" Type="http://schemas.openxmlformats.org/officeDocument/2006/relationships/hyperlink" Target="http://www.britannica.com/science/velocity" TargetMode="External"/><Relationship Id="rId22" Type="http://schemas.openxmlformats.org/officeDocument/2006/relationships/hyperlink" Target="http://www.britannica.com/biography/Hendrik-Antoon-Lorentz" TargetMode="External"/><Relationship Id="rId23" Type="http://schemas.openxmlformats.org/officeDocument/2006/relationships/hyperlink" Target="http://www.electrical4u.com/faraday-law-of-electromagnetic-induction/" TargetMode="External"/><Relationship Id="rId24" Type="http://schemas.openxmlformats.org/officeDocument/2006/relationships/hyperlink" Target="http://www.electrical4u.com/faraday-law-of-electromagnetic-induction/" TargetMode="External"/><Relationship Id="rId25" Type="http://schemas.openxmlformats.org/officeDocument/2006/relationships/hyperlink" Target="http://www.electrical4u.com/what-is-magnetic-field/" TargetMode="External"/><Relationship Id="rId26" Type="http://schemas.openxmlformats.org/officeDocument/2006/relationships/hyperlink" Target="http://www.electrical4u.com/what-is-magnetic-field/" TargetMode="External"/><Relationship Id="rId27" Type="http://schemas.openxmlformats.org/officeDocument/2006/relationships/hyperlink" Target="http://www.electrical4u.com/what-is-magnetic-field/" TargetMode="External"/><Relationship Id="rId28" Type="http://schemas.openxmlformats.org/officeDocument/2006/relationships/hyperlink" Target="http://www.electrical4u.com/what-is-magnetic-field/" TargetMode="External"/><Relationship Id="rId29" Type="http://schemas.openxmlformats.org/officeDocument/2006/relationships/hyperlink" Target="http://www.electrical4u.com/what-is-magnetic-fiel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electrical4u.com/faraday-law-of-electromagnetic-induction/" TargetMode="External"/><Relationship Id="rId31" Type="http://schemas.openxmlformats.org/officeDocument/2006/relationships/hyperlink" Target="http://www.electrical4u.com/electric-current-and-theory-of-electricity/" TargetMode="External"/><Relationship Id="rId32" Type="http://schemas.openxmlformats.org/officeDocument/2006/relationships/hyperlink" Target="http://www.electrical4u.com/what-is-magnetic-field/" TargetMode="External"/><Relationship Id="rId9" Type="http://schemas.openxmlformats.org/officeDocument/2006/relationships/image" Target="media/image3.gif"/><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image" Target="media/image2.gif"/><Relationship Id="rId33" Type="http://schemas.openxmlformats.org/officeDocument/2006/relationships/hyperlink" Target="http://www.electrical4u.com/faraday-law-of-electromagnetic-induction/" TargetMode="External"/><Relationship Id="rId34" Type="http://schemas.openxmlformats.org/officeDocument/2006/relationships/hyperlink" Target="http://www.electrical4u.com/what-is-magnetic-field/" TargetMode="External"/><Relationship Id="rId35" Type="http://schemas.openxmlformats.org/officeDocument/2006/relationships/image" Target="media/image8.gif"/><Relationship Id="rId36" Type="http://schemas.openxmlformats.org/officeDocument/2006/relationships/image" Target="media/image9.gif"/><Relationship Id="rId10" Type="http://schemas.openxmlformats.org/officeDocument/2006/relationships/image" Target="media/image4.gif"/><Relationship Id="rId11" Type="http://schemas.openxmlformats.org/officeDocument/2006/relationships/image" Target="media/image5.gif"/><Relationship Id="rId12" Type="http://schemas.openxmlformats.org/officeDocument/2006/relationships/image" Target="media/image6.gif"/><Relationship Id="rId13" Type="http://schemas.openxmlformats.org/officeDocument/2006/relationships/image" Target="media/image7.gif"/><Relationship Id="rId14" Type="http://schemas.openxmlformats.org/officeDocument/2006/relationships/hyperlink" Target="http://www.electrical4u.com/what-is-magnetic-field/" TargetMode="External"/><Relationship Id="rId15" Type="http://schemas.openxmlformats.org/officeDocument/2006/relationships/hyperlink" Target="http://www.electrical4u.com/electric-current-and-theory-of-electricity/" TargetMode="External"/><Relationship Id="rId16" Type="http://schemas.openxmlformats.org/officeDocument/2006/relationships/hyperlink" Target="http://www.electrical4u.com/electric-current-and-theory-of-electricity/" TargetMode="External"/><Relationship Id="rId17" Type="http://schemas.openxmlformats.org/officeDocument/2006/relationships/hyperlink" Target="http://www.electrical4u.com/what-is-magnetic-field/" TargetMode="External"/><Relationship Id="rId18" Type="http://schemas.openxmlformats.org/officeDocument/2006/relationships/hyperlink" Target="http://www.electrical4u.com/what-is-magnetic-field/" TargetMode="External"/><Relationship Id="rId19" Type="http://schemas.openxmlformats.org/officeDocument/2006/relationships/hyperlink" Target="http://www.electrical4u.com/what-is-magnetic-field/" TargetMode="Externa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1711</Words>
  <Characters>9754</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Faraday's Laws</vt:lpstr>
      <vt:lpstr>        </vt:lpstr>
      <vt:lpstr>        Faraday's First Law</vt:lpstr>
      <vt:lpstr>        </vt:lpstr>
      <vt:lpstr>        Faraday's Second Law</vt:lpstr>
    </vt:vector>
  </TitlesOfParts>
  <LinksUpToDate>false</LinksUpToDate>
  <CharactersWithSpaces>11443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Wallise Wu</dc:creator>
  <cp:keywords/>
  <dc:description/>
  <cp:lastModifiedBy>Wallise Wu</cp:lastModifiedBy>
  <cp:revision>5</cp:revision>
  <dcterms:created xsi:type="dcterms:W3CDTF">2016-06-01T14:37:00Z</dcterms:created>
  <dcterms:modified xsi:type="dcterms:W3CDTF">2016-06-01T19:09:00Z</dcterms:modified>
</cp:coreProperties>
</file>