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4890" w:rsidRDefault="007D4890">
      <w:pPr>
        <w:spacing w:before="240"/>
        <w:jc w:val="right"/>
      </w:pPr>
      <w:bookmarkStart w:id="0" w:name="h.gjdgxs" w:colFirst="0" w:colLast="0"/>
      <w:bookmarkEnd w:id="0"/>
    </w:p>
    <w:p w:rsidR="007D4890" w:rsidRDefault="00C2312F">
      <w:pPr>
        <w:pStyle w:val="Title"/>
      </w:pPr>
      <w:r>
        <w:t xml:space="preserve">Software Requirements Specification </w:t>
      </w:r>
      <w:r>
        <w:rPr>
          <w:sz w:val="40"/>
          <w:szCs w:val="40"/>
        </w:rPr>
        <w:t>for</w:t>
      </w:r>
    </w:p>
    <w:p w:rsidR="007D4890" w:rsidRDefault="00C2312F">
      <w:pPr>
        <w:pStyle w:val="Title"/>
      </w:pPr>
      <w:r>
        <w:t>UPOD - Graphics &amp; Animation</w:t>
      </w:r>
    </w:p>
    <w:p w:rsidR="007D4890" w:rsidRDefault="00C2312F">
      <w:pPr>
        <w:spacing w:before="240" w:after="720"/>
        <w:jc w:val="right"/>
      </w:pPr>
      <w:r>
        <w:rPr>
          <w:rFonts w:ascii="Arial" w:eastAsia="Arial" w:hAnsi="Arial" w:cs="Arial"/>
          <w:b/>
          <w:sz w:val="28"/>
          <w:szCs w:val="28"/>
        </w:rPr>
        <w:t>Version 0.1</w:t>
      </w:r>
    </w:p>
    <w:p w:rsidR="007D4890" w:rsidRDefault="00C2312F">
      <w:pPr>
        <w:spacing w:before="240" w:after="720"/>
        <w:jc w:val="right"/>
      </w:pPr>
      <w:r>
        <w:rPr>
          <w:rFonts w:ascii="Arial" w:eastAsia="Arial" w:hAnsi="Arial" w:cs="Arial"/>
          <w:b/>
          <w:sz w:val="28"/>
          <w:szCs w:val="28"/>
        </w:rPr>
        <w:t xml:space="preserve">Prepared by Steven Lu </w:t>
      </w:r>
      <w:proofErr w:type="spellStart"/>
      <w:proofErr w:type="gramStart"/>
      <w:r>
        <w:rPr>
          <w:rFonts w:ascii="Arial" w:eastAsia="Arial" w:hAnsi="Arial" w:cs="Arial"/>
          <w:b/>
          <w:sz w:val="28"/>
          <w:szCs w:val="28"/>
        </w:rPr>
        <w:t>Gao</w:t>
      </w:r>
      <w:proofErr w:type="spellEnd"/>
      <w:proofErr w:type="gramEnd"/>
    </w:p>
    <w:p w:rsidR="007D4890" w:rsidRDefault="009212AC">
      <w:pPr>
        <w:spacing w:before="240" w:after="720"/>
        <w:jc w:val="right"/>
      </w:pPr>
      <w:r>
        <w:rPr>
          <w:rFonts w:ascii="Arial" w:eastAsia="Arial" w:hAnsi="Arial" w:cs="Arial"/>
          <w:b/>
          <w:sz w:val="28"/>
          <w:szCs w:val="28"/>
        </w:rPr>
        <w:t xml:space="preserve">                           </w:t>
      </w:r>
      <w:proofErr w:type="spellStart"/>
      <w:r w:rsidR="00C2312F">
        <w:rPr>
          <w:rFonts w:ascii="Arial" w:eastAsia="Arial" w:hAnsi="Arial" w:cs="Arial"/>
          <w:b/>
          <w:sz w:val="28"/>
          <w:szCs w:val="28"/>
        </w:rPr>
        <w:t>Wilfrid</w:t>
      </w:r>
      <w:proofErr w:type="spellEnd"/>
      <w:r w:rsidR="00C2312F">
        <w:rPr>
          <w:rFonts w:ascii="Arial" w:eastAsia="Arial" w:hAnsi="Arial" w:cs="Arial"/>
          <w:b/>
          <w:sz w:val="28"/>
          <w:szCs w:val="28"/>
        </w:rPr>
        <w:t xml:space="preserve"> Laurier University, CP317</w:t>
      </w:r>
      <w:r w:rsidR="00C2312F">
        <w:rPr>
          <w:rFonts w:ascii="Arial" w:eastAsia="Arial" w:hAnsi="Arial" w:cs="Arial"/>
          <w:b/>
          <w:sz w:val="28"/>
          <w:szCs w:val="28"/>
        </w:rPr>
        <w:tab/>
      </w:r>
    </w:p>
    <w:p w:rsidR="007D4890" w:rsidRDefault="00C2312F">
      <w:pPr>
        <w:spacing w:before="240" w:after="720"/>
        <w:jc w:val="right"/>
      </w:pPr>
      <w:r>
        <w:rPr>
          <w:rFonts w:ascii="Arial" w:eastAsia="Arial" w:hAnsi="Arial" w:cs="Arial"/>
          <w:b/>
          <w:sz w:val="28"/>
          <w:szCs w:val="28"/>
        </w:rPr>
        <w:t>&lt;DATE&gt;</w:t>
      </w:r>
    </w:p>
    <w:p w:rsidR="007D4890" w:rsidRDefault="00C2312F">
      <w:r>
        <w:br w:type="page"/>
      </w:r>
      <w:bookmarkStart w:id="1" w:name="_GoBack"/>
      <w:bookmarkEnd w:id="1"/>
    </w:p>
    <w:p w:rsidR="007D4890" w:rsidRDefault="007D4890">
      <w:pPr>
        <w:spacing w:before="240" w:after="720"/>
        <w:jc w:val="right"/>
      </w:pPr>
    </w:p>
    <w:p w:rsidR="007D4890" w:rsidRDefault="00C2312F">
      <w:pPr>
        <w:keepNext/>
        <w:keepLines/>
        <w:spacing w:before="120" w:after="240"/>
      </w:pPr>
      <w:bookmarkStart w:id="2" w:name="h.30j0zll" w:colFirst="0" w:colLast="0"/>
      <w:bookmarkEnd w:id="2"/>
      <w:r>
        <w:rPr>
          <w:b/>
          <w:sz w:val="36"/>
          <w:szCs w:val="36"/>
        </w:rPr>
        <w:t>Table of Contents</w:t>
      </w:r>
    </w:p>
    <w:p w:rsidR="007D4890" w:rsidRDefault="00C2312F">
      <w:pPr>
        <w:tabs>
          <w:tab w:val="left" w:pos="360"/>
          <w:tab w:val="right" w:pos="9360"/>
        </w:tabs>
        <w:spacing w:before="60"/>
        <w:ind w:left="360" w:hanging="360"/>
        <w:jc w:val="both"/>
      </w:pPr>
      <w:r>
        <w:rPr>
          <w:b/>
        </w:rPr>
        <w:t>Table of Contents</w:t>
      </w:r>
      <w:r>
        <w:rPr>
          <w:b/>
        </w:rPr>
        <w:tab/>
      </w:r>
    </w:p>
    <w:p w:rsidR="007D4890" w:rsidRDefault="00C2312F">
      <w:pPr>
        <w:tabs>
          <w:tab w:val="left" w:pos="360"/>
          <w:tab w:val="right" w:pos="9360"/>
        </w:tabs>
        <w:spacing w:before="60"/>
        <w:ind w:left="360" w:hanging="360"/>
        <w:jc w:val="both"/>
      </w:pPr>
      <w:r>
        <w:rPr>
          <w:b/>
        </w:rPr>
        <w:t>Revision History</w:t>
      </w:r>
      <w:r>
        <w:rPr>
          <w:b/>
        </w:rPr>
        <w:tab/>
      </w:r>
    </w:p>
    <w:p w:rsidR="007D4890" w:rsidRDefault="00C2312F">
      <w:pPr>
        <w:tabs>
          <w:tab w:val="left" w:pos="360"/>
          <w:tab w:val="right" w:pos="9360"/>
        </w:tabs>
        <w:spacing w:before="60"/>
        <w:ind w:left="360" w:hanging="360"/>
        <w:jc w:val="both"/>
      </w:pPr>
      <w:r>
        <w:rPr>
          <w:b/>
        </w:rPr>
        <w:t>1.</w:t>
      </w:r>
      <w:r>
        <w:rPr>
          <w:b/>
        </w:rPr>
        <w:tab/>
        <w:t>Introduction</w:t>
      </w:r>
      <w:r>
        <w:rPr>
          <w:b/>
        </w:rPr>
        <w:tab/>
      </w:r>
    </w:p>
    <w:p w:rsidR="007D4890" w:rsidRDefault="00C2312F">
      <w:pPr>
        <w:tabs>
          <w:tab w:val="left" w:pos="720"/>
        </w:tabs>
        <w:ind w:left="270"/>
        <w:jc w:val="both"/>
      </w:pPr>
      <w:r>
        <w:rPr>
          <w:sz w:val="22"/>
          <w:szCs w:val="22"/>
        </w:rPr>
        <w:t>1.1</w:t>
      </w:r>
      <w:r>
        <w:rPr>
          <w:sz w:val="22"/>
          <w:szCs w:val="22"/>
        </w:rPr>
        <w:tab/>
        <w:t>Purpose</w:t>
      </w:r>
      <w:r>
        <w:rPr>
          <w:sz w:val="22"/>
          <w:szCs w:val="22"/>
        </w:rPr>
        <w:tab/>
      </w:r>
    </w:p>
    <w:p w:rsidR="007D4890" w:rsidRDefault="00C2312F">
      <w:pPr>
        <w:tabs>
          <w:tab w:val="left" w:pos="720"/>
        </w:tabs>
        <w:ind w:left="270"/>
        <w:jc w:val="both"/>
      </w:pPr>
      <w:r>
        <w:rPr>
          <w:sz w:val="22"/>
          <w:szCs w:val="22"/>
        </w:rPr>
        <w:t>1.2</w:t>
      </w:r>
      <w:r>
        <w:rPr>
          <w:sz w:val="22"/>
          <w:szCs w:val="22"/>
        </w:rPr>
        <w:tab/>
      </w:r>
      <w:r>
        <w:rPr>
          <w:sz w:val="22"/>
          <w:szCs w:val="22"/>
        </w:rPr>
        <w:t>Document Conventions</w:t>
      </w:r>
      <w:r>
        <w:rPr>
          <w:sz w:val="22"/>
          <w:szCs w:val="22"/>
        </w:rPr>
        <w:tab/>
      </w:r>
    </w:p>
    <w:p w:rsidR="007D4890" w:rsidRDefault="00C2312F">
      <w:pPr>
        <w:tabs>
          <w:tab w:val="left" w:pos="720"/>
        </w:tabs>
        <w:ind w:left="270"/>
        <w:jc w:val="both"/>
      </w:pPr>
      <w:r>
        <w:rPr>
          <w:sz w:val="22"/>
          <w:szCs w:val="22"/>
        </w:rPr>
        <w:t>1.3</w:t>
      </w:r>
      <w:r>
        <w:rPr>
          <w:sz w:val="22"/>
          <w:szCs w:val="22"/>
        </w:rPr>
        <w:tab/>
        <w:t>Intended Audience and Reading Suggestions</w:t>
      </w:r>
      <w:r>
        <w:rPr>
          <w:sz w:val="22"/>
          <w:szCs w:val="22"/>
        </w:rPr>
        <w:tab/>
      </w:r>
    </w:p>
    <w:p w:rsidR="007D4890" w:rsidRDefault="00C2312F">
      <w:pPr>
        <w:tabs>
          <w:tab w:val="left" w:pos="720"/>
        </w:tabs>
        <w:ind w:left="270"/>
        <w:jc w:val="both"/>
      </w:pPr>
      <w:r>
        <w:rPr>
          <w:sz w:val="22"/>
          <w:szCs w:val="22"/>
        </w:rPr>
        <w:t>1.4</w:t>
      </w:r>
      <w:r>
        <w:rPr>
          <w:sz w:val="22"/>
          <w:szCs w:val="22"/>
        </w:rPr>
        <w:tab/>
        <w:t>Product Scope</w:t>
      </w:r>
      <w:r>
        <w:rPr>
          <w:sz w:val="22"/>
          <w:szCs w:val="22"/>
        </w:rPr>
        <w:tab/>
      </w:r>
    </w:p>
    <w:p w:rsidR="007D4890" w:rsidRDefault="00C2312F">
      <w:pPr>
        <w:tabs>
          <w:tab w:val="left" w:pos="720"/>
        </w:tabs>
        <w:ind w:left="270"/>
        <w:jc w:val="both"/>
      </w:pPr>
      <w:r>
        <w:rPr>
          <w:sz w:val="22"/>
          <w:szCs w:val="22"/>
        </w:rPr>
        <w:t>1.5</w:t>
      </w:r>
      <w:r>
        <w:rPr>
          <w:sz w:val="22"/>
          <w:szCs w:val="22"/>
        </w:rPr>
        <w:tab/>
        <w:t>References</w:t>
      </w:r>
      <w:r>
        <w:rPr>
          <w:sz w:val="22"/>
          <w:szCs w:val="22"/>
        </w:rPr>
        <w:tab/>
      </w:r>
    </w:p>
    <w:p w:rsidR="007D4890" w:rsidRDefault="00C2312F">
      <w:pPr>
        <w:tabs>
          <w:tab w:val="left" w:pos="360"/>
          <w:tab w:val="right" w:pos="9360"/>
        </w:tabs>
        <w:spacing w:before="60"/>
        <w:ind w:left="360" w:hanging="360"/>
        <w:jc w:val="both"/>
      </w:pPr>
      <w:r>
        <w:rPr>
          <w:b/>
        </w:rPr>
        <w:t>2.</w:t>
      </w:r>
      <w:r>
        <w:rPr>
          <w:b/>
        </w:rPr>
        <w:tab/>
        <w:t>Overall Description</w:t>
      </w:r>
      <w:r>
        <w:rPr>
          <w:b/>
        </w:rPr>
        <w:tab/>
      </w:r>
    </w:p>
    <w:p w:rsidR="007D4890" w:rsidRDefault="00C2312F">
      <w:pPr>
        <w:tabs>
          <w:tab w:val="left" w:pos="720"/>
        </w:tabs>
        <w:ind w:left="270"/>
        <w:jc w:val="both"/>
      </w:pPr>
      <w:r>
        <w:rPr>
          <w:sz w:val="22"/>
          <w:szCs w:val="22"/>
        </w:rPr>
        <w:t>2.1</w:t>
      </w:r>
      <w:r>
        <w:rPr>
          <w:sz w:val="22"/>
          <w:szCs w:val="22"/>
        </w:rPr>
        <w:tab/>
        <w:t>Product Perspective</w:t>
      </w:r>
      <w:r>
        <w:rPr>
          <w:sz w:val="22"/>
          <w:szCs w:val="22"/>
        </w:rPr>
        <w:tab/>
      </w:r>
    </w:p>
    <w:p w:rsidR="007D4890" w:rsidRDefault="00C2312F">
      <w:pPr>
        <w:tabs>
          <w:tab w:val="left" w:pos="720"/>
        </w:tabs>
        <w:ind w:left="270"/>
        <w:jc w:val="both"/>
      </w:pPr>
      <w:r>
        <w:rPr>
          <w:sz w:val="22"/>
          <w:szCs w:val="22"/>
        </w:rPr>
        <w:t>2.2</w:t>
      </w:r>
      <w:r>
        <w:rPr>
          <w:sz w:val="22"/>
          <w:szCs w:val="22"/>
        </w:rPr>
        <w:tab/>
        <w:t>Product Functions</w:t>
      </w:r>
      <w:r>
        <w:rPr>
          <w:sz w:val="22"/>
          <w:szCs w:val="22"/>
        </w:rPr>
        <w:tab/>
      </w:r>
    </w:p>
    <w:p w:rsidR="007D4890" w:rsidRDefault="00C2312F">
      <w:pPr>
        <w:tabs>
          <w:tab w:val="left" w:pos="720"/>
        </w:tabs>
        <w:ind w:left="270"/>
        <w:jc w:val="both"/>
      </w:pPr>
      <w:r>
        <w:rPr>
          <w:sz w:val="22"/>
          <w:szCs w:val="22"/>
        </w:rPr>
        <w:t>2.3</w:t>
      </w:r>
      <w:r>
        <w:rPr>
          <w:sz w:val="22"/>
          <w:szCs w:val="22"/>
        </w:rPr>
        <w:tab/>
        <w:t>User Classes and Characteristics</w:t>
      </w:r>
      <w:r>
        <w:rPr>
          <w:sz w:val="22"/>
          <w:szCs w:val="22"/>
        </w:rPr>
        <w:tab/>
      </w:r>
    </w:p>
    <w:p w:rsidR="007D4890" w:rsidRDefault="00C2312F">
      <w:pPr>
        <w:tabs>
          <w:tab w:val="left" w:pos="720"/>
        </w:tabs>
        <w:ind w:left="270"/>
        <w:jc w:val="both"/>
      </w:pPr>
      <w:r>
        <w:rPr>
          <w:sz w:val="22"/>
          <w:szCs w:val="22"/>
        </w:rPr>
        <w:t>2.4</w:t>
      </w:r>
      <w:r>
        <w:rPr>
          <w:sz w:val="22"/>
          <w:szCs w:val="22"/>
        </w:rPr>
        <w:tab/>
        <w:t>Operating Environment</w:t>
      </w:r>
      <w:r>
        <w:rPr>
          <w:sz w:val="22"/>
          <w:szCs w:val="22"/>
        </w:rPr>
        <w:tab/>
      </w:r>
    </w:p>
    <w:p w:rsidR="007D4890" w:rsidRDefault="00C2312F">
      <w:pPr>
        <w:tabs>
          <w:tab w:val="left" w:pos="720"/>
        </w:tabs>
        <w:ind w:left="270"/>
        <w:jc w:val="both"/>
      </w:pPr>
      <w:r>
        <w:rPr>
          <w:sz w:val="22"/>
          <w:szCs w:val="22"/>
        </w:rPr>
        <w:t>2.5</w:t>
      </w:r>
      <w:r>
        <w:rPr>
          <w:sz w:val="22"/>
          <w:szCs w:val="22"/>
        </w:rPr>
        <w:tab/>
      </w:r>
      <w:r>
        <w:rPr>
          <w:sz w:val="22"/>
          <w:szCs w:val="22"/>
        </w:rPr>
        <w:t>Design and Implementation Constraints</w:t>
      </w:r>
      <w:r>
        <w:rPr>
          <w:sz w:val="22"/>
          <w:szCs w:val="22"/>
        </w:rPr>
        <w:tab/>
      </w:r>
    </w:p>
    <w:p w:rsidR="007D4890" w:rsidRDefault="00C2312F">
      <w:pPr>
        <w:tabs>
          <w:tab w:val="left" w:pos="720"/>
        </w:tabs>
        <w:ind w:left="270"/>
        <w:jc w:val="both"/>
      </w:pPr>
      <w:r>
        <w:rPr>
          <w:sz w:val="22"/>
          <w:szCs w:val="22"/>
        </w:rPr>
        <w:t>2.6</w:t>
      </w:r>
      <w:r>
        <w:rPr>
          <w:sz w:val="22"/>
          <w:szCs w:val="22"/>
        </w:rPr>
        <w:tab/>
        <w:t>User Documentation</w:t>
      </w:r>
      <w:r>
        <w:rPr>
          <w:sz w:val="22"/>
          <w:szCs w:val="22"/>
        </w:rPr>
        <w:tab/>
      </w:r>
    </w:p>
    <w:p w:rsidR="007D4890" w:rsidRDefault="00C2312F">
      <w:pPr>
        <w:tabs>
          <w:tab w:val="left" w:pos="720"/>
        </w:tabs>
        <w:ind w:left="270"/>
        <w:jc w:val="both"/>
      </w:pPr>
      <w:r>
        <w:rPr>
          <w:sz w:val="22"/>
          <w:szCs w:val="22"/>
        </w:rPr>
        <w:t>2.7</w:t>
      </w:r>
      <w:r>
        <w:rPr>
          <w:sz w:val="22"/>
          <w:szCs w:val="22"/>
        </w:rPr>
        <w:tab/>
        <w:t>Assumptions and Dependencies</w:t>
      </w:r>
      <w:r>
        <w:rPr>
          <w:sz w:val="22"/>
          <w:szCs w:val="22"/>
        </w:rPr>
        <w:tab/>
      </w:r>
    </w:p>
    <w:p w:rsidR="007D4890" w:rsidRDefault="00C2312F">
      <w:pPr>
        <w:tabs>
          <w:tab w:val="left" w:pos="360"/>
          <w:tab w:val="right" w:pos="9360"/>
        </w:tabs>
        <w:spacing w:before="60"/>
        <w:ind w:left="360" w:hanging="360"/>
        <w:jc w:val="both"/>
      </w:pPr>
      <w:r>
        <w:rPr>
          <w:b/>
        </w:rPr>
        <w:t>3.</w:t>
      </w:r>
      <w:r>
        <w:rPr>
          <w:b/>
        </w:rPr>
        <w:tab/>
        <w:t>External Interface Requirements</w:t>
      </w:r>
      <w:r>
        <w:rPr>
          <w:b/>
        </w:rPr>
        <w:tab/>
      </w:r>
    </w:p>
    <w:p w:rsidR="007D4890" w:rsidRDefault="00C2312F">
      <w:pPr>
        <w:tabs>
          <w:tab w:val="left" w:pos="720"/>
        </w:tabs>
        <w:ind w:left="270"/>
        <w:jc w:val="both"/>
      </w:pPr>
      <w:r>
        <w:rPr>
          <w:sz w:val="22"/>
          <w:szCs w:val="22"/>
        </w:rPr>
        <w:t>3.1</w:t>
      </w:r>
      <w:r>
        <w:rPr>
          <w:sz w:val="22"/>
          <w:szCs w:val="22"/>
        </w:rPr>
        <w:tab/>
        <w:t>User Interfaces</w:t>
      </w:r>
      <w:r>
        <w:rPr>
          <w:sz w:val="22"/>
          <w:szCs w:val="22"/>
        </w:rPr>
        <w:tab/>
      </w:r>
    </w:p>
    <w:p w:rsidR="007D4890" w:rsidRDefault="00C2312F">
      <w:pPr>
        <w:tabs>
          <w:tab w:val="left" w:pos="720"/>
        </w:tabs>
        <w:ind w:left="270"/>
        <w:jc w:val="both"/>
      </w:pPr>
      <w:r>
        <w:rPr>
          <w:sz w:val="22"/>
          <w:szCs w:val="22"/>
        </w:rPr>
        <w:t>3.2</w:t>
      </w:r>
      <w:r>
        <w:rPr>
          <w:sz w:val="22"/>
          <w:szCs w:val="22"/>
        </w:rPr>
        <w:tab/>
        <w:t>Hardware Interfaces</w:t>
      </w:r>
      <w:r>
        <w:rPr>
          <w:sz w:val="22"/>
          <w:szCs w:val="22"/>
        </w:rPr>
        <w:tab/>
      </w:r>
    </w:p>
    <w:p w:rsidR="007D4890" w:rsidRDefault="00C2312F">
      <w:pPr>
        <w:tabs>
          <w:tab w:val="left" w:pos="720"/>
        </w:tabs>
        <w:ind w:left="270"/>
        <w:jc w:val="both"/>
      </w:pPr>
      <w:r>
        <w:rPr>
          <w:sz w:val="22"/>
          <w:szCs w:val="22"/>
        </w:rPr>
        <w:t>3.3</w:t>
      </w:r>
      <w:r>
        <w:rPr>
          <w:sz w:val="22"/>
          <w:szCs w:val="22"/>
        </w:rPr>
        <w:tab/>
        <w:t>Software Interfaces</w:t>
      </w:r>
      <w:r>
        <w:rPr>
          <w:sz w:val="22"/>
          <w:szCs w:val="22"/>
        </w:rPr>
        <w:tab/>
      </w:r>
    </w:p>
    <w:p w:rsidR="007D4890" w:rsidRDefault="00C2312F">
      <w:pPr>
        <w:tabs>
          <w:tab w:val="left" w:pos="720"/>
        </w:tabs>
        <w:ind w:left="270"/>
        <w:jc w:val="both"/>
      </w:pPr>
      <w:r>
        <w:rPr>
          <w:sz w:val="22"/>
          <w:szCs w:val="22"/>
        </w:rPr>
        <w:t>3.4</w:t>
      </w:r>
      <w:r>
        <w:rPr>
          <w:sz w:val="22"/>
          <w:szCs w:val="22"/>
        </w:rPr>
        <w:tab/>
        <w:t>Communications Interfaces</w:t>
      </w:r>
      <w:r>
        <w:rPr>
          <w:sz w:val="22"/>
          <w:szCs w:val="22"/>
        </w:rPr>
        <w:tab/>
      </w:r>
    </w:p>
    <w:p w:rsidR="007D4890" w:rsidRDefault="00C2312F">
      <w:pPr>
        <w:tabs>
          <w:tab w:val="left" w:pos="360"/>
          <w:tab w:val="right" w:pos="9360"/>
        </w:tabs>
        <w:spacing w:before="60"/>
        <w:ind w:left="360" w:hanging="360"/>
        <w:jc w:val="both"/>
      </w:pPr>
      <w:r>
        <w:rPr>
          <w:b/>
        </w:rPr>
        <w:t>4.</w:t>
      </w:r>
      <w:r>
        <w:rPr>
          <w:b/>
        </w:rPr>
        <w:tab/>
        <w:t>System Features</w:t>
      </w:r>
      <w:r>
        <w:rPr>
          <w:b/>
        </w:rPr>
        <w:tab/>
      </w:r>
    </w:p>
    <w:p w:rsidR="007D4890" w:rsidRDefault="00C2312F">
      <w:pPr>
        <w:tabs>
          <w:tab w:val="left" w:pos="720"/>
        </w:tabs>
        <w:ind w:left="270"/>
        <w:jc w:val="both"/>
      </w:pPr>
      <w:r>
        <w:rPr>
          <w:sz w:val="22"/>
          <w:szCs w:val="22"/>
        </w:rPr>
        <w:t>4</w:t>
      </w:r>
      <w:r>
        <w:rPr>
          <w:sz w:val="22"/>
          <w:szCs w:val="22"/>
        </w:rPr>
        <w:t>.1</w:t>
      </w:r>
      <w:r>
        <w:rPr>
          <w:sz w:val="22"/>
          <w:szCs w:val="22"/>
        </w:rPr>
        <w:tab/>
        <w:t>System Feature 1</w:t>
      </w:r>
      <w:r>
        <w:rPr>
          <w:sz w:val="22"/>
          <w:szCs w:val="22"/>
        </w:rPr>
        <w:tab/>
      </w:r>
    </w:p>
    <w:p w:rsidR="007D4890" w:rsidRDefault="00C2312F">
      <w:pPr>
        <w:tabs>
          <w:tab w:val="left" w:pos="720"/>
        </w:tabs>
        <w:ind w:left="270"/>
        <w:jc w:val="both"/>
      </w:pPr>
      <w:r>
        <w:rPr>
          <w:sz w:val="22"/>
          <w:szCs w:val="22"/>
        </w:rPr>
        <w:t>4.2</w:t>
      </w:r>
      <w:r>
        <w:rPr>
          <w:sz w:val="22"/>
          <w:szCs w:val="22"/>
        </w:rPr>
        <w:tab/>
        <w:t>System Feature 2 (and so on)</w:t>
      </w:r>
      <w:r>
        <w:rPr>
          <w:sz w:val="22"/>
          <w:szCs w:val="22"/>
        </w:rPr>
        <w:tab/>
      </w:r>
    </w:p>
    <w:p w:rsidR="007D4890" w:rsidRDefault="00C2312F">
      <w:pPr>
        <w:tabs>
          <w:tab w:val="left" w:pos="360"/>
          <w:tab w:val="right" w:pos="9360"/>
        </w:tabs>
        <w:spacing w:before="60"/>
        <w:ind w:left="360" w:hanging="360"/>
        <w:jc w:val="both"/>
      </w:pPr>
      <w:r>
        <w:rPr>
          <w:b/>
        </w:rPr>
        <w:t>5.</w:t>
      </w:r>
      <w:r>
        <w:rPr>
          <w:b/>
        </w:rPr>
        <w:tab/>
        <w:t xml:space="preserve">Other </w:t>
      </w:r>
      <w:proofErr w:type="spellStart"/>
      <w:r>
        <w:rPr>
          <w:b/>
        </w:rPr>
        <w:t>Nonfunctional</w:t>
      </w:r>
      <w:proofErr w:type="spellEnd"/>
      <w:r>
        <w:rPr>
          <w:b/>
        </w:rPr>
        <w:t xml:space="preserve"> Requirements</w:t>
      </w:r>
      <w:r>
        <w:rPr>
          <w:b/>
        </w:rPr>
        <w:tab/>
      </w:r>
    </w:p>
    <w:p w:rsidR="007D4890" w:rsidRDefault="00C2312F">
      <w:pPr>
        <w:tabs>
          <w:tab w:val="left" w:pos="720"/>
        </w:tabs>
        <w:ind w:left="270"/>
        <w:jc w:val="both"/>
      </w:pPr>
      <w:r>
        <w:rPr>
          <w:sz w:val="22"/>
          <w:szCs w:val="22"/>
        </w:rPr>
        <w:t>5.1</w:t>
      </w:r>
      <w:r>
        <w:rPr>
          <w:sz w:val="22"/>
          <w:szCs w:val="22"/>
        </w:rPr>
        <w:tab/>
        <w:t>Performance Requirements</w:t>
      </w:r>
      <w:r>
        <w:rPr>
          <w:sz w:val="22"/>
          <w:szCs w:val="22"/>
        </w:rPr>
        <w:tab/>
      </w:r>
    </w:p>
    <w:p w:rsidR="007D4890" w:rsidRDefault="00C2312F">
      <w:pPr>
        <w:tabs>
          <w:tab w:val="left" w:pos="720"/>
        </w:tabs>
        <w:ind w:left="270"/>
        <w:jc w:val="both"/>
      </w:pPr>
      <w:r>
        <w:rPr>
          <w:sz w:val="22"/>
          <w:szCs w:val="22"/>
        </w:rPr>
        <w:t>5.2</w:t>
      </w:r>
      <w:r>
        <w:rPr>
          <w:sz w:val="22"/>
          <w:szCs w:val="22"/>
        </w:rPr>
        <w:tab/>
        <w:t>Safety Requirements</w:t>
      </w:r>
      <w:r>
        <w:rPr>
          <w:sz w:val="22"/>
          <w:szCs w:val="22"/>
        </w:rPr>
        <w:tab/>
      </w:r>
    </w:p>
    <w:p w:rsidR="007D4890" w:rsidRDefault="00C2312F">
      <w:pPr>
        <w:tabs>
          <w:tab w:val="left" w:pos="720"/>
        </w:tabs>
        <w:ind w:left="270"/>
        <w:jc w:val="both"/>
      </w:pPr>
      <w:r>
        <w:rPr>
          <w:sz w:val="22"/>
          <w:szCs w:val="22"/>
        </w:rPr>
        <w:t>5.3</w:t>
      </w:r>
      <w:r>
        <w:rPr>
          <w:sz w:val="22"/>
          <w:szCs w:val="22"/>
        </w:rPr>
        <w:tab/>
        <w:t>Security Requirements</w:t>
      </w:r>
      <w:r>
        <w:rPr>
          <w:sz w:val="22"/>
          <w:szCs w:val="22"/>
        </w:rPr>
        <w:tab/>
      </w:r>
    </w:p>
    <w:p w:rsidR="007D4890" w:rsidRDefault="00C2312F">
      <w:pPr>
        <w:tabs>
          <w:tab w:val="left" w:pos="720"/>
        </w:tabs>
        <w:ind w:left="270"/>
        <w:jc w:val="both"/>
      </w:pPr>
      <w:r>
        <w:rPr>
          <w:sz w:val="22"/>
          <w:szCs w:val="22"/>
        </w:rPr>
        <w:t>5.4</w:t>
      </w:r>
      <w:r>
        <w:rPr>
          <w:sz w:val="22"/>
          <w:szCs w:val="22"/>
        </w:rPr>
        <w:tab/>
        <w:t>Software Quality Attributes</w:t>
      </w:r>
      <w:r>
        <w:rPr>
          <w:sz w:val="22"/>
          <w:szCs w:val="22"/>
        </w:rPr>
        <w:tab/>
      </w:r>
    </w:p>
    <w:p w:rsidR="007D4890" w:rsidRDefault="00C2312F">
      <w:pPr>
        <w:tabs>
          <w:tab w:val="left" w:pos="720"/>
        </w:tabs>
        <w:ind w:left="270"/>
        <w:jc w:val="both"/>
      </w:pPr>
      <w:r>
        <w:rPr>
          <w:sz w:val="22"/>
          <w:szCs w:val="22"/>
        </w:rPr>
        <w:t>5.5</w:t>
      </w:r>
      <w:r>
        <w:rPr>
          <w:sz w:val="22"/>
          <w:szCs w:val="22"/>
        </w:rPr>
        <w:tab/>
        <w:t>Business Rules</w:t>
      </w:r>
      <w:r>
        <w:rPr>
          <w:sz w:val="22"/>
          <w:szCs w:val="22"/>
        </w:rPr>
        <w:tab/>
      </w:r>
    </w:p>
    <w:p w:rsidR="007D4890" w:rsidRDefault="00C2312F">
      <w:pPr>
        <w:tabs>
          <w:tab w:val="left" w:pos="360"/>
          <w:tab w:val="right" w:pos="9360"/>
        </w:tabs>
        <w:spacing w:before="60"/>
        <w:ind w:left="360" w:hanging="360"/>
        <w:jc w:val="both"/>
      </w:pPr>
      <w:r>
        <w:rPr>
          <w:b/>
        </w:rPr>
        <w:t>6.</w:t>
      </w:r>
      <w:r>
        <w:rPr>
          <w:b/>
        </w:rPr>
        <w:tab/>
        <w:t>Other Requirements</w:t>
      </w:r>
      <w:r>
        <w:rPr>
          <w:b/>
        </w:rPr>
        <w:tab/>
      </w:r>
    </w:p>
    <w:p w:rsidR="007D4890" w:rsidRDefault="00C2312F">
      <w:pPr>
        <w:tabs>
          <w:tab w:val="left" w:pos="360"/>
          <w:tab w:val="right" w:pos="9360"/>
        </w:tabs>
        <w:spacing w:before="60"/>
        <w:ind w:left="360" w:hanging="360"/>
        <w:jc w:val="both"/>
      </w:pPr>
      <w:r>
        <w:rPr>
          <w:b/>
        </w:rPr>
        <w:t>Appendix A: Glossary</w:t>
      </w:r>
      <w:r>
        <w:rPr>
          <w:b/>
        </w:rPr>
        <w:tab/>
      </w:r>
    </w:p>
    <w:p w:rsidR="007D4890" w:rsidRDefault="00C2312F">
      <w:pPr>
        <w:tabs>
          <w:tab w:val="left" w:pos="360"/>
          <w:tab w:val="right" w:pos="9360"/>
        </w:tabs>
        <w:spacing w:before="60"/>
        <w:ind w:left="360" w:hanging="360"/>
        <w:jc w:val="both"/>
      </w:pPr>
      <w:r>
        <w:rPr>
          <w:b/>
        </w:rPr>
        <w:t>Appendix B: Analysis Models</w:t>
      </w:r>
      <w:r>
        <w:rPr>
          <w:b/>
        </w:rPr>
        <w:tab/>
      </w:r>
    </w:p>
    <w:p w:rsidR="007D4890" w:rsidRDefault="00C2312F">
      <w:pPr>
        <w:tabs>
          <w:tab w:val="left" w:pos="360"/>
          <w:tab w:val="right" w:pos="9360"/>
        </w:tabs>
        <w:spacing w:before="60"/>
        <w:ind w:left="360" w:hanging="360"/>
        <w:jc w:val="both"/>
      </w:pPr>
      <w:r>
        <w:rPr>
          <w:b/>
        </w:rPr>
        <w:t>Appendix C: To Be Determined List</w:t>
      </w:r>
      <w:r>
        <w:rPr>
          <w:b/>
        </w:rPr>
        <w:tab/>
      </w:r>
    </w:p>
    <w:p w:rsidR="007D4890" w:rsidRDefault="007D4890"/>
    <w:p w:rsidR="007D4890" w:rsidRDefault="00C2312F">
      <w:r>
        <w:br w:type="page"/>
      </w:r>
    </w:p>
    <w:p w:rsidR="007D4890" w:rsidRDefault="007D4890"/>
    <w:p w:rsidR="007D4890" w:rsidRDefault="00C2312F">
      <w:pPr>
        <w:keepNext/>
        <w:keepLines/>
        <w:spacing w:before="120" w:after="240"/>
      </w:pPr>
      <w:bookmarkStart w:id="3" w:name="h.1fob9te" w:colFirst="0" w:colLast="0"/>
      <w:bookmarkEnd w:id="3"/>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D4890">
        <w:tc>
          <w:tcPr>
            <w:tcW w:w="2160" w:type="dxa"/>
            <w:tcBorders>
              <w:top w:val="single" w:sz="12" w:space="0" w:color="000000"/>
              <w:bottom w:val="single" w:sz="12" w:space="0" w:color="000000"/>
            </w:tcBorders>
          </w:tcPr>
          <w:p w:rsidR="007D4890" w:rsidRDefault="00C2312F">
            <w:pPr>
              <w:spacing w:before="40" w:after="40"/>
            </w:pPr>
            <w:r>
              <w:rPr>
                <w:b/>
              </w:rPr>
              <w:t>Name</w:t>
            </w:r>
          </w:p>
        </w:tc>
        <w:tc>
          <w:tcPr>
            <w:tcW w:w="1170" w:type="dxa"/>
            <w:tcBorders>
              <w:top w:val="single" w:sz="12" w:space="0" w:color="000000"/>
              <w:bottom w:val="single" w:sz="12" w:space="0" w:color="000000"/>
            </w:tcBorders>
          </w:tcPr>
          <w:p w:rsidR="007D4890" w:rsidRDefault="00C2312F">
            <w:pPr>
              <w:spacing w:before="40" w:after="40"/>
            </w:pPr>
            <w:r>
              <w:rPr>
                <w:b/>
              </w:rPr>
              <w:t>Date</w:t>
            </w:r>
          </w:p>
        </w:tc>
        <w:tc>
          <w:tcPr>
            <w:tcW w:w="4954" w:type="dxa"/>
            <w:tcBorders>
              <w:top w:val="single" w:sz="12" w:space="0" w:color="000000"/>
              <w:bottom w:val="single" w:sz="12" w:space="0" w:color="000000"/>
            </w:tcBorders>
          </w:tcPr>
          <w:p w:rsidR="007D4890" w:rsidRDefault="00C2312F">
            <w:pPr>
              <w:spacing w:before="40" w:after="40"/>
            </w:pPr>
            <w:r>
              <w:rPr>
                <w:b/>
              </w:rPr>
              <w:t>Reason For Changes</w:t>
            </w:r>
          </w:p>
        </w:tc>
        <w:tc>
          <w:tcPr>
            <w:tcW w:w="1584" w:type="dxa"/>
            <w:tcBorders>
              <w:top w:val="single" w:sz="12" w:space="0" w:color="000000"/>
              <w:bottom w:val="single" w:sz="12" w:space="0" w:color="000000"/>
            </w:tcBorders>
          </w:tcPr>
          <w:p w:rsidR="007D4890" w:rsidRDefault="00C2312F">
            <w:pPr>
              <w:spacing w:before="40" w:after="40"/>
            </w:pPr>
            <w:r>
              <w:rPr>
                <w:b/>
              </w:rPr>
              <w:t>Version</w:t>
            </w:r>
          </w:p>
        </w:tc>
      </w:tr>
      <w:tr w:rsidR="007D4890">
        <w:tc>
          <w:tcPr>
            <w:tcW w:w="2160" w:type="dxa"/>
            <w:tcBorders>
              <w:top w:val="nil"/>
            </w:tcBorders>
          </w:tcPr>
          <w:p w:rsidR="007D4890" w:rsidRDefault="007D4890">
            <w:pPr>
              <w:spacing w:before="40" w:after="40"/>
            </w:pPr>
          </w:p>
        </w:tc>
        <w:tc>
          <w:tcPr>
            <w:tcW w:w="1170" w:type="dxa"/>
            <w:tcBorders>
              <w:top w:val="nil"/>
            </w:tcBorders>
          </w:tcPr>
          <w:p w:rsidR="007D4890" w:rsidRDefault="007D4890">
            <w:pPr>
              <w:spacing w:before="40" w:after="40"/>
            </w:pPr>
          </w:p>
        </w:tc>
        <w:tc>
          <w:tcPr>
            <w:tcW w:w="4954" w:type="dxa"/>
            <w:tcBorders>
              <w:top w:val="nil"/>
            </w:tcBorders>
          </w:tcPr>
          <w:p w:rsidR="007D4890" w:rsidRDefault="007D4890">
            <w:pPr>
              <w:spacing w:before="40" w:after="40"/>
            </w:pPr>
          </w:p>
        </w:tc>
        <w:tc>
          <w:tcPr>
            <w:tcW w:w="1584" w:type="dxa"/>
            <w:tcBorders>
              <w:top w:val="nil"/>
            </w:tcBorders>
          </w:tcPr>
          <w:p w:rsidR="007D4890" w:rsidRDefault="007D4890">
            <w:pPr>
              <w:spacing w:before="40" w:after="40"/>
            </w:pPr>
          </w:p>
        </w:tc>
      </w:tr>
      <w:tr w:rsidR="007D4890">
        <w:tc>
          <w:tcPr>
            <w:tcW w:w="2160" w:type="dxa"/>
            <w:tcBorders>
              <w:bottom w:val="single" w:sz="12" w:space="0" w:color="000000"/>
            </w:tcBorders>
          </w:tcPr>
          <w:p w:rsidR="007D4890" w:rsidRDefault="007D4890">
            <w:pPr>
              <w:spacing w:before="40" w:after="40"/>
            </w:pPr>
          </w:p>
        </w:tc>
        <w:tc>
          <w:tcPr>
            <w:tcW w:w="1170" w:type="dxa"/>
            <w:tcBorders>
              <w:bottom w:val="single" w:sz="12" w:space="0" w:color="000000"/>
            </w:tcBorders>
          </w:tcPr>
          <w:p w:rsidR="007D4890" w:rsidRDefault="007D4890">
            <w:pPr>
              <w:spacing w:before="40" w:after="40"/>
            </w:pPr>
          </w:p>
        </w:tc>
        <w:tc>
          <w:tcPr>
            <w:tcW w:w="4954" w:type="dxa"/>
            <w:tcBorders>
              <w:bottom w:val="single" w:sz="12" w:space="0" w:color="000000"/>
            </w:tcBorders>
          </w:tcPr>
          <w:p w:rsidR="007D4890" w:rsidRDefault="007D4890">
            <w:pPr>
              <w:spacing w:before="40" w:after="40"/>
            </w:pPr>
          </w:p>
        </w:tc>
        <w:tc>
          <w:tcPr>
            <w:tcW w:w="1584" w:type="dxa"/>
            <w:tcBorders>
              <w:bottom w:val="single" w:sz="12" w:space="0" w:color="000000"/>
            </w:tcBorders>
          </w:tcPr>
          <w:p w:rsidR="007D4890" w:rsidRDefault="007D4890">
            <w:pPr>
              <w:spacing w:before="40" w:after="40"/>
            </w:pPr>
          </w:p>
        </w:tc>
      </w:tr>
    </w:tbl>
    <w:p w:rsidR="007D4890" w:rsidRDefault="00C2312F">
      <w:pPr>
        <w:pStyle w:val="Heading1"/>
        <w:numPr>
          <w:ilvl w:val="0"/>
          <w:numId w:val="2"/>
        </w:numPr>
      </w:pPr>
      <w:bookmarkStart w:id="4" w:name="h.3znysh7" w:colFirst="0" w:colLast="0"/>
      <w:bookmarkEnd w:id="4"/>
      <w:r>
        <w:t>Introduction</w:t>
      </w:r>
    </w:p>
    <w:p w:rsidR="007D4890" w:rsidRDefault="00C2312F">
      <w:pPr>
        <w:pStyle w:val="Heading2"/>
        <w:numPr>
          <w:ilvl w:val="1"/>
          <w:numId w:val="2"/>
        </w:numPr>
      </w:pPr>
      <w:bookmarkStart w:id="5" w:name="h.2et92p0" w:colFirst="0" w:colLast="0"/>
      <w:bookmarkEnd w:id="5"/>
      <w:r>
        <w:t xml:space="preserve">Purpose </w:t>
      </w:r>
    </w:p>
    <w:p w:rsidR="007D4890" w:rsidRDefault="00C2312F">
      <w:r>
        <w:rPr>
          <w:rFonts w:ascii="Arial" w:eastAsia="Arial" w:hAnsi="Arial" w:cs="Arial"/>
          <w:sz w:val="22"/>
          <w:szCs w:val="22"/>
        </w:rPr>
        <w:t>Specifies the software requirements to output and display interactive graphical objects on UPOD</w:t>
      </w:r>
    </w:p>
    <w:p w:rsidR="007D4890" w:rsidRDefault="00C2312F">
      <w:pPr>
        <w:pStyle w:val="Heading2"/>
        <w:numPr>
          <w:ilvl w:val="1"/>
          <w:numId w:val="2"/>
        </w:numPr>
      </w:pPr>
      <w:bookmarkStart w:id="6" w:name="h.auuyzwef07zw" w:colFirst="0" w:colLast="0"/>
      <w:bookmarkEnd w:id="6"/>
      <w:r>
        <w:t>Product Scope</w:t>
      </w:r>
    </w:p>
    <w:p w:rsidR="007D4890" w:rsidRDefault="00C2312F">
      <w:pPr>
        <w:spacing w:line="276" w:lineRule="auto"/>
      </w:pPr>
      <w:r>
        <w:t xml:space="preserve">UPOD </w:t>
      </w:r>
      <w:proofErr w:type="gramStart"/>
      <w:r>
        <w:t>is  a</w:t>
      </w:r>
      <w:proofErr w:type="gramEnd"/>
      <w:r>
        <w:t xml:space="preserve"> Undergraduate Physics Online Database where the aim is to provide accurate and up to date physics knowledge to first year students. The UPOD is divided into six main categories that are Fundamentals, Classical Mechanics, Optics, Electricity and </w:t>
      </w:r>
      <w:r>
        <w:t>Magnetism, Quantum Mechanics and Statistical Mechanics. This will allow students to remind themselves of what formulas and laws they have forgotten or have not learned. This is to replace the original UPOD website that was originally designed.</w:t>
      </w:r>
    </w:p>
    <w:p w:rsidR="007D4890" w:rsidRDefault="007D4890"/>
    <w:p w:rsidR="007D4890" w:rsidRDefault="00C2312F">
      <w:r>
        <w:rPr>
          <w:rFonts w:ascii="Arial" w:eastAsia="Arial" w:hAnsi="Arial" w:cs="Arial"/>
          <w:color w:val="1D2129"/>
          <w:sz w:val="22"/>
          <w:szCs w:val="22"/>
          <w:highlight w:val="white"/>
        </w:rPr>
        <w:t>The animati</w:t>
      </w:r>
      <w:r>
        <w:rPr>
          <w:rFonts w:ascii="Arial" w:eastAsia="Arial" w:hAnsi="Arial" w:cs="Arial"/>
          <w:color w:val="1D2129"/>
          <w:sz w:val="22"/>
          <w:szCs w:val="22"/>
          <w:highlight w:val="white"/>
        </w:rPr>
        <w:t xml:space="preserve">ons, created with SVG, will allow the user to gain a better understanding of Physics concepts through interactive diagrams displayed on their respective pages on UPOD. </w:t>
      </w:r>
      <w:r>
        <w:br w:type="page"/>
      </w:r>
    </w:p>
    <w:p w:rsidR="007D4890" w:rsidRDefault="007D4890">
      <w:pPr>
        <w:spacing w:line="276" w:lineRule="auto"/>
      </w:pPr>
    </w:p>
    <w:p w:rsidR="007D4890" w:rsidRDefault="00C2312F">
      <w:pPr>
        <w:pStyle w:val="Heading1"/>
        <w:numPr>
          <w:ilvl w:val="0"/>
          <w:numId w:val="2"/>
        </w:numPr>
        <w:spacing w:before="0"/>
      </w:pPr>
      <w:bookmarkStart w:id="7" w:name="h.2s8eyo1" w:colFirst="0" w:colLast="0"/>
      <w:bookmarkEnd w:id="7"/>
      <w:r>
        <w:t>Overall Description</w:t>
      </w:r>
    </w:p>
    <w:p w:rsidR="007D4890" w:rsidRDefault="00C2312F">
      <w:pPr>
        <w:pStyle w:val="Heading2"/>
        <w:numPr>
          <w:ilvl w:val="1"/>
          <w:numId w:val="2"/>
        </w:numPr>
      </w:pPr>
      <w:bookmarkStart w:id="8" w:name="h.17dp8vu" w:colFirst="0" w:colLast="0"/>
      <w:bookmarkEnd w:id="8"/>
      <w:r>
        <w:t>Product Perspective</w:t>
      </w:r>
    </w:p>
    <w:p w:rsidR="007D4890" w:rsidRDefault="00C2312F">
      <w:pPr>
        <w:pStyle w:val="Heading2"/>
        <w:numPr>
          <w:ilvl w:val="1"/>
          <w:numId w:val="2"/>
        </w:numPr>
      </w:pPr>
      <w:bookmarkStart w:id="9" w:name="h.3rdcrjn" w:colFirst="0" w:colLast="0"/>
      <w:bookmarkEnd w:id="9"/>
      <w:r>
        <w:t>Product Functions</w:t>
      </w:r>
    </w:p>
    <w:p w:rsidR="007D4890" w:rsidRDefault="00C2312F">
      <w:pPr>
        <w:pStyle w:val="Heading2"/>
        <w:numPr>
          <w:ilvl w:val="1"/>
          <w:numId w:val="2"/>
        </w:numPr>
      </w:pPr>
      <w:bookmarkStart w:id="10" w:name="h.26in1rg" w:colFirst="0" w:colLast="0"/>
      <w:bookmarkEnd w:id="10"/>
      <w:r>
        <w:t>User Classes and Characteri</w:t>
      </w:r>
      <w:r>
        <w:t>stics</w:t>
      </w:r>
    </w:p>
    <w:p w:rsidR="007D4890" w:rsidRDefault="00C2312F">
      <w:pPr>
        <w:pStyle w:val="Heading2"/>
        <w:numPr>
          <w:ilvl w:val="1"/>
          <w:numId w:val="2"/>
        </w:numPr>
      </w:pPr>
      <w:bookmarkStart w:id="11" w:name="h.lnxbz9" w:colFirst="0" w:colLast="0"/>
      <w:bookmarkEnd w:id="11"/>
      <w:r>
        <w:t>Operating Environment</w:t>
      </w:r>
    </w:p>
    <w:p w:rsidR="007D4890" w:rsidRDefault="00C2312F">
      <w:pPr>
        <w:pStyle w:val="Heading2"/>
        <w:numPr>
          <w:ilvl w:val="1"/>
          <w:numId w:val="2"/>
        </w:numPr>
      </w:pPr>
      <w:bookmarkStart w:id="12" w:name="h.35nkun2" w:colFirst="0" w:colLast="0"/>
      <w:bookmarkEnd w:id="12"/>
      <w:r>
        <w:t>Design and Implementation Constraints</w:t>
      </w:r>
    </w:p>
    <w:p w:rsidR="007D4890" w:rsidRDefault="00C2312F">
      <w:pPr>
        <w:pStyle w:val="Heading2"/>
        <w:numPr>
          <w:ilvl w:val="1"/>
          <w:numId w:val="2"/>
        </w:numPr>
      </w:pPr>
      <w:bookmarkStart w:id="13" w:name="h.1ksv4uv" w:colFirst="0" w:colLast="0"/>
      <w:bookmarkEnd w:id="13"/>
      <w:r>
        <w:t>User Documentation</w:t>
      </w:r>
    </w:p>
    <w:p w:rsidR="007D4890" w:rsidRDefault="00C2312F">
      <w:pPr>
        <w:pStyle w:val="Heading2"/>
        <w:numPr>
          <w:ilvl w:val="1"/>
          <w:numId w:val="2"/>
        </w:numPr>
      </w:pPr>
      <w:bookmarkStart w:id="14" w:name="h.44sinio" w:colFirst="0" w:colLast="0"/>
      <w:bookmarkEnd w:id="14"/>
      <w:r>
        <w:t>Assumptions and Dependencies</w:t>
      </w:r>
    </w:p>
    <w:p w:rsidR="007D4890" w:rsidRDefault="00C2312F">
      <w:r>
        <w:br w:type="page"/>
      </w:r>
    </w:p>
    <w:p w:rsidR="007D4890" w:rsidRDefault="007D4890"/>
    <w:p w:rsidR="007D4890" w:rsidRDefault="00C2312F">
      <w:pPr>
        <w:pStyle w:val="Heading1"/>
        <w:numPr>
          <w:ilvl w:val="0"/>
          <w:numId w:val="2"/>
        </w:numPr>
        <w:spacing w:before="0"/>
      </w:pPr>
      <w:bookmarkStart w:id="15" w:name="h.2jxsxqh" w:colFirst="0" w:colLast="0"/>
      <w:bookmarkEnd w:id="15"/>
      <w:r>
        <w:t>External Interface Requirements</w:t>
      </w:r>
    </w:p>
    <w:p w:rsidR="007D4890" w:rsidRDefault="00C2312F">
      <w:pPr>
        <w:pStyle w:val="Heading2"/>
        <w:numPr>
          <w:ilvl w:val="1"/>
          <w:numId w:val="2"/>
        </w:numPr>
      </w:pPr>
      <w:bookmarkStart w:id="16" w:name="h.z337ya" w:colFirst="0" w:colLast="0"/>
      <w:bookmarkEnd w:id="16"/>
      <w:r>
        <w:t>User Interfaces</w:t>
      </w:r>
    </w:p>
    <w:p w:rsidR="007D4890" w:rsidRDefault="00C2312F">
      <w:pPr>
        <w:pStyle w:val="Heading2"/>
        <w:numPr>
          <w:ilvl w:val="1"/>
          <w:numId w:val="2"/>
        </w:numPr>
      </w:pPr>
      <w:bookmarkStart w:id="17" w:name="h.3j2qqm3" w:colFirst="0" w:colLast="0"/>
      <w:bookmarkEnd w:id="17"/>
      <w:r>
        <w:t>Hardware Interfaces</w:t>
      </w:r>
    </w:p>
    <w:p w:rsidR="007D4890" w:rsidRDefault="00C2312F">
      <w:pPr>
        <w:pStyle w:val="Heading2"/>
        <w:numPr>
          <w:ilvl w:val="1"/>
          <w:numId w:val="2"/>
        </w:numPr>
      </w:pPr>
      <w:bookmarkStart w:id="18" w:name="h.1y810tw" w:colFirst="0" w:colLast="0"/>
      <w:bookmarkEnd w:id="18"/>
      <w:r>
        <w:t>Software Interfaces</w:t>
      </w:r>
    </w:p>
    <w:p w:rsidR="007D4890" w:rsidRDefault="00C2312F">
      <w:pPr>
        <w:pStyle w:val="Heading2"/>
        <w:numPr>
          <w:ilvl w:val="1"/>
          <w:numId w:val="2"/>
        </w:numPr>
      </w:pPr>
      <w:bookmarkStart w:id="19" w:name="h.4i7ojhp" w:colFirst="0" w:colLast="0"/>
      <w:bookmarkEnd w:id="19"/>
      <w:r>
        <w:t>Communications Interfaces</w:t>
      </w:r>
    </w:p>
    <w:p w:rsidR="007D4890" w:rsidRDefault="00C2312F">
      <w:pPr>
        <w:pStyle w:val="Heading1"/>
        <w:numPr>
          <w:ilvl w:val="0"/>
          <w:numId w:val="2"/>
        </w:numPr>
        <w:spacing w:before="0"/>
      </w:pPr>
      <w:bookmarkStart w:id="20" w:name="h.2xcytpi" w:colFirst="0" w:colLast="0"/>
      <w:bookmarkEnd w:id="20"/>
      <w:r>
        <w:t>System Features</w:t>
      </w:r>
    </w:p>
    <w:p w:rsidR="007D4890" w:rsidRDefault="00C2312F">
      <w:pPr>
        <w:pStyle w:val="Heading2"/>
        <w:numPr>
          <w:ilvl w:val="1"/>
          <w:numId w:val="2"/>
        </w:numPr>
      </w:pPr>
      <w:bookmarkStart w:id="21" w:name="h.1ci93xb" w:colFirst="0" w:colLast="0"/>
      <w:bookmarkEnd w:id="21"/>
      <w:r>
        <w:t>Diagram Generation</w:t>
      </w:r>
    </w:p>
    <w:p w:rsidR="007D4890" w:rsidRDefault="00C2312F">
      <w:pPr>
        <w:spacing w:before="120" w:after="120"/>
        <w:ind w:left="634"/>
      </w:pPr>
      <w:r>
        <w:rPr>
          <w:rFonts w:ascii="Arial" w:eastAsia="Arial" w:hAnsi="Arial" w:cs="Arial"/>
          <w:sz w:val="22"/>
          <w:szCs w:val="22"/>
        </w:rPr>
        <w:t>4.1.1</w:t>
      </w:r>
      <w:r>
        <w:rPr>
          <w:rFonts w:ascii="Arial" w:eastAsia="Arial" w:hAnsi="Arial" w:cs="Arial"/>
          <w:sz w:val="22"/>
          <w:szCs w:val="22"/>
        </w:rPr>
        <w:tab/>
        <w:t>Description and Priority</w:t>
      </w:r>
    </w:p>
    <w:p w:rsidR="007D4890" w:rsidRDefault="00C2312F">
      <w:pPr>
        <w:spacing w:before="120" w:after="120"/>
        <w:ind w:left="634"/>
      </w:pPr>
      <w:proofErr w:type="gramStart"/>
      <w:r>
        <w:rPr>
          <w:rFonts w:ascii="Arial" w:eastAsia="Arial" w:hAnsi="Arial" w:cs="Arial"/>
          <w:sz w:val="22"/>
          <w:szCs w:val="22"/>
        </w:rPr>
        <w:t>Displays animated graphics of individual physics concepts on UPOD.</w:t>
      </w:r>
      <w:proofErr w:type="gramEnd"/>
      <w:r>
        <w:rPr>
          <w:rFonts w:ascii="Arial" w:eastAsia="Arial" w:hAnsi="Arial" w:cs="Arial"/>
          <w:sz w:val="22"/>
          <w:szCs w:val="22"/>
        </w:rPr>
        <w:t xml:space="preserve"> </w:t>
      </w:r>
      <w:proofErr w:type="gramStart"/>
      <w:r>
        <w:rPr>
          <w:rFonts w:ascii="Arial" w:eastAsia="Arial" w:hAnsi="Arial" w:cs="Arial"/>
          <w:sz w:val="22"/>
          <w:szCs w:val="22"/>
        </w:rPr>
        <w:t>High priority.</w:t>
      </w:r>
      <w:proofErr w:type="gramEnd"/>
      <w:r>
        <w:rPr>
          <w:rFonts w:ascii="Arial" w:eastAsia="Arial" w:hAnsi="Arial" w:cs="Arial"/>
          <w:sz w:val="22"/>
          <w:szCs w:val="22"/>
        </w:rPr>
        <w:t xml:space="preserve"> </w:t>
      </w:r>
      <w:r>
        <w:rPr>
          <w:rFonts w:ascii="Arial" w:eastAsia="Arial" w:hAnsi="Arial" w:cs="Arial"/>
          <w:sz w:val="22"/>
          <w:szCs w:val="22"/>
          <w:highlight w:val="white"/>
        </w:rPr>
        <w:t>The specific diagrams, which are going to be animated, are going to be decided in tandem with the Physics Research group.</w:t>
      </w:r>
    </w:p>
    <w:p w:rsidR="007D4890" w:rsidRDefault="007D4890">
      <w:pPr>
        <w:ind w:left="1350" w:hanging="716"/>
      </w:pPr>
    </w:p>
    <w:p w:rsidR="007D4890" w:rsidRDefault="00C2312F">
      <w:pPr>
        <w:spacing w:before="120" w:after="120"/>
        <w:ind w:left="634"/>
      </w:pPr>
      <w:r>
        <w:rPr>
          <w:rFonts w:ascii="Arial" w:eastAsia="Arial" w:hAnsi="Arial" w:cs="Arial"/>
          <w:sz w:val="22"/>
          <w:szCs w:val="22"/>
        </w:rPr>
        <w:t>4</w:t>
      </w:r>
      <w:r>
        <w:rPr>
          <w:rFonts w:ascii="Arial" w:eastAsia="Arial" w:hAnsi="Arial" w:cs="Arial"/>
          <w:sz w:val="22"/>
          <w:szCs w:val="22"/>
        </w:rPr>
        <w:t>.1.2</w:t>
      </w:r>
      <w:r>
        <w:rPr>
          <w:rFonts w:ascii="Arial" w:eastAsia="Arial" w:hAnsi="Arial" w:cs="Arial"/>
          <w:sz w:val="22"/>
          <w:szCs w:val="22"/>
        </w:rPr>
        <w:tab/>
        <w:t>Stimulus/Response Sequences</w:t>
      </w:r>
    </w:p>
    <w:p w:rsidR="007D4890" w:rsidRDefault="00C2312F">
      <w:pPr>
        <w:numPr>
          <w:ilvl w:val="0"/>
          <w:numId w:val="1"/>
        </w:numPr>
        <w:spacing w:line="276" w:lineRule="auto"/>
        <w:ind w:hanging="360"/>
        <w:contextualSpacing/>
        <w:rPr>
          <w:rFonts w:ascii="Arial" w:eastAsia="Arial" w:hAnsi="Arial" w:cs="Arial"/>
          <w:sz w:val="22"/>
          <w:szCs w:val="22"/>
          <w:highlight w:val="white"/>
        </w:rPr>
      </w:pPr>
      <w:r>
        <w:rPr>
          <w:rFonts w:ascii="Arial" w:eastAsia="Arial" w:hAnsi="Arial" w:cs="Arial"/>
          <w:sz w:val="22"/>
          <w:szCs w:val="22"/>
          <w:highlight w:val="white"/>
        </w:rPr>
        <w:t>Admins will be able to decide which diagrams are available and will also have the ability to turn off the interactive portion of the diagrams.</w:t>
      </w:r>
    </w:p>
    <w:p w:rsidR="007D4890" w:rsidRDefault="00C2312F">
      <w:pPr>
        <w:numPr>
          <w:ilvl w:val="0"/>
          <w:numId w:val="1"/>
        </w:numPr>
        <w:spacing w:line="276" w:lineRule="auto"/>
        <w:ind w:hanging="360"/>
        <w:contextualSpacing/>
        <w:rPr>
          <w:rFonts w:ascii="Arial" w:eastAsia="Arial" w:hAnsi="Arial" w:cs="Arial"/>
          <w:sz w:val="22"/>
          <w:szCs w:val="22"/>
          <w:highlight w:val="white"/>
        </w:rPr>
      </w:pPr>
      <w:r>
        <w:rPr>
          <w:rFonts w:ascii="Arial" w:eastAsia="Arial" w:hAnsi="Arial" w:cs="Arial"/>
          <w:sz w:val="22"/>
          <w:szCs w:val="22"/>
          <w:highlight w:val="white"/>
        </w:rPr>
        <w:t>Users will be interacting with the animations that we create. They will be able to change the parameters of the diagrams and an altered diagram will be displayed.</w:t>
      </w:r>
    </w:p>
    <w:p w:rsidR="007D4890" w:rsidRDefault="007D4890">
      <w:pPr>
        <w:ind w:left="1350" w:hanging="716"/>
      </w:pPr>
    </w:p>
    <w:p w:rsidR="007D4890" w:rsidRDefault="00C2312F">
      <w:pPr>
        <w:spacing w:before="120" w:after="120"/>
        <w:ind w:left="634"/>
      </w:pPr>
      <w:r>
        <w:rPr>
          <w:rFonts w:ascii="Arial" w:eastAsia="Arial" w:hAnsi="Arial" w:cs="Arial"/>
          <w:sz w:val="22"/>
          <w:szCs w:val="22"/>
        </w:rPr>
        <w:t>4.1.3</w:t>
      </w:r>
      <w:r>
        <w:rPr>
          <w:rFonts w:ascii="Arial" w:eastAsia="Arial" w:hAnsi="Arial" w:cs="Arial"/>
          <w:sz w:val="22"/>
          <w:szCs w:val="22"/>
        </w:rPr>
        <w:tab/>
        <w:t>Functional Requirements</w:t>
      </w:r>
    </w:p>
    <w:p w:rsidR="007D4890" w:rsidRDefault="00C2312F">
      <w:pPr>
        <w:ind w:firstLine="720"/>
      </w:pPr>
      <w:r>
        <w:rPr>
          <w:rFonts w:ascii="Arial" w:eastAsia="Arial" w:hAnsi="Arial" w:cs="Arial"/>
          <w:sz w:val="22"/>
          <w:szCs w:val="22"/>
        </w:rPr>
        <w:t>REQ-1:</w:t>
      </w:r>
      <w:r>
        <w:rPr>
          <w:rFonts w:ascii="Arial" w:eastAsia="Arial" w:hAnsi="Arial" w:cs="Arial"/>
          <w:sz w:val="22"/>
          <w:szCs w:val="22"/>
        </w:rPr>
        <w:t xml:space="preserve"> 5-15 animations touching on each of the physics categor</w:t>
      </w:r>
      <w:r>
        <w:rPr>
          <w:rFonts w:ascii="Arial" w:eastAsia="Arial" w:hAnsi="Arial" w:cs="Arial"/>
          <w:sz w:val="22"/>
          <w:szCs w:val="22"/>
        </w:rPr>
        <w:t>ies in UPOD.</w:t>
      </w:r>
    </w:p>
    <w:p w:rsidR="007D4890" w:rsidRDefault="00C2312F">
      <w:pPr>
        <w:ind w:left="720"/>
      </w:pPr>
      <w:r>
        <w:rPr>
          <w:rFonts w:ascii="Arial" w:eastAsia="Arial" w:hAnsi="Arial" w:cs="Arial"/>
          <w:sz w:val="22"/>
          <w:szCs w:val="22"/>
        </w:rPr>
        <w:t xml:space="preserve">REQ-2: </w:t>
      </w:r>
      <w:r>
        <w:rPr>
          <w:rFonts w:ascii="Arial" w:eastAsia="Arial" w:hAnsi="Arial" w:cs="Arial"/>
          <w:sz w:val="22"/>
          <w:szCs w:val="22"/>
        </w:rPr>
        <w:t xml:space="preserve">A graphical model will be used to represent a physics concept </w:t>
      </w:r>
    </w:p>
    <w:p w:rsidR="007D4890" w:rsidRDefault="00C2312F">
      <w:pPr>
        <w:ind w:left="720"/>
      </w:pPr>
      <w:r>
        <w:rPr>
          <w:rFonts w:ascii="Arial" w:eastAsia="Arial" w:hAnsi="Arial" w:cs="Arial"/>
          <w:sz w:val="22"/>
          <w:szCs w:val="22"/>
        </w:rPr>
        <w:t>REQ-3: Sliders, buttons, and other UI elements will be used to interact with the model</w:t>
      </w:r>
    </w:p>
    <w:p w:rsidR="007D4890" w:rsidRDefault="00C2312F">
      <w:pPr>
        <w:ind w:firstLine="720"/>
      </w:pPr>
      <w:r>
        <w:rPr>
          <w:rFonts w:ascii="Arial" w:eastAsia="Arial" w:hAnsi="Arial" w:cs="Arial"/>
          <w:sz w:val="22"/>
          <w:szCs w:val="22"/>
        </w:rPr>
        <w:t>REQ-4: User can also control and adjust for the view of the model</w:t>
      </w:r>
    </w:p>
    <w:sectPr w:rsidR="007D4890">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12F" w:rsidRDefault="00C2312F">
      <w:r>
        <w:separator/>
      </w:r>
    </w:p>
  </w:endnote>
  <w:endnote w:type="continuationSeparator" w:id="0">
    <w:p w:rsidR="00C2312F" w:rsidRDefault="00C2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90" w:rsidRDefault="007D4890">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12F" w:rsidRDefault="00C2312F">
      <w:r>
        <w:separator/>
      </w:r>
    </w:p>
  </w:footnote>
  <w:footnote w:type="continuationSeparator" w:id="0">
    <w:p w:rsidR="00C2312F" w:rsidRDefault="00C2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90" w:rsidRDefault="00C2312F">
    <w:pPr>
      <w:tabs>
        <w:tab w:val="center" w:pos="4680"/>
        <w:tab w:val="right" w:pos="9360"/>
      </w:tabs>
      <w:spacing w:before="720"/>
    </w:pPr>
    <w:r>
      <w:rPr>
        <w:b/>
        <w:i/>
        <w:sz w:val="20"/>
        <w:szCs w:val="20"/>
      </w:rPr>
      <w:t>Software</w:t>
    </w:r>
    <w:r>
      <w:rPr>
        <w:b/>
        <w:i/>
      </w:rPr>
      <w:t xml:space="preserve"> </w:t>
    </w:r>
    <w:r>
      <w:rPr>
        <w:b/>
        <w:i/>
        <w:sz w:val="20"/>
        <w:szCs w:val="20"/>
      </w:rPr>
      <w:t xml:space="preserve">Requirements Specification for </w:t>
    </w:r>
    <w:r>
      <w:rPr>
        <w:b/>
        <w:i/>
        <w:sz w:val="20"/>
        <w:szCs w:val="20"/>
      </w:rPr>
      <w:t>UPOD - &lt;PAGE&gt;</w:t>
    </w:r>
    <w:r>
      <w:rPr>
        <w:b/>
        <w:i/>
        <w:sz w:val="20"/>
        <w:szCs w:val="20"/>
      </w:rPr>
      <w:tab/>
      <w:t xml:space="preserve">Page </w:t>
    </w:r>
    <w:r>
      <w:fldChar w:fldCharType="begin"/>
    </w:r>
    <w:r>
      <w:instrText>PAGE</w:instrText>
    </w:r>
    <w:r>
      <w:fldChar w:fldCharType="separate"/>
    </w:r>
    <w:r w:rsidR="009212AC">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B454E"/>
    <w:multiLevelType w:val="multilevel"/>
    <w:tmpl w:val="FDF2D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B9614E"/>
    <w:multiLevelType w:val="multilevel"/>
    <w:tmpl w:val="8A729CD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4890"/>
    <w:rsid w:val="007D4890"/>
    <w:rsid w:val="009212AC"/>
    <w:rsid w:val="00C2312F"/>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Gao</cp:lastModifiedBy>
  <cp:revision>3</cp:revision>
  <dcterms:created xsi:type="dcterms:W3CDTF">2016-06-27T19:40:00Z</dcterms:created>
  <dcterms:modified xsi:type="dcterms:W3CDTF">2016-06-27T19:41:00Z</dcterms:modified>
</cp:coreProperties>
</file>