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930" w:rsidRDefault="000E5930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E5930" w:rsidRPr="000E5930" w:rsidRDefault="000E5930" w:rsidP="000E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Encoding (Label Encoding &amp; One-Hot Encoding)</w: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</w:t>
      </w:r>
    </w:p>
    <w:p w:rsidR="000E5930" w:rsidRPr="000E5930" w:rsidRDefault="000E5930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Encoding is used to convert categorical data into numerical form so that ML models can process them.</w: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0E5930" w:rsidRPr="000E5930" w:rsidRDefault="000E5930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say we have a dataset with a </w:t>
      </w: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="000E5930" w:rsidRPr="000E5930" w:rsidTr="000E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E5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</w:t>
            </w:r>
          </w:p>
        </w:tc>
      </w:tr>
    </w:tbl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</w:p>
    <w:p w:rsidR="000E5930" w:rsidRPr="000E5930" w:rsidRDefault="000E5930" w:rsidP="000E59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Encoding:</w:t>
      </w: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a unique integer to each category.</w:t>
      </w:r>
    </w:p>
    <w:p w:rsidR="000E5930" w:rsidRPr="000E5930" w:rsidRDefault="000E5930" w:rsidP="000E59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Encoding:</w:t>
      </w: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separate binary columns for each category.</w: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Code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OneHotEncoder</w:t>
      </w:r>
      <w:proofErr w:type="spellEnd"/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Sample data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({'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': ['Red', 'Green', 'Blue', 'Green', 'Red']})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Label Encoding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data['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Color_Label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le.fit_transform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(data['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One-Hot Encoding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ohe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OneHotEncoder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(sparse=False)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encoded_cols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ohe.fit_transform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(data[['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']])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encoded_df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encoded_cols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, columns=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ohe.get_feature_names_out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Combine results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result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pd.concat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([data,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encoded_df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], axis=1)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:rsidR="000E5930" w:rsidRPr="000E5930" w:rsidRDefault="000E5930" w:rsidP="000E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Z-Score Normalization</w: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Concept</w:t>
      </w:r>
    </w:p>
    <w:p w:rsidR="000E5930" w:rsidRPr="000E5930" w:rsidRDefault="000E5930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Z-score normalization transforms data to have a mean (μ) of 0 and a standard deviation (σ) of 1.</w:t>
      </w:r>
    </w:p>
    <w:p w:rsidR="000E5930" w:rsidRPr="000E5930" w:rsidRDefault="000E5930" w:rsidP="000E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Z=X−μ</w:t>
      </w:r>
      <w:r w:rsid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/σ</w: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0E5930" w:rsidRPr="000E5930" w:rsidRDefault="000E5930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the values: </w:t>
      </w: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[10, 20, 30, 40, 50]</w:t>
      </w:r>
    </w:p>
    <w:p w:rsidR="000E5930" w:rsidRPr="000E5930" w:rsidRDefault="000E5930" w:rsidP="000E5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(μ) = </w:t>
      </w: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</w:t>
      </w:r>
    </w:p>
    <w:p w:rsidR="000E5930" w:rsidRPr="000E5930" w:rsidRDefault="000E5930" w:rsidP="000E5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(σ) = </w:t>
      </w: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15.81</w:t>
      </w:r>
    </w:p>
    <w:p w:rsidR="000E5930" w:rsidRPr="000E5930" w:rsidRDefault="000E5930" w:rsidP="000E59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Z-scores: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848"/>
      </w:tblGrid>
      <w:tr w:rsidR="000E5930" w:rsidRPr="000E5930" w:rsidTr="000E5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(X)</w:t>
            </w:r>
          </w:p>
        </w:tc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Z-score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-1.26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-0.63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0.63</w:t>
            </w:r>
          </w:p>
        </w:tc>
      </w:tr>
      <w:tr w:rsidR="000E5930" w:rsidRPr="000E5930" w:rsidTr="000E5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E5930" w:rsidRPr="000E5930" w:rsidRDefault="000E5930" w:rsidP="000E5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59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1.26</w:t>
            </w:r>
          </w:p>
        </w:tc>
      </w:tr>
    </w:tbl>
    <w:p w:rsidR="000E5930" w:rsidRPr="000E5930" w:rsidRDefault="000E5930" w:rsidP="000E59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Code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scipy.stats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zscore</w:t>
      </w:r>
      <w:proofErr w:type="spellEnd"/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Sample data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([10, 20, 30, 40, 50])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Compute Z-scores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z_scores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zscore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Output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"Z-scores:",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z_scores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5930" w:rsidRPr="000E5930" w:rsidRDefault="000E5930" w:rsidP="000E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50BF" w:rsidRDefault="000E5930" w:rsidP="00C750BF">
      <w:pPr>
        <w:pStyle w:val="Heading3"/>
      </w:pPr>
      <w:r w:rsidRPr="000E5930">
        <w:t xml:space="preserve">3. </w:t>
      </w:r>
      <w:r w:rsidR="00C750BF">
        <w:rPr>
          <w:rStyle w:val="Strong"/>
          <w:b/>
          <w:bCs/>
        </w:rPr>
        <w:t xml:space="preserve">Concept of </w:t>
      </w:r>
      <w:proofErr w:type="spellStart"/>
      <w:r w:rsidR="00C750BF">
        <w:rPr>
          <w:rStyle w:val="Strong"/>
          <w:b/>
          <w:bCs/>
        </w:rPr>
        <w:t>StandardScaler</w:t>
      </w:r>
      <w:proofErr w:type="spellEnd"/>
    </w:p>
    <w:p w:rsidR="00C750BF" w:rsidRDefault="00C750BF" w:rsidP="00C750BF">
      <w:pPr>
        <w:pStyle w:val="NormalWeb"/>
      </w:pPr>
      <w:proofErr w:type="spellStart"/>
      <w:r>
        <w:t>StandardScaler</w:t>
      </w:r>
      <w:proofErr w:type="spellEnd"/>
      <w:r>
        <w:t xml:space="preserve"> transforms data so that:</w:t>
      </w:r>
    </w:p>
    <w:p w:rsidR="00C750BF" w:rsidRDefault="00C750BF" w:rsidP="00C750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mean (μ) becomes 0</w:t>
      </w:r>
    </w:p>
    <w:p w:rsidR="00C750BF" w:rsidRDefault="00C750BF" w:rsidP="00C750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standard deviation (σ) becomes 1</w:t>
      </w:r>
    </w:p>
    <w:p w:rsidR="00C750BF" w:rsidRDefault="00C750BF" w:rsidP="00C750BF">
      <w:pPr>
        <w:pStyle w:val="NormalWeb"/>
      </w:pPr>
      <w:r>
        <w:t>Formula:</w:t>
      </w:r>
    </w:p>
    <w:p w:rsidR="00C750BF" w:rsidRDefault="00C750BF" w:rsidP="00C750BF">
      <w:proofErr w:type="spellStart"/>
      <w:r>
        <w:rPr>
          <w:rStyle w:val="katex-mathml"/>
        </w:rPr>
        <w:t>Xscaled</w:t>
      </w:r>
      <w:proofErr w:type="spellEnd"/>
      <w:r>
        <w:rPr>
          <w:rStyle w:val="katex-mathml"/>
        </w:rPr>
        <w:t>=X−μ</w:t>
      </w:r>
      <w:r>
        <w:rPr>
          <w:rStyle w:val="katex-mathml"/>
        </w:rPr>
        <w:t>/</w:t>
      </w:r>
      <w:r>
        <w:rPr>
          <w:rStyle w:val="katex-mathml"/>
        </w:rPr>
        <w:t>σ</w:t>
      </w:r>
    </w:p>
    <w:p w:rsidR="00C750BF" w:rsidRDefault="00C750BF" w:rsidP="00C750BF">
      <w:pPr>
        <w:pStyle w:val="NormalWeb"/>
      </w:pPr>
      <w:r>
        <w:t>where:</w:t>
      </w:r>
    </w:p>
    <w:p w:rsidR="00C750BF" w:rsidRDefault="00C750BF" w:rsidP="00C750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katex-mathml"/>
        </w:rPr>
        <w:lastRenderedPageBreak/>
        <w:t>X</w:t>
      </w:r>
      <w:r>
        <w:t>= Original feature value</w:t>
      </w:r>
    </w:p>
    <w:p w:rsidR="00C750BF" w:rsidRDefault="00C750BF" w:rsidP="00C750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katex-mathml"/>
        </w:rPr>
        <w:t>μ</w:t>
      </w:r>
      <w:r>
        <w:t xml:space="preserve"> = Mean of the feature</w:t>
      </w:r>
    </w:p>
    <w:p w:rsidR="00C750BF" w:rsidRDefault="00C750BF" w:rsidP="00C750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katex-mathml"/>
        </w:rPr>
        <w:t>σ</w:t>
      </w:r>
      <w:r>
        <w:t xml:space="preserve"> = Standard deviation of the feature</w:t>
      </w:r>
    </w:p>
    <w:p w:rsidR="00C750BF" w:rsidRDefault="00C750BF" w:rsidP="00C750BF">
      <w:pPr>
        <w:spacing w:after="0"/>
      </w:pPr>
      <w:r>
        <w:pict>
          <v:rect id="_x0000_i1134" style="width:0;height:1.5pt" o:hralign="center" o:hrstd="t" o:hr="t" fillcolor="#a0a0a0" stroked="f"/>
        </w:pict>
      </w:r>
    </w:p>
    <w:p w:rsidR="00C750BF" w:rsidRDefault="00C750BF" w:rsidP="00C750BF">
      <w:pPr>
        <w:pStyle w:val="Heading3"/>
      </w:pPr>
      <w:r>
        <w:rPr>
          <w:rStyle w:val="Strong"/>
          <w:b/>
          <w:bCs/>
        </w:rPr>
        <w:t>Example Calculation</w:t>
      </w:r>
    </w:p>
    <w:p w:rsidR="00C750BF" w:rsidRDefault="00C750BF" w:rsidP="00C750BF">
      <w:pPr>
        <w:pStyle w:val="Heading4"/>
      </w:pPr>
      <w:r>
        <w:rPr>
          <w:rStyle w:val="Strong"/>
          <w:b/>
          <w:bCs/>
        </w:rPr>
        <w:t>Given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52"/>
      </w:tblGrid>
      <w:tr w:rsidR="00C750BF" w:rsidTr="00C75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A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B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100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200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300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400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500</w:t>
            </w:r>
          </w:p>
        </w:tc>
      </w:tr>
    </w:tbl>
    <w:p w:rsidR="00C750BF" w:rsidRDefault="00C750BF" w:rsidP="00C750BF">
      <w:pPr>
        <w:pStyle w:val="Heading4"/>
      </w:pPr>
      <w:r>
        <w:rPr>
          <w:rStyle w:val="Strong"/>
          <w:b/>
          <w:bCs/>
        </w:rPr>
        <w:t>Step 1: Compute Mean (μ) and Standard Deviation (σ)</w:t>
      </w:r>
    </w:p>
    <w:p w:rsidR="00C750BF" w:rsidRDefault="00C750BF" w:rsidP="00C750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Feature A:</w:t>
      </w:r>
    </w:p>
    <w:p w:rsidR="00C750BF" w:rsidRDefault="00C750BF" w:rsidP="00C750BF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katex-mathml"/>
        </w:rPr>
        <w:t>μA</w:t>
      </w:r>
      <w:proofErr w:type="spellEnd"/>
      <w:r>
        <w:rPr>
          <w:rStyle w:val="katex-mathml"/>
        </w:rPr>
        <w:t>=30</w:t>
      </w:r>
    </w:p>
    <w:p w:rsidR="00C750BF" w:rsidRDefault="00C750BF" w:rsidP="00C750BF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katex-mathml"/>
        </w:rPr>
        <w:t>σA</w:t>
      </w:r>
      <w:proofErr w:type="spellEnd"/>
      <w:r>
        <w:rPr>
          <w:rStyle w:val="katex-mathml"/>
        </w:rPr>
        <w:t>=15.81</w:t>
      </w:r>
    </w:p>
    <w:p w:rsidR="00C750BF" w:rsidRDefault="00C750BF" w:rsidP="00C750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Feature B:</w:t>
      </w:r>
    </w:p>
    <w:p w:rsidR="00C750BF" w:rsidRDefault="00C750BF" w:rsidP="00C750BF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katex-mathml"/>
        </w:rPr>
        <w:t>μB</w:t>
      </w:r>
      <w:proofErr w:type="spellEnd"/>
      <w:r>
        <w:rPr>
          <w:rStyle w:val="katex-mathml"/>
        </w:rPr>
        <w:t>=300</w:t>
      </w:r>
    </w:p>
    <w:p w:rsidR="00C750BF" w:rsidRDefault="00C750BF" w:rsidP="00C750BF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katex-mathml"/>
        </w:rPr>
        <w:t>σB</w:t>
      </w:r>
      <w:proofErr w:type="spellEnd"/>
      <w:r>
        <w:rPr>
          <w:rStyle w:val="katex-mathml"/>
        </w:rPr>
        <w:t>=158.11</w:t>
      </w:r>
    </w:p>
    <w:p w:rsidR="00C750BF" w:rsidRDefault="00C750BF" w:rsidP="00C750BF">
      <w:pPr>
        <w:pStyle w:val="Heading4"/>
      </w:pPr>
      <w:r>
        <w:rPr>
          <w:rStyle w:val="Strong"/>
          <w:b/>
          <w:bCs/>
        </w:rPr>
        <w:t xml:space="preserve">Step 2: Apply </w:t>
      </w:r>
      <w:proofErr w:type="spellStart"/>
      <w:r>
        <w:rPr>
          <w:rStyle w:val="Strong"/>
          <w:b/>
          <w:bCs/>
        </w:rPr>
        <w:t>StandardScaler</w:t>
      </w:r>
      <w:proofErr w:type="spellEnd"/>
      <w:r>
        <w:rPr>
          <w:rStyle w:val="Strong"/>
          <w:b/>
          <w:bCs/>
        </w:rPr>
        <w:t xml:space="preserve"> Formula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831"/>
        <w:gridCol w:w="836"/>
      </w:tblGrid>
      <w:tr w:rsidR="00C750BF" w:rsidTr="00C75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 (X)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Scaled A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Scaled B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-1.26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-1.26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-0.63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-0.63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0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0.63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0.63</w:t>
            </w:r>
          </w:p>
        </w:tc>
      </w:tr>
      <w:tr w:rsidR="00C750BF" w:rsidTr="00C75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0BF" w:rsidRDefault="00C750BF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1.26</w:t>
            </w:r>
          </w:p>
        </w:tc>
        <w:tc>
          <w:tcPr>
            <w:tcW w:w="0" w:type="auto"/>
            <w:vAlign w:val="center"/>
            <w:hideMark/>
          </w:tcPr>
          <w:p w:rsidR="00C750BF" w:rsidRDefault="00C750BF">
            <w:r>
              <w:t>1.26</w:t>
            </w:r>
          </w:p>
        </w:tc>
      </w:tr>
    </w:tbl>
    <w:p w:rsidR="000E5930" w:rsidRPr="000E5930" w:rsidRDefault="000E5930" w:rsidP="00C75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Code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Sample data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data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([[10, 100], [20, 200], [30, 300], [40, 400], [50, 500]])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scaler = </w:t>
      </w:r>
      <w:proofErr w:type="spellStart"/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scaled_data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# Output</w:t>
      </w:r>
    </w:p>
    <w:p w:rsidR="000E5930" w:rsidRPr="000E5930" w:rsidRDefault="000E5930" w:rsidP="000E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"Standardized Data:\n", </w:t>
      </w:r>
      <w:proofErr w:type="spellStart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scaled_data</w:t>
      </w:r>
      <w:proofErr w:type="spellEnd"/>
      <w:r w:rsidRPr="000E593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5930" w:rsidRPr="000E5930" w:rsidRDefault="000E5930" w:rsidP="000E59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5930" w:rsidRPr="000E5930" w:rsidRDefault="000E5930" w:rsidP="000E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p w:rsidR="000E5930" w:rsidRPr="000E5930" w:rsidRDefault="000E5930" w:rsidP="000E5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</w:t>
      </w: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categorical data into numbers (Label/One-Hot Encoding).</w:t>
      </w:r>
    </w:p>
    <w:p w:rsidR="000E5930" w:rsidRPr="000E5930" w:rsidRDefault="000E5930" w:rsidP="000E5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Z-Score</w:t>
      </w: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Transforms numerical data to a standard normal distribution (Mean = 0, </w:t>
      </w:r>
      <w:proofErr w:type="spellStart"/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1).</w:t>
      </w:r>
    </w:p>
    <w:p w:rsidR="000E5930" w:rsidRPr="000E5930" w:rsidRDefault="000E5930" w:rsidP="000E59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>: Similar to Z-score but used for feature scaling in ML.</w:t>
      </w:r>
    </w:p>
    <w:p w:rsidR="000E5930" w:rsidRPr="000E5930" w:rsidRDefault="000E5930" w:rsidP="000E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a </w:t>
      </w:r>
      <w:r w:rsidRPr="000E5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visualization</w:t>
      </w:r>
      <w:r w:rsidRPr="000E5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understanding? </w:t>
      </w:r>
      <w:r w:rsidRPr="000E593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311A92" w:rsidRDefault="00311A92" w:rsidP="00311A92">
      <w:pPr>
        <w:pStyle w:val="Heading2"/>
      </w:pPr>
      <w:r>
        <w:rPr>
          <w:rStyle w:val="Strong"/>
          <w:b w:val="0"/>
          <w:bCs w:val="0"/>
        </w:rPr>
        <w:t>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038"/>
        <w:gridCol w:w="3406"/>
      </w:tblGrid>
      <w:tr w:rsidR="00311A92" w:rsidTr="00311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1A92" w:rsidRDefault="00311A9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Standardization (Z-score Scaling)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Normalization (Min-Max Scaling)</w:t>
            </w:r>
          </w:p>
        </w:tc>
      </w:tr>
      <w:tr w:rsidR="00311A92" w:rsidTr="00311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A92" w:rsidRDefault="00311A92">
            <w:r>
              <w:rPr>
                <w:rStyle w:val="Strong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No fixed range (values ~[-3,3])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Fixed range [0,1] (or [-1,1])</w:t>
            </w:r>
          </w:p>
        </w:tc>
      </w:tr>
      <w:tr w:rsidR="00311A92" w:rsidTr="00311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A92" w:rsidRDefault="00311A92">
            <w:r>
              <w:rPr>
                <w:rStyle w:val="Strong"/>
              </w:rPr>
              <w:t>Effect on Outliers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Less sensitive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Highly sensitive</w:t>
            </w:r>
          </w:p>
        </w:tc>
      </w:tr>
      <w:tr w:rsidR="00311A92" w:rsidTr="00311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A92" w:rsidRDefault="00311A92">
            <w:r>
              <w:rPr>
                <w:rStyle w:val="Strong"/>
              </w:rPr>
              <w:t xml:space="preserve">Data </w:t>
            </w:r>
            <w:proofErr w:type="spellStart"/>
            <w:r>
              <w:rPr>
                <w:rStyle w:val="Strong"/>
              </w:rPr>
              <w:t>Centering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Mean = 0, SD = 1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 xml:space="preserve">No </w:t>
            </w:r>
            <w:proofErr w:type="spellStart"/>
            <w:r>
              <w:t>centering</w:t>
            </w:r>
            <w:proofErr w:type="spellEnd"/>
          </w:p>
        </w:tc>
      </w:tr>
      <w:tr w:rsidR="00311A92" w:rsidTr="00311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A92" w:rsidRDefault="00311A92">
            <w:r>
              <w:rPr>
                <w:rStyle w:val="Strong"/>
              </w:rPr>
              <w:t>Distribution Change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Shape remains same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Shape remains same but compressed</w:t>
            </w:r>
          </w:p>
        </w:tc>
      </w:tr>
      <w:tr w:rsidR="00311A92" w:rsidTr="00311A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A92" w:rsidRDefault="00311A92">
            <w:r>
              <w:rPr>
                <w:rStyle w:val="Strong"/>
              </w:rPr>
              <w:t>Best Used In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Regression, PCA, SVM, k-NN</w:t>
            </w:r>
          </w:p>
        </w:tc>
        <w:tc>
          <w:tcPr>
            <w:tcW w:w="0" w:type="auto"/>
            <w:vAlign w:val="center"/>
            <w:hideMark/>
          </w:tcPr>
          <w:p w:rsidR="00311A92" w:rsidRDefault="00311A92">
            <w:r>
              <w:t>Neural Networks, k-NN, k-Means</w:t>
            </w:r>
          </w:p>
        </w:tc>
      </w:tr>
    </w:tbl>
    <w:p w:rsidR="003E19C4" w:rsidRPr="003E19C4" w:rsidRDefault="003E19C4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Pearson Correlation Calculation</w: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Data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take a small dataset with 3 passengers: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33"/>
        <w:gridCol w:w="869"/>
      </w:tblGrid>
      <w:tr w:rsidR="003E19C4" w:rsidRPr="003E19C4" w:rsidTr="003E1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Fare (X)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 (Y)</w:t>
            </w:r>
          </w:p>
        </w:tc>
      </w:tr>
      <w:tr w:rsidR="003E19C4" w:rsidRPr="003E19C4" w:rsidTr="003E1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3E19C4" w:rsidRPr="003E19C4" w:rsidTr="003E1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3E19C4" w:rsidRPr="003E19C4" w:rsidTr="003E1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E19C4" w:rsidRPr="003E19C4" w:rsidRDefault="003E19C4" w:rsidP="003E1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</w:tbl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Compute Means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of Fare 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Xˉ=50+20+30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3=100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3=33.33 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Mean of Age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Yˉ=30+40+35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3=105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3=35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Compute Covariance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Cov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gram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)=(X1−Xˉ)(Y1−Yˉ)+(X2−Xˉ)(Y2−Yˉ)+(X3−Xˉ)(Y3−Yˉ)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Substituting values: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Cov(</w:t>
      </w:r>
      <w:proofErr w:type="gram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gram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)=(50−33.33)(30−35)+(20−33.33)(40−35)+(30−33.33)(35−35)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-50 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Compute Standard Deviations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for standard deviation:</w:t>
      </w:r>
    </w:p>
    <w:p w:rsid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σX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(X1−Xˉ)2+(X2−Xˉ)2+(X3−Xˉ)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σY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(Y1−Yˉ)2+(Y2−Yˉ)2+(Y3−Yˉ)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Fare (</w:t>
      </w:r>
      <w:proofErr w:type="spellStart"/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σX</w:t>
      </w:r>
      <w:proofErr w:type="spellEnd"/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σX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proofErr w:type="gramStart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(50−33.33)2+(20−33.33)2+(30−33.33)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2/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12.48 </w: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Age (</w:t>
      </w:r>
      <w:proofErr w:type="spellStart"/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σY</w:t>
      </w:r>
      <w:proofErr w:type="spellEnd"/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σY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proofErr w:type="gramStart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(30−35)2+(40−35)2+(35−35)2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4.08 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Compute Pearson Correlation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r=</w:t>
      </w: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Cov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gram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σX</w:t>
      </w:r>
      <w:proofErr w:type="spellEnd"/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σY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r=−50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/(12.48*4.08)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=−0.</w:t>
      </w:r>
      <w:r w:rsid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98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E19C4" w:rsidRPr="003E19C4" w:rsidRDefault="003E19C4" w:rsidP="003E1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3E19C4" w:rsidRPr="003E19C4" w:rsidRDefault="003E19C4" w:rsidP="003E1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3E19C4" w:rsidRPr="003E19C4" w:rsidRDefault="003E19C4" w:rsidP="003E1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correlation </w:t>
      </w:r>
      <w:proofErr w:type="spellStart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>rr</w:t>
      </w:r>
      <w:proofErr w:type="spellEnd"/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-0.98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</w:t>
      </w:r>
      <w:r w:rsidRPr="003E1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fare and age have a strong negative correlation</w:t>
      </w:r>
      <w:r w:rsidRPr="003E1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small dataset. That means as fare increases, age tends to decrease.</w:t>
      </w:r>
    </w:p>
    <w:p w:rsidR="00A972F6" w:rsidRPr="00A972F6" w:rsidRDefault="00A972F6" w:rsidP="00A97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Pearson correlation coefficient </w:t>
      </w:r>
      <w:proofErr w:type="spellStart"/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rrr</w:t>
      </w:r>
      <w:proofErr w:type="spellEnd"/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ranges between </w:t>
      </w:r>
      <w:r w:rsidRPr="00A972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 and 1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r=1 (Perfect Positive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As one variable increases, the other also increases in a perfectly linear manner.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0.7≤r&lt;1 (Strong Positive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 strong increasing relationship.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0.3≤r&lt;0. (Moderate Positive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 moderate upward trend.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0&lt;r&lt;0.3 (Weak Positive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 weak increasing relationship.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r=0 (No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No linear relationship between variables.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−0.3&lt;r&lt;0 (Weak Negative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 weak decreasing relationship.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−0.7&lt;r≤−0.3 (Moderate Negative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 moderate downward trend.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−1≤r≤−0.7 (Strong Negative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 strong decreasing relationship.</w:t>
      </w:r>
    </w:p>
    <w:p w:rsidR="00A972F6" w:rsidRPr="00A972F6" w:rsidRDefault="00A972F6" w:rsidP="00A97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2F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r=−1 (Perfect Negative Correlation)</w:t>
      </w:r>
      <w:r w:rsidRPr="00A972F6">
        <w:rPr>
          <w:rFonts w:ascii="Times New Roman" w:eastAsia="Times New Roman" w:hAnsi="Times New Roman" w:cs="Times New Roman"/>
          <w:sz w:val="24"/>
          <w:szCs w:val="24"/>
          <w:lang w:eastAsia="en-IN"/>
        </w:rPr>
        <w:t>: As one variable increases, the other decreases in a perfectly linear manner.</w:t>
      </w:r>
    </w:p>
    <w:p w:rsidR="003E19C4" w:rsidRDefault="003E19C4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972F6" w:rsidRPr="00A972F6" w:rsidRDefault="00A972F6" w:rsidP="00A97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72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Correlation Matrix for Titanic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001"/>
        <w:gridCol w:w="1475"/>
        <w:gridCol w:w="5556"/>
      </w:tblGrid>
      <w:tr w:rsidR="00A972F6" w:rsidRPr="00A972F6" w:rsidTr="00A97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2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</w:tr>
      <w:tr w:rsidR="00A972F6" w:rsidRPr="00A972F6" w:rsidTr="00A972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-0.55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Higher-class passengers paid more.</w:t>
            </w:r>
          </w:p>
        </w:tc>
      </w:tr>
      <w:tr w:rsidR="00A972F6" w:rsidRPr="00A972F6" w:rsidTr="00A972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883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</w:t>
            </w:r>
            <w:r w:rsidR="00883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Passengers who paid more had a better chance of survival.</w:t>
            </w:r>
          </w:p>
        </w:tc>
      </w:tr>
      <w:tr w:rsidR="00A972F6" w:rsidRPr="00A972F6" w:rsidTr="00A972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-0.34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1st class passengers had a higher survival rate.</w:t>
            </w:r>
          </w:p>
        </w:tc>
      </w:tr>
      <w:tr w:rsidR="00A972F6" w:rsidRPr="00A972F6" w:rsidTr="00A972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-0.41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Older passengers were more likely in lower classes.</w:t>
            </w:r>
          </w:p>
        </w:tc>
      </w:tr>
      <w:tr w:rsidR="00A972F6" w:rsidRPr="00A972F6" w:rsidTr="00A972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significant relationship between age and survival.</w:t>
            </w:r>
          </w:p>
        </w:tc>
      </w:tr>
      <w:tr w:rsidR="00A972F6" w:rsidRPr="00A972F6" w:rsidTr="00A972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SibSp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:rsidR="00A972F6" w:rsidRPr="00A972F6" w:rsidRDefault="00A972F6" w:rsidP="00A97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72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Passengers traveling with siblings were likely to have parents/children aboard.</w:t>
            </w:r>
          </w:p>
        </w:tc>
      </w:tr>
    </w:tbl>
    <w:p w:rsidR="00A972F6" w:rsidRDefault="00A972F6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837BC" w:rsidRPr="008837BC" w:rsidRDefault="008837BC" w:rsidP="00883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096"/>
        <w:gridCol w:w="765"/>
        <w:gridCol w:w="623"/>
        <w:gridCol w:w="736"/>
        <w:gridCol w:w="750"/>
        <w:gridCol w:w="638"/>
      </w:tblGrid>
      <w:tr w:rsidR="008837BC" w:rsidRPr="008837BC" w:rsidTr="00883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proofErr w:type="spellStart"/>
            <w:r w:rsidRPr="008837B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proofErr w:type="spellStart"/>
            <w:r w:rsidRPr="008837B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SibSp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Fare</w:t>
            </w:r>
          </w:p>
        </w:tc>
      </w:tr>
      <w:tr w:rsidR="008837BC" w:rsidRPr="008837BC" w:rsidTr="00883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Survived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-0.34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-0.04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0.26</w:t>
            </w:r>
          </w:p>
        </w:tc>
      </w:tr>
      <w:tr w:rsidR="008837BC" w:rsidRPr="008837BC" w:rsidTr="00883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proofErr w:type="spellStart"/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-0.34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-0.41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-0.55</w:t>
            </w:r>
          </w:p>
        </w:tc>
      </w:tr>
      <w:tr w:rsidR="008837BC" w:rsidRPr="008837BC" w:rsidTr="00883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-0.41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-0.24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-0.19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0.10</w:t>
            </w:r>
          </w:p>
        </w:tc>
      </w:tr>
      <w:tr w:rsidR="008837BC" w:rsidRPr="008837BC" w:rsidTr="00883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proofErr w:type="spellStart"/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SibSp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-0.04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-0.24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0.16</w:t>
            </w:r>
          </w:p>
        </w:tc>
      </w:tr>
      <w:tr w:rsidR="008837BC" w:rsidRPr="008837BC" w:rsidTr="00883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-0.19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0.18</w:t>
            </w:r>
          </w:p>
        </w:tc>
      </w:tr>
      <w:tr w:rsidR="008837BC" w:rsidRPr="008837BC" w:rsidTr="00883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-0.55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:rsidR="008837BC" w:rsidRPr="008837BC" w:rsidRDefault="008837BC" w:rsidP="008837B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</w:pPr>
            <w:r w:rsidRPr="008837BC">
              <w:rPr>
                <w:rFonts w:ascii="Times New Roman" w:eastAsia="Times New Roman" w:hAnsi="Times New Roman" w:cs="Times New Roman"/>
                <w:bCs/>
                <w:sz w:val="27"/>
                <w:szCs w:val="27"/>
                <w:lang w:eastAsia="en-IN"/>
              </w:rPr>
              <w:t>1.00</w:t>
            </w:r>
          </w:p>
        </w:tc>
      </w:tr>
    </w:tbl>
    <w:p w:rsidR="008837BC" w:rsidRDefault="008837BC" w:rsidP="008837BC">
      <w:pPr>
        <w:pStyle w:val="Heading3"/>
      </w:pPr>
      <w:r>
        <w:rPr>
          <w:rStyle w:val="Strong"/>
          <w:b/>
          <w:bCs/>
        </w:rPr>
        <w:t>Interpretation of Correlation Values</w:t>
      </w:r>
    </w:p>
    <w:p w:rsidR="008837BC" w:rsidRDefault="008837BC" w:rsidP="008837BC">
      <w:pPr>
        <w:pStyle w:val="NormalWeb"/>
        <w:numPr>
          <w:ilvl w:val="0"/>
          <w:numId w:val="20"/>
        </w:numPr>
      </w:pPr>
      <w:r>
        <w:rPr>
          <w:rStyle w:val="Strong"/>
        </w:rPr>
        <w:t>Strongest Negative Correlations: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proofErr w:type="spellStart"/>
      <w:r>
        <w:rPr>
          <w:rStyle w:val="Strong"/>
        </w:rPr>
        <w:t>Pclass</w:t>
      </w:r>
      <w:proofErr w:type="spellEnd"/>
      <w:r>
        <w:rPr>
          <w:rStyle w:val="Strong"/>
        </w:rPr>
        <w:t xml:space="preserve"> vs. Fare (-0.55):</w:t>
      </w:r>
      <w:r>
        <w:t xml:space="preserve"> Passengers from lower classes (higher </w:t>
      </w:r>
      <w:proofErr w:type="spellStart"/>
      <w:r>
        <w:t>Pclass</w:t>
      </w:r>
      <w:proofErr w:type="spellEnd"/>
      <w:r>
        <w:t xml:space="preserve"> values) generally paid lower fares.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proofErr w:type="spellStart"/>
      <w:r>
        <w:rPr>
          <w:rStyle w:val="Strong"/>
        </w:rPr>
        <w:t>Pclass</w:t>
      </w:r>
      <w:proofErr w:type="spellEnd"/>
      <w:r>
        <w:rPr>
          <w:rStyle w:val="Strong"/>
        </w:rPr>
        <w:t xml:space="preserve"> vs. Age (-0.41):</w:t>
      </w:r>
      <w:r>
        <w:t xml:space="preserve"> Higher-class passengers were generally older.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proofErr w:type="spellStart"/>
      <w:r>
        <w:rPr>
          <w:rStyle w:val="Strong"/>
        </w:rPr>
        <w:lastRenderedPageBreak/>
        <w:t>Pclass</w:t>
      </w:r>
      <w:proofErr w:type="spellEnd"/>
      <w:r>
        <w:rPr>
          <w:rStyle w:val="Strong"/>
        </w:rPr>
        <w:t xml:space="preserve"> vs. Survived (-0.34):</w:t>
      </w:r>
      <w:r>
        <w:t xml:space="preserve"> First-class passengers had a higher survival rate.</w:t>
      </w:r>
    </w:p>
    <w:p w:rsidR="008837BC" w:rsidRDefault="008837BC" w:rsidP="008837BC">
      <w:pPr>
        <w:pStyle w:val="NormalWeb"/>
        <w:numPr>
          <w:ilvl w:val="0"/>
          <w:numId w:val="20"/>
        </w:numPr>
      </w:pPr>
      <w:r>
        <w:rPr>
          <w:rStyle w:val="Strong"/>
        </w:rPr>
        <w:t>Strongest Positive Correlations: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proofErr w:type="spellStart"/>
      <w:r>
        <w:rPr>
          <w:rStyle w:val="Strong"/>
        </w:rPr>
        <w:t>SibSp</w:t>
      </w:r>
      <w:proofErr w:type="spellEnd"/>
      <w:r>
        <w:rPr>
          <w:rStyle w:val="Strong"/>
        </w:rPr>
        <w:t xml:space="preserve"> vs. Parch (0.41):</w:t>
      </w:r>
      <w:r>
        <w:t xml:space="preserve"> Families traveling together had both siblings/spouses and parents/children </w:t>
      </w:r>
      <w:proofErr w:type="spellStart"/>
      <w:r>
        <w:t>onboard</w:t>
      </w:r>
      <w:proofErr w:type="spellEnd"/>
      <w:r>
        <w:t>.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r>
        <w:rPr>
          <w:rStyle w:val="Strong"/>
        </w:rPr>
        <w:t>Fare vs. Survived (0.26):</w:t>
      </w:r>
      <w:r>
        <w:t xml:space="preserve"> Higher fare-paying passengers had a better chance of survival.</w:t>
      </w:r>
    </w:p>
    <w:p w:rsidR="008837BC" w:rsidRDefault="008837BC" w:rsidP="008837BC">
      <w:pPr>
        <w:pStyle w:val="NormalWeb"/>
        <w:numPr>
          <w:ilvl w:val="0"/>
          <w:numId w:val="20"/>
        </w:numPr>
      </w:pPr>
      <w:r>
        <w:rPr>
          <w:rStyle w:val="Strong"/>
        </w:rPr>
        <w:t>Weak Correlations: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r>
        <w:rPr>
          <w:rStyle w:val="Strong"/>
        </w:rPr>
        <w:t>Age vs. Survived (-0.08):</w:t>
      </w:r>
      <w:r>
        <w:t xml:space="preserve"> There is almost no relationship between age and survival.</w:t>
      </w:r>
    </w:p>
    <w:p w:rsidR="008837BC" w:rsidRDefault="008837BC" w:rsidP="008837BC">
      <w:pPr>
        <w:pStyle w:val="NormalWeb"/>
        <w:numPr>
          <w:ilvl w:val="1"/>
          <w:numId w:val="20"/>
        </w:numPr>
      </w:pPr>
      <w:r>
        <w:rPr>
          <w:rStyle w:val="Strong"/>
        </w:rPr>
        <w:t>Parch vs. Survived (0.08):</w:t>
      </w:r>
      <w:r>
        <w:t xml:space="preserve"> Having parents or children </w:t>
      </w:r>
      <w:proofErr w:type="spellStart"/>
      <w:r>
        <w:t>onboard</w:t>
      </w:r>
      <w:proofErr w:type="spellEnd"/>
      <w:r>
        <w:t xml:space="preserve"> slightly increased survival chances.</w:t>
      </w:r>
    </w:p>
    <w:p w:rsidR="003E19C4" w:rsidRDefault="003E19C4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</w:p>
    <w:p w:rsidR="003E19C4" w:rsidRPr="003E19C4" w:rsidRDefault="003E19C4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</w:p>
    <w:p w:rsidR="00FE2335" w:rsidRPr="00FE2335" w:rsidRDefault="00FE2335" w:rsidP="00FE2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Hypothesis and Hypothesis Testing Explained</w:t>
      </w:r>
    </w:p>
    <w:p w:rsidR="00FE2335" w:rsidRPr="00FE2335" w:rsidRDefault="00FE2335" w:rsidP="00FE2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simple terms, a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hypothesis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statement or assumption that you make about a population parameter.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Hypothesis testing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statistical method used to test whether your assumption is true based on sample data. This is often done to make decisions or draw conclusions about data.</w:t>
      </w:r>
    </w:p>
    <w:p w:rsidR="00FE2335" w:rsidRPr="00FE2335" w:rsidRDefault="00FE2335" w:rsidP="00FE2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Terms:</w:t>
      </w:r>
    </w:p>
    <w:p w:rsidR="00FE2335" w:rsidRPr="00FE2335" w:rsidRDefault="00FE2335" w:rsidP="00FE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Hypothesis (H₀)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is the hypothesis that there is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significant difference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the default assumption. For example, "There is no relationship between house size and sale price."</w:t>
      </w:r>
    </w:p>
    <w:p w:rsidR="00FE2335" w:rsidRPr="00FE2335" w:rsidRDefault="00FE2335" w:rsidP="00FE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(H₁ or Hₐ)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is the opposite of the null hypothesis, which states that there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 significant difference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. For example, "Larger houses tend to sell for higher prices."</w:t>
      </w:r>
    </w:p>
    <w:p w:rsidR="00FE2335" w:rsidRPr="00FE2335" w:rsidRDefault="00FE2335" w:rsidP="00FE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probability of observing your data. A small p-value suggests that your sample provides enough evidence to reject the null hypothesis.</w:t>
      </w:r>
    </w:p>
    <w:p w:rsidR="008C39ED" w:rsidRPr="008C39ED" w:rsidRDefault="00FE2335" w:rsidP="00ED679D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3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Significance Level (α)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threshold for deciding whether to reject the null hypothesis. A common choice is 0.05</w:t>
      </w:r>
      <w:r w:rsidR="008C3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335" w:rsidRPr="00FE2335" w:rsidRDefault="00FE2335" w:rsidP="008C39E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Hypothesis Testing Workflow:</w:t>
      </w:r>
    </w:p>
    <w:p w:rsidR="00FE2335" w:rsidRPr="00FE2335" w:rsidRDefault="00FE2335" w:rsidP="00FE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the Hypotheses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 your null hypothesis (H₀) and alternative hypothesis (H₁).</w:t>
      </w:r>
    </w:p>
    <w:p w:rsidR="00FE2335" w:rsidRPr="00FE2335" w:rsidRDefault="00FE2335" w:rsidP="00FE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 Significance Level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Commonly α = 0.0</w:t>
      </w:r>
      <w:r w:rsidR="005840BB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840BB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α = 0.0</w:t>
      </w:r>
      <w:r w:rsidR="005840BB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335" w:rsidRPr="00FE2335" w:rsidRDefault="00FE2335" w:rsidP="00FE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 and </w:t>
      </w:r>
      <w:proofErr w:type="spellStart"/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Perform statistical tests based on sample data.</w:t>
      </w:r>
    </w:p>
    <w:p w:rsidR="00FE2335" w:rsidRPr="00FE2335" w:rsidRDefault="00FE2335" w:rsidP="00FE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the Test Statistic and p-value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test statistic determines whether your sample data fits the null hypothesis.</w:t>
      </w:r>
    </w:p>
    <w:p w:rsidR="00FE2335" w:rsidRPr="00FE2335" w:rsidRDefault="00FE2335" w:rsidP="00FE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a Decision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E2335" w:rsidRPr="00FE2335" w:rsidRDefault="00FE2335" w:rsidP="00FE23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 ≤ α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Reject the null hypothesis (there is evidence for H₁)</w:t>
      </w:r>
      <w:r w:rsidR="00C75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is strong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335" w:rsidRPr="00FE2335" w:rsidRDefault="00FE2335" w:rsidP="00FE23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FE23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 &gt; α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: Fail to reject the null hypothesis (no evidence to support H₁)</w:t>
      </w:r>
      <w:r w:rsidR="00C75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is weak</w:t>
      </w:r>
      <w:r w:rsidRPr="00FE23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54ECF" w:rsidRDefault="00204FF2" w:rsidP="00FE2335"/>
    <w:p w:rsidR="004F5F18" w:rsidRDefault="004F5F18" w:rsidP="00FE2335"/>
    <w:p w:rsidR="004F5F18" w:rsidRDefault="004F5F18" w:rsidP="00FE2335"/>
    <w:p w:rsidR="004F5F18" w:rsidRDefault="004F5F18" w:rsidP="00FE2335"/>
    <w:p w:rsidR="004F5F18" w:rsidRDefault="004F5F18" w:rsidP="00FE2335"/>
    <w:p w:rsidR="004F5F18" w:rsidRDefault="004F5F18" w:rsidP="00FE2335"/>
    <w:p w:rsidR="004F5F18" w:rsidRDefault="004F5F18" w:rsidP="00FE2335"/>
    <w:p w:rsidR="004F5F18" w:rsidRDefault="004F5F18" w:rsidP="00FE2335"/>
    <w:p w:rsidR="005840BB" w:rsidRDefault="005840BB" w:rsidP="00FE2335"/>
    <w:p w:rsidR="005840BB" w:rsidRDefault="005840BB" w:rsidP="00FE2335"/>
    <w:p w:rsidR="005840BB" w:rsidRDefault="005840BB" w:rsidP="00FE2335"/>
    <w:p w:rsidR="005840BB" w:rsidRDefault="005840BB" w:rsidP="00FE2335"/>
    <w:p w:rsidR="005840BB" w:rsidRDefault="005840BB" w:rsidP="00FE2335"/>
    <w:p w:rsidR="005840BB" w:rsidRDefault="005840BB" w:rsidP="00FE2335"/>
    <w:p w:rsidR="005840BB" w:rsidRDefault="005840BB" w:rsidP="00FE2335"/>
    <w:p w:rsidR="005840BB" w:rsidRDefault="005840BB" w:rsidP="00FE2335"/>
    <w:p w:rsidR="004F5F18" w:rsidRDefault="004F5F18" w:rsidP="00FE2335"/>
    <w:p w:rsidR="00D129F5" w:rsidRDefault="00D129F5" w:rsidP="00FE2335"/>
    <w:p w:rsidR="00D129F5" w:rsidRDefault="00D129F5" w:rsidP="00FE2335"/>
    <w:p w:rsidR="00D129F5" w:rsidRDefault="00D129F5" w:rsidP="00FE2335"/>
    <w:p w:rsidR="004F5F18" w:rsidRPr="004F5F18" w:rsidRDefault="004F5F18" w:rsidP="004F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intuition to decide which columns are relevant for analysis and model building: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Understand the Data Dictionary</w:t>
      </w:r>
    </w:p>
    <w:p w:rsidR="004F5F18" w:rsidRPr="004F5F18" w:rsidRDefault="004F5F18" w:rsidP="004F5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review the dataset's data dictionary to get an understanding of what each column represents. Some columns are likely to have a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relationship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target variable (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SalePrice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while others may have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indirect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influence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Key features to consider:</w:t>
      </w:r>
    </w:p>
    <w:p w:rsidR="004F5F18" w:rsidRPr="004F5F18" w:rsidRDefault="004F5F18" w:rsidP="004F5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Location-related features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These often have a large impact on house prices, such as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Neighborhood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LotArea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Street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5F18" w:rsidRPr="004F5F18" w:rsidRDefault="004F5F18" w:rsidP="004F5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and space features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Variables like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TotalBsmtSF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(total basement square feet),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GrLivArea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(above-ground living area),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GarageArea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typically strongly related to house </w:t>
      </w:r>
      <w:bookmarkEnd w:id="0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prices.</w:t>
      </w:r>
    </w:p>
    <w:p w:rsidR="004F5F18" w:rsidRPr="004F5F18" w:rsidRDefault="004F5F18" w:rsidP="004F5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Quality and condition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Columns like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OverallQual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(overall material and finish quality)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OverallCond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(overall condition of the house) could be highly predictive.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Remove Irrelevant or Redundant Columns</w:t>
      </w:r>
    </w:p>
    <w:p w:rsidR="004F5F18" w:rsidRPr="004F5F18" w:rsidRDefault="004F5F18" w:rsidP="004F5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columns might be irrelevant or redundant. Columns such as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IDs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purely identifiers and should be excluded from the analysis. Additionally, columns with almost the same information should be reconsidered.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F5F18" w:rsidRPr="004F5F18" w:rsidRDefault="004F5F18" w:rsidP="004F5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YearBuilt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(year the house was built)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YearRemodAdd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(year when the house was </w:t>
      </w:r>
      <w:proofErr w:type="spellStart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remodeled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might be correlated, but both give useful information. However, others like </w:t>
      </w:r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1stFlrSF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TotalBsmtSF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show redundancy.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Check for Missing Data</w:t>
      </w:r>
    </w:p>
    <w:p w:rsidR="004F5F18" w:rsidRPr="004F5F18" w:rsidRDefault="004F5F18" w:rsidP="004F5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EDA to check how much missing data is present in each column. If a column has too many missing values (e.g., more than 50%), you may consider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dropping it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it's particularly important.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F5F18" w:rsidRPr="004F5F18" w:rsidRDefault="004F5F18" w:rsidP="004F5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like </w:t>
      </w:r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Alley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PoolQC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have a significant amount of missing data because not every house has an alley or a pool. You might choose to drop these, unless handling missing values creatively provides better insight (e.g., imputing with "No Pool" or "No Alley").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Understand the Data Types</w:t>
      </w:r>
    </w:p>
    <w:p w:rsidR="004F5F18" w:rsidRPr="004F5F18" w:rsidRDefault="004F5F18" w:rsidP="004F5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 columns: Columns like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MSZoning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(zoning classification)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HouseStyle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(style of the house) are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need to be treated differently from numerical columns. These can often be encoded using techniques like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 for machine learning.</w:t>
      </w:r>
    </w:p>
    <w:p w:rsidR="004F5F18" w:rsidRPr="004F5F18" w:rsidRDefault="004F5F18" w:rsidP="004F5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Numerical columns: Focus on numerical columns such as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LotArea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(lot size),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GrLivArea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(ground living area),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GarageCars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 of cars the garage can hold). These can directly influence the target variable.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Correlation with the Target Variable (</w:t>
      </w:r>
      <w:proofErr w:type="spellStart"/>
      <w:r w:rsidRPr="004F5F1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SalePrice</w:t>
      </w:r>
      <w:proofErr w:type="spellEnd"/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F5F18" w:rsidRPr="004F5F18" w:rsidRDefault="004F5F18" w:rsidP="004F5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numerical features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SalePrice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. Features with high positive or negative correlation are likely to be useful predictors.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F5F18" w:rsidRPr="004F5F18" w:rsidRDefault="004F5F18" w:rsidP="004F5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correlation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OverallQual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GrLivArea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GarageCars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typically show strong correlations with house prices.</w:t>
      </w:r>
    </w:p>
    <w:p w:rsidR="004F5F18" w:rsidRPr="004F5F18" w:rsidRDefault="004F5F18" w:rsidP="004F5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Weak correlation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Features like </w:t>
      </w:r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BsmtFinSF1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(type 1 finished square feet in basement) or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LowQualFinSF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(low-quality finished square feet) may have little to no effect and could be dropped.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visualize this with a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correlation </w:t>
      </w:r>
      <w:proofErr w:type="spellStart"/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the most relevant features.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Perform Feature Importance Analysis (for Model Building)</w:t>
      </w:r>
    </w:p>
    <w:p w:rsidR="004F5F18" w:rsidRPr="004F5F18" w:rsidRDefault="004F5F18" w:rsidP="004F5F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methods like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Lasso regression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scores. These algorithms help rank features based on their contribution to model performance. This gives you a more data-driven approach to identifying relevant features.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Handle </w:t>
      </w:r>
      <w:proofErr w:type="spellStart"/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Multicollinearity</w:t>
      </w:r>
      <w:proofErr w:type="spellEnd"/>
    </w:p>
    <w:p w:rsidR="004F5F18" w:rsidRPr="004F5F18" w:rsidRDefault="004F5F18" w:rsidP="004F5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numerical features, </w:t>
      </w:r>
      <w:proofErr w:type="spellStart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 concern, where two or more features are highly correlated with each other. This can be checked using a </w:t>
      </w:r>
      <w:r w:rsidRPr="004F5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 inflation factor (VIF)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5F18" w:rsidRPr="004F5F18" w:rsidRDefault="004F5F18" w:rsidP="004F5F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two features are highly correlated (e.g.,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GarageArea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GarageCars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), you might decide to drop one to avoid redundancy.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Domain Knowledge</w:t>
      </w:r>
    </w:p>
    <w:p w:rsidR="004F5F18" w:rsidRPr="004F5F18" w:rsidRDefault="004F5F18" w:rsidP="004F5F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your domain knowledge or common sense to guide feature selection. For example, variables like </w:t>
      </w:r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Fireplaces</w:t>
      </w: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PoolArea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not seem significant across all homes but can dramatically impact prices in certain </w:t>
      </w:r>
      <w:proofErr w:type="spellStart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neighborhoods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5F18" w:rsidRPr="004F5F18" w:rsidRDefault="004F5F18" w:rsidP="004F5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Interaction Effects</w:t>
      </w:r>
    </w:p>
    <w:p w:rsidR="004F5F18" w:rsidRPr="004F5F18" w:rsidRDefault="004F5F18" w:rsidP="004F5F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Sometimes, the interaction between two or more features can have a significant effect on the target variable. For instance, combining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OverallQual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(quality) and </w:t>
      </w:r>
      <w:proofErr w:type="spellStart"/>
      <w:r w:rsidRPr="004F5F18">
        <w:rPr>
          <w:rFonts w:ascii="Courier New" w:eastAsia="Times New Roman" w:hAnsi="Courier New" w:cs="Courier New"/>
          <w:sz w:val="20"/>
          <w:szCs w:val="20"/>
          <w:lang w:eastAsia="en-IN"/>
        </w:rPr>
        <w:t>GrLivArea</w:t>
      </w:r>
      <w:proofErr w:type="spellEnd"/>
      <w:r w:rsidRPr="004F5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(living area) might give better predictions than using them separately.</w:t>
      </w:r>
    </w:p>
    <w:p w:rsidR="004F5F18" w:rsidRPr="00FE2335" w:rsidRDefault="004F5F18" w:rsidP="00FE2335"/>
    <w:sectPr w:rsidR="004F5F18" w:rsidRPr="00FE2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795E"/>
    <w:multiLevelType w:val="multilevel"/>
    <w:tmpl w:val="C94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EDF"/>
    <w:multiLevelType w:val="multilevel"/>
    <w:tmpl w:val="EAE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54FE"/>
    <w:multiLevelType w:val="multilevel"/>
    <w:tmpl w:val="B4C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225"/>
    <w:multiLevelType w:val="multilevel"/>
    <w:tmpl w:val="F7D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D0C9C"/>
    <w:multiLevelType w:val="multilevel"/>
    <w:tmpl w:val="F38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506F0"/>
    <w:multiLevelType w:val="multilevel"/>
    <w:tmpl w:val="8EE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34105"/>
    <w:multiLevelType w:val="multilevel"/>
    <w:tmpl w:val="5A4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5569"/>
    <w:multiLevelType w:val="multilevel"/>
    <w:tmpl w:val="C76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338E5"/>
    <w:multiLevelType w:val="multilevel"/>
    <w:tmpl w:val="E204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805AB"/>
    <w:multiLevelType w:val="multilevel"/>
    <w:tmpl w:val="588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D15FF"/>
    <w:multiLevelType w:val="multilevel"/>
    <w:tmpl w:val="3C70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D6F8E"/>
    <w:multiLevelType w:val="multilevel"/>
    <w:tmpl w:val="D7B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72886"/>
    <w:multiLevelType w:val="multilevel"/>
    <w:tmpl w:val="A05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531D1"/>
    <w:multiLevelType w:val="multilevel"/>
    <w:tmpl w:val="D61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105F0"/>
    <w:multiLevelType w:val="multilevel"/>
    <w:tmpl w:val="F68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14618"/>
    <w:multiLevelType w:val="multilevel"/>
    <w:tmpl w:val="958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F3037"/>
    <w:multiLevelType w:val="multilevel"/>
    <w:tmpl w:val="D82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24EFC"/>
    <w:multiLevelType w:val="multilevel"/>
    <w:tmpl w:val="D72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B6A36"/>
    <w:multiLevelType w:val="multilevel"/>
    <w:tmpl w:val="E90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22528"/>
    <w:multiLevelType w:val="multilevel"/>
    <w:tmpl w:val="2DC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A18C5"/>
    <w:multiLevelType w:val="multilevel"/>
    <w:tmpl w:val="013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61D95"/>
    <w:multiLevelType w:val="multilevel"/>
    <w:tmpl w:val="100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F485D"/>
    <w:multiLevelType w:val="multilevel"/>
    <w:tmpl w:val="A4F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4"/>
  </w:num>
  <w:num w:numId="5">
    <w:abstractNumId w:val="21"/>
  </w:num>
  <w:num w:numId="6">
    <w:abstractNumId w:val="12"/>
  </w:num>
  <w:num w:numId="7">
    <w:abstractNumId w:val="14"/>
  </w:num>
  <w:num w:numId="8">
    <w:abstractNumId w:val="5"/>
  </w:num>
  <w:num w:numId="9">
    <w:abstractNumId w:val="1"/>
  </w:num>
  <w:num w:numId="10">
    <w:abstractNumId w:val="19"/>
  </w:num>
  <w:num w:numId="11">
    <w:abstractNumId w:val="13"/>
  </w:num>
  <w:num w:numId="12">
    <w:abstractNumId w:val="20"/>
  </w:num>
  <w:num w:numId="13">
    <w:abstractNumId w:val="2"/>
  </w:num>
  <w:num w:numId="14">
    <w:abstractNumId w:val="11"/>
  </w:num>
  <w:num w:numId="15">
    <w:abstractNumId w:val="22"/>
  </w:num>
  <w:num w:numId="16">
    <w:abstractNumId w:val="16"/>
  </w:num>
  <w:num w:numId="17">
    <w:abstractNumId w:val="17"/>
  </w:num>
  <w:num w:numId="18">
    <w:abstractNumId w:val="10"/>
  </w:num>
  <w:num w:numId="19">
    <w:abstractNumId w:val="3"/>
  </w:num>
  <w:num w:numId="20">
    <w:abstractNumId w:val="15"/>
  </w:num>
  <w:num w:numId="21">
    <w:abstractNumId w:val="9"/>
  </w:num>
  <w:num w:numId="22">
    <w:abstractNumId w:val="6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83A"/>
    <w:rsid w:val="000E5930"/>
    <w:rsid w:val="00204FF2"/>
    <w:rsid w:val="002E2A86"/>
    <w:rsid w:val="00311A92"/>
    <w:rsid w:val="003E19C4"/>
    <w:rsid w:val="004F5F18"/>
    <w:rsid w:val="005840BB"/>
    <w:rsid w:val="005A6528"/>
    <w:rsid w:val="008837BC"/>
    <w:rsid w:val="008C21CF"/>
    <w:rsid w:val="008C39ED"/>
    <w:rsid w:val="00914798"/>
    <w:rsid w:val="00A972F6"/>
    <w:rsid w:val="00AA76F9"/>
    <w:rsid w:val="00C750BF"/>
    <w:rsid w:val="00D129F5"/>
    <w:rsid w:val="00D4083A"/>
    <w:rsid w:val="00E20E8F"/>
    <w:rsid w:val="00FE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4D37"/>
  <w15:chartTrackingRefBased/>
  <w15:docId w15:val="{A0F33F05-6E7C-40BD-9DFB-3E82D4CE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A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2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E2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23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E233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2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23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5F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9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">
    <w:name w:val="katex"/>
    <w:basedOn w:val="DefaultParagraphFont"/>
    <w:rsid w:val="000E5930"/>
  </w:style>
  <w:style w:type="character" w:customStyle="1" w:styleId="Heading2Char">
    <w:name w:val="Heading 2 Char"/>
    <w:basedOn w:val="DefaultParagraphFont"/>
    <w:link w:val="Heading2"/>
    <w:uiPriority w:val="9"/>
    <w:semiHidden/>
    <w:rsid w:val="00311A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C750BF"/>
  </w:style>
  <w:style w:type="character" w:customStyle="1" w:styleId="mord">
    <w:name w:val="mord"/>
    <w:basedOn w:val="DefaultParagraphFont"/>
    <w:rsid w:val="00C750BF"/>
  </w:style>
  <w:style w:type="character" w:customStyle="1" w:styleId="vlist-s">
    <w:name w:val="vlist-s"/>
    <w:basedOn w:val="DefaultParagraphFont"/>
    <w:rsid w:val="00C750BF"/>
  </w:style>
  <w:style w:type="character" w:customStyle="1" w:styleId="mrel">
    <w:name w:val="mrel"/>
    <w:basedOn w:val="DefaultParagraphFont"/>
    <w:rsid w:val="00C750BF"/>
  </w:style>
  <w:style w:type="character" w:customStyle="1" w:styleId="mbin">
    <w:name w:val="mbin"/>
    <w:basedOn w:val="DefaultParagraphFont"/>
    <w:rsid w:val="00C75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1813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</dc:creator>
  <cp:keywords/>
  <dc:description/>
  <cp:lastModifiedBy>Murthy</cp:lastModifiedBy>
  <cp:revision>2</cp:revision>
  <dcterms:created xsi:type="dcterms:W3CDTF">2025-02-08T14:40:00Z</dcterms:created>
  <dcterms:modified xsi:type="dcterms:W3CDTF">2025-02-08T14:40:00Z</dcterms:modified>
</cp:coreProperties>
</file>