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5ED8E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4A41819E" wp14:editId="4E166596">
            <wp:extent cx="999140" cy="1343105"/>
            <wp:effectExtent l="0" t="0" r="0" b="0"/>
            <wp:docPr id="10" name="image1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7601D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EFF185F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0B56B434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84BF181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347CA7B3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2D3A3C98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2E336065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405DFFB" w14:textId="77777777" w:rsidR="008A3DB4" w:rsidRDefault="008A3DB4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06E5920" w14:textId="314702BA" w:rsidR="008A3DB4" w:rsidRDefault="00000000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Proyecto </w:t>
      </w:r>
      <w:r w:rsidR="003647F4">
        <w:rPr>
          <w:rFonts w:ascii="Arial" w:eastAsia="Arial" w:hAnsi="Arial" w:cs="Arial"/>
          <w:b/>
          <w:sz w:val="36"/>
          <w:szCs w:val="36"/>
        </w:rPr>
        <w:t>Casa de Cambio en Línea</w:t>
      </w:r>
    </w:p>
    <w:p w14:paraId="545E22A0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</w:p>
    <w:p w14:paraId="3A6333A9" w14:textId="77777777" w:rsidR="008A3DB4" w:rsidRDefault="00000000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 xml:space="preserve">Diseño y arquitectura de software </w:t>
      </w:r>
    </w:p>
    <w:p w14:paraId="0AC1A494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41D36E7F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6742E8D5" w14:textId="77777777" w:rsidR="008A3DB4" w:rsidRDefault="00000000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proofErr w:type="spellStart"/>
      <w:r>
        <w:rPr>
          <w:rFonts w:ascii="Arial" w:eastAsia="Arial" w:hAnsi="Arial" w:cs="Arial"/>
          <w:i/>
          <w:sz w:val="32"/>
          <w:szCs w:val="32"/>
        </w:rPr>
        <w:t>Mag</w:t>
      </w:r>
      <w:proofErr w:type="spellEnd"/>
      <w:r>
        <w:rPr>
          <w:rFonts w:ascii="Arial" w:eastAsia="Arial" w:hAnsi="Arial" w:cs="Arial"/>
          <w:i/>
          <w:sz w:val="32"/>
          <w:szCs w:val="32"/>
        </w:rPr>
        <w:t>. Patrick Cuadros Quiroga</w:t>
      </w:r>
    </w:p>
    <w:p w14:paraId="0CEB2666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342CC390" w14:textId="77777777" w:rsidR="008A3DB4" w:rsidRDefault="008A3DB4">
      <w:pPr>
        <w:spacing w:after="0"/>
        <w:rPr>
          <w:rFonts w:ascii="Arial" w:eastAsia="Arial" w:hAnsi="Arial" w:cs="Arial"/>
          <w:sz w:val="32"/>
          <w:szCs w:val="32"/>
        </w:rPr>
      </w:pPr>
    </w:p>
    <w:p w14:paraId="3457411B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126981D4" w14:textId="77777777" w:rsidR="008A3DB4" w:rsidRDefault="008A3DB4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74A64D65" w14:textId="77777777" w:rsidR="008A3DB4" w:rsidRDefault="00000000">
      <w:pPr>
        <w:spacing w:after="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Integrantes:</w:t>
      </w:r>
    </w:p>
    <w:p w14:paraId="2AF4226A" w14:textId="77777777" w:rsidR="008A3DB4" w:rsidRDefault="008A3DB4">
      <w:pPr>
        <w:spacing w:after="0"/>
        <w:rPr>
          <w:rFonts w:ascii="Arial" w:eastAsia="Arial" w:hAnsi="Arial" w:cs="Arial"/>
          <w:color w:val="5B9BD5"/>
          <w:sz w:val="16"/>
          <w:szCs w:val="16"/>
        </w:rPr>
      </w:pPr>
    </w:p>
    <w:p w14:paraId="72D906C2" w14:textId="77777777" w:rsidR="008A3DB4" w:rsidRDefault="008A3DB4">
      <w:pPr>
        <w:spacing w:after="0"/>
        <w:rPr>
          <w:rFonts w:ascii="Arial" w:eastAsia="Arial" w:hAnsi="Arial" w:cs="Arial"/>
          <w:color w:val="5B9BD5"/>
          <w:sz w:val="16"/>
          <w:szCs w:val="16"/>
        </w:rPr>
      </w:pPr>
    </w:p>
    <w:p w14:paraId="005CAFC9" w14:textId="6C064651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Chambi Cori, Jerson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Roni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                      </w:t>
      </w:r>
      <w:r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</w:t>
      </w:r>
      <w:proofErr w:type="gramStart"/>
      <w:r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</w:t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 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2021072619)</w:t>
      </w:r>
    </w:p>
    <w:p w14:paraId="7ED05635" w14:textId="0926EA31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Luna Peña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Edinson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Oscar</w:t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ab/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ab/>
        <w:t xml:space="preserve">         </w:t>
      </w:r>
      <w:r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ab/>
      </w: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(2020066320)</w:t>
      </w:r>
    </w:p>
    <w:p w14:paraId="19883391" w14:textId="77777777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Flores Quispe, Jaime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Elias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                       </w:t>
      </w:r>
      <w:proofErr w:type="gram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2021070309)</w:t>
      </w:r>
    </w:p>
    <w:p w14:paraId="192F0D6E" w14:textId="77777777" w:rsidR="003647F4" w:rsidRPr="003647F4" w:rsidRDefault="003647F4" w:rsidP="003647F4">
      <w:pPr>
        <w:spacing w:after="0"/>
        <w:rPr>
          <w:rFonts w:ascii="Arial" w:eastAsia="Arial" w:hAnsi="Arial" w:cs="Arial"/>
          <w:sz w:val="32"/>
          <w:szCs w:val="32"/>
          <w:lang w:val="es-ES"/>
        </w:rPr>
      </w:pPr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Leyva </w:t>
      </w:r>
      <w:proofErr w:type="spell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Sardon</w:t>
      </w:r>
      <w:proofErr w:type="spell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, Elvis Ronald                     </w:t>
      </w:r>
      <w:proofErr w:type="gramStart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 xml:space="preserve">   (</w:t>
      </w:r>
      <w:proofErr w:type="gramEnd"/>
      <w:r w:rsidRPr="003647F4">
        <w:rPr>
          <w:rFonts w:ascii="Arial" w:eastAsia="Arial" w:hAnsi="Arial" w:cs="Arial"/>
          <w:b/>
          <w:bCs/>
          <w:i/>
          <w:iCs/>
          <w:sz w:val="32"/>
          <w:szCs w:val="32"/>
          <w:lang w:val="es-ES"/>
        </w:rPr>
        <w:t>2021072614)</w:t>
      </w:r>
    </w:p>
    <w:p w14:paraId="19BF4545" w14:textId="77777777" w:rsidR="008A3DB4" w:rsidRDefault="008A3DB4">
      <w:pPr>
        <w:spacing w:after="0"/>
        <w:rPr>
          <w:rFonts w:ascii="Arial" w:eastAsia="Arial" w:hAnsi="Arial" w:cs="Arial"/>
          <w:sz w:val="32"/>
          <w:szCs w:val="32"/>
        </w:rPr>
      </w:pPr>
    </w:p>
    <w:p w14:paraId="59D1158C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5347F84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0A0CB4C3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247F4D18" w14:textId="77777777" w:rsidR="008A3DB4" w:rsidRDefault="008A3DB4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2BD6AA9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77B1A02B" w14:textId="77777777" w:rsidR="008A3DB4" w:rsidRDefault="00000000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i/>
          <w:sz w:val="32"/>
          <w:szCs w:val="32"/>
        </w:rPr>
        <w:t>2024</w:t>
      </w:r>
    </w:p>
    <w:p w14:paraId="1A4F6610" w14:textId="77777777" w:rsidR="008A3DB4" w:rsidRDefault="008A3DB4" w:rsidP="00061011">
      <w:pP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30B2EEE" w14:textId="77777777" w:rsidR="008A3DB4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Proyecto</w:t>
      </w:r>
    </w:p>
    <w:p w14:paraId="0F14465E" w14:textId="77777777" w:rsidR="008A3DB4" w:rsidRDefault="008A3D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7DC38D3" w14:textId="77777777" w:rsidR="008A3DB4" w:rsidRDefault="008A3DB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CC4BA" w14:textId="750E94BD" w:rsidR="008A3DB4" w:rsidRDefault="00061011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Casa de Cambio en </w:t>
      </w:r>
      <w:r w:rsidR="003647F4">
        <w:rPr>
          <w:rFonts w:ascii="Arial" w:eastAsia="Arial" w:hAnsi="Arial" w:cs="Arial"/>
          <w:b/>
          <w:sz w:val="36"/>
          <w:szCs w:val="36"/>
        </w:rPr>
        <w:t>Línea</w:t>
      </w:r>
    </w:p>
    <w:p w14:paraId="2B93F7C0" w14:textId="77777777" w:rsidR="008A3DB4" w:rsidRDefault="008A3DB4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44"/>
          <w:szCs w:val="44"/>
        </w:rPr>
      </w:pPr>
    </w:p>
    <w:p w14:paraId="6694550B" w14:textId="77777777" w:rsidR="008A3DB4" w:rsidRDefault="008A3D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44"/>
          <w:szCs w:val="44"/>
        </w:rPr>
      </w:pPr>
    </w:p>
    <w:p w14:paraId="638F6E18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7F8C87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3EC98C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C6C3AB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4D5FB9" w14:textId="77777777" w:rsidR="008A3DB4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Presentado por:</w:t>
      </w:r>
    </w:p>
    <w:p w14:paraId="065D8422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Chambi Cori, Jerson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Roni</w:t>
      </w:r>
      <w:proofErr w:type="spellEnd"/>
    </w:p>
    <w:p w14:paraId="4CA2C0BA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Luna Peña,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Edinson</w:t>
      </w:r>
      <w:proofErr w:type="spellEnd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 Oscar</w:t>
      </w:r>
    </w:p>
    <w:p w14:paraId="1AC87823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Flores Quispe, Jaime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Elias</w:t>
      </w:r>
      <w:proofErr w:type="spellEnd"/>
    </w:p>
    <w:p w14:paraId="17B5A505" w14:textId="77777777" w:rsidR="00061011" w:rsidRPr="00061011" w:rsidRDefault="00061011" w:rsidP="00061011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</w:pPr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Leyva </w:t>
      </w:r>
      <w:proofErr w:type="spellStart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Sardon</w:t>
      </w:r>
      <w:proofErr w:type="spellEnd"/>
      <w:r w:rsidRPr="000610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ES"/>
        </w:rPr>
        <w:t>, Elvis Ronald</w:t>
      </w:r>
    </w:p>
    <w:p w14:paraId="274A0D51" w14:textId="77777777" w:rsidR="008A3DB4" w:rsidRDefault="008A3DB4" w:rsidP="00061011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EEDAEC5" w14:textId="77777777" w:rsidR="008A3DB4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Estudiantes de la Universidad Privada de Tacna</w:t>
      </w:r>
    </w:p>
    <w:p w14:paraId="5F56AD4E" w14:textId="77777777" w:rsidR="008A3DB4" w:rsidRDefault="00000000">
      <w:pPr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2024 </w:t>
      </w:r>
    </w:p>
    <w:p w14:paraId="1B437F33" w14:textId="77777777" w:rsidR="008A3DB4" w:rsidRDefault="008A3DB4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7396A8" w14:textId="77777777" w:rsidR="008A3DB4" w:rsidRDefault="008A3DB4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B57F5D" w14:textId="77777777" w:rsidR="00061011" w:rsidRDefault="00061011" w:rsidP="000610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33DEC2" w14:textId="77777777" w:rsidR="00061011" w:rsidRDefault="00061011" w:rsidP="000610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3AD531" w14:textId="77777777" w:rsidR="008A3DB4" w:rsidRDefault="008A3DB4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A3DB4" w14:paraId="01B882DB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5D1174BE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CONTROL DE VERSIONES</w:t>
            </w:r>
          </w:p>
        </w:tc>
      </w:tr>
      <w:tr w:rsidR="008A3DB4" w14:paraId="1AEE7A84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1E80B944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B5037E7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5F7D6D5C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9D95775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51FD1911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5B77AC9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8A3DB4" w14:paraId="389C90DA" w14:textId="77777777">
        <w:trPr>
          <w:trHeight w:val="227"/>
          <w:jc w:val="center"/>
        </w:trPr>
        <w:tc>
          <w:tcPr>
            <w:tcW w:w="921" w:type="dxa"/>
          </w:tcPr>
          <w:p w14:paraId="49DED96B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0547B1F2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2A823CC0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61614F31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6D27E28A" w14:textId="77777777" w:rsidR="008A3DB4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E2ABCDF" w14:textId="77777777" w:rsidR="008A3DB4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696DCCDD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CDA0887" w14:textId="4ED9EAEC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sz w:val="24"/>
          <w:szCs w:val="24"/>
          <w:lang w:val="es-ES"/>
        </w:rPr>
        <w:t>INDICE</w:t>
      </w:r>
    </w:p>
    <w:p w14:paraId="33861370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Resumen Ejecutivo3</w:t>
      </w:r>
    </w:p>
    <w:p w14:paraId="39A474D9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 I Propuesta narrativa4</w:t>
      </w:r>
    </w:p>
    <w:p w14:paraId="75237568" w14:textId="59571655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Planteamiento del Problema……………………………………</w:t>
      </w:r>
      <w:proofErr w:type="gramStart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……4</w:t>
      </w:r>
    </w:p>
    <w:p w14:paraId="6C5C090B" w14:textId="7DF9203F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Justificación del proyecto………………………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……5</w:t>
      </w:r>
    </w:p>
    <w:p w14:paraId="21D3EB5A" w14:textId="1D3BC727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Objetivo general………………………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5</w:t>
      </w:r>
    </w:p>
    <w:p w14:paraId="59F89504" w14:textId="41F0B782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Beneficios………………………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……5</w:t>
      </w:r>
    </w:p>
    <w:p w14:paraId="30799292" w14:textId="483C3136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Alcance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..</w:t>
      </w:r>
      <w:r>
        <w:rPr>
          <w:rFonts w:ascii="Arial" w:eastAsia="Arial" w:hAnsi="Arial" w:cs="Arial"/>
          <w:b/>
          <w:sz w:val="24"/>
          <w:szCs w:val="24"/>
          <w:lang w:val="es-ES"/>
        </w:rPr>
        <w:t>…..5</w:t>
      </w:r>
    </w:p>
    <w:p w14:paraId="42F8B5E4" w14:textId="42AD6EA9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Requerimientos del sistema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6</w:t>
      </w:r>
    </w:p>
    <w:p w14:paraId="5A66D746" w14:textId="127B23FC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Restricciones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6</w:t>
      </w:r>
    </w:p>
    <w:p w14:paraId="365D8467" w14:textId="6176FB68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Supuestos………………………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7</w:t>
      </w:r>
    </w:p>
    <w:p w14:paraId="3CAD3371" w14:textId="29D1A060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Resultados esperados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</w:t>
      </w:r>
      <w:r>
        <w:rPr>
          <w:rFonts w:ascii="Arial" w:eastAsia="Arial" w:hAnsi="Arial" w:cs="Arial"/>
          <w:b/>
          <w:sz w:val="24"/>
          <w:szCs w:val="24"/>
          <w:lang w:val="es-ES"/>
        </w:rPr>
        <w:t>7</w:t>
      </w:r>
    </w:p>
    <w:p w14:paraId="5B9B4F97" w14:textId="0459E579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Metodología de implementación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…8</w:t>
      </w:r>
    </w:p>
    <w:p w14:paraId="70493004" w14:textId="07C5004B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Actores claves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……8</w:t>
      </w:r>
    </w:p>
    <w:p w14:paraId="42C3F354" w14:textId="0A89A1FF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Papel y responsabilidades del personal………………………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>
        <w:rPr>
          <w:rFonts w:ascii="Arial" w:eastAsia="Arial" w:hAnsi="Arial" w:cs="Arial"/>
          <w:b/>
          <w:sz w:val="24"/>
          <w:szCs w:val="24"/>
          <w:lang w:val="es-ES"/>
        </w:rPr>
        <w:t>…9</w:t>
      </w:r>
    </w:p>
    <w:p w14:paraId="725AAA50" w14:textId="1D2CFF71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Plan de monitoreo y evaluación………………………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...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.9</w:t>
      </w:r>
    </w:p>
    <w:p w14:paraId="1B44C63C" w14:textId="0C1CAF69" w:rsidR="00061011" w:rsidRPr="00061011" w:rsidRDefault="00061011" w:rsidP="00061011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Cronograma del proyecto………………………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……………..9</w:t>
      </w:r>
    </w:p>
    <w:p w14:paraId="298C8140" w14:textId="40E0508D" w:rsidR="001C12EC" w:rsidRPr="00061011" w:rsidRDefault="00061011" w:rsidP="001C12EC">
      <w:pPr>
        <w:keepNext/>
        <w:keepLines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Hitos de entregables………………………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10</w:t>
      </w:r>
    </w:p>
    <w:p w14:paraId="17546519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</w:p>
    <w:p w14:paraId="1BB73ACA" w14:textId="77777777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II Presupuesto18</w:t>
      </w:r>
    </w:p>
    <w:p w14:paraId="5F570E87" w14:textId="464F3FED" w:rsidR="00061011" w:rsidRPr="00061011" w:rsidRDefault="00061011" w:rsidP="00061011">
      <w:pPr>
        <w:keepNext/>
        <w:keepLines/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Planteamiento de aplicación del presupuesto……………</w:t>
      </w:r>
      <w:proofErr w:type="gramStart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11</w:t>
      </w:r>
    </w:p>
    <w:p w14:paraId="29D54542" w14:textId="55E827E4" w:rsidR="00061011" w:rsidRPr="00061011" w:rsidRDefault="00061011" w:rsidP="00061011">
      <w:pPr>
        <w:keepNext/>
        <w:keepLines/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Presupuesto………………………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…..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 xml:space="preserve"> 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11</w:t>
      </w:r>
    </w:p>
    <w:p w14:paraId="75CEC43F" w14:textId="1AD164C2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     3.   Análisis de Factibilidad……………………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……………………………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…1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2</w:t>
      </w:r>
    </w:p>
    <w:p w14:paraId="184BABD6" w14:textId="3E18BBC4" w:rsidR="00061011" w:rsidRPr="00061011" w:rsidRDefault="00061011" w:rsidP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  <w:lang w:val="es-ES"/>
        </w:rPr>
      </w:pPr>
      <w:r w:rsidRPr="00061011">
        <w:rPr>
          <w:rFonts w:ascii="Arial" w:eastAsia="Arial" w:hAnsi="Arial" w:cs="Arial"/>
          <w:b/>
          <w:sz w:val="24"/>
          <w:szCs w:val="24"/>
          <w:lang w:val="es-ES"/>
        </w:rPr>
        <w:t>     4.   Evaluación Financiera…………………</w:t>
      </w:r>
      <w:r>
        <w:rPr>
          <w:rFonts w:ascii="Arial" w:eastAsia="Arial" w:hAnsi="Arial" w:cs="Arial"/>
          <w:b/>
          <w:sz w:val="24"/>
          <w:szCs w:val="24"/>
          <w:lang w:val="es-ES"/>
        </w:rPr>
        <w:t>………………………</w:t>
      </w:r>
      <w:proofErr w:type="gramStart"/>
      <w:r>
        <w:rPr>
          <w:rFonts w:ascii="Arial" w:eastAsia="Arial" w:hAnsi="Arial" w:cs="Arial"/>
          <w:b/>
          <w:sz w:val="24"/>
          <w:szCs w:val="24"/>
          <w:lang w:val="es-ES"/>
        </w:rPr>
        <w:t>……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.</w:t>
      </w:r>
      <w:proofErr w:type="gramEnd"/>
      <w:r>
        <w:rPr>
          <w:rFonts w:ascii="Arial" w:eastAsia="Arial" w:hAnsi="Arial" w:cs="Arial"/>
          <w:b/>
          <w:sz w:val="24"/>
          <w:szCs w:val="24"/>
          <w:lang w:val="es-ES"/>
        </w:rPr>
        <w:t>.</w:t>
      </w:r>
      <w:r w:rsidRPr="00061011">
        <w:rPr>
          <w:rFonts w:ascii="Arial" w:eastAsia="Arial" w:hAnsi="Arial" w:cs="Arial"/>
          <w:b/>
          <w:sz w:val="24"/>
          <w:szCs w:val="24"/>
          <w:lang w:val="es-ES"/>
        </w:rPr>
        <w:t>……1</w:t>
      </w:r>
      <w:r w:rsidR="001C12EC">
        <w:rPr>
          <w:rFonts w:ascii="Arial" w:eastAsia="Arial" w:hAnsi="Arial" w:cs="Arial"/>
          <w:b/>
          <w:sz w:val="24"/>
          <w:szCs w:val="24"/>
          <w:lang w:val="es-ES"/>
        </w:rPr>
        <w:t>3</w:t>
      </w:r>
    </w:p>
    <w:p w14:paraId="62104D88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67B554A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483CD86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F707F1F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9C9A241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76250DC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1C4D912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7C85683" w14:textId="77777777" w:rsidR="008A3DB4" w:rsidRDefault="008A3D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E9D6AF6" w14:textId="77777777" w:rsidR="00061011" w:rsidRDefault="000610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2D08038" w14:textId="77777777" w:rsidR="008A3DB4" w:rsidRPr="00E54A2A" w:rsidRDefault="00000000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Resumen Ejecutivo</w:t>
      </w:r>
    </w:p>
    <w:p w14:paraId="13D38AC9" w14:textId="77777777" w:rsidR="008A3DB4" w:rsidRPr="00E54A2A" w:rsidRDefault="00000000" w:rsidP="00E6613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Propuesta narrativa</w:t>
      </w:r>
    </w:p>
    <w:p w14:paraId="357FFB78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Planteamiento del Problema</w:t>
      </w:r>
    </w:p>
    <w:p w14:paraId="0862BD0E" w14:textId="77777777" w:rsidR="000B5F94" w:rsidRPr="000B5F94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En la actualidad, la gestión y el intercambio de divisas a través de una casa de cambio online presenta varios desafíos significativos. Los usuarios buscan una plataforma que no solo les permita realizar transacciones de manera segura y rápida, sino que también ofrezca una experiencia de usuario intuitiva y confiable. Sin embargo, muchos servicios de cambio de divisas en línea actuales enfrentan problemas como:</w:t>
      </w:r>
    </w:p>
    <w:p w14:paraId="4EFB757C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Seguridad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La protección de datos personales y financieros es una preocupación principal. Las brechas de seguridad pueden llevar a pérdidas significativas y a una disminución de la confianza del cliente.</w:t>
      </w:r>
    </w:p>
    <w:p w14:paraId="1FD7071E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Transparencia y Confianza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Los usuarios a menudo desconfían de las tasas de cambio ofrecidas y de las comisiones ocultas. La falta de transparencia puede desincentivar a los clientes potenciales.</w:t>
      </w:r>
    </w:p>
    <w:p w14:paraId="1738C10C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Accesibilidad y Facilidad de Uso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Muchas plataformas son complicadas y poco intuitivas, lo que dificulta la navegación y la realización de transacciones por parte de los usuarios, especialmente aquellos que no están familiarizados con la tecnología.</w:t>
      </w:r>
    </w:p>
    <w:p w14:paraId="7752B735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Velocidad de Transacción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La lentitud en la confirmación y realización de las transacciones puede ser frustrante para los usuarios, quienes buscan un servicio rápido y eficiente.</w:t>
      </w:r>
    </w:p>
    <w:p w14:paraId="3B4B61E4" w14:textId="77777777" w:rsidR="000B5F94" w:rsidRPr="000B5F94" w:rsidRDefault="000B5F94" w:rsidP="00E6613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Soporte y Atención al Cliente</w:t>
      </w: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: La ausencia de un soporte al cliente efectivo y disponible en todo momento puede generar insatisfacción y desconfianza en los usuarios.</w:t>
      </w:r>
    </w:p>
    <w:p w14:paraId="55F7488F" w14:textId="77777777" w:rsidR="000B5F94" w:rsidRPr="000B5F94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0B5F94">
        <w:rPr>
          <w:rFonts w:ascii="Times New Roman" w:eastAsia="Arial" w:hAnsi="Times New Roman" w:cs="Times New Roman"/>
          <w:sz w:val="24"/>
          <w:szCs w:val="24"/>
          <w:lang w:val="es-ES"/>
        </w:rPr>
        <w:t>Para abordar estos problemas, se necesita desarrollar una solución integral que ofrezca una plataforma de cambio de divisas en línea que sea segura, transparente, fácil de usar, rápida y que proporcione un soporte al cliente eficiente. Esta solución no solo mejorará la experiencia del usuario, sino que también incrementará la confianza y fidelidad de los clientes, posicionando mejor a la casa de cambio en el mercado competitivo actual.</w:t>
      </w:r>
    </w:p>
    <w:p w14:paraId="479537B8" w14:textId="77777777" w:rsidR="008A3DB4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4806914" w14:textId="77777777" w:rsidR="00061011" w:rsidRDefault="00061011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27DBBBC" w14:textId="77777777" w:rsidR="00061011" w:rsidRPr="00E54A2A" w:rsidRDefault="00061011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287595F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Justificación del proyecto</w:t>
      </w:r>
    </w:p>
    <w:p w14:paraId="09B9272A" w14:textId="2D42DBC9" w:rsidR="008A3DB4" w:rsidRPr="00E54A2A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>Crear una casa de cambio online no solo facilitará las transacciones de divisas, sino que también ofrecerá a los usuarios un servicio seguro y confiable. Este proyecto permitirá a los usuarios realizar transacciones de cambio de divisas de manera eficiente y con transparencia, además de proporcionar análisis detallados de sus operaciones.</w:t>
      </w:r>
    </w:p>
    <w:p w14:paraId="1F20234B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Objetivo general</w:t>
      </w:r>
    </w:p>
    <w:p w14:paraId="48818AE3" w14:textId="673D5F1A" w:rsidR="008A3DB4" w:rsidRPr="00E54A2A" w:rsidRDefault="000B5F9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Desarrollar una plataforma web que permita a los usuarios realizar cambios de divisas de forma eficiente, ofreciendo distintos niveles de suscripción con diferentes funcionalidades y límites.</w:t>
      </w:r>
    </w:p>
    <w:p w14:paraId="2CB9FAD6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Beneficios</w:t>
      </w:r>
    </w:p>
    <w:p w14:paraId="31AB04E3" w14:textId="1E2EF577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Facilitar el proceso de cambio de divisas en línea.</w:t>
      </w:r>
    </w:p>
    <w:p w14:paraId="08E74785" w14:textId="720EE0DD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Mejorar la transparencia y confianza en las transacciones de cambio.</w:t>
      </w:r>
    </w:p>
    <w:p w14:paraId="2BAF5EA2" w14:textId="5585467B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Proveer una experiencia de usuario intuitiva y accesible.</w:t>
      </w:r>
    </w:p>
    <w:p w14:paraId="01CE31DD" w14:textId="719E39DE" w:rsidR="000B5F9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Ofrecer opciones de suscripción que se ajusten a diferentes necesidades.</w:t>
      </w:r>
    </w:p>
    <w:p w14:paraId="3BA27132" w14:textId="01681384" w:rsidR="008A3DB4" w:rsidRPr="00E54A2A" w:rsidRDefault="000B5F94" w:rsidP="00E6613F">
      <w:pPr>
        <w:pStyle w:val="Prrafodelista"/>
        <w:numPr>
          <w:ilvl w:val="0"/>
          <w:numId w:val="20"/>
        </w:numPr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54A2A">
        <w:rPr>
          <w:rFonts w:ascii="Times New Roman" w:hAnsi="Times New Roman" w:cs="Times New Roman"/>
          <w:sz w:val="24"/>
          <w:szCs w:val="24"/>
          <w:lang w:val="es-ES"/>
        </w:rPr>
        <w:t>Asegurar la protección de datos personales y financieros.</w:t>
      </w:r>
      <w:r w:rsidRPr="00E54A2A">
        <w:rPr>
          <w:rFonts w:ascii="Times New Roman" w:hAnsi="Times New Roman" w:cs="Times New Roman"/>
          <w:sz w:val="24"/>
          <w:szCs w:val="24"/>
        </w:rPr>
        <w:tab/>
      </w:r>
    </w:p>
    <w:p w14:paraId="61DD6454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Alcance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4B370496" w14:textId="77777777" w:rsidR="00AE477D" w:rsidRPr="00AE477D" w:rsidRDefault="00AE477D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El proyecto desarrollará una plataforma web de casa de cambio online que incluirá las siguientes características y funcionalidades:</w:t>
      </w:r>
    </w:p>
    <w:p w14:paraId="18B7D991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Accesibilidad Multidispositivo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La plataforma será accesible desde cualquier dispositivo, incluyendo computadoras, tabletas y teléfonos móviles.</w:t>
      </w:r>
    </w:p>
    <w:p w14:paraId="20B5BB78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Sistema de Autenticación y Gestión de Usuarios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Incluir un sistema seguro de autenticación que permita a los usuarios crear cuentas, iniciar sesión y gestionar su perfil y transacciones.</w:t>
      </w:r>
    </w:p>
    <w:p w14:paraId="76E59BE5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Transparencia en las Tasas de Cambio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Mostrar de manera clara y transparente las tasas de cambio y las comisiones asociadas a cada transacción.</w:t>
      </w:r>
    </w:p>
    <w:p w14:paraId="619A8DF6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Historial de Transacciones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Proporcionar a los usuarios un registro detallado de todas las transacciones realizadas, incluyendo fechas, montos y tasas aplicadas.</w:t>
      </w:r>
    </w:p>
    <w:p w14:paraId="0144F442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 de los Datos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Implementar medidas de seguridad robustas para proteger los datos personales y financieros de los usuarios.</w:t>
      </w:r>
    </w:p>
    <w:p w14:paraId="4D5B2BF1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Soporte y Atención al Cliente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Ofrecer un sistema de soporte al cliente eficiente y accesible, disponible a través de chat en vivo, correo electrónico y teléfono.</w:t>
      </w:r>
    </w:p>
    <w:p w14:paraId="3DB19D96" w14:textId="77777777" w:rsidR="00AE477D" w:rsidRPr="00AE477D" w:rsidRDefault="00AE477D" w:rsidP="00E6613F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Análisis y Seguimiento de Transacciones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Añadir funcionalidades que permitan a los usuarios analizar y hacer seguimiento de sus transacciones y el rendimiento de sus inversiones en divisas.</w:t>
      </w:r>
    </w:p>
    <w:p w14:paraId="6706F71B" w14:textId="443F1D71" w:rsidR="00AE477D" w:rsidRPr="00E54A2A" w:rsidRDefault="00AE477D" w:rsidP="00E6613F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Interfaz Intuitiva y Amigable</w:t>
      </w: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: Diseñar una interfaz de usuario intuitiva y fácil de usar, que facilite la navegación y la realización de transacciones.</w:t>
      </w:r>
    </w:p>
    <w:p w14:paraId="0E4CF3F5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D520A31" w14:textId="77777777" w:rsidR="00AE477D" w:rsidRPr="00E54A2A" w:rsidRDefault="00AE477D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937B12E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Requerimientos del sistema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06143DC9" w14:textId="77777777" w:rsidR="001D02D1" w:rsidRPr="001D02D1" w:rsidRDefault="00AE477D" w:rsidP="00597536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1D02D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Backend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proofErr w:type="spellStart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, un </w:t>
      </w:r>
      <w:proofErr w:type="spellStart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framework</w:t>
      </w:r>
      <w:proofErr w:type="spellEnd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 de Python, para la lógica del servidor y la gestión de datos.</w:t>
      </w:r>
    </w:p>
    <w:p w14:paraId="36288411" w14:textId="386FAF2A" w:rsidR="00AE477D" w:rsidRPr="001D02D1" w:rsidRDefault="00AE477D" w:rsidP="00597536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1D02D1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Frontend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HTML y CSS para la interfaz de usuario interactiva.</w:t>
      </w:r>
    </w:p>
    <w:p w14:paraId="4B5F5AC4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Base de Datos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SQL Server para almacenar y gestionar datos de usuarios y transacciones.</w:t>
      </w:r>
    </w:p>
    <w:p w14:paraId="2429DBD5" w14:textId="6451FD9F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Servidor Web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Compatible con aplicaciones </w:t>
      </w:r>
      <w:proofErr w:type="spellStart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 y capaz de servir contenido estático y dinámico.</w:t>
      </w:r>
    </w:p>
    <w:p w14:paraId="74E350EB" w14:textId="0180298B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IDE de Desarrollo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Visual Studio </w:t>
      </w:r>
      <w:proofErr w:type="spellStart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1D02D1" w:rsidRPr="001D02D1">
        <w:rPr>
          <w:rFonts w:ascii="Times New Roman" w:eastAsia="Times New Roman" w:hAnsi="Times New Roman" w:cs="Times New Roman"/>
          <w:sz w:val="24"/>
          <w:szCs w:val="24"/>
        </w:rPr>
        <w:t xml:space="preserve"> o cualquier otro IDE compatible con Python para el desarrollo y depuración del código.</w:t>
      </w:r>
    </w:p>
    <w:p w14:paraId="4FA43FB5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Control de Versiones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Git para el seguimiento de cambios y la colaboración en el código.</w:t>
      </w:r>
    </w:p>
    <w:p w14:paraId="6B2CD1CD" w14:textId="6261D875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Implementación de HTTPS y medidas de seguridad adicionales como autenticación</w:t>
      </w:r>
      <w:r w:rsid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31799784" w14:textId="77777777" w:rsidR="00AE477D" w:rsidRP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Infraestructura de Soporte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Servicios en la nube como Azure para despliegue y escalabilidad.</w:t>
      </w:r>
    </w:p>
    <w:p w14:paraId="20B6681D" w14:textId="77777777" w:rsidR="00AE477D" w:rsidRDefault="00AE477D" w:rsidP="00E6613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Bibliotecas y </w:t>
      </w:r>
      <w:proofErr w:type="spellStart"/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Frameworks</w:t>
      </w:r>
      <w:proofErr w:type="spellEnd"/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Adicionales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365FDE6C" w14:textId="5D75B2F0" w:rsidR="001D02D1" w:rsidRPr="001D02D1" w:rsidRDefault="001D02D1" w:rsidP="001D02D1">
      <w:pPr>
        <w:pStyle w:val="Prrafodelista"/>
        <w:numPr>
          <w:ilvl w:val="0"/>
          <w:numId w:val="6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SignalR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la comunicación en tiempo real (si se necesita en </w:t>
      </w:r>
      <w:proofErr w:type="spellStart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Flask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).</w:t>
      </w:r>
    </w:p>
    <w:p w14:paraId="4CF64481" w14:textId="075E84C5" w:rsidR="001D02D1" w:rsidRPr="001D02D1" w:rsidRDefault="001D02D1" w:rsidP="001D02D1">
      <w:pPr>
        <w:pStyle w:val="Prrafodelista"/>
        <w:numPr>
          <w:ilvl w:val="0"/>
          <w:numId w:val="6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Herramientas de pruebas unitarias y de integración, como </w:t>
      </w:r>
      <w:proofErr w:type="spellStart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pytest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Selenium</w:t>
      </w:r>
      <w:proofErr w:type="spellEnd"/>
      <w:r w:rsidRPr="001D02D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14:paraId="199153A4" w14:textId="77777777" w:rsidR="008A3DB4" w:rsidRPr="00E54A2A" w:rsidRDefault="008A3DB4" w:rsidP="001D02D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77428C52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Restricciones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77DC74EC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Límites de Transacción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Establecer límites en la cantidad máxima de dinero que se puede cambiar en una sola transacción y por día para garantizar la seguridad y el cumplimiento normativo.</w:t>
      </w:r>
    </w:p>
    <w:p w14:paraId="5F7E7DBD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Regulaciones y Cumplimiento Legal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Asegurarse de que la plataforma cumpla con todas las leyes y regulaciones aplicables, incluyendo las relacionadas con el lavado de dinero y la protección de datos.</w:t>
      </w:r>
    </w:p>
    <w:p w14:paraId="12AAAD2E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 y Privacidad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Implementar medidas de seguridad robustas para proteger los datos personales y financieros de los usuarios, incluyendo encriptación de datos y protocolos de seguridad como HTTPS.</w:t>
      </w:r>
    </w:p>
    <w:p w14:paraId="178E23D4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Compatibilidad de Dispositivos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Asegurar que la plataforma funcione correctamente en una amplia gama de dispositivos y navegadores.</w:t>
      </w:r>
    </w:p>
    <w:p w14:paraId="4301272D" w14:textId="77777777" w:rsidR="00AE477D" w:rsidRPr="00AE477D" w:rsidRDefault="00AE477D" w:rsidP="00E6613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Soporte al Cliente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Proporcionar soporte al cliente eficiente y accesible, con tiempos de respuesta rápidos para resolver cualquier problema que los usuarios puedan enfrentar.</w:t>
      </w:r>
    </w:p>
    <w:p w14:paraId="3312E6EB" w14:textId="77765A52" w:rsidR="00AE477D" w:rsidRPr="00061011" w:rsidRDefault="00AE477D" w:rsidP="00061011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E477D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Integridad de Datos</w:t>
      </w:r>
      <w:r w:rsidRPr="00AE477D">
        <w:rPr>
          <w:rFonts w:ascii="Times New Roman" w:eastAsia="Times New Roman" w:hAnsi="Times New Roman" w:cs="Times New Roman"/>
          <w:sz w:val="24"/>
          <w:szCs w:val="24"/>
          <w:lang w:val="es-ES"/>
        </w:rPr>
        <w:t>: Asegurar la precisión y consistencia de los datos en todas las transacciones y registros.</w:t>
      </w:r>
    </w:p>
    <w:p w14:paraId="2272A389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2F87F23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Supuestos</w:t>
      </w:r>
    </w:p>
    <w:p w14:paraId="535E3314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Acceso a Internet Estable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los usuarios tendrán acceso a una conexión a Internet estable y confiable para utilizar la plataforma de cambio de divisas en línea sin interrupciones.</w:t>
      </w:r>
    </w:p>
    <w:p w14:paraId="5FDA59CF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Disponibilidad de Recursos Técnicos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cuenta con el acceso a los recursos técnicos necesarios, incluyendo servidores, infraestructura en la nube, y herramientas de desarrollo, para construir y mantener la plataforma.</w:t>
      </w:r>
    </w:p>
    <w:p w14:paraId="56B44858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Conformidad con las Regulaciones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supone que la plataforma cumplirá con todas las regulaciones locales e internacionales relacionadas con las transacciones financieras y la protección de datos.</w:t>
      </w:r>
    </w:p>
    <w:p w14:paraId="5D483242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Interés del Mercado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existe una demanda suficiente en el mercado para justificar el desarrollo y la implementación de una plataforma de cambio de divisas en línea.</w:t>
      </w:r>
    </w:p>
    <w:p w14:paraId="35BCE319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Capacidad de los Usuarios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Los usuarios tendrán la capacidad técnica y el conocimiento necesario para utilizar la plataforma de manera efectiva.</w:t>
      </w:r>
    </w:p>
    <w:p w14:paraId="2A60F6BF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Seguridad de la Información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las medidas de seguridad implementadas serán suficientes para proteger los datos personales y financieros de los usuarios contra accesos no autorizados y ciberataques.</w:t>
      </w:r>
    </w:p>
    <w:p w14:paraId="64E6CDDC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Soporte y Mantenimiento Continuo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cuenta con un equipo técnico capacitado para proporcionar soporte y mantenimiento continuo de la plataforma, garantizando su operación sin problemas.</w:t>
      </w:r>
    </w:p>
    <w:p w14:paraId="275F9664" w14:textId="77777777" w:rsidR="00D74770" w:rsidRPr="00D74770" w:rsidRDefault="00D74770" w:rsidP="00E6613F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74770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Evolución Tecnológica</w:t>
      </w:r>
      <w:r w:rsidRPr="00D74770">
        <w:rPr>
          <w:rFonts w:ascii="Times New Roman" w:eastAsia="Times New Roman" w:hAnsi="Times New Roman" w:cs="Times New Roman"/>
          <w:sz w:val="24"/>
          <w:szCs w:val="24"/>
          <w:lang w:val="es-ES"/>
        </w:rPr>
        <w:t>: Se asume que no habrá cambios tecnológicos significativos que puedan impactar negativamente en el desarrollo y operación de la plataforma durante el período del proyecto.</w:t>
      </w:r>
    </w:p>
    <w:p w14:paraId="737B91B4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6691A099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Resultados esperados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1610A0F1" w14:textId="6639CEAD" w:rsidR="00D74770" w:rsidRPr="00E54A2A" w:rsidRDefault="00D74770" w:rsidP="00E6613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Satisfacción del Usuario: Usuarios contentos con una herramienta eficiente y fácil de usar para el cambio de divisas.</w:t>
      </w:r>
    </w:p>
    <w:p w14:paraId="16FB094E" w14:textId="6E5781C8" w:rsidR="00D74770" w:rsidRPr="00E54A2A" w:rsidRDefault="00D74770" w:rsidP="00E6613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Incremento en las Transacciones: Aumento en el uso de la plataforma para realizar cambios de divisas.</w:t>
      </w:r>
    </w:p>
    <w:p w14:paraId="37A0C150" w14:textId="522BB6EF" w:rsidR="00D74770" w:rsidRPr="00E54A2A" w:rsidRDefault="00D74770" w:rsidP="00E6613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Mejor Análisis del Tráfico: Usuarios capaces de analizar detalladamente el tráfico y uso de sus transacciones.</w:t>
      </w:r>
    </w:p>
    <w:p w14:paraId="5F139282" w14:textId="5B9DA5D0" w:rsidR="008A3DB4" w:rsidRPr="00E54A2A" w:rsidRDefault="00D74770" w:rsidP="00E6613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Diversificación de Servicios: Adopción de los diferentes niveles de suscripción según las necesidades específicas de los usuarios.</w:t>
      </w:r>
    </w:p>
    <w:p w14:paraId="0CE863CA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Metodología de implementación</w:t>
      </w:r>
    </w:p>
    <w:p w14:paraId="0AFA4117" w14:textId="77777777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 xml:space="preserve">Metodología Ágil: Se utilizará la metodología ágil (Scrum) con </w:t>
      </w:r>
      <w:proofErr w:type="spellStart"/>
      <w:r w:rsidRPr="00E54A2A">
        <w:rPr>
          <w:rFonts w:ascii="Times New Roman" w:eastAsia="Arial" w:hAnsi="Times New Roman" w:cs="Times New Roman"/>
          <w:sz w:val="24"/>
          <w:szCs w:val="24"/>
        </w:rPr>
        <w:t>sprints</w:t>
      </w:r>
      <w:proofErr w:type="spellEnd"/>
      <w:r w:rsidRPr="00E54A2A">
        <w:rPr>
          <w:rFonts w:ascii="Times New Roman" w:eastAsia="Arial" w:hAnsi="Times New Roman" w:cs="Times New Roman"/>
          <w:sz w:val="24"/>
          <w:szCs w:val="24"/>
        </w:rPr>
        <w:t xml:space="preserve"> de dos semanas.</w:t>
      </w:r>
    </w:p>
    <w:p w14:paraId="3D9FCF46" w14:textId="77777777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lastRenderedPageBreak/>
        <w:t>Reuniones Diarias: Seguimiento continuo del progreso y resolución de problemas a través de reuniones diarias.</w:t>
      </w:r>
    </w:p>
    <w:p w14:paraId="36DF7894" w14:textId="77777777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>Pruebas Unitarias y de Integración: Garantizar la calidad del código mediante pruebas exhaustivas.</w:t>
      </w:r>
    </w:p>
    <w:p w14:paraId="18A94099" w14:textId="36218D40" w:rsidR="00D74770" w:rsidRPr="00E54A2A" w:rsidRDefault="00D74770" w:rsidP="00E6613F">
      <w:pPr>
        <w:pStyle w:val="Prrafodelista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54A2A">
        <w:rPr>
          <w:rFonts w:ascii="Times New Roman" w:eastAsia="Arial" w:hAnsi="Times New Roman" w:cs="Times New Roman"/>
          <w:sz w:val="24"/>
          <w:szCs w:val="24"/>
        </w:rPr>
        <w:t>Involucramiento del Usuario: Realización de pruebas beta con usuarios finales para obtener retroalimentación directa.</w:t>
      </w:r>
    </w:p>
    <w:p w14:paraId="63F8D486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Actores claves</w:t>
      </w: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ab/>
      </w:r>
    </w:p>
    <w:p w14:paraId="518DCBF0" w14:textId="43CBF367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Usuarios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Finales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47D5A9F4" w14:textId="77777777" w:rsidR="004344F5" w:rsidRPr="004344F5" w:rsidRDefault="004344F5" w:rsidP="00E6613F">
      <w:pPr>
        <w:numPr>
          <w:ilvl w:val="0"/>
          <w:numId w:val="32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Clientes Individuales</w:t>
      </w: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 Personas que utilizan la plataforma para realizar cambios de divisas personales.</w:t>
      </w:r>
    </w:p>
    <w:p w14:paraId="6AE5C177" w14:textId="77777777" w:rsidR="004344F5" w:rsidRPr="004344F5" w:rsidRDefault="004344F5" w:rsidP="00E6613F">
      <w:pPr>
        <w:numPr>
          <w:ilvl w:val="0"/>
          <w:numId w:val="32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Pequeñas y Medianas Empresas (</w:t>
      </w:r>
      <w:proofErr w:type="spellStart"/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PyMEs</w:t>
      </w:r>
      <w:proofErr w:type="spellEnd"/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)</w:t>
      </w: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 Empresas que necesitan cambiar divisas para operaciones comerciales.</w:t>
      </w:r>
    </w:p>
    <w:p w14:paraId="0B3BEB8B" w14:textId="77777777" w:rsidR="004344F5" w:rsidRPr="004344F5" w:rsidRDefault="004344F5" w:rsidP="00E6613F">
      <w:pPr>
        <w:numPr>
          <w:ilvl w:val="0"/>
          <w:numId w:val="32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Inversores y Comerciantes de Divisas</w:t>
      </w: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 Personas y entidades que operan en el mercado de divisas y utilizan la plataforma para sus transacciones.</w:t>
      </w:r>
    </w:p>
    <w:p w14:paraId="14C7E9F9" w14:textId="6061AEFD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Desarrolladores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Software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5467AAF4" w14:textId="77777777" w:rsidR="004344F5" w:rsidRPr="004344F5" w:rsidRDefault="004344F5" w:rsidP="00E6613F">
      <w:pPr>
        <w:numPr>
          <w:ilvl w:val="0"/>
          <w:numId w:val="33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Responsables de la creación, implementación y mantenimiento del código del sistema.</w:t>
      </w:r>
    </w:p>
    <w:p w14:paraId="28164702" w14:textId="77777777" w:rsidR="004344F5" w:rsidRPr="004344F5" w:rsidRDefault="004344F5" w:rsidP="00E6613F">
      <w:pPr>
        <w:numPr>
          <w:ilvl w:val="0"/>
          <w:numId w:val="33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Aseguran que la plataforma sea funcional, segura y eficiente.</w:t>
      </w:r>
    </w:p>
    <w:p w14:paraId="79AECE92" w14:textId="77777777" w:rsidR="004344F5" w:rsidRPr="004344F5" w:rsidRDefault="004344F5" w:rsidP="00E6613F">
      <w:pPr>
        <w:numPr>
          <w:ilvl w:val="0"/>
          <w:numId w:val="33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Realizan pruebas y correcciones de errores para garantizar la calidad del software.</w:t>
      </w:r>
    </w:p>
    <w:p w14:paraId="4237B5BE" w14:textId="4D33074D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Analistas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Negocio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6E4419DB" w14:textId="77777777" w:rsidR="004344F5" w:rsidRPr="004344F5" w:rsidRDefault="004344F5" w:rsidP="00E6613F">
      <w:pPr>
        <w:numPr>
          <w:ilvl w:val="0"/>
          <w:numId w:val="34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Recopilan y analizan los requisitos del negocio.</w:t>
      </w:r>
    </w:p>
    <w:p w14:paraId="45A0CC9C" w14:textId="77777777" w:rsidR="004344F5" w:rsidRPr="004344F5" w:rsidRDefault="004344F5" w:rsidP="00E6613F">
      <w:pPr>
        <w:numPr>
          <w:ilvl w:val="0"/>
          <w:numId w:val="34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Definen las especificaciones funcionales del sistema.</w:t>
      </w:r>
    </w:p>
    <w:p w14:paraId="44D665CC" w14:textId="77777777" w:rsidR="004344F5" w:rsidRPr="004344F5" w:rsidRDefault="004344F5" w:rsidP="00E6613F">
      <w:pPr>
        <w:numPr>
          <w:ilvl w:val="0"/>
          <w:numId w:val="34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Aseguran que el desarrollo del software cumpla con las expectativas de los usuarios y los objetivos del negocio.</w:t>
      </w:r>
    </w:p>
    <w:p w14:paraId="700C16E0" w14:textId="3B0F6401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Equipo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Soporte Técnico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1AD6926D" w14:textId="77777777" w:rsidR="004344F5" w:rsidRPr="004344F5" w:rsidRDefault="004344F5" w:rsidP="00E6613F">
      <w:pPr>
        <w:numPr>
          <w:ilvl w:val="0"/>
          <w:numId w:val="35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Proporcionan asistencia técnica a los usuarios de la plataforma.</w:t>
      </w:r>
    </w:p>
    <w:p w14:paraId="34BC2D99" w14:textId="77777777" w:rsidR="004344F5" w:rsidRPr="004344F5" w:rsidRDefault="004344F5" w:rsidP="00E6613F">
      <w:pPr>
        <w:numPr>
          <w:ilvl w:val="0"/>
          <w:numId w:val="35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Resuelven problemas técnicos y responden a consultas de los usuarios.</w:t>
      </w:r>
    </w:p>
    <w:p w14:paraId="322E23CB" w14:textId="77777777" w:rsidR="004344F5" w:rsidRPr="004344F5" w:rsidRDefault="004344F5" w:rsidP="00E6613F">
      <w:pPr>
        <w:numPr>
          <w:ilvl w:val="0"/>
          <w:numId w:val="35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Mantienen la infraestructura tecnológica para asegurar la disponibilidad y rendimiento del sistema.</w:t>
      </w:r>
    </w:p>
    <w:p w14:paraId="2F1FFB17" w14:textId="2F92D33C" w:rsidR="004344F5" w:rsidRPr="004344F5" w:rsidRDefault="00995DE8" w:rsidP="00E6613F">
      <w:pPr>
        <w:spacing w:before="100" w:beforeAutospacing="1" w:after="100" w:afterAutospacing="1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 Equipo</w:t>
      </w:r>
      <w:r w:rsidR="004344F5" w:rsidRPr="004344F5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Seguridad</w:t>
      </w:r>
      <w:r w:rsidR="004344F5"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14:paraId="78F05ABF" w14:textId="77777777" w:rsidR="004344F5" w:rsidRPr="004344F5" w:rsidRDefault="004344F5" w:rsidP="00E6613F">
      <w:pPr>
        <w:numPr>
          <w:ilvl w:val="0"/>
          <w:numId w:val="36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Implementan y supervisan medidas de seguridad para proteger los datos y transacciones de los usuarios.</w:t>
      </w:r>
    </w:p>
    <w:p w14:paraId="37D656D6" w14:textId="77777777" w:rsidR="004344F5" w:rsidRPr="004344F5" w:rsidRDefault="004344F5" w:rsidP="00E6613F">
      <w:pPr>
        <w:numPr>
          <w:ilvl w:val="0"/>
          <w:numId w:val="36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Realizan auditorías de seguridad y gestionan la respuesta a incidentes de seguridad.</w:t>
      </w:r>
    </w:p>
    <w:p w14:paraId="6143EBA6" w14:textId="44C36554" w:rsidR="00995DE8" w:rsidRPr="00E54A2A" w:rsidRDefault="004344F5" w:rsidP="00E6613F">
      <w:pPr>
        <w:numPr>
          <w:ilvl w:val="0"/>
          <w:numId w:val="36"/>
        </w:numPr>
        <w:tabs>
          <w:tab w:val="clear" w:pos="720"/>
          <w:tab w:val="num" w:pos="1296"/>
        </w:tabs>
        <w:spacing w:before="100" w:beforeAutospacing="1" w:after="100" w:afterAutospacing="1" w:line="240" w:lineRule="auto"/>
        <w:ind w:left="1296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344F5">
        <w:rPr>
          <w:rFonts w:ascii="Times New Roman" w:eastAsia="Times New Roman" w:hAnsi="Times New Roman" w:cs="Times New Roman"/>
          <w:sz w:val="24"/>
          <w:szCs w:val="24"/>
          <w:lang w:val="es-ES"/>
        </w:rPr>
        <w:t>Aseguran el cumplimiento de las normativas de seguridad y privacidad.</w:t>
      </w:r>
    </w:p>
    <w:p w14:paraId="1267D2C4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lastRenderedPageBreak/>
        <w:t>Papel y responsabilidades del personal</w:t>
      </w:r>
    </w:p>
    <w:p w14:paraId="153B4EEC" w14:textId="77777777" w:rsidR="00296042" w:rsidRP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Desarrolladores</w:t>
      </w:r>
    </w:p>
    <w:p w14:paraId="1F4F6544" w14:textId="77777777" w:rsidR="00296042" w:rsidRPr="00296042" w:rsidRDefault="00296042" w:rsidP="00E6613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Desarrollo y Pruebas de Código</w:t>
      </w:r>
      <w:r w:rsidRPr="00296042">
        <w:rPr>
          <w:rFonts w:ascii="Times New Roman" w:eastAsia="Arial" w:hAnsi="Times New Roman" w:cs="Times New Roman"/>
          <w:sz w:val="24"/>
          <w:szCs w:val="24"/>
          <w:lang w:val="es-ES"/>
        </w:rPr>
        <w:t>: Crear y mantener el código de la aplicación, asegurando su funcionalidad y calidad mediante pruebas continuas.</w:t>
      </w:r>
    </w:p>
    <w:p w14:paraId="43EC97A7" w14:textId="77777777" w:rsidR="00296042" w:rsidRP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Analistas de Negocio</w:t>
      </w:r>
    </w:p>
    <w:p w14:paraId="6682B31D" w14:textId="77777777" w:rsidR="00296042" w:rsidRPr="00296042" w:rsidRDefault="00296042" w:rsidP="00E6613F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Definición y Refinamiento de Requisitos</w:t>
      </w:r>
      <w:r w:rsidRPr="00296042">
        <w:rPr>
          <w:rFonts w:ascii="Times New Roman" w:eastAsia="Arial" w:hAnsi="Times New Roman" w:cs="Times New Roman"/>
          <w:sz w:val="24"/>
          <w:szCs w:val="24"/>
          <w:lang w:val="es-ES"/>
        </w:rPr>
        <w:t>: Identificar, documentar y ajustar los requisitos del proyecto, asegurando que se alineen con las expectativas y necesidades de los usuarios.</w:t>
      </w:r>
    </w:p>
    <w:p w14:paraId="3F1E4A62" w14:textId="77777777" w:rsidR="00296042" w:rsidRP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Equipo de Soporte</w:t>
      </w:r>
    </w:p>
    <w:p w14:paraId="08186C32" w14:textId="77777777" w:rsidR="00296042" w:rsidRPr="00296042" w:rsidRDefault="00296042" w:rsidP="00E6613F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296042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Asistencia Técnica y Resolución de Incidencias</w:t>
      </w:r>
      <w:r w:rsidRPr="00296042">
        <w:rPr>
          <w:rFonts w:ascii="Times New Roman" w:eastAsia="Arial" w:hAnsi="Times New Roman" w:cs="Times New Roman"/>
          <w:sz w:val="24"/>
          <w:szCs w:val="24"/>
          <w:lang w:val="es-ES"/>
        </w:rPr>
        <w:t>: Proporcionar soporte técnico a los usuarios, abordando y resolviendo cualquier problema o incidencia que puedan enfrentar con la plataforma.</w:t>
      </w:r>
    </w:p>
    <w:p w14:paraId="53FCC975" w14:textId="77777777" w:rsidR="008A3DB4" w:rsidRPr="00E54A2A" w:rsidRDefault="008A3DB4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23C9762E" w14:textId="77777777" w:rsidR="008A3DB4" w:rsidRPr="00E54A2A" w:rsidRDefault="00000000" w:rsidP="00E66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Arial" w:hAnsi="Times New Roman" w:cs="Times New Roman"/>
          <w:color w:val="000000"/>
          <w:sz w:val="24"/>
          <w:szCs w:val="24"/>
        </w:rPr>
        <w:t>Plan de monitoreo y evaluación</w:t>
      </w:r>
    </w:p>
    <w:p w14:paraId="798BC0A5" w14:textId="34CCE32A" w:rsidR="00296042" w:rsidRPr="00E54A2A" w:rsidRDefault="00296042" w:rsidP="00E6613F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Monitoreo Continuo: Utilización de herramientas de análisis para medir el rendimiento del sistema.</w:t>
      </w:r>
    </w:p>
    <w:p w14:paraId="016A761A" w14:textId="68175FFA" w:rsidR="00296042" w:rsidRPr="00E54A2A" w:rsidRDefault="00296042" w:rsidP="00E6613F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Encuestas de Satisfacción: Obtener retroalimentación de los usuarios para evaluar la usabilidad y eficacia del sistema.</w:t>
      </w:r>
    </w:p>
    <w:p w14:paraId="6C41762B" w14:textId="2D9746AE" w:rsidR="00296042" w:rsidRPr="00E54A2A" w:rsidRDefault="00296042" w:rsidP="00E6613F">
      <w:pPr>
        <w:pStyle w:val="Prrafodelista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Métricas de Uso: Analizar datos de uso para identificar patrones y áreas de mejora.</w:t>
      </w:r>
    </w:p>
    <w:p w14:paraId="20686C9F" w14:textId="03CE4BCC" w:rsidR="00296042" w:rsidRPr="00E54A2A" w:rsidRDefault="00296042" w:rsidP="00E6613F">
      <w:pPr>
        <w:pStyle w:val="Prrafodelista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E54A2A">
        <w:rPr>
          <w:rFonts w:ascii="Times New Roman" w:eastAsia="Times New Roman" w:hAnsi="Times New Roman" w:cs="Times New Roman"/>
          <w:sz w:val="24"/>
          <w:szCs w:val="24"/>
          <w:lang w:val="es-ES"/>
        </w:rPr>
        <w:t>Evaluaciones Periódicas: Realización de revisiones trimestrales para ajustar la estrategia y plan de desarrollo según los resultados obtenidos.</w:t>
      </w:r>
    </w:p>
    <w:p w14:paraId="04AA23F8" w14:textId="77777777" w:rsidR="00296042" w:rsidRDefault="00296042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14:paraId="45B9B3DE" w14:textId="77777777" w:rsidR="00296042" w:rsidRDefault="00296042" w:rsidP="00296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</w:p>
    <w:p w14:paraId="29CFC7C3" w14:textId="77777777" w:rsidR="00E54A2A" w:rsidRDefault="00E54A2A" w:rsidP="00296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</w:p>
    <w:p w14:paraId="66D13FEE" w14:textId="77777777" w:rsidR="00E54A2A" w:rsidRDefault="00E54A2A" w:rsidP="00296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</w:p>
    <w:p w14:paraId="7F0F793E" w14:textId="77777777" w:rsidR="008A3DB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Cronograma del proyecto</w:t>
      </w:r>
    </w:p>
    <w:p w14:paraId="0FAB3ADC" w14:textId="77777777" w:rsidR="008A3DB4" w:rsidRDefault="008A3DB4">
      <w:pPr>
        <w:spacing w:after="0" w:line="360" w:lineRule="auto"/>
        <w:ind w:left="576"/>
        <w:rPr>
          <w:rFonts w:ascii="Arial" w:eastAsia="Arial" w:hAnsi="Arial" w:cs="Arial"/>
        </w:rPr>
      </w:pPr>
    </w:p>
    <w:tbl>
      <w:tblPr>
        <w:tblStyle w:val="a0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7335"/>
      </w:tblGrid>
      <w:tr w:rsidR="008A3DB4" w14:paraId="32C940D6" w14:textId="77777777">
        <w:trPr>
          <w:trHeight w:val="510"/>
        </w:trPr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BCCD" w14:textId="77777777" w:rsidR="008A3DB4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</w:t>
            </w:r>
          </w:p>
        </w:tc>
        <w:tc>
          <w:tcPr>
            <w:tcW w:w="73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C4C3" w14:textId="77777777" w:rsidR="008A3DB4" w:rsidRDefault="00000000">
            <w:pPr>
              <w:spacing w:before="240" w:after="24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</w:tr>
      <w:tr w:rsidR="008A3DB4" w14:paraId="7B7D1D41" w14:textId="77777777">
        <w:trPr>
          <w:trHeight w:val="1095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91CF8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 1</w:t>
            </w: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93E05" w14:textId="490587F7" w:rsidR="008A3DB4" w:rsidRDefault="00296042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 w:rsidRPr="00296042">
              <w:rPr>
                <w:rFonts w:ascii="Arial" w:eastAsia="Arial" w:hAnsi="Arial" w:cs="Arial"/>
              </w:rPr>
              <w:t>Recolección de requisitos y diseño</w:t>
            </w:r>
          </w:p>
        </w:tc>
      </w:tr>
      <w:tr w:rsidR="008A3DB4" w14:paraId="0E4DD323" w14:textId="77777777">
        <w:trPr>
          <w:trHeight w:val="870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45D8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FASE 2</w:t>
            </w: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C336E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Desarrollo y pruebas iniciales</w:t>
            </w:r>
          </w:p>
        </w:tc>
      </w:tr>
      <w:tr w:rsidR="008A3DB4" w14:paraId="61B54972" w14:textId="77777777">
        <w:trPr>
          <w:trHeight w:val="795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9A6D4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 3</w:t>
            </w: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1E6F0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Despliegue y monitoreo</w:t>
            </w:r>
          </w:p>
        </w:tc>
      </w:tr>
      <w:tr w:rsidR="008A3DB4" w14:paraId="61E05457" w14:textId="77777777" w:rsidTr="00296042">
        <w:trPr>
          <w:trHeight w:val="765"/>
        </w:trPr>
        <w:tc>
          <w:tcPr>
            <w:tcW w:w="15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8677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FASE 4</w:t>
            </w:r>
          </w:p>
        </w:tc>
        <w:tc>
          <w:tcPr>
            <w:tcW w:w="73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633DB" w14:textId="77777777" w:rsidR="008A3DB4" w:rsidRDefault="00000000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Iteraciones y mejoras basadas en el </w:t>
            </w:r>
            <w:proofErr w:type="spellStart"/>
            <w:r>
              <w:rPr>
                <w:rFonts w:ascii="Arial" w:eastAsia="Arial" w:hAnsi="Arial" w:cs="Arial"/>
              </w:rPr>
              <w:t>feedback</w:t>
            </w:r>
            <w:proofErr w:type="spellEnd"/>
          </w:p>
        </w:tc>
      </w:tr>
      <w:tr w:rsidR="00296042" w14:paraId="14475B9F" w14:textId="77777777">
        <w:trPr>
          <w:trHeight w:val="765"/>
        </w:trPr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57BF5" w14:textId="77777777" w:rsidR="00296042" w:rsidRDefault="00296042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73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2865" w14:textId="77777777" w:rsidR="00296042" w:rsidRDefault="00296042">
            <w:pPr>
              <w:spacing w:before="240" w:after="240" w:line="360" w:lineRule="auto"/>
              <w:rPr>
                <w:rFonts w:ascii="Arial" w:eastAsia="Arial" w:hAnsi="Arial" w:cs="Arial"/>
              </w:rPr>
            </w:pPr>
          </w:p>
        </w:tc>
      </w:tr>
    </w:tbl>
    <w:p w14:paraId="76108138" w14:textId="77777777" w:rsidR="008A3DB4" w:rsidRDefault="008A3D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6"/>
        <w:rPr>
          <w:rFonts w:ascii="Arial" w:eastAsia="Arial" w:hAnsi="Arial" w:cs="Arial"/>
        </w:rPr>
      </w:pPr>
    </w:p>
    <w:p w14:paraId="723A2598" w14:textId="77777777" w:rsidR="008A3DB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Hitos de entregables</w:t>
      </w:r>
      <w:r>
        <w:rPr>
          <w:rFonts w:ascii="Arial" w:eastAsia="Arial" w:hAnsi="Arial" w:cs="Arial"/>
          <w:color w:val="000000"/>
        </w:rPr>
        <w:tab/>
      </w:r>
    </w:p>
    <w:p w14:paraId="3BC139EC" w14:textId="0A54388A" w:rsidR="008A3DB4" w:rsidRDefault="00296042">
      <w:pPr>
        <w:spacing w:after="0" w:line="360" w:lineRule="auto"/>
        <w:ind w:left="576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9B7CF" wp14:editId="3A1F1E29">
                <wp:simplePos x="0" y="0"/>
                <wp:positionH relativeFrom="column">
                  <wp:posOffset>-213032</wp:posOffset>
                </wp:positionH>
                <wp:positionV relativeFrom="paragraph">
                  <wp:posOffset>148239</wp:posOffset>
                </wp:positionV>
                <wp:extent cx="6254496" cy="5912069"/>
                <wp:effectExtent l="0" t="0" r="13335" b="12700"/>
                <wp:wrapNone/>
                <wp:docPr id="174086160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496" cy="59120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0D8D0" w14:textId="77777777" w:rsidR="00296042" w:rsidRPr="00296042" w:rsidRDefault="00296042" w:rsidP="00E6613F">
                            <w:pPr>
                              <w:spacing w:before="100" w:beforeAutospacing="1" w:after="100" w:afterAutospacing="1" w:line="240" w:lineRule="auto"/>
                              <w:ind w:left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gram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  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Entrega</w:t>
                            </w:r>
                            <w:proofErr w:type="gram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1: Prototipo funcional del sistema</w:t>
                            </w:r>
                          </w:p>
                          <w:p w14:paraId="373A77DC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Objetivo: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Desarrollar y demostrar un prototipo funcional de la aplicación.</w:t>
                            </w:r>
                          </w:p>
                          <w:p w14:paraId="5914F3A9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Actividades:</w:t>
                            </w:r>
                          </w:p>
                          <w:p w14:paraId="13D471D7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3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Diseño de la arquitectura de la aplicación utilizando ASP.NET Core para el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backend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y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Blazor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WebAssembly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para el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frontend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581FF79B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3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Implementación de las funcionalidades básicas del sistema, como autenticación de usuarios, gestión de perfiles y CRUD básico.</w:t>
                            </w:r>
                          </w:p>
                          <w:p w14:paraId="5D6ADF7B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3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Despliegue del prototipo en un entorno de desarrollo para pruebas internas.</w:t>
                            </w:r>
                          </w:p>
                          <w:p w14:paraId="680C5A48" w14:textId="77777777" w:rsidR="00296042" w:rsidRPr="00296042" w:rsidRDefault="00296042" w:rsidP="00E6613F">
                            <w:pPr>
                              <w:spacing w:before="100" w:beforeAutospacing="1" w:after="100" w:afterAutospacing="1" w:line="240" w:lineRule="auto"/>
                              <w:ind w:left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gram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  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Entrega</w:t>
                            </w:r>
                            <w:proofErr w:type="gram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2: Versión beta para pruebas</w:t>
                            </w:r>
                          </w:p>
                          <w:p w14:paraId="3CF06BE0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Objetivo: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Implementar una versión beta completa de la aplicación.</w:t>
                            </w:r>
                          </w:p>
                          <w:p w14:paraId="6E67438B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Actividades:</w:t>
                            </w:r>
                          </w:p>
                          <w:p w14:paraId="0A971D2A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Desarrollo de todas las funcionalidades principales según los requisitos establecidos.</w:t>
                            </w:r>
                          </w:p>
                          <w:p w14:paraId="62469CDD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Realización de pruebas exhaustivas de funcionalidad, rendimiento y seguridad.</w:t>
                            </w:r>
                          </w:p>
                          <w:p w14:paraId="49FCA480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Corrección de errores y ajustes basados en los comentarios de los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testers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beta.</w:t>
                            </w:r>
                          </w:p>
                          <w:p w14:paraId="7C3F90A6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4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Preparación de la documentación de usuario y guías de inicio rápido.</w:t>
                            </w:r>
                          </w:p>
                          <w:p w14:paraId="2D9D1B74" w14:textId="77777777" w:rsidR="00296042" w:rsidRPr="00296042" w:rsidRDefault="00296042" w:rsidP="00E6613F">
                            <w:pPr>
                              <w:spacing w:before="100" w:beforeAutospacing="1" w:after="100" w:afterAutospacing="1" w:line="240" w:lineRule="auto"/>
                              <w:ind w:left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proofErr w:type="gram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  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Entrega</w:t>
                            </w:r>
                            <w:proofErr w:type="gram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 xml:space="preserve"> 3: Lanzamiento oficial de la aplicación</w:t>
                            </w:r>
                          </w:p>
                          <w:p w14:paraId="7F330163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Objetivo:</w:t>
                            </w: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Lanzar la versión final y completa de la aplicación al público.</w:t>
                            </w:r>
                          </w:p>
                          <w:p w14:paraId="62C92168" w14:textId="77777777" w:rsidR="00296042" w:rsidRPr="00296042" w:rsidRDefault="00296042" w:rsidP="00E6613F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clear" w:pos="720"/>
                                <w:tab w:val="num" w:pos="1440"/>
                              </w:tabs>
                              <w:spacing w:before="100" w:beforeAutospacing="1" w:after="100" w:afterAutospacing="1" w:line="240" w:lineRule="auto"/>
                              <w:ind w:left="144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Actividades:</w:t>
                            </w:r>
                          </w:p>
                          <w:p w14:paraId="59138918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Despliegue en un entorno de producción seguro y escalable.</w:t>
                            </w:r>
                          </w:p>
                          <w:p w14:paraId="5D7F304A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Monitoreo inicial de la aplicación para detectar cualquier problema </w:t>
                            </w:r>
                            <w:proofErr w:type="spellStart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post-lanzamiento</w:t>
                            </w:r>
                            <w:proofErr w:type="spellEnd"/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.</w:t>
                            </w:r>
                          </w:p>
                          <w:p w14:paraId="736C672A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Implementación de estrategias de marketing y publicidad para promover el lanzamiento.</w:t>
                            </w:r>
                          </w:p>
                          <w:p w14:paraId="20BE9FC2" w14:textId="77777777" w:rsidR="00296042" w:rsidRPr="00296042" w:rsidRDefault="00296042" w:rsidP="00E6613F">
                            <w:pPr>
                              <w:numPr>
                                <w:ilvl w:val="1"/>
                                <w:numId w:val="45"/>
                              </w:numPr>
                              <w:tabs>
                                <w:tab w:val="clear" w:pos="1440"/>
                                <w:tab w:val="num" w:pos="2160"/>
                              </w:tabs>
                              <w:spacing w:before="100" w:beforeAutospacing="1" w:after="100" w:afterAutospacing="1" w:line="240" w:lineRule="auto"/>
                              <w:ind w:left="216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29604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Soporte inicial para usuarios y respuesta a comentarios y críticas iniciales.</w:t>
                            </w:r>
                          </w:p>
                          <w:p w14:paraId="0EC0E6DA" w14:textId="77777777" w:rsidR="00296042" w:rsidRDefault="00296042" w:rsidP="00E661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9B7CF" id="Rectángulo 1" o:spid="_x0000_s1026" style="position:absolute;left:0;text-align:left;margin-left:-16.75pt;margin-top:11.65pt;width:492.5pt;height:4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" fillcolor="white [3201]" strokecolor="white [3212]" strokeweight="1pt">
                <v:textbox>
                  <w:txbxContent>
                    <w:p w14:paraId="4F70D8D0" w14:textId="77777777" w:rsidR="00296042" w:rsidRPr="00296042" w:rsidRDefault="00296042" w:rsidP="00E6613F">
                      <w:pPr>
                        <w:spacing w:before="100" w:beforeAutospacing="1" w:after="100" w:afterAutospacing="1" w:line="240" w:lineRule="auto"/>
                        <w:ind w:left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proofErr w:type="gram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  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Entrega</w:t>
                      </w:r>
                      <w:proofErr w:type="gramEnd"/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1: Prototipo funcional del sistema</w:t>
                      </w:r>
                    </w:p>
                    <w:p w14:paraId="373A77DC" w14:textId="77777777" w:rsidR="00296042" w:rsidRPr="00296042" w:rsidRDefault="00296042" w:rsidP="00E6613F">
                      <w:pPr>
                        <w:numPr>
                          <w:ilvl w:val="0"/>
                          <w:numId w:val="43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Objetivo: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Desarrollar y demostrar un prototipo funcional de la aplicación.</w:t>
                      </w:r>
                    </w:p>
                    <w:p w14:paraId="5914F3A9" w14:textId="77777777" w:rsidR="00296042" w:rsidRPr="00296042" w:rsidRDefault="00296042" w:rsidP="00E6613F">
                      <w:pPr>
                        <w:numPr>
                          <w:ilvl w:val="0"/>
                          <w:numId w:val="43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Actividades:</w:t>
                      </w:r>
                    </w:p>
                    <w:p w14:paraId="13D471D7" w14:textId="77777777" w:rsidR="00296042" w:rsidRPr="00296042" w:rsidRDefault="00296042" w:rsidP="00E6613F">
                      <w:pPr>
                        <w:numPr>
                          <w:ilvl w:val="1"/>
                          <w:numId w:val="43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Diseño de la arquitectura de la aplicación utilizando ASP.NET Core para el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backend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y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Blazor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WebAssembly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para el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frontend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581FF79B" w14:textId="77777777" w:rsidR="00296042" w:rsidRPr="00296042" w:rsidRDefault="00296042" w:rsidP="00E6613F">
                      <w:pPr>
                        <w:numPr>
                          <w:ilvl w:val="1"/>
                          <w:numId w:val="43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Implementación de las funcionalidades básicas del sistema, como autenticación de usuarios, gestión de perfiles y CRUD básico.</w:t>
                      </w:r>
                    </w:p>
                    <w:p w14:paraId="5D6ADF7B" w14:textId="77777777" w:rsidR="00296042" w:rsidRPr="00296042" w:rsidRDefault="00296042" w:rsidP="00E6613F">
                      <w:pPr>
                        <w:numPr>
                          <w:ilvl w:val="1"/>
                          <w:numId w:val="43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Despliegue del prototipo en un entorno de desarrollo para pruebas internas.</w:t>
                      </w:r>
                    </w:p>
                    <w:p w14:paraId="680C5A48" w14:textId="77777777" w:rsidR="00296042" w:rsidRPr="00296042" w:rsidRDefault="00296042" w:rsidP="00E6613F">
                      <w:pPr>
                        <w:spacing w:before="100" w:beforeAutospacing="1" w:after="100" w:afterAutospacing="1" w:line="240" w:lineRule="auto"/>
                        <w:ind w:left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proofErr w:type="gram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  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Entrega</w:t>
                      </w:r>
                      <w:proofErr w:type="gramEnd"/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2: Versión beta para pruebas</w:t>
                      </w:r>
                    </w:p>
                    <w:p w14:paraId="3CF06BE0" w14:textId="77777777" w:rsidR="00296042" w:rsidRPr="00296042" w:rsidRDefault="00296042" w:rsidP="00E6613F">
                      <w:pPr>
                        <w:numPr>
                          <w:ilvl w:val="0"/>
                          <w:numId w:val="44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Objetivo: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Implementar una versión beta completa de la aplicación.</w:t>
                      </w:r>
                    </w:p>
                    <w:p w14:paraId="6E67438B" w14:textId="77777777" w:rsidR="00296042" w:rsidRPr="00296042" w:rsidRDefault="00296042" w:rsidP="00E6613F">
                      <w:pPr>
                        <w:numPr>
                          <w:ilvl w:val="0"/>
                          <w:numId w:val="44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Actividades:</w:t>
                      </w:r>
                    </w:p>
                    <w:p w14:paraId="0A971D2A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Desarrollo de todas las funcionalidades principales según los requisitos establecidos.</w:t>
                      </w:r>
                    </w:p>
                    <w:p w14:paraId="62469CDD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Realización de pruebas exhaustivas de funcionalidad, rendimiento y seguridad.</w:t>
                      </w:r>
                    </w:p>
                    <w:p w14:paraId="49FCA480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Corrección de errores y ajustes basados en los comentarios de los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testers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beta.</w:t>
                      </w:r>
                    </w:p>
                    <w:p w14:paraId="7C3F90A6" w14:textId="77777777" w:rsidR="00296042" w:rsidRPr="00296042" w:rsidRDefault="00296042" w:rsidP="00E6613F">
                      <w:pPr>
                        <w:numPr>
                          <w:ilvl w:val="1"/>
                          <w:numId w:val="44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Preparación de la documentación de usuario y guías de inicio rápido.</w:t>
                      </w:r>
                    </w:p>
                    <w:p w14:paraId="2D9D1B74" w14:textId="77777777" w:rsidR="00296042" w:rsidRPr="00296042" w:rsidRDefault="00296042" w:rsidP="00E6613F">
                      <w:pPr>
                        <w:spacing w:before="100" w:beforeAutospacing="1" w:after="100" w:afterAutospacing="1" w:line="240" w:lineRule="auto"/>
                        <w:ind w:left="72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proofErr w:type="gram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  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Entrega</w:t>
                      </w:r>
                      <w:proofErr w:type="gramEnd"/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 xml:space="preserve"> 3: Lanzamiento oficial de la aplicación</w:t>
                      </w:r>
                    </w:p>
                    <w:p w14:paraId="7F330163" w14:textId="77777777" w:rsidR="00296042" w:rsidRPr="00296042" w:rsidRDefault="00296042" w:rsidP="00E6613F">
                      <w:pPr>
                        <w:numPr>
                          <w:ilvl w:val="0"/>
                          <w:numId w:val="45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Objetivo:</w:t>
                      </w: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Lanzar la versión final y completa de la aplicación al público.</w:t>
                      </w:r>
                    </w:p>
                    <w:p w14:paraId="62C92168" w14:textId="77777777" w:rsidR="00296042" w:rsidRPr="00296042" w:rsidRDefault="00296042" w:rsidP="00E6613F">
                      <w:pPr>
                        <w:numPr>
                          <w:ilvl w:val="0"/>
                          <w:numId w:val="45"/>
                        </w:numPr>
                        <w:tabs>
                          <w:tab w:val="clear" w:pos="720"/>
                          <w:tab w:val="num" w:pos="1440"/>
                        </w:tabs>
                        <w:spacing w:before="100" w:beforeAutospacing="1" w:after="100" w:afterAutospacing="1" w:line="240" w:lineRule="auto"/>
                        <w:ind w:left="144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s-ES"/>
                        </w:rPr>
                        <w:t>Actividades:</w:t>
                      </w:r>
                    </w:p>
                    <w:p w14:paraId="59138918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Despliegue en un entorno de producción seguro y escalable.</w:t>
                      </w:r>
                    </w:p>
                    <w:p w14:paraId="5D7F304A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Monitoreo inicial de la aplicación para detectar cualquier problema </w:t>
                      </w:r>
                      <w:proofErr w:type="spellStart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post-lanzamiento</w:t>
                      </w:r>
                      <w:proofErr w:type="spellEnd"/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.</w:t>
                      </w:r>
                    </w:p>
                    <w:p w14:paraId="736C672A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Implementación de estrategias de marketing y publicidad para promover el lanzamiento.</w:t>
                      </w:r>
                    </w:p>
                    <w:p w14:paraId="20BE9FC2" w14:textId="77777777" w:rsidR="00296042" w:rsidRPr="00296042" w:rsidRDefault="00296042" w:rsidP="00E6613F">
                      <w:pPr>
                        <w:numPr>
                          <w:ilvl w:val="1"/>
                          <w:numId w:val="45"/>
                        </w:numPr>
                        <w:tabs>
                          <w:tab w:val="clear" w:pos="1440"/>
                          <w:tab w:val="num" w:pos="2160"/>
                        </w:tabs>
                        <w:spacing w:before="100" w:beforeAutospacing="1" w:after="100" w:afterAutospacing="1" w:line="240" w:lineRule="auto"/>
                        <w:ind w:left="2160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29604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ES"/>
                        </w:rPr>
                        <w:t>Soporte inicial para usuarios y respuesta a comentarios y críticas iniciales.</w:t>
                      </w:r>
                    </w:p>
                    <w:p w14:paraId="0EC0E6DA" w14:textId="77777777" w:rsidR="00296042" w:rsidRDefault="00296042" w:rsidP="00E6613F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sdt>
      <w:sdtPr>
        <w:tag w:val="goog_rdk_0"/>
        <w:id w:val="430701427"/>
        <w:lock w:val="contentLocked"/>
      </w:sdtPr>
      <w:sdtContent>
        <w:tbl>
          <w:tblPr>
            <w:tblStyle w:val="a1"/>
            <w:tblW w:w="8910" w:type="dxa"/>
            <w:tblInd w:w="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575"/>
            <w:gridCol w:w="7335"/>
          </w:tblGrid>
          <w:tr w:rsidR="008A3DB4" w14:paraId="364863CE" w14:textId="77777777">
            <w:trPr>
              <w:trHeight w:val="510"/>
            </w:trPr>
            <w:tc>
              <w:tcPr>
                <w:tcW w:w="15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D7D664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Entrega 1</w:t>
                </w:r>
              </w:p>
            </w:tc>
            <w:tc>
              <w:tcPr>
                <w:tcW w:w="7335" w:type="dxa"/>
                <w:tcBorders>
                  <w:top w:val="single" w:sz="6" w:space="0" w:color="000000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48BB5B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Prototipo funcional del sistema</w:t>
                </w:r>
              </w:p>
            </w:tc>
          </w:tr>
          <w:tr w:rsidR="008A3DB4" w14:paraId="4C433131" w14:textId="77777777">
            <w:trPr>
              <w:trHeight w:val="1114"/>
            </w:trPr>
            <w:tc>
              <w:tcPr>
                <w:tcW w:w="1575" w:type="dxa"/>
                <w:tcBorders>
                  <w:top w:val="nil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29B632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Entrega 2</w:t>
                </w:r>
              </w:p>
            </w:tc>
            <w:tc>
              <w:tcPr>
                <w:tcW w:w="7335" w:type="dxa"/>
                <w:tcBorders>
                  <w:top w:val="nil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3F6644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Versión beta para pruebas</w:t>
                </w:r>
              </w:p>
            </w:tc>
          </w:tr>
          <w:tr w:rsidR="008A3DB4" w14:paraId="3A4D6107" w14:textId="77777777">
            <w:trPr>
              <w:trHeight w:val="870"/>
            </w:trPr>
            <w:tc>
              <w:tcPr>
                <w:tcW w:w="1575" w:type="dxa"/>
                <w:tcBorders>
                  <w:top w:val="nil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C3139F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  <w:b/>
                  </w:rPr>
                </w:pPr>
                <w:r>
                  <w:rPr>
                    <w:rFonts w:ascii="Arial" w:eastAsia="Arial" w:hAnsi="Arial" w:cs="Arial"/>
                    <w:b/>
                  </w:rPr>
                  <w:t>Entrega 3</w:t>
                </w:r>
              </w:p>
            </w:tc>
            <w:tc>
              <w:tcPr>
                <w:tcW w:w="7335" w:type="dxa"/>
                <w:tcBorders>
                  <w:top w:val="nil"/>
                  <w:left w:val="nil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D48709" w14:textId="77777777" w:rsidR="008A3DB4" w:rsidRDefault="00000000">
                <w:pPr>
                  <w:spacing w:before="240" w:after="240" w:line="36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Lanzamiento oficial de la aplicación</w:t>
                </w:r>
              </w:p>
            </w:tc>
          </w:tr>
        </w:tbl>
      </w:sdtContent>
    </w:sdt>
    <w:p w14:paraId="45900DA7" w14:textId="77777777" w:rsidR="008A3DB4" w:rsidRDefault="008A3DB4">
      <w:pPr>
        <w:spacing w:after="0" w:line="360" w:lineRule="auto"/>
        <w:ind w:left="576"/>
        <w:rPr>
          <w:rFonts w:ascii="Arial" w:eastAsia="Arial" w:hAnsi="Arial" w:cs="Arial"/>
        </w:rPr>
      </w:pPr>
    </w:p>
    <w:p w14:paraId="58309A7F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8FC18FD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4AE832C4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4720452C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78723F88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539C408B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6579394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2A4215B2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77843FE3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6FAA02C3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672214BF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079C20B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47B9BCF1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73BD55AE" w14:textId="77777777" w:rsidR="00296042" w:rsidRDefault="00296042">
      <w:pPr>
        <w:spacing w:after="0" w:line="360" w:lineRule="auto"/>
        <w:ind w:left="576"/>
        <w:rPr>
          <w:rFonts w:ascii="Arial" w:eastAsia="Arial" w:hAnsi="Arial" w:cs="Arial"/>
        </w:rPr>
      </w:pPr>
    </w:p>
    <w:p w14:paraId="3F169EA4" w14:textId="77777777" w:rsidR="00296042" w:rsidRDefault="00296042" w:rsidP="00E54A2A">
      <w:pPr>
        <w:spacing w:after="0" w:line="360" w:lineRule="auto"/>
        <w:rPr>
          <w:rFonts w:ascii="Arial" w:eastAsia="Arial" w:hAnsi="Arial" w:cs="Arial"/>
        </w:rPr>
      </w:pPr>
    </w:p>
    <w:p w14:paraId="42689DC7" w14:textId="77777777" w:rsidR="008A3DB4" w:rsidRDefault="00000000" w:rsidP="00E6613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 xml:space="preserve">II. </w:t>
      </w:r>
      <w:r>
        <w:rPr>
          <w:rFonts w:ascii="Arial" w:eastAsia="Arial" w:hAnsi="Arial" w:cs="Arial"/>
          <w:color w:val="000000"/>
        </w:rPr>
        <w:t>Presupuesto</w:t>
      </w:r>
    </w:p>
    <w:p w14:paraId="4279BA87" w14:textId="77777777" w:rsidR="008A3DB4" w:rsidRDefault="00000000" w:rsidP="00E661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Planteamiento de aplicación del presupuesto</w:t>
      </w:r>
    </w:p>
    <w:p w14:paraId="52F5A1B6" w14:textId="77777777" w:rsidR="008A3DB4" w:rsidRDefault="00000000" w:rsidP="00E661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Recursos Humanos: Salarios de desarrolladores, analistas y equipo de soporte.</w:t>
      </w:r>
    </w:p>
    <w:p w14:paraId="3449A6B3" w14:textId="791AD182" w:rsidR="008A3DB4" w:rsidRDefault="00000000" w:rsidP="00E661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Infraestructura: Costos de servidores, bases de datos y herramientas de desarrollo.</w:t>
      </w:r>
    </w:p>
    <w:p w14:paraId="088CE3DE" w14:textId="4A38F419" w:rsidR="008A3DB4" w:rsidRDefault="00000000" w:rsidP="00E661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Marketing y Publicidad: Promoción de la aplicación para atraer usuarios.</w:t>
      </w:r>
    </w:p>
    <w:p w14:paraId="200E7007" w14:textId="0476772B" w:rsidR="008A3DB4" w:rsidRDefault="008A3DB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</w:rPr>
      </w:pPr>
    </w:p>
    <w:p w14:paraId="64EC6EBE" w14:textId="19703891" w:rsidR="008A3DB4" w:rsidRDefault="00E661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Presupuesto </w:t>
      </w:r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0"/>
        <w:gridCol w:w="3480"/>
        <w:gridCol w:w="2640"/>
      </w:tblGrid>
      <w:tr w:rsidR="0050369A" w:rsidRPr="0050369A" w14:paraId="6276682E" w14:textId="77777777" w:rsidTr="0050369A">
        <w:trPr>
          <w:trHeight w:val="300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8E8E8"/>
            <w:vAlign w:val="center"/>
            <w:hideMark/>
          </w:tcPr>
          <w:p w14:paraId="7454E42C" w14:textId="77777777" w:rsidR="0050369A" w:rsidRPr="0050369A" w:rsidRDefault="0050369A" w:rsidP="0050369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Categoría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E8E8"/>
            <w:vAlign w:val="center"/>
            <w:hideMark/>
          </w:tcPr>
          <w:p w14:paraId="77C2551B" w14:textId="77777777" w:rsidR="0050369A" w:rsidRPr="0050369A" w:rsidRDefault="0050369A" w:rsidP="0050369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Detalle</w:t>
            </w:r>
          </w:p>
        </w:tc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E8E8"/>
            <w:vAlign w:val="center"/>
            <w:hideMark/>
          </w:tcPr>
          <w:p w14:paraId="7547E704" w14:textId="77777777" w:rsidR="0050369A" w:rsidRPr="0050369A" w:rsidRDefault="0050369A" w:rsidP="0050369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Costo</w:t>
            </w:r>
          </w:p>
        </w:tc>
      </w:tr>
      <w:tr w:rsidR="0050369A" w:rsidRPr="0050369A" w14:paraId="08089395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7A3EB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Desarrolladores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86E33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86FE0" w14:textId="2A994DC6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</w:t>
            </w:r>
            <w:r>
              <w:rPr>
                <w:rFonts w:ascii="Aptos Narrow" w:eastAsia="Times New Roman" w:hAnsi="Aptos Narrow" w:cs="Times New Roman"/>
                <w:color w:val="000000"/>
                <w:lang w:val="es-ES"/>
              </w:rPr>
              <w:t>2400</w:t>
            </w: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 xml:space="preserve"> mensuales</w:t>
            </w:r>
          </w:p>
        </w:tc>
      </w:tr>
      <w:tr w:rsidR="0050369A" w:rsidRPr="0050369A" w14:paraId="09C059B8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9C08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Infraestructura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49DA0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FCEE1" w14:textId="2A0DCB94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</w:t>
            </w:r>
            <w:r>
              <w:rPr>
                <w:rFonts w:ascii="Aptos Narrow" w:eastAsia="Times New Roman" w:hAnsi="Aptos Narrow" w:cs="Times New Roman"/>
                <w:color w:val="000000"/>
                <w:lang w:val="es-ES"/>
              </w:rPr>
              <w:t>25</w:t>
            </w: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0 mensuales</w:t>
            </w:r>
          </w:p>
        </w:tc>
      </w:tr>
      <w:tr w:rsidR="0050369A" w:rsidRPr="0050369A" w14:paraId="5259C743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EA25D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79E4F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Servidores en Azure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0EBFB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S/.250 mensuales</w:t>
            </w:r>
          </w:p>
        </w:tc>
      </w:tr>
      <w:tr w:rsidR="0050369A" w:rsidRPr="0050369A" w14:paraId="67B89819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603FD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>Marketing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3F067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A840D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S/.1200 en total</w:t>
            </w:r>
          </w:p>
        </w:tc>
      </w:tr>
      <w:tr w:rsidR="0050369A" w:rsidRPr="0050369A" w14:paraId="025D2902" w14:textId="77777777" w:rsidTr="0050369A">
        <w:trPr>
          <w:trHeight w:val="9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FEBD2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6B0FB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Campañas publicitarias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050EB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S/.800 en total</w:t>
            </w:r>
          </w:p>
        </w:tc>
      </w:tr>
      <w:tr w:rsidR="0050369A" w:rsidRPr="0050369A" w14:paraId="0D431C76" w14:textId="77777777" w:rsidTr="0050369A">
        <w:trPr>
          <w:trHeight w:val="3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AD8D7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D82E8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Material promocional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3BDBE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S/.400 en total</w:t>
            </w:r>
          </w:p>
        </w:tc>
      </w:tr>
      <w:tr w:rsidR="0050369A" w:rsidRPr="0050369A" w14:paraId="4CC7CEA3" w14:textId="77777777" w:rsidTr="0050369A">
        <w:trPr>
          <w:trHeight w:val="3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86B3" w14:textId="3D980823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b/>
                <w:bCs/>
                <w:color w:val="000000"/>
                <w:lang w:val="es-ES"/>
              </w:rPr>
              <w:t xml:space="preserve">Mantenimiento 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764D5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4171E" w14:textId="5DF29055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</w:t>
            </w:r>
            <w:r>
              <w:rPr>
                <w:rFonts w:ascii="Aptos Narrow" w:eastAsia="Times New Roman" w:hAnsi="Aptos Narrow" w:cs="Times New Roman"/>
                <w:color w:val="000000"/>
                <w:lang w:val="es-ES"/>
              </w:rPr>
              <w:t>1</w:t>
            </w: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00 mensuales</w:t>
            </w:r>
          </w:p>
        </w:tc>
      </w:tr>
      <w:tr w:rsidR="0050369A" w:rsidRPr="0050369A" w14:paraId="08F5BCF4" w14:textId="77777777" w:rsidTr="0050369A">
        <w:trPr>
          <w:trHeight w:val="600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F1D0E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 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A73C1" w14:textId="0FF898E2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ES"/>
              </w:rPr>
              <w:t>Mantenimiento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7B2DD" w14:textId="77777777" w:rsidR="0050369A" w:rsidRPr="0050369A" w:rsidRDefault="0050369A" w:rsidP="005036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ES"/>
              </w:rPr>
            </w:pPr>
            <w:r w:rsidRPr="0050369A">
              <w:rPr>
                <w:rFonts w:ascii="Aptos Narrow" w:eastAsia="Times New Roman" w:hAnsi="Aptos Narrow" w:cs="Times New Roman"/>
                <w:color w:val="000000"/>
                <w:lang w:val="es-ES"/>
              </w:rPr>
              <w:t>S/.100 mensuales</w:t>
            </w:r>
          </w:p>
        </w:tc>
      </w:tr>
    </w:tbl>
    <w:p w14:paraId="0B17EBD2" w14:textId="36D83120" w:rsidR="008A3DB4" w:rsidRDefault="008A3DB4">
      <w:pPr>
        <w:spacing w:after="0" w:line="360" w:lineRule="auto"/>
        <w:ind w:left="576"/>
        <w:rPr>
          <w:rFonts w:ascii="Arial" w:eastAsia="Arial" w:hAnsi="Arial" w:cs="Arial"/>
        </w:rPr>
      </w:pPr>
    </w:p>
    <w:p w14:paraId="09F28ADA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09BE30FE" w14:textId="77777777" w:rsidR="00E6613F" w:rsidRDefault="00E6613F" w:rsidP="0050369A">
      <w:pPr>
        <w:spacing w:after="0" w:line="360" w:lineRule="auto"/>
        <w:rPr>
          <w:rFonts w:ascii="Arial" w:eastAsia="Arial" w:hAnsi="Arial" w:cs="Arial"/>
        </w:rPr>
      </w:pPr>
    </w:p>
    <w:p w14:paraId="6316F807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4AE83634" w14:textId="77777777" w:rsidR="00E6613F" w:rsidRDefault="00E6613F">
      <w:pPr>
        <w:spacing w:after="0" w:line="360" w:lineRule="auto"/>
        <w:ind w:left="576"/>
        <w:rPr>
          <w:rFonts w:ascii="Arial" w:eastAsia="Arial" w:hAnsi="Arial" w:cs="Arial"/>
        </w:rPr>
      </w:pPr>
    </w:p>
    <w:p w14:paraId="2923E825" w14:textId="1F5548EE" w:rsidR="00E6613F" w:rsidRDefault="00E6613F" w:rsidP="00E54A2A">
      <w:pPr>
        <w:spacing w:after="0" w:line="360" w:lineRule="auto"/>
        <w:rPr>
          <w:rFonts w:ascii="Arial" w:eastAsia="Arial" w:hAnsi="Arial" w:cs="Arial"/>
        </w:rPr>
      </w:pPr>
    </w:p>
    <w:p w14:paraId="5D7D9F41" w14:textId="77777777" w:rsidR="0050369A" w:rsidRDefault="0050369A" w:rsidP="00E54A2A">
      <w:pPr>
        <w:spacing w:after="0" w:line="360" w:lineRule="auto"/>
        <w:rPr>
          <w:rFonts w:ascii="Arial" w:eastAsia="Arial" w:hAnsi="Arial" w:cs="Arial"/>
        </w:rPr>
      </w:pPr>
    </w:p>
    <w:p w14:paraId="1670E6E8" w14:textId="77777777" w:rsidR="0050369A" w:rsidRDefault="0050369A" w:rsidP="00E54A2A">
      <w:pPr>
        <w:spacing w:after="0" w:line="360" w:lineRule="auto"/>
        <w:rPr>
          <w:rFonts w:ascii="Arial" w:eastAsia="Arial" w:hAnsi="Arial" w:cs="Arial"/>
        </w:rPr>
      </w:pPr>
    </w:p>
    <w:p w14:paraId="1B538054" w14:textId="77777777" w:rsidR="0050369A" w:rsidRDefault="0050369A" w:rsidP="00E54A2A">
      <w:pPr>
        <w:spacing w:after="0" w:line="360" w:lineRule="auto"/>
        <w:rPr>
          <w:rFonts w:ascii="Arial" w:eastAsia="Arial" w:hAnsi="Arial" w:cs="Arial"/>
        </w:rPr>
      </w:pPr>
    </w:p>
    <w:p w14:paraId="52445909" w14:textId="77777777" w:rsidR="0050369A" w:rsidRDefault="0050369A" w:rsidP="00E54A2A">
      <w:pPr>
        <w:spacing w:after="0" w:line="360" w:lineRule="auto"/>
        <w:rPr>
          <w:rFonts w:ascii="Arial" w:eastAsia="Arial" w:hAnsi="Arial" w:cs="Arial"/>
        </w:rPr>
      </w:pPr>
    </w:p>
    <w:p w14:paraId="0304179B" w14:textId="77777777" w:rsidR="001D02D1" w:rsidRDefault="001D02D1" w:rsidP="00E54A2A">
      <w:pPr>
        <w:spacing w:after="0" w:line="360" w:lineRule="auto"/>
        <w:rPr>
          <w:rFonts w:ascii="Arial" w:eastAsia="Arial" w:hAnsi="Arial" w:cs="Arial"/>
        </w:rPr>
      </w:pPr>
    </w:p>
    <w:p w14:paraId="2FBE89CB" w14:textId="56EF5F08" w:rsidR="008A3DB4" w:rsidRPr="00E6613F" w:rsidRDefault="00000000" w:rsidP="00E6613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6613F">
        <w:rPr>
          <w:rFonts w:ascii="Times New Roman" w:eastAsia="Arial" w:hAnsi="Times New Roman" w:cs="Times New Roman"/>
          <w:sz w:val="24"/>
          <w:szCs w:val="24"/>
        </w:rPr>
        <w:t>Análisis de Factibilidad</w:t>
      </w:r>
    </w:p>
    <w:p w14:paraId="3C3DDF71" w14:textId="4DD4D788" w:rsidR="00E6613F" w:rsidRPr="00E6613F" w:rsidRDefault="00E6613F" w:rsidP="00E6613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Mercado Potencial</w:t>
      </w:r>
    </w:p>
    <w:p w14:paraId="2CB1D721" w14:textId="77777777" w:rsidR="00E6613F" w:rsidRPr="00E6613F" w:rsidRDefault="00E6613F" w:rsidP="00E6613F">
      <w:pPr>
        <w:numPr>
          <w:ilvl w:val="0"/>
          <w:numId w:val="53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lastRenderedPageBreak/>
        <w:t>Demanda Creciente: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Existe una creciente demanda de servicios de cambio de divisas en línea debido a la globalización y el comercio internacional.</w:t>
      </w:r>
    </w:p>
    <w:p w14:paraId="3D96E81A" w14:textId="77777777" w:rsidR="00E6613F" w:rsidRPr="00E6613F" w:rsidRDefault="00E6613F" w:rsidP="00E6613F">
      <w:pPr>
        <w:numPr>
          <w:ilvl w:val="0"/>
          <w:numId w:val="53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Acceso Global: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Una plataforma en línea puede captar clientes no solo localmente, sino también internacionalmente, ampliando el mercado potencial.</w:t>
      </w:r>
    </w:p>
    <w:p w14:paraId="6153027D" w14:textId="5210078B" w:rsidR="00E6613F" w:rsidRPr="00E6613F" w:rsidRDefault="00E6613F" w:rsidP="00E6613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Competencia y Diferenciación</w:t>
      </w:r>
    </w:p>
    <w:p w14:paraId="48935578" w14:textId="77777777" w:rsidR="00E6613F" w:rsidRPr="00E6613F" w:rsidRDefault="00E6613F" w:rsidP="00E6613F">
      <w:pPr>
        <w:numPr>
          <w:ilvl w:val="0"/>
          <w:numId w:val="54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Competencia Controlable: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Aunque hay competencia en el mercado de cambios en línea, la diferenciación a través de características como tasas competitivas, seguridad y facilidad de uso puede establecer una ventaja competitiva.</w:t>
      </w:r>
    </w:p>
    <w:p w14:paraId="53A09593" w14:textId="1ECCAD60" w:rsidR="00E6613F" w:rsidRPr="00E6613F" w:rsidRDefault="00E6613F" w:rsidP="00E6613F">
      <w:pPr>
        <w:numPr>
          <w:ilvl w:val="0"/>
          <w:numId w:val="54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Tecnología Avanzada: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Utilizar tecnología avanzada para ofrecer transacciones rápidas y seguras puede atraer a clientes preocupados por la seguridad y la eficiencia.</w:t>
      </w:r>
    </w:p>
    <w:p w14:paraId="5297047D" w14:textId="5F3FC23F" w:rsidR="00E6613F" w:rsidRPr="00E6613F" w:rsidRDefault="00E6613F" w:rsidP="00E6613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Factores Regulatorios y Legales</w:t>
      </w:r>
    </w:p>
    <w:p w14:paraId="06941252" w14:textId="77777777" w:rsidR="00E6613F" w:rsidRPr="00E6613F" w:rsidRDefault="00E6613F" w:rsidP="00E6613F">
      <w:pPr>
        <w:numPr>
          <w:ilvl w:val="0"/>
          <w:numId w:val="56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Cumplimiento Normativo: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Asegurarse de cumplir con todas las regulaciones y licencias necesarias para operar como casa de cambio en línea, tanto localmente en Perú como en jurisdicciones internacionales si aplica.</w:t>
      </w:r>
    </w:p>
    <w:p w14:paraId="5AB25232" w14:textId="3C689798" w:rsidR="00E6613F" w:rsidRPr="00E6613F" w:rsidRDefault="00E6613F" w:rsidP="00E6613F">
      <w:pPr>
        <w:numPr>
          <w:ilvl w:val="0"/>
          <w:numId w:val="56"/>
        </w:numPr>
        <w:tabs>
          <w:tab w:val="clear" w:pos="720"/>
          <w:tab w:val="num" w:pos="936"/>
        </w:tabs>
        <w:spacing w:line="360" w:lineRule="auto"/>
        <w:ind w:left="936"/>
        <w:jc w:val="both"/>
        <w:rPr>
          <w:rFonts w:ascii="Times New Roman" w:eastAsia="Arial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Arial" w:hAnsi="Times New Roman" w:cs="Times New Roman"/>
          <w:b/>
          <w:bCs/>
          <w:sz w:val="24"/>
          <w:szCs w:val="24"/>
          <w:lang w:val="es-ES"/>
        </w:rPr>
        <w:t>Seguridad y Protección al Cliente:</w:t>
      </w:r>
      <w:r w:rsidRPr="00E6613F">
        <w:rPr>
          <w:rFonts w:ascii="Times New Roman" w:eastAsia="Arial" w:hAnsi="Times New Roman" w:cs="Times New Roman"/>
          <w:sz w:val="24"/>
          <w:szCs w:val="24"/>
          <w:lang w:val="es-ES"/>
        </w:rPr>
        <w:t xml:space="preserve"> Implementar medidas robustas de seguridad cibernética y protección de datos para ganar la confianza de los clientes y cumplir con las normativas de privacidad.</w:t>
      </w:r>
    </w:p>
    <w:p w14:paraId="05FAFECC" w14:textId="77777777" w:rsidR="008A3DB4" w:rsidRPr="00E6613F" w:rsidRDefault="00000000" w:rsidP="00E6613F">
      <w:pPr>
        <w:spacing w:line="360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E6613F">
        <w:rPr>
          <w:rFonts w:ascii="Times New Roman" w:eastAsia="Arial" w:hAnsi="Times New Roman" w:cs="Times New Roman"/>
          <w:sz w:val="24"/>
          <w:szCs w:val="24"/>
        </w:rPr>
        <w:t xml:space="preserve">     4.   Evaluación Financiera</w:t>
      </w:r>
    </w:p>
    <w:p w14:paraId="63A7E39C" w14:textId="17D14E8B" w:rsidR="00E6613F" w:rsidRPr="00E6613F" w:rsidRDefault="00E54A2A" w:rsidP="00E6613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- </w:t>
      </w:r>
      <w:r w:rsidR="00E6613F"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E6613F"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Proyección de Ingresos</w:t>
      </w:r>
    </w:p>
    <w:p w14:paraId="3AD3C60B" w14:textId="77777777" w:rsidR="00E6613F" w:rsidRPr="00E6613F" w:rsidRDefault="00E6613F" w:rsidP="00E6613F">
      <w:pPr>
        <w:numPr>
          <w:ilvl w:val="0"/>
          <w:numId w:val="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Estimación Conservadora: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proyecta un volumen inicial de transacciones moderado, con un aumento gradual basado en la adquisición de clientes.</w:t>
      </w:r>
    </w:p>
    <w:p w14:paraId="69615CD3" w14:textId="77777777" w:rsidR="00E6613F" w:rsidRPr="00E6613F" w:rsidRDefault="00E6613F" w:rsidP="00E6613F">
      <w:pPr>
        <w:numPr>
          <w:ilvl w:val="0"/>
          <w:numId w:val="5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Ingresos Sostenibles: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Ingresos generados principalmente a través de diferenciales de cambio y comisiones por transacción, estimados en base a tarifas competitivas y demanda creciente.</w:t>
      </w:r>
    </w:p>
    <w:p w14:paraId="5732F9C5" w14:textId="4D2EDE3F" w:rsidR="00E6613F" w:rsidRPr="00E54A2A" w:rsidRDefault="00E6613F" w:rsidP="00E54A2A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54A2A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Costos y Margen de Ganancia</w:t>
      </w:r>
    </w:p>
    <w:p w14:paraId="59A4E2B7" w14:textId="77777777" w:rsidR="00E6613F" w:rsidRPr="00E6613F" w:rsidRDefault="00E6613F" w:rsidP="00E6613F">
      <w:pPr>
        <w:numPr>
          <w:ilvl w:val="0"/>
          <w:numId w:val="5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Control Eficiente de Costos: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establecen costos operativos prudentes, incluyendo tecnología, cumplimiento normativo y estrategias de marketing.</w:t>
      </w:r>
    </w:p>
    <w:p w14:paraId="259A72C1" w14:textId="77777777" w:rsidR="00E6613F" w:rsidRPr="00E6613F" w:rsidRDefault="00E6613F" w:rsidP="00E6613F">
      <w:pPr>
        <w:numPr>
          <w:ilvl w:val="0"/>
          <w:numId w:val="5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lastRenderedPageBreak/>
        <w:t>Margen de Ganancia Saludable: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proyecta un margen de ganancia que permite cubrir los costos operativos y generar beneficios significativos, manteniendo una posición competitiva en el mercado.</w:t>
      </w:r>
    </w:p>
    <w:p w14:paraId="31311BA6" w14:textId="4FC483FE" w:rsidR="00E6613F" w:rsidRPr="00E6613F" w:rsidRDefault="00E6613F" w:rsidP="00E6613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Retorno</w:t>
      </w: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de Inversión (ROI)</w:t>
      </w:r>
    </w:p>
    <w:p w14:paraId="43FE785C" w14:textId="77777777" w:rsidR="00E6613F" w:rsidRPr="00E6613F" w:rsidRDefault="00E6613F" w:rsidP="00E6613F">
      <w:pPr>
        <w:numPr>
          <w:ilvl w:val="0"/>
          <w:numId w:val="6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Tiempo de Recuperación: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Se estima que el proyecto alcance el punto de equilibrio y comience a generar ganancias en un plazo razonable, considerando los ingresos iniciales y el crecimiento proyectado.</w:t>
      </w:r>
    </w:p>
    <w:p w14:paraId="145C3F16" w14:textId="77777777" w:rsidR="00E6613F" w:rsidRPr="00E6613F" w:rsidRDefault="00E6613F" w:rsidP="00E6613F">
      <w:pPr>
        <w:numPr>
          <w:ilvl w:val="0"/>
          <w:numId w:val="6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Escalabilidad: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Planificación para expandir operaciones y aumentar la rentabilidad a medida que se captan más clientes y se mejora la eficiencia operativa.</w:t>
      </w:r>
    </w:p>
    <w:p w14:paraId="31ECE46B" w14:textId="1D5E0C9E" w:rsidR="00E6613F" w:rsidRPr="00E6613F" w:rsidRDefault="00E6613F" w:rsidP="00E6613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Consideraciones</w:t>
      </w: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Estratégicas</w:t>
      </w:r>
    </w:p>
    <w:p w14:paraId="6803A3E7" w14:textId="77777777" w:rsidR="00E6613F" w:rsidRPr="00E6613F" w:rsidRDefault="00E6613F" w:rsidP="00E6613F">
      <w:pPr>
        <w:numPr>
          <w:ilvl w:val="0"/>
          <w:numId w:val="6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Diferenciación Competitiva: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La implementación de tecnología avanzada y una experiencia de usuario óptima permite diferenciar la plataforma en un mercado competitivo.</w:t>
      </w:r>
    </w:p>
    <w:p w14:paraId="6EB3B63F" w14:textId="77777777" w:rsidR="00E6613F" w:rsidRPr="00E6613F" w:rsidRDefault="00E6613F" w:rsidP="00E6613F">
      <w:pPr>
        <w:numPr>
          <w:ilvl w:val="0"/>
          <w:numId w:val="6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E6613F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Cumplimiento Normativo:</w:t>
      </w:r>
      <w:r w:rsidRPr="00E661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Cumplimiento riguroso con las regulaciones locales e internacionales, asegurando la confianza del cliente y minimizando riesgos legales.</w:t>
      </w:r>
    </w:p>
    <w:p w14:paraId="2DF41361" w14:textId="77777777" w:rsidR="008A3DB4" w:rsidRPr="00E6613F" w:rsidRDefault="008A3DB4" w:rsidP="00E6613F">
      <w:pPr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</w:p>
    <w:p w14:paraId="7761BE51" w14:textId="77777777" w:rsidR="008A3DB4" w:rsidRPr="00E6613F" w:rsidRDefault="008A3D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CF1432" w14:textId="77777777" w:rsidR="008A3DB4" w:rsidRPr="00E6613F" w:rsidRDefault="008A3D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46BC39" w14:textId="77777777" w:rsidR="008A3DB4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sz w:val="28"/>
          <w:szCs w:val="28"/>
        </w:rPr>
        <w:lastRenderedPageBreak/>
        <w:t>RESUMEN EJECUTIVO</w:t>
      </w:r>
    </w:p>
    <w:p w14:paraId="7EAFAC7F" w14:textId="77777777" w:rsidR="008A3DB4" w:rsidRDefault="008A3DB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10916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33"/>
        <w:gridCol w:w="5483"/>
      </w:tblGrid>
      <w:tr w:rsidR="008A3DB4" w14:paraId="713F19BD" w14:textId="77777777" w:rsidTr="00E54A2A">
        <w:tc>
          <w:tcPr>
            <w:tcW w:w="10916" w:type="dxa"/>
            <w:gridSpan w:val="2"/>
            <w:shd w:val="clear" w:color="auto" w:fill="FFFFFF"/>
          </w:tcPr>
          <w:p w14:paraId="34798384" w14:textId="77777777" w:rsidR="008A3DB4" w:rsidRDefault="00000000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 del Proyecto propuesto</w:t>
            </w:r>
            <w:r>
              <w:rPr>
                <w:rFonts w:ascii="Arial" w:eastAsia="Arial" w:hAnsi="Arial" w:cs="Arial"/>
              </w:rPr>
              <w:t xml:space="preserve">: </w:t>
            </w:r>
          </w:p>
          <w:p w14:paraId="34B730B3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  <w:p w14:paraId="72D42362" w14:textId="2949D480" w:rsidR="008A3DB4" w:rsidRDefault="00E54A2A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Casa de Cambio Online, Tacna, 2024</w:t>
            </w:r>
          </w:p>
          <w:p w14:paraId="4F5E5711" w14:textId="77777777" w:rsidR="008A3DB4" w:rsidRDefault="008A3DB4">
            <w:pPr>
              <w:spacing w:line="36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8A3DB4" w14:paraId="118285E1" w14:textId="77777777" w:rsidTr="00E54A2A">
        <w:tc>
          <w:tcPr>
            <w:tcW w:w="10916" w:type="dxa"/>
            <w:gridSpan w:val="2"/>
            <w:shd w:val="clear" w:color="auto" w:fill="FFFFFF"/>
          </w:tcPr>
          <w:p w14:paraId="1CCB5D73" w14:textId="77777777" w:rsidR="008A3DB4" w:rsidRDefault="00000000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Propósito del Proyecto y Resultados esperados: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2328BAF2" w14:textId="77777777" w:rsidR="00E54A2A" w:rsidRDefault="00E54A2A" w:rsidP="00E54A2A">
            <w:pPr>
              <w:pStyle w:val="NormalWeb"/>
              <w:jc w:val="both"/>
            </w:pPr>
            <w:r>
              <w:t>Desarrollar una plataforma en línea para realizar cambios de divisas de manera eficiente y segura, proporcionando una experiencia transparente y confiable para los usuarios.</w:t>
            </w:r>
          </w:p>
          <w:p w14:paraId="6C98AA48" w14:textId="77777777" w:rsidR="00E54A2A" w:rsidRDefault="00E54A2A" w:rsidP="00E54A2A">
            <w:pPr>
              <w:pStyle w:val="NormalWeb"/>
              <w:jc w:val="both"/>
            </w:pPr>
            <w:r>
              <w:rPr>
                <w:rStyle w:val="Textoennegrita"/>
              </w:rPr>
              <w:t>Resultados Esperados:</w:t>
            </w:r>
          </w:p>
          <w:p w14:paraId="37C97A3A" w14:textId="77777777" w:rsid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Clientes Satisfechos:</w:t>
            </w:r>
            <w:r>
              <w:t xml:space="preserve"> Ofrecer una plataforma intuitiva y segura que cumpla con las necesidades de los usuarios al realizar cambios de divisas de manera eficiente y sin complicaciones.</w:t>
            </w:r>
          </w:p>
          <w:p w14:paraId="4762D677" w14:textId="77777777" w:rsid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Incremento en las Transacciones:</w:t>
            </w:r>
            <w:r>
              <w:t xml:space="preserve"> Facilitar un aumento significativo en el volumen de transacciones de divisas a través de la plataforma en línea, mejorando la accesibilidad y conveniencia para los usuarios.</w:t>
            </w:r>
          </w:p>
          <w:p w14:paraId="35CA7370" w14:textId="77777777" w:rsid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Mejora en la Seguridad y Confianza:</w:t>
            </w:r>
            <w:r>
              <w:t xml:space="preserve"> Garantizar altos estándares de seguridad y protección de datos para generar confianza entre los usuarios al realizar transacciones de cambio de divisas en línea.</w:t>
            </w:r>
          </w:p>
          <w:p w14:paraId="517040D0" w14:textId="783D17B3" w:rsidR="008A3DB4" w:rsidRPr="00E54A2A" w:rsidRDefault="00E54A2A" w:rsidP="00E54A2A">
            <w:pPr>
              <w:pStyle w:val="NormalWeb"/>
              <w:numPr>
                <w:ilvl w:val="0"/>
                <w:numId w:val="7"/>
              </w:numPr>
              <w:jc w:val="both"/>
            </w:pPr>
            <w:r>
              <w:rPr>
                <w:rStyle w:val="Textoennegrita"/>
              </w:rPr>
              <w:t>Optimización de Procesos:</w:t>
            </w:r>
            <w:r>
              <w:t xml:space="preserve"> Implementar procesos optimizados que permitan una ejecución rápida y eficiente de las transacciones, mejorando la experiencia del usuario y reduciendo tiempos de espera.</w:t>
            </w:r>
          </w:p>
          <w:p w14:paraId="5A7339F0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8A3DB4" w14:paraId="3C94A7BF" w14:textId="77777777" w:rsidTr="00E54A2A">
        <w:tc>
          <w:tcPr>
            <w:tcW w:w="10916" w:type="dxa"/>
            <w:gridSpan w:val="2"/>
            <w:shd w:val="clear" w:color="auto" w:fill="FFFFFF"/>
          </w:tcPr>
          <w:p w14:paraId="5756CC79" w14:textId="77777777" w:rsidR="008A3DB4" w:rsidRDefault="00000000">
            <w:pPr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Población Objetivo: </w:t>
            </w:r>
          </w:p>
          <w:p w14:paraId="10950EEF" w14:textId="77777777" w:rsidR="00E54A2A" w:rsidRPr="00E54A2A" w:rsidRDefault="00E54A2A" w:rsidP="00E54A2A">
            <w:pPr>
              <w:numPr>
                <w:ilvl w:val="0"/>
                <w:numId w:val="63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Individuos y Empresas: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Usuarios y empresas que necesitan realizar cambios de divisas de manera eficiente y segura, tanto a nivel local como internacional.</w:t>
            </w:r>
          </w:p>
          <w:p w14:paraId="416AA23E" w14:textId="77777777" w:rsidR="00E54A2A" w:rsidRPr="00E54A2A" w:rsidRDefault="00E54A2A" w:rsidP="00E54A2A">
            <w:pPr>
              <w:spacing w:line="360" w:lineRule="auto"/>
              <w:ind w:left="720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Segmentación de Mercado:</w:t>
            </w:r>
          </w:p>
          <w:p w14:paraId="32DEFFF0" w14:textId="77777777" w:rsidR="00E54A2A" w:rsidRPr="00E54A2A" w:rsidRDefault="00E54A2A" w:rsidP="00E54A2A">
            <w:pPr>
              <w:numPr>
                <w:ilvl w:val="0"/>
                <w:numId w:val="64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Individuos que Requieren Cambios de Divisas: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Personas que necesitan cambiar moneda para viajes, compras en el extranjero u otros fines personales.</w:t>
            </w:r>
          </w:p>
          <w:p w14:paraId="300D64BE" w14:textId="77777777" w:rsidR="00E54A2A" w:rsidRPr="00E54A2A" w:rsidRDefault="00E54A2A" w:rsidP="00E54A2A">
            <w:pPr>
              <w:numPr>
                <w:ilvl w:val="0"/>
                <w:numId w:val="64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Empresas y Negocios: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Empresas que realizan transacciones internacionales y requieren servicios confiables y eficientes de cambio de divisas.</w:t>
            </w:r>
          </w:p>
          <w:p w14:paraId="0CDE9C9A" w14:textId="77777777" w:rsidR="00E54A2A" w:rsidRPr="00E54A2A" w:rsidRDefault="00E54A2A" w:rsidP="00E54A2A">
            <w:pPr>
              <w:numPr>
                <w:ilvl w:val="0"/>
                <w:numId w:val="64"/>
              </w:numPr>
              <w:spacing w:line="360" w:lineRule="auto"/>
              <w:rPr>
                <w:rFonts w:ascii="Arial" w:eastAsia="Arial" w:hAnsi="Arial" w:cs="Arial"/>
                <w:lang w:val="es-ES"/>
              </w:rPr>
            </w:pPr>
            <w:r w:rsidRPr="00E54A2A">
              <w:rPr>
                <w:rFonts w:ascii="Arial" w:eastAsia="Arial" w:hAnsi="Arial" w:cs="Arial"/>
                <w:b/>
                <w:bCs/>
                <w:lang w:val="es-ES"/>
              </w:rPr>
              <w:t>Inversionistas y Especuladores:</w:t>
            </w:r>
            <w:r w:rsidRPr="00E54A2A">
              <w:rPr>
                <w:rFonts w:ascii="Arial" w:eastAsia="Arial" w:hAnsi="Arial" w:cs="Arial"/>
                <w:lang w:val="es-ES"/>
              </w:rPr>
              <w:t xml:space="preserve"> Personas y entidades que participan en mercados financieros y requieren acceso rápido y seguro a servicios de cambio de divisas.</w:t>
            </w:r>
          </w:p>
          <w:p w14:paraId="4EEEDCAD" w14:textId="02E210C9" w:rsidR="008A3DB4" w:rsidRDefault="008A3DB4" w:rsidP="00E54A2A">
            <w:pPr>
              <w:spacing w:line="360" w:lineRule="auto"/>
              <w:ind w:left="720"/>
              <w:rPr>
                <w:rFonts w:ascii="Arial" w:eastAsia="Arial" w:hAnsi="Arial" w:cs="Arial"/>
              </w:rPr>
            </w:pPr>
          </w:p>
        </w:tc>
      </w:tr>
      <w:tr w:rsidR="008A3DB4" w14:paraId="694DE13E" w14:textId="77777777" w:rsidTr="00E54A2A">
        <w:tc>
          <w:tcPr>
            <w:tcW w:w="5433" w:type="dxa"/>
            <w:shd w:val="clear" w:color="auto" w:fill="FFFFFF"/>
          </w:tcPr>
          <w:p w14:paraId="2DF42E7E" w14:textId="77777777" w:rsidR="008A3DB4" w:rsidRDefault="00000000">
            <w:pPr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Monto de Inversión (En Soles):</w:t>
            </w:r>
          </w:p>
          <w:p w14:paraId="0BA86507" w14:textId="77777777" w:rsidR="008A3DB4" w:rsidRDefault="008A3DB4">
            <w:pPr>
              <w:spacing w:line="360" w:lineRule="auto"/>
              <w:rPr>
                <w:rFonts w:ascii="Arial" w:eastAsia="Arial" w:hAnsi="Arial" w:cs="Arial"/>
                <w:b/>
              </w:rPr>
            </w:pPr>
          </w:p>
          <w:p w14:paraId="56387B6F" w14:textId="6CEC069E" w:rsidR="008A3DB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S/. </w:t>
            </w:r>
            <w:r w:rsidR="0050369A">
              <w:t>9450</w:t>
            </w:r>
          </w:p>
          <w:p w14:paraId="4FE42C83" w14:textId="77777777" w:rsidR="008A3DB4" w:rsidRDefault="008A3DB4">
            <w:pPr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5483" w:type="dxa"/>
            <w:shd w:val="clear" w:color="auto" w:fill="FFFFFF"/>
          </w:tcPr>
          <w:p w14:paraId="7F8C7999" w14:textId="77777777" w:rsidR="008A3DB4" w:rsidRDefault="00000000">
            <w:pPr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Duración del Proyecto (En Meses):</w:t>
            </w:r>
          </w:p>
          <w:p w14:paraId="4B21E4E2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  <w:p w14:paraId="6E568725" w14:textId="27FD7F0A" w:rsidR="008A3DB4" w:rsidRDefault="00000000">
            <w:p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                          </w:t>
            </w:r>
            <w:r w:rsidR="00DF16EB">
              <w:rPr>
                <w:rFonts w:ascii="Arial" w:eastAsia="Arial" w:hAnsi="Arial" w:cs="Arial"/>
                <w:b/>
                <w:i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  <w:r w:rsidR="0050369A">
              <w:rPr>
                <w:rFonts w:ascii="Arial" w:eastAsia="Arial" w:hAnsi="Arial" w:cs="Arial"/>
              </w:rPr>
              <w:t>meses</w:t>
            </w:r>
          </w:p>
          <w:p w14:paraId="088B7681" w14:textId="77777777" w:rsidR="008A3DB4" w:rsidRDefault="008A3DB4">
            <w:pPr>
              <w:spacing w:line="360" w:lineRule="auto"/>
              <w:rPr>
                <w:rFonts w:ascii="Arial" w:eastAsia="Arial" w:hAnsi="Arial" w:cs="Arial"/>
              </w:rPr>
            </w:pPr>
          </w:p>
        </w:tc>
      </w:tr>
    </w:tbl>
    <w:p w14:paraId="6BC6F212" w14:textId="77777777" w:rsidR="008A3DB4" w:rsidRDefault="008A3DB4">
      <w:pPr>
        <w:jc w:val="center"/>
        <w:rPr>
          <w:b/>
          <w:sz w:val="24"/>
          <w:szCs w:val="24"/>
          <w:u w:val="single"/>
        </w:rPr>
      </w:pPr>
    </w:p>
    <w:sectPr w:rsidR="008A3DB4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B47D55" w14:textId="77777777" w:rsidR="009A1EE5" w:rsidRDefault="009A1EE5">
      <w:pPr>
        <w:spacing w:after="0" w:line="240" w:lineRule="auto"/>
      </w:pPr>
      <w:r>
        <w:separator/>
      </w:r>
    </w:p>
  </w:endnote>
  <w:endnote w:type="continuationSeparator" w:id="0">
    <w:p w14:paraId="356C7664" w14:textId="77777777" w:rsidR="009A1EE5" w:rsidRDefault="009A1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F4BABD78-C1A3-446C-9CCB-D862B58C190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83A1CEF-AAB7-49BA-BEB3-394FBC4999D5}"/>
    <w:embedBold r:id="rId3" w:fontKey="{0E6FC4E4-A8E4-4DFD-8F38-A1E345FFAF7D}"/>
    <w:embedBoldItalic r:id="rId4" w:fontKey="{76FAA41C-C1D4-4E7A-B1BA-401F4E14196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185DEAF-5FFD-4A4E-B2CA-41F9B30FA71D}"/>
    <w:embedBold r:id="rId6" w:fontKey="{0C571E5B-D64B-4758-A106-9A0BE248BD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B157A208-6D9E-424A-BAA8-1242BB0B37CE}"/>
    <w:embedItalic r:id="rId8" w:fontKey="{43901855-B596-45DB-AD92-864848691425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9" w:fontKey="{C610BEF7-47A8-4680-8C00-E1210FE8972E}"/>
    <w:embedBold r:id="rId10" w:fontKey="{D17C4917-75F1-4262-B3F7-14804465B8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930DD6" w14:textId="77777777" w:rsidR="008A3D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B5F94">
      <w:rPr>
        <w:noProof/>
        <w:color w:val="000000"/>
      </w:rPr>
      <w:t>2</w:t>
    </w:r>
    <w:r>
      <w:rPr>
        <w:color w:val="000000"/>
      </w:rPr>
      <w:fldChar w:fldCharType="end"/>
    </w:r>
  </w:p>
  <w:p w14:paraId="4986AB40" w14:textId="77777777" w:rsidR="008A3DB4" w:rsidRDefault="008A3D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9B22C" w14:textId="77777777" w:rsidR="009A1EE5" w:rsidRDefault="009A1EE5">
      <w:pPr>
        <w:spacing w:after="0" w:line="240" w:lineRule="auto"/>
      </w:pPr>
      <w:r>
        <w:separator/>
      </w:r>
    </w:p>
  </w:footnote>
  <w:footnote w:type="continuationSeparator" w:id="0">
    <w:p w14:paraId="69F49DC6" w14:textId="77777777" w:rsidR="009A1EE5" w:rsidRDefault="009A1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CC90F8" w14:textId="77777777" w:rsidR="008A3D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Logo de Mi Empresa</w:t>
    </w:r>
    <w:r>
      <w:rPr>
        <w:color w:val="000000"/>
      </w:rPr>
      <w:tab/>
    </w:r>
    <w:r>
      <w:rPr>
        <w:color w:val="000000"/>
      </w:rPr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325BC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87A36"/>
    <w:multiLevelType w:val="multilevel"/>
    <w:tmpl w:val="9B8008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F67859"/>
    <w:multiLevelType w:val="hybridMultilevel"/>
    <w:tmpl w:val="5FE2E60E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B42FC5"/>
    <w:multiLevelType w:val="multilevel"/>
    <w:tmpl w:val="915ACF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A71911"/>
    <w:multiLevelType w:val="multilevel"/>
    <w:tmpl w:val="950A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646C91"/>
    <w:multiLevelType w:val="multilevel"/>
    <w:tmpl w:val="9616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C667B"/>
    <w:multiLevelType w:val="multilevel"/>
    <w:tmpl w:val="9260F4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574A1E"/>
    <w:multiLevelType w:val="multilevel"/>
    <w:tmpl w:val="48D8FA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B0F7091"/>
    <w:multiLevelType w:val="multilevel"/>
    <w:tmpl w:val="9B58E4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C694400"/>
    <w:multiLevelType w:val="multilevel"/>
    <w:tmpl w:val="F68626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C850121"/>
    <w:multiLevelType w:val="multilevel"/>
    <w:tmpl w:val="F5AA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8F0DFE"/>
    <w:multiLevelType w:val="hybridMultilevel"/>
    <w:tmpl w:val="DDE6466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0CAD07BB"/>
    <w:multiLevelType w:val="multilevel"/>
    <w:tmpl w:val="69485D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6C669F3"/>
    <w:multiLevelType w:val="multilevel"/>
    <w:tmpl w:val="C0EE25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85520F0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834801"/>
    <w:multiLevelType w:val="multilevel"/>
    <w:tmpl w:val="298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7F05DD"/>
    <w:multiLevelType w:val="multilevel"/>
    <w:tmpl w:val="45984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000737"/>
    <w:multiLevelType w:val="multilevel"/>
    <w:tmpl w:val="FAF2A6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385F16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850B62"/>
    <w:multiLevelType w:val="multilevel"/>
    <w:tmpl w:val="A21C8308"/>
    <w:lvl w:ilvl="0">
      <w:start w:val="1"/>
      <w:numFmt w:val="decimal"/>
      <w:lvlText w:val="%1."/>
      <w:lvlJc w:val="left"/>
      <w:pPr>
        <w:ind w:left="576" w:hanging="360"/>
      </w:pPr>
    </w:lvl>
    <w:lvl w:ilvl="1">
      <w:start w:val="1"/>
      <w:numFmt w:val="lowerLetter"/>
      <w:lvlText w:val="%2."/>
      <w:lvlJc w:val="left"/>
      <w:pPr>
        <w:ind w:left="1296" w:hanging="360"/>
      </w:pPr>
    </w:lvl>
    <w:lvl w:ilvl="2">
      <w:start w:val="1"/>
      <w:numFmt w:val="lowerRoman"/>
      <w:lvlText w:val="%3."/>
      <w:lvlJc w:val="right"/>
      <w:pPr>
        <w:ind w:left="2016" w:hanging="180"/>
      </w:pPr>
    </w:lvl>
    <w:lvl w:ilvl="3">
      <w:start w:val="1"/>
      <w:numFmt w:val="decimal"/>
      <w:lvlText w:val="%4."/>
      <w:lvlJc w:val="left"/>
      <w:pPr>
        <w:ind w:left="2736" w:hanging="360"/>
      </w:pPr>
    </w:lvl>
    <w:lvl w:ilvl="4">
      <w:start w:val="1"/>
      <w:numFmt w:val="lowerLetter"/>
      <w:lvlText w:val="%5."/>
      <w:lvlJc w:val="left"/>
      <w:pPr>
        <w:ind w:left="3456" w:hanging="360"/>
      </w:pPr>
    </w:lvl>
    <w:lvl w:ilvl="5">
      <w:start w:val="1"/>
      <w:numFmt w:val="lowerRoman"/>
      <w:lvlText w:val="%6."/>
      <w:lvlJc w:val="right"/>
      <w:pPr>
        <w:ind w:left="4176" w:hanging="180"/>
      </w:pPr>
    </w:lvl>
    <w:lvl w:ilvl="6">
      <w:start w:val="1"/>
      <w:numFmt w:val="decimal"/>
      <w:lvlText w:val="%7."/>
      <w:lvlJc w:val="left"/>
      <w:pPr>
        <w:ind w:left="4896" w:hanging="360"/>
      </w:pPr>
    </w:lvl>
    <w:lvl w:ilvl="7">
      <w:start w:val="1"/>
      <w:numFmt w:val="lowerLetter"/>
      <w:lvlText w:val="%8."/>
      <w:lvlJc w:val="left"/>
      <w:pPr>
        <w:ind w:left="5616" w:hanging="360"/>
      </w:pPr>
    </w:lvl>
    <w:lvl w:ilvl="8">
      <w:start w:val="1"/>
      <w:numFmt w:val="lowerRoman"/>
      <w:lvlText w:val="%9."/>
      <w:lvlJc w:val="right"/>
      <w:pPr>
        <w:ind w:left="6336" w:hanging="180"/>
      </w:pPr>
    </w:lvl>
  </w:abstractNum>
  <w:abstractNum w:abstractNumId="20" w15:restartNumberingAfterBreak="0">
    <w:nsid w:val="25A42DD7"/>
    <w:multiLevelType w:val="multilevel"/>
    <w:tmpl w:val="78748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926ED8"/>
    <w:multiLevelType w:val="multilevel"/>
    <w:tmpl w:val="5C6E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7166FE"/>
    <w:multiLevelType w:val="multilevel"/>
    <w:tmpl w:val="B674F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D81CFF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AA2148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41E7C"/>
    <w:multiLevelType w:val="hybridMultilevel"/>
    <w:tmpl w:val="78CEEE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C46A41"/>
    <w:multiLevelType w:val="multilevel"/>
    <w:tmpl w:val="1DDA8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852F81"/>
    <w:multiLevelType w:val="multilevel"/>
    <w:tmpl w:val="6CA21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52F05FC"/>
    <w:multiLevelType w:val="multilevel"/>
    <w:tmpl w:val="8FF65E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7143E05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556119"/>
    <w:multiLevelType w:val="multilevel"/>
    <w:tmpl w:val="8B5C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D733156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0042E1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D93A01"/>
    <w:multiLevelType w:val="multilevel"/>
    <w:tmpl w:val="EDF2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8F5FE3"/>
    <w:multiLevelType w:val="multilevel"/>
    <w:tmpl w:val="83305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01085B"/>
    <w:multiLevelType w:val="multilevel"/>
    <w:tmpl w:val="5BBA4B3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422A0A94"/>
    <w:multiLevelType w:val="hybridMultilevel"/>
    <w:tmpl w:val="247036D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27827BF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2EB793F"/>
    <w:multiLevelType w:val="multilevel"/>
    <w:tmpl w:val="500E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332077F"/>
    <w:multiLevelType w:val="multilevel"/>
    <w:tmpl w:val="84449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C7733D"/>
    <w:multiLevelType w:val="multilevel"/>
    <w:tmpl w:val="9124A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7071434"/>
    <w:multiLevelType w:val="multilevel"/>
    <w:tmpl w:val="8E967C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4BFD7D27"/>
    <w:multiLevelType w:val="multilevel"/>
    <w:tmpl w:val="0890B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A540C3"/>
    <w:multiLevelType w:val="multilevel"/>
    <w:tmpl w:val="56F4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D42BB7"/>
    <w:multiLevelType w:val="multilevel"/>
    <w:tmpl w:val="6D9A44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147471A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3E2DCD"/>
    <w:multiLevelType w:val="multilevel"/>
    <w:tmpl w:val="BBA08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C21EA4"/>
    <w:multiLevelType w:val="multilevel"/>
    <w:tmpl w:val="7FB01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6779D0"/>
    <w:multiLevelType w:val="multilevel"/>
    <w:tmpl w:val="CE620A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2035F21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762597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4780DED"/>
    <w:multiLevelType w:val="multilevel"/>
    <w:tmpl w:val="F11A2C2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647F2CD3"/>
    <w:multiLevelType w:val="multilevel"/>
    <w:tmpl w:val="BB38C6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5972985"/>
    <w:multiLevelType w:val="multilevel"/>
    <w:tmpl w:val="14160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69D6B09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8857A93"/>
    <w:multiLevelType w:val="multilevel"/>
    <w:tmpl w:val="438CE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8CC251F"/>
    <w:multiLevelType w:val="multilevel"/>
    <w:tmpl w:val="86F8400A"/>
    <w:lvl w:ilvl="0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A0D469F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B16928"/>
    <w:multiLevelType w:val="multilevel"/>
    <w:tmpl w:val="F16C6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6B5974D0"/>
    <w:multiLevelType w:val="multilevel"/>
    <w:tmpl w:val="4524F612"/>
    <w:lvl w:ilvl="0">
      <w:start w:val="1"/>
      <w:numFmt w:val="decimal"/>
      <w:lvlText w:val="%1."/>
      <w:lvlJc w:val="left"/>
      <w:pPr>
        <w:ind w:left="576" w:hanging="360"/>
      </w:pPr>
    </w:lvl>
    <w:lvl w:ilvl="1">
      <w:start w:val="1"/>
      <w:numFmt w:val="lowerLetter"/>
      <w:lvlText w:val="%2."/>
      <w:lvlJc w:val="left"/>
      <w:pPr>
        <w:ind w:left="1296" w:hanging="360"/>
      </w:pPr>
    </w:lvl>
    <w:lvl w:ilvl="2">
      <w:start w:val="1"/>
      <w:numFmt w:val="lowerRoman"/>
      <w:lvlText w:val="%3."/>
      <w:lvlJc w:val="right"/>
      <w:pPr>
        <w:ind w:left="2016" w:hanging="180"/>
      </w:pPr>
    </w:lvl>
    <w:lvl w:ilvl="3">
      <w:start w:val="1"/>
      <w:numFmt w:val="decimal"/>
      <w:lvlText w:val="%4."/>
      <w:lvlJc w:val="left"/>
      <w:pPr>
        <w:ind w:left="2736" w:hanging="360"/>
      </w:pPr>
    </w:lvl>
    <w:lvl w:ilvl="4">
      <w:start w:val="1"/>
      <w:numFmt w:val="lowerLetter"/>
      <w:lvlText w:val="%5."/>
      <w:lvlJc w:val="left"/>
      <w:pPr>
        <w:ind w:left="3456" w:hanging="360"/>
      </w:pPr>
    </w:lvl>
    <w:lvl w:ilvl="5">
      <w:start w:val="1"/>
      <w:numFmt w:val="lowerRoman"/>
      <w:lvlText w:val="%6."/>
      <w:lvlJc w:val="right"/>
      <w:pPr>
        <w:ind w:left="4176" w:hanging="180"/>
      </w:pPr>
    </w:lvl>
    <w:lvl w:ilvl="6">
      <w:start w:val="1"/>
      <w:numFmt w:val="decimal"/>
      <w:lvlText w:val="%7."/>
      <w:lvlJc w:val="left"/>
      <w:pPr>
        <w:ind w:left="4896" w:hanging="360"/>
      </w:pPr>
    </w:lvl>
    <w:lvl w:ilvl="7">
      <w:start w:val="1"/>
      <w:numFmt w:val="lowerLetter"/>
      <w:lvlText w:val="%8."/>
      <w:lvlJc w:val="left"/>
      <w:pPr>
        <w:ind w:left="5616" w:hanging="360"/>
      </w:pPr>
    </w:lvl>
    <w:lvl w:ilvl="8">
      <w:start w:val="1"/>
      <w:numFmt w:val="lowerRoman"/>
      <w:lvlText w:val="%9."/>
      <w:lvlJc w:val="right"/>
      <w:pPr>
        <w:ind w:left="6336" w:hanging="180"/>
      </w:pPr>
    </w:lvl>
  </w:abstractNum>
  <w:abstractNum w:abstractNumId="60" w15:restartNumberingAfterBreak="0">
    <w:nsid w:val="6B8E043A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F3F1934"/>
    <w:multiLevelType w:val="multilevel"/>
    <w:tmpl w:val="4B98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0CD3A8E"/>
    <w:multiLevelType w:val="multilevel"/>
    <w:tmpl w:val="21EE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1E51D02"/>
    <w:multiLevelType w:val="multilevel"/>
    <w:tmpl w:val="11C4D0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7FC4343"/>
    <w:multiLevelType w:val="multilevel"/>
    <w:tmpl w:val="201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B401C1A"/>
    <w:multiLevelType w:val="multilevel"/>
    <w:tmpl w:val="9B1C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CB1DF3"/>
    <w:multiLevelType w:val="multilevel"/>
    <w:tmpl w:val="298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1456264">
    <w:abstractNumId w:val="19"/>
  </w:num>
  <w:num w:numId="2" w16cid:durableId="1630239999">
    <w:abstractNumId w:val="9"/>
  </w:num>
  <w:num w:numId="3" w16cid:durableId="467672825">
    <w:abstractNumId w:val="63"/>
  </w:num>
  <w:num w:numId="4" w16cid:durableId="886602807">
    <w:abstractNumId w:val="58"/>
  </w:num>
  <w:num w:numId="5" w16cid:durableId="1002198747">
    <w:abstractNumId w:val="8"/>
  </w:num>
  <w:num w:numId="6" w16cid:durableId="1422943984">
    <w:abstractNumId w:val="7"/>
  </w:num>
  <w:num w:numId="7" w16cid:durableId="835222542">
    <w:abstractNumId w:val="35"/>
  </w:num>
  <w:num w:numId="8" w16cid:durableId="319307728">
    <w:abstractNumId w:val="59"/>
  </w:num>
  <w:num w:numId="9" w16cid:durableId="102111576">
    <w:abstractNumId w:val="51"/>
  </w:num>
  <w:num w:numId="10" w16cid:durableId="949817895">
    <w:abstractNumId w:val="13"/>
  </w:num>
  <w:num w:numId="11" w16cid:durableId="305015321">
    <w:abstractNumId w:val="52"/>
  </w:num>
  <w:num w:numId="12" w16cid:durableId="575239408">
    <w:abstractNumId w:val="41"/>
  </w:num>
  <w:num w:numId="13" w16cid:durableId="931595338">
    <w:abstractNumId w:val="1"/>
  </w:num>
  <w:num w:numId="14" w16cid:durableId="1464958005">
    <w:abstractNumId w:val="48"/>
  </w:num>
  <w:num w:numId="15" w16cid:durableId="350691630">
    <w:abstractNumId w:val="28"/>
  </w:num>
  <w:num w:numId="16" w16cid:durableId="951940044">
    <w:abstractNumId w:val="17"/>
  </w:num>
  <w:num w:numId="17" w16cid:durableId="461924861">
    <w:abstractNumId w:val="3"/>
  </w:num>
  <w:num w:numId="18" w16cid:durableId="1081411406">
    <w:abstractNumId w:val="12"/>
  </w:num>
  <w:num w:numId="19" w16cid:durableId="649988139">
    <w:abstractNumId w:val="20"/>
  </w:num>
  <w:num w:numId="20" w16cid:durableId="423191536">
    <w:abstractNumId w:val="25"/>
  </w:num>
  <w:num w:numId="21" w16cid:durableId="1924608093">
    <w:abstractNumId w:val="46"/>
  </w:num>
  <w:num w:numId="22" w16cid:durableId="1292398985">
    <w:abstractNumId w:val="53"/>
  </w:num>
  <w:num w:numId="23" w16cid:durableId="790591816">
    <w:abstractNumId w:val="64"/>
  </w:num>
  <w:num w:numId="24" w16cid:durableId="1168597458">
    <w:abstractNumId w:val="21"/>
  </w:num>
  <w:num w:numId="25" w16cid:durableId="1736270571">
    <w:abstractNumId w:val="23"/>
  </w:num>
  <w:num w:numId="26" w16cid:durableId="335882489">
    <w:abstractNumId w:val="34"/>
  </w:num>
  <w:num w:numId="27" w16cid:durableId="1264462847">
    <w:abstractNumId w:val="0"/>
  </w:num>
  <w:num w:numId="28" w16cid:durableId="362368429">
    <w:abstractNumId w:val="27"/>
  </w:num>
  <w:num w:numId="29" w16cid:durableId="1724449530">
    <w:abstractNumId w:val="50"/>
  </w:num>
  <w:num w:numId="30" w16cid:durableId="1691950782">
    <w:abstractNumId w:val="18"/>
  </w:num>
  <w:num w:numId="31" w16cid:durableId="1614903178">
    <w:abstractNumId w:val="31"/>
  </w:num>
  <w:num w:numId="32" w16cid:durableId="1512841268">
    <w:abstractNumId w:val="43"/>
  </w:num>
  <w:num w:numId="33" w16cid:durableId="1665936685">
    <w:abstractNumId w:val="15"/>
  </w:num>
  <w:num w:numId="34" w16cid:durableId="2075469537">
    <w:abstractNumId w:val="42"/>
  </w:num>
  <w:num w:numId="35" w16cid:durableId="165942366">
    <w:abstractNumId w:val="26"/>
  </w:num>
  <w:num w:numId="36" w16cid:durableId="1075904583">
    <w:abstractNumId w:val="5"/>
  </w:num>
  <w:num w:numId="37" w16cid:durableId="1105226510">
    <w:abstractNumId w:val="33"/>
  </w:num>
  <w:num w:numId="38" w16cid:durableId="980042689">
    <w:abstractNumId w:val="39"/>
  </w:num>
  <w:num w:numId="39" w16cid:durableId="847446764">
    <w:abstractNumId w:val="6"/>
  </w:num>
  <w:num w:numId="40" w16cid:durableId="1792286824">
    <w:abstractNumId w:val="44"/>
  </w:num>
  <w:num w:numId="41" w16cid:durableId="500389983">
    <w:abstractNumId w:val="56"/>
  </w:num>
  <w:num w:numId="42" w16cid:durableId="906064636">
    <w:abstractNumId w:val="11"/>
  </w:num>
  <w:num w:numId="43" w16cid:durableId="172301309">
    <w:abstractNumId w:val="22"/>
  </w:num>
  <w:num w:numId="44" w16cid:durableId="1868442212">
    <w:abstractNumId w:val="62"/>
  </w:num>
  <w:num w:numId="45" w16cid:durableId="1085885711">
    <w:abstractNumId w:val="65"/>
  </w:num>
  <w:num w:numId="46" w16cid:durableId="1420984118">
    <w:abstractNumId w:val="4"/>
  </w:num>
  <w:num w:numId="47" w16cid:durableId="305362119">
    <w:abstractNumId w:val="10"/>
  </w:num>
  <w:num w:numId="48" w16cid:durableId="478620982">
    <w:abstractNumId w:val="47"/>
  </w:num>
  <w:num w:numId="49" w16cid:durableId="365955972">
    <w:abstractNumId w:val="29"/>
  </w:num>
  <w:num w:numId="50" w16cid:durableId="570507504">
    <w:abstractNumId w:val="61"/>
  </w:num>
  <w:num w:numId="51" w16cid:durableId="135144288">
    <w:abstractNumId w:val="55"/>
  </w:num>
  <w:num w:numId="52" w16cid:durableId="1569463962">
    <w:abstractNumId w:val="36"/>
  </w:num>
  <w:num w:numId="53" w16cid:durableId="1277176793">
    <w:abstractNumId w:val="49"/>
  </w:num>
  <w:num w:numId="54" w16cid:durableId="404496842">
    <w:abstractNumId w:val="57"/>
  </w:num>
  <w:num w:numId="55" w16cid:durableId="411702552">
    <w:abstractNumId w:val="66"/>
  </w:num>
  <w:num w:numId="56" w16cid:durableId="1953895509">
    <w:abstractNumId w:val="54"/>
  </w:num>
  <w:num w:numId="57" w16cid:durableId="2129423234">
    <w:abstractNumId w:val="24"/>
  </w:num>
  <w:num w:numId="58" w16cid:durableId="1745715022">
    <w:abstractNumId w:val="45"/>
  </w:num>
  <w:num w:numId="59" w16cid:durableId="1637878683">
    <w:abstractNumId w:val="14"/>
  </w:num>
  <w:num w:numId="60" w16cid:durableId="1739668955">
    <w:abstractNumId w:val="60"/>
  </w:num>
  <w:num w:numId="61" w16cid:durableId="1963531748">
    <w:abstractNumId w:val="32"/>
  </w:num>
  <w:num w:numId="62" w16cid:durableId="1229800055">
    <w:abstractNumId w:val="30"/>
  </w:num>
  <w:num w:numId="63" w16cid:durableId="185097146">
    <w:abstractNumId w:val="37"/>
  </w:num>
  <w:num w:numId="64" w16cid:durableId="2087215899">
    <w:abstractNumId w:val="40"/>
  </w:num>
  <w:num w:numId="65" w16cid:durableId="965041635">
    <w:abstractNumId w:val="38"/>
  </w:num>
  <w:num w:numId="66" w16cid:durableId="117459209">
    <w:abstractNumId w:val="16"/>
  </w:num>
  <w:num w:numId="67" w16cid:durableId="1478454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DB4"/>
    <w:rsid w:val="00061011"/>
    <w:rsid w:val="000B5F94"/>
    <w:rsid w:val="001C12EC"/>
    <w:rsid w:val="001D02D1"/>
    <w:rsid w:val="00296042"/>
    <w:rsid w:val="003219BE"/>
    <w:rsid w:val="003647F4"/>
    <w:rsid w:val="004344F5"/>
    <w:rsid w:val="0050369A"/>
    <w:rsid w:val="00722E78"/>
    <w:rsid w:val="008A3DB4"/>
    <w:rsid w:val="00995DE8"/>
    <w:rsid w:val="009A1EE5"/>
    <w:rsid w:val="00AE477D"/>
    <w:rsid w:val="00D74770"/>
    <w:rsid w:val="00DF16EB"/>
    <w:rsid w:val="00E54A2A"/>
    <w:rsid w:val="00E6613F"/>
    <w:rsid w:val="00F9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37F2F"/>
  <w15:docId w15:val="{0EB94C56-C7FF-4613-A652-40B0C0966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PE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1541EA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154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41EA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41EA"/>
    <w:rPr>
      <w:b/>
      <w:bCs/>
      <w:i/>
      <w:iCs/>
      <w:color w:val="5B9BD5" w:themeColor="accent1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E4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AE47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0rQmbVZPjWHoZkRQjE1LFxdBKw==">CgMxLjAaHwoBMBIaChgICVIUChJ0YWJsZS40ZGtvMnZ5bmZiMzEaHwoBMRIaChgICVIUChJ0YWJsZS4ycHQ3bGt0ZGN0dTQ4AHIhMWRPR1NuM3lOcWdDVjBld2xMd3hIQ0dNc216V1ZfTzVL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2865</Words>
  <Characters>15760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JERSON RONI CHAMBI CORI</cp:lastModifiedBy>
  <cp:revision>13</cp:revision>
  <dcterms:created xsi:type="dcterms:W3CDTF">2020-10-03T02:22:00Z</dcterms:created>
  <dcterms:modified xsi:type="dcterms:W3CDTF">2024-07-12T21:35:00Z</dcterms:modified>
</cp:coreProperties>
</file>