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459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5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UNIVERSIDAD PRIVADA DE TACNA</w:t>
      </w:r>
    </w:p>
    <w:p>
      <w:pPr>
        <w:jc w:val="center"/>
      </w:pPr>
      <w:r>
        <w:rPr>
          <w:b/>
        </w:rPr>
        <w:t>FACULTAD DE INGENIERÍA</w:t>
      </w:r>
    </w:p>
    <w:p>
      <w:pPr>
        <w:jc w:val="center"/>
      </w:pPr>
      <w:r>
        <w:rPr>
          <w:b/>
        </w:rPr>
        <w:t>Escuela Profesional de Ingeniería de Sistemas</w:t>
      </w:r>
    </w:p>
    <w:p>
      <w:pPr>
        <w:jc w:val="center"/>
      </w:pPr>
      <w:r>
        <w:rPr>
          <w:b/>
        </w:rPr>
        <w:t>Informe de Arquitectura de Software</w:t>
      </w:r>
    </w:p>
    <w:p>
      <w:pPr>
        <w:jc w:val="center"/>
      </w:pPr>
      <w:r>
        <w:rPr>
          <w:b/>
        </w:rPr>
        <w:t>Plataforma de Modelado y Sincronización de Diagramas (FluxSQL)</w:t>
      </w:r>
    </w:p>
    <w:p>
      <w:pPr>
        <w:jc w:val="center"/>
      </w:pPr>
      <w:r>
        <w:t>Curso: *Base de Datos II*</w:t>
      </w:r>
    </w:p>
    <w:p>
      <w:pPr>
        <w:jc w:val="center"/>
      </w:pPr>
      <w:r>
        <w:t>Docente: *Mag. Patrick Cuadros Quiroga*</w:t>
      </w:r>
    </w:p>
    <w:p>
      <w:pPr>
        <w:jc w:val="center"/>
      </w:pPr>
      <w:r>
        <w:t>Integrantes:</w:t>
      </w:r>
    </w:p>
    <w:p>
      <w:pPr>
        <w:jc w:val="center"/>
      </w:pPr>
      <w:r>
        <w:rPr>
          <w:b/>
          <w:i/>
        </w:rPr>
        <w:t>Zapana Murillo, Kiara Holly (2023077087)</w:t>
      </w:r>
    </w:p>
    <w:p>
      <w:pPr>
        <w:jc w:val="center"/>
      </w:pPr>
      <w:r>
        <w:rPr>
          <w:b/>
          <w:i/>
        </w:rPr>
        <w:t>Vargas Espinoza, Jefferson Alfonso (2023076820)</w:t>
      </w:r>
    </w:p>
    <w:p>
      <w:pPr>
        <w:jc w:val="center"/>
      </w:pPr>
      <w:r>
        <w:rPr>
          <w:b/>
        </w:rPr>
        <w:t>Tacna - Perú</w:t>
      </w:r>
    </w:p>
    <w:p>
      <w:pPr>
        <w:jc w:val="center"/>
      </w:pPr>
      <w:r>
        <w:rPr>
          <w:b/>
          <w:i/>
        </w:rPr>
        <w:t>2026</w:t>
      </w:r>
    </w:p>
    <w:p>
      <w:r>
        <w:br w:type="page"/>
      </w:r>
    </w:p>
    <w:p>
      <w:r>
        <w:t>Sistema *Plataforma de Modelado y Sincronización de Diagramas (FluxSQL)*</w:t>
      </w:r>
    </w:p>
    <w:p>
      <w:r>
        <w:t>Informe de Arquitectura de Software</w:t>
      </w:r>
    </w:p>
    <w:p>
      <w:r>
        <w:t>Versión *2.0*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CONTROL DE VERSIONES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Versión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Hecha por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Revisada por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Aprobada por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Motivo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KHZM, JAVE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KHZM, JAVE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P. Cuadros Q.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2026-04-22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Versión inicial (DBCanvas)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KHZM, JAVE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KHZM, JAVE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P. Cuadros Q.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2026-07-04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Refactorización a arquitectura híbrida FluxSQL</w:t>
            </w:r>
          </w:p>
        </w:tc>
      </w:tr>
    </w:tbl>
    <w:p/>
    <w:p>
      <w:pPr>
        <w:pStyle w:val="Heading1"/>
      </w:pPr>
      <w:r>
        <w:t>ÍNDICE GENERAL</w:t>
      </w:r>
    </w:p>
    <w:p>
      <w:pPr>
        <w:pStyle w:val="ListNumber"/>
      </w:pPr>
      <w:r>
        <w:t>[Introducción](#1-introducción)</w:t>
      </w:r>
    </w:p>
    <w:p>
      <w:pPr>
        <w:pStyle w:val="ListNumber"/>
      </w:pPr>
      <w:r>
        <w:t>[Propósito (Diagrama 4+1)](#11-propósito-diagrama-41)</w:t>
      </w:r>
    </w:p>
    <w:p>
      <w:pPr>
        <w:pStyle w:val="ListNumber"/>
      </w:pPr>
      <w:r>
        <w:t>[Alcance](#12-alcance)</w:t>
      </w:r>
    </w:p>
    <w:p>
      <w:pPr>
        <w:pStyle w:val="ListNumber"/>
      </w:pPr>
      <w:r>
        <w:t>[Definiciones, siglas y abreviaturas](#13-definiciones-siglas-y-abreviaturas)</w:t>
      </w:r>
    </w:p>
    <w:p>
      <w:pPr>
        <w:pStyle w:val="ListNumber"/>
      </w:pPr>
      <w:r>
        <w:t>[Organización del documento](#14-organización-del-documento)</w:t>
      </w:r>
    </w:p>
    <w:p>
      <w:pPr>
        <w:pStyle w:val="ListNumber"/>
      </w:pPr>
      <w:r>
        <w:t>[Objetivos y restricciones arquitectónicas](#2-objetivos-y-restricciones-arquitectónicas)</w:t>
      </w:r>
    </w:p>
    <w:p>
      <w:pPr>
        <w:pStyle w:val="ListNumber"/>
      </w:pPr>
      <w:r>
        <w:t>[Priorización de requerimientos](#21-priorización-de-requerimientos)</w:t>
      </w:r>
    </w:p>
    <w:p>
      <w:pPr>
        <w:pStyle w:val="ListNumber"/>
      </w:pPr>
      <w:r>
        <w:t>[Requerimientos funcionales](#211-requerimientos-funcionales)</w:t>
      </w:r>
    </w:p>
    <w:p>
      <w:pPr>
        <w:pStyle w:val="ListNumber"/>
      </w:pPr>
      <w:r>
        <w:t>[Requerimientos no funcionales](#212-requerimientos-no-funcionales)</w:t>
      </w:r>
    </w:p>
    <w:p>
      <w:pPr>
        <w:pStyle w:val="ListNumber"/>
      </w:pPr>
      <w:r>
        <w:t>[Restricciones arquitectónicas](#22-restricciones-arquitectónicas)</w:t>
      </w:r>
    </w:p>
    <w:p>
      <w:pPr>
        <w:pStyle w:val="ListNumber"/>
      </w:pPr>
      <w:r>
        <w:t>[Representación de la arquitectura del sistema](#3-representación-de-la-arquitectura-del-sistema)</w:t>
      </w:r>
    </w:p>
    <w:p>
      <w:pPr>
        <w:pStyle w:val="ListNumber"/>
      </w:pPr>
      <w:r>
        <w:t>[Vista de uso](#31-vista-de-uso)</w:t>
      </w:r>
    </w:p>
    <w:p>
      <w:pPr>
        <w:pStyle w:val="ListNumber"/>
      </w:pPr>
      <w:r>
        <w:t>[Diagrama de casos de uso](#311-diagrama-de-casos-de-uso)</w:t>
      </w:r>
    </w:p>
    <w:p>
      <w:pPr>
        <w:pStyle w:val="ListNumber"/>
      </w:pPr>
      <w:r>
        <w:t>[Vista lógica](#32-vista-lógica)</w:t>
      </w:r>
    </w:p>
    <w:p>
      <w:pPr>
        <w:pStyle w:val="ListNumber"/>
      </w:pPr>
      <w:r>
        <w:t>[Diagrama de sub-sistemas (paquetes)](#321-diagrama-de-sub-sistemas-paquetes)</w:t>
      </w:r>
    </w:p>
    <w:p>
      <w:pPr>
        <w:pStyle w:val="ListNumber"/>
      </w:pPr>
      <w:r>
        <w:t>[Diagrama de secuencia (vista de diseño)](#322-diagrama-de-secuencia-vista-de-diseño)</w:t>
      </w:r>
    </w:p>
    <w:p>
      <w:pPr>
        <w:pStyle w:val="ListNumber"/>
      </w:pPr>
      <w:r>
        <w:t>[Diagrama de colaboración (vista de diseño)](#323-diagrama-de-colaboración-vista-de-diseño)</w:t>
      </w:r>
    </w:p>
    <w:p>
      <w:pPr>
        <w:pStyle w:val="ListNumber"/>
      </w:pPr>
      <w:r>
        <w:t>[Diagrama de objetos](#324-diagrama-de-objetos)</w:t>
      </w:r>
    </w:p>
    <w:p>
      <w:pPr>
        <w:pStyle w:val="ListNumber"/>
      </w:pPr>
      <w:r>
        <w:t>[Diagrama de clases](#325-diagrama-de-clases)</w:t>
      </w:r>
    </w:p>
    <w:p>
      <w:pPr>
        <w:pStyle w:val="ListNumber"/>
      </w:pPr>
      <w:r>
        <w:t>[Diagrama de base de datos](#326-diagrama-de-base-de-datos)</w:t>
      </w:r>
    </w:p>
    <w:p>
      <w:pPr>
        <w:pStyle w:val="ListNumber"/>
      </w:pPr>
      <w:r>
        <w:t>[Vista de implementación (vista de desarrollo)](#33-vista-de-implementación-vista-de-desarrollo)</w:t>
      </w:r>
    </w:p>
    <w:p>
      <w:pPr>
        <w:pStyle w:val="ListNumber"/>
      </w:pPr>
      <w:r>
        <w:t>[Diagrama de arquitectura de software](#331-diagrama-de-arquitectura-de-software)</w:t>
      </w:r>
    </w:p>
    <w:p>
      <w:pPr>
        <w:pStyle w:val="ListNumber"/>
      </w:pPr>
      <w:r>
        <w:t>[Diagrama de arquitectura del sistema (diagrama de componentes)](#332-diagrama-de-arquitectura-del-sistema-diagrama-de-componentes)</w:t>
      </w:r>
    </w:p>
    <w:p>
      <w:pPr>
        <w:pStyle w:val="ListNumber"/>
      </w:pPr>
      <w:r>
        <w:t>[Vista de procesos](#34-vista-de-procesos)</w:t>
      </w:r>
    </w:p>
    <w:p>
      <w:pPr>
        <w:pStyle w:val="ListNumber"/>
      </w:pPr>
      <w:r>
        <w:t>[Diagrama de procesos del sistema (diagrama de actividades)](#341-diagrama-de-procesos-del-sistema-diagrama-de-actividades)</w:t>
      </w:r>
    </w:p>
    <w:p>
      <w:pPr>
        <w:pStyle w:val="ListNumber"/>
      </w:pPr>
      <w:r>
        <w:t>[Vista de despliegue](#35-vista-de-despliegue)</w:t>
      </w:r>
    </w:p>
    <w:p>
      <w:pPr>
        <w:pStyle w:val="ListNumber"/>
      </w:pPr>
      <w:r>
        <w:t>[Diagrama de despliegue](#351-diagrama-de-despliegue)</w:t>
      </w:r>
    </w:p>
    <w:p>
      <w:pPr>
        <w:pStyle w:val="ListNumber"/>
      </w:pPr>
      <w:r>
        <w:t>[Atributos de calidad del software](#4-atributos-de-calidad-del-software)</w:t>
      </w:r>
    </w:p>
    <w:p>
      <w:pPr>
        <w:pStyle w:val="ListNumber"/>
      </w:pPr>
      <w:r>
        <w:t>[Escenario de funcionalidad](#41-escenario-de-funcionalidad)</w:t>
      </w:r>
    </w:p>
    <w:p>
      <w:pPr>
        <w:pStyle w:val="ListNumber"/>
      </w:pPr>
      <w:r>
        <w:t>[Escenario de usabilidad](#42-escenario-de-usabilidad)</w:t>
      </w:r>
    </w:p>
    <w:p>
      <w:pPr>
        <w:pStyle w:val="ListNumber"/>
      </w:pPr>
      <w:r>
        <w:t>[Escenario de confiabilidad](#43-escenario-de-confiabilidad)</w:t>
      </w:r>
    </w:p>
    <w:p>
      <w:pPr>
        <w:pStyle w:val="ListNumber"/>
      </w:pPr>
      <w:r>
        <w:t>[Escenario de rendimiento](#44-escenario-de-rendimiento)</w:t>
      </w:r>
    </w:p>
    <w:p>
      <w:pPr>
        <w:pStyle w:val="ListNumber"/>
      </w:pPr>
      <w:r>
        <w:t>[Escenario de mantenibilidad](#45-escenario-de-mantenibilidad)</w:t>
      </w:r>
    </w:p>
    <w:p>
      <w:pPr>
        <w:pStyle w:val="ListNumber"/>
      </w:pPr>
      <w:r>
        <w:t>[Otros escenarios de calidad](#46-otros-escenarios-de-calidad)</w:t>
      </w:r>
    </w:p>
    <w:p>
      <w:pPr>
        <w:pStyle w:val="ListNumber"/>
      </w:pPr>
      <w:r>
        <w:t>[Evidencias de calidad y pruebas](#5-evidencias-de-calidad-y-pruebas)</w:t>
      </w:r>
    </w:p>
    <w:p>
      <w:pPr>
        <w:pStyle w:val="ListNumber"/>
      </w:pPr>
      <w:r>
        <w:t>[Ingeniería Inversa e Infraestructura](#6-ingeniería-inversa-e-infraestructura)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 (Diagrama 4+1)</w:t>
      </w:r>
    </w:p>
    <w:p>
      <w:r>
        <w:t>Este informe describe la arquitectura de software de *FluxSQL* siguiendo el enfoque 4+1, articulando las vistas</w:t>
      </w:r>
    </w:p>
    <w:p>
      <w:r>
        <w:t>de uso, lógica, implementación, procesos y despliegue, y vinculándolas con los requerimientos establecidos en FD03.</w:t>
      </w:r>
    </w:p>
    <w:p>
      <w:r>
        <w:t>Las decisiones de arquitectura priorizan:</w:t>
      </w:r>
    </w:p>
    <w:p>
      <w:pPr>
        <w:pStyle w:val="ListBullet"/>
      </w:pPr>
      <w:r>
        <w:rPr>
          <w:b/>
        </w:rPr>
        <w:t>Seguridad Híbrida</w:t>
      </w:r>
      <w:r>
        <w:t>: La nube (Cloud API) sincroniza únicamente artefactos seguros (</w:t>
      </w:r>
      <w:r>
        <w:rPr>
          <w:rFonts w:ascii="Consolas" w:hAnsi="Consolas"/>
          <w:sz w:val="20"/>
        </w:rPr>
        <w:t>SchemaModel</w:t>
      </w:r>
      <w:r>
        <w:t>), mientras que el entorno local (Sidecar) gestiona de forma aislada las credenciales, conexiones y consultas sensibles.</w:t>
      </w:r>
    </w:p>
    <w:p>
      <w:pPr>
        <w:pStyle w:val="ListBullet"/>
      </w:pPr>
      <w:r>
        <w:rPr>
          <w:b/>
        </w:rPr>
        <w:t>Extensibilidad</w:t>
      </w:r>
      <w:r>
        <w:t>: Soporte para múltiples motores de bases de datos y adopción de interfaces locales (Skills y MCP) para conectar agentes de Inteligencia Artificial.</w:t>
      </w:r>
    </w:p>
    <w:p>
      <w:pPr>
        <w:pStyle w:val="ListBullet"/>
      </w:pPr>
      <w:r>
        <w:rPr>
          <w:b/>
        </w:rPr>
        <w:t>Rendimiento</w:t>
      </w:r>
      <w:r>
        <w:t>: Renderizado de diagramas de bases de datos masivas sin latencia de red, centralizando el parseo en clientes locales (Tauri) o en navegador (Next.js).</w:t>
      </w:r>
    </w:p>
    <w:p>
      <w:pPr>
        <w:pStyle w:val="Heading2"/>
      </w:pPr>
      <w:r>
        <w:t>1.2 Alcance</w:t>
      </w:r>
    </w:p>
    <w:p>
      <w:r>
        <w:t>Este documento cubre la arquitectura del sistema en su versión híbrida (Monorepo), incluyendo:</w:t>
      </w:r>
    </w:p>
    <w:p>
      <w:pPr>
        <w:pStyle w:val="ListBullet"/>
      </w:pPr>
      <w:r>
        <w:rPr>
          <w:b/>
        </w:rPr>
        <w:t>FluxSQL Web</w:t>
      </w:r>
      <w:r>
        <w:t>: Frontend en Next.js para colaboración y proyectos en la nube.</w:t>
      </w:r>
    </w:p>
    <w:p>
      <w:pPr>
        <w:pStyle w:val="ListBullet"/>
      </w:pPr>
      <w:r>
        <w:rPr>
          <w:b/>
        </w:rPr>
        <w:t>FluxSQL Cloud API</w:t>
      </w:r>
      <w:r>
        <w:t>: Backend en NestJS para gestión de cuentas, sincronización y persistencia distribuida.</w:t>
      </w:r>
    </w:p>
    <w:p>
      <w:pPr>
        <w:pStyle w:val="ListBullet"/>
      </w:pPr>
      <w:r>
        <w:rPr>
          <w:b/>
        </w:rPr>
        <w:t>FluxSQL Desktop</w:t>
      </w:r>
      <w:r>
        <w:t>: Aplicación local encapsulada en Tauri (Rust) con interfaz web.</w:t>
      </w:r>
    </w:p>
    <w:p>
      <w:pPr>
        <w:pStyle w:val="ListBullet"/>
      </w:pPr>
      <w:r>
        <w:rPr>
          <w:b/>
        </w:rPr>
        <w:t>Local Sidecar</w:t>
      </w:r>
      <w:r>
        <w:t>: Servicio de apoyo en Python (FastAPI) para gestionar conexiones locales nativas a DBs y ejecución de rutinas aisladas.</w:t>
      </w:r>
    </w:p>
    <w:p>
      <w:r>
        <w:t>No incluye herramientas para migración destructiva de bases de datos, ya que el sistema opera estrictamente bajo políticas de *solo lectura* para la introspección estructural.</w:t>
      </w:r>
    </w:p>
    <w:p>
      <w:pPr>
        <w:pStyle w:val="Heading2"/>
      </w:pPr>
      <w:r>
        <w:t>1.3 Definiciones, siglas y abreviaturas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Término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Interfaz de programación de aplicaciones para comunicación entre sistemas.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MCP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Model Context Protocol, estándar para exponer contexto a agentes IA.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DDL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Data Definition Language, código SQL para definir esquemas de tablas.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SchemaModel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Estructura JSON universal e intermedia que representa cualquier BD en Flux.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Sidecar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Proceso backend auxiliar (FastAPI) que corre anexo a la App principal.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SPA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Single Page Application.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Tauri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Framework en Rust para crear binarios de escritorio ligeros con vistas web.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ERD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Diagrama Entidad-Relación (Entity-Relationship Diagram).</w:t>
            </w:r>
          </w:p>
        </w:tc>
      </w:tr>
    </w:tbl>
    <w:p/>
    <w:p>
      <w:pPr>
        <w:pStyle w:val="Heading2"/>
      </w:pPr>
      <w:r>
        <w:t>1.4 Organización del documento</w:t>
      </w:r>
    </w:p>
    <w:p>
      <w:pPr>
        <w:pStyle w:val="ListBullet"/>
      </w:pPr>
      <w:r>
        <w:t>Sección 2: presenta objetivos arquitectónicos y priorización de requerimientos.</w:t>
      </w:r>
    </w:p>
    <w:p>
      <w:pPr>
        <w:pStyle w:val="ListBullet"/>
      </w:pPr>
      <w:r>
        <w:t>Sección 3: documenta las vistas arquitectónicas (4+1) mediante diagramas Mermaid.</w:t>
      </w:r>
    </w:p>
    <w:p>
      <w:pPr>
        <w:pStyle w:val="ListBullet"/>
      </w:pPr>
      <w:r>
        <w:t>Sección 4: define escenarios de atributos de calidad y métricas operativas.</w:t>
      </w:r>
    </w:p>
    <w:p>
      <w:pPr>
        <w:pStyle w:val="ListBullet"/>
      </w:pPr>
      <w:r>
        <w:t>Sección 5 y 6: evidencian las estrategias de calidad y despliegue automatizado.</w:t>
      </w:r>
    </w:p>
    <w:p>
      <w:pPr>
        <w:pStyle w:val="Heading1"/>
      </w:pPr>
      <w:r>
        <w:t>2. Objetivos y restricciones arquitectónicas</w:t>
      </w:r>
    </w:p>
    <w:p>
      <w:pPr>
        <w:pStyle w:val="Heading2"/>
      </w:pPr>
      <w:r>
        <w:t>2.1 Priorización de requerimientos</w:t>
      </w:r>
    </w:p>
    <w:p>
      <w:pPr>
        <w:pStyle w:val="Heading3"/>
      </w:pPr>
      <w:r>
        <w:t>2.1.1 Requerimientos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Prioridad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Parsear estructuras DDL en el lado del cliente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RF-02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Extraer esquemas desde conexiones locales (Sidecar FastAPI)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RF-03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Generar diagramas relacionales con React Flow y exportación documental Mermaid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RF-04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Sincronizar artefactos estructurales al Cloud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RF-05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Guardar credenciales locales de forma cifrada (sin enviar a la nube)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RF-06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Soporte para Skills instalables y flujos MCP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RF-07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Gestión de proyectos y versionado de diagramas en la Web 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RF-08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Dashboard de analítica y reportes de auditoría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</w:t>
            </w:r>
          </w:p>
        </w:tc>
      </w:tr>
    </w:tbl>
    <w:p/>
    <w:p>
      <w:pPr>
        <w:pStyle w:val="Heading3"/>
      </w:pPr>
      <w:r>
        <w:t>2.1.2 Requerimientos no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Prioridad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RNF-01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Seguridad de credenciales bajo arquitectura Zero-Trust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RNF-02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Portabilidad de la Desktop App sin requerir NodeJS o Python local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RNF-03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Escalabilidad del Cloud API mediante arquitectura stateless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RNF-04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Renderizado de diagramas complejos en menos de 500ms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RNF-05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Privacidad de consultas locales (ejecución Sidecar)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</w:tr>
    </w:tbl>
    <w:p/>
    <w:p>
      <w:pPr>
        <w:pStyle w:val="Heading2"/>
      </w:pPr>
      <w:r>
        <w:t>2.2 Restricciones arquitectónicas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Restricción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Implicancia de diseño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Seguridad Híbrida Obligatoria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*"Cloud syncs safe artifacts. Local runtime keeps credentials"*. La API Cloud rechaza cualquier intento de almacenar *connection strings* con contraseñas.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Consumo de Memoria Desktop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Prohibido usar Electron. Se debe usar </w:t>
            </w:r>
            <w:r>
              <w:rPr>
                <w:b/>
              </w:rPr>
              <w:t>Tauri</w:t>
            </w:r>
            <w:r>
              <w:t xml:space="preserve"> con WebView nativo del SO para mantener el consumo de RAM bajo los 150MB.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Parseo Universal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Todo flujo de entrada (conexión BD, texto DDL, JSON) debe transmutarse a un objeto intermediario estricto (</w:t>
            </w:r>
            <w:r>
              <w:rPr>
                <w:rFonts w:ascii="Consolas" w:hAnsi="Consolas"/>
                <w:sz w:val="20"/>
              </w:rPr>
              <w:t>SchemaModel</w:t>
            </w:r>
            <w:r>
              <w:t>) antes de renderizar.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Bases de datos Multi-motor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 utilizarán bibliotecas nativas de Python en el Sidecar para conectarse a PG, MySQL, SQLite, etc. No se escribirán conectores desde cero.</w:t>
            </w:r>
          </w:p>
        </w:tc>
      </w:tr>
    </w:tbl>
    <w:p/>
    <w:p>
      <w:pPr>
        <w:pStyle w:val="Heading1"/>
      </w:pPr>
      <w:r>
        <w:t>3. Representación de la arquitectura del sistema</w:t>
      </w:r>
    </w:p>
    <w:p>
      <w:pPr>
        <w:pStyle w:val="Heading2"/>
      </w:pPr>
      <w:r>
        <w:t>3.1 Vista de uso</w:t>
      </w:r>
    </w:p>
    <w:p>
      <w:pPr>
        <w:pStyle w:val="Heading3"/>
      </w:pPr>
      <w:r>
        <w:t>3.1.1 Diagrama de casos de uso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M1 ["Módulo I: Autenticación y Nube"]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direction TB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CU01["CU-01: Iniciar sesión JWT"]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CU02["CU-02: Registrar cuenta"]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CU03["CU-03: Cerrar sesión"]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CU04["CU-04: Ver galería"]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CU05["CU-05: Crear proyecto"]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CU06["CU-06: Sincronizar Push"]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CU07["CU-07: Restaurar Pull"]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CU08["CU-08: Eliminar proyecto"]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M2 ["Módulo II: Modelado Manual"]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direction TB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CU09["CU-09: Ingresar DDL"]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CU10["CU-10: Parsear DDL"]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CU11["CU-11: Ingresar JSON Schema"]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CU12["CU-12: Parsear JSON"]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M3 ["Módulo III: Interacción Visual"]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direction TB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CU13["CU-13: Zoom In/Out"]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CU14["CU-14: Paneo de lienzo"]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CU15["CU-15: Exportar PNG"]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CU16["CU-16: Exportar SVG"]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CU17["CU-17: Exportar Mermaid"]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M4 ["Módulo IV: Extracción Local"]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direction TB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CU18["CU-18: Registrar credenciales"]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CU19["CU-19: Introspección BD"]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CU20["CU-20: Convertir a SchemaModel"]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U["Usuario Frontend"] --&gt; M1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 --&gt; M2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 --&gt; M3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DBA["Usuario Técnico / DBA"] --&gt; M4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DBA --&gt; M1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DBA --&gt; M3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SYS["Sistema / Parsers"] --&gt; M4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SYS --&gt; M2</w:t>
      </w:r>
    </w:p>
    <w:p/>
    <w:p>
      <w:pPr>
        <w:pStyle w:val="Heading2"/>
      </w:pPr>
      <w:r>
        <w:t>3.2 Vista lógica</w:t>
      </w:r>
    </w:p>
    <w:p>
      <w:pPr>
        <w:pStyle w:val="Heading3"/>
      </w:pPr>
      <w:r>
        <w:t>3.2.1 Diagrama de sub-sistemas (paquetes)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flowchart TD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WEB["apps/web"]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DESK["apps/desktop"]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API["apps/backend-api"]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SIDECAR["apps/backend-python"]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UI["@fluxsql/ui"]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PARSERS["@fluxsql/parsers"]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WEB --&gt; UI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WEB --&gt; PARSERS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WEB -.-&gt;|HTTP/Sync| API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DESK --&gt; UI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DESK --&gt; PARSERS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DESK -.-&gt;|IPC/HTTP| SIDECAR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DESK -.-&gt;|HTTP/Sync| API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SIDECAR --&gt; LOCAL_DB[("Bases de datos locales")]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API --&gt; CLOUD_DB[("PostgreSQL Cloud")]</w:t>
      </w:r>
    </w:p>
    <w:p/>
    <w:p>
      <w:pPr>
        <w:pStyle w:val="Heading3"/>
      </w:pPr>
      <w:r>
        <w:t>3.2.2 Diagrama de secuencia (vista de diseño)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sequenceDiagram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actor Usuario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participant UI as Tauri UI (React)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participant SC as Local Sidecar (FastAPI)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participant DB as Local Database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participant CL as Cloud API (NestJS)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Usuario -&gt;&gt; UI: Importar esquema local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UI -&gt;&gt; SC: POST /extract { connectionId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SC -&gt;&gt; DB: Ejecuta `information_schema` queries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DB --&gt;&gt; SC: Tablas y Relaciones (Raw)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SC -&gt;&gt; SC: Transforma a SchemaModel JSON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SC --&gt;&gt; UI: Devuelve SchemaModel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UI -&gt;&gt; UI: Genera diagrama interactivo React Flow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Usuario -&gt;&gt; UI: Clic en "Sincronizar Proyecto"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UI -&gt;&gt; CL: POST /sync { projectId, SchemaModel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Note right of UI: No se envía host, usuario o password a la nube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 --&gt;&gt; UI: 200 OK (Sincronizado)</w:t>
      </w:r>
    </w:p>
    <w:p/>
    <w:p>
      <w:pPr>
        <w:pStyle w:val="Heading3"/>
      </w:pPr>
      <w:r>
        <w:t>3.2.3 Diagrama de colaboración (vista de diseño)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A["1 Usuario guarda cambios"] --&gt; B["2 UIController orquesta petición"]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B --&gt; C["3 SchemaStore local valida objeto"]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 --&gt; D["4 SyncManager"]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 --&gt; E["5 CloudApiClient envía payload"]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 --&gt; F["6 NestJS Router"]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 --&gt; G["7 DiagramService verifica permisos"]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G --&gt; H["8 Database Repository Cloud"]</w:t>
      </w:r>
    </w:p>
    <w:p/>
    <w:p>
      <w:pPr>
        <w:pStyle w:val="Heading3"/>
      </w:pPr>
      <w:r>
        <w:t>3.2.4 Diagrama de objetos</w:t>
      </w:r>
    </w:p>
    <w:p>
      <w:r>
        <w:t>Muestra el estado en tiempo de ejecución de los objetos principales del sistema durante una operación típica de extracción y sincronización.</w:t>
      </w:r>
    </w:p>
    <w:p>
      <w:r>
        <w:t>*Figura 5. Diagrama de objetos del sistema FluxSQL en tiempo de ejecución.*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classDiagram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appInstance ["NestJS App Instance"]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port = 3001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env = "production"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cors = "enabled"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authGuard ["AuthGuard JWT"]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strategy = "jwt"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secretKey = "***env***"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currentUser ["Usuario Autenticado"]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id = "uuid-8a3f..."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email = "dba@empresa.com"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role = "admin"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activeProject ["Proyecto Activo"]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id = "uuid-proj-001"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nombre = "InventarioDB"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createdAt = "2026-07-04"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status = "synced"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currentSchema ["SchemaModel JSON"]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version = 3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entitiesCount = 12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relationshipsCount = 8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tableProductos ["Entity: productos"]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name = "productos"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attributesCount = 6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hasPK = true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tableCategorias ["Entity: categorias"]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name = "categorias"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attributesCount = 3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hasPK = true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fkRelation ["Relationship: FK"]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from = "productos.categoria_id"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to = "categorias.id"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type = "ManyToOne"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sidecarProcess ["Sidecar FastAPI"]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pid = 12045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host = "127.0.0.1"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port = 8100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status = "running"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pgExtractor ["PostgresExtractor Instance"]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driver = "psycopg2"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targetDB = "inventario_db"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connectionTimeout = 5000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parserWorker ["SQLDDLParser Worker"]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debounceMs = 300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lastInput = "CREATE TABLE..."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status = "idle"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appInstance --&gt; authGuard : protects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authGuard --&gt; currentUser : authenticates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currentUser --&gt; activeProject : owns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activeProject --&gt; currentSchema : contains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currentSchema --&gt; tableProductos : has entity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currentSchema --&gt; tableCategorias : has entity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currentSchema --&gt; fkRelation : has relation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sidecarProcess --&gt; pgExtractor : manages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pgExtractor --&gt; currentSchema : produces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parserWorker --&gt; currentSchema : produces</w:t>
      </w:r>
    </w:p>
    <w:p/>
    <w:p>
      <w:r>
        <w:t>*Nota.* Elaboración propia. Representa instancias activas durante la ejecución del flujo de extracción local.</w:t>
      </w:r>
    </w:p>
    <w:p>
      <w:pPr>
        <w:pStyle w:val="Heading3"/>
      </w:pPr>
      <w:r>
        <w:t>3.2.5 Diagrama de clases</w:t>
      </w:r>
    </w:p>
    <w:p>
      <w:r>
        <w:t>Representa los adaptadores del Sidecar en Python para diferentes bases de datos.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classDiagram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BaseExtractor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&lt;&lt;interface&gt;&gt;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+extract_schema(connection_string: str) SchemaModel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PostgresExtractor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+extract_schema(conn) SchemaModel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-get_foreign_keys()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MySQLExtractor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+extract_schema(conn) SchemaModel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SchemaTransformer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+to_schema_model(raw_data) SchemaModel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class ConnectionManager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+get_decrypted_connection(id) str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+save_connection(conn_data)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BaseExtractor &lt;|.. PostgresExtractor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BaseExtractor &lt;|.. MySQLExtractor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BaseExtractor --&gt; SchemaTransformer : utilizes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ConnectionManager --&gt; BaseExtractor : provides string</w:t>
      </w:r>
    </w:p>
    <w:p/>
    <w:p>
      <w:pPr>
        <w:pStyle w:val="Heading3"/>
      </w:pPr>
      <w:r>
        <w:t>3.2.6 Diagrama de base de datos</w:t>
      </w:r>
    </w:p>
    <w:p>
      <w:r>
        <w:t>Diagrama lógico completo de la base de datos distribuida en la nube (PostgreSQL gestionado por NestJS), mostrando todas las entidades, atributos y relaciones del sistema.</w:t>
      </w:r>
    </w:p>
    <w:p>
      <w:r>
        <w:t>*Figura 7. Diagrama Entidad-Relación de la base de datos Cloud de FluxSQL.*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erDiagram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auth_id UK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email UK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name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avatar_url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projects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owner_id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name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description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engine_family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updated_at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deleted_at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diagrams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project_id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name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source_code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dialect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jsonb flow_json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mermaid_string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is_public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share_access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updated_at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diagram_versions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diagram_id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user_id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sql_content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jsonb flow_json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message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integer version_number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active_dialect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jsonb snapshots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collaborators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project_id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user_id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role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joined_at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project_invitations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project_id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invited_by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email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role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accepted_at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skill_catalog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name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description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version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author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license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category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risk_level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requires_approval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requires_backup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requires_sandbox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default_enabled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source_url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spec_version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jsonb manifest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updated_at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user_skills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user_id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skill_id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installed_version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enabled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install_source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installed_at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updated_at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agent_memories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user_id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project_id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scope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subject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content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updated_at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skill_permissions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user_id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skill_id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environment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can_read_schema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can_generate_sql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can_execute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requires_approval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updated_at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approval_requests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project_id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requested_by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title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risk_level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status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jsonb details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updated_at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agent_runs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project_id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user_id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skill_id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status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jsonb input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jsonb output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rollback_plan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schema_decisions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project_id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created_by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title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decision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rationale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status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environment_guards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user_id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environment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require_backup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require_sandbox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require_approval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boolean allow_direct_write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updated_at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telemetry_events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id PK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uuid user_id FK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platform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text event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jsonb metadata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timestamp created_at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projects : "owner_id"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projects ||--o{ diagrams : "project_id"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diagrams ||--o{ diagram_versions : "diagram_id"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diagram_versions : "user_id"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collaborators : "user_id"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projects ||--o{ collaborators : "project_id"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projects ||--o{ project_invitations : "project_id"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project_invitations : "invited_by"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user_skills : "user_id"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skill_catalog ||--o{ user_skills : "skill_id"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agent_memories : "user_id"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projects ||--o{ agent_memories : "project_id"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skill_permissions : "user_id"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skill_catalog ||--o{ skill_permissions : "skill_id"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projects ||--o{ approval_requests : "project_id"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approval_requests : "requested_by"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projects ||--o{ agent_runs : "project_id"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agent_runs : "user_id"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projects ||--o{ schema_decisions : "project_id"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schema_decisions : "created_by"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environment_guards : "user_id"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users ||--o{ telemetry_events : "user_id"</w:t>
      </w:r>
    </w:p>
    <w:p/>
    <w:p>
      <w:r>
        <w:t>*Nota.* Elaboración propia. Representa el modelo relacional completo persistido en PostgreSQL Cloud.</w:t>
      </w:r>
    </w:p>
    <w:p>
      <w:pPr>
        <w:pStyle w:val="Heading2"/>
      </w:pPr>
      <w:r>
        <w:t>3.3 Vista de implementación (vista de desarrollo)</w:t>
      </w:r>
    </w:p>
    <w:p>
      <w:pPr>
        <w:pStyle w:val="Heading3"/>
      </w:pPr>
      <w:r>
        <w:t>3.3.1 Diagrama de arquitectura de software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flowchart TD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C1["Capa de Presentación Web/Desktop"]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NEXT["Next.js App Router"]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TAURI["Tauri Core Binaries"]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C2["Lógica de Aplicación Local"]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FASTAPI["Sidecar FastAPI"]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MCP["MCP Bridge"]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C3["Core Cloud API"]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NEST["NestJS Modules"]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AUTH["Auth/JWT Guard"]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C4["Integraciones y Parsers"]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PARSERS["@fluxsql/parsers"]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DRIVERS["Python DB Drivers: psycopg2, pymysql"]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TAURI --&gt; NEXT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NEXT --&gt; PARSERS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TAURI --&gt; FASTAPI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FASTAPI --&gt; DRIVERS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FASTAPI --&gt; MCP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NEXT --&gt; NEST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NEST --&gt; AUTH</w:t>
      </w:r>
    </w:p>
    <w:p/>
    <w:p>
      <w:pPr>
        <w:pStyle w:val="Heading3"/>
      </w:pPr>
      <w:r>
        <w:t>3.3.2 Diagrama de arquitectura del sistema (diagrama de componentes)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C0["Tauri Window"] --&gt; C1["Next.js Frontend"]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C1 --&gt; C2["SchemaParser.ts"]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C1 --&gt; C3["SidecarClient.ts"]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C1 --&gt; C4["CloudSyncService.ts"]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C3 --&gt; C5["FastAPI Router (Local)"]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C5 --&gt; C6["CryptoService.py"]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C5 --&gt; C7["ExtractorFactory.py"]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C4 --&gt; C8["NestJS API (Cloud)"]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C8 --&gt; C9["DiagramsController.ts"]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C8 --&gt; C10["Prisma ORM"]</w:t>
      </w:r>
    </w:p>
    <w:p/>
    <w:p>
      <w:pPr>
        <w:pStyle w:val="Heading2"/>
      </w:pPr>
      <w:r>
        <w:t>3.4 Vista de procesos</w:t>
      </w:r>
    </w:p>
    <w:p>
      <w:pPr>
        <w:pStyle w:val="Heading3"/>
      </w:pPr>
      <w:r>
        <w:t>3.4.1 Diagrama de procesos del sistema (diagrama de actividades)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flowchart TD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A(["Inicio"]) --&gt; B["Usuario solicita modelado"]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B --&gt; C{"¿Modo local o manual?"}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 -- "Local" --&gt; D["Sidecar consulta BD"]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 --&gt; E["Generación de SchemaModel"]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 -- "Manual" --&gt; F["Usuario escribe código DDL"]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F --&gt; G["Parser web genera SchemaModel"]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 --&gt; H["Renderizado visual con React Flow"]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G --&gt; H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H --&gt; I{"¿Sincronizar a la nube?"}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 -- "Sí" --&gt; J["Cloud API valida sesión JWT"]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J --&gt; K["Se inserta JSON en base de datos Cloud"]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 -- "No" --&gt; L["Se guarda localmente"]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K --&gt; M(["Fin"])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L --&gt; M</w:t>
      </w:r>
    </w:p>
    <w:p/>
    <w:p>
      <w:pPr>
        <w:pStyle w:val="Heading2"/>
      </w:pPr>
      <w:r>
        <w:t>3.5 Vista de despliegue</w:t>
      </w:r>
    </w:p>
    <w:p>
      <w:pPr>
        <w:pStyle w:val="Heading3"/>
      </w:pPr>
      <w:r>
        <w:t>3.5.1 Diagrama de despliegue</w:t>
      </w:r>
    </w:p>
    <w:p>
      <w:r>
        <w:t>*Figura 12. Diagrama de despliegue del sistema FluxSQL.*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flowchart TD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Cloud["Vercel / AWS Cloud"]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API["NestJS Docker Container"]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DB[("Cloud PostgreSQL")]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API &lt;--&gt; DB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subgraph Local["Entorno del Usuario"]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OS["Windows / macOS"]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subgraph FluxApp["App Desktop Instalada"]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UI["Binario Tauri"]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SC["Binario Python FastAPI"]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OS --- UI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UI &lt;--&gt; SC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DB_USER[("Base de Datos del Usuario")]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SC &lt;--&gt; DB_USER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UI -. "Sincronización HTTPS" .-&gt; API</w:t>
      </w:r>
    </w:p>
    <w:p/>
    <w:p>
      <w:r>
        <w:t>*Nota.* Elaboración propia.</w:t>
      </w:r>
    </w:p>
    <w:p>
      <w:pPr>
        <w:pStyle w:val="Heading1"/>
      </w:pPr>
      <w:r>
        <w:t>4. Atributos de calidad del software</w:t>
      </w:r>
    </w:p>
    <w:p>
      <w:pPr>
        <w:pStyle w:val="Heading2"/>
      </w:pPr>
      <w:r>
        <w:t>4.1 Escenario de funcionalidad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Fuente de 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Usuario técnico (Data Engineer / Backend Dev)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Conectar una base de datos MySQL local para extraer esquema relacional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Entorno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Aplicación de escritorio (entorno offline sin salida a internet)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El Sidecar efectúa la introspección y devuelve el modelo JSON preciso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Medida de 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Cobertura total de tablas, atributos y llaves foráneas correctas.</w:t>
            </w:r>
          </w:p>
        </w:tc>
      </w:tr>
    </w:tbl>
    <w:p/>
    <w:p>
      <w:pPr>
        <w:pStyle w:val="Heading2"/>
      </w:pPr>
      <w:r>
        <w:t>4.2 Escenario de usabilidad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Fuente de 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Desarrollador frontend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Escribir comandos DDL en el editor interactivo de la Web App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Entorno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Navegador web estándar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Diagrama dibujado dinámicamente con resaltado de sintaxis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Medida de 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*Debounce* de visualización inferior a 300 milisegundos sin congelar UI</w:t>
            </w:r>
          </w:p>
        </w:tc>
      </w:tr>
    </w:tbl>
    <w:p/>
    <w:p>
      <w:pPr>
        <w:pStyle w:val="Heading2"/>
      </w:pPr>
      <w:r>
        <w:t>4.3 Escenario de confiabilidad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Fuente de 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Caída repentina de red wifi o falla de ISP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Pérdida de conectividad durante la edición de un diagrama sincronizado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Entorno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Aplicación Web / Desktop en uso activo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Activación de estado *Offline*, caché local de los cambios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Medida de 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Ningún dato de modelado se pierde; reconexión y sincronización silente automática</w:t>
            </w:r>
          </w:p>
        </w:tc>
      </w:tr>
    </w:tbl>
    <w:p/>
    <w:p>
      <w:pPr>
        <w:pStyle w:val="Heading2"/>
      </w:pPr>
      <w:r>
        <w:t>4.4 Escenario de rendimiento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Fuente de 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Análisis de esquema heredado muy denso (&gt; 300 tablas)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El motor Sidecar envía un JSON inmenso al frontend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Entorno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Máquina de trabajo estándar (8GB RAM)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La capa de UI renderiza progresivamente la representación visual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Medida de 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Tiempo de parseo y pintado en pantalla &lt; 2 segundos totales</w:t>
            </w:r>
          </w:p>
        </w:tc>
      </w:tr>
    </w:tbl>
    <w:p/>
    <w:p>
      <w:pPr>
        <w:pStyle w:val="Heading2"/>
      </w:pPr>
      <w:r>
        <w:t>4.5 Escenario de mantenibilidad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Fuente de 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Soporte nativo para una nueva base de datos NoSQL (ej. Cassandra)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Actualización evolutiva del sistema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Entorno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Desarrollo del Monorepo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Creación de un nuevo </w:t>
            </w:r>
            <w:r>
              <w:rPr>
                <w:rFonts w:ascii="Consolas" w:hAnsi="Consolas"/>
                <w:sz w:val="20"/>
              </w:rPr>
              <w:t>Extractor</w:t>
            </w:r>
            <w:r>
              <w:t xml:space="preserve"> en Python sin tocar el frontend ni NestJS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Medida de 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Desacoplamiento arquitectónico comprobable; bajo riesgo de impacto colateral</w:t>
            </w:r>
          </w:p>
        </w:tc>
      </w:tr>
    </w:tbl>
    <w:p/>
    <w:p>
      <w:pPr>
        <w:pStyle w:val="Heading2"/>
      </w:pPr>
      <w:r>
        <w:t>4.6 Otros escenarios de calidad</w:t>
      </w:r>
    </w:p>
    <w:p>
      <w:pPr>
        <w:pStyle w:val="Heading3"/>
      </w:pPr>
      <w:r>
        <w:t>4.6.1 Escalabilidad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Fuente de 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Alto tráfico concurrente por una clase completa de estudiantes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Solicitudes de guardado simultáneas a la Cloud API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Entorno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Servidores Cloud / Vercel Edge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Balanceo natural gracias a la naturaleza *Stateless* de NestJS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Medida de 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Cero *downtime* detectado bajo carga (Latencia &lt; 100ms)</w:t>
            </w:r>
          </w:p>
        </w:tc>
      </w:tr>
    </w:tbl>
    <w:p/>
    <w:p>
      <w:pPr>
        <w:pStyle w:val="Heading3"/>
      </w:pPr>
      <w:r>
        <w:t>4.6.2 Seguridad (OWASP Top 10)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Fuente de 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Petición maliciosa intentando robo de credenciales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Escaneo de puertos o intercepción de tráfico Cloud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Entorno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Internet público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La API ignora peticiones por diseño (nunca viajan credenciales)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Medida de 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Privacidad garantizada por segregación física de responsabilidades</w:t>
            </w:r>
          </w:p>
        </w:tc>
      </w:tr>
    </w:tbl>
    <w:p/>
    <w:p>
      <w:pPr>
        <w:pStyle w:val="Heading3"/>
      </w:pPr>
      <w:r>
        <w:t>4.6.3 Portabilidad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Fuente de 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Equipo mixto de desarrolladores (Mac, Ubuntu, Windows 11)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Estímulo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Instalación de la aplicación de escritorio FluxSQL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Entorno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Instaladores nativos </w:t>
            </w:r>
            <w:r>
              <w:rPr>
                <w:rFonts w:ascii="Consolas" w:hAnsi="Consolas"/>
                <w:sz w:val="20"/>
              </w:rPr>
              <w:t>.dmg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.deb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.exe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Ejecución autónoma sin instalar manualmente Python ni Node.js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Medida de respuesta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100% de compatibilidad mediante *bundling* de Tauri y PyInstaller</w:t>
            </w:r>
          </w:p>
        </w:tc>
      </w:tr>
    </w:tbl>
    <w:p/>
    <w:p>
      <w:pPr>
        <w:pStyle w:val="Heading1"/>
      </w:pPr>
      <w:r>
        <w:t>5. Evidencias de calidad y pruebas</w:t>
      </w:r>
    </w:p>
    <w:p>
      <w:r>
        <w:t>FluxSQL incorpora rutinas automatizadas de análisis estático, seguridad y pruebas unitarias integradas en los pipelines de GitHub Actions.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Evidencia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Descripción / Herramienta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Pruebas Unitarias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Validan el motor de parseo </w:t>
            </w:r>
            <w:r>
              <w:rPr>
                <w:rFonts w:ascii="Consolas" w:hAnsi="Consolas"/>
                <w:sz w:val="20"/>
              </w:rPr>
              <w:t>@fluxsql/parsers</w:t>
            </w:r>
            <w:r>
              <w:t xml:space="preserve"> mediante Jest / Vitest con cobertura garantizada sobre sintaxis SQL compleja.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Pruebas de Componente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Next.js Testing Library para validar el renderizado de la UI de diagramas sin errores.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Análisis Estático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Evaluación de calidad de código en TypeScript y Python usando ESLint, Prettier y Flake8.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Seguridad de Dependencias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Uso de Snyk o GitHub Dependabot para bloquear vulnerabilidades en paquetes npm o PyPI.</w:t>
            </w:r>
          </w:p>
        </w:tc>
      </w:tr>
    </w:tbl>
    <w:p/>
    <w:p>
      <w:pPr>
        <w:pStyle w:val="Heading1"/>
      </w:pPr>
      <w:r>
        <w:t>6. Ingeniería Inversa e Infraestructura</w:t>
      </w:r>
    </w:p>
    <w:p>
      <w:r>
        <w:t>La arquitectura descrita corresponde a los directorios y código implementado en el repositorio actual: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Vista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Componente correspondiente en Monorepo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Vistas Lógicas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/packages/parsers</w:t>
            </w:r>
            <w:r>
              <w:t xml:space="preserve"> (SchemaModel y transformación)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Despliegue Nube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/apps/backend-api</w:t>
            </w:r>
            <w:r>
              <w:t xml:space="preserve"> (NestJS) + Infraestructura Vercel/Docker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Despliegue Local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/apps/desktop/src-tauri</w:t>
            </w:r>
            <w:r>
              <w:t xml:space="preserve"> (Rust) y </w:t>
            </w:r>
            <w:r>
              <w:rPr>
                <w:rFonts w:ascii="Consolas" w:hAnsi="Consolas"/>
                <w:sz w:val="20"/>
              </w:rPr>
              <w:t>/apps/desktop/backend-python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Pipeline de CI/CD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.github/workflows</w:t>
            </w:r>
            <w:r>
              <w:t xml:space="preserve"> (Scripts de build automatizados)</w:t>
            </w:r>
          </w:p>
        </w:tc>
      </w:tr>
    </w:tbl>
    <w:p/>
    <w:p>
      <w:pPr>
        <w:pStyle w:val="Heading2"/>
      </w:pPr>
      <w:r>
        <w:t>6.1 Diagrama de GitHub Actions y Releases</w:t>
      </w:r>
    </w:p>
    <w:p>
      <w:r>
        <w:t xml:space="preserve">El flujo de integración continua cubre seguridad, despliegue en VPS y publicación de binarios instalables. Los workflows se activan por push a </w:t>
      </w:r>
      <w:r>
        <w:rPr>
          <w:rFonts w:ascii="Consolas" w:hAnsi="Consolas"/>
          <w:sz w:val="20"/>
        </w:rPr>
        <w:t>main</w:t>
      </w:r>
      <w:r>
        <w:t>, tags de release y ejecuciones manuales cuando se requiere una publicación controlada.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Dev["Desarrollador"] --&gt; Push["Push a main"]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Push --&gt; QS["Quality and Security&lt;br/&gt;Semgrep / Snyk / Sonar"]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Push --&gt; Deploy["Deploy VPS&lt;br/&gt;Docker + SSH + Caddy"]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Dev --&gt; Tag["Tag desktop-v*"]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Tag --&gt; Desktop["Desktop Release&lt;br/&gt;Windows runner + Tauri"]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Desktop --&gt; Exe["Instalador .exe&lt;br/&gt;Checksum SHA256"]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Desktop --&gt; GHRelease["GitHub Release"]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Push --&gt; Skill["Publish FluxSQL Skill&lt;br/&gt;npm / GitHub Packages"]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Dev --&gt; VsTag["Tag vscode-v*"]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VsTag --&gt; VSCode["VS Code Marketplace&lt;br/&gt;Open VSX / VSCE"]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Deploy --&gt; PublicURL["https://fluxsql.sytes.net"]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QS --&gt; Gate["Evidencia de calidad"]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Exe --&gt; GHRelease</w:t>
      </w:r>
    </w:p>
    <w:p/>
    <w:p>
      <w:r>
        <w:t>---</w:t>
      </w:r>
    </w:p>
    <w:p>
      <w:r>
        <w:t>*Fin del documento.*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FD04 Informe Arquitectura Software</dc:title>
  <dc:subject/>
  <dc:creator>Kiara Zapana Murillo; Jefferson Vargas Espinoza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