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43000" cy="14591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up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459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UNIVERSIDAD PRIVADA DE TACNA</w:t>
      </w:r>
    </w:p>
    <w:p>
      <w:pPr>
        <w:jc w:val="center"/>
      </w:pPr>
      <w:r>
        <w:rPr>
          <w:b/>
        </w:rPr>
        <w:t>FACULTAD DE INGENIERÍA</w:t>
      </w:r>
    </w:p>
    <w:p>
      <w:pPr>
        <w:jc w:val="center"/>
      </w:pPr>
      <w:r>
        <w:rPr>
          <w:b/>
        </w:rPr>
        <w:t>Escuela Profesional de Ingeniería de Sistemas</w:t>
      </w:r>
    </w:p>
    <w:p>
      <w:pPr>
        <w:jc w:val="center"/>
      </w:pPr>
      <w:r>
        <w:t>**Proyecto *DBCanvas — Generador de Diagramas de Base de Datos***</w:t>
      </w:r>
    </w:p>
    <w:p>
      <w:pPr>
        <w:jc w:val="center"/>
      </w:pPr>
      <w:r>
        <w:t>Curso: *Base de Datos II*</w:t>
      </w:r>
    </w:p>
    <w:p>
      <w:pPr>
        <w:jc w:val="center"/>
      </w:pPr>
      <w:r>
        <w:t>Docente: *Mag. Patrick Cuadros Quiroga*</w:t>
      </w:r>
    </w:p>
    <w:p>
      <w:pPr>
        <w:jc w:val="center"/>
      </w:pPr>
      <w:r>
        <w:t>Integrantes:</w:t>
      </w:r>
    </w:p>
    <w:p>
      <w:pPr>
        <w:jc w:val="center"/>
      </w:pPr>
      <w:r>
        <w:rPr>
          <w:b/>
          <w:i/>
        </w:rPr>
        <w:t>Zapana Murillo, Kiara Holly (2023077087)</w:t>
      </w:r>
    </w:p>
    <w:p>
      <w:pPr>
        <w:jc w:val="center"/>
      </w:pPr>
      <w:r>
        <w:rPr>
          <w:b/>
          <w:i/>
        </w:rPr>
        <w:t>Vargas Espinoza, Jefferson Alfonso (2023076820)</w:t>
      </w:r>
    </w:p>
    <w:p>
      <w:pPr>
        <w:jc w:val="center"/>
      </w:pPr>
      <w:r>
        <w:rPr>
          <w:b/>
        </w:rPr>
        <w:t>Tacna – Perú</w:t>
      </w:r>
    </w:p>
    <w:p>
      <w:pPr>
        <w:jc w:val="center"/>
      </w:pPr>
      <w:r>
        <w:rPr>
          <w:b/>
          <w:i/>
        </w:rPr>
        <w:t>2026</w:t>
      </w:r>
    </w:p>
    <w:p>
      <w:pPr>
        <w:jc w:val="center"/>
      </w:pPr>
      <w:r>
        <w:t>***</w:t>
      </w:r>
    </w:p>
    <w:p>
      <w:r>
        <w:t>Sistema *DBCanvas — Database Diagram Generator*</w:t>
      </w:r>
    </w:p>
    <w:p>
      <w:r>
        <w:t>Propuesta de Proyecto</w:t>
      </w:r>
    </w:p>
    <w:p>
      <w:r>
        <w:t>Versión *1.0*</w:t>
      </w:r>
    </w:p>
    <w:p>
      <w:r>
        <w:t>| CONTROL DE VERSIONES | | | | | |</w:t>
      </w:r>
    </w:p>
    <w:p>
      <w:r>
        <w:t>| :-: | :- | :- | :- | :- | :- |</w:t>
      </w:r>
    </w:p>
    <w:p>
      <w:r>
        <w:t>| Versión | Hecha por | Revisada por | Aprobada por | Fecha | Motivo |</w:t>
      </w:r>
    </w:p>
    <w:p>
      <w:r>
        <w:t>| 1.0 | KHZM / JAVE | | | Abril 2026 | Versión Original |</w:t>
      </w:r>
    </w:p>
    <w:p>
      <w:pPr>
        <w:jc w:val="center"/>
      </w:pPr>
      <w:r>
        <w:t>***</w:t>
      </w:r>
    </w:p>
    <w:p>
      <w:pPr>
        <w:pStyle w:val="Heading2"/>
      </w:pPr>
      <w:r>
        <w:t>1. Identificación del Proyecto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Campo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Valor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Nombre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DBCanvas — Generador de Diagramas de Base de Datos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Estudiantes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Zapana Murillo, Kiara Holly (2023077087) / Vargas Espinoza, Jefferson Alfonso (2023076820)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Curso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Base de Datos II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Docente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Mag. Patrick Cuadros Quiroga</w:t>
            </w:r>
          </w:p>
        </w:tc>
      </w:tr>
    </w:tbl>
    <w:p/>
    <w:p>
      <w:pPr>
        <w:pStyle w:val="Heading2"/>
      </w:pPr>
      <w:r>
        <w:t>2. Descripción</w:t>
      </w:r>
    </w:p>
    <w:p>
      <w:r>
        <w:t>DBCanvas es un generador de diagramas que visualiza automáticamente la estructura de bases de datos. A diferencia de herramientas existentes que solo soportan un motor específico o requieren enviar datos a la nube, DBCanvas:</w:t>
      </w:r>
    </w:p>
    <w:p>
      <w:pPr>
        <w:pStyle w:val="ListNumber"/>
      </w:pPr>
      <w:r>
        <w:rPr>
          <w:b/>
        </w:rPr>
        <w:t>Cubre 9 categorías de bases de datos</w:t>
      </w:r>
      <w:r>
        <w:t xml:space="preserve"> (Relacional, Document, Key-Value, Graph, Columnar, Time-Series, NewSQL, Spatial, Object-Oriented) mediante un modelo intermedio universal (</w:t>
      </w:r>
      <w:r>
        <w:rPr>
          <w:rFonts w:ascii="Consolas" w:hAnsi="Consolas"/>
          <w:sz w:val="20"/>
        </w:rPr>
        <w:t>SchemaModel</w:t>
      </w:r>
      <w:r>
        <w:t>).</w:t>
      </w:r>
    </w:p>
    <w:p>
      <w:pPr>
        <w:pStyle w:val="ListNumber"/>
      </w:pPr>
      <w:r>
        <w:rPr>
          <w:b/>
        </w:rPr>
        <w:t>Ofrece dos superficies</w:t>
      </w:r>
      <w:r>
        <w:t>: una Web App (React) para parseo de texto con persistencia en la nube, y una Desktop App (Electron + Go) para conexión directa a BDs locales sin envío de datos al exterior.</w:t>
      </w:r>
    </w:p>
    <w:p>
      <w:pPr>
        <w:pStyle w:val="ListNumber"/>
      </w:pPr>
      <w:r>
        <w:rPr>
          <w:b/>
        </w:rPr>
        <w:t>Es de código abierto</w:t>
      </w:r>
      <w:r>
        <w:t xml:space="preserve"> y gratuito, publicado bajo licencia MIT.</w:t>
      </w:r>
    </w:p>
    <w:p>
      <w:pPr>
        <w:pStyle w:val="Heading2"/>
      </w:pPr>
      <w:r>
        <w:t>3. Justificación</w:t>
      </w:r>
    </w:p>
    <w:p>
      <w:r>
        <w:t>La documentación de esquemas de bases de datos es una práctica esencial pero frecuentemente descuidada porque las herramientas disponibles son pesadas (MySQL Workbench, DBeaver), costosas (DataGrip — USD 229/año) o comprometen la privacidad (dbdiagram.io). Además, ninguna herramienta existente cubre las 9 categorías de bases de datos en un solo producto.</w:t>
      </w:r>
    </w:p>
    <w:p>
      <w:r>
        <w:t>DBCanvas resuelve esto siendo ligero (~200 MB con todo incluido), multiplataforma, multi-motor y de código abierto.</w:t>
      </w:r>
    </w:p>
    <w:p>
      <w:pPr>
        <w:pStyle w:val="Heading2"/>
      </w:pPr>
      <w:r>
        <w:t>4. Stack Tecnológico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Capa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Tecnología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Monorepo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pnpm workspaces + Turborepo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Frontend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React 18, Vite 5, TypeScript, TailwindCSS, Shadcn/UI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Editor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Monaco Editor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Diagramas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React Flow + Mermaid exportable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Parsers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TypeScript puro (</w:t>
            </w:r>
            <w:r>
              <w:rPr>
                <w:rFonts w:ascii="Consolas" w:hAnsi="Consolas"/>
                <w:sz w:val="20"/>
              </w:rPr>
              <w:t>@dbcanvas/parsers</w:t>
            </w:r>
            <w:r>
              <w:t>)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Backend local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Go 1.22 (</w:t>
            </w:r>
            <w:r>
              <w:rPr>
                <w:rFonts w:ascii="Consolas" w:hAnsi="Consolas"/>
                <w:sz w:val="20"/>
              </w:rPr>
              <w:t>net/http</w:t>
            </w:r>
            <w:r>
              <w:t xml:space="preserve"> + drivers nativos)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Desktop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Electron 29 + electron-vite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Persistencia Web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 xml:space="preserve">PostgreSQL vía </w:t>
            </w:r>
            <w:r>
              <w:rPr>
                <w:rFonts w:ascii="Consolas" w:hAnsi="Consolas"/>
                <w:sz w:val="20"/>
              </w:rPr>
              <w:t>@insforge/cli</w:t>
            </w:r>
            <w:r>
              <w:t xml:space="preserve"> (auth + real-time + DB)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Testing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Vitest (unitario) + Playwright (E2E)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CI/CD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GitHub Actions</w:t>
            </w:r>
          </w:p>
        </w:tc>
      </w:tr>
    </w:tbl>
    <w:p/>
    <w:p>
      <w:pPr>
        <w:pStyle w:val="Heading2"/>
      </w:pPr>
      <w:r>
        <w:t>5. Cronograma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Fase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Milestone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Descripción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Duración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1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v0.1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Monorepo setup, SchemaModel, paquetes compartidos, migraciones DB nube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5 días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2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v0.2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Core engine: parsers DDL y JSON Schema + conectores Go para 5 motores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8 días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3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v0.3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Web App: UI completa, login, guardado, exportación, colaboración RT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8 días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4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v1.0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Desktop App: Electron + Go embebido, empaquetado multiplataforma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9 días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>Total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>~30 días</w:t>
            </w:r>
          </w:p>
        </w:tc>
      </w:tr>
    </w:tbl>
    <w:p/>
    <w:p>
      <w:pPr>
        <w:pStyle w:val="Heading2"/>
      </w:pPr>
      <w:r>
        <w:t>6. División de Trabajo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Integrante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Responsabilidad Principal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>Vargas Espinoza, Jefferson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Backend Go (conectores, API HTTP), parsers TypeScript, configuración del monorepo, migraciones DB, CI/CD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>Zapana Murillo, Kiara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Frontend React (Web App + Desktop UI), componentes UI compartidos, diseño visual, tests E2E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FD06 PropuestaProyecto</dc:title>
  <dc:subject/>
  <dc:creator>Kiara Zapana Murillo; Jefferson Vargas Espinoza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