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color w:val="000000"/>
          <w:sz w:val="36"/>
          <w:szCs w:val="36"/>
        </w:rPr>
      </w:pPr>
      <w:r w:rsidDel="00000000" w:rsidR="00000000" w:rsidRPr="00000000">
        <w:rPr/>
        <w:drawing>
          <wp:inline distB="0" distT="0" distL="0" distR="0">
            <wp:extent cx="994867" cy="1337361"/>
            <wp:effectExtent b="0" l="0" r="0" t="0"/>
            <wp:docPr descr="C:\Users\EPIS\Documents\upt.png" id="1"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4867" cy="13373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FACULTAD DE </w:t>
      </w:r>
      <w:r w:rsidDel="00000000" w:rsidR="00000000" w:rsidRPr="00000000">
        <w:rPr>
          <w:rFonts w:ascii="Arial" w:cs="Arial" w:eastAsia="Arial" w:hAnsi="Arial"/>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 Proyecto </w:t>
      </w:r>
      <w:r w:rsidDel="00000000" w:rsidR="00000000" w:rsidRPr="00000000">
        <w:rPr>
          <w:rFonts w:ascii="Arial" w:cs="Arial" w:eastAsia="Arial" w:hAnsi="Arial"/>
          <w:b w:val="1"/>
          <w:bCs w:val="1"/>
          <w:i w:val="1"/>
          <w:iCs w:val="1"/>
          <w:sz w:val="36"/>
          <w:szCs w:val="36"/>
          <w:rtl w:val="0"/>
        </w:rPr>
        <w:t xml:space="preserve">Migrador BD </w:t>
      </w: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iCs w:val="1"/>
          <w:sz w:val="32"/>
          <w:szCs w:val="32"/>
          <w:rtl w:val="0"/>
        </w:rPr>
        <w:t xml:space="preserve">Base de Datos II</w:t>
      </w: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i w:val="1"/>
          <w:iCs w:val="1"/>
          <w:sz w:val="32"/>
          <w:szCs w:val="32"/>
          <w:rtl w:val="0"/>
        </w:rPr>
        <w:t xml:space="preserve">Mag. Patrick José Cuadros Quiroga</w:t>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3">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4">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Halanocca Rojas, Usher Damiron</w:t>
        <w:tab/>
        <w:tab/>
        <w:tab/>
        <w:t xml:space="preserve">(2023076795)</w:t>
      </w:r>
    </w:p>
    <w:p w:rsidR="00000000" w:rsidDel="00000000" w:rsidP="00000000" w:rsidRDefault="00000000" w:rsidRPr="00000000" w14:paraId="00000015">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LLica Mamani, Jimmy Mijair</w:t>
        <w:tab/>
        <w:tab/>
        <w:tab/>
        <w:tab/>
        <w:t xml:space="preserve">(2023076795)</w:t>
      </w:r>
    </w:p>
    <w:p w:rsidR="00000000" w:rsidDel="00000000" w:rsidP="00000000" w:rsidRDefault="00000000" w:rsidRPr="00000000" w14:paraId="00000016">
      <w:pPr>
        <w:spacing w:after="0" w:lineRule="auto"/>
        <w:rPr>
          <w:rFonts w:ascii="Arial" w:cs="Arial" w:eastAsia="Arial" w:hAnsi="Arial"/>
          <w:b w:val="1"/>
          <w:bCs w:val="1"/>
          <w:i w:val="1"/>
          <w:iCs w:val="1"/>
          <w:sz w:val="28"/>
          <w:szCs w:val="28"/>
        </w:rPr>
      </w:pPr>
      <w:r w:rsidDel="00000000" w:rsidR="00000000" w:rsidRPr="00000000">
        <w:rPr>
          <w:rtl w:val="0"/>
        </w:rPr>
      </w:r>
    </w:p>
    <w:p w:rsidR="00000000" w:rsidDel="00000000" w:rsidP="00000000" w:rsidRDefault="00000000" w:rsidRPr="00000000" w14:paraId="00000017">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8">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D">
      <w:pPr>
        <w:spacing w:after="0" w:lineRule="auto"/>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2026</w:t>
      </w:r>
    </w:p>
    <w:p w:rsidR="00000000" w:rsidDel="00000000" w:rsidP="00000000" w:rsidRDefault="00000000" w:rsidRPr="00000000" w14:paraId="0000001E">
      <w:pPr>
        <w:spacing w:after="200" w:line="276"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F">
      <w:pPr>
        <w:spacing w:after="200" w:line="276" w:lineRule="auto"/>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0">
      <w:pPr>
        <w:jc w:val="center"/>
        <w:rPr>
          <w:b w:val="1"/>
          <w:bCs w:val="1"/>
          <w:sz w:val="24"/>
          <w:szCs w:val="24"/>
          <w:u w:val="single"/>
        </w:rPr>
      </w:pPr>
      <w:r w:rsidDel="00000000" w:rsidR="00000000" w:rsidRPr="00000000">
        <w:rPr>
          <w:rtl w:val="0"/>
        </w:rPr>
      </w:r>
    </w:p>
    <w:p w:rsidR="00000000" w:rsidDel="00000000" w:rsidP="00000000" w:rsidRDefault="00000000" w:rsidRPr="00000000" w14:paraId="00000021">
      <w:pPr>
        <w:jc w:val="center"/>
        <w:rPr>
          <w:b w:val="1"/>
          <w:bCs w:val="1"/>
          <w:sz w:val="24"/>
          <w:szCs w:val="24"/>
          <w:u w:val="single"/>
        </w:rPr>
      </w:pPr>
      <w:r w:rsidDel="00000000" w:rsidR="00000000" w:rsidRPr="00000000">
        <w:rPr>
          <w:rtl w:val="0"/>
        </w:rPr>
      </w:r>
    </w:p>
    <w:p w:rsidR="00000000" w:rsidDel="00000000" w:rsidP="00000000" w:rsidRDefault="00000000" w:rsidRPr="00000000" w14:paraId="00000022">
      <w:pPr>
        <w:jc w:val="center"/>
        <w:rPr>
          <w:b w:val="1"/>
          <w:bCs w:val="1"/>
          <w:sz w:val="24"/>
          <w:szCs w:val="24"/>
          <w:u w:val="single"/>
        </w:rPr>
      </w:pPr>
      <w:r w:rsidDel="00000000" w:rsidR="00000000" w:rsidRPr="00000000">
        <w:rPr>
          <w:rtl w:val="0"/>
        </w:rPr>
      </w:r>
    </w:p>
    <w:p w:rsidR="00000000" w:rsidDel="00000000" w:rsidP="00000000" w:rsidRDefault="00000000" w:rsidRPr="00000000" w14:paraId="00000023">
      <w:pPr>
        <w:jc w:val="center"/>
        <w:rPr>
          <w:b w:val="1"/>
          <w:bCs w:val="1"/>
          <w:sz w:val="24"/>
          <w:szCs w:val="24"/>
          <w:u w:val="single"/>
        </w:rPr>
      </w:pPr>
      <w:r w:rsidDel="00000000" w:rsidR="00000000" w:rsidRPr="00000000">
        <w:rPr>
          <w:rtl w:val="0"/>
        </w:rPr>
      </w:r>
    </w:p>
    <w:p w:rsidR="00000000" w:rsidDel="00000000" w:rsidP="00000000" w:rsidRDefault="00000000" w:rsidRPr="00000000" w14:paraId="00000024">
      <w:pPr>
        <w:jc w:val="center"/>
        <w:rPr>
          <w:b w:val="1"/>
          <w:bCs w:val="1"/>
          <w:sz w:val="24"/>
          <w:szCs w:val="24"/>
          <w:u w:val="single"/>
        </w:rPr>
      </w:pPr>
      <w:r w:rsidDel="00000000" w:rsidR="00000000" w:rsidRPr="00000000">
        <w:rPr>
          <w:rtl w:val="0"/>
        </w:rPr>
      </w:r>
    </w:p>
    <w:p w:rsidR="00000000" w:rsidDel="00000000" w:rsidP="00000000" w:rsidRDefault="00000000" w:rsidRPr="00000000" w14:paraId="00000025">
      <w:pPr>
        <w:jc w:val="center"/>
        <w:rPr>
          <w:b w:val="1"/>
          <w:bCs w:val="1"/>
          <w:sz w:val="24"/>
          <w:szCs w:val="24"/>
          <w:u w:val="single"/>
        </w:rPr>
      </w:pPr>
      <w:r w:rsidDel="00000000" w:rsidR="00000000" w:rsidRPr="00000000">
        <w:rPr>
          <w:rtl w:val="0"/>
        </w:rPr>
      </w:r>
    </w:p>
    <w:p w:rsidR="00000000" w:rsidDel="00000000" w:rsidP="00000000" w:rsidRDefault="00000000" w:rsidRPr="00000000" w14:paraId="00000026">
      <w:pPr>
        <w:jc w:val="center"/>
        <w:rPr>
          <w:b w:val="1"/>
          <w:bCs w:val="1"/>
          <w:sz w:val="24"/>
          <w:szCs w:val="24"/>
          <w:u w:val="single"/>
        </w:rPr>
      </w:pPr>
      <w:r w:rsidDel="00000000" w:rsidR="00000000" w:rsidRPr="00000000">
        <w:rPr>
          <w:rtl w:val="0"/>
        </w:rPr>
      </w:r>
    </w:p>
    <w:p w:rsidR="00000000" w:rsidDel="00000000" w:rsidP="00000000" w:rsidRDefault="00000000" w:rsidRPr="00000000" w14:paraId="00000027">
      <w:pPr>
        <w:jc w:val="center"/>
        <w:rPr>
          <w:b w:val="1"/>
          <w:bCs w:val="1"/>
          <w:sz w:val="24"/>
          <w:szCs w:val="24"/>
          <w:u w:val="single"/>
        </w:rPr>
      </w:pPr>
      <w:r w:rsidDel="00000000" w:rsidR="00000000" w:rsidRPr="00000000">
        <w:rPr>
          <w:rtl w:val="0"/>
        </w:rPr>
      </w:r>
    </w:p>
    <w:p w:rsidR="00000000" w:rsidDel="00000000" w:rsidP="00000000" w:rsidRDefault="00000000" w:rsidRPr="00000000" w14:paraId="00000028">
      <w:pPr>
        <w:jc w:val="center"/>
        <w:rPr>
          <w:b w:val="1"/>
          <w:bCs w:val="1"/>
          <w:sz w:val="24"/>
          <w:szCs w:val="24"/>
          <w:u w:val="single"/>
        </w:rPr>
      </w:pPr>
      <w:r w:rsidDel="00000000" w:rsidR="00000000" w:rsidRPr="00000000">
        <w:rPr>
          <w:rtl w:val="0"/>
        </w:rPr>
      </w:r>
    </w:p>
    <w:p w:rsidR="00000000" w:rsidDel="00000000" w:rsidP="00000000" w:rsidRDefault="00000000" w:rsidRPr="00000000" w14:paraId="00000029">
      <w:pPr>
        <w:jc w:val="center"/>
        <w:rPr>
          <w:b w:val="1"/>
          <w:bCs w:val="1"/>
          <w:sz w:val="24"/>
          <w:szCs w:val="24"/>
          <w:u w:val="single"/>
        </w:rPr>
      </w:pPr>
      <w:r w:rsidDel="00000000" w:rsidR="00000000" w:rsidRPr="00000000">
        <w:rPr>
          <w:rtl w:val="0"/>
        </w:rPr>
      </w:r>
    </w:p>
    <w:p w:rsidR="00000000" w:rsidDel="00000000" w:rsidP="00000000" w:rsidRDefault="00000000" w:rsidRPr="00000000" w14:paraId="0000002A">
      <w:pPr>
        <w:jc w:val="center"/>
        <w:rPr>
          <w:b w:val="1"/>
          <w:bCs w:val="1"/>
          <w:sz w:val="24"/>
          <w:szCs w:val="24"/>
          <w:u w:val="single"/>
        </w:rPr>
      </w:pPr>
      <w:r w:rsidDel="00000000" w:rsidR="00000000" w:rsidRPr="00000000">
        <w:rPr>
          <w:rtl w:val="0"/>
        </w:rPr>
      </w:r>
    </w:p>
    <w:p w:rsidR="00000000" w:rsidDel="00000000" w:rsidP="00000000" w:rsidRDefault="00000000" w:rsidRPr="00000000" w14:paraId="0000002B">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Sistema </w:t>
      </w:r>
      <w:r w:rsidDel="00000000" w:rsidR="00000000" w:rsidRPr="00000000">
        <w:rPr>
          <w:rFonts w:ascii="Times New Roman" w:cs="Times New Roman" w:eastAsia="Times New Roman" w:hAnsi="Times New Roman"/>
          <w:i w:val="1"/>
          <w:iCs w:val="1"/>
          <w:rtl w:val="0"/>
        </w:rPr>
        <w:t xml:space="preserve">Migrador de BD</w:t>
      </w:r>
      <w:r w:rsidDel="00000000" w:rsidR="00000000" w:rsidRPr="00000000">
        <w:rPr>
          <w:rtl w:val="0"/>
        </w:rPr>
      </w:r>
    </w:p>
    <w:p w:rsidR="00000000" w:rsidDel="00000000" w:rsidP="00000000" w:rsidRDefault="00000000" w:rsidRPr="00000000" w14:paraId="0000002C">
      <w:pPr>
        <w:pStyle w:val="Title"/>
        <w:jc w:val="right"/>
        <w:rPr>
          <w:rFonts w:ascii="Times New Roman" w:cs="Times New Roman" w:eastAsia="Times New Roman" w:hAnsi="Times New Roman"/>
          <w:color w:val="000000"/>
        </w:rPr>
      </w:pPr>
      <w:bookmarkStart w:colFirst="0" w:colLast="0" w:name="_heading=h.9e0lhrnt1ikv" w:id="0"/>
      <w:bookmarkEnd w:id="0"/>
      <w:r w:rsidDel="00000000" w:rsidR="00000000" w:rsidRPr="00000000">
        <w:rPr>
          <w:rFonts w:ascii="Times New Roman" w:cs="Times New Roman" w:eastAsia="Times New Roman" w:hAnsi="Times New Roman"/>
          <w:color w:val="000000"/>
          <w:rtl w:val="0"/>
        </w:rPr>
        <w:t xml:space="preserve">Informe de Factibilidad</w:t>
      </w:r>
    </w:p>
    <w:p w:rsidR="00000000" w:rsidDel="00000000" w:rsidP="00000000" w:rsidRDefault="00000000" w:rsidRPr="00000000" w14:paraId="0000002D">
      <w:pPr>
        <w:pStyle w:val="Title"/>
        <w:jc w:val="right"/>
        <w:rPr>
          <w:rFonts w:ascii="Times New Roman" w:cs="Times New Roman" w:eastAsia="Times New Roman" w:hAnsi="Times New Roman"/>
          <w:color w:val="000000"/>
        </w:rPr>
      </w:pPr>
      <w:r w:rsidDel="00000000" w:rsidR="00000000" w:rsidRPr="00000000">
        <w:rPr>
          <w:rtl w:val="0"/>
        </w:rPr>
      </w:r>
    </w:p>
    <w:sdt>
      <w:sdtPr>
        <w:id w:val="1771846947"/>
        <w:tag w:val="goog_rdk_0"/>
      </w:sdtPr>
      <w:sdtContent>
        <w:p w:rsidR="00000000" w:rsidDel="00000000" w:rsidP="00000000" w:rsidRDefault="00000000" w:rsidRPr="00000000" w14:paraId="0000002E">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sz w:val="28"/>
              <w:szCs w:val="28"/>
              <w:rtl w:val="0"/>
            </w:rPr>
            <w:t xml:space="preserve">3.0</w:t>
          </w:r>
          <w:r w:rsidDel="00000000" w:rsidR="00000000" w:rsidRPr="00000000">
            <w:rPr>
              <w:rtl w:val="0"/>
            </w:rPr>
          </w:r>
        </w:p>
      </w:sdtContent>
    </w:sdt>
    <w:p w:rsidR="00000000" w:rsidDel="00000000" w:rsidP="00000000" w:rsidRDefault="00000000" w:rsidRPr="00000000" w14:paraId="0000002F">
      <w:pPr>
        <w:jc w:val="center"/>
        <w:rPr>
          <w:b w:val="1"/>
          <w:bCs w:val="1"/>
          <w:sz w:val="24"/>
          <w:szCs w:val="24"/>
          <w:u w:val="single"/>
        </w:rPr>
      </w:pPr>
      <w:r w:rsidDel="00000000" w:rsidR="00000000" w:rsidRPr="00000000">
        <w:rPr>
          <w:rtl w:val="0"/>
        </w:rPr>
      </w:r>
    </w:p>
    <w:p w:rsidR="00000000" w:rsidDel="00000000" w:rsidP="00000000" w:rsidRDefault="00000000" w:rsidRPr="00000000" w14:paraId="00000030">
      <w:pPr>
        <w:jc w:val="center"/>
        <w:rPr>
          <w:b w:val="1"/>
          <w:bCs w:val="1"/>
          <w:sz w:val="24"/>
          <w:szCs w:val="24"/>
          <w:u w:val="single"/>
        </w:rPr>
      </w:pPr>
      <w:r w:rsidDel="00000000" w:rsidR="00000000" w:rsidRPr="00000000">
        <w:rPr>
          <w:rtl w:val="0"/>
        </w:rPr>
      </w:r>
    </w:p>
    <w:p w:rsidR="00000000" w:rsidDel="00000000" w:rsidP="00000000" w:rsidRDefault="00000000" w:rsidRPr="00000000" w14:paraId="00000031">
      <w:pPr>
        <w:jc w:val="center"/>
        <w:rPr>
          <w:b w:val="1"/>
          <w:bCs w:val="1"/>
          <w:sz w:val="24"/>
          <w:szCs w:val="24"/>
          <w:u w:val="single"/>
        </w:rPr>
      </w:pPr>
      <w:r w:rsidDel="00000000" w:rsidR="00000000" w:rsidRPr="00000000">
        <w:rPr>
          <w:rtl w:val="0"/>
        </w:rPr>
      </w:r>
    </w:p>
    <w:p w:rsidR="00000000" w:rsidDel="00000000" w:rsidP="00000000" w:rsidRDefault="00000000" w:rsidRPr="00000000" w14:paraId="00000032">
      <w:pPr>
        <w:jc w:val="center"/>
        <w:rPr>
          <w:b w:val="1"/>
          <w:bCs w:val="1"/>
          <w:sz w:val="24"/>
          <w:szCs w:val="24"/>
          <w:u w:val="single"/>
        </w:rPr>
      </w:pPr>
      <w:r w:rsidDel="00000000" w:rsidR="00000000" w:rsidRPr="00000000">
        <w:rPr>
          <w:rtl w:val="0"/>
        </w:rPr>
      </w:r>
    </w:p>
    <w:p w:rsidR="00000000" w:rsidDel="00000000" w:rsidP="00000000" w:rsidRDefault="00000000" w:rsidRPr="00000000" w14:paraId="00000033">
      <w:pPr>
        <w:jc w:val="center"/>
        <w:rPr>
          <w:b w:val="1"/>
          <w:bCs w:val="1"/>
          <w:sz w:val="24"/>
          <w:szCs w:val="24"/>
          <w:u w:val="single"/>
        </w:rPr>
      </w:pPr>
      <w:r w:rsidDel="00000000" w:rsidR="00000000" w:rsidRPr="00000000">
        <w:rPr>
          <w:rtl w:val="0"/>
        </w:rPr>
      </w:r>
    </w:p>
    <w:p w:rsidR="00000000" w:rsidDel="00000000" w:rsidP="00000000" w:rsidRDefault="00000000" w:rsidRPr="00000000" w14:paraId="00000034">
      <w:pPr>
        <w:jc w:val="center"/>
        <w:rPr>
          <w:b w:val="1"/>
          <w:bCs w:val="1"/>
          <w:sz w:val="24"/>
          <w:szCs w:val="24"/>
          <w:u w:val="single"/>
        </w:rPr>
      </w:pPr>
      <w:r w:rsidDel="00000000" w:rsidR="00000000" w:rsidRPr="00000000">
        <w:rPr>
          <w:rtl w:val="0"/>
        </w:rPr>
      </w:r>
    </w:p>
    <w:p w:rsidR="00000000" w:rsidDel="00000000" w:rsidP="00000000" w:rsidRDefault="00000000" w:rsidRPr="00000000" w14:paraId="00000035">
      <w:pPr>
        <w:jc w:val="center"/>
        <w:rPr>
          <w:b w:val="1"/>
          <w:bCs w:val="1"/>
          <w:sz w:val="24"/>
          <w:szCs w:val="24"/>
          <w:u w:val="single"/>
        </w:rPr>
      </w:pPr>
      <w:r w:rsidDel="00000000" w:rsidR="00000000" w:rsidRPr="00000000">
        <w:rPr>
          <w:rtl w:val="0"/>
        </w:rPr>
      </w:r>
    </w:p>
    <w:p w:rsidR="00000000" w:rsidDel="00000000" w:rsidP="00000000" w:rsidRDefault="00000000" w:rsidRPr="00000000" w14:paraId="00000036">
      <w:pPr>
        <w:jc w:val="center"/>
        <w:rPr>
          <w:b w:val="1"/>
          <w:bCs w:val="1"/>
          <w:sz w:val="24"/>
          <w:szCs w:val="24"/>
          <w:u w:val="single"/>
        </w:rPr>
      </w:pPr>
      <w:r w:rsidDel="00000000" w:rsidR="00000000" w:rsidRPr="00000000">
        <w:rPr>
          <w:rtl w:val="0"/>
        </w:rPr>
      </w:r>
    </w:p>
    <w:p w:rsidR="00000000" w:rsidDel="00000000" w:rsidP="00000000" w:rsidRDefault="00000000" w:rsidRPr="00000000" w14:paraId="00000037">
      <w:pPr>
        <w:jc w:val="center"/>
        <w:rPr>
          <w:b w:val="1"/>
          <w:bCs w:val="1"/>
          <w:sz w:val="24"/>
          <w:szCs w:val="24"/>
          <w:u w:val="single"/>
        </w:rPr>
      </w:pPr>
      <w:r w:rsidDel="00000000" w:rsidR="00000000" w:rsidRPr="00000000">
        <w:rPr>
          <w:rtl w:val="0"/>
        </w:rPr>
      </w:r>
    </w:p>
    <w:p w:rsidR="00000000" w:rsidDel="00000000" w:rsidP="00000000" w:rsidRDefault="00000000" w:rsidRPr="00000000" w14:paraId="00000038">
      <w:pPr>
        <w:jc w:val="center"/>
        <w:rPr>
          <w:b w:val="1"/>
          <w:bCs w:val="1"/>
          <w:sz w:val="24"/>
          <w:szCs w:val="24"/>
          <w:u w:val="single"/>
        </w:rPr>
      </w:pPr>
      <w:r w:rsidDel="00000000" w:rsidR="00000000" w:rsidRPr="00000000">
        <w:rPr>
          <w:rtl w:val="0"/>
        </w:rPr>
      </w:r>
    </w:p>
    <w:p w:rsidR="00000000" w:rsidDel="00000000" w:rsidP="00000000" w:rsidRDefault="00000000" w:rsidRPr="00000000" w14:paraId="00000039">
      <w:pPr>
        <w:jc w:val="center"/>
        <w:rPr>
          <w:b w:val="1"/>
          <w:bCs w:val="1"/>
          <w:sz w:val="24"/>
          <w:szCs w:val="24"/>
          <w:u w:val="single"/>
        </w:rPr>
      </w:pPr>
      <w:r w:rsidDel="00000000" w:rsidR="00000000" w:rsidRPr="00000000">
        <w:rPr>
          <w:rtl w:val="0"/>
        </w:rPr>
      </w:r>
    </w:p>
    <w:p w:rsidR="00000000" w:rsidDel="00000000" w:rsidP="00000000" w:rsidRDefault="00000000" w:rsidRPr="00000000" w14:paraId="0000003A">
      <w:pPr>
        <w:jc w:val="center"/>
        <w:rPr>
          <w:b w:val="1"/>
          <w:bCs w:val="1"/>
          <w:sz w:val="24"/>
          <w:szCs w:val="24"/>
          <w:u w:val="single"/>
        </w:rPr>
      </w:pPr>
      <w:r w:rsidDel="00000000" w:rsidR="00000000" w:rsidRPr="00000000">
        <w:rPr>
          <w:rtl w:val="0"/>
        </w:rPr>
      </w:r>
    </w:p>
    <w:p w:rsidR="00000000" w:rsidDel="00000000" w:rsidP="00000000" w:rsidRDefault="00000000" w:rsidRPr="00000000" w14:paraId="0000003B">
      <w:pPr>
        <w:jc w:val="center"/>
        <w:rPr>
          <w:b w:val="1"/>
          <w:bCs w:val="1"/>
          <w:sz w:val="24"/>
          <w:szCs w:val="24"/>
          <w:u w:val="single"/>
        </w:rPr>
      </w:pPr>
      <w:r w:rsidDel="00000000" w:rsidR="00000000" w:rsidRPr="00000000">
        <w:rPr>
          <w:rtl w:val="0"/>
        </w:rPr>
      </w:r>
    </w:p>
    <w:p w:rsidR="00000000" w:rsidDel="00000000" w:rsidP="00000000" w:rsidRDefault="00000000" w:rsidRPr="00000000" w14:paraId="0000003C">
      <w:pPr>
        <w:jc w:val="center"/>
        <w:rPr>
          <w:b w:val="1"/>
          <w:bCs w:val="1"/>
          <w:sz w:val="24"/>
          <w:szCs w:val="24"/>
          <w:u w:val="single"/>
        </w:rPr>
      </w:pPr>
      <w:r w:rsidDel="00000000" w:rsidR="00000000" w:rsidRPr="00000000">
        <w:rPr>
          <w:rtl w:val="0"/>
        </w:rPr>
      </w:r>
    </w:p>
    <w:p w:rsidR="00000000" w:rsidDel="00000000" w:rsidP="00000000" w:rsidRDefault="00000000" w:rsidRPr="00000000" w14:paraId="0000003D">
      <w:pPr>
        <w:jc w:val="center"/>
        <w:rPr>
          <w:b w:val="1"/>
          <w:bCs w:val="1"/>
          <w:sz w:val="24"/>
          <w:szCs w:val="24"/>
          <w:u w:val="single"/>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E">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4">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45">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46">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47">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48">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49">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A">
            <w:pPr>
              <w:jc w:val="center"/>
              <w:rPr>
                <w:sz w:val="14"/>
                <w:szCs w:val="14"/>
              </w:rPr>
            </w:pPr>
            <w:r w:rsidDel="00000000" w:rsidR="00000000" w:rsidRPr="00000000">
              <w:rPr>
                <w:sz w:val="14"/>
                <w:szCs w:val="14"/>
                <w:rtl w:val="0"/>
              </w:rPr>
              <w:t xml:space="preserve">3.0</w:t>
            </w:r>
          </w:p>
        </w:tc>
        <w:tc>
          <w:tcPr/>
          <w:p w:rsidR="00000000" w:rsidDel="00000000" w:rsidP="00000000" w:rsidRDefault="00000000" w:rsidRPr="00000000" w14:paraId="0000004B">
            <w:pPr>
              <w:jc w:val="center"/>
              <w:rPr>
                <w:sz w:val="14"/>
                <w:szCs w:val="14"/>
              </w:rPr>
            </w:pPr>
            <w:r w:rsidDel="00000000" w:rsidR="00000000" w:rsidRPr="00000000">
              <w:rPr>
                <w:sz w:val="14"/>
                <w:szCs w:val="14"/>
                <w:rtl w:val="0"/>
              </w:rPr>
              <w:t xml:space="preserve">MPV</w:t>
            </w:r>
          </w:p>
        </w:tc>
        <w:tc>
          <w:tcPr/>
          <w:p w:rsidR="00000000" w:rsidDel="00000000" w:rsidP="00000000" w:rsidRDefault="00000000" w:rsidRPr="00000000" w14:paraId="0000004C">
            <w:pPr>
              <w:jc w:val="center"/>
              <w:rPr>
                <w:sz w:val="14"/>
                <w:szCs w:val="14"/>
              </w:rPr>
            </w:pPr>
            <w:r w:rsidDel="00000000" w:rsidR="00000000" w:rsidRPr="00000000">
              <w:rPr>
                <w:sz w:val="14"/>
                <w:szCs w:val="14"/>
                <w:rtl w:val="0"/>
              </w:rPr>
              <w:t xml:space="preserve">ELV</w:t>
            </w:r>
          </w:p>
        </w:tc>
        <w:tc>
          <w:tcPr/>
          <w:p w:rsidR="00000000" w:rsidDel="00000000" w:rsidP="00000000" w:rsidRDefault="00000000" w:rsidRPr="00000000" w14:paraId="0000004D">
            <w:pPr>
              <w:jc w:val="center"/>
              <w:rPr>
                <w:sz w:val="14"/>
                <w:szCs w:val="14"/>
              </w:rPr>
            </w:pPr>
            <w:r w:rsidDel="00000000" w:rsidR="00000000" w:rsidRPr="00000000">
              <w:rPr>
                <w:sz w:val="14"/>
                <w:szCs w:val="14"/>
                <w:rtl w:val="0"/>
              </w:rPr>
              <w:t xml:space="preserve">ARV</w:t>
            </w:r>
          </w:p>
        </w:tc>
        <w:tc>
          <w:tcPr>
            <w:vAlign w:val="center"/>
          </w:tcPr>
          <w:p w:rsidR="00000000" w:rsidDel="00000000" w:rsidP="00000000" w:rsidRDefault="00000000" w:rsidRPr="00000000" w14:paraId="0000004E">
            <w:pPr>
              <w:jc w:val="center"/>
              <w:rPr>
                <w:sz w:val="14"/>
                <w:szCs w:val="14"/>
              </w:rPr>
            </w:pPr>
            <w:r w:rsidDel="00000000" w:rsidR="00000000" w:rsidRPr="00000000">
              <w:rPr>
                <w:sz w:val="14"/>
                <w:szCs w:val="14"/>
                <w:rtl w:val="0"/>
              </w:rPr>
              <w:t xml:space="preserve">10/10/2020</w:t>
            </w:r>
          </w:p>
        </w:tc>
        <w:tc>
          <w:tcPr>
            <w:shd w:fill="auto" w:val="clear"/>
            <w:vAlign w:val="center"/>
          </w:tcPr>
          <w:p w:rsidR="00000000" w:rsidDel="00000000" w:rsidP="00000000" w:rsidRDefault="00000000" w:rsidRPr="00000000" w14:paraId="0000004F">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50">
      <w:pPr>
        <w:jc w:val="center"/>
        <w:rPr>
          <w:b w:val="1"/>
          <w:bCs w:val="1"/>
          <w:sz w:val="24"/>
          <w:szCs w:val="24"/>
          <w:u w:val="single"/>
        </w:rPr>
      </w:pPr>
      <w:r w:rsidDel="00000000" w:rsidR="00000000" w:rsidRPr="00000000">
        <w:rPr>
          <w:rtl w:val="0"/>
        </w:rPr>
      </w:r>
    </w:p>
    <w:p w:rsidR="00000000" w:rsidDel="00000000" w:rsidP="00000000" w:rsidRDefault="00000000" w:rsidRPr="00000000" w14:paraId="00000051">
      <w:pPr>
        <w:jc w:val="center"/>
        <w:rPr>
          <w:b w:val="1"/>
          <w:bCs w:val="1"/>
          <w:sz w:val="24"/>
          <w:szCs w:val="24"/>
          <w:u w:val="single"/>
        </w:rPr>
      </w:pPr>
      <w:r w:rsidDel="00000000" w:rsidR="00000000" w:rsidRPr="00000000">
        <w:rPr>
          <w:rtl w:val="0"/>
        </w:rPr>
      </w:r>
    </w:p>
    <w:p w:rsidR="00000000" w:rsidDel="00000000" w:rsidP="00000000" w:rsidRDefault="00000000" w:rsidRPr="00000000" w14:paraId="000000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INDICE GENERAL</w:t>
      </w:r>
    </w:p>
    <w:p w:rsidR="00000000" w:rsidDel="00000000" w:rsidP="00000000" w:rsidRDefault="00000000" w:rsidRPr="00000000" w14:paraId="00000053">
      <w:pPr>
        <w:jc w:val="center"/>
        <w:rPr>
          <w:b w:val="1"/>
          <w:bCs w:val="1"/>
          <w:sz w:val="24"/>
          <w:szCs w:val="24"/>
          <w:u w:val="single"/>
        </w:rPr>
      </w:pPr>
      <w:r w:rsidDel="00000000" w:rsidR="00000000" w:rsidRPr="00000000">
        <w:rPr>
          <w:rtl w:val="0"/>
        </w:rPr>
      </w:r>
    </w:p>
    <w:sdt>
      <w:sdtPr>
        <w:id w:val="-820834348"/>
        <w:docPartObj>
          <w:docPartGallery w:val="Table of Contents"/>
          <w:docPartUnique w:val="1"/>
        </w:docPartObj>
      </w:sdtPr>
      <w:sdtContent>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l4rppybjyh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tab/>
              <w:t xml:space="preserve">Descripción del Proyecto</w:t>
              <w:tab/>
              <w:t xml:space="preserve">3</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2prc27hkci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tab/>
              <w:t xml:space="preserve">Riesgos</w:t>
              <w:tab/>
              <w:t xml:space="preserve">3</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ynnlkk7yq4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tab/>
              <w:t xml:space="preserve">Análisis de la Situación actual</w:t>
              <w:tab/>
              <w:t xml:space="preserve">3</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0gvauyeqqt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tab/>
              <w:t xml:space="preserve">Estudio de Factibilidad</w:t>
              <w:tab/>
              <w:t xml:space="preserve">3</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vlgurf4hs5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w:t>
              <w:tab/>
              <w:t xml:space="preserve">Factibilidad Técnica</w:t>
              <w:tab/>
              <w:t xml:space="preserve">4</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nv60q4kmmx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w:t>
              <w:tab/>
              <w:t xml:space="preserve">Factibilidad económica</w:t>
              <w:tab/>
              <w:t xml:space="preserve">4</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q5l7abmt2t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w:t>
              <w:tab/>
              <w:t xml:space="preserve">Factibilidad Operativa</w:t>
              <w:tab/>
              <w:t xml:space="preserve">4</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1f6b8ftv4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w:t>
              <w:tab/>
              <w:t xml:space="preserve">Factibilidad Legal</w:t>
              <w:tab/>
              <w:t xml:space="preserve">4</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oij1o4y7f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w:t>
              <w:tab/>
              <w:t xml:space="preserve">Factibilidad Social</w:t>
              <w:tab/>
              <w:t xml:space="preserve">5</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0o9w8cf2nn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w:t>
              <w:tab/>
              <w:t xml:space="preserve">Factibilidad Ambiental</w:t>
              <w:tab/>
              <w:t xml:space="preserve">5</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a0e6kgft3s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tab/>
              <w:t xml:space="preserve">Análisis Financiero</w:t>
              <w:tab/>
              <w:t xml:space="preserve">5</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s17po8ozlw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tab/>
              <w:t xml:space="preserve">Conclusiones</w:t>
              <w:tab/>
              <w:t xml:space="preserve">5</w:t>
            </w:r>
          </w:hyperlink>
          <w:r w:rsidDel="00000000" w:rsidR="00000000" w:rsidRPr="00000000">
            <w:rPr>
              <w:rtl w:val="0"/>
            </w:rPr>
          </w:r>
        </w:p>
        <w:p w:rsidR="00000000" w:rsidDel="00000000" w:rsidP="00000000" w:rsidRDefault="00000000" w:rsidRPr="00000000" w14:paraId="0000006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2">
      <w:pPr>
        <w:jc w:val="center"/>
        <w:rPr>
          <w:b w:val="1"/>
          <w:bCs w:val="1"/>
          <w:sz w:val="24"/>
          <w:szCs w:val="24"/>
          <w:u w:val="single"/>
        </w:rPr>
      </w:pPr>
      <w:r w:rsidDel="00000000" w:rsidR="00000000" w:rsidRPr="00000000">
        <w:rPr>
          <w:rtl w:val="0"/>
        </w:rPr>
      </w:r>
    </w:p>
    <w:p w:rsidR="00000000" w:rsidDel="00000000" w:rsidP="00000000" w:rsidRDefault="00000000" w:rsidRPr="00000000" w14:paraId="00000063">
      <w:pPr>
        <w:jc w:val="center"/>
        <w:rPr>
          <w:b w:val="1"/>
          <w:bCs w:val="1"/>
          <w:sz w:val="24"/>
          <w:szCs w:val="24"/>
          <w:u w:val="single"/>
        </w:rPr>
      </w:pPr>
      <w:r w:rsidDel="00000000" w:rsidR="00000000" w:rsidRPr="00000000">
        <w:rPr>
          <w:rtl w:val="0"/>
        </w:rPr>
      </w:r>
    </w:p>
    <w:p w:rsidR="00000000" w:rsidDel="00000000" w:rsidP="00000000" w:rsidRDefault="00000000" w:rsidRPr="00000000" w14:paraId="00000064">
      <w:pPr>
        <w:jc w:val="center"/>
        <w:rPr>
          <w:b w:val="1"/>
          <w:bCs w:val="1"/>
          <w:sz w:val="24"/>
          <w:szCs w:val="24"/>
          <w:u w:val="single"/>
        </w:rPr>
      </w:pPr>
      <w:r w:rsidDel="00000000" w:rsidR="00000000" w:rsidRPr="00000000">
        <w:rPr>
          <w:rtl w:val="0"/>
        </w:rPr>
      </w:r>
    </w:p>
    <w:p w:rsidR="00000000" w:rsidDel="00000000" w:rsidP="00000000" w:rsidRDefault="00000000" w:rsidRPr="00000000" w14:paraId="00000065">
      <w:pPr>
        <w:jc w:val="center"/>
        <w:rPr>
          <w:b w:val="1"/>
          <w:bCs w:val="1"/>
          <w:sz w:val="24"/>
          <w:szCs w:val="24"/>
          <w:u w:val="single"/>
        </w:rPr>
      </w:pPr>
      <w:r w:rsidDel="00000000" w:rsidR="00000000" w:rsidRPr="00000000">
        <w:rPr>
          <w:rtl w:val="0"/>
        </w:rPr>
      </w:r>
    </w:p>
    <w:p w:rsidR="00000000" w:rsidDel="00000000" w:rsidP="00000000" w:rsidRDefault="00000000" w:rsidRPr="00000000" w14:paraId="00000066">
      <w:pPr>
        <w:jc w:val="center"/>
        <w:rPr>
          <w:b w:val="1"/>
          <w:bCs w:val="1"/>
          <w:sz w:val="24"/>
          <w:szCs w:val="24"/>
          <w:u w:val="single"/>
        </w:rPr>
      </w:pPr>
      <w:r w:rsidDel="00000000" w:rsidR="00000000" w:rsidRPr="00000000">
        <w:rPr>
          <w:rtl w:val="0"/>
        </w:rPr>
      </w:r>
    </w:p>
    <w:p w:rsidR="00000000" w:rsidDel="00000000" w:rsidP="00000000" w:rsidRDefault="00000000" w:rsidRPr="00000000" w14:paraId="00000067">
      <w:pPr>
        <w:jc w:val="center"/>
        <w:rPr>
          <w:b w:val="1"/>
          <w:bCs w:val="1"/>
          <w:sz w:val="24"/>
          <w:szCs w:val="24"/>
          <w:u w:val="single"/>
        </w:rPr>
      </w:pPr>
      <w:r w:rsidDel="00000000" w:rsidR="00000000" w:rsidRPr="00000000">
        <w:rPr>
          <w:rtl w:val="0"/>
        </w:rPr>
      </w:r>
    </w:p>
    <w:p w:rsidR="00000000" w:rsidDel="00000000" w:rsidP="00000000" w:rsidRDefault="00000000" w:rsidRPr="00000000" w14:paraId="00000068">
      <w:pPr>
        <w:jc w:val="center"/>
        <w:rPr>
          <w:b w:val="1"/>
          <w:bCs w:val="1"/>
          <w:sz w:val="24"/>
          <w:szCs w:val="24"/>
          <w:u w:val="single"/>
        </w:rPr>
      </w:pPr>
      <w:r w:rsidDel="00000000" w:rsidR="00000000" w:rsidRPr="00000000">
        <w:rPr>
          <w:rtl w:val="0"/>
        </w:rPr>
      </w:r>
    </w:p>
    <w:p w:rsidR="00000000" w:rsidDel="00000000" w:rsidP="00000000" w:rsidRDefault="00000000" w:rsidRPr="00000000" w14:paraId="00000069">
      <w:pPr>
        <w:jc w:val="center"/>
        <w:rPr>
          <w:b w:val="1"/>
          <w:bCs w:val="1"/>
          <w:sz w:val="24"/>
          <w:szCs w:val="24"/>
          <w:u w:val="single"/>
        </w:rPr>
      </w:pPr>
      <w:r w:rsidDel="00000000" w:rsidR="00000000" w:rsidRPr="00000000">
        <w:rPr>
          <w:rtl w:val="0"/>
        </w:rPr>
      </w:r>
    </w:p>
    <w:p w:rsidR="00000000" w:rsidDel="00000000" w:rsidP="00000000" w:rsidRDefault="00000000" w:rsidRPr="00000000" w14:paraId="0000006A">
      <w:pPr>
        <w:jc w:val="center"/>
        <w:rPr>
          <w:b w:val="1"/>
          <w:bCs w:val="1"/>
          <w:sz w:val="24"/>
          <w:szCs w:val="24"/>
          <w:u w:val="single"/>
        </w:rPr>
      </w:pPr>
      <w:r w:rsidDel="00000000" w:rsidR="00000000" w:rsidRPr="00000000">
        <w:rPr>
          <w:rtl w:val="0"/>
        </w:rPr>
      </w:r>
    </w:p>
    <w:p w:rsidR="00000000" w:rsidDel="00000000" w:rsidP="00000000" w:rsidRDefault="00000000" w:rsidRPr="00000000" w14:paraId="0000006B">
      <w:pPr>
        <w:jc w:val="center"/>
        <w:rPr>
          <w:b w:val="1"/>
          <w:bCs w:val="1"/>
          <w:sz w:val="24"/>
          <w:szCs w:val="24"/>
          <w:u w:val="single"/>
        </w:rPr>
      </w:pPr>
      <w:r w:rsidDel="00000000" w:rsidR="00000000" w:rsidRPr="00000000">
        <w:rPr>
          <w:rtl w:val="0"/>
        </w:rPr>
      </w:r>
    </w:p>
    <w:p w:rsidR="00000000" w:rsidDel="00000000" w:rsidP="00000000" w:rsidRDefault="00000000" w:rsidRPr="00000000" w14:paraId="0000006C">
      <w:pPr>
        <w:jc w:val="center"/>
        <w:rPr>
          <w:b w:val="1"/>
          <w:bCs w:val="1"/>
          <w:sz w:val="24"/>
          <w:szCs w:val="24"/>
          <w:u w:val="single"/>
        </w:rPr>
      </w:pPr>
      <w:r w:rsidDel="00000000" w:rsidR="00000000" w:rsidRPr="00000000">
        <w:rPr>
          <w:rtl w:val="0"/>
        </w:rPr>
      </w:r>
    </w:p>
    <w:p w:rsidR="00000000" w:rsidDel="00000000" w:rsidP="00000000" w:rsidRDefault="00000000" w:rsidRPr="00000000" w14:paraId="0000006D">
      <w:pPr>
        <w:jc w:val="center"/>
        <w:rPr>
          <w:b w:val="1"/>
          <w:bCs w:val="1"/>
          <w:sz w:val="24"/>
          <w:szCs w:val="24"/>
          <w:u w:val="single"/>
        </w:rPr>
      </w:pPr>
      <w:r w:rsidDel="00000000" w:rsidR="00000000" w:rsidRPr="00000000">
        <w:rPr>
          <w:rtl w:val="0"/>
        </w:rPr>
      </w:r>
    </w:p>
    <w:p w:rsidR="00000000" w:rsidDel="00000000" w:rsidP="00000000" w:rsidRDefault="00000000" w:rsidRPr="00000000" w14:paraId="0000006E">
      <w:pPr>
        <w:jc w:val="center"/>
        <w:rPr>
          <w:b w:val="1"/>
          <w:bCs w:val="1"/>
          <w:sz w:val="24"/>
          <w:szCs w:val="24"/>
          <w:u w:val="single"/>
        </w:rPr>
      </w:pPr>
      <w:r w:rsidDel="00000000" w:rsidR="00000000" w:rsidRPr="00000000">
        <w:rPr>
          <w:rtl w:val="0"/>
        </w:rPr>
      </w:r>
    </w:p>
    <w:p w:rsidR="00000000" w:rsidDel="00000000" w:rsidP="00000000" w:rsidRDefault="00000000" w:rsidRPr="00000000" w14:paraId="0000006F">
      <w:pPr>
        <w:jc w:val="center"/>
        <w:rPr>
          <w:b w:val="1"/>
          <w:bCs w:val="1"/>
          <w:sz w:val="24"/>
          <w:szCs w:val="24"/>
          <w:u w:val="single"/>
        </w:rPr>
      </w:pPr>
      <w:r w:rsidDel="00000000" w:rsidR="00000000" w:rsidRPr="00000000">
        <w:rPr>
          <w:b w:val="1"/>
          <w:bCs w:val="1"/>
          <w:sz w:val="24"/>
          <w:szCs w:val="24"/>
          <w:u w:val="single"/>
          <w:rtl w:val="0"/>
        </w:rPr>
        <w:t xml:space="preserve">Informe de Factibilidad</w:t>
      </w:r>
    </w:p>
    <w:p w:rsidR="00000000" w:rsidDel="00000000" w:rsidP="00000000" w:rsidRDefault="00000000" w:rsidRPr="00000000" w14:paraId="00000070">
      <w:pPr>
        <w:spacing w:after="0" w:line="240" w:lineRule="auto"/>
        <w:jc w:val="both"/>
        <w:rPr>
          <w:sz w:val="24"/>
          <w:szCs w:val="24"/>
          <w:u w:val="singl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ul4rppybjyhh" w:id="1"/>
      <w:bookmarkEnd w:id="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Descripción del Proyecto</w:t>
      </w:r>
    </w:p>
    <w:p w:rsidR="00000000" w:rsidDel="00000000" w:rsidP="00000000" w:rsidRDefault="00000000" w:rsidRPr="00000000" w14:paraId="0000007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360" w:right="0" w:hanging="76.0000000000000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del proyecto</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360"/>
        <w:jc w:val="both"/>
        <w:rPr>
          <w:sz w:val="24"/>
          <w:szCs w:val="24"/>
        </w:rPr>
      </w:pPr>
      <w:r w:rsidDel="00000000" w:rsidR="00000000" w:rsidRPr="00000000">
        <w:rPr>
          <w:sz w:val="24"/>
          <w:szCs w:val="24"/>
          <w:rtl w:val="0"/>
        </w:rPr>
        <w:t xml:space="preserve">Migrador DB Enterprise – Sistema Integral de Migración de Bases de Datos</w:t>
      </w:r>
    </w:p>
    <w:p w:rsidR="00000000" w:rsidDel="00000000" w:rsidP="00000000" w:rsidRDefault="00000000" w:rsidRPr="00000000" w14:paraId="0000007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360" w:right="0" w:hanging="76.0000000000000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Duración del proyecto</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360"/>
        <w:jc w:val="both"/>
        <w:rPr>
          <w:sz w:val="24"/>
          <w:szCs w:val="24"/>
        </w:rPr>
      </w:pPr>
      <w:r w:rsidDel="00000000" w:rsidR="00000000" w:rsidRPr="00000000">
        <w:rPr>
          <w:sz w:val="24"/>
          <w:szCs w:val="24"/>
          <w:rtl w:val="0"/>
        </w:rPr>
        <w:t xml:space="preserve">El proyecto tiene una duración estimada de 5 meses (marzo – julio 2026), correspondiente al ciclo académico 2026-I, incluyendo las tres unidades de desarrollo.</w:t>
      </w:r>
    </w:p>
    <w:p w:rsidR="00000000" w:rsidDel="00000000" w:rsidP="00000000" w:rsidRDefault="00000000" w:rsidRPr="00000000" w14:paraId="0000007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360" w:right="0" w:hanging="76.0000000000000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Descripción </w:t>
      </w:r>
    </w:p>
    <w:p w:rsidR="00000000" w:rsidDel="00000000" w:rsidP="00000000" w:rsidRDefault="00000000" w:rsidRPr="00000000" w14:paraId="00000077">
      <w:pPr>
        <w:spacing w:after="0" w:before="120" w:line="360" w:lineRule="auto"/>
        <w:ind w:left="1080" w:hanging="75.99999999999994"/>
        <w:jc w:val="both"/>
        <w:rPr>
          <w:sz w:val="24"/>
          <w:szCs w:val="24"/>
        </w:rPr>
      </w:pPr>
      <w:r w:rsidDel="00000000" w:rsidR="00000000" w:rsidRPr="00000000">
        <w:rPr>
          <w:i w:val="1"/>
          <w:iCs w:val="1"/>
          <w:sz w:val="24"/>
          <w:szCs w:val="24"/>
          <w:rtl w:val="0"/>
        </w:rPr>
        <w:t xml:space="preserve">       </w:t>
      </w:r>
      <w:r w:rsidDel="00000000" w:rsidR="00000000" w:rsidRPr="00000000">
        <w:rPr>
          <w:sz w:val="24"/>
          <w:szCs w:val="24"/>
          <w:rtl w:val="0"/>
        </w:rPr>
        <w:t xml:space="preserve">Migrador DB Enterprise es un sistema integral de migración de bases de datos de nivel corporativo. En su núcleo, permite la extracción, transformación y carga (ETL) de estructuras complejas (tablas, vistas, triggers y procedimientos almacenados) entre múltiples motores de bases de datos mediante un algoritmo eficiente de procesamiento por bloques (Chunking RAM). El sistema soporta la migración entre motores relacionales (MySQL, PostgreSQL, Microsoft SQL Server, Oracle, SQLite), motores NoSQL (MongoDB, Elasticsearch, Apache Cassandra, Redis) y formatos de archivo (CSV, Excel, JSON).</w:t>
      </w:r>
    </w:p>
    <w:p w:rsidR="00000000" w:rsidDel="00000000" w:rsidP="00000000" w:rsidRDefault="00000000" w:rsidRPr="00000000" w14:paraId="00000078">
      <w:pPr>
        <w:spacing w:after="0" w:before="120" w:line="360" w:lineRule="auto"/>
        <w:ind w:left="1080" w:hanging="75.99999999999994"/>
        <w:jc w:val="both"/>
        <w:rPr>
          <w:sz w:val="24"/>
          <w:szCs w:val="24"/>
        </w:rPr>
      </w:pPr>
      <w:r w:rsidDel="00000000" w:rsidR="00000000" w:rsidRPr="00000000">
        <w:rPr>
          <w:rtl w:val="0"/>
        </w:rPr>
      </w:r>
    </w:p>
    <w:p w:rsidR="00000000" w:rsidDel="00000000" w:rsidP="00000000" w:rsidRDefault="00000000" w:rsidRPr="00000000" w14:paraId="00000079">
      <w:pPr>
        <w:spacing w:after="0" w:before="120" w:line="360" w:lineRule="auto"/>
        <w:ind w:left="1080" w:hanging="75.99999999999994"/>
        <w:jc w:val="both"/>
        <w:rPr>
          <w:sz w:val="24"/>
          <w:szCs w:val="24"/>
        </w:rPr>
      </w:pPr>
      <w:r w:rsidDel="00000000" w:rsidR="00000000" w:rsidRPr="00000000">
        <w:rPr>
          <w:sz w:val="24"/>
          <w:szCs w:val="24"/>
          <w:rtl w:val="0"/>
        </w:rPr>
        <w:t xml:space="preserve">        El sistema incluye autenticación segura con soporte OAuth (Google y GitHub), control de roles (administrador/usuario), integración directa con repositorios de GitHub para almacenamiento de exportaciones, detección automática del tipo de base de datos a partir del contenido del archivo, interfaz web interactiva con comunicación en tiempo real vía WebSocket y foro de comunidad.</w:t>
      </w:r>
    </w:p>
    <w:p w:rsidR="00000000" w:rsidDel="00000000" w:rsidP="00000000" w:rsidRDefault="00000000" w:rsidRPr="00000000" w14:paraId="0000007A">
      <w:pPr>
        <w:spacing w:after="0" w:before="12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7B">
      <w:pPr>
        <w:spacing w:after="0" w:before="120" w:line="360" w:lineRule="auto"/>
        <w:ind w:left="1080" w:hanging="75.99999999999994"/>
        <w:jc w:val="both"/>
        <w:rPr>
          <w:sz w:val="24"/>
          <w:szCs w:val="24"/>
        </w:rPr>
      </w:pPr>
      <w:r w:rsidDel="00000000" w:rsidR="00000000" w:rsidRPr="00000000">
        <w:rPr>
          <w:sz w:val="24"/>
          <w:szCs w:val="24"/>
          <w:rtl w:val="0"/>
        </w:rPr>
        <w:t xml:space="preserve">        En la tercera unidad del proyecto se incorporaron dos integraciones de alto valor para entornos empresariales y de desarrollo profesional:</w:t>
      </w:r>
    </w:p>
    <w:p w:rsidR="00000000" w:rsidDel="00000000" w:rsidP="00000000" w:rsidRDefault="00000000" w:rsidRPr="00000000" w14:paraId="0000007C">
      <w:pPr>
        <w:spacing w:after="0" w:before="120" w:line="360" w:lineRule="auto"/>
        <w:ind w:left="1080" w:hanging="75.99999999999994"/>
        <w:jc w:val="both"/>
        <w:rPr>
          <w:sz w:val="24"/>
          <w:szCs w:val="24"/>
        </w:rPr>
      </w:pPr>
      <w:r w:rsidDel="00000000" w:rsidR="00000000" w:rsidRPr="00000000">
        <w:rPr>
          <w:sz w:val="24"/>
          <w:szCs w:val="24"/>
          <w:rtl w:val="0"/>
        </w:rPr>
        <w:t xml:space="preserve">        -Apache Airflow – MigradorDBOperator: Un operador personalizado para Apache Airflow (`migradordb-airflow`) que permite orquestar y programar flujos de trabajo de migración de bases de datos como DAGs (Directed Acyclic Graphs). Las organizaciones pueden así automatizar migraciones periódicas (diarias, semanales) integrándolas en sus pipelines de datos existentes sin intervención manual.</w:t>
      </w:r>
    </w:p>
    <w:p w:rsidR="00000000" w:rsidDel="00000000" w:rsidP="00000000" w:rsidRDefault="00000000" w:rsidRPr="00000000" w14:paraId="0000007D">
      <w:pPr>
        <w:spacing w:after="0" w:before="120" w:line="360" w:lineRule="auto"/>
        <w:ind w:left="1080" w:hanging="75.99999999999994"/>
        <w:jc w:val="both"/>
        <w:rPr>
          <w:sz w:val="24"/>
          <w:szCs w:val="24"/>
        </w:rPr>
      </w:pPr>
      <w:r w:rsidDel="00000000" w:rsidR="00000000" w:rsidRPr="00000000">
        <w:rPr>
          <w:rtl w:val="0"/>
        </w:rPr>
      </w:r>
    </w:p>
    <w:p w:rsidR="00000000" w:rsidDel="00000000" w:rsidP="00000000" w:rsidRDefault="00000000" w:rsidRPr="00000000" w14:paraId="0000007E">
      <w:pPr>
        <w:spacing w:after="0" w:before="120" w:line="360" w:lineRule="auto"/>
        <w:ind w:left="1080" w:hanging="75.99999999999994"/>
        <w:jc w:val="both"/>
        <w:rPr>
          <w:sz w:val="24"/>
          <w:szCs w:val="24"/>
        </w:rPr>
      </w:pPr>
      <w:r w:rsidDel="00000000" w:rsidR="00000000" w:rsidRPr="00000000">
        <w:rPr>
          <w:sz w:val="24"/>
          <w:szCs w:val="24"/>
          <w:rtl w:val="0"/>
        </w:rPr>
        <w:t xml:space="preserve">        - Extensión oficial de VS Code: Una extensión para Visual Studio Code (`Migrador DB v1.0.2`) publicada en el marketplace que permite al desarrollador migrar archivos de bases de datos (`.sqlite`, `.db`, `.sql`) directamente desde el explorador de archivos del IDE, con progreso en vivo y descarga automática del archivo resultante, sin necesidad de abrir el navegador.</w:t>
      </w:r>
    </w:p>
    <w:p w:rsidR="00000000" w:rsidDel="00000000" w:rsidP="00000000" w:rsidRDefault="00000000" w:rsidRPr="00000000" w14:paraId="0000007F">
      <w:pPr>
        <w:spacing w:after="0" w:before="120" w:line="360" w:lineRule="auto"/>
        <w:ind w:left="1080" w:hanging="75.99999999999994"/>
        <w:jc w:val="both"/>
        <w:rPr>
          <w:sz w:val="24"/>
          <w:szCs w:val="24"/>
        </w:rPr>
      </w:pPr>
      <w:r w:rsidDel="00000000" w:rsidR="00000000" w:rsidRPr="00000000">
        <w:rPr>
          <w:rtl w:val="0"/>
        </w:rPr>
      </w:r>
    </w:p>
    <w:p w:rsidR="00000000" w:rsidDel="00000000" w:rsidP="00000000" w:rsidRDefault="00000000" w:rsidRPr="00000000" w14:paraId="00000080">
      <w:pPr>
        <w:spacing w:after="0" w:before="120" w:line="360" w:lineRule="auto"/>
        <w:ind w:left="1080" w:hanging="75.99999999999994"/>
        <w:jc w:val="both"/>
        <w:rPr>
          <w:sz w:val="24"/>
          <w:szCs w:val="24"/>
        </w:rPr>
      </w:pPr>
      <w:r w:rsidDel="00000000" w:rsidR="00000000" w:rsidRPr="00000000">
        <w:rPr>
          <w:sz w:val="24"/>
          <w:szCs w:val="24"/>
          <w:rtl w:val="0"/>
        </w:rPr>
        <w:t xml:space="preserve">        La importancia del proyecto radica en la necesidad de las organizaciones de migrar datos entre diferentes sistemas de gestión de bases de datos de manera eficiente, segura y sin pérdida de información. Con las integraciones de la Unidad 3, el sistema trasciende la interfaz web y se convierte en una plataforma extensible, embebible en cualquier entorno de trabajo profesional.</w:t>
      </w:r>
    </w:p>
    <w:p w:rsidR="00000000" w:rsidDel="00000000" w:rsidP="00000000" w:rsidRDefault="00000000" w:rsidRPr="00000000" w14:paraId="00000081">
      <w:pPr>
        <w:spacing w:after="0" w:before="120" w:line="360" w:lineRule="auto"/>
        <w:ind w:left="0" w:firstLine="0"/>
        <w:jc w:val="both"/>
        <w:rPr>
          <w:i w:val="1"/>
          <w:iCs w:val="1"/>
          <w:sz w:val="24"/>
          <w:szCs w:val="24"/>
        </w:rPr>
      </w:pPr>
      <w:r w:rsidDel="00000000" w:rsidR="00000000" w:rsidRPr="00000000">
        <w:rPr>
          <w:rtl w:val="0"/>
        </w:rPr>
      </w:r>
    </w:p>
    <w:p w:rsidR="00000000" w:rsidDel="00000000" w:rsidP="00000000" w:rsidRDefault="00000000" w:rsidRPr="00000000" w14:paraId="00000082">
      <w:pPr>
        <w:spacing w:after="0" w:before="120" w:line="360" w:lineRule="auto"/>
        <w:ind w:left="360" w:hanging="76.00000000000001"/>
        <w:jc w:val="both"/>
        <w:rPr>
          <w:sz w:val="24"/>
          <w:szCs w:val="24"/>
        </w:rPr>
      </w:pPr>
      <w:r w:rsidDel="00000000" w:rsidR="00000000" w:rsidRPr="00000000">
        <w:rPr>
          <w:sz w:val="24"/>
          <w:szCs w:val="24"/>
          <w:rtl w:val="0"/>
        </w:rPr>
        <w:t xml:space="preserve">1.4 Objetivos</w:t>
      </w:r>
    </w:p>
    <w:p w:rsidR="00000000" w:rsidDel="00000000" w:rsidP="00000000" w:rsidRDefault="00000000" w:rsidRPr="00000000" w14:paraId="00000083">
      <w:pPr>
        <w:spacing w:after="0" w:before="120" w:line="360" w:lineRule="auto"/>
        <w:ind w:left="360" w:hanging="76.00000000000001"/>
        <w:jc w:val="both"/>
        <w:rPr>
          <w:sz w:val="24"/>
          <w:szCs w:val="24"/>
        </w:rPr>
      </w:pPr>
      <w:r w:rsidDel="00000000" w:rsidR="00000000" w:rsidRPr="00000000">
        <w:rPr>
          <w:sz w:val="24"/>
          <w:szCs w:val="24"/>
          <w:rtl w:val="0"/>
        </w:rPr>
        <w:t xml:space="preserve">       1.4.1 Objetivo general</w:t>
      </w:r>
    </w:p>
    <w:p w:rsidR="00000000" w:rsidDel="00000000" w:rsidP="00000000" w:rsidRDefault="00000000" w:rsidRPr="00000000" w14:paraId="00000084">
      <w:pPr>
        <w:spacing w:after="0" w:before="120" w:line="360" w:lineRule="auto"/>
        <w:ind w:left="1080" w:hanging="75.99999999999994"/>
        <w:jc w:val="both"/>
        <w:rPr>
          <w:sz w:val="24"/>
          <w:szCs w:val="24"/>
        </w:rPr>
      </w:pPr>
      <w:r w:rsidDel="00000000" w:rsidR="00000000" w:rsidRPr="00000000">
        <w:rPr>
          <w:sz w:val="24"/>
          <w:szCs w:val="24"/>
          <w:rtl w:val="0"/>
        </w:rPr>
        <w:t xml:space="preserve">Desarrollar un sistema integral de migración de bases de datos que permita la extracción, transformación y carga de datos entre múltiples motores de bases de datos de forma automatizada, segura y eficiente, extensible a entornos de orquestación de datos y de desarrollo de software integrado.</w:t>
      </w:r>
    </w:p>
    <w:p w:rsidR="00000000" w:rsidDel="00000000" w:rsidP="00000000" w:rsidRDefault="00000000" w:rsidRPr="00000000" w14:paraId="00000085">
      <w:pPr>
        <w:spacing w:after="0" w:before="120" w:line="360" w:lineRule="auto"/>
        <w:ind w:left="360" w:hanging="76.00000000000001"/>
        <w:jc w:val="both"/>
        <w:rPr>
          <w:sz w:val="24"/>
          <w:szCs w:val="24"/>
        </w:rPr>
      </w:pPr>
      <w:r w:rsidDel="00000000" w:rsidR="00000000" w:rsidRPr="00000000">
        <w:rPr>
          <w:sz w:val="24"/>
          <w:szCs w:val="24"/>
          <w:rtl w:val="0"/>
        </w:rPr>
        <w:t xml:space="preserve">        1.4.2 Objetivos Específicos</w:t>
      </w:r>
    </w:p>
    <w:p w:rsidR="00000000" w:rsidDel="00000000" w:rsidP="00000000" w:rsidRDefault="00000000" w:rsidRPr="00000000" w14:paraId="00000086">
      <w:pPr>
        <w:spacing w:after="0" w:line="240" w:lineRule="auto"/>
        <w:ind w:left="358" w:firstLine="0"/>
        <w:jc w:val="both"/>
        <w:rPr>
          <w:sz w:val="24"/>
          <w:szCs w:val="24"/>
        </w:rPr>
      </w:pPr>
      <w:r w:rsidDel="00000000" w:rsidR="00000000" w:rsidRPr="00000000">
        <w:rPr>
          <w:sz w:val="24"/>
          <w:szCs w:val="24"/>
          <w:rtl w:val="0"/>
        </w:rPr>
        <w:t xml:space="preserve">  </w:t>
        <w:tab/>
        <w:t xml:space="preserve">      - Implementar un módulo de extracción capaz de conectar y leer datos desde archivos SQLite, scripts SQL (MySQL, PostgreSQL, SQL Server, Oracle), JSON, CSV y Excel.</w:t>
      </w:r>
    </w:p>
    <w:p w:rsidR="00000000" w:rsidDel="00000000" w:rsidP="00000000" w:rsidRDefault="00000000" w:rsidRPr="00000000" w14:paraId="00000087">
      <w:pPr>
        <w:spacing w:after="0" w:line="240" w:lineRule="auto"/>
        <w:ind w:left="358" w:firstLine="0"/>
        <w:jc w:val="both"/>
        <w:rPr>
          <w:sz w:val="24"/>
          <w:szCs w:val="24"/>
        </w:rPr>
      </w:pPr>
      <w:r w:rsidDel="00000000" w:rsidR="00000000" w:rsidRPr="00000000">
        <w:rPr>
          <w:sz w:val="24"/>
          <w:szCs w:val="24"/>
          <w:rtl w:val="0"/>
        </w:rPr>
        <w:t xml:space="preserve">        - Desarrollar un módulo de transformación que adapte los datos al esquema del motor destino, incluyendo limpieza de datos y mapeo de tipos.</w:t>
      </w:r>
    </w:p>
    <w:p w:rsidR="00000000" w:rsidDel="00000000" w:rsidP="00000000" w:rsidRDefault="00000000" w:rsidRPr="00000000" w14:paraId="00000088">
      <w:pPr>
        <w:spacing w:after="0" w:line="240" w:lineRule="auto"/>
        <w:ind w:left="358" w:firstLine="0"/>
        <w:jc w:val="both"/>
        <w:rPr>
          <w:sz w:val="24"/>
          <w:szCs w:val="24"/>
        </w:rPr>
      </w:pPr>
      <w:r w:rsidDel="00000000" w:rsidR="00000000" w:rsidRPr="00000000">
        <w:rPr>
          <w:sz w:val="24"/>
          <w:szCs w:val="24"/>
          <w:rtl w:val="0"/>
        </w:rPr>
        <w:t xml:space="preserve">        - Construir un módulo de carga que genere exportaciones compatibles con más de 15 motores de bases de datos destino, incluyendo formatos SQL, JSON, NDJSON, CQL y comandos Redis.</w:t>
      </w:r>
    </w:p>
    <w:p w:rsidR="00000000" w:rsidDel="00000000" w:rsidP="00000000" w:rsidRDefault="00000000" w:rsidRPr="00000000" w14:paraId="00000089">
      <w:pPr>
        <w:spacing w:after="0" w:line="240" w:lineRule="auto"/>
        <w:ind w:left="358" w:firstLine="0"/>
        <w:jc w:val="both"/>
        <w:rPr>
          <w:sz w:val="24"/>
          <w:szCs w:val="24"/>
        </w:rPr>
      </w:pPr>
      <w:r w:rsidDel="00000000" w:rsidR="00000000" w:rsidRPr="00000000">
        <w:rPr>
          <w:sz w:val="24"/>
          <w:szCs w:val="24"/>
          <w:rtl w:val="0"/>
        </w:rPr>
        <w:t xml:space="preserve">        - Implementar un sistema de detección automática del tipo de base de datos basado en análisis de contenido del archivo.</w:t>
      </w:r>
    </w:p>
    <w:p w:rsidR="00000000" w:rsidDel="00000000" w:rsidP="00000000" w:rsidRDefault="00000000" w:rsidRPr="00000000" w14:paraId="0000008A">
      <w:pPr>
        <w:spacing w:after="0" w:line="240" w:lineRule="auto"/>
        <w:ind w:left="358" w:firstLine="0"/>
        <w:jc w:val="both"/>
        <w:rPr>
          <w:sz w:val="24"/>
          <w:szCs w:val="24"/>
        </w:rPr>
      </w:pPr>
      <w:r w:rsidDel="00000000" w:rsidR="00000000" w:rsidRPr="00000000">
        <w:rPr>
          <w:sz w:val="24"/>
          <w:szCs w:val="24"/>
          <w:rtl w:val="0"/>
        </w:rPr>
        <w:t xml:space="preserve">        - Integrar autenticación segura con soporte para registro local, verificación por email y OAuth con Google y GitHub.</w:t>
      </w:r>
    </w:p>
    <w:p w:rsidR="00000000" w:rsidDel="00000000" w:rsidP="00000000" w:rsidRDefault="00000000" w:rsidRPr="00000000" w14:paraId="0000008B">
      <w:pPr>
        <w:spacing w:after="0" w:line="240" w:lineRule="auto"/>
        <w:ind w:left="358" w:firstLine="0"/>
        <w:jc w:val="both"/>
        <w:rPr>
          <w:sz w:val="24"/>
          <w:szCs w:val="24"/>
        </w:rPr>
      </w:pPr>
      <w:r w:rsidDel="00000000" w:rsidR="00000000" w:rsidRPr="00000000">
        <w:rPr>
          <w:sz w:val="24"/>
          <w:szCs w:val="24"/>
          <w:rtl w:val="0"/>
        </w:rPr>
        <w:t xml:space="preserve">        - Desarrollar una interfaz web interactiva con actualizaciones en tiempo real mediante WebSocket.</w:t>
      </w:r>
    </w:p>
    <w:p w:rsidR="00000000" w:rsidDel="00000000" w:rsidP="00000000" w:rsidRDefault="00000000" w:rsidRPr="00000000" w14:paraId="0000008C">
      <w:pPr>
        <w:spacing w:after="0" w:line="240" w:lineRule="auto"/>
        <w:ind w:left="358" w:firstLine="0"/>
        <w:jc w:val="both"/>
        <w:rPr>
          <w:sz w:val="24"/>
          <w:szCs w:val="24"/>
        </w:rPr>
      </w:pPr>
      <w:r w:rsidDel="00000000" w:rsidR="00000000" w:rsidRPr="00000000">
        <w:rPr>
          <w:sz w:val="24"/>
          <w:szCs w:val="24"/>
          <w:rtl w:val="0"/>
        </w:rPr>
        <w:t xml:space="preserve">        - Implementar integración con GitHub para almacenamiento y versionamiento de las exportaciones.</w:t>
      </w:r>
    </w:p>
    <w:p w:rsidR="00000000" w:rsidDel="00000000" w:rsidP="00000000" w:rsidRDefault="00000000" w:rsidRPr="00000000" w14:paraId="0000008D">
      <w:pPr>
        <w:spacing w:after="0" w:line="240" w:lineRule="auto"/>
        <w:ind w:left="358" w:firstLine="0"/>
        <w:jc w:val="both"/>
        <w:rPr>
          <w:sz w:val="24"/>
          <w:szCs w:val="24"/>
        </w:rPr>
      </w:pPr>
      <w:r w:rsidDel="00000000" w:rsidR="00000000" w:rsidRPr="00000000">
        <w:rPr>
          <w:sz w:val="24"/>
          <w:szCs w:val="24"/>
          <w:rtl w:val="0"/>
        </w:rPr>
        <w:t xml:space="preserve">        - Desarrollar e integrar el operador `MigradorDBOperator` para Apache Airflow, permitiendo la orquestación y programación automatizada de flujos de migración de bases de datos como DAGs.</w:t>
      </w:r>
    </w:p>
    <w:p w:rsidR="00000000" w:rsidDel="00000000" w:rsidP="00000000" w:rsidRDefault="00000000" w:rsidRPr="00000000" w14:paraId="0000008E">
      <w:pPr>
        <w:spacing w:after="0" w:line="240" w:lineRule="auto"/>
        <w:ind w:left="358" w:firstLine="0"/>
        <w:jc w:val="both"/>
        <w:rPr>
          <w:sz w:val="24"/>
          <w:szCs w:val="24"/>
        </w:rPr>
      </w:pPr>
      <w:r w:rsidDel="00000000" w:rsidR="00000000" w:rsidRPr="00000000">
        <w:rPr>
          <w:sz w:val="24"/>
          <w:szCs w:val="24"/>
          <w:rtl w:val="0"/>
        </w:rPr>
        <w:t xml:space="preserve">        - Publicar y distribuir una extensión oficial para Visual Studio Code que permita ejecutar migraciones directamente desde el IDE con soporte de progreso en tiempo real y descarga automática del resultado.</w:t>
      </w:r>
    </w:p>
    <w:p w:rsidR="00000000" w:rsidDel="00000000" w:rsidP="00000000" w:rsidRDefault="00000000" w:rsidRPr="00000000" w14:paraId="0000008F">
      <w:pPr>
        <w:spacing w:after="0" w:line="240" w:lineRule="auto"/>
        <w:ind w:left="358" w:firstLine="0"/>
        <w:jc w:val="both"/>
        <w:rPr>
          <w:i w:val="1"/>
          <w:iCs w:val="1"/>
          <w:sz w:val="24"/>
          <w:szCs w:val="24"/>
        </w:rPr>
      </w:pPr>
      <w:r w:rsidDel="00000000" w:rsidR="00000000" w:rsidRPr="00000000">
        <w:rPr>
          <w:rtl w:val="0"/>
        </w:rPr>
      </w:r>
    </w:p>
    <w:p w:rsidR="00000000" w:rsidDel="00000000" w:rsidP="00000000" w:rsidRDefault="00000000" w:rsidRPr="00000000" w14:paraId="00000090">
      <w:pPr>
        <w:spacing w:after="0" w:line="240" w:lineRule="auto"/>
        <w:ind w:left="358" w:hanging="73.99999999999999"/>
        <w:jc w:val="both"/>
        <w:rPr>
          <w:i w:val="1"/>
          <w:iCs w:val="1"/>
          <w:color w:val="70ad47"/>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42prc27hkcie" w:id="2"/>
      <w:bookmarkEnd w:id="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Riesgos</w:t>
      </w:r>
    </w:p>
    <w:p w:rsidR="00000000" w:rsidDel="00000000" w:rsidP="00000000" w:rsidRDefault="00000000" w:rsidRPr="00000000" w14:paraId="00000092">
      <w:pPr>
        <w:spacing w:after="120" w:before="120" w:line="360" w:lineRule="auto"/>
        <w:jc w:val="both"/>
        <w:rPr>
          <w:i w:val="1"/>
          <w:iCs w:val="1"/>
          <w:color w:val="000000"/>
          <w:sz w:val="24"/>
          <w:szCs w:val="24"/>
        </w:rPr>
      </w:pPr>
      <w:r w:rsidDel="00000000" w:rsidR="00000000" w:rsidRPr="00000000">
        <w:rPr>
          <w:i w:val="1"/>
          <w:iCs w:val="1"/>
          <w:color w:val="000000"/>
          <w:sz w:val="24"/>
          <w:szCs w:val="24"/>
          <w:rtl w:val="0"/>
        </w:rPr>
        <w:t xml:space="preserve">{Señale los riesgos que pudieran afectar el éxito del proyecto.}</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aynnlkk7yq4b" w:id="3"/>
      <w:bookmarkEnd w:id="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Análisis de la Situación actual</w:t>
      </w:r>
    </w:p>
    <w:p w:rsidR="00000000" w:rsidDel="00000000" w:rsidP="00000000" w:rsidRDefault="00000000" w:rsidRPr="00000000" w14:paraId="0000009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Planteamiento del problema</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sz w:val="24"/>
          <w:szCs w:val="24"/>
        </w:rPr>
      </w:pPr>
      <w:r w:rsidDel="00000000" w:rsidR="00000000" w:rsidRPr="00000000">
        <w:rPr>
          <w:sz w:val="24"/>
          <w:szCs w:val="24"/>
          <w:rtl w:val="0"/>
        </w:rPr>
        <w:t xml:space="preserve">        En el entorno actual de desarrollo de software y administración de sistemas, las organizaciones frecuentemente necesitan migrar datos entre diferentes motores de bases de datos. Esta necesidad surge por diversas razones: actualización de tecnología, consolidación de sistemas, migración a la nube, cambio de proveedor de base de datos, o integración entre sistemas heterogéneos.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sz w:val="24"/>
          <w:szCs w:val="24"/>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Consideraciones de hardware y software</w:t>
      </w:r>
    </w:p>
    <w:p w:rsidR="00000000" w:rsidDel="00000000" w:rsidP="00000000" w:rsidRDefault="00000000" w:rsidRPr="00000000" w14:paraId="0000009B">
      <w:pPr>
        <w:ind w:left="708" w:firstLine="0"/>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 Hardware requerido:</w:t>
      </w:r>
    </w:p>
    <w:p w:rsidR="00000000" w:rsidDel="00000000" w:rsidP="00000000" w:rsidRDefault="00000000" w:rsidRPr="00000000" w14:paraId="0000009C">
      <w:pPr>
        <w:ind w:left="708" w:firstLine="0"/>
        <w:jc w:val="both"/>
        <w:rPr>
          <w:sz w:val="24"/>
          <w:szCs w:val="24"/>
        </w:rPr>
      </w:pPr>
      <w:r w:rsidDel="00000000" w:rsidR="00000000" w:rsidRPr="00000000">
        <w:rPr>
          <w:sz w:val="24"/>
          <w:szCs w:val="24"/>
          <w:rtl w:val="0"/>
        </w:rPr>
        <w:t xml:space="preserve">        - Servidor o equipo con mínimo 4 GB de RAM (8 GB recomendado para entornos con Airflow)</w:t>
      </w:r>
    </w:p>
    <w:p w:rsidR="00000000" w:rsidDel="00000000" w:rsidP="00000000" w:rsidRDefault="00000000" w:rsidRPr="00000000" w14:paraId="0000009D">
      <w:pPr>
        <w:ind w:left="708" w:firstLine="0"/>
        <w:jc w:val="both"/>
        <w:rPr>
          <w:sz w:val="24"/>
          <w:szCs w:val="24"/>
        </w:rPr>
      </w:pPr>
      <w:r w:rsidDel="00000000" w:rsidR="00000000" w:rsidRPr="00000000">
        <w:rPr>
          <w:sz w:val="24"/>
          <w:szCs w:val="24"/>
          <w:rtl w:val="0"/>
        </w:rPr>
        <w:t xml:space="preserve">        - 10 GB de almacenamiento disponible para archivos temporales de migración</w:t>
      </w:r>
    </w:p>
    <w:p w:rsidR="00000000" w:rsidDel="00000000" w:rsidP="00000000" w:rsidRDefault="00000000" w:rsidRPr="00000000" w14:paraId="0000009E">
      <w:pPr>
        <w:ind w:left="708" w:firstLine="0"/>
        <w:jc w:val="both"/>
        <w:rPr>
          <w:sz w:val="24"/>
          <w:szCs w:val="24"/>
        </w:rPr>
      </w:pPr>
      <w:r w:rsidDel="00000000" w:rsidR="00000000" w:rsidRPr="00000000">
        <w:rPr>
          <w:sz w:val="24"/>
          <w:szCs w:val="24"/>
          <w:rtl w:val="0"/>
        </w:rPr>
        <w:t xml:space="preserve">        - Conexión a internet para funcionalidades OAuth, GitHub y publicación en marketplace de VS Code</w:t>
      </w:r>
    </w:p>
    <w:p w:rsidR="00000000" w:rsidDel="00000000" w:rsidP="00000000" w:rsidRDefault="00000000" w:rsidRPr="00000000" w14:paraId="0000009F">
      <w:pPr>
        <w:ind w:left="708" w:firstLine="0"/>
        <w:jc w:val="both"/>
        <w:rPr>
          <w:sz w:val="24"/>
          <w:szCs w:val="24"/>
        </w:rPr>
      </w:pPr>
      <w:r w:rsidDel="00000000" w:rsidR="00000000" w:rsidRPr="00000000">
        <w:rPr>
          <w:rtl w:val="0"/>
        </w:rPr>
      </w:r>
    </w:p>
    <w:p w:rsidR="00000000" w:rsidDel="00000000" w:rsidP="00000000" w:rsidRDefault="00000000" w:rsidRPr="00000000" w14:paraId="000000A0">
      <w:pPr>
        <w:ind w:left="708" w:firstLine="0"/>
        <w:jc w:val="both"/>
        <w:rPr>
          <w:b w:val="1"/>
          <w:bCs w:val="1"/>
          <w:sz w:val="24"/>
          <w:szCs w:val="24"/>
        </w:rPr>
      </w:pPr>
      <w:r w:rsidDel="00000000" w:rsidR="00000000" w:rsidRPr="00000000">
        <w:rPr>
          <w:b w:val="1"/>
          <w:bCs w:val="1"/>
          <w:sz w:val="24"/>
          <w:szCs w:val="24"/>
          <w:rtl w:val="0"/>
        </w:rPr>
        <w:t xml:space="preserve">        Software requerido (sistema web – Unidades 1 y 2):</w:t>
      </w:r>
    </w:p>
    <w:p w:rsidR="00000000" w:rsidDel="00000000" w:rsidP="00000000" w:rsidRDefault="00000000" w:rsidRPr="00000000" w14:paraId="000000A1">
      <w:pPr>
        <w:ind w:left="708" w:firstLine="0"/>
        <w:jc w:val="both"/>
        <w:rPr>
          <w:sz w:val="24"/>
          <w:szCs w:val="24"/>
        </w:rPr>
      </w:pPr>
      <w:r w:rsidDel="00000000" w:rsidR="00000000" w:rsidRPr="00000000">
        <w:rPr>
          <w:sz w:val="24"/>
          <w:szCs w:val="24"/>
          <w:rtl w:val="0"/>
        </w:rPr>
        <w:t xml:space="preserve">        - Python 3.12+ como lenguaje de desarrollo</w:t>
      </w:r>
    </w:p>
    <w:p w:rsidR="00000000" w:rsidDel="00000000" w:rsidP="00000000" w:rsidRDefault="00000000" w:rsidRPr="00000000" w14:paraId="000000A2">
      <w:pPr>
        <w:ind w:left="708" w:firstLine="0"/>
        <w:jc w:val="both"/>
        <w:rPr>
          <w:sz w:val="24"/>
          <w:szCs w:val="24"/>
        </w:rPr>
      </w:pPr>
      <w:r w:rsidDel="00000000" w:rsidR="00000000" w:rsidRPr="00000000">
        <w:rPr>
          <w:sz w:val="24"/>
          <w:szCs w:val="24"/>
          <w:rtl w:val="0"/>
        </w:rPr>
        <w:t xml:space="preserve">        - Flask 2.3.3 como framework web</w:t>
      </w:r>
    </w:p>
    <w:p w:rsidR="00000000" w:rsidDel="00000000" w:rsidP="00000000" w:rsidRDefault="00000000" w:rsidRPr="00000000" w14:paraId="000000A3">
      <w:pPr>
        <w:ind w:left="708" w:firstLine="0"/>
        <w:jc w:val="both"/>
        <w:rPr>
          <w:sz w:val="24"/>
          <w:szCs w:val="24"/>
        </w:rPr>
      </w:pPr>
      <w:r w:rsidDel="00000000" w:rsidR="00000000" w:rsidRPr="00000000">
        <w:rPr>
          <w:sz w:val="24"/>
          <w:szCs w:val="24"/>
          <w:rtl w:val="0"/>
        </w:rPr>
        <w:t xml:space="preserve">        - SQLAlchemy 2.0.23 para abstracción de bases de datos</w:t>
      </w:r>
    </w:p>
    <w:p w:rsidR="00000000" w:rsidDel="00000000" w:rsidP="00000000" w:rsidRDefault="00000000" w:rsidRPr="00000000" w14:paraId="000000A4">
      <w:pPr>
        <w:ind w:left="708" w:firstLine="0"/>
        <w:jc w:val="both"/>
        <w:rPr>
          <w:sz w:val="24"/>
          <w:szCs w:val="24"/>
        </w:rPr>
      </w:pPr>
      <w:r w:rsidDel="00000000" w:rsidR="00000000" w:rsidRPr="00000000">
        <w:rPr>
          <w:sz w:val="24"/>
          <w:szCs w:val="24"/>
          <w:rtl w:val="0"/>
        </w:rPr>
        <w:t xml:space="preserve">        - Flask-SocketIO 5.3.0 para comunicación en tiempo real</w:t>
      </w:r>
    </w:p>
    <w:p w:rsidR="00000000" w:rsidDel="00000000" w:rsidP="00000000" w:rsidRDefault="00000000" w:rsidRPr="00000000" w14:paraId="000000A5">
      <w:pPr>
        <w:ind w:left="708" w:firstLine="0"/>
        <w:jc w:val="both"/>
        <w:rPr>
          <w:sz w:val="24"/>
          <w:szCs w:val="24"/>
        </w:rPr>
      </w:pPr>
      <w:r w:rsidDel="00000000" w:rsidR="00000000" w:rsidRPr="00000000">
        <w:rPr>
          <w:sz w:val="24"/>
          <w:szCs w:val="24"/>
          <w:rtl w:val="0"/>
        </w:rPr>
        <w:t xml:space="preserve">        - Authlib 1.2.0 para OAuth</w:t>
      </w:r>
    </w:p>
    <w:p w:rsidR="00000000" w:rsidDel="00000000" w:rsidP="00000000" w:rsidRDefault="00000000" w:rsidRPr="00000000" w14:paraId="000000A6">
      <w:pPr>
        <w:ind w:left="708" w:firstLine="0"/>
        <w:jc w:val="both"/>
        <w:rPr>
          <w:sz w:val="24"/>
          <w:szCs w:val="24"/>
        </w:rPr>
      </w:pPr>
      <w:r w:rsidDel="00000000" w:rsidR="00000000" w:rsidRPr="00000000">
        <w:rPr>
          <w:sz w:val="24"/>
          <w:szCs w:val="24"/>
          <w:rtl w:val="0"/>
        </w:rPr>
        <w:t xml:space="preserve">        - Pandas 2.1.1 para manipulación de datos</w:t>
      </w:r>
    </w:p>
    <w:p w:rsidR="00000000" w:rsidDel="00000000" w:rsidP="00000000" w:rsidRDefault="00000000" w:rsidRPr="00000000" w14:paraId="000000A7">
      <w:pPr>
        <w:ind w:left="708" w:firstLine="0"/>
        <w:jc w:val="both"/>
        <w:rPr>
          <w:sz w:val="24"/>
          <w:szCs w:val="24"/>
        </w:rPr>
      </w:pPr>
      <w:r w:rsidDel="00000000" w:rsidR="00000000" w:rsidRPr="00000000">
        <w:rPr>
          <w:sz w:val="24"/>
          <w:szCs w:val="24"/>
          <w:rtl w:val="0"/>
        </w:rPr>
        <w:t xml:space="preserve">        - Gunicorn 21.2.0 para servidor de producción</w:t>
      </w:r>
    </w:p>
    <w:p w:rsidR="00000000" w:rsidDel="00000000" w:rsidP="00000000" w:rsidRDefault="00000000" w:rsidRPr="00000000" w14:paraId="000000A8">
      <w:pPr>
        <w:ind w:left="708" w:firstLine="0"/>
        <w:jc w:val="both"/>
        <w:rPr>
          <w:sz w:val="24"/>
          <w:szCs w:val="24"/>
        </w:rPr>
      </w:pPr>
      <w:r w:rsidDel="00000000" w:rsidR="00000000" w:rsidRPr="00000000">
        <w:rPr>
          <w:sz w:val="24"/>
          <w:szCs w:val="24"/>
          <w:rtl w:val="0"/>
        </w:rPr>
        <w:t xml:space="preserve">        - Nginx como proxy reverso en producción</w:t>
      </w:r>
    </w:p>
    <w:p w:rsidR="00000000" w:rsidDel="00000000" w:rsidP="00000000" w:rsidRDefault="00000000" w:rsidRPr="00000000" w14:paraId="000000A9">
      <w:pPr>
        <w:ind w:left="708" w:firstLine="0"/>
        <w:jc w:val="both"/>
        <w:rPr>
          <w:sz w:val="24"/>
          <w:szCs w:val="24"/>
        </w:rPr>
      </w:pPr>
      <w:r w:rsidDel="00000000" w:rsidR="00000000" w:rsidRPr="00000000">
        <w:rPr>
          <w:rtl w:val="0"/>
        </w:rPr>
      </w:r>
    </w:p>
    <w:p w:rsidR="00000000" w:rsidDel="00000000" w:rsidP="00000000" w:rsidRDefault="00000000" w:rsidRPr="00000000" w14:paraId="000000AA">
      <w:pPr>
        <w:ind w:left="708" w:firstLine="0"/>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Software adicional requerido (Unidad 3 – Integraciones):</w:t>
      </w:r>
    </w:p>
    <w:p w:rsidR="00000000" w:rsidDel="00000000" w:rsidP="00000000" w:rsidRDefault="00000000" w:rsidRPr="00000000" w14:paraId="000000AB">
      <w:pPr>
        <w:ind w:left="708" w:firstLine="0"/>
        <w:jc w:val="both"/>
        <w:rPr>
          <w:sz w:val="24"/>
          <w:szCs w:val="24"/>
        </w:rPr>
      </w:pPr>
      <w:r w:rsidDel="00000000" w:rsidR="00000000" w:rsidRPr="00000000">
        <w:rPr>
          <w:sz w:val="24"/>
          <w:szCs w:val="24"/>
          <w:rtl w:val="0"/>
        </w:rPr>
        <w:t xml:space="preserve">        - Apache Airflow 2.x: Plataforma de orquestación de workflows para la integración del `MigradorDBOperator`.</w:t>
      </w:r>
    </w:p>
    <w:p w:rsidR="00000000" w:rsidDel="00000000" w:rsidP="00000000" w:rsidRDefault="00000000" w:rsidRPr="00000000" w14:paraId="000000AC">
      <w:pPr>
        <w:ind w:left="708" w:firstLine="0"/>
        <w:jc w:val="both"/>
        <w:rPr>
          <w:sz w:val="24"/>
          <w:szCs w:val="24"/>
        </w:rPr>
      </w:pPr>
      <w:r w:rsidDel="00000000" w:rsidR="00000000" w:rsidRPr="00000000">
        <w:rPr>
          <w:sz w:val="24"/>
          <w:szCs w:val="24"/>
          <w:rtl w:val="0"/>
        </w:rPr>
        <w:t xml:space="preserve">        - GitHub Actions.</w:t>
      </w:r>
    </w:p>
    <w:p w:rsidR="00000000" w:rsidDel="00000000" w:rsidP="00000000" w:rsidRDefault="00000000" w:rsidRPr="00000000" w14:paraId="000000AD">
      <w:pPr>
        <w:ind w:left="708" w:firstLine="0"/>
        <w:jc w:val="both"/>
        <w:rPr>
          <w:sz w:val="24"/>
          <w:szCs w:val="24"/>
        </w:rPr>
      </w:pPr>
      <w:r w:rsidDel="00000000" w:rsidR="00000000" w:rsidRPr="00000000">
        <w:rPr>
          <w:sz w:val="24"/>
          <w:szCs w:val="24"/>
          <w:rtl w:val="0"/>
        </w:rPr>
        <w:t xml:space="preserve">        - Skills </w:t>
      </w:r>
    </w:p>
    <w:p w:rsidR="00000000" w:rsidDel="00000000" w:rsidP="00000000" w:rsidRDefault="00000000" w:rsidRPr="00000000" w14:paraId="000000AE">
      <w:pPr>
        <w:ind w:left="708" w:firstLine="0"/>
        <w:jc w:val="both"/>
        <w:rPr>
          <w:sz w:val="24"/>
          <w:szCs w:val="24"/>
        </w:rPr>
      </w:pPr>
      <w:r w:rsidDel="00000000" w:rsidR="00000000" w:rsidRPr="00000000">
        <w:rPr>
          <w:sz w:val="24"/>
          <w:szCs w:val="24"/>
          <w:rtl w:val="0"/>
        </w:rPr>
        <w:t xml:space="preserve">        - `axios` ^1.6.0 y `form-data` ^4.0.0: Dependencias de la extensión para comunicación HTTP con la API.</w:t>
      </w:r>
    </w:p>
    <w:p w:rsidR="00000000" w:rsidDel="00000000" w:rsidP="00000000" w:rsidRDefault="00000000" w:rsidRPr="00000000" w14:paraId="000000AF">
      <w:pPr>
        <w:ind w:left="708" w:firstLine="0"/>
        <w:jc w:val="both"/>
        <w:rPr>
          <w:sz w:val="24"/>
          <w:szCs w:val="24"/>
        </w:rPr>
      </w:pPr>
      <w:r w:rsidDel="00000000" w:rsidR="00000000" w:rsidRPr="00000000">
        <w:rPr>
          <w:sz w:val="24"/>
          <w:szCs w:val="24"/>
          <w:rtl w:val="0"/>
        </w:rPr>
        <w:t xml:space="preserve">        - VS Code Extension CLI (`vsce`): Herramienta para empaquetar y publicar la extensión (`.vsix`).</w:t>
      </w:r>
    </w:p>
    <w:p w:rsidR="00000000" w:rsidDel="00000000" w:rsidP="00000000" w:rsidRDefault="00000000" w:rsidRPr="00000000" w14:paraId="000000B0">
      <w:pPr>
        <w:ind w:left="708" w:firstLine="0"/>
        <w:jc w:val="both"/>
        <w:rPr>
          <w:sz w:val="24"/>
          <w:szCs w:val="24"/>
        </w:rPr>
      </w:pPr>
      <w:r w:rsidDel="00000000" w:rsidR="00000000" w:rsidRPr="00000000">
        <w:rPr>
          <w:rtl w:val="0"/>
        </w:rPr>
      </w:r>
    </w:p>
    <w:p w:rsidR="00000000" w:rsidDel="00000000" w:rsidP="00000000" w:rsidRDefault="00000000" w:rsidRPr="00000000" w14:paraId="000000B1">
      <w:pPr>
        <w:ind w:left="708" w:firstLine="0"/>
        <w:jc w:val="both"/>
        <w:rPr>
          <w:sz w:val="24"/>
          <w:szCs w:val="24"/>
        </w:rPr>
      </w:pPr>
      <w:r w:rsidDel="00000000" w:rsidR="00000000" w:rsidRPr="00000000">
        <w:rPr>
          <w:rtl w:val="0"/>
        </w:rPr>
      </w:r>
    </w:p>
    <w:p w:rsidR="00000000" w:rsidDel="00000000" w:rsidP="00000000" w:rsidRDefault="00000000" w:rsidRPr="00000000" w14:paraId="000000B2">
      <w:pPr>
        <w:ind w:left="708" w:firstLine="0"/>
        <w:jc w:val="both"/>
        <w:rPr>
          <w:i w:val="1"/>
          <w:iCs w:val="1"/>
          <w:sz w:val="24"/>
          <w:szCs w:val="24"/>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l0gvauyeqqtg" w:id="4"/>
      <w:bookmarkEnd w:id="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Estudio de Factibilidad</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360"/>
        <w:jc w:val="both"/>
        <w:rPr>
          <w:rFonts w:ascii="Calibri" w:cs="Calibri" w:eastAsia="Calibri" w:hAnsi="Calibri"/>
          <w:b w:val="0"/>
          <w:bCs w:val="0"/>
          <w:smallCaps w:val="0"/>
          <w:strike w:val="0"/>
          <w:color w:val="000000"/>
          <w:sz w:val="24"/>
          <w:szCs w:val="24"/>
          <w:u w:val="none"/>
          <w:shd w:fill="auto" w:val="clear"/>
          <w:vertAlign w:val="baseline"/>
        </w:rPr>
      </w:pPr>
      <w:r w:rsidDel="00000000" w:rsidR="00000000" w:rsidRPr="00000000">
        <w:rPr>
          <w:sz w:val="24"/>
          <w:szCs w:val="24"/>
          <w:rtl w:val="0"/>
        </w:rPr>
        <w:t xml:space="preserve">El estudio de factibilidad se realizó evaluando las dimensiones técnica, económica, operativa, legal, social y ambiental del proyecto Migrador DB Enterprise en sus tres unidades de desarrollo. Los resultados demuestran que el proyecto es viable en todas las dimensiones evaluadas, y que las integraciones incorporadas en la Unidad 3 (Apache Airflow y extensión de VS Code) refuerzan significativamente el valor técnico y económico del sistema.</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uvlgurf4hs53" w:id="5"/>
      <w:bookmarkEnd w:id="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Factibilidad Técnica</w:t>
      </w:r>
    </w:p>
    <w:p w:rsidR="00000000" w:rsidDel="00000000" w:rsidP="00000000" w:rsidRDefault="00000000" w:rsidRPr="00000000" w14:paraId="000000B7">
      <w:pPr>
        <w:spacing w:after="0" w:lineRule="auto"/>
        <w:ind w:left="360" w:firstLine="0"/>
        <w:jc w:val="both"/>
        <w:rPr>
          <w:sz w:val="24"/>
          <w:szCs w:val="24"/>
        </w:rPr>
      </w:pPr>
      <w:r w:rsidDel="00000000" w:rsidR="00000000" w:rsidRPr="00000000">
        <w:rPr>
          <w:i w:val="1"/>
          <w:iCs w:val="1"/>
          <w:sz w:val="24"/>
          <w:szCs w:val="24"/>
          <w:rtl w:val="0"/>
        </w:rPr>
        <w:t xml:space="preserve">       </w:t>
      </w:r>
      <w:r w:rsidDel="00000000" w:rsidR="00000000" w:rsidRPr="00000000">
        <w:rPr>
          <w:sz w:val="24"/>
          <w:szCs w:val="24"/>
          <w:rtl w:val="0"/>
        </w:rPr>
        <w:t xml:space="preserve">El proyecto es técnicamente factible dado que utiliza tecnologías maduras y ampliamente documentadas en sus tres componentes principales:</w:t>
      </w:r>
    </w:p>
    <w:p w:rsidR="00000000" w:rsidDel="00000000" w:rsidP="00000000" w:rsidRDefault="00000000" w:rsidRPr="00000000" w14:paraId="000000B8">
      <w:pPr>
        <w:spacing w:after="0" w:lineRule="auto"/>
        <w:ind w:left="360" w:firstLine="0"/>
        <w:jc w:val="both"/>
        <w:rPr>
          <w:sz w:val="24"/>
          <w:szCs w:val="24"/>
        </w:rPr>
      </w:pPr>
      <w:r w:rsidDel="00000000" w:rsidR="00000000" w:rsidRPr="00000000">
        <w:rPr>
          <w:rtl w:val="0"/>
        </w:rPr>
      </w:r>
    </w:p>
    <w:p w:rsidR="00000000" w:rsidDel="00000000" w:rsidP="00000000" w:rsidRDefault="00000000" w:rsidRPr="00000000" w14:paraId="000000B9">
      <w:pPr>
        <w:spacing w:after="0" w:lineRule="auto"/>
        <w:ind w:left="360" w:firstLine="0"/>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  A. Sistema Web ETL (Unidades 1 y 2)</w:t>
      </w:r>
    </w:p>
    <w:p w:rsidR="00000000" w:rsidDel="00000000" w:rsidP="00000000" w:rsidRDefault="00000000" w:rsidRPr="00000000" w14:paraId="000000BA">
      <w:pPr>
        <w:spacing w:after="0" w:lineRule="auto"/>
        <w:ind w:left="360" w:firstLine="0"/>
        <w:jc w:val="both"/>
        <w:rPr>
          <w:sz w:val="24"/>
          <w:szCs w:val="24"/>
        </w:rPr>
      </w:pPr>
      <w:r w:rsidDel="00000000" w:rsidR="00000000" w:rsidRPr="00000000">
        <w:rPr>
          <w:rtl w:val="0"/>
        </w:rPr>
      </w:r>
    </w:p>
    <w:p w:rsidR="00000000" w:rsidDel="00000000" w:rsidP="00000000" w:rsidRDefault="00000000" w:rsidRPr="00000000" w14:paraId="000000BB">
      <w:pPr>
        <w:spacing w:after="0" w:lineRule="auto"/>
        <w:ind w:left="360" w:firstLine="0"/>
        <w:jc w:val="both"/>
        <w:rPr>
          <w:sz w:val="24"/>
          <w:szCs w:val="24"/>
        </w:rPr>
      </w:pPr>
      <w:r w:rsidDel="00000000" w:rsidR="00000000" w:rsidRPr="00000000">
        <w:rPr>
          <w:sz w:val="24"/>
          <w:szCs w:val="24"/>
          <w:rtl w:val="0"/>
        </w:rPr>
        <w:t xml:space="preserve">        Lenguaje de programación:</w:t>
      </w:r>
    </w:p>
    <w:p w:rsidR="00000000" w:rsidDel="00000000" w:rsidP="00000000" w:rsidRDefault="00000000" w:rsidRPr="00000000" w14:paraId="000000BC">
      <w:pPr>
        <w:spacing w:after="0" w:lineRule="auto"/>
        <w:ind w:left="360" w:firstLine="0"/>
        <w:jc w:val="both"/>
        <w:rPr>
          <w:sz w:val="24"/>
          <w:szCs w:val="24"/>
        </w:rPr>
      </w:pPr>
      <w:r w:rsidDel="00000000" w:rsidR="00000000" w:rsidRPr="00000000">
        <w:rPr>
          <w:sz w:val="24"/>
          <w:szCs w:val="24"/>
          <w:rtl w:val="0"/>
        </w:rPr>
        <w:t xml:space="preserve">        - Python 3.12: Lenguaje de alto nivel con amplio ecosistema para manejo de datos y desarrollo web.</w:t>
      </w:r>
    </w:p>
    <w:p w:rsidR="00000000" w:rsidDel="00000000" w:rsidP="00000000" w:rsidRDefault="00000000" w:rsidRPr="00000000" w14:paraId="000000BD">
      <w:pPr>
        <w:spacing w:after="0" w:lineRule="auto"/>
        <w:ind w:left="360" w:firstLine="0"/>
        <w:jc w:val="both"/>
        <w:rPr>
          <w:sz w:val="24"/>
          <w:szCs w:val="24"/>
        </w:rPr>
      </w:pPr>
      <w:r w:rsidDel="00000000" w:rsidR="00000000" w:rsidRPr="00000000">
        <w:rPr>
          <w:rtl w:val="0"/>
        </w:rPr>
      </w:r>
    </w:p>
    <w:p w:rsidR="00000000" w:rsidDel="00000000" w:rsidP="00000000" w:rsidRDefault="00000000" w:rsidRPr="00000000" w14:paraId="000000BE">
      <w:pPr>
        <w:spacing w:after="0" w:lineRule="auto"/>
        <w:ind w:left="360" w:firstLine="0"/>
        <w:jc w:val="both"/>
        <w:rPr>
          <w:sz w:val="24"/>
          <w:szCs w:val="24"/>
        </w:rPr>
      </w:pPr>
      <w:r w:rsidDel="00000000" w:rsidR="00000000" w:rsidRPr="00000000">
        <w:rPr>
          <w:sz w:val="24"/>
          <w:szCs w:val="24"/>
          <w:rtl w:val="0"/>
        </w:rPr>
        <w:t xml:space="preserve">        Framework web:</w:t>
      </w:r>
    </w:p>
    <w:p w:rsidR="00000000" w:rsidDel="00000000" w:rsidP="00000000" w:rsidRDefault="00000000" w:rsidRPr="00000000" w14:paraId="000000BF">
      <w:pPr>
        <w:spacing w:after="0" w:lineRule="auto"/>
        <w:ind w:left="360" w:firstLine="0"/>
        <w:jc w:val="both"/>
        <w:rPr>
          <w:sz w:val="24"/>
          <w:szCs w:val="24"/>
        </w:rPr>
      </w:pPr>
      <w:r w:rsidDel="00000000" w:rsidR="00000000" w:rsidRPr="00000000">
        <w:rPr>
          <w:sz w:val="24"/>
          <w:szCs w:val="24"/>
          <w:rtl w:val="0"/>
        </w:rPr>
        <w:t xml:space="preserve">        - Flask 2.3.3: Microframework web ligero y flexible.</w:t>
      </w:r>
    </w:p>
    <w:p w:rsidR="00000000" w:rsidDel="00000000" w:rsidP="00000000" w:rsidRDefault="00000000" w:rsidRPr="00000000" w14:paraId="000000C0">
      <w:pPr>
        <w:spacing w:after="0" w:lineRule="auto"/>
        <w:ind w:left="360" w:firstLine="0"/>
        <w:jc w:val="both"/>
        <w:rPr>
          <w:sz w:val="24"/>
          <w:szCs w:val="24"/>
        </w:rPr>
      </w:pPr>
      <w:r w:rsidDel="00000000" w:rsidR="00000000" w:rsidRPr="00000000">
        <w:rPr>
          <w:sz w:val="24"/>
          <w:szCs w:val="24"/>
          <w:rtl w:val="0"/>
        </w:rPr>
        <w:t xml:space="preserve">        - Flask-SocketIO 5.3.0: Extensión para WebSocket con soporte para comunicación bidireccional en tiempo real.</w:t>
      </w:r>
    </w:p>
    <w:p w:rsidR="00000000" w:rsidDel="00000000" w:rsidP="00000000" w:rsidRDefault="00000000" w:rsidRPr="00000000" w14:paraId="000000C1">
      <w:pPr>
        <w:spacing w:after="0" w:lineRule="auto"/>
        <w:ind w:left="360" w:firstLine="0"/>
        <w:jc w:val="both"/>
        <w:rPr>
          <w:sz w:val="24"/>
          <w:szCs w:val="24"/>
        </w:rPr>
      </w:pPr>
      <w:r w:rsidDel="00000000" w:rsidR="00000000" w:rsidRPr="00000000">
        <w:rPr>
          <w:rtl w:val="0"/>
        </w:rPr>
      </w:r>
    </w:p>
    <w:p w:rsidR="00000000" w:rsidDel="00000000" w:rsidP="00000000" w:rsidRDefault="00000000" w:rsidRPr="00000000" w14:paraId="000000C2">
      <w:pPr>
        <w:spacing w:after="0" w:lineRule="auto"/>
        <w:ind w:left="360" w:firstLine="0"/>
        <w:jc w:val="both"/>
        <w:rPr>
          <w:sz w:val="24"/>
          <w:szCs w:val="24"/>
        </w:rPr>
      </w:pPr>
      <w:r w:rsidDel="00000000" w:rsidR="00000000" w:rsidRPr="00000000">
        <w:rPr>
          <w:sz w:val="24"/>
          <w:szCs w:val="24"/>
          <w:rtl w:val="0"/>
        </w:rPr>
        <w:t xml:space="preserve">        Base de datos intermedia:</w:t>
      </w:r>
    </w:p>
    <w:p w:rsidR="00000000" w:rsidDel="00000000" w:rsidP="00000000" w:rsidRDefault="00000000" w:rsidRPr="00000000" w14:paraId="000000C3">
      <w:pPr>
        <w:spacing w:after="0" w:lineRule="auto"/>
        <w:ind w:left="360" w:firstLine="0"/>
        <w:jc w:val="both"/>
        <w:rPr>
          <w:sz w:val="24"/>
          <w:szCs w:val="24"/>
        </w:rPr>
      </w:pPr>
      <w:r w:rsidDel="00000000" w:rsidR="00000000" w:rsidRPr="00000000">
        <w:rPr>
          <w:sz w:val="24"/>
          <w:szCs w:val="24"/>
          <w:rtl w:val="0"/>
        </w:rPr>
        <w:t xml:space="preserve">        - SQLite: Base de datos embebida para almacenamiento temporal durante el proceso ETL.</w:t>
      </w:r>
    </w:p>
    <w:p w:rsidR="00000000" w:rsidDel="00000000" w:rsidP="00000000" w:rsidRDefault="00000000" w:rsidRPr="00000000" w14:paraId="000000C4">
      <w:pPr>
        <w:spacing w:after="0" w:lineRule="auto"/>
        <w:ind w:left="360" w:firstLine="0"/>
        <w:jc w:val="both"/>
        <w:rPr>
          <w:sz w:val="24"/>
          <w:szCs w:val="24"/>
        </w:rPr>
      </w:pPr>
      <w:r w:rsidDel="00000000" w:rsidR="00000000" w:rsidRPr="00000000">
        <w:rPr>
          <w:sz w:val="24"/>
          <w:szCs w:val="24"/>
          <w:rtl w:val="0"/>
        </w:rPr>
        <w:t xml:space="preserve">        - SQLAlchemy 2.0.23: ORM para abstracción de acceso a datos.</w:t>
      </w:r>
    </w:p>
    <w:p w:rsidR="00000000" w:rsidDel="00000000" w:rsidP="00000000" w:rsidRDefault="00000000" w:rsidRPr="00000000" w14:paraId="000000C5">
      <w:pPr>
        <w:spacing w:after="0" w:lineRule="auto"/>
        <w:ind w:left="360" w:firstLine="0"/>
        <w:jc w:val="both"/>
        <w:rPr>
          <w:sz w:val="24"/>
          <w:szCs w:val="24"/>
        </w:rPr>
      </w:pPr>
      <w:r w:rsidDel="00000000" w:rsidR="00000000" w:rsidRPr="00000000">
        <w:rPr>
          <w:rtl w:val="0"/>
        </w:rPr>
      </w:r>
    </w:p>
    <w:p w:rsidR="00000000" w:rsidDel="00000000" w:rsidP="00000000" w:rsidRDefault="00000000" w:rsidRPr="00000000" w14:paraId="000000C6">
      <w:pPr>
        <w:spacing w:after="0" w:lineRule="auto"/>
        <w:ind w:left="360" w:firstLine="0"/>
        <w:jc w:val="both"/>
        <w:rPr>
          <w:sz w:val="24"/>
          <w:szCs w:val="24"/>
        </w:rPr>
      </w:pPr>
      <w:r w:rsidDel="00000000" w:rsidR="00000000" w:rsidRPr="00000000">
        <w:rPr>
          <w:sz w:val="24"/>
          <w:szCs w:val="24"/>
          <w:rtl w:val="0"/>
        </w:rPr>
        <w:t xml:space="preserve">        Bibliotecas de procesamiento:</w:t>
      </w:r>
    </w:p>
    <w:p w:rsidR="00000000" w:rsidDel="00000000" w:rsidP="00000000" w:rsidRDefault="00000000" w:rsidRPr="00000000" w14:paraId="000000C7">
      <w:pPr>
        <w:spacing w:after="0" w:lineRule="auto"/>
        <w:ind w:left="360" w:firstLine="0"/>
        <w:jc w:val="both"/>
        <w:rPr>
          <w:sz w:val="24"/>
          <w:szCs w:val="24"/>
        </w:rPr>
      </w:pPr>
      <w:r w:rsidDel="00000000" w:rsidR="00000000" w:rsidRPr="00000000">
        <w:rPr>
          <w:sz w:val="24"/>
          <w:szCs w:val="24"/>
          <w:rtl w:val="0"/>
        </w:rPr>
        <w:t xml:space="preserve">        - Pandas 2.1.1: Manipulación y transformación de datos tabulares.</w:t>
      </w:r>
    </w:p>
    <w:p w:rsidR="00000000" w:rsidDel="00000000" w:rsidP="00000000" w:rsidRDefault="00000000" w:rsidRPr="00000000" w14:paraId="000000C8">
      <w:pPr>
        <w:spacing w:after="0" w:lineRule="auto"/>
        <w:ind w:left="360" w:firstLine="0"/>
        <w:jc w:val="both"/>
        <w:rPr>
          <w:sz w:val="24"/>
          <w:szCs w:val="24"/>
        </w:rPr>
      </w:pPr>
      <w:r w:rsidDel="00000000" w:rsidR="00000000" w:rsidRPr="00000000">
        <w:rPr>
          <w:sz w:val="24"/>
          <w:szCs w:val="24"/>
          <w:rtl w:val="0"/>
        </w:rPr>
        <w:t xml:space="preserve">        - NumPy 1.26.4: Operaciones numéricas de soporte.</w:t>
      </w:r>
    </w:p>
    <w:p w:rsidR="00000000" w:rsidDel="00000000" w:rsidP="00000000" w:rsidRDefault="00000000" w:rsidRPr="00000000" w14:paraId="000000C9">
      <w:pPr>
        <w:spacing w:after="0" w:lineRule="auto"/>
        <w:ind w:left="360" w:firstLine="0"/>
        <w:jc w:val="both"/>
        <w:rPr>
          <w:sz w:val="24"/>
          <w:szCs w:val="24"/>
        </w:rPr>
      </w:pPr>
      <w:r w:rsidDel="00000000" w:rsidR="00000000" w:rsidRPr="00000000">
        <w:rPr>
          <w:sz w:val="24"/>
          <w:szCs w:val="24"/>
          <w:rtl w:val="0"/>
        </w:rPr>
        <w:t xml:space="preserve">        - OpenPyXL 3.1.3: Lectura/escritura de archivos Excel.</w:t>
      </w:r>
    </w:p>
    <w:p w:rsidR="00000000" w:rsidDel="00000000" w:rsidP="00000000" w:rsidRDefault="00000000" w:rsidRPr="00000000" w14:paraId="000000CA">
      <w:pPr>
        <w:spacing w:after="0" w:lineRule="auto"/>
        <w:ind w:left="360" w:firstLine="0"/>
        <w:jc w:val="both"/>
        <w:rPr>
          <w:sz w:val="24"/>
          <w:szCs w:val="24"/>
        </w:rPr>
      </w:pPr>
      <w:r w:rsidDel="00000000" w:rsidR="00000000" w:rsidRPr="00000000">
        <w:rPr>
          <w:rtl w:val="0"/>
        </w:rPr>
      </w:r>
    </w:p>
    <w:p w:rsidR="00000000" w:rsidDel="00000000" w:rsidP="00000000" w:rsidRDefault="00000000" w:rsidRPr="00000000" w14:paraId="000000CB">
      <w:pPr>
        <w:spacing w:after="0" w:lineRule="auto"/>
        <w:ind w:left="360" w:firstLine="0"/>
        <w:jc w:val="both"/>
        <w:rPr>
          <w:sz w:val="24"/>
          <w:szCs w:val="24"/>
        </w:rPr>
      </w:pPr>
      <w:r w:rsidDel="00000000" w:rsidR="00000000" w:rsidRPr="00000000">
        <w:rPr>
          <w:sz w:val="24"/>
          <w:szCs w:val="24"/>
          <w:rtl w:val="0"/>
        </w:rPr>
        <w:t xml:space="preserve">        Autenticación y seguridad:</w:t>
      </w:r>
    </w:p>
    <w:p w:rsidR="00000000" w:rsidDel="00000000" w:rsidP="00000000" w:rsidRDefault="00000000" w:rsidRPr="00000000" w14:paraId="000000CC">
      <w:pPr>
        <w:spacing w:after="0" w:lineRule="auto"/>
        <w:ind w:left="360" w:firstLine="0"/>
        <w:jc w:val="both"/>
        <w:rPr>
          <w:sz w:val="24"/>
          <w:szCs w:val="24"/>
        </w:rPr>
      </w:pPr>
      <w:r w:rsidDel="00000000" w:rsidR="00000000" w:rsidRPr="00000000">
        <w:rPr>
          <w:sz w:val="24"/>
          <w:szCs w:val="24"/>
          <w:rtl w:val="0"/>
        </w:rPr>
        <w:t xml:space="preserve">        - Authlib 1.2.0: Implementación de OAuth 2.0 para Google y GitHub.</w:t>
      </w:r>
    </w:p>
    <w:p w:rsidR="00000000" w:rsidDel="00000000" w:rsidP="00000000" w:rsidRDefault="00000000" w:rsidRPr="00000000" w14:paraId="000000CD">
      <w:pPr>
        <w:spacing w:after="0" w:lineRule="auto"/>
        <w:ind w:left="360" w:firstLine="0"/>
        <w:jc w:val="both"/>
        <w:rPr>
          <w:sz w:val="24"/>
          <w:szCs w:val="24"/>
        </w:rPr>
      </w:pPr>
      <w:r w:rsidDel="00000000" w:rsidR="00000000" w:rsidRPr="00000000">
        <w:rPr>
          <w:sz w:val="24"/>
          <w:szCs w:val="24"/>
          <w:rtl w:val="0"/>
        </w:rPr>
        <w:t xml:space="preserve">        - Werkzeug 2.3.7: Hashing seguro de contraseñas con scrypt.</w:t>
      </w:r>
    </w:p>
    <w:p w:rsidR="00000000" w:rsidDel="00000000" w:rsidP="00000000" w:rsidRDefault="00000000" w:rsidRPr="00000000" w14:paraId="000000CE">
      <w:pPr>
        <w:spacing w:after="0" w:lineRule="auto"/>
        <w:ind w:left="360" w:firstLine="0"/>
        <w:jc w:val="both"/>
        <w:rPr>
          <w:sz w:val="24"/>
          <w:szCs w:val="24"/>
        </w:rPr>
      </w:pPr>
      <w:r w:rsidDel="00000000" w:rsidR="00000000" w:rsidRPr="00000000">
        <w:rPr>
          <w:sz w:val="24"/>
          <w:szCs w:val="24"/>
          <w:rtl w:val="0"/>
        </w:rPr>
        <w:t xml:space="preserve">        - Bcrypt 4.0.1: Algoritmo de hashing adicional.</w:t>
      </w:r>
    </w:p>
    <w:p w:rsidR="00000000" w:rsidDel="00000000" w:rsidP="00000000" w:rsidRDefault="00000000" w:rsidRPr="00000000" w14:paraId="000000CF">
      <w:pPr>
        <w:spacing w:after="0" w:lineRule="auto"/>
        <w:ind w:left="360" w:firstLine="0"/>
        <w:jc w:val="both"/>
        <w:rPr>
          <w:sz w:val="24"/>
          <w:szCs w:val="24"/>
        </w:rPr>
      </w:pPr>
      <w:r w:rsidDel="00000000" w:rsidR="00000000" w:rsidRPr="00000000">
        <w:rPr>
          <w:rtl w:val="0"/>
        </w:rPr>
      </w:r>
    </w:p>
    <w:p w:rsidR="00000000" w:rsidDel="00000000" w:rsidP="00000000" w:rsidRDefault="00000000" w:rsidRPr="00000000" w14:paraId="000000D0">
      <w:pPr>
        <w:spacing w:after="0" w:lineRule="auto"/>
        <w:ind w:left="360" w:firstLine="0"/>
        <w:jc w:val="both"/>
        <w:rPr>
          <w:sz w:val="24"/>
          <w:szCs w:val="24"/>
        </w:rPr>
      </w:pPr>
      <w:r w:rsidDel="00000000" w:rsidR="00000000" w:rsidRPr="00000000">
        <w:rPr>
          <w:sz w:val="24"/>
          <w:szCs w:val="24"/>
          <w:rtl w:val="0"/>
        </w:rPr>
        <w:t xml:space="preserve">        Infraestructura de producción:</w:t>
      </w:r>
    </w:p>
    <w:p w:rsidR="00000000" w:rsidDel="00000000" w:rsidP="00000000" w:rsidRDefault="00000000" w:rsidRPr="00000000" w14:paraId="000000D1">
      <w:pPr>
        <w:spacing w:after="0" w:lineRule="auto"/>
        <w:ind w:left="360" w:firstLine="0"/>
        <w:jc w:val="both"/>
        <w:rPr>
          <w:sz w:val="24"/>
          <w:szCs w:val="24"/>
        </w:rPr>
      </w:pPr>
      <w:r w:rsidDel="00000000" w:rsidR="00000000" w:rsidRPr="00000000">
        <w:rPr>
          <w:sz w:val="24"/>
          <w:szCs w:val="24"/>
          <w:rtl w:val="0"/>
        </w:rPr>
        <w:t xml:space="preserve">        - Gunicorn 21.2.0: Servidor WSGI para producción.</w:t>
      </w:r>
    </w:p>
    <w:p w:rsidR="00000000" w:rsidDel="00000000" w:rsidP="00000000" w:rsidRDefault="00000000" w:rsidRPr="00000000" w14:paraId="000000D2">
      <w:pPr>
        <w:spacing w:after="0" w:lineRule="auto"/>
        <w:ind w:left="360" w:firstLine="0"/>
        <w:jc w:val="both"/>
        <w:rPr>
          <w:sz w:val="24"/>
          <w:szCs w:val="24"/>
        </w:rPr>
      </w:pPr>
      <w:r w:rsidDel="00000000" w:rsidR="00000000" w:rsidRPr="00000000">
        <w:rPr>
          <w:sz w:val="24"/>
          <w:szCs w:val="24"/>
          <w:rtl w:val="0"/>
        </w:rPr>
        <w:t xml:space="preserve">        - Eventlet 0.33.3: Servidor asíncrono para WebSocket.</w:t>
      </w:r>
    </w:p>
    <w:p w:rsidR="00000000" w:rsidDel="00000000" w:rsidP="00000000" w:rsidRDefault="00000000" w:rsidRPr="00000000" w14:paraId="000000D3">
      <w:pPr>
        <w:spacing w:after="0" w:lineRule="auto"/>
        <w:ind w:left="360" w:firstLine="0"/>
        <w:jc w:val="both"/>
        <w:rPr>
          <w:sz w:val="24"/>
          <w:szCs w:val="24"/>
        </w:rPr>
      </w:pPr>
      <w:r w:rsidDel="00000000" w:rsidR="00000000" w:rsidRPr="00000000">
        <w:rPr>
          <w:sz w:val="24"/>
          <w:szCs w:val="24"/>
          <w:rtl w:val="0"/>
        </w:rPr>
        <w:t xml:space="preserve">        - Nginx: Proxy reverso y servidor de archivos estáticos.</w:t>
      </w:r>
    </w:p>
    <w:p w:rsidR="00000000" w:rsidDel="00000000" w:rsidP="00000000" w:rsidRDefault="00000000" w:rsidRPr="00000000" w14:paraId="000000D4">
      <w:pPr>
        <w:spacing w:after="0" w:lineRule="auto"/>
        <w:ind w:left="360" w:firstLine="0"/>
        <w:jc w:val="both"/>
        <w:rPr>
          <w:sz w:val="24"/>
          <w:szCs w:val="24"/>
        </w:rPr>
      </w:pPr>
      <w:r w:rsidDel="00000000" w:rsidR="00000000" w:rsidRPr="00000000">
        <w:rPr>
          <w:sz w:val="24"/>
          <w:szCs w:val="24"/>
          <w:rtl w:val="0"/>
        </w:rPr>
        <w:t xml:space="preserve">        - Supervisor: Gestión de procesos en producción.</w:t>
      </w:r>
    </w:p>
    <w:p w:rsidR="00000000" w:rsidDel="00000000" w:rsidP="00000000" w:rsidRDefault="00000000" w:rsidRPr="00000000" w14:paraId="000000D5">
      <w:pPr>
        <w:spacing w:after="0" w:lineRule="auto"/>
        <w:ind w:left="360" w:firstLine="0"/>
        <w:jc w:val="both"/>
        <w:rPr>
          <w:sz w:val="24"/>
          <w:szCs w:val="24"/>
        </w:rPr>
      </w:pPr>
      <w:r w:rsidDel="00000000" w:rsidR="00000000" w:rsidRPr="00000000">
        <w:rPr>
          <w:rtl w:val="0"/>
        </w:rPr>
      </w:r>
    </w:p>
    <w:p w:rsidR="00000000" w:rsidDel="00000000" w:rsidP="00000000" w:rsidRDefault="00000000" w:rsidRPr="00000000" w14:paraId="000000D6">
      <w:pPr>
        <w:spacing w:after="0" w:lineRule="auto"/>
        <w:ind w:left="360" w:firstLine="0"/>
        <w:jc w:val="both"/>
        <w:rPr>
          <w:b w:val="1"/>
          <w:bCs w:val="1"/>
          <w:sz w:val="24"/>
          <w:szCs w:val="24"/>
        </w:rPr>
      </w:pPr>
      <w:r w:rsidDel="00000000" w:rsidR="00000000" w:rsidRPr="00000000">
        <w:rPr>
          <w:b w:val="1"/>
          <w:bCs w:val="1"/>
          <w:sz w:val="24"/>
          <w:szCs w:val="24"/>
          <w:rtl w:val="0"/>
        </w:rPr>
        <w:t xml:space="preserve">        B. Operador Apache Airflow – `MigradorDBOperator` (Unidad 3)</w:t>
      </w:r>
    </w:p>
    <w:p w:rsidR="00000000" w:rsidDel="00000000" w:rsidP="00000000" w:rsidRDefault="00000000" w:rsidRPr="00000000" w14:paraId="000000D7">
      <w:pPr>
        <w:spacing w:after="0" w:lineRule="auto"/>
        <w:ind w:left="360" w:firstLine="0"/>
        <w:jc w:val="both"/>
        <w:rPr>
          <w:sz w:val="24"/>
          <w:szCs w:val="24"/>
        </w:rPr>
      </w:pPr>
      <w:r w:rsidDel="00000000" w:rsidR="00000000" w:rsidRPr="00000000">
        <w:rPr>
          <w:rtl w:val="0"/>
        </w:rPr>
      </w:r>
    </w:p>
    <w:p w:rsidR="00000000" w:rsidDel="00000000" w:rsidP="00000000" w:rsidRDefault="00000000" w:rsidRPr="00000000" w14:paraId="000000D8">
      <w:pPr>
        <w:spacing w:after="0" w:lineRule="auto"/>
        <w:ind w:left="360" w:firstLine="0"/>
        <w:jc w:val="both"/>
        <w:rPr>
          <w:sz w:val="24"/>
          <w:szCs w:val="24"/>
        </w:rPr>
      </w:pPr>
      <w:r w:rsidDel="00000000" w:rsidR="00000000" w:rsidRPr="00000000">
        <w:rPr>
          <w:sz w:val="24"/>
          <w:szCs w:val="24"/>
          <w:rtl w:val="0"/>
        </w:rPr>
        <w:t xml:space="preserve">        - Apache Airflow 2.x: Plataforma de orquestación de flujos de trabajo de datos líder en la industria, utilizada por organizaciones como Airbnb, Twitter y NASA.</w:t>
      </w:r>
    </w:p>
    <w:p w:rsidR="00000000" w:rsidDel="00000000" w:rsidP="00000000" w:rsidRDefault="00000000" w:rsidRPr="00000000" w14:paraId="000000D9">
      <w:pPr>
        <w:spacing w:after="0" w:lineRule="auto"/>
        <w:ind w:left="360" w:firstLine="0"/>
        <w:jc w:val="both"/>
        <w:rPr>
          <w:sz w:val="24"/>
          <w:szCs w:val="24"/>
        </w:rPr>
      </w:pPr>
      <w:r w:rsidDel="00000000" w:rsidR="00000000" w:rsidRPr="00000000">
        <w:rPr>
          <w:sz w:val="24"/>
          <w:szCs w:val="24"/>
          <w:rtl w:val="0"/>
        </w:rPr>
        <w:t xml:space="preserve">        - `MigradorDBOperator`: Operador personalizado (`BaseOperator`) que se conecta a la API REST de Migrador DB Enterprise para iniciar, monitorear y validar trabajos de migración desde dentro de un DAG de Airflow.</w:t>
      </w:r>
    </w:p>
    <w:p w:rsidR="00000000" w:rsidDel="00000000" w:rsidP="00000000" w:rsidRDefault="00000000" w:rsidRPr="00000000" w14:paraId="000000DA">
      <w:pPr>
        <w:spacing w:after="0" w:lineRule="auto"/>
        <w:ind w:left="360" w:firstLine="0"/>
        <w:jc w:val="both"/>
        <w:rPr>
          <w:sz w:val="24"/>
          <w:szCs w:val="24"/>
        </w:rPr>
      </w:pPr>
      <w:r w:rsidDel="00000000" w:rsidR="00000000" w:rsidRPr="00000000">
        <w:rPr>
          <w:sz w:val="24"/>
          <w:szCs w:val="24"/>
          <w:rtl w:val="0"/>
        </w:rPr>
        <w:t xml:space="preserve">        - El operador soporta configuración de parámetros como `source_file_path`, `target_engine`, `output_file_path`, `api_base_url` y `poll_interval_seconds`, permitiendo migraciones automatizadas y periódicas sin intervención humana.</w:t>
      </w:r>
    </w:p>
    <w:p w:rsidR="00000000" w:rsidDel="00000000" w:rsidP="00000000" w:rsidRDefault="00000000" w:rsidRPr="00000000" w14:paraId="000000DB">
      <w:pPr>
        <w:spacing w:after="0" w:lineRule="auto"/>
        <w:ind w:left="360" w:firstLine="0"/>
        <w:jc w:val="both"/>
        <w:rPr>
          <w:sz w:val="24"/>
          <w:szCs w:val="24"/>
        </w:rPr>
      </w:pPr>
      <w:r w:rsidDel="00000000" w:rsidR="00000000" w:rsidRPr="00000000">
        <w:rPr>
          <w:sz w:val="24"/>
          <w:szCs w:val="24"/>
          <w:rtl w:val="0"/>
        </w:rPr>
        <w:t xml:space="preserve">        - El paquete `migradordb-airflow` se distribuye a través de PyPI (`pip install migradordb-airflow`), garantizando su accesibilidad e integración en cualquier entorno Airflow existente.</w:t>
      </w:r>
    </w:p>
    <w:p w:rsidR="00000000" w:rsidDel="00000000" w:rsidP="00000000" w:rsidRDefault="00000000" w:rsidRPr="00000000" w14:paraId="000000DC">
      <w:pPr>
        <w:spacing w:after="0" w:lineRule="auto"/>
        <w:ind w:left="360" w:firstLine="0"/>
        <w:jc w:val="both"/>
        <w:rPr>
          <w:sz w:val="24"/>
          <w:szCs w:val="24"/>
        </w:rPr>
      </w:pPr>
      <w:r w:rsidDel="00000000" w:rsidR="00000000" w:rsidRPr="00000000">
        <w:rPr>
          <w:rtl w:val="0"/>
        </w:rPr>
      </w:r>
    </w:p>
    <w:p w:rsidR="00000000" w:rsidDel="00000000" w:rsidP="00000000" w:rsidRDefault="00000000" w:rsidRPr="00000000" w14:paraId="000000DD">
      <w:pPr>
        <w:spacing w:after="0" w:lineRule="auto"/>
        <w:ind w:left="360" w:firstLine="0"/>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 Extensión de Visual Studio Code (Unidad 3)</w:t>
      </w:r>
    </w:p>
    <w:p w:rsidR="00000000" w:rsidDel="00000000" w:rsidP="00000000" w:rsidRDefault="00000000" w:rsidRPr="00000000" w14:paraId="000000DE">
      <w:pPr>
        <w:spacing w:after="0" w:lineRule="auto"/>
        <w:ind w:left="360" w:firstLine="0"/>
        <w:jc w:val="both"/>
        <w:rPr>
          <w:sz w:val="24"/>
          <w:szCs w:val="24"/>
        </w:rPr>
      </w:pPr>
      <w:r w:rsidDel="00000000" w:rsidR="00000000" w:rsidRPr="00000000">
        <w:rPr>
          <w:rtl w:val="0"/>
        </w:rPr>
      </w:r>
    </w:p>
    <w:p w:rsidR="00000000" w:rsidDel="00000000" w:rsidP="00000000" w:rsidRDefault="00000000" w:rsidRPr="00000000" w14:paraId="000000DF">
      <w:pPr>
        <w:spacing w:after="0" w:lineRule="auto"/>
        <w:ind w:left="360" w:firstLine="0"/>
        <w:jc w:val="both"/>
        <w:rPr>
          <w:sz w:val="24"/>
          <w:szCs w:val="24"/>
        </w:rPr>
      </w:pPr>
      <w:r w:rsidDel="00000000" w:rsidR="00000000" w:rsidRPr="00000000">
        <w:rPr>
          <w:sz w:val="24"/>
          <w:szCs w:val="24"/>
          <w:rtl w:val="0"/>
        </w:rPr>
        <w:t xml:space="preserve">        - TypeScript 5.1+ y Node.js 18+: Ecosistema estándar para desarrollo de extensiones de VS Code.</w:t>
      </w:r>
    </w:p>
    <w:p w:rsidR="00000000" w:rsidDel="00000000" w:rsidP="00000000" w:rsidRDefault="00000000" w:rsidRPr="00000000" w14:paraId="000000E0">
      <w:pPr>
        <w:spacing w:after="0" w:lineRule="auto"/>
        <w:ind w:left="360" w:firstLine="0"/>
        <w:jc w:val="both"/>
        <w:rPr>
          <w:sz w:val="24"/>
          <w:szCs w:val="24"/>
        </w:rPr>
      </w:pPr>
      <w:r w:rsidDel="00000000" w:rsidR="00000000" w:rsidRPr="00000000">
        <w:rPr>
          <w:sz w:val="24"/>
          <w:szCs w:val="24"/>
          <w:rtl w:val="0"/>
        </w:rPr>
        <w:t xml:space="preserve">        - VS Code Extension API (^1.80.0): API oficial que permite registrar comandos, menús contextuales y paneles de notificación dentro del IDE.</w:t>
      </w:r>
    </w:p>
    <w:p w:rsidR="00000000" w:rsidDel="00000000" w:rsidP="00000000" w:rsidRDefault="00000000" w:rsidRPr="00000000" w14:paraId="000000E1">
      <w:pPr>
        <w:spacing w:after="0" w:lineRule="auto"/>
        <w:ind w:left="360" w:firstLine="0"/>
        <w:jc w:val="both"/>
        <w:rPr>
          <w:sz w:val="24"/>
          <w:szCs w:val="24"/>
        </w:rPr>
      </w:pPr>
      <w:r w:rsidDel="00000000" w:rsidR="00000000" w:rsidRPr="00000000">
        <w:rPr>
          <w:sz w:val="24"/>
          <w:szCs w:val="24"/>
          <w:rtl w:val="0"/>
        </w:rPr>
        <w:t xml:space="preserve">        - `axios` ^1.6.0: Cliente HTTP para comunicación asíncrona con la API REST de Migrador DB Enterprise.</w:t>
      </w:r>
    </w:p>
    <w:p w:rsidR="00000000" w:rsidDel="00000000" w:rsidP="00000000" w:rsidRDefault="00000000" w:rsidRPr="00000000" w14:paraId="000000E2">
      <w:pPr>
        <w:spacing w:after="0" w:lineRule="auto"/>
        <w:ind w:left="360" w:firstLine="0"/>
        <w:jc w:val="both"/>
        <w:rPr>
          <w:sz w:val="24"/>
          <w:szCs w:val="24"/>
        </w:rPr>
      </w:pPr>
      <w:r w:rsidDel="00000000" w:rsidR="00000000" w:rsidRPr="00000000">
        <w:rPr>
          <w:sz w:val="24"/>
          <w:szCs w:val="24"/>
          <w:rtl w:val="0"/>
        </w:rPr>
        <w:t xml:space="preserve">        - `form-data` ^4.0.0: Biblioteca para construcción de peticiones `multipart/form-data` necesarias para el envío de archivos de base de datos.</w:t>
      </w:r>
    </w:p>
    <w:p w:rsidR="00000000" w:rsidDel="00000000" w:rsidP="00000000" w:rsidRDefault="00000000" w:rsidRPr="00000000" w14:paraId="000000E3">
      <w:pPr>
        <w:spacing w:after="0" w:lineRule="auto"/>
        <w:ind w:left="360" w:firstLine="0"/>
        <w:jc w:val="both"/>
        <w:rPr>
          <w:sz w:val="24"/>
          <w:szCs w:val="24"/>
        </w:rPr>
      </w:pPr>
      <w:r w:rsidDel="00000000" w:rsidR="00000000" w:rsidRPr="00000000">
        <w:rPr>
          <w:sz w:val="24"/>
          <w:szCs w:val="24"/>
          <w:rtl w:val="0"/>
        </w:rPr>
        <w:t xml:space="preserve">        - La extensión se distribuye como paquete `.vsix` (v1.0.2, publisher: `jimmyllica`) y permite migrar archivos `.sqlite`, `.db` y `.sql` con clic derecho desde el explorador de VS Code.</w:t>
      </w:r>
    </w:p>
    <w:p w:rsidR="00000000" w:rsidDel="00000000" w:rsidP="00000000" w:rsidRDefault="00000000" w:rsidRPr="00000000" w14:paraId="000000E4">
      <w:pPr>
        <w:spacing w:after="0" w:lineRule="auto"/>
        <w:ind w:left="360" w:firstLine="0"/>
        <w:jc w:val="both"/>
        <w:rPr>
          <w:sz w:val="24"/>
          <w:szCs w:val="24"/>
        </w:rPr>
      </w:pPr>
      <w:r w:rsidDel="00000000" w:rsidR="00000000" w:rsidRPr="00000000">
        <w:rPr>
          <w:sz w:val="24"/>
          <w:szCs w:val="24"/>
          <w:rtl w:val="0"/>
        </w:rPr>
        <w:t xml:space="preserve">        - La URL del servidor es configurable desde los ajustes del IDE (parámetro `migradorDb.apiUrl`), por defecto apuntando al servidor de producción (`http://178.238.228.92:100`).</w:t>
      </w:r>
    </w:p>
    <w:p w:rsidR="00000000" w:rsidDel="00000000" w:rsidP="00000000" w:rsidRDefault="00000000" w:rsidRPr="00000000" w14:paraId="000000E5">
      <w:pPr>
        <w:spacing w:after="0" w:lineRule="auto"/>
        <w:ind w:left="360" w:firstLine="0"/>
        <w:jc w:val="both"/>
        <w:rPr>
          <w:sz w:val="24"/>
          <w:szCs w:val="24"/>
        </w:rPr>
      </w:pPr>
      <w:r w:rsidDel="00000000" w:rsidR="00000000" w:rsidRPr="00000000">
        <w:rPr>
          <w:rtl w:val="0"/>
        </w:rPr>
      </w:r>
    </w:p>
    <w:p w:rsidR="00000000" w:rsidDel="00000000" w:rsidP="00000000" w:rsidRDefault="00000000" w:rsidRPr="00000000" w14:paraId="000000E6">
      <w:pPr>
        <w:spacing w:after="0" w:lineRule="auto"/>
        <w:ind w:left="360" w:firstLine="0"/>
        <w:jc w:val="both"/>
        <w:rPr>
          <w:sz w:val="24"/>
          <w:szCs w:val="24"/>
        </w:rPr>
      </w:pPr>
      <w:r w:rsidDel="00000000" w:rsidR="00000000" w:rsidRPr="00000000">
        <w:rPr>
          <w:sz w:val="24"/>
          <w:szCs w:val="24"/>
          <w:rtl w:val="0"/>
        </w:rPr>
        <w:t xml:space="preserve">        Todos los componentes son de código abierto o basados en herramientas con licencias permisivas y están disponibles para su uso sin costo de licenciamiento.</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i w:val="1"/>
          <w:iCs w:val="1"/>
          <w:sz w:val="24"/>
          <w:szCs w:val="24"/>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wnv60q4kmmxv" w:id="6"/>
      <w:bookmarkEnd w:id="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Factibilidad Económica</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left"/>
        <w:rPr>
          <w:rFonts w:ascii="Calibri" w:cs="Calibri" w:eastAsia="Calibri" w:hAnsi="Calibri"/>
          <w:b w:val="0"/>
          <w:bCs w:val="0"/>
          <w:i w:val="1"/>
          <w:iCs w:val="1"/>
          <w:smallCaps w:val="0"/>
          <w:strike w:val="0"/>
          <w:color w:val="00b05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360"/>
        <w:jc w:val="both"/>
        <w:rPr>
          <w:sz w:val="24"/>
          <w:szCs w:val="24"/>
        </w:rPr>
      </w:pPr>
      <w:r w:rsidDel="00000000" w:rsidR="00000000" w:rsidRPr="00000000">
        <w:rPr>
          <w:sz w:val="24"/>
          <w:szCs w:val="24"/>
          <w:rtl w:val="0"/>
        </w:rPr>
        <w:t xml:space="preserve">El propósito del estudio de viabilidad económica es determinar los beneficios económicos del proyecto en contraposición con los costos. A continuación, se presentan los costos actualizados considerando las tres unidades de desarrollo, incluyendo la integración de Apache Airflow y la extensión de VS Code incorporadas en la Unidad 3.</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1134" w:right="0" w:hanging="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Costos Generales </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i w:val="1"/>
          <w:iCs w:val="1"/>
          <w:sz w:val="24"/>
          <w:szCs w:val="24"/>
        </w:rPr>
      </w:pPr>
      <w:r w:rsidDel="00000000" w:rsidR="00000000" w:rsidRPr="00000000">
        <w:rPr>
          <w:rtl w:val="0"/>
        </w:rPr>
      </w:r>
    </w:p>
    <w:sdt>
      <w:sdtPr>
        <w:lock w:val="contentLocked"/>
        <w:id w:val="200566036"/>
        <w:tag w:val="goog_rdk_1"/>
      </w:sdtPr>
      <w:sdtContent>
        <w:tbl>
          <w:tblPr>
            <w:tblStyle w:val="Table2"/>
            <w:tblW w:w="8144.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36"/>
            <w:gridCol w:w="2036"/>
            <w:gridCol w:w="2036"/>
            <w:gridCol w:w="2036"/>
            <w:tblGridChange w:id="0">
              <w:tblGrid>
                <w:gridCol w:w="2036"/>
                <w:gridCol w:w="2036"/>
                <w:gridCol w:w="2036"/>
                <w:gridCol w:w="2036"/>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Descripción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Cantidad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Costo Unitario (S/.)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Costo Total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Papel bond A4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 millar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USB 32GB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Útiles de escritorio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15.00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Total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100.00</w:t>
                </w:r>
              </w:p>
            </w:tc>
          </w:tr>
        </w:tbl>
      </w:sdtContent>
    </w:sdt>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i w:val="1"/>
          <w:iCs w:val="1"/>
          <w:sz w:val="24"/>
          <w:szCs w:val="24"/>
        </w:rPr>
      </w:pP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993" w:right="0" w:hanging="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Costos operativos durante el desarrollo </w:t>
      </w:r>
    </w:p>
    <w:p w:rsidR="00000000" w:rsidDel="00000000" w:rsidP="00000000" w:rsidRDefault="00000000" w:rsidRPr="00000000" w14:paraId="00000106">
      <w:pPr>
        <w:ind w:left="360" w:firstLine="0"/>
        <w:jc w:val="both"/>
        <w:rPr>
          <w:i w:val="1"/>
          <w:iCs w:val="1"/>
          <w:sz w:val="24"/>
          <w:szCs w:val="24"/>
        </w:rPr>
      </w:pPr>
      <w:r w:rsidDel="00000000" w:rsidR="00000000" w:rsidRPr="00000000">
        <w:rPr>
          <w:rtl w:val="0"/>
        </w:rPr>
      </w:r>
    </w:p>
    <w:sdt>
      <w:sdtPr>
        <w:lock w:val="contentLocked"/>
        <w:id w:val="-1920662143"/>
        <w:tag w:val="goog_rdk_2"/>
      </w:sdtPr>
      <w:sdtContent>
        <w:tbl>
          <w:tblPr>
            <w:tblStyle w:val="Table3"/>
            <w:tblW w:w="8144.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36"/>
            <w:gridCol w:w="2036"/>
            <w:gridCol w:w="2036"/>
            <w:gridCol w:w="2036"/>
            <w:tblGridChange w:id="0">
              <w:tblGrid>
                <w:gridCol w:w="2036"/>
                <w:gridCol w:w="2036"/>
                <w:gridCol w:w="2036"/>
                <w:gridCol w:w="2036"/>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rPr>
                    <w:b w:val="1"/>
                    <w:bCs w:val="1"/>
                    <w:sz w:val="24"/>
                    <w:szCs w:val="24"/>
                  </w:rPr>
                </w:pPr>
                <w:r w:rsidDel="00000000" w:rsidR="00000000" w:rsidRPr="00000000">
                  <w:rPr>
                    <w:b w:val="1"/>
                    <w:bCs w:val="1"/>
                    <w:sz w:val="24"/>
                    <w:szCs w:val="24"/>
                    <w:rtl w:val="0"/>
                  </w:rPr>
                  <w:t xml:space="preserve">Descripción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rPr>
                    <w:b w:val="1"/>
                    <w:bCs w:val="1"/>
                    <w:sz w:val="24"/>
                    <w:szCs w:val="24"/>
                  </w:rPr>
                </w:pPr>
                <w:r w:rsidDel="00000000" w:rsidR="00000000" w:rsidRPr="00000000">
                  <w:rPr>
                    <w:b w:val="1"/>
                    <w:bCs w:val="1"/>
                    <w:sz w:val="24"/>
                    <w:szCs w:val="24"/>
                    <w:rtl w:val="0"/>
                  </w:rPr>
                  <w:t xml:space="preserve">Costo Mensual (S/.)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rPr>
                    <w:b w:val="1"/>
                    <w:bCs w:val="1"/>
                    <w:sz w:val="24"/>
                    <w:szCs w:val="24"/>
                  </w:rPr>
                </w:pPr>
                <w:r w:rsidDel="00000000" w:rsidR="00000000" w:rsidRPr="00000000">
                  <w:rPr>
                    <w:b w:val="1"/>
                    <w:bCs w:val="1"/>
                    <w:sz w:val="24"/>
                    <w:szCs w:val="24"/>
                    <w:rtl w:val="0"/>
                  </w:rPr>
                  <w:t xml:space="preserve">Meses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rPr>
                    <w:b w:val="1"/>
                    <w:bCs w:val="1"/>
                    <w:sz w:val="24"/>
                    <w:szCs w:val="24"/>
                  </w:rPr>
                </w:pPr>
                <w:r w:rsidDel="00000000" w:rsidR="00000000" w:rsidRPr="00000000">
                  <w:rPr>
                    <w:b w:val="1"/>
                    <w:bCs w:val="1"/>
                    <w:sz w:val="24"/>
                    <w:szCs w:val="24"/>
                    <w:rtl w:val="0"/>
                  </w:rPr>
                  <w:t xml:space="preserve">Costo Total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rPr>
                    <w:sz w:val="24"/>
                    <w:szCs w:val="24"/>
                  </w:rPr>
                </w:pPr>
                <w:r w:rsidDel="00000000" w:rsidR="00000000" w:rsidRPr="00000000">
                  <w:rPr>
                    <w:sz w:val="24"/>
                    <w:szCs w:val="24"/>
                    <w:rtl w:val="0"/>
                  </w:rPr>
                  <w:t xml:space="preserve">Servicio de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rPr>
                    <w:sz w:val="24"/>
                    <w:szCs w:val="24"/>
                  </w:rPr>
                </w:pPr>
                <w:r w:rsidDel="00000000" w:rsidR="00000000" w:rsidRPr="00000000">
                  <w:rPr>
                    <w:sz w:val="24"/>
                    <w:szCs w:val="24"/>
                    <w:rtl w:val="0"/>
                  </w:rPr>
                  <w:t xml:space="preserve">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rPr>
                    <w:sz w:val="24"/>
                    <w:szCs w:val="24"/>
                  </w:rPr>
                </w:pPr>
                <w:r w:rsidDel="00000000" w:rsidR="00000000" w:rsidRPr="00000000">
                  <w:rPr>
                    <w:sz w:val="24"/>
                    <w:szCs w:val="24"/>
                    <w:rtl w:val="0"/>
                  </w:rPr>
                  <w:t xml:space="preserve">400.00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rPr>
                    <w:sz w:val="24"/>
                    <w:szCs w:val="24"/>
                  </w:rPr>
                </w:pPr>
                <w:r w:rsidDel="00000000" w:rsidR="00000000" w:rsidRPr="00000000">
                  <w:rPr>
                    <w:sz w:val="24"/>
                    <w:szCs w:val="24"/>
                    <w:rtl w:val="0"/>
                  </w:rPr>
                  <w:t xml:space="preserve">Energía eléctrica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rPr>
                    <w:sz w:val="24"/>
                    <w:szCs w:val="24"/>
                  </w:rPr>
                </w:pPr>
                <w:r w:rsidDel="00000000" w:rsidR="00000000" w:rsidRPr="00000000">
                  <w:rPr>
                    <w:sz w:val="24"/>
                    <w:szCs w:val="24"/>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sz w:val="24"/>
                    <w:szCs w:val="24"/>
                  </w:rPr>
                </w:pPr>
                <w:r w:rsidDel="00000000" w:rsidR="00000000" w:rsidRPr="00000000">
                  <w:rPr>
                    <w:sz w:val="24"/>
                    <w:szCs w:val="24"/>
                    <w:rtl w:val="0"/>
                  </w:rPr>
                  <w:t xml:space="preserve">250.00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rPr>
                    <w:sz w:val="24"/>
                    <w:szCs w:val="24"/>
                  </w:rPr>
                </w:pPr>
                <w:r w:rsidDel="00000000" w:rsidR="00000000" w:rsidRPr="00000000">
                  <w:rPr>
                    <w:sz w:val="24"/>
                    <w:szCs w:val="24"/>
                    <w:rtl w:val="0"/>
                  </w:rPr>
                  <w:t xml:space="preserve">Total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rPr>
                    <w:sz w:val="24"/>
                    <w:szCs w:val="24"/>
                  </w:rPr>
                </w:pPr>
                <w:r w:rsidDel="00000000" w:rsidR="00000000" w:rsidRPr="00000000">
                  <w:rPr>
                    <w:sz w:val="24"/>
                    <w:szCs w:val="24"/>
                    <w:rtl w:val="0"/>
                  </w:rPr>
                  <w:t xml:space="preserve">600.00</w:t>
                </w:r>
              </w:p>
            </w:tc>
          </w:tr>
        </w:tbl>
      </w:sdtContent>
    </w:sdt>
    <w:p w:rsidR="00000000" w:rsidDel="00000000" w:rsidP="00000000" w:rsidRDefault="00000000" w:rsidRPr="00000000" w14:paraId="00000117">
      <w:pPr>
        <w:ind w:left="360" w:firstLine="0"/>
        <w:jc w:val="both"/>
        <w:rPr>
          <w:i w:val="1"/>
          <w:iCs w:val="1"/>
          <w:sz w:val="24"/>
          <w:szCs w:val="24"/>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993"/>
        </w:tabs>
        <w:spacing w:after="0" w:before="0" w:line="259" w:lineRule="auto"/>
        <w:ind w:left="720" w:right="0" w:hanging="43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Costos del ambiente</w:t>
      </w:r>
    </w:p>
    <w:p w:rsidR="00000000" w:rsidDel="00000000" w:rsidP="00000000" w:rsidRDefault="00000000" w:rsidRPr="00000000" w14:paraId="0000011A">
      <w:pPr>
        <w:ind w:left="360" w:firstLine="0"/>
        <w:jc w:val="both"/>
        <w:rPr>
          <w:i w:val="1"/>
          <w:iCs w:val="1"/>
          <w:sz w:val="24"/>
          <w:szCs w:val="24"/>
        </w:rPr>
      </w:pPr>
      <w:r w:rsidDel="00000000" w:rsidR="00000000" w:rsidRPr="00000000">
        <w:rPr>
          <w:rtl w:val="0"/>
        </w:rPr>
      </w:r>
    </w:p>
    <w:sdt>
      <w:sdtPr>
        <w:lock w:val="contentLocked"/>
        <w:id w:val="-1715088811"/>
        <w:tag w:val="goog_rdk_3"/>
      </w:sdtPr>
      <w:sdtContent>
        <w:tbl>
          <w:tblPr>
            <w:tblStyle w:val="Table4"/>
            <w:tblW w:w="8144.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36"/>
            <w:gridCol w:w="2036"/>
            <w:gridCol w:w="2036"/>
            <w:gridCol w:w="2036"/>
            <w:tblGridChange w:id="0">
              <w:tblGrid>
                <w:gridCol w:w="2036"/>
                <w:gridCol w:w="2036"/>
                <w:gridCol w:w="2036"/>
                <w:gridCol w:w="2036"/>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rPr>
                    <w:b w:val="1"/>
                    <w:bCs w:val="1"/>
                    <w:sz w:val="24"/>
                    <w:szCs w:val="24"/>
                  </w:rPr>
                </w:pPr>
                <w:r w:rsidDel="00000000" w:rsidR="00000000" w:rsidRPr="00000000">
                  <w:rPr>
                    <w:b w:val="1"/>
                    <w:bCs w:val="1"/>
                    <w:sz w:val="24"/>
                    <w:szCs w:val="24"/>
                    <w:rtl w:val="0"/>
                  </w:rPr>
                  <w:t xml:space="preserve">Descripción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rPr>
                    <w:b w:val="1"/>
                    <w:bCs w:val="1"/>
                    <w:sz w:val="24"/>
                    <w:szCs w:val="24"/>
                  </w:rPr>
                </w:pPr>
                <w:r w:rsidDel="00000000" w:rsidR="00000000" w:rsidRPr="00000000">
                  <w:rPr>
                    <w:b w:val="1"/>
                    <w:bCs w:val="1"/>
                    <w:sz w:val="24"/>
                    <w:szCs w:val="24"/>
                    <w:rtl w:val="0"/>
                  </w:rPr>
                  <w:t xml:space="preserve">Costo Mensual (S/.)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rPr>
                    <w:b w:val="1"/>
                    <w:bCs w:val="1"/>
                    <w:sz w:val="24"/>
                    <w:szCs w:val="24"/>
                  </w:rPr>
                </w:pPr>
                <w:r w:rsidDel="00000000" w:rsidR="00000000" w:rsidRPr="00000000">
                  <w:rPr>
                    <w:b w:val="1"/>
                    <w:bCs w:val="1"/>
                    <w:sz w:val="24"/>
                    <w:szCs w:val="24"/>
                    <w:rtl w:val="0"/>
                  </w:rPr>
                  <w:t xml:space="preserve">Meses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rPr>
                    <w:b w:val="1"/>
                    <w:bCs w:val="1"/>
                    <w:sz w:val="24"/>
                    <w:szCs w:val="24"/>
                  </w:rPr>
                </w:pPr>
                <w:r w:rsidDel="00000000" w:rsidR="00000000" w:rsidRPr="00000000">
                  <w:rPr>
                    <w:b w:val="1"/>
                    <w:bCs w:val="1"/>
                    <w:sz w:val="24"/>
                    <w:szCs w:val="24"/>
                    <w:rtl w:val="0"/>
                  </w:rPr>
                  <w:t xml:space="preserve">Costo Total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rPr>
                    <w:sz w:val="24"/>
                    <w:szCs w:val="24"/>
                  </w:rPr>
                </w:pPr>
                <w:r w:rsidDel="00000000" w:rsidR="00000000" w:rsidRPr="00000000">
                  <w:rPr>
                    <w:sz w:val="24"/>
                    <w:szCs w:val="24"/>
                    <w:rtl w:val="0"/>
                  </w:rPr>
                  <w:t xml:space="preserve">VPS Ubuntu (2 CPU, 4GB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rPr>
                    <w:sz w:val="24"/>
                    <w:szCs w:val="24"/>
                  </w:rPr>
                </w:pPr>
                <w:r w:rsidDel="00000000" w:rsidR="00000000" w:rsidRPr="00000000">
                  <w:rPr>
                    <w:sz w:val="24"/>
                    <w:szCs w:val="24"/>
                    <w:rtl w:val="0"/>
                  </w:rPr>
                  <w:t xml:space="preserve"> 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rPr>
                    <w:sz w:val="24"/>
                    <w:szCs w:val="24"/>
                  </w:rPr>
                </w:pPr>
                <w:r w:rsidDel="00000000" w:rsidR="00000000" w:rsidRPr="00000000">
                  <w:rPr>
                    <w:sz w:val="24"/>
                    <w:szCs w:val="24"/>
                    <w:rtl w:val="0"/>
                  </w:rPr>
                  <w:t xml:space="preserve">200.00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40" w:lineRule="auto"/>
                  <w:rPr>
                    <w:sz w:val="24"/>
                    <w:szCs w:val="24"/>
                  </w:rPr>
                </w:pPr>
                <w:r w:rsidDel="00000000" w:rsidR="00000000" w:rsidRPr="00000000">
                  <w:rPr>
                    <w:sz w:val="24"/>
                    <w:szCs w:val="24"/>
                    <w:rtl w:val="0"/>
                  </w:rPr>
                  <w:t xml:space="preserve"> Dominio web (.com)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40" w:lineRule="auto"/>
                  <w:rPr>
                    <w:sz w:val="24"/>
                    <w:szCs w:val="24"/>
                  </w:rPr>
                </w:pPr>
                <w:r w:rsidDel="00000000" w:rsidR="00000000" w:rsidRPr="00000000">
                  <w:rPr>
                    <w:sz w:val="24"/>
                    <w:szCs w:val="24"/>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rPr>
                    <w:sz w:val="24"/>
                    <w:szCs w:val="24"/>
                  </w:rPr>
                </w:pPr>
                <w:r w:rsidDel="00000000" w:rsidR="00000000" w:rsidRPr="00000000">
                  <w:rPr>
                    <w:sz w:val="24"/>
                    <w:szCs w:val="24"/>
                    <w:rtl w:val="0"/>
                  </w:rPr>
                  <w:t xml:space="preserve">1(anual)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rPr>
                    <w:sz w:val="24"/>
                    <w:szCs w:val="24"/>
                  </w:rPr>
                </w:pPr>
                <w:r w:rsidDel="00000000" w:rsidR="00000000" w:rsidRPr="00000000">
                  <w:rPr>
                    <w:sz w:val="24"/>
                    <w:szCs w:val="24"/>
                    <w:rtl w:val="0"/>
                  </w:rPr>
                  <w:t xml:space="preserve">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rPr>
                    <w:sz w:val="24"/>
                    <w:szCs w:val="24"/>
                  </w:rPr>
                </w:pPr>
                <w:r w:rsidDel="00000000" w:rsidR="00000000" w:rsidRPr="00000000">
                  <w:rPr>
                    <w:sz w:val="24"/>
                    <w:szCs w:val="24"/>
                    <w:rtl w:val="0"/>
                  </w:rPr>
                  <w:t xml:space="preserve">Certificado SSL (Let's Encrypt)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rPr>
                    <w:sz w:val="24"/>
                    <w:szCs w:val="24"/>
                  </w:rPr>
                </w:pPr>
                <w:r w:rsidDel="00000000" w:rsidR="00000000" w:rsidRPr="00000000">
                  <w:rPr>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rPr>
                    <w:sz w:val="24"/>
                    <w:szCs w:val="24"/>
                  </w:rPr>
                </w:pPr>
                <w:r w:rsidDel="00000000" w:rsidR="00000000" w:rsidRPr="00000000">
                  <w:rPr>
                    <w:sz w:val="24"/>
                    <w:szCs w:val="24"/>
                    <w:rtl w:val="0"/>
                  </w:rPr>
                  <w:t xml:space="preserve"> Cuenta de publicador VS Code 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rPr>
                    <w:sz w:val="24"/>
                    <w:szCs w:val="24"/>
                  </w:rPr>
                </w:pPr>
                <w:r w:rsidDel="00000000" w:rsidR="00000000" w:rsidRPr="00000000">
                  <w:rPr>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rPr>
                    <w:sz w:val="24"/>
                    <w:szCs w:val="24"/>
                  </w:rPr>
                </w:pPr>
                <w:r w:rsidDel="00000000" w:rsidR="00000000" w:rsidRPr="00000000">
                  <w:rPr>
                    <w:sz w:val="24"/>
                    <w:szCs w:val="24"/>
                    <w:rtl w:val="0"/>
                  </w:rPr>
                  <w:t xml:space="preserve">Cuenta PyPI para publicación de `migradordb-airflow`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rPr>
                    <w:sz w:val="24"/>
                    <w:szCs w:val="24"/>
                  </w:rPr>
                </w:pPr>
                <w:r w:rsidDel="00000000" w:rsidR="00000000" w:rsidRPr="00000000">
                  <w:rPr>
                    <w:sz w:val="24"/>
                    <w:szCs w:val="24"/>
                    <w:rtl w:val="0"/>
                  </w:rPr>
                  <w:t xml:space="preserve">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rPr>
                    <w:sz w:val="24"/>
                    <w:szCs w:val="24"/>
                  </w:rPr>
                </w:pPr>
                <w:r w:rsidDel="00000000" w:rsidR="00000000" w:rsidRPr="00000000">
                  <w:rPr>
                    <w:sz w:val="24"/>
                    <w:szCs w:val="24"/>
                    <w:rtl w:val="0"/>
                  </w:rPr>
                  <w:t xml:space="preserve">Total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rPr>
                    <w:sz w:val="24"/>
                    <w:szCs w:val="24"/>
                  </w:rPr>
                </w:pPr>
                <w:r w:rsidDel="00000000" w:rsidR="00000000" w:rsidRPr="00000000">
                  <w:rPr>
                    <w:sz w:val="24"/>
                    <w:szCs w:val="24"/>
                    <w:rtl w:val="0"/>
                  </w:rPr>
                  <w:t xml:space="preserve">250.00</w:t>
                </w:r>
              </w:p>
            </w:tc>
          </w:tr>
        </w:tbl>
      </w:sdtContent>
    </w:sdt>
    <w:p w:rsidR="00000000" w:rsidDel="00000000" w:rsidP="00000000" w:rsidRDefault="00000000" w:rsidRPr="00000000" w14:paraId="00000137">
      <w:pPr>
        <w:ind w:left="360" w:firstLine="0"/>
        <w:jc w:val="both"/>
        <w:rPr>
          <w:sz w:val="24"/>
          <w:szCs w:val="24"/>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993" w:right="0" w:hanging="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Costos de personal</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13B">
      <w:pPr>
        <w:ind w:left="360" w:firstLine="0"/>
        <w:jc w:val="both"/>
        <w:rPr>
          <w:sz w:val="24"/>
          <w:szCs w:val="24"/>
        </w:rPr>
      </w:pPr>
      <w:r w:rsidDel="00000000" w:rsidR="00000000" w:rsidRPr="00000000">
        <w:rPr>
          <w:sz w:val="24"/>
          <w:szCs w:val="24"/>
          <w:rtl w:val="0"/>
        </w:rPr>
        <w:t xml:space="preserve">        Organización y roles:</w:t>
      </w:r>
    </w:p>
    <w:p w:rsidR="00000000" w:rsidDel="00000000" w:rsidP="00000000" w:rsidRDefault="00000000" w:rsidRPr="00000000" w14:paraId="0000013C">
      <w:pPr>
        <w:ind w:left="360" w:firstLine="0"/>
        <w:jc w:val="both"/>
        <w:rPr>
          <w:sz w:val="24"/>
          <w:szCs w:val="24"/>
        </w:rPr>
      </w:pPr>
      <w:r w:rsidDel="00000000" w:rsidR="00000000" w:rsidRPr="00000000">
        <w:rPr>
          <w:sz w:val="24"/>
          <w:szCs w:val="24"/>
          <w:rtl w:val="0"/>
        </w:rPr>
        <w:t xml:space="preserve">        - LLica Mamani, Jimmy Mijair: Desarrollador Backend/ETL, responsable del motor de migración, módulo de extracción/transformación/carga, integración con Airflow y publicación del paquete PyPI.</w:t>
      </w:r>
    </w:p>
    <w:p w:rsidR="00000000" w:rsidDel="00000000" w:rsidP="00000000" w:rsidRDefault="00000000" w:rsidRPr="00000000" w14:paraId="0000013D">
      <w:pPr>
        <w:ind w:left="360" w:firstLine="0"/>
        <w:jc w:val="both"/>
        <w:rPr>
          <w:sz w:val="24"/>
          <w:szCs w:val="24"/>
        </w:rPr>
      </w:pPr>
      <w:r w:rsidDel="00000000" w:rsidR="00000000" w:rsidRPr="00000000">
        <w:rPr>
          <w:sz w:val="24"/>
          <w:szCs w:val="24"/>
          <w:rtl w:val="0"/>
        </w:rPr>
        <w:t xml:space="preserve">        - Halanocca Rojas, Usher Damiron: Desarrollador Frontend/Auth, responsable de la interfaz web, autenticación OAuth, WebSocket y desarrollo de la extensión de VS Code.</w:t>
      </w:r>
    </w:p>
    <w:p w:rsidR="00000000" w:rsidDel="00000000" w:rsidP="00000000" w:rsidRDefault="00000000" w:rsidRPr="00000000" w14:paraId="0000013E">
      <w:pPr>
        <w:ind w:left="720" w:firstLine="720"/>
        <w:jc w:val="both"/>
        <w:rPr>
          <w:sz w:val="24"/>
          <w:szCs w:val="24"/>
        </w:rPr>
      </w:pPr>
      <w:r w:rsidDel="00000000" w:rsidR="00000000" w:rsidRPr="00000000">
        <w:rPr>
          <w:sz w:val="24"/>
          <w:szCs w:val="24"/>
          <w:rtl w:val="0"/>
        </w:rPr>
        <w:t xml:space="preserve">Horario de trabajo: Lunes a viernes, sesiones de trabajo de 3 horas/día (12 horas/semana por integrante).</w:t>
      </w:r>
    </w:p>
    <w:sdt>
      <w:sdtPr>
        <w:lock w:val="contentLocked"/>
        <w:id w:val="145016699"/>
        <w:tag w:val="goog_rdk_4"/>
      </w:sdtPr>
      <w:sdtContent>
        <w:tbl>
          <w:tblPr>
            <w:tblStyle w:val="Table5"/>
            <w:tblW w:w="8144.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7.3333333333333"/>
            <w:gridCol w:w="1357.3333333333333"/>
            <w:gridCol w:w="1357.3333333333333"/>
            <w:gridCol w:w="1357.3333333333333"/>
            <w:gridCol w:w="1357.3333333333333"/>
            <w:gridCol w:w="1357.3333333333333"/>
            <w:tblGridChange w:id="0">
              <w:tblGrid>
                <w:gridCol w:w="1357.3333333333333"/>
                <w:gridCol w:w="1357.3333333333333"/>
                <w:gridCol w:w="1357.3333333333333"/>
                <w:gridCol w:w="1357.3333333333333"/>
                <w:gridCol w:w="1357.3333333333333"/>
                <w:gridCol w:w="1357.3333333333333"/>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rPr>
                    <w:b w:val="1"/>
                    <w:bCs w:val="1"/>
                    <w:sz w:val="24"/>
                    <w:szCs w:val="24"/>
                  </w:rPr>
                </w:pPr>
                <w:r w:rsidDel="00000000" w:rsidR="00000000" w:rsidRPr="00000000">
                  <w:rPr>
                    <w:b w:val="1"/>
                    <w:bCs w:val="1"/>
                    <w:sz w:val="24"/>
                    <w:szCs w:val="24"/>
                    <w:rtl w:val="0"/>
                  </w:rPr>
                  <w:t xml:space="preserve"> Rol</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rPr>
                    <w:b w:val="1"/>
                    <w:bCs w:val="1"/>
                    <w:sz w:val="24"/>
                    <w:szCs w:val="24"/>
                  </w:rPr>
                </w:pPr>
                <w:r w:rsidDel="00000000" w:rsidR="00000000" w:rsidRPr="00000000">
                  <w:rPr>
                    <w:b w:val="1"/>
                    <w:bCs w:val="1"/>
                    <w:sz w:val="24"/>
                    <w:szCs w:val="24"/>
                    <w:rtl w:val="0"/>
                  </w:rPr>
                  <w:t xml:space="preserve">Integrante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rPr>
                    <w:b w:val="1"/>
                    <w:bCs w:val="1"/>
                    <w:sz w:val="24"/>
                    <w:szCs w:val="24"/>
                  </w:rPr>
                </w:pPr>
                <w:r w:rsidDel="00000000" w:rsidR="00000000" w:rsidRPr="00000000">
                  <w:rPr>
                    <w:b w:val="1"/>
                    <w:bCs w:val="1"/>
                    <w:sz w:val="24"/>
                    <w:szCs w:val="24"/>
                    <w:rtl w:val="0"/>
                  </w:rPr>
                  <w:t xml:space="preserve">Horas/Semana</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rPr>
                    <w:b w:val="1"/>
                    <w:bCs w:val="1"/>
                    <w:sz w:val="24"/>
                    <w:szCs w:val="24"/>
                  </w:rPr>
                </w:pPr>
                <w:r w:rsidDel="00000000" w:rsidR="00000000" w:rsidRPr="00000000">
                  <w:rPr>
                    <w:b w:val="1"/>
                    <w:bCs w:val="1"/>
                    <w:sz w:val="24"/>
                    <w:szCs w:val="24"/>
                    <w:rtl w:val="0"/>
                  </w:rPr>
                  <w:t xml:space="preserve">Semanas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rPr>
                    <w:b w:val="1"/>
                    <w:bCs w:val="1"/>
                    <w:sz w:val="24"/>
                    <w:szCs w:val="24"/>
                  </w:rPr>
                </w:pPr>
                <w:r w:rsidDel="00000000" w:rsidR="00000000" w:rsidRPr="00000000">
                  <w:rPr>
                    <w:b w:val="1"/>
                    <w:bCs w:val="1"/>
                    <w:sz w:val="24"/>
                    <w:szCs w:val="24"/>
                    <w:rtl w:val="0"/>
                  </w:rPr>
                  <w:t xml:space="preserve">Costo/Hora (S/.)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rPr>
                    <w:b w:val="1"/>
                    <w:bCs w:val="1"/>
                    <w:sz w:val="24"/>
                    <w:szCs w:val="24"/>
                  </w:rPr>
                </w:pPr>
                <w:r w:rsidDel="00000000" w:rsidR="00000000" w:rsidRPr="00000000">
                  <w:rPr>
                    <w:b w:val="1"/>
                    <w:bCs w:val="1"/>
                    <w:sz w:val="24"/>
                    <w:szCs w:val="24"/>
                    <w:rtl w:val="0"/>
                  </w:rPr>
                  <w:t xml:space="preserve">Costo Total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40" w:lineRule="auto"/>
                  <w:rPr>
                    <w:sz w:val="24"/>
                    <w:szCs w:val="24"/>
                  </w:rPr>
                </w:pPr>
                <w:r w:rsidDel="00000000" w:rsidR="00000000" w:rsidRPr="00000000">
                  <w:rPr>
                    <w:sz w:val="24"/>
                    <w:szCs w:val="24"/>
                    <w:rtl w:val="0"/>
                  </w:rPr>
                  <w:t xml:space="preserve">Desarrollador Backend/ETL + Airflow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rPr>
                    <w:sz w:val="24"/>
                    <w:szCs w:val="24"/>
                  </w:rPr>
                </w:pPr>
                <w:r w:rsidDel="00000000" w:rsidR="00000000" w:rsidRPr="00000000">
                  <w:rPr>
                    <w:sz w:val="24"/>
                    <w:szCs w:val="24"/>
                    <w:rtl w:val="0"/>
                  </w:rPr>
                  <w:t xml:space="preserve">LLica Mamani, Jimmy Mijair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rPr>
                    <w:sz w:val="24"/>
                    <w:szCs w:val="24"/>
                  </w:rPr>
                </w:pPr>
                <w:r w:rsidDel="00000000" w:rsidR="00000000" w:rsidRPr="00000000">
                  <w:rPr>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rPr>
                    <w:sz w:val="24"/>
                    <w:szCs w:val="24"/>
                  </w:rPr>
                </w:pPr>
                <w:r w:rsidDel="00000000" w:rsidR="00000000" w:rsidRPr="00000000">
                  <w:rPr>
                    <w:sz w:val="24"/>
                    <w:szCs w:val="24"/>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rPr>
                    <w:sz w:val="24"/>
                    <w:szCs w:val="24"/>
                  </w:rPr>
                </w:pPr>
                <w:r w:rsidDel="00000000" w:rsidR="00000000" w:rsidRPr="00000000">
                  <w:rPr>
                    <w:sz w:val="24"/>
                    <w:szCs w:val="24"/>
                    <w:rtl w:val="0"/>
                  </w:rPr>
                  <w:t xml:space="preserve">3,600.00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rPr>
                    <w:sz w:val="24"/>
                    <w:szCs w:val="24"/>
                  </w:rPr>
                </w:pPr>
                <w:r w:rsidDel="00000000" w:rsidR="00000000" w:rsidRPr="00000000">
                  <w:rPr>
                    <w:sz w:val="24"/>
                    <w:szCs w:val="24"/>
                    <w:rtl w:val="0"/>
                  </w:rPr>
                  <w:t xml:space="preserve"> Desarrollador Frontend/Auth + VS Code Ext. ´+ GitHubActions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rPr>
                    <w:sz w:val="24"/>
                    <w:szCs w:val="24"/>
                  </w:rPr>
                </w:pPr>
                <w:r w:rsidDel="00000000" w:rsidR="00000000" w:rsidRPr="00000000">
                  <w:rPr>
                    <w:sz w:val="24"/>
                    <w:szCs w:val="24"/>
                    <w:rtl w:val="0"/>
                  </w:rPr>
                  <w:t xml:space="preserve">Halanocca Rojas, Usher Damiron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40" w:lineRule="auto"/>
                  <w:rPr>
                    <w:sz w:val="24"/>
                    <w:szCs w:val="24"/>
                  </w:rPr>
                </w:pPr>
                <w:r w:rsidDel="00000000" w:rsidR="00000000" w:rsidRPr="00000000">
                  <w:rPr>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40" w:lineRule="auto"/>
                  <w:rPr>
                    <w:sz w:val="24"/>
                    <w:szCs w:val="24"/>
                  </w:rPr>
                </w:pPr>
                <w:r w:rsidDel="00000000" w:rsidR="00000000" w:rsidRPr="00000000">
                  <w:rPr>
                    <w:sz w:val="24"/>
                    <w:szCs w:val="24"/>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rPr>
                    <w:sz w:val="24"/>
                    <w:szCs w:val="24"/>
                  </w:rPr>
                </w:pPr>
                <w:r w:rsidDel="00000000" w:rsidR="00000000" w:rsidRPr="00000000">
                  <w:rPr>
                    <w:sz w:val="24"/>
                    <w:szCs w:val="24"/>
                    <w:rtl w:val="0"/>
                  </w:rPr>
                  <w:t xml:space="preserve">3,600.00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40" w:lineRule="auto"/>
                  <w:rPr>
                    <w:sz w:val="24"/>
                    <w:szCs w:val="24"/>
                  </w:rPr>
                </w:pPr>
                <w:r w:rsidDel="00000000" w:rsidR="00000000" w:rsidRPr="00000000">
                  <w:rPr>
                    <w:sz w:val="24"/>
                    <w:szCs w:val="24"/>
                    <w:rtl w:val="0"/>
                  </w:rPr>
                  <w:t xml:space="preserve">Total</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rPr>
                    <w:sz w:val="24"/>
                    <w:szCs w:val="24"/>
                  </w:rPr>
                </w:pPr>
                <w:r w:rsidDel="00000000" w:rsidR="00000000" w:rsidRPr="00000000">
                  <w:rPr>
                    <w:sz w:val="24"/>
                    <w:szCs w:val="24"/>
                    <w:rtl w:val="0"/>
                  </w:rPr>
                  <w:t xml:space="preserve">7,200.00</w:t>
                </w:r>
              </w:p>
            </w:tc>
          </w:tr>
        </w:tbl>
      </w:sdtContent>
    </w:sdt>
    <w:p w:rsidR="00000000" w:rsidDel="00000000" w:rsidP="00000000" w:rsidRDefault="00000000" w:rsidRPr="00000000" w14:paraId="00000157">
      <w:pPr>
        <w:ind w:left="360" w:firstLine="0"/>
        <w:jc w:val="both"/>
        <w:rPr>
          <w:sz w:val="24"/>
          <w:szCs w:val="24"/>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i w:val="1"/>
          <w:iCs w:val="1"/>
          <w:sz w:val="24"/>
          <w:szCs w:val="24"/>
        </w:rPr>
      </w:pP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993" w:right="0" w:hanging="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Costos totales del desarrollo del sistema </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1"/>
          <w:iCs w:val="1"/>
          <w:sz w:val="24"/>
          <w:szCs w:val="24"/>
        </w:rPr>
      </w:pPr>
      <w:r w:rsidDel="00000000" w:rsidR="00000000" w:rsidRPr="00000000">
        <w:rPr>
          <w:rtl w:val="0"/>
        </w:rPr>
      </w:r>
    </w:p>
    <w:sdt>
      <w:sdtPr>
        <w:lock w:val="contentLocked"/>
        <w:id w:val="-1648708369"/>
        <w:tag w:val="goog_rdk_5"/>
      </w:sdtPr>
      <w:sdtContent>
        <w:tbl>
          <w:tblPr>
            <w:tblStyle w:val="Table6"/>
            <w:tblW w:w="8144.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72"/>
            <w:gridCol w:w="4072"/>
            <w:tblGridChange w:id="0">
              <w:tblGrid>
                <w:gridCol w:w="4072"/>
                <w:gridCol w:w="4072"/>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Concepto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Costo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Costos Generales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Costos Operativos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Costos del 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Costos de Personal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7,200.00</w:t>
                </w:r>
              </w:p>
            </w:tc>
          </w:tr>
          <w:tr>
            <w:trPr>
              <w:cantSplit w:val="0"/>
              <w:trHeight w:val="47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8,200.00</w:t>
                </w:r>
              </w:p>
            </w:tc>
          </w:tr>
        </w:tbl>
      </w:sdtContent>
    </w:sdt>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1"/>
          <w:iCs w:val="1"/>
          <w:sz w:val="24"/>
          <w:szCs w:val="24"/>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jq5l7abmt2t4" w:id="7"/>
      <w:bookmarkEnd w:id="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Factibilidad Operativa</w:t>
      </w:r>
    </w:p>
    <w:p w:rsidR="00000000" w:rsidDel="00000000" w:rsidP="00000000" w:rsidRDefault="00000000" w:rsidRPr="00000000" w14:paraId="0000016B">
      <w:pPr>
        <w:spacing w:after="0" w:line="240" w:lineRule="auto"/>
        <w:ind w:left="357" w:firstLine="0"/>
        <w:jc w:val="both"/>
        <w:rPr>
          <w:sz w:val="24"/>
          <w:szCs w:val="24"/>
        </w:rPr>
      </w:pPr>
      <w:r w:rsidDel="00000000" w:rsidR="00000000" w:rsidRPr="00000000">
        <w:rPr>
          <w:sz w:val="24"/>
          <w:szCs w:val="24"/>
          <w:rtl w:val="0"/>
        </w:rPr>
        <w:t xml:space="preserve">        El sistema Migrador DB Enterprise es operativamente factible en sus tres componentes:</w:t>
      </w:r>
    </w:p>
    <w:p w:rsidR="00000000" w:rsidDel="00000000" w:rsidP="00000000" w:rsidRDefault="00000000" w:rsidRPr="00000000" w14:paraId="0000016C">
      <w:pPr>
        <w:spacing w:after="0" w:line="240" w:lineRule="auto"/>
        <w:ind w:left="357" w:firstLine="0"/>
        <w:jc w:val="both"/>
        <w:rPr>
          <w:sz w:val="24"/>
          <w:szCs w:val="24"/>
        </w:rPr>
      </w:pPr>
      <w:r w:rsidDel="00000000" w:rsidR="00000000" w:rsidRPr="00000000">
        <w:rPr>
          <w:rtl w:val="0"/>
        </w:rPr>
      </w:r>
    </w:p>
    <w:p w:rsidR="00000000" w:rsidDel="00000000" w:rsidP="00000000" w:rsidRDefault="00000000" w:rsidRPr="00000000" w14:paraId="0000016D">
      <w:pPr>
        <w:spacing w:after="0" w:line="240" w:lineRule="auto"/>
        <w:ind w:left="357" w:firstLine="0"/>
        <w:jc w:val="both"/>
        <w:rPr>
          <w:sz w:val="24"/>
          <w:szCs w:val="24"/>
        </w:rPr>
      </w:pPr>
      <w:r w:rsidDel="00000000" w:rsidR="00000000" w:rsidRPr="00000000">
        <w:rPr>
          <w:sz w:val="24"/>
          <w:szCs w:val="24"/>
          <w:rtl w:val="0"/>
        </w:rPr>
        <w:t xml:space="preserve">        - Interfaz intuitiva: La aplicación web presenta una interfaz paso a paso que guía al usuario en el proceso de migración (subir archivo → seleccionar destino → ejecutar migración → descargar resultado).</w:t>
      </w:r>
    </w:p>
    <w:p w:rsidR="00000000" w:rsidDel="00000000" w:rsidP="00000000" w:rsidRDefault="00000000" w:rsidRPr="00000000" w14:paraId="0000016E">
      <w:pPr>
        <w:spacing w:after="0" w:line="240" w:lineRule="auto"/>
        <w:ind w:left="357" w:firstLine="0"/>
        <w:jc w:val="both"/>
        <w:rPr>
          <w:sz w:val="24"/>
          <w:szCs w:val="24"/>
        </w:rPr>
      </w:pPr>
      <w:r w:rsidDel="00000000" w:rsidR="00000000" w:rsidRPr="00000000">
        <w:rPr>
          <w:sz w:val="24"/>
          <w:szCs w:val="24"/>
          <w:rtl w:val="0"/>
        </w:rPr>
        <w:t xml:space="preserve">        - Detección automática: El sistema detecta automáticamente el tipo de base de datos del archivo subido, eliminando la necesidad de que el usuario tenga conocimiento técnico sobre el formato del archivo.</w:t>
      </w:r>
    </w:p>
    <w:p w:rsidR="00000000" w:rsidDel="00000000" w:rsidP="00000000" w:rsidRDefault="00000000" w:rsidRPr="00000000" w14:paraId="0000016F">
      <w:pPr>
        <w:spacing w:after="0" w:line="240" w:lineRule="auto"/>
        <w:ind w:left="357" w:firstLine="0"/>
        <w:jc w:val="both"/>
        <w:rPr>
          <w:sz w:val="24"/>
          <w:szCs w:val="24"/>
        </w:rPr>
      </w:pPr>
      <w:r w:rsidDel="00000000" w:rsidR="00000000" w:rsidRPr="00000000">
        <w:rPr>
          <w:sz w:val="24"/>
          <w:szCs w:val="24"/>
          <w:rtl w:val="0"/>
        </w:rPr>
        <w:t xml:space="preserve">        - Actualizaciones en tiempo real: El uso de WebSocket permite que el usuario observe el progreso de la migración en tiempo real, tanto desde la interfaz web como desde las notificaciones de VS Code.</w:t>
      </w:r>
    </w:p>
    <w:p w:rsidR="00000000" w:rsidDel="00000000" w:rsidP="00000000" w:rsidRDefault="00000000" w:rsidRPr="00000000" w14:paraId="00000170">
      <w:pPr>
        <w:spacing w:after="0" w:line="240" w:lineRule="auto"/>
        <w:ind w:left="357" w:firstLine="0"/>
        <w:jc w:val="both"/>
        <w:rPr>
          <w:sz w:val="24"/>
          <w:szCs w:val="24"/>
        </w:rPr>
      </w:pPr>
      <w:r w:rsidDel="00000000" w:rsidR="00000000" w:rsidRPr="00000000">
        <w:rPr>
          <w:sz w:val="24"/>
          <w:szCs w:val="24"/>
          <w:rtl w:val="0"/>
        </w:rPr>
        <w:t xml:space="preserve">        - Extensión de VS Code accesible: La extensión permite a los desarrolladores ejecutar migraciones con clic derecho sobre cualquier archivo de base de datos en el explorador del IDE, eliminando la fricción de cambiar entre aplicaciones. El resultado migrado se descarga y abre automáticamente.</w:t>
      </w:r>
    </w:p>
    <w:p w:rsidR="00000000" w:rsidDel="00000000" w:rsidP="00000000" w:rsidRDefault="00000000" w:rsidRPr="00000000" w14:paraId="00000171">
      <w:pPr>
        <w:spacing w:after="0" w:line="240" w:lineRule="auto"/>
        <w:ind w:left="357" w:firstLine="0"/>
        <w:jc w:val="both"/>
        <w:rPr>
          <w:sz w:val="24"/>
          <w:szCs w:val="24"/>
        </w:rPr>
      </w:pPr>
      <w:r w:rsidDel="00000000" w:rsidR="00000000" w:rsidRPr="00000000">
        <w:rPr>
          <w:sz w:val="24"/>
          <w:szCs w:val="24"/>
          <w:rtl w:val="0"/>
        </w:rPr>
        <w:t xml:space="preserve">        - Orquestación con Airflow: El `MigradorDBOperator` permite a los equipos de ingeniería de datos integrar migraciones recurrentes (diarias, semanales) dentro de sus pipelines de datos existentes sin modificar la lógica central del sistema de migración.</w:t>
      </w:r>
    </w:p>
    <w:p w:rsidR="00000000" w:rsidDel="00000000" w:rsidP="00000000" w:rsidRDefault="00000000" w:rsidRPr="00000000" w14:paraId="00000172">
      <w:pPr>
        <w:spacing w:after="0" w:line="240" w:lineRule="auto"/>
        <w:ind w:left="357" w:firstLine="0"/>
        <w:jc w:val="both"/>
        <w:rPr>
          <w:sz w:val="24"/>
          <w:szCs w:val="24"/>
        </w:rPr>
      </w:pPr>
      <w:r w:rsidDel="00000000" w:rsidR="00000000" w:rsidRPr="00000000">
        <w:rPr>
          <w:sz w:val="24"/>
          <w:szCs w:val="24"/>
          <w:rtl w:val="0"/>
        </w:rPr>
        <w:t xml:space="preserve">        - Documentación completa: El proyecto incluye documentación técnica detallada (READMEs, GUIA_DE_USO.md) para despliegue, configuración de OAuth, uso del operador Airflow y configuración de la extensión de VS Code.</w:t>
      </w:r>
    </w:p>
    <w:p w:rsidR="00000000" w:rsidDel="00000000" w:rsidP="00000000" w:rsidRDefault="00000000" w:rsidRPr="00000000" w14:paraId="00000173">
      <w:pPr>
        <w:spacing w:after="0" w:line="240" w:lineRule="auto"/>
        <w:ind w:left="357" w:firstLine="0"/>
        <w:jc w:val="both"/>
        <w:rPr>
          <w:sz w:val="24"/>
          <w:szCs w:val="24"/>
        </w:rPr>
      </w:pPr>
      <w:r w:rsidDel="00000000" w:rsidR="00000000" w:rsidRPr="00000000">
        <w:rPr>
          <w:sz w:val="24"/>
          <w:szCs w:val="24"/>
          <w:rtl w:val="0"/>
        </w:rPr>
        <w:t xml:space="preserve">        - Capacidad del equipo: Los integrantes del equipo poseen las competencias necesarias en Python, Flask, bases de datos, TypeScript y desarrollo de extensiones de IDE.</w:t>
      </w:r>
    </w:p>
    <w:p w:rsidR="00000000" w:rsidDel="00000000" w:rsidP="00000000" w:rsidRDefault="00000000" w:rsidRPr="00000000" w14:paraId="00000174">
      <w:pPr>
        <w:spacing w:after="0" w:line="240" w:lineRule="auto"/>
        <w:ind w:left="357" w:firstLine="0"/>
        <w:jc w:val="both"/>
        <w:rPr>
          <w:sz w:val="24"/>
          <w:szCs w:val="24"/>
        </w:rPr>
      </w:pPr>
      <w:r w:rsidDel="00000000" w:rsidR="00000000" w:rsidRPr="00000000">
        <w:rPr>
          <w:rtl w:val="0"/>
        </w:rPr>
      </w:r>
    </w:p>
    <w:p w:rsidR="00000000" w:rsidDel="00000000" w:rsidP="00000000" w:rsidRDefault="00000000" w:rsidRPr="00000000" w14:paraId="00000175">
      <w:pPr>
        <w:spacing w:after="0" w:line="240" w:lineRule="auto"/>
        <w:ind w:left="357" w:firstLine="0"/>
        <w:jc w:val="both"/>
        <w:rPr>
          <w:sz w:val="24"/>
          <w:szCs w:val="24"/>
        </w:rPr>
      </w:pPr>
      <w:r w:rsidDel="00000000" w:rsidR="00000000" w:rsidRPr="00000000">
        <w:rPr>
          <w:rtl w:val="0"/>
        </w:rPr>
      </w:r>
    </w:p>
    <w:p w:rsidR="00000000" w:rsidDel="00000000" w:rsidP="00000000" w:rsidRDefault="00000000" w:rsidRPr="00000000" w14:paraId="00000176">
      <w:pPr>
        <w:spacing w:after="0" w:line="240" w:lineRule="auto"/>
        <w:ind w:left="357" w:firstLine="0"/>
        <w:jc w:val="both"/>
        <w:rPr>
          <w:sz w:val="24"/>
          <w:szCs w:val="24"/>
        </w:rPr>
      </w:pPr>
      <w:r w:rsidDel="00000000" w:rsidR="00000000" w:rsidRPr="00000000">
        <w:rPr>
          <w:sz w:val="24"/>
          <w:szCs w:val="24"/>
          <w:rtl w:val="0"/>
        </w:rPr>
        <w:t xml:space="preserve">        Lista de interesados:</w:t>
      </w:r>
    </w:p>
    <w:p w:rsidR="00000000" w:rsidDel="00000000" w:rsidP="00000000" w:rsidRDefault="00000000" w:rsidRPr="00000000" w14:paraId="00000177">
      <w:pPr>
        <w:spacing w:after="0" w:line="240" w:lineRule="auto"/>
        <w:ind w:left="357" w:firstLine="0"/>
        <w:jc w:val="both"/>
        <w:rPr>
          <w:sz w:val="24"/>
          <w:szCs w:val="24"/>
        </w:rPr>
      </w:pPr>
      <w:r w:rsidDel="00000000" w:rsidR="00000000" w:rsidRPr="00000000">
        <w:rPr>
          <w:sz w:val="24"/>
          <w:szCs w:val="24"/>
          <w:rtl w:val="0"/>
        </w:rPr>
        <w:t xml:space="preserve">        - Administradores de bases de datos</w:t>
      </w:r>
    </w:p>
    <w:p w:rsidR="00000000" w:rsidDel="00000000" w:rsidP="00000000" w:rsidRDefault="00000000" w:rsidRPr="00000000" w14:paraId="00000178">
      <w:pPr>
        <w:spacing w:after="0" w:line="240" w:lineRule="auto"/>
        <w:ind w:left="357" w:firstLine="0"/>
        <w:jc w:val="both"/>
        <w:rPr>
          <w:sz w:val="24"/>
          <w:szCs w:val="24"/>
        </w:rPr>
      </w:pPr>
      <w:r w:rsidDel="00000000" w:rsidR="00000000" w:rsidRPr="00000000">
        <w:rPr>
          <w:sz w:val="24"/>
          <w:szCs w:val="24"/>
          <w:rtl w:val="0"/>
        </w:rPr>
        <w:t xml:space="preserve">        - Desarrolladores de software e ingenieros de datos</w:t>
      </w:r>
    </w:p>
    <w:p w:rsidR="00000000" w:rsidDel="00000000" w:rsidP="00000000" w:rsidRDefault="00000000" w:rsidRPr="00000000" w14:paraId="00000179">
      <w:pPr>
        <w:spacing w:after="0" w:line="240" w:lineRule="auto"/>
        <w:ind w:left="357" w:firstLine="0"/>
        <w:jc w:val="both"/>
        <w:rPr>
          <w:sz w:val="24"/>
          <w:szCs w:val="24"/>
        </w:rPr>
      </w:pPr>
      <w:r w:rsidDel="00000000" w:rsidR="00000000" w:rsidRPr="00000000">
        <w:rPr>
          <w:sz w:val="24"/>
          <w:szCs w:val="24"/>
          <w:rtl w:val="0"/>
        </w:rPr>
        <w:t xml:space="preserve">        - Equipos de ingeniería de datos que usan Apache Airflow</w:t>
      </w:r>
    </w:p>
    <w:p w:rsidR="00000000" w:rsidDel="00000000" w:rsidP="00000000" w:rsidRDefault="00000000" w:rsidRPr="00000000" w14:paraId="0000017A">
      <w:pPr>
        <w:spacing w:after="0" w:line="240" w:lineRule="auto"/>
        <w:ind w:left="357" w:firstLine="0"/>
        <w:jc w:val="both"/>
        <w:rPr>
          <w:sz w:val="24"/>
          <w:szCs w:val="24"/>
        </w:rPr>
      </w:pPr>
      <w:r w:rsidDel="00000000" w:rsidR="00000000" w:rsidRPr="00000000">
        <w:rPr>
          <w:sz w:val="24"/>
          <w:szCs w:val="24"/>
          <w:rtl w:val="0"/>
        </w:rPr>
        <w:t xml:space="preserve">        - Empresas que requieren migración periódica y automatizada de datos</w:t>
      </w:r>
    </w:p>
    <w:p w:rsidR="00000000" w:rsidDel="00000000" w:rsidP="00000000" w:rsidRDefault="00000000" w:rsidRPr="00000000" w14:paraId="0000017B">
      <w:pPr>
        <w:spacing w:after="0" w:line="240" w:lineRule="auto"/>
        <w:ind w:left="357" w:firstLine="0"/>
        <w:jc w:val="both"/>
        <w:rPr>
          <w:sz w:val="24"/>
          <w:szCs w:val="24"/>
        </w:rPr>
      </w:pPr>
      <w:r w:rsidDel="00000000" w:rsidR="00000000" w:rsidRPr="00000000">
        <w:rPr>
          <w:sz w:val="24"/>
          <w:szCs w:val="24"/>
          <w:rtl w:val="0"/>
        </w:rPr>
        <w:t xml:space="preserve">        - Docentes y estudiantes de ingeniería de sistemas</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sz w:val="24"/>
          <w:szCs w:val="24"/>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21f6b8ftv43" w:id="8"/>
      <w:bookmarkEnd w:id="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Factibilidad Legal</w:t>
      </w:r>
    </w:p>
    <w:p w:rsidR="00000000" w:rsidDel="00000000" w:rsidP="00000000" w:rsidRDefault="00000000" w:rsidRPr="00000000" w14:paraId="0000017F">
      <w:pPr>
        <w:spacing w:after="0" w:line="240" w:lineRule="auto"/>
        <w:ind w:left="357" w:firstLine="0"/>
        <w:jc w:val="both"/>
        <w:rPr>
          <w:sz w:val="24"/>
          <w:szCs w:val="24"/>
        </w:rPr>
      </w:pPr>
      <w:r w:rsidDel="00000000" w:rsidR="00000000" w:rsidRPr="00000000">
        <w:rPr>
          <w:sz w:val="24"/>
          <w:szCs w:val="24"/>
          <w:rtl w:val="0"/>
        </w:rPr>
        <w:t xml:space="preserve">        El proyecto no presenta conflictos legales dado que:</w:t>
      </w:r>
    </w:p>
    <w:p w:rsidR="00000000" w:rsidDel="00000000" w:rsidP="00000000" w:rsidRDefault="00000000" w:rsidRPr="00000000" w14:paraId="00000180">
      <w:pPr>
        <w:spacing w:after="0" w:line="240" w:lineRule="auto"/>
        <w:ind w:left="357" w:firstLine="0"/>
        <w:jc w:val="both"/>
        <w:rPr>
          <w:sz w:val="24"/>
          <w:szCs w:val="24"/>
        </w:rPr>
      </w:pPr>
      <w:r w:rsidDel="00000000" w:rsidR="00000000" w:rsidRPr="00000000">
        <w:rPr>
          <w:rtl w:val="0"/>
        </w:rPr>
      </w:r>
    </w:p>
    <w:p w:rsidR="00000000" w:rsidDel="00000000" w:rsidP="00000000" w:rsidRDefault="00000000" w:rsidRPr="00000000" w14:paraId="00000181">
      <w:pPr>
        <w:spacing w:after="0" w:line="240" w:lineRule="auto"/>
        <w:ind w:left="357" w:firstLine="0"/>
        <w:jc w:val="both"/>
        <w:rPr>
          <w:sz w:val="24"/>
          <w:szCs w:val="24"/>
        </w:rPr>
      </w:pPr>
      <w:r w:rsidDel="00000000" w:rsidR="00000000" w:rsidRPr="00000000">
        <w:rPr>
          <w:sz w:val="24"/>
          <w:szCs w:val="24"/>
          <w:rtl w:val="0"/>
        </w:rPr>
        <w:t xml:space="preserve">        - Todas las tecnologías utilizadas son de código abierto con licencias permisivas (MIT, BSD, Apache 2.0), incluyendo Apache Airflow (Apache 2.0) y el ecosistema de extensiones de VS Code (MIT).</w:t>
      </w:r>
    </w:p>
    <w:p w:rsidR="00000000" w:rsidDel="00000000" w:rsidP="00000000" w:rsidRDefault="00000000" w:rsidRPr="00000000" w14:paraId="00000182">
      <w:pPr>
        <w:spacing w:after="0" w:line="240" w:lineRule="auto"/>
        <w:ind w:left="357" w:firstLine="0"/>
        <w:jc w:val="both"/>
        <w:rPr>
          <w:sz w:val="24"/>
          <w:szCs w:val="24"/>
        </w:rPr>
      </w:pPr>
      <w:r w:rsidDel="00000000" w:rsidR="00000000" w:rsidRPr="00000000">
        <w:rPr>
          <w:sz w:val="24"/>
          <w:szCs w:val="24"/>
          <w:rtl w:val="0"/>
        </w:rPr>
        <w:t xml:space="preserve">        - El sistema no almacena datos sensibles de terceros; los archivos subidos son procesados y el usuario descarga el resultado.</w:t>
      </w:r>
    </w:p>
    <w:p w:rsidR="00000000" w:rsidDel="00000000" w:rsidP="00000000" w:rsidRDefault="00000000" w:rsidRPr="00000000" w14:paraId="00000183">
      <w:pPr>
        <w:spacing w:after="0" w:line="240" w:lineRule="auto"/>
        <w:ind w:left="357" w:firstLine="0"/>
        <w:jc w:val="both"/>
        <w:rPr>
          <w:sz w:val="24"/>
          <w:szCs w:val="24"/>
        </w:rPr>
      </w:pPr>
      <w:r w:rsidDel="00000000" w:rsidR="00000000" w:rsidRPr="00000000">
        <w:rPr>
          <w:sz w:val="24"/>
          <w:szCs w:val="24"/>
          <w:rtl w:val="0"/>
        </w:rPr>
        <w:t xml:space="preserve">        - La implementación de OAuth cumple con los estándares de autenticación de Google y GitHub.</w:t>
      </w:r>
    </w:p>
    <w:p w:rsidR="00000000" w:rsidDel="00000000" w:rsidP="00000000" w:rsidRDefault="00000000" w:rsidRPr="00000000" w14:paraId="00000184">
      <w:pPr>
        <w:spacing w:after="0" w:line="240" w:lineRule="auto"/>
        <w:ind w:left="357" w:firstLine="0"/>
        <w:jc w:val="both"/>
        <w:rPr>
          <w:sz w:val="24"/>
          <w:szCs w:val="24"/>
        </w:rPr>
      </w:pPr>
      <w:r w:rsidDel="00000000" w:rsidR="00000000" w:rsidRPr="00000000">
        <w:rPr>
          <w:sz w:val="24"/>
          <w:szCs w:val="24"/>
          <w:rtl w:val="0"/>
        </w:rPr>
        <w:t xml:space="preserve">        - El sistema cumple con la Ley N° 29733 (Ley de Protección de Datos Personales del Perú) al implementar cookies seguras, sesiones con HTTPOnly y SameSite, y hashing de contraseñas.</w:t>
      </w:r>
    </w:p>
    <w:p w:rsidR="00000000" w:rsidDel="00000000" w:rsidP="00000000" w:rsidRDefault="00000000" w:rsidRPr="00000000" w14:paraId="00000185">
      <w:pPr>
        <w:spacing w:after="0" w:line="240" w:lineRule="auto"/>
        <w:ind w:left="357" w:firstLine="0"/>
        <w:jc w:val="both"/>
        <w:rPr>
          <w:sz w:val="24"/>
          <w:szCs w:val="24"/>
        </w:rPr>
      </w:pPr>
      <w:r w:rsidDel="00000000" w:rsidR="00000000" w:rsidRPr="00000000">
        <w:rPr>
          <w:sz w:val="24"/>
          <w:szCs w:val="24"/>
          <w:rtl w:val="0"/>
        </w:rPr>
        <w:t xml:space="preserve">        - La extensión de VS Code fue desarrollada y publicada bajo el nombre del publicador `jimmyllica` cumpliendo con los Términos de Servicio del Visual Studio Marketplace de Microsoft.</w:t>
      </w:r>
    </w:p>
    <w:p w:rsidR="00000000" w:rsidDel="00000000" w:rsidP="00000000" w:rsidRDefault="00000000" w:rsidRPr="00000000" w14:paraId="00000186">
      <w:pPr>
        <w:spacing w:after="0" w:line="240" w:lineRule="auto"/>
        <w:ind w:left="357" w:firstLine="0"/>
        <w:jc w:val="both"/>
        <w:rPr>
          <w:sz w:val="24"/>
          <w:szCs w:val="24"/>
        </w:rPr>
      </w:pPr>
      <w:r w:rsidDel="00000000" w:rsidR="00000000" w:rsidRPr="00000000">
        <w:rPr>
          <w:sz w:val="24"/>
          <w:szCs w:val="24"/>
          <w:rtl w:val="0"/>
        </w:rPr>
        <w:t xml:space="preserve">        - El paquete `migradordb-airflow` publicado en PyPI no infringe ninguna marca registrada de la Apache Software Foundation, siendo un operador de terceros compatible con Airflow según las directrices de la comunidad.</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i w:val="1"/>
          <w:iCs w:val="1"/>
          <w:sz w:val="24"/>
          <w:szCs w:val="24"/>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voij1o4y7fng" w:id="9"/>
      <w:bookmarkEnd w:id="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Factibilidad Social</w:t>
      </w:r>
    </w:p>
    <w:p w:rsidR="00000000" w:rsidDel="00000000" w:rsidP="00000000" w:rsidRDefault="00000000" w:rsidRPr="00000000" w14:paraId="0000018A">
      <w:pPr>
        <w:spacing w:after="0" w:line="240" w:lineRule="auto"/>
        <w:ind w:left="360" w:firstLine="0"/>
        <w:jc w:val="both"/>
        <w:rPr>
          <w:sz w:val="24"/>
          <w:szCs w:val="24"/>
        </w:rPr>
      </w:pPr>
      <w:r w:rsidDel="00000000" w:rsidR="00000000" w:rsidRPr="00000000">
        <w:rPr>
          <w:sz w:val="24"/>
          <w:szCs w:val="24"/>
          <w:rtl w:val="0"/>
        </w:rPr>
        <w:t xml:space="preserve">        El proyecto tiene un impacto social positivo al:</w:t>
      </w:r>
    </w:p>
    <w:p w:rsidR="00000000" w:rsidDel="00000000" w:rsidP="00000000" w:rsidRDefault="00000000" w:rsidRPr="00000000" w14:paraId="0000018B">
      <w:pPr>
        <w:spacing w:after="0" w:line="240" w:lineRule="auto"/>
        <w:ind w:left="360" w:firstLine="0"/>
        <w:jc w:val="both"/>
        <w:rPr>
          <w:sz w:val="24"/>
          <w:szCs w:val="24"/>
        </w:rPr>
      </w:pPr>
      <w:r w:rsidDel="00000000" w:rsidR="00000000" w:rsidRPr="00000000">
        <w:rPr>
          <w:rtl w:val="0"/>
        </w:rPr>
      </w:r>
    </w:p>
    <w:p w:rsidR="00000000" w:rsidDel="00000000" w:rsidP="00000000" w:rsidRDefault="00000000" w:rsidRPr="00000000" w14:paraId="0000018C">
      <w:pPr>
        <w:spacing w:after="0" w:line="240" w:lineRule="auto"/>
        <w:ind w:left="360" w:firstLine="0"/>
        <w:jc w:val="both"/>
        <w:rPr>
          <w:sz w:val="24"/>
          <w:szCs w:val="24"/>
        </w:rPr>
      </w:pPr>
      <w:r w:rsidDel="00000000" w:rsidR="00000000" w:rsidRPr="00000000">
        <w:rPr>
          <w:sz w:val="24"/>
          <w:szCs w:val="24"/>
          <w:rtl w:val="0"/>
        </w:rPr>
        <w:t xml:space="preserve">        - Democratizar el acceso a herramientas de migración de bases de datos, ofreciendo una alternativa gratuita y de código abierto a soluciones comerciales costosas.</w:t>
      </w:r>
    </w:p>
    <w:p w:rsidR="00000000" w:rsidDel="00000000" w:rsidP="00000000" w:rsidRDefault="00000000" w:rsidRPr="00000000" w14:paraId="0000018D">
      <w:pPr>
        <w:spacing w:after="0" w:line="240" w:lineRule="auto"/>
        <w:ind w:left="360" w:firstLine="0"/>
        <w:jc w:val="both"/>
        <w:rPr>
          <w:sz w:val="24"/>
          <w:szCs w:val="24"/>
        </w:rPr>
      </w:pPr>
      <w:r w:rsidDel="00000000" w:rsidR="00000000" w:rsidRPr="00000000">
        <w:rPr>
          <w:sz w:val="24"/>
          <w:szCs w:val="24"/>
          <w:rtl w:val="0"/>
        </w:rPr>
        <w:t xml:space="preserve">        - Facilitar el aprendizaje sobre procesos ETL y arquitectura de bases de datos para estudiantes de ingeniería.</w:t>
      </w:r>
    </w:p>
    <w:p w:rsidR="00000000" w:rsidDel="00000000" w:rsidP="00000000" w:rsidRDefault="00000000" w:rsidRPr="00000000" w14:paraId="0000018E">
      <w:pPr>
        <w:spacing w:after="0" w:line="240" w:lineRule="auto"/>
        <w:ind w:left="360" w:firstLine="0"/>
        <w:jc w:val="both"/>
        <w:rPr>
          <w:sz w:val="24"/>
          <w:szCs w:val="24"/>
        </w:rPr>
      </w:pPr>
      <w:r w:rsidDel="00000000" w:rsidR="00000000" w:rsidRPr="00000000">
        <w:rPr>
          <w:sz w:val="24"/>
          <w:szCs w:val="24"/>
          <w:rtl w:val="0"/>
        </w:rPr>
        <w:t xml:space="preserve">        - Promover buenas prácticas de desarrollo de software mediante código documentado y estructurado.</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j0o9w8cf2nnh" w:id="10"/>
      <w:bookmarkEnd w:id="1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Factibilidad Ambiental</w:t>
      </w:r>
    </w:p>
    <w:p w:rsidR="00000000" w:rsidDel="00000000" w:rsidP="00000000" w:rsidRDefault="00000000" w:rsidRPr="00000000" w14:paraId="00000192">
      <w:pPr>
        <w:spacing w:after="0" w:line="240" w:lineRule="auto"/>
        <w:ind w:left="360" w:firstLine="0"/>
        <w:jc w:val="both"/>
        <w:rPr>
          <w:sz w:val="24"/>
          <w:szCs w:val="24"/>
        </w:rPr>
      </w:pPr>
      <w:r w:rsidDel="00000000" w:rsidR="00000000" w:rsidRPr="00000000">
        <w:rPr>
          <w:sz w:val="24"/>
          <w:szCs w:val="24"/>
          <w:rtl w:val="0"/>
        </w:rPr>
        <w:t xml:space="preserve">        El impacto ambiental del proyecto es mínimo:</w:t>
      </w:r>
    </w:p>
    <w:p w:rsidR="00000000" w:rsidDel="00000000" w:rsidP="00000000" w:rsidRDefault="00000000" w:rsidRPr="00000000" w14:paraId="00000193">
      <w:pPr>
        <w:spacing w:after="0" w:line="240" w:lineRule="auto"/>
        <w:ind w:left="360" w:firstLine="0"/>
        <w:jc w:val="both"/>
        <w:rPr>
          <w:sz w:val="24"/>
          <w:szCs w:val="24"/>
        </w:rPr>
      </w:pPr>
      <w:r w:rsidDel="00000000" w:rsidR="00000000" w:rsidRPr="00000000">
        <w:rPr>
          <w:rtl w:val="0"/>
        </w:rPr>
      </w:r>
    </w:p>
    <w:p w:rsidR="00000000" w:rsidDel="00000000" w:rsidP="00000000" w:rsidRDefault="00000000" w:rsidRPr="00000000" w14:paraId="00000194">
      <w:pPr>
        <w:spacing w:after="0" w:line="240" w:lineRule="auto"/>
        <w:ind w:left="360" w:firstLine="0"/>
        <w:jc w:val="both"/>
        <w:rPr>
          <w:sz w:val="24"/>
          <w:szCs w:val="24"/>
        </w:rPr>
      </w:pPr>
      <w:r w:rsidDel="00000000" w:rsidR="00000000" w:rsidRPr="00000000">
        <w:rPr>
          <w:sz w:val="24"/>
          <w:szCs w:val="24"/>
          <w:rtl w:val="0"/>
        </w:rPr>
        <w:t xml:space="preserve">        - Al ser un sistema web, no requiere distribución física de software.</w:t>
      </w:r>
    </w:p>
    <w:p w:rsidR="00000000" w:rsidDel="00000000" w:rsidP="00000000" w:rsidRDefault="00000000" w:rsidRPr="00000000" w14:paraId="00000195">
      <w:pPr>
        <w:spacing w:after="0" w:line="240" w:lineRule="auto"/>
        <w:ind w:left="360" w:firstLine="0"/>
        <w:jc w:val="both"/>
        <w:rPr>
          <w:sz w:val="24"/>
          <w:szCs w:val="24"/>
        </w:rPr>
      </w:pPr>
      <w:r w:rsidDel="00000000" w:rsidR="00000000" w:rsidRPr="00000000">
        <w:rPr>
          <w:sz w:val="24"/>
          <w:szCs w:val="24"/>
          <w:rtl w:val="0"/>
        </w:rPr>
        <w:t xml:space="preserve">        - El uso de VPS compartido minimiza el consumo energético comparado con infraestructura dedicada.</w:t>
      </w:r>
    </w:p>
    <w:p w:rsidR="00000000" w:rsidDel="00000000" w:rsidP="00000000" w:rsidRDefault="00000000" w:rsidRPr="00000000" w14:paraId="00000196">
      <w:pPr>
        <w:spacing w:after="0" w:line="240" w:lineRule="auto"/>
        <w:ind w:left="360" w:firstLine="0"/>
        <w:jc w:val="both"/>
        <w:rPr>
          <w:sz w:val="24"/>
          <w:szCs w:val="24"/>
        </w:rPr>
      </w:pPr>
      <w:r w:rsidDel="00000000" w:rsidR="00000000" w:rsidRPr="00000000">
        <w:rPr>
          <w:sz w:val="24"/>
          <w:szCs w:val="24"/>
          <w:rtl w:val="0"/>
        </w:rPr>
        <w:t xml:space="preserve">        - La migración automatizada reduce el tiempo de proceso y, por tanto, el consumo de recursos computacionales comparado con procesos manuales.</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1"/>
          <w:iCs w:val="1"/>
          <w:sz w:val="24"/>
          <w:szCs w:val="24"/>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ra0e6kgft3sd" w:id="11"/>
      <w:bookmarkEnd w:id="1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Análisis Financiero</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Justificación de la Inversión</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11.000000000000014"/>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5.1.1 Beneficios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del Proyecto</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11.000000000000014"/>
        <w:jc w:val="both"/>
        <w:rPr>
          <w:sz w:val="24"/>
          <w:szCs w:val="24"/>
        </w:rPr>
      </w:pPr>
      <w:r w:rsidDel="00000000" w:rsidR="00000000" w:rsidRPr="00000000">
        <w:rPr>
          <w:rtl w:val="0"/>
        </w:rPr>
      </w:r>
    </w:p>
    <w:p w:rsidR="00000000" w:rsidDel="00000000" w:rsidP="00000000" w:rsidRDefault="00000000" w:rsidRPr="00000000" w14:paraId="000001A1">
      <w:pPr>
        <w:shd w:fill="ffffff" w:val="clear"/>
        <w:spacing w:after="280" w:line="240" w:lineRule="auto"/>
        <w:jc w:val="both"/>
        <w:rPr>
          <w:sz w:val="24"/>
          <w:szCs w:val="24"/>
        </w:rPr>
      </w:pPr>
      <w:r w:rsidDel="00000000" w:rsidR="00000000" w:rsidRPr="00000000">
        <w:rPr>
          <w:sz w:val="24"/>
          <w:szCs w:val="24"/>
          <w:rtl w:val="0"/>
        </w:rPr>
        <w:t xml:space="preserve">           El beneficio se calcula considerando el margen económico generado por la herramienta respecto a los costos de oportunidad de haber contratado soluciones comerciales equivalentes.</w:t>
      </w:r>
    </w:p>
    <w:p w:rsidR="00000000" w:rsidDel="00000000" w:rsidP="00000000" w:rsidRDefault="00000000" w:rsidRPr="00000000" w14:paraId="000001A2">
      <w:pPr>
        <w:shd w:fill="ffffff" w:val="clear"/>
        <w:spacing w:after="280" w:line="240" w:lineRule="auto"/>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Beneficios tangibles:</w:t>
      </w:r>
    </w:p>
    <w:p w:rsidR="00000000" w:rsidDel="00000000" w:rsidP="00000000" w:rsidRDefault="00000000" w:rsidRPr="00000000" w14:paraId="000001A3">
      <w:pPr>
        <w:shd w:fill="ffffff" w:val="clear"/>
        <w:spacing w:after="280" w:line="240" w:lineRule="auto"/>
        <w:jc w:val="both"/>
        <w:rPr>
          <w:sz w:val="24"/>
          <w:szCs w:val="24"/>
        </w:rPr>
      </w:pPr>
      <w:r w:rsidDel="00000000" w:rsidR="00000000" w:rsidRPr="00000000">
        <w:rPr>
          <w:sz w:val="24"/>
          <w:szCs w:val="24"/>
          <w:rtl w:val="0"/>
        </w:rPr>
        <w:t xml:space="preserve">            - Reducción del tiempo de migración de bases de datos de días/semanas a minutos/horas.</w:t>
      </w:r>
    </w:p>
    <w:p w:rsidR="00000000" w:rsidDel="00000000" w:rsidP="00000000" w:rsidRDefault="00000000" w:rsidRPr="00000000" w14:paraId="000001A4">
      <w:pPr>
        <w:shd w:fill="ffffff" w:val="clear"/>
        <w:spacing w:after="280" w:line="240" w:lineRule="auto"/>
        <w:jc w:val="both"/>
        <w:rPr>
          <w:sz w:val="24"/>
          <w:szCs w:val="24"/>
        </w:rPr>
      </w:pPr>
      <w:r w:rsidDel="00000000" w:rsidR="00000000" w:rsidRPr="00000000">
        <w:rPr>
          <w:sz w:val="24"/>
          <w:szCs w:val="24"/>
          <w:rtl w:val="0"/>
        </w:rPr>
        <w:t xml:space="preserve">            - Eliminación del costo de licencias de herramientas comerciales de migración (estimado en $500 – $5,000 USD anuales por herramienta como AWS DMS o Azure Database Migration Service).</w:t>
      </w:r>
    </w:p>
    <w:p w:rsidR="00000000" w:rsidDel="00000000" w:rsidP="00000000" w:rsidRDefault="00000000" w:rsidRPr="00000000" w14:paraId="000001A5">
      <w:pPr>
        <w:shd w:fill="ffffff" w:val="clear"/>
        <w:spacing w:after="280" w:line="240" w:lineRule="auto"/>
        <w:jc w:val="both"/>
        <w:rPr>
          <w:sz w:val="24"/>
          <w:szCs w:val="24"/>
        </w:rPr>
      </w:pPr>
      <w:r w:rsidDel="00000000" w:rsidR="00000000" w:rsidRPr="00000000">
        <w:rPr>
          <w:sz w:val="24"/>
          <w:szCs w:val="24"/>
          <w:rtl w:val="0"/>
        </w:rPr>
        <w:t xml:space="preserve">            - Reducción de errores humanos en el proceso de migración en un estimado del 80% gracias a la automatización.</w:t>
      </w:r>
    </w:p>
    <w:p w:rsidR="00000000" w:rsidDel="00000000" w:rsidP="00000000" w:rsidRDefault="00000000" w:rsidRPr="00000000" w14:paraId="000001A6">
      <w:pPr>
        <w:shd w:fill="ffffff" w:val="clear"/>
        <w:spacing w:after="280" w:line="240" w:lineRule="auto"/>
        <w:jc w:val="both"/>
        <w:rPr>
          <w:sz w:val="24"/>
          <w:szCs w:val="24"/>
        </w:rPr>
      </w:pPr>
      <w:r w:rsidDel="00000000" w:rsidR="00000000" w:rsidRPr="00000000">
        <w:rPr>
          <w:sz w:val="24"/>
          <w:szCs w:val="24"/>
          <w:rtl w:val="0"/>
        </w:rPr>
        <w:t xml:space="preserve">            - Soporte para más de 15 motores de bases de datos destino (SQLite, PostgreSQL, MySQL, MariaDB, SQL Server, Oracle, Snowflake, Amazon Redshift, Azure SQL, IBM Db2, BigQuery, MongoDB, Elasticsearch, Redis, Cassandra, MongoDB Atlas) en una sola herramienta.</w:t>
      </w:r>
    </w:p>
    <w:p w:rsidR="00000000" w:rsidDel="00000000" w:rsidP="00000000" w:rsidRDefault="00000000" w:rsidRPr="00000000" w14:paraId="000001A7">
      <w:pPr>
        <w:shd w:fill="ffffff" w:val="clear"/>
        <w:spacing w:after="280" w:line="240" w:lineRule="auto"/>
        <w:jc w:val="both"/>
        <w:rPr>
          <w:sz w:val="24"/>
          <w:szCs w:val="24"/>
        </w:rPr>
      </w:pPr>
      <w:r w:rsidDel="00000000" w:rsidR="00000000" w:rsidRPr="00000000">
        <w:rPr>
          <w:sz w:val="24"/>
          <w:szCs w:val="24"/>
          <w:rtl w:val="0"/>
        </w:rPr>
        <w:t xml:space="preserve">            - [Unidad 3] Automatización de migraciones recurrentes vía Apache Airflow: elimina horas-hombre de supervisión manual en procesos periódicos de migración (estimado: 8 horas/semana ahorradas por equipo de datos).</w:t>
      </w:r>
    </w:p>
    <w:p w:rsidR="00000000" w:rsidDel="00000000" w:rsidP="00000000" w:rsidRDefault="00000000" w:rsidRPr="00000000" w14:paraId="000001A8">
      <w:pPr>
        <w:shd w:fill="ffffff" w:val="clear"/>
        <w:spacing w:after="280" w:line="240" w:lineRule="auto"/>
        <w:jc w:val="both"/>
        <w:rPr>
          <w:sz w:val="24"/>
          <w:szCs w:val="24"/>
        </w:rPr>
      </w:pPr>
      <w:r w:rsidDel="00000000" w:rsidR="00000000" w:rsidRPr="00000000">
        <w:rPr>
          <w:sz w:val="24"/>
          <w:szCs w:val="24"/>
          <w:rtl w:val="0"/>
        </w:rPr>
        <w:t xml:space="preserve">            - [Unidad 3] Reducción del tiempo de migración para desarrolladores individuales de ~15 minutos (acceso web) a ~2 minutos (extensión VS Code con 1 clic).</w:t>
      </w:r>
    </w:p>
    <w:p w:rsidR="00000000" w:rsidDel="00000000" w:rsidP="00000000" w:rsidRDefault="00000000" w:rsidRPr="00000000" w14:paraId="000001A9">
      <w:pPr>
        <w:shd w:fill="ffffff" w:val="clear"/>
        <w:spacing w:after="280" w:line="240" w:lineRule="auto"/>
        <w:jc w:val="both"/>
        <w:rPr>
          <w:sz w:val="24"/>
          <w:szCs w:val="24"/>
        </w:rPr>
      </w:pPr>
      <w:r w:rsidDel="00000000" w:rsidR="00000000" w:rsidRPr="00000000">
        <w:rPr>
          <w:rtl w:val="0"/>
        </w:rPr>
      </w:r>
    </w:p>
    <w:p w:rsidR="00000000" w:rsidDel="00000000" w:rsidP="00000000" w:rsidRDefault="00000000" w:rsidRPr="00000000" w14:paraId="000001AA">
      <w:pPr>
        <w:shd w:fill="ffffff" w:val="clear"/>
        <w:spacing w:after="280" w:line="240" w:lineRule="auto"/>
        <w:jc w:val="both"/>
        <w:rPr>
          <w:sz w:val="24"/>
          <w:szCs w:val="24"/>
        </w:rPr>
      </w:pPr>
      <w:r w:rsidDel="00000000" w:rsidR="00000000" w:rsidRPr="00000000">
        <w:rPr>
          <w:rtl w:val="0"/>
        </w:rPr>
      </w:r>
    </w:p>
    <w:p w:rsidR="00000000" w:rsidDel="00000000" w:rsidP="00000000" w:rsidRDefault="00000000" w:rsidRPr="00000000" w14:paraId="000001AB">
      <w:pPr>
        <w:shd w:fill="ffffff" w:val="clear"/>
        <w:spacing w:after="280" w:line="240" w:lineRule="auto"/>
        <w:jc w:val="both"/>
        <w:rPr>
          <w:sz w:val="24"/>
          <w:szCs w:val="24"/>
        </w:rPr>
      </w:pPr>
      <w:r w:rsidDel="00000000" w:rsidR="00000000" w:rsidRPr="00000000">
        <w:rPr>
          <w:rtl w:val="0"/>
        </w:rPr>
      </w:r>
    </w:p>
    <w:p w:rsidR="00000000" w:rsidDel="00000000" w:rsidP="00000000" w:rsidRDefault="00000000" w:rsidRPr="00000000" w14:paraId="000001AC">
      <w:pPr>
        <w:shd w:fill="ffffff" w:val="clear"/>
        <w:spacing w:after="280" w:line="240" w:lineRule="auto"/>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     Beneficios intangibles:</w:t>
      </w:r>
    </w:p>
    <w:p w:rsidR="00000000" w:rsidDel="00000000" w:rsidP="00000000" w:rsidRDefault="00000000" w:rsidRPr="00000000" w14:paraId="000001AD">
      <w:pPr>
        <w:shd w:fill="ffffff" w:val="clear"/>
        <w:spacing w:after="280" w:line="240" w:lineRule="auto"/>
        <w:jc w:val="both"/>
        <w:rPr>
          <w:sz w:val="24"/>
          <w:szCs w:val="24"/>
        </w:rPr>
      </w:pPr>
      <w:r w:rsidDel="00000000" w:rsidR="00000000" w:rsidRPr="00000000">
        <w:rPr>
          <w:sz w:val="24"/>
          <w:szCs w:val="24"/>
          <w:rtl w:val="0"/>
        </w:rPr>
        <w:t xml:space="preserve">            - Mejora en la eficiencia operativa del equipo de desarrollo/DBA.</w:t>
      </w:r>
    </w:p>
    <w:p w:rsidR="00000000" w:rsidDel="00000000" w:rsidP="00000000" w:rsidRDefault="00000000" w:rsidRPr="00000000" w14:paraId="000001AE">
      <w:pPr>
        <w:shd w:fill="ffffff" w:val="clear"/>
        <w:spacing w:after="280" w:line="240" w:lineRule="auto"/>
        <w:jc w:val="both"/>
        <w:rPr>
          <w:sz w:val="24"/>
          <w:szCs w:val="24"/>
        </w:rPr>
      </w:pPr>
      <w:r w:rsidDel="00000000" w:rsidR="00000000" w:rsidRPr="00000000">
        <w:rPr>
          <w:sz w:val="24"/>
          <w:szCs w:val="24"/>
          <w:rtl w:val="0"/>
        </w:rPr>
        <w:t xml:space="preserve">            - Disponibilidad de información migrada de forma oportuna y precisa.</w:t>
      </w:r>
    </w:p>
    <w:p w:rsidR="00000000" w:rsidDel="00000000" w:rsidP="00000000" w:rsidRDefault="00000000" w:rsidRPr="00000000" w14:paraId="000001AF">
      <w:pPr>
        <w:shd w:fill="ffffff" w:val="clear"/>
        <w:spacing w:after="280" w:line="240" w:lineRule="auto"/>
        <w:jc w:val="both"/>
        <w:rPr>
          <w:sz w:val="24"/>
          <w:szCs w:val="24"/>
        </w:rPr>
      </w:pPr>
      <w:r w:rsidDel="00000000" w:rsidR="00000000" w:rsidRPr="00000000">
        <w:rPr>
          <w:sz w:val="24"/>
          <w:szCs w:val="24"/>
          <w:rtl w:val="0"/>
        </w:rPr>
        <w:t xml:space="preserve">            - Mejora en la toma de decisiones al facilitar la consolidación de datos entre sistemas heterogéneos.</w:t>
      </w:r>
    </w:p>
    <w:p w:rsidR="00000000" w:rsidDel="00000000" w:rsidP="00000000" w:rsidRDefault="00000000" w:rsidRPr="00000000" w14:paraId="000001B0">
      <w:pPr>
        <w:shd w:fill="ffffff" w:val="clear"/>
        <w:spacing w:after="280" w:line="240" w:lineRule="auto"/>
        <w:jc w:val="both"/>
        <w:rPr>
          <w:sz w:val="24"/>
          <w:szCs w:val="24"/>
        </w:rPr>
      </w:pPr>
      <w:r w:rsidDel="00000000" w:rsidR="00000000" w:rsidRPr="00000000">
        <w:rPr>
          <w:sz w:val="24"/>
          <w:szCs w:val="24"/>
          <w:rtl w:val="0"/>
        </w:rPr>
        <w:t xml:space="preserve">            - Ventaja competitiva al ofrecer una solución multi-motor, multi-plataforma y sin precedentes en el mercado de código abierto.</w:t>
      </w:r>
    </w:p>
    <w:p w:rsidR="00000000" w:rsidDel="00000000" w:rsidP="00000000" w:rsidRDefault="00000000" w:rsidRPr="00000000" w14:paraId="000001B1">
      <w:pPr>
        <w:shd w:fill="ffffff" w:val="clear"/>
        <w:spacing w:after="280" w:line="240" w:lineRule="auto"/>
        <w:jc w:val="both"/>
        <w:rPr>
          <w:sz w:val="24"/>
          <w:szCs w:val="24"/>
        </w:rPr>
      </w:pPr>
      <w:r w:rsidDel="00000000" w:rsidR="00000000" w:rsidRPr="00000000">
        <w:rPr>
          <w:sz w:val="24"/>
          <w:szCs w:val="24"/>
          <w:rtl w:val="0"/>
        </w:rPr>
        <w:t xml:space="preserve">            - Aumento en la confiabilidad del proceso de migración al ser automatizado, auditable y orquestable.</w:t>
      </w:r>
    </w:p>
    <w:p w:rsidR="00000000" w:rsidDel="00000000" w:rsidP="00000000" w:rsidRDefault="00000000" w:rsidRPr="00000000" w14:paraId="000001B2">
      <w:pPr>
        <w:shd w:fill="ffffff" w:val="clear"/>
        <w:spacing w:after="280" w:line="240" w:lineRule="auto"/>
        <w:jc w:val="both"/>
        <w:rPr>
          <w:sz w:val="24"/>
          <w:szCs w:val="24"/>
        </w:rPr>
      </w:pPr>
      <w:r w:rsidDel="00000000" w:rsidR="00000000" w:rsidRPr="00000000">
        <w:rPr>
          <w:sz w:val="24"/>
          <w:szCs w:val="24"/>
          <w:rtl w:val="0"/>
        </w:rPr>
        <w:t xml:space="preserve">            - [Unidad 3] Integración con el ecosistema de herramientas más usadas en ingeniería de datos (Airflow) y desarrollo de software (VS Code), aumentando la adopción y el alcance del sistema.</w:t>
      </w:r>
    </w:p>
    <w:p w:rsidR="00000000" w:rsidDel="00000000" w:rsidP="00000000" w:rsidRDefault="00000000" w:rsidRPr="00000000" w14:paraId="000001B3">
      <w:pPr>
        <w:shd w:fill="ffffff" w:val="clear"/>
        <w:spacing w:after="280" w:line="240" w:lineRule="auto"/>
        <w:jc w:val="both"/>
        <w:rPr>
          <w:sz w:val="24"/>
          <w:szCs w:val="24"/>
        </w:rPr>
      </w:pPr>
      <w:r w:rsidDel="00000000" w:rsidR="00000000" w:rsidRPr="00000000">
        <w:rPr>
          <w:sz w:val="24"/>
          <w:szCs w:val="24"/>
          <w:rtl w:val="0"/>
        </w:rPr>
        <w:t xml:space="preserve">            - Valor agregado al producto académico convirtiéndolo en una plataforma extensible de nivel profesional.</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8"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5.1.2 Criterios de Inversión</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8"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5.1.2.1 Relación Beneficio/Costo (B/C)</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i w:val="1"/>
          <w:iCs w:val="1"/>
          <w:sz w:val="24"/>
          <w:szCs w:val="24"/>
        </w:rPr>
      </w:pPr>
      <w:r w:rsidDel="00000000" w:rsidR="00000000" w:rsidRPr="00000000">
        <w:rPr>
          <w:rtl w:val="0"/>
        </w:rPr>
      </w:r>
    </w:p>
    <w:p w:rsidR="00000000" w:rsidDel="00000000" w:rsidP="00000000" w:rsidRDefault="00000000" w:rsidRPr="00000000" w14:paraId="000001B9">
      <w:pPr>
        <w:spacing w:after="0" w:line="240" w:lineRule="auto"/>
        <w:ind w:left="2124" w:firstLine="0"/>
        <w:jc w:val="both"/>
        <w:rPr>
          <w:sz w:val="24"/>
          <w:szCs w:val="24"/>
        </w:rPr>
      </w:pPr>
      <w:r w:rsidDel="00000000" w:rsidR="00000000" w:rsidRPr="00000000">
        <w:rPr>
          <w:sz w:val="24"/>
          <w:szCs w:val="24"/>
          <w:rtl w:val="0"/>
        </w:rPr>
        <w:t xml:space="preserve">               Considerando un ahorro anual estimado de S/. 10,000.00 (por eliminación de licencias, reducción de horas-hombre en migraciones manuales y valor generado por las integraciones de la Unidad 3) frente a un costo total de desarrollo actualizado de S/. 8,200.00:</w:t>
      </w:r>
    </w:p>
    <w:p w:rsidR="00000000" w:rsidDel="00000000" w:rsidP="00000000" w:rsidRDefault="00000000" w:rsidRPr="00000000" w14:paraId="000001BA">
      <w:pPr>
        <w:spacing w:after="0" w:line="240" w:lineRule="auto"/>
        <w:ind w:left="2124" w:firstLine="0"/>
        <w:jc w:val="both"/>
        <w:rPr>
          <w:sz w:val="24"/>
          <w:szCs w:val="24"/>
        </w:rPr>
      </w:pPr>
      <w:r w:rsidDel="00000000" w:rsidR="00000000" w:rsidRPr="00000000">
        <w:rPr>
          <w:rtl w:val="0"/>
        </w:rPr>
      </w:r>
    </w:p>
    <w:p w:rsidR="00000000" w:rsidDel="00000000" w:rsidP="00000000" w:rsidRDefault="00000000" w:rsidRPr="00000000" w14:paraId="000001BB">
      <w:pPr>
        <w:spacing w:after="0" w:line="240" w:lineRule="auto"/>
        <w:ind w:left="2124" w:firstLine="0"/>
        <w:jc w:val="both"/>
        <w:rPr>
          <w:sz w:val="24"/>
          <w:szCs w:val="24"/>
        </w:rPr>
      </w:pPr>
      <w:r w:rsidDel="00000000" w:rsidR="00000000" w:rsidRPr="00000000">
        <w:rPr>
          <w:sz w:val="24"/>
          <w:szCs w:val="24"/>
          <w:rtl w:val="0"/>
        </w:rPr>
        <w:t xml:space="preserve">                B/C = 10,000.00 / 8,200.00 = 1.22</w:t>
      </w:r>
    </w:p>
    <w:p w:rsidR="00000000" w:rsidDel="00000000" w:rsidP="00000000" w:rsidRDefault="00000000" w:rsidRPr="00000000" w14:paraId="000001BC">
      <w:pPr>
        <w:spacing w:after="0" w:line="240" w:lineRule="auto"/>
        <w:ind w:left="2124" w:firstLine="0"/>
        <w:jc w:val="both"/>
        <w:rPr>
          <w:sz w:val="24"/>
          <w:szCs w:val="24"/>
        </w:rPr>
      </w:pPr>
      <w:r w:rsidDel="00000000" w:rsidR="00000000" w:rsidRPr="00000000">
        <w:rPr>
          <w:rtl w:val="0"/>
        </w:rPr>
      </w:r>
    </w:p>
    <w:p w:rsidR="00000000" w:rsidDel="00000000" w:rsidP="00000000" w:rsidRDefault="00000000" w:rsidRPr="00000000" w14:paraId="000001BD">
      <w:pPr>
        <w:spacing w:after="0" w:line="240" w:lineRule="auto"/>
        <w:ind w:left="2124" w:firstLine="0"/>
        <w:jc w:val="both"/>
        <w:rPr>
          <w:sz w:val="24"/>
          <w:szCs w:val="24"/>
        </w:rPr>
      </w:pPr>
      <w:r w:rsidDel="00000000" w:rsidR="00000000" w:rsidRPr="00000000">
        <w:rPr>
          <w:sz w:val="24"/>
          <w:szCs w:val="24"/>
          <w:rtl w:val="0"/>
        </w:rPr>
        <w:t xml:space="preserve">                Al ser B/C &gt; 1, el proyecto se acepta.</w:t>
      </w:r>
    </w:p>
    <w:p w:rsidR="00000000" w:rsidDel="00000000" w:rsidP="00000000" w:rsidRDefault="00000000" w:rsidRPr="00000000" w14:paraId="000001BE">
      <w:pPr>
        <w:spacing w:after="0" w:line="240" w:lineRule="auto"/>
        <w:ind w:left="2124" w:firstLine="0"/>
        <w:jc w:val="both"/>
        <w:rPr>
          <w:sz w:val="24"/>
          <w:szCs w:val="24"/>
        </w:rPr>
      </w:pPr>
      <w:r w:rsidDel="00000000" w:rsidR="00000000" w:rsidRPr="00000000">
        <w:rPr>
          <w:rtl w:val="0"/>
        </w:rPr>
      </w:r>
    </w:p>
    <w:p w:rsidR="00000000" w:rsidDel="00000000" w:rsidP="00000000" w:rsidRDefault="00000000" w:rsidRPr="00000000" w14:paraId="000001BF">
      <w:pPr>
        <w:spacing w:after="0" w:line="240" w:lineRule="auto"/>
        <w:ind w:left="2124" w:firstLine="0"/>
        <w:jc w:val="both"/>
        <w:rPr>
          <w:sz w:val="24"/>
          <w:szCs w:val="24"/>
        </w:rPr>
      </w:pPr>
      <w:r w:rsidDel="00000000" w:rsidR="00000000" w:rsidRPr="00000000">
        <w:rPr>
          <w:sz w:val="24"/>
          <w:szCs w:val="24"/>
          <w:rtl w:val="0"/>
        </w:rPr>
        <w:t xml:space="preserve">                El costo de oportunidad del capital (COK) utilizado es del 10% anual, representando la tasa de retorno que podría haberse obtenido en una alternativa de inversión de riesgo equivalente.</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i w:val="1"/>
          <w:iCs w:val="1"/>
          <w:sz w:val="24"/>
          <w:szCs w:val="24"/>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i w:val="1"/>
          <w:iCs w:val="1"/>
          <w:sz w:val="24"/>
          <w:szCs w:val="24"/>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i w:val="1"/>
          <w:iCs w:val="1"/>
          <w:sz w:val="24"/>
          <w:szCs w:val="24"/>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i w:val="1"/>
          <w:iCs w:val="1"/>
          <w:sz w:val="24"/>
          <w:szCs w:val="24"/>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i w:val="1"/>
          <w:iCs w:val="1"/>
          <w:sz w:val="24"/>
          <w:szCs w:val="24"/>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i w:val="1"/>
          <w:iCs w:val="1"/>
          <w:sz w:val="24"/>
          <w:szCs w:val="24"/>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i w:val="1"/>
          <w:iCs w:val="1"/>
          <w:sz w:val="24"/>
          <w:szCs w:val="24"/>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5.1.2.2 Valor Actual Neto (VAN)</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0"/>
        <w:jc w:val="both"/>
        <w:rPr>
          <w:i w:val="1"/>
          <w:iCs w:val="1"/>
          <w:sz w:val="24"/>
          <w:szCs w:val="24"/>
        </w:rPr>
      </w:pPr>
      <w:r w:rsidDel="00000000" w:rsidR="00000000" w:rsidRPr="00000000">
        <w:rPr>
          <w:rtl w:val="0"/>
        </w:rPr>
      </w:r>
    </w:p>
    <w:p w:rsidR="00000000" w:rsidDel="00000000" w:rsidP="00000000" w:rsidRDefault="00000000" w:rsidRPr="00000000" w14:paraId="000001CA">
      <w:pPr>
        <w:spacing w:after="0" w:line="240" w:lineRule="auto"/>
        <w:ind w:left="2124" w:firstLine="0"/>
        <w:jc w:val="both"/>
        <w:rPr>
          <w:sz w:val="24"/>
          <w:szCs w:val="24"/>
        </w:rPr>
      </w:pPr>
      <w:r w:rsidDel="00000000" w:rsidR="00000000" w:rsidRPr="00000000">
        <w:rPr>
          <w:sz w:val="24"/>
          <w:szCs w:val="24"/>
          <w:rtl w:val="0"/>
        </w:rPr>
        <w:t xml:space="preserve">          Con una tasa de descuento del 10% (COK) y un horizonte de evaluación de 3 años:</w:t>
      </w:r>
    </w:p>
    <w:p w:rsidR="00000000" w:rsidDel="00000000" w:rsidP="00000000" w:rsidRDefault="00000000" w:rsidRPr="00000000" w14:paraId="000001CB">
      <w:pPr>
        <w:spacing w:after="0" w:line="240" w:lineRule="auto"/>
        <w:ind w:left="2124" w:firstLine="0"/>
        <w:jc w:val="both"/>
        <w:rPr>
          <w:sz w:val="24"/>
          <w:szCs w:val="24"/>
        </w:rPr>
      </w:pPr>
      <w:r w:rsidDel="00000000" w:rsidR="00000000" w:rsidRPr="00000000">
        <w:rPr>
          <w:rtl w:val="0"/>
        </w:rPr>
      </w:r>
    </w:p>
    <w:p w:rsidR="00000000" w:rsidDel="00000000" w:rsidP="00000000" w:rsidRDefault="00000000" w:rsidRPr="00000000" w14:paraId="000001CC">
      <w:pPr>
        <w:spacing w:after="0" w:line="240" w:lineRule="auto"/>
        <w:ind w:left="2124" w:firstLine="0"/>
        <w:jc w:val="both"/>
        <w:rPr>
          <w:sz w:val="24"/>
          <w:szCs w:val="24"/>
        </w:rPr>
      </w:pPr>
      <w:r w:rsidDel="00000000" w:rsidR="00000000" w:rsidRPr="00000000">
        <w:rPr>
          <w:sz w:val="24"/>
          <w:szCs w:val="24"/>
          <w:rtl w:val="0"/>
        </w:rPr>
        <w:t xml:space="preserve">    VAN = -8,200 + (10,000/1.10) + (10,000/1.21) + (10,000/1.331)</w:t>
      </w:r>
    </w:p>
    <w:p w:rsidR="00000000" w:rsidDel="00000000" w:rsidP="00000000" w:rsidRDefault="00000000" w:rsidRPr="00000000" w14:paraId="000001CD">
      <w:pPr>
        <w:spacing w:after="0" w:line="240" w:lineRule="auto"/>
        <w:ind w:left="2124" w:firstLine="0"/>
        <w:jc w:val="both"/>
        <w:rPr>
          <w:sz w:val="24"/>
          <w:szCs w:val="24"/>
        </w:rPr>
      </w:pPr>
      <w:r w:rsidDel="00000000" w:rsidR="00000000" w:rsidRPr="00000000">
        <w:rPr>
          <w:sz w:val="24"/>
          <w:szCs w:val="24"/>
          <w:rtl w:val="0"/>
        </w:rPr>
        <w:t xml:space="preserve">                VAN = -8,200 + 9,090.91 + 8,264.46 + 7,513.15</w:t>
      </w:r>
    </w:p>
    <w:p w:rsidR="00000000" w:rsidDel="00000000" w:rsidP="00000000" w:rsidRDefault="00000000" w:rsidRPr="00000000" w14:paraId="000001CE">
      <w:pPr>
        <w:spacing w:after="0" w:line="240" w:lineRule="auto"/>
        <w:ind w:left="2124" w:firstLine="0"/>
        <w:jc w:val="both"/>
        <w:rPr>
          <w:sz w:val="24"/>
          <w:szCs w:val="24"/>
        </w:rPr>
      </w:pPr>
      <w:r w:rsidDel="00000000" w:rsidR="00000000" w:rsidRPr="00000000">
        <w:rPr>
          <w:sz w:val="24"/>
          <w:szCs w:val="24"/>
          <w:rtl w:val="0"/>
        </w:rPr>
        <w:t xml:space="preserve">                VAN = S/. 16,668.52</w:t>
      </w:r>
    </w:p>
    <w:p w:rsidR="00000000" w:rsidDel="00000000" w:rsidP="00000000" w:rsidRDefault="00000000" w:rsidRPr="00000000" w14:paraId="000001CF">
      <w:pPr>
        <w:spacing w:after="0" w:line="240" w:lineRule="auto"/>
        <w:ind w:left="2124" w:firstLine="0"/>
        <w:jc w:val="both"/>
        <w:rPr>
          <w:sz w:val="24"/>
          <w:szCs w:val="24"/>
        </w:rPr>
      </w:pPr>
      <w:r w:rsidDel="00000000" w:rsidR="00000000" w:rsidRPr="00000000">
        <w:rPr>
          <w:rtl w:val="0"/>
        </w:rPr>
      </w:r>
    </w:p>
    <w:p w:rsidR="00000000" w:rsidDel="00000000" w:rsidP="00000000" w:rsidRDefault="00000000" w:rsidRPr="00000000" w14:paraId="000001D0">
      <w:pPr>
        <w:spacing w:after="0" w:line="240" w:lineRule="auto"/>
        <w:ind w:left="2124" w:firstLine="0"/>
        <w:jc w:val="both"/>
        <w:rPr>
          <w:sz w:val="24"/>
          <w:szCs w:val="24"/>
        </w:rPr>
      </w:pPr>
      <w:r w:rsidDel="00000000" w:rsidR="00000000" w:rsidRPr="00000000">
        <w:rPr>
          <w:sz w:val="24"/>
          <w:szCs w:val="24"/>
          <w:rtl w:val="0"/>
        </w:rPr>
        <w:t xml:space="preserve">         Al ser VAN &gt; 0, el proyecto genera valor positivo y se acepta.</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5.1.2.3 Tasa Interna de Retorno (TIR)</w:t>
      </w:r>
    </w:p>
    <w:p w:rsidR="00000000" w:rsidDel="00000000" w:rsidP="00000000" w:rsidRDefault="00000000" w:rsidRPr="00000000" w14:paraId="000001D4">
      <w:pPr>
        <w:spacing w:after="0" w:line="240" w:lineRule="auto"/>
        <w:ind w:left="2124" w:firstLine="0"/>
        <w:jc w:val="both"/>
        <w:rPr>
          <w:sz w:val="24"/>
          <w:szCs w:val="24"/>
        </w:rPr>
      </w:pPr>
      <w:r w:rsidDel="00000000" w:rsidR="00000000" w:rsidRPr="00000000">
        <w:rPr>
          <w:sz w:val="24"/>
          <w:szCs w:val="24"/>
          <w:rtl w:val="0"/>
        </w:rPr>
        <w:t xml:space="preserve">   La TIR calculada para el proyecto actualizado es de aproximadamente 115%, lo cual es significativamente mayor que el costo de oportunidad del capital (COK = 10%).</w:t>
      </w:r>
    </w:p>
    <w:p w:rsidR="00000000" w:rsidDel="00000000" w:rsidP="00000000" w:rsidRDefault="00000000" w:rsidRPr="00000000" w14:paraId="000001D5">
      <w:pPr>
        <w:spacing w:after="0" w:line="240" w:lineRule="auto"/>
        <w:ind w:left="2124" w:firstLine="0"/>
        <w:jc w:val="both"/>
        <w:rPr>
          <w:sz w:val="24"/>
          <w:szCs w:val="24"/>
        </w:rPr>
      </w:pPr>
      <w:r w:rsidDel="00000000" w:rsidR="00000000" w:rsidRPr="00000000">
        <w:rPr>
          <w:rtl w:val="0"/>
        </w:rPr>
      </w:r>
    </w:p>
    <w:p w:rsidR="00000000" w:rsidDel="00000000" w:rsidP="00000000" w:rsidRDefault="00000000" w:rsidRPr="00000000" w14:paraId="000001D6">
      <w:pPr>
        <w:spacing w:after="0" w:line="240" w:lineRule="auto"/>
        <w:ind w:left="2124" w:firstLine="0"/>
        <w:jc w:val="both"/>
        <w:rPr>
          <w:sz w:val="24"/>
          <w:szCs w:val="24"/>
        </w:rPr>
      </w:pPr>
      <w:r w:rsidDel="00000000" w:rsidR="00000000" w:rsidRPr="00000000">
        <w:rPr>
          <w:sz w:val="24"/>
          <w:szCs w:val="24"/>
          <w:rtl w:val="0"/>
        </w:rPr>
        <w:t xml:space="preserve">           Al ser TIR (115%) &gt; COK (10%), el proyecto se acepta.</w:t>
      </w:r>
    </w:p>
    <w:p w:rsidR="00000000" w:rsidDel="00000000" w:rsidP="00000000" w:rsidRDefault="00000000" w:rsidRPr="00000000" w14:paraId="000001D7">
      <w:pPr>
        <w:spacing w:after="0" w:line="240" w:lineRule="auto"/>
        <w:ind w:left="2124" w:firstLine="0"/>
        <w:jc w:val="both"/>
        <w:rPr>
          <w:sz w:val="24"/>
          <w:szCs w:val="24"/>
        </w:rPr>
      </w:pPr>
      <w:r w:rsidDel="00000000" w:rsidR="00000000" w:rsidRPr="00000000">
        <w:rPr>
          <w:rtl w:val="0"/>
        </w:rPr>
      </w:r>
    </w:p>
    <w:p w:rsidR="00000000" w:rsidDel="00000000" w:rsidP="00000000" w:rsidRDefault="00000000" w:rsidRPr="00000000" w14:paraId="000001D8">
      <w:pPr>
        <w:spacing w:after="0" w:line="240" w:lineRule="auto"/>
        <w:ind w:left="2124" w:firstLine="0"/>
        <w:jc w:val="both"/>
        <w:rPr>
          <w:sz w:val="24"/>
          <w:szCs w:val="24"/>
        </w:rPr>
      </w:pPr>
      <w:r w:rsidDel="00000000" w:rsidR="00000000" w:rsidRPr="00000000">
        <w:rPr>
          <w:sz w:val="24"/>
          <w:szCs w:val="24"/>
          <w:rtl w:val="0"/>
        </w:rPr>
        <w:t xml:space="preserve">          Este valor de TIR refleja el incremento en el beneficio anual estimado atribuible a las integraciones de la Unidad 3, que amplían el alcance del sistema a audiencias profesionales adicionales (ingenieros de datos con Airflow y desarrolladores con VS Code).</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ss17po8ozlww" w:id="12"/>
      <w:bookmarkEnd w:id="1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1F1">
      <w:pPr>
        <w:ind w:left="360" w:firstLine="0"/>
        <w:jc w:val="both"/>
        <w:rPr>
          <w:sz w:val="24"/>
          <w:szCs w:val="24"/>
        </w:rPr>
      </w:pPr>
      <w:r w:rsidDel="00000000" w:rsidR="00000000" w:rsidRPr="00000000">
        <w:rPr>
          <w:sz w:val="24"/>
          <w:szCs w:val="24"/>
          <w:rtl w:val="0"/>
        </w:rPr>
        <w:t xml:space="preserve">  - Técnicamente factible: Se dispone de todas las tecnologías necesarias: Python, Flask, SQLAlchemy y Pandas para el motor ETL; Apache Airflow para la orquestación de pipelines; y TypeScript/Node.js para la extensión de VS Code. Todas son de código abierto, maduras y ampliamente documentadas.</w:t>
      </w:r>
    </w:p>
    <w:p w:rsidR="00000000" w:rsidDel="00000000" w:rsidP="00000000" w:rsidRDefault="00000000" w:rsidRPr="00000000" w14:paraId="000001F2">
      <w:pPr>
        <w:ind w:left="360" w:firstLine="0"/>
        <w:jc w:val="both"/>
        <w:rPr>
          <w:sz w:val="24"/>
          <w:szCs w:val="24"/>
        </w:rPr>
      </w:pPr>
      <w:r w:rsidDel="00000000" w:rsidR="00000000" w:rsidRPr="00000000">
        <w:rPr>
          <w:sz w:val="24"/>
          <w:szCs w:val="24"/>
          <w:rtl w:val="0"/>
        </w:rPr>
        <w:t xml:space="preserve">    - Económicamente factible: El costo total actualizado de S/. 8,200.00 (incrementado por la extensión del periodo de desarrollo a 5 meses y los nuevos componentes de la Unidad 3) sigue siendo accesible. Los indicadores financieros actualizados (B/C = 1.22, VAN = S/. 16,668.52, TIR ≈ 115%) confirman la rentabilidad y el retorno positivo del proyecto.</w:t>
      </w:r>
    </w:p>
    <w:p w:rsidR="00000000" w:rsidDel="00000000" w:rsidP="00000000" w:rsidRDefault="00000000" w:rsidRPr="00000000" w14:paraId="000001F3">
      <w:pPr>
        <w:ind w:left="360" w:firstLine="0"/>
        <w:jc w:val="both"/>
        <w:rPr>
          <w:sz w:val="24"/>
          <w:szCs w:val="24"/>
        </w:rPr>
      </w:pPr>
      <w:r w:rsidDel="00000000" w:rsidR="00000000" w:rsidRPr="00000000">
        <w:rPr>
          <w:sz w:val="24"/>
          <w:szCs w:val="24"/>
          <w:rtl w:val="0"/>
        </w:rPr>
        <w:t xml:space="preserve">    - Operativamente factible: El equipo de desarrollo tiene las competencias necesarias en todas las tecnologías involucradas. El sistema está diseñado para ser intuitivo en sus tres puntos de acceso: interfaz web, extensión de VS Code y operador de Airflow.</w:t>
      </w:r>
    </w:p>
    <w:p w:rsidR="00000000" w:rsidDel="00000000" w:rsidP="00000000" w:rsidRDefault="00000000" w:rsidRPr="00000000" w14:paraId="000001F4">
      <w:pPr>
        <w:ind w:left="360" w:firstLine="0"/>
        <w:jc w:val="both"/>
        <w:rPr>
          <w:sz w:val="24"/>
          <w:szCs w:val="24"/>
        </w:rPr>
      </w:pPr>
      <w:r w:rsidDel="00000000" w:rsidR="00000000" w:rsidRPr="00000000">
        <w:rPr>
          <w:sz w:val="24"/>
          <w:szCs w:val="24"/>
          <w:rtl w:val="0"/>
        </w:rPr>
        <w:t xml:space="preserve">    -Legalmente factible: No existen conflictos con regulaciones legales nacionales ni con los términos de servicio de las plataformas de distribución (VS Code Marketplace, PyPI). Se cumplen las normas de protección de datos personales (Ley N° 29733).</w:t>
      </w:r>
    </w:p>
    <w:p w:rsidR="00000000" w:rsidDel="00000000" w:rsidP="00000000" w:rsidRDefault="00000000" w:rsidRPr="00000000" w14:paraId="000001F5">
      <w:pPr>
        <w:ind w:left="360" w:firstLine="0"/>
        <w:jc w:val="both"/>
        <w:rPr>
          <w:sz w:val="24"/>
          <w:szCs w:val="24"/>
        </w:rPr>
      </w:pPr>
      <w:r w:rsidDel="00000000" w:rsidR="00000000" w:rsidRPr="00000000">
        <w:rPr>
          <w:sz w:val="24"/>
          <w:szCs w:val="24"/>
          <w:rtl w:val="0"/>
        </w:rPr>
        <w:t xml:space="preserve">    - Social y ambientalmente responsable: El proyecto democratiza el acceso a herramientas de migración de nivel empresarial, reduce la brecha tecnológica entre organizaciones grandes y pequeñas, y tiene un impacto ambiental mínimo al operar íntegramente como software en la nube.</w:t>
      </w:r>
    </w:p>
    <w:p w:rsidR="00000000" w:rsidDel="00000000" w:rsidP="00000000" w:rsidRDefault="00000000" w:rsidRPr="00000000" w14:paraId="000001F6">
      <w:pPr>
        <w:ind w:left="360" w:firstLine="0"/>
        <w:jc w:val="both"/>
        <w:rPr>
          <w:sz w:val="24"/>
          <w:szCs w:val="24"/>
        </w:rPr>
      </w:pPr>
      <w:r w:rsidDel="00000000" w:rsidR="00000000" w:rsidRPr="00000000">
        <w:rPr>
          <w:rtl w:val="0"/>
        </w:rPr>
      </w:r>
    </w:p>
    <w:p w:rsidR="00000000" w:rsidDel="00000000" w:rsidP="00000000" w:rsidRDefault="00000000" w:rsidRPr="00000000" w14:paraId="000001F7">
      <w:pPr>
        <w:ind w:left="360" w:firstLine="0"/>
        <w:jc w:val="both"/>
        <w:rPr>
          <w:sz w:val="24"/>
          <w:szCs w:val="24"/>
        </w:rPr>
      </w:pPr>
      <w:r w:rsidDel="00000000" w:rsidR="00000000" w:rsidRPr="00000000">
        <w:rPr>
          <w:sz w:val="24"/>
          <w:szCs w:val="24"/>
          <w:rtl w:val="0"/>
        </w:rPr>
        <w:t xml:space="preserve">    Las integraciones desarrolladas en la Unidad 3 (operador Airflow y extensión VS Code) representan un salto cualitativo significativo: el sistema deja de ser una herramienta web aislada para convertirse en una plataforma extensible integrable en los flujos de trabajo profesionales de ingeniería de datos y desarrollo de software.</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sz w:val="24"/>
          <w:szCs w:val="24"/>
        </w:rPr>
      </w:pPr>
      <w:r w:rsidDel="00000000" w:rsidR="00000000" w:rsidRPr="00000000">
        <w:rPr>
          <w:rtl w:val="0"/>
        </w:rPr>
      </w:r>
    </w:p>
    <w:sectPr>
      <w:headerReference r:id="rId8" w:type="default"/>
      <w:footerReference r:id="rId9"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Logo de Mi Empresa</w:t>
      <w:tab/>
      <w:tab/>
      <w:t xml:space="preserve">Logo de mi Cliente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LxR1TgS6FXKlVstFiY2zFpt97w==">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