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E8C01D6" w14:textId="77777777">
      <w:pPr>
        <w:pBdr/>
        <w:spacing w:after="0"/>
        <w:ind/>
        <w:jc w:val="center"/>
        <w:rPr>
          <w:rFonts w:ascii="Arial" w:hAnsi="Arial" w:cs="Arial"/>
          <w:b/>
          <w:color w:val="000000"/>
          <w:sz w:val="36"/>
          <w:szCs w:val="36"/>
        </w:rPr>
      </w:pPr>
      <w:r/>
      <w:bookmarkStart w:id="0" w:name="_GoBack"/>
      <w:r/>
      <w:bookmarkEnd w:id="0"/>
      <w:r>
        <w:rPr>
          <w:rFonts w:ascii="Arial" w:hAnsi="Arial" w:cs="Arial"/>
          <w:b/>
          <w:color w:val="000000"/>
          <w:sz w:val="36"/>
          <w:szCs w:val="36"/>
          <w:lang w:eastAsia="es-PE"/>
        </w:rPr>
        <mc:AlternateContent>
          <mc:Choice Requires="wpg">
            <w:drawing>
              <wp:inline xmlns:wp="http://schemas.openxmlformats.org/drawingml/2006/wordprocessingDrawing" distT="0" distB="0" distL="0" distR="0">
                <wp:extent cx="994867" cy="1337361"/>
                <wp:effectExtent l="0" t="0" r="0" b="0"/>
                <wp:docPr id="1" name="Imagen 9" descr="C:\Users\EPIS\Documents\up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PIS\Documents\upt.png"/>
                        <pic:cNvPicPr>
                          <a:picLocks noChangeAspect="1"/>
                        </pic:cNvPicPr>
                        <pic:nvPr/>
                      </pic:nvPicPr>
                      <pic:blipFill rotWithShape="1">
                        <a:blip r:embed="rId12"/>
                        <a:stretch/>
                      </pic:blipFill>
                      <pic:spPr bwMode="auto">
                        <a:xfrm>
                          <a:off x="0" y="0"/>
                          <a:ext cx="999140" cy="134310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78.34pt;height:105.30pt;mso-wrap-distance-left:0.00pt;mso-wrap-distance-top:0.00pt;mso-wrap-distance-right:0.00pt;mso-wrap-distance-bottom:0.00pt;z-index:1;" stroked="f">
                <v:imagedata r:id="rId12" o:title=""/>
                <o:lock v:ext="edit" rotation="t"/>
              </v:shape>
            </w:pict>
          </mc:Fallback>
        </mc:AlternateContent>
      </w:r>
      <w:r>
        <w:rPr>
          <w:rFonts w:ascii="Arial" w:hAnsi="Arial" w:cs="Arial"/>
          <w:b/>
          <w:color w:val="000000"/>
          <w:sz w:val="36"/>
          <w:szCs w:val="36"/>
        </w:rPr>
      </w:r>
    </w:p>
    <w:p w14:paraId="4C2F371F" w14:textId="77777777">
      <w:pPr>
        <w:pBdr/>
        <w:spacing w:after="0"/>
        <w:ind/>
        <w:jc w:val="center"/>
        <w:rPr>
          <w:rFonts w:ascii="Arial" w:hAnsi="Arial" w:cs="Arial"/>
          <w:b/>
          <w:color w:val="000000"/>
          <w:sz w:val="36"/>
          <w:szCs w:val="36"/>
        </w:rPr>
      </w:pPr>
      <w:r>
        <w:rPr>
          <w:rFonts w:ascii="Arial" w:hAnsi="Arial" w:cs="Arial"/>
          <w:b/>
          <w:color w:val="000000"/>
          <w:sz w:val="36"/>
          <w:szCs w:val="36"/>
        </w:rPr>
      </w:r>
      <w:r>
        <w:rPr>
          <w:rFonts w:ascii="Arial" w:hAnsi="Arial" w:cs="Arial"/>
          <w:b/>
          <w:color w:val="000000"/>
          <w:sz w:val="36"/>
          <w:szCs w:val="36"/>
        </w:rPr>
      </w:r>
    </w:p>
    <w:p w14:paraId="4A628BEF" w14:textId="77777777">
      <w:pPr>
        <w:pBdr/>
        <w:spacing w:after="0"/>
        <w:ind/>
        <w:jc w:val="center"/>
        <w:rPr>
          <w:rFonts w:ascii="Arial" w:hAnsi="Arial" w:cs="Arial"/>
          <w:b/>
          <w:color w:val="000000"/>
          <w:sz w:val="36"/>
          <w:szCs w:val="40"/>
        </w:rPr>
      </w:pPr>
      <w:r>
        <w:rPr>
          <w:rFonts w:ascii="Arial" w:hAnsi="Arial" w:cs="Arial"/>
          <w:b/>
          <w:color w:val="000000"/>
          <w:sz w:val="36"/>
          <w:szCs w:val="40"/>
        </w:rPr>
        <w:t xml:space="preserve">UNIVERSIDAD PRIVADA DE TACNA</w:t>
      </w:r>
      <w:r>
        <w:rPr>
          <w:rFonts w:ascii="Arial" w:hAnsi="Arial" w:cs="Arial"/>
          <w:b/>
          <w:color w:val="000000"/>
          <w:sz w:val="36"/>
          <w:szCs w:val="40"/>
        </w:rPr>
      </w:r>
    </w:p>
    <w:p w14:paraId="419F2A56" w14:textId="77777777">
      <w:pPr>
        <w:pBdr/>
        <w:spacing w:after="0"/>
        <w:ind/>
        <w:jc w:val="center"/>
        <w:rPr>
          <w:rFonts w:ascii="Arial" w:hAnsi="Arial" w:cs="Arial"/>
          <w:b/>
          <w:color w:val="000000"/>
          <w:sz w:val="36"/>
          <w:szCs w:val="36"/>
        </w:rPr>
      </w:pPr>
      <w:r>
        <w:rPr>
          <w:rFonts w:ascii="Arial" w:hAnsi="Arial" w:cs="Arial"/>
          <w:b/>
          <w:color w:val="000000"/>
          <w:sz w:val="36"/>
          <w:szCs w:val="36"/>
        </w:rPr>
      </w:r>
      <w:r>
        <w:rPr>
          <w:rFonts w:ascii="Arial" w:hAnsi="Arial" w:cs="Arial"/>
          <w:b/>
          <w:color w:val="000000"/>
          <w:sz w:val="36"/>
          <w:szCs w:val="36"/>
        </w:rPr>
      </w:r>
    </w:p>
    <w:p w14:paraId="12280F45" w14:textId="77777777">
      <w:pPr>
        <w:pBdr/>
        <w:spacing w:after="0"/>
        <w:ind/>
        <w:jc w:val="center"/>
        <w:rPr>
          <w:rFonts w:ascii="Arial" w:hAnsi="Arial" w:cs="Arial"/>
          <w:b/>
          <w:color w:val="000000"/>
          <w:sz w:val="32"/>
          <w:szCs w:val="36"/>
        </w:rPr>
      </w:pPr>
      <w:r>
        <w:rPr>
          <w:rFonts w:ascii="Arial" w:hAnsi="Arial" w:cs="Arial"/>
          <w:b/>
          <w:color w:val="000000"/>
          <w:sz w:val="32"/>
          <w:szCs w:val="36"/>
        </w:rPr>
        <w:t xml:space="preserve">FACULTAD DE INGENIERIA</w:t>
      </w:r>
      <w:r>
        <w:rPr>
          <w:rFonts w:ascii="Arial" w:hAnsi="Arial" w:cs="Arial"/>
          <w:b/>
          <w:color w:val="000000"/>
          <w:sz w:val="32"/>
          <w:szCs w:val="36"/>
        </w:rPr>
      </w:r>
    </w:p>
    <w:p w14:paraId="25DE7E5E" w14:textId="77777777">
      <w:pPr>
        <w:pBdr/>
        <w:spacing w:after="0"/>
        <w:ind/>
        <w:jc w:val="center"/>
        <w:rPr>
          <w:rFonts w:ascii="Arial" w:hAnsi="Arial" w:cs="Arial"/>
          <w:b/>
          <w:i/>
          <w:color w:val="5b9bd5" w:themeColor="accent1"/>
          <w:sz w:val="16"/>
          <w:szCs w:val="36"/>
        </w:rPr>
      </w:pPr>
      <w:r>
        <w:rPr>
          <w:rFonts w:ascii="Arial" w:hAnsi="Arial" w:cs="Arial"/>
          <w:b/>
          <w:i/>
          <w:color w:val="5b9bd5" w:themeColor="accent1"/>
          <w:sz w:val="16"/>
          <w:szCs w:val="36"/>
        </w:rPr>
      </w:r>
      <w:r>
        <w:rPr>
          <w:rFonts w:ascii="Arial" w:hAnsi="Arial" w:cs="Arial"/>
          <w:b/>
          <w:i/>
          <w:color w:val="5b9bd5" w:themeColor="accent1"/>
          <w:sz w:val="16"/>
          <w:szCs w:val="36"/>
        </w:rPr>
      </w:r>
    </w:p>
    <w:p w14:paraId="63A2ADBE" w14:textId="77777777">
      <w:pPr>
        <w:pBdr/>
        <w:spacing w:after="0"/>
        <w:ind/>
        <w:jc w:val="center"/>
        <w:rPr>
          <w:rFonts w:ascii="Arial" w:hAnsi="Arial" w:cs="Arial"/>
          <w:b/>
          <w:color w:val="000000"/>
          <w:sz w:val="32"/>
          <w:szCs w:val="36"/>
        </w:rPr>
      </w:pPr>
      <w:r>
        <w:rPr>
          <w:rFonts w:ascii="Arial" w:hAnsi="Arial" w:cs="Arial"/>
          <w:b/>
          <w:color w:val="000000"/>
          <w:sz w:val="32"/>
          <w:szCs w:val="36"/>
        </w:rPr>
        <w:t xml:space="preserve">Escuela Profesional de Ingeniería de Sistemas</w:t>
      </w:r>
      <w:r>
        <w:rPr>
          <w:rFonts w:ascii="Arial" w:hAnsi="Arial" w:cs="Arial"/>
          <w:b/>
          <w:color w:val="000000"/>
          <w:sz w:val="32"/>
          <w:szCs w:val="36"/>
        </w:rPr>
      </w:r>
    </w:p>
    <w:p w14:paraId="72F04ACE" w14:textId="77777777">
      <w:pPr>
        <w:pBdr/>
        <w:spacing w:after="0"/>
        <w:ind/>
        <w:jc w:val="center"/>
        <w:rPr>
          <w:rFonts w:ascii="Arial" w:hAnsi="Arial" w:cs="Arial"/>
          <w:b/>
          <w:color w:val="000000"/>
          <w:sz w:val="36"/>
          <w:szCs w:val="36"/>
        </w:rPr>
      </w:pPr>
      <w:r>
        <w:rPr>
          <w:rFonts w:ascii="Arial" w:hAnsi="Arial" w:cs="Arial"/>
          <w:b/>
          <w:color w:val="000000"/>
          <w:sz w:val="36"/>
          <w:szCs w:val="36"/>
        </w:rPr>
      </w:r>
      <w:r>
        <w:rPr>
          <w:rFonts w:ascii="Arial" w:hAnsi="Arial" w:cs="Arial"/>
          <w:b/>
          <w:color w:val="000000"/>
          <w:sz w:val="36"/>
          <w:szCs w:val="36"/>
        </w:rPr>
      </w:r>
    </w:p>
    <w:p w14:paraId="0772B98D" w14:textId="77777777">
      <w:pPr>
        <w:pBdr/>
        <w:spacing w:after="0"/>
        <w:ind/>
        <w:jc w:val="center"/>
        <w:rPr>
          <w:rFonts w:ascii="Arial" w:hAnsi="Arial" w:cs="Arial"/>
          <w:color w:val="000000"/>
          <w:sz w:val="24"/>
        </w:rPr>
      </w:pPr>
      <w:r>
        <w:rPr>
          <w:rFonts w:ascii="Arial" w:hAnsi="Arial" w:cs="Arial"/>
          <w:color w:val="000000"/>
          <w:sz w:val="24"/>
        </w:rPr>
      </w:r>
      <w:r>
        <w:rPr>
          <w:rFonts w:ascii="Arial" w:hAnsi="Arial" w:cs="Arial"/>
          <w:color w:val="000000"/>
          <w:sz w:val="24"/>
        </w:rPr>
      </w:r>
    </w:p>
    <w:p w14:paraId="5744FB50" w14:textId="29A27E10">
      <w:pPr>
        <w:pBdr/>
        <w:spacing w:after="0"/>
        <w:ind/>
        <w:jc w:val="center"/>
        <w:rPr>
          <w:rFonts w:ascii="Arial" w:hAnsi="Arial" w:cs="Arial"/>
          <w:b/>
          <w:color w:val="000000"/>
          <w:sz w:val="36"/>
          <w:szCs w:val="36"/>
        </w:rPr>
      </w:pPr>
      <w:r>
        <w:rPr>
          <w:rFonts w:ascii="Arial" w:hAnsi="Arial" w:cs="Arial"/>
          <w:b/>
          <w:color w:val="000000"/>
          <w:sz w:val="36"/>
          <w:szCs w:val="36"/>
        </w:rPr>
        <w:t xml:space="preserve"> </w:t>
      </w:r>
      <w:r>
        <w:rPr>
          <w:rFonts w:ascii="Arial" w:hAnsi="Arial" w:cs="Arial"/>
          <w:b/>
          <w:color w:val="000000"/>
          <w:sz w:val="36"/>
          <w:szCs w:val="36"/>
        </w:rPr>
        <w:t xml:space="preserve">Proyecto </w:t>
      </w:r>
      <w:r>
        <w:rPr>
          <w:rFonts w:ascii="Arial" w:hAnsi="Arial" w:cs="Arial"/>
          <w:b/>
          <w:i/>
          <w:color w:val="000000"/>
          <w:sz w:val="36"/>
          <w:szCs w:val="36"/>
          <w:lang w:val="es-ES"/>
        </w:rPr>
        <w:t xml:space="preserve">Validador de Sintaxis SQL u otra</w:t>
      </w:r>
      <w:r>
        <w:rPr>
          <w:rFonts w:ascii="Arial" w:hAnsi="Arial" w:cs="Arial"/>
          <w:b/>
          <w:color w:val="000000"/>
          <w:sz w:val="36"/>
          <w:szCs w:val="36"/>
        </w:rPr>
      </w:r>
    </w:p>
    <w:p w14:paraId="0C6A0289" w14:textId="77777777">
      <w:pPr>
        <w:pBdr/>
        <w:spacing w:after="0"/>
        <w:ind/>
        <w:jc w:val="center"/>
        <w:rPr>
          <w:rFonts w:ascii="Arial" w:hAnsi="Arial" w:cs="Arial"/>
          <w:b/>
          <w:color w:val="000000"/>
          <w:sz w:val="36"/>
          <w:szCs w:val="36"/>
        </w:rPr>
      </w:pPr>
      <w:r>
        <w:rPr>
          <w:rFonts w:ascii="Arial" w:hAnsi="Arial" w:cs="Arial"/>
          <w:b/>
          <w:color w:val="000000"/>
          <w:sz w:val="36"/>
          <w:szCs w:val="36"/>
        </w:rPr>
      </w:r>
      <w:r>
        <w:rPr>
          <w:rFonts w:ascii="Arial" w:hAnsi="Arial" w:cs="Arial"/>
          <w:b/>
          <w:color w:val="000000"/>
          <w:sz w:val="36"/>
          <w:szCs w:val="36"/>
        </w:rPr>
      </w:r>
    </w:p>
    <w:p w14:paraId="59EFE669" w14:textId="77777777">
      <w:pPr>
        <w:pBdr/>
        <w:spacing w:after="0"/>
        <w:ind/>
        <w:jc w:val="center"/>
        <w:rPr>
          <w:rFonts w:ascii="Arial" w:hAnsi="Arial" w:eastAsia="Times New Roman" w:cs="Arial"/>
          <w:sz w:val="32"/>
          <w:szCs w:val="32"/>
          <w:lang w:eastAsia="es-PE"/>
        </w:rPr>
      </w:pPr>
      <w:r>
        <w:rPr>
          <w:rFonts w:ascii="Arial" w:hAnsi="Arial" w:eastAsia="Times New Roman" w:cs="Arial"/>
          <w:sz w:val="32"/>
          <w:szCs w:val="32"/>
          <w:lang w:eastAsia="es-PE"/>
        </w:rPr>
        <w:t xml:space="preserve">Curso</w:t>
      </w:r>
      <w:r>
        <w:rPr>
          <w:rFonts w:ascii="Arial" w:hAnsi="Arial" w:eastAsia="Times New Roman" w:cs="Arial"/>
          <w:sz w:val="32"/>
          <w:szCs w:val="32"/>
          <w:lang w:eastAsia="es-PE"/>
        </w:rPr>
        <w:t xml:space="preserve">:</w:t>
      </w:r>
      <w:r>
        <w:rPr>
          <w:rFonts w:ascii="Arial" w:hAnsi="Arial" w:eastAsia="Times New Roman" w:cs="Arial"/>
          <w:sz w:val="32"/>
          <w:szCs w:val="32"/>
          <w:lang w:val="es-ES"/>
        </w:rPr>
        <w:t xml:space="preserve"> Base de Datos II</w:t>
      </w:r>
      <w:r>
        <w:rPr>
          <w:rFonts w:ascii="Arial" w:hAnsi="Arial" w:eastAsia="Times New Roman" w:cs="Arial"/>
          <w:i/>
          <w:sz w:val="32"/>
          <w:szCs w:val="32"/>
          <w:lang w:eastAsia="es-PE"/>
        </w:rPr>
      </w:r>
      <w:r>
        <w:rPr>
          <w:rFonts w:ascii="Arial" w:hAnsi="Arial" w:eastAsia="Times New Roman" w:cs="Arial"/>
          <w:sz w:val="32"/>
          <w:szCs w:val="32"/>
          <w:lang w:eastAsia="es-PE"/>
        </w:rPr>
      </w:r>
    </w:p>
    <w:p w14:paraId="63671D2A" w14:textId="77777777">
      <w:pPr>
        <w:pBdr/>
        <w:spacing w:after="0"/>
        <w:ind/>
        <w:jc w:val="center"/>
        <w:rPr>
          <w:rFonts w:ascii="Arial" w:hAnsi="Arial" w:cs="Arial"/>
          <w:b/>
          <w:color w:val="5b9bd5" w:themeColor="accent1"/>
          <w:sz w:val="16"/>
          <w:szCs w:val="36"/>
        </w:rPr>
      </w:pPr>
      <w:r>
        <w:rPr>
          <w:rFonts w:ascii="Arial" w:hAnsi="Arial" w:cs="Arial"/>
          <w:b/>
          <w:color w:val="5b9bd5" w:themeColor="accent1"/>
          <w:sz w:val="16"/>
          <w:szCs w:val="36"/>
        </w:rPr>
      </w:r>
      <w:r>
        <w:rPr>
          <w:rFonts w:ascii="Arial" w:hAnsi="Arial" w:cs="Arial"/>
          <w:b/>
          <w:color w:val="5b9bd5" w:themeColor="accent1"/>
          <w:sz w:val="16"/>
          <w:szCs w:val="36"/>
        </w:rPr>
      </w:r>
    </w:p>
    <w:p w14:paraId="05D6B7FE" w14:textId="77777777">
      <w:pPr>
        <w:pBdr/>
        <w:spacing w:after="0"/>
        <w:ind/>
        <w:jc w:val="center"/>
        <w:rPr>
          <w:rFonts w:ascii="Arial" w:hAnsi="Arial" w:cs="Arial"/>
          <w:b/>
          <w:color w:val="5b9bd5" w:themeColor="accent1"/>
          <w:sz w:val="16"/>
          <w:szCs w:val="36"/>
        </w:rPr>
      </w:pPr>
      <w:r>
        <w:rPr>
          <w:rFonts w:ascii="Arial" w:hAnsi="Arial" w:cs="Arial"/>
          <w:b/>
          <w:color w:val="5b9bd5" w:themeColor="accent1"/>
          <w:sz w:val="16"/>
          <w:szCs w:val="36"/>
        </w:rPr>
      </w:r>
      <w:r>
        <w:rPr>
          <w:rFonts w:ascii="Arial" w:hAnsi="Arial" w:cs="Arial"/>
          <w:b/>
          <w:color w:val="5b9bd5" w:themeColor="accent1"/>
          <w:sz w:val="16"/>
          <w:szCs w:val="36"/>
        </w:rPr>
      </w:r>
    </w:p>
    <w:p w14:paraId="195D35AF" w14:textId="77777777">
      <w:pPr>
        <w:pBdr/>
        <w:spacing w:after="0"/>
        <w:ind/>
        <w:jc w:val="center"/>
        <w:rPr>
          <w:rFonts w:ascii="Arial" w:hAnsi="Arial" w:cs="Arial"/>
          <w:i/>
          <w:color w:val="000000" w:themeColor="text1"/>
          <w:sz w:val="40"/>
          <w:szCs w:val="40"/>
        </w:rPr>
      </w:pPr>
      <w:r>
        <w:rPr>
          <w:rFonts w:ascii="Arial" w:hAnsi="Arial" w:eastAsia="Times New Roman" w:cs="Arial"/>
          <w:sz w:val="32"/>
          <w:szCs w:val="32"/>
          <w:lang w:eastAsia="es-PE"/>
        </w:rPr>
        <w:t xml:space="preserve">Docente</w:t>
      </w:r>
      <w:r>
        <w:rPr>
          <w:rFonts w:ascii="Arial" w:hAnsi="Arial" w:eastAsia="Times New Roman" w:cs="Arial"/>
          <w:sz w:val="32"/>
          <w:szCs w:val="32"/>
          <w:lang w:eastAsia="es-PE"/>
        </w:rPr>
        <w:t xml:space="preserve">:</w:t>
      </w:r>
      <w:r>
        <w:rPr>
          <w:rFonts w:ascii="Arial" w:hAnsi="Arial" w:eastAsia="Times New Roman" w:cs="Arial"/>
          <w:sz w:val="32"/>
          <w:szCs w:val="32"/>
          <w:lang w:eastAsia="es-PE"/>
        </w:rPr>
        <w:t xml:space="preserve"> </w:t>
      </w:r>
      <w:r>
        <w:rPr>
          <w:rFonts w:ascii="Arial" w:hAnsi="Arial" w:eastAsia="Arial" w:cs="Arial"/>
          <w:color w:val="000000" w:themeColor="text1"/>
          <w:sz w:val="32"/>
          <w:szCs w:val="28"/>
          <w:highlight w:val="white"/>
        </w:rPr>
        <w:t xml:space="preserve">Mag. Patrick Cuadros Quiroga</w:t>
      </w:r>
      <w:r>
        <w:rPr>
          <w:rFonts w:ascii="Arial" w:hAnsi="Arial" w:eastAsia="Arial" w:cs="Arial"/>
          <w:color w:val="000000" w:themeColor="text1"/>
          <w:sz w:val="40"/>
          <w:szCs w:val="40"/>
          <w:lang w:eastAsia="es-PE"/>
        </w:rPr>
      </w:r>
      <w:r>
        <w:rPr>
          <w:rFonts w:ascii="Arial" w:hAnsi="Arial" w:eastAsia="Arial" w:cs="Arial"/>
          <w:i/>
          <w:color w:val="000000" w:themeColor="text1"/>
          <w:sz w:val="40"/>
          <w:szCs w:val="40"/>
          <w:lang w:eastAsia="es-PE"/>
        </w:rPr>
      </w:r>
    </w:p>
    <w:p w14:paraId="27E14D12" w14:textId="77777777">
      <w:pPr>
        <w:pBdr/>
        <w:spacing w:after="0"/>
        <w:ind/>
        <w:jc w:val="center"/>
        <w:rPr>
          <w:rFonts w:ascii="Arial" w:hAnsi="Arial" w:eastAsia="Times New Roman" w:cs="Arial"/>
          <w:sz w:val="32"/>
          <w:szCs w:val="32"/>
          <w:lang w:eastAsia="es-PE"/>
        </w:rPr>
      </w:pPr>
      <w:r>
        <w:rPr>
          <w:rFonts w:ascii="Arial" w:hAnsi="Arial" w:eastAsia="Times New Roman" w:cs="Arial"/>
          <w:sz w:val="32"/>
          <w:szCs w:val="32"/>
          <w:lang w:eastAsia="es-PE"/>
        </w:rPr>
      </w:r>
      <w:r>
        <w:rPr>
          <w:rFonts w:ascii="Arial" w:hAnsi="Arial" w:eastAsia="Times New Roman" w:cs="Arial"/>
          <w:sz w:val="32"/>
          <w:szCs w:val="32"/>
          <w:lang w:eastAsia="es-PE"/>
        </w:rPr>
      </w:r>
    </w:p>
    <w:p w14:paraId="095684DB" w14:textId="77777777">
      <w:pPr>
        <w:pBdr/>
        <w:spacing w:after="0"/>
        <w:ind/>
        <w:jc w:val="center"/>
        <w:rPr>
          <w:rFonts w:ascii="Arial" w:hAnsi="Arial" w:cs="Arial"/>
          <w:b/>
          <w:color w:val="5b9bd5" w:themeColor="accent1"/>
          <w:sz w:val="16"/>
          <w:szCs w:val="36"/>
        </w:rPr>
      </w:pPr>
      <w:r>
        <w:rPr>
          <w:rFonts w:ascii="Arial" w:hAnsi="Arial" w:cs="Arial"/>
          <w:b/>
          <w:color w:val="5b9bd5" w:themeColor="accent1"/>
          <w:sz w:val="16"/>
          <w:szCs w:val="36"/>
        </w:rPr>
      </w:r>
      <w:r>
        <w:rPr>
          <w:rFonts w:ascii="Arial" w:hAnsi="Arial" w:cs="Arial"/>
          <w:b/>
          <w:color w:val="5b9bd5" w:themeColor="accent1"/>
          <w:sz w:val="16"/>
          <w:szCs w:val="36"/>
        </w:rPr>
      </w:r>
    </w:p>
    <w:p w14:paraId="57338CD0" w14:textId="77777777">
      <w:pPr>
        <w:pBdr/>
        <w:spacing w:after="0"/>
        <w:ind/>
        <w:rPr>
          <w:rFonts w:ascii="Arial" w:hAnsi="Arial" w:eastAsia="Times New Roman" w:cs="Arial"/>
          <w:sz w:val="32"/>
          <w:szCs w:val="32"/>
          <w:lang w:eastAsia="es-PE"/>
        </w:rPr>
      </w:pPr>
      <w:r>
        <w:rPr>
          <w:rFonts w:ascii="Arial" w:hAnsi="Arial" w:eastAsia="Times New Roman" w:cs="Arial"/>
          <w:sz w:val="32"/>
          <w:szCs w:val="32"/>
          <w:lang w:eastAsia="es-PE"/>
        </w:rPr>
        <w:t xml:space="preserve">Integrantes:</w:t>
      </w:r>
      <w:r>
        <w:rPr>
          <w:rFonts w:ascii="Arial" w:hAnsi="Arial" w:eastAsia="Times New Roman" w:cs="Arial"/>
          <w:sz w:val="32"/>
          <w:szCs w:val="32"/>
          <w:lang w:eastAsia="es-PE"/>
        </w:rPr>
      </w:r>
    </w:p>
    <w:p w14:paraId="6FADFDCC" w14:textId="77777777">
      <w:pPr>
        <w:pBdr/>
        <w:spacing w:after="0"/>
        <w:ind/>
        <w:rPr>
          <w:rFonts w:ascii="Arial" w:hAnsi="Arial" w:cs="Arial"/>
          <w:color w:val="5b9bd5" w:themeColor="accent1"/>
          <w:sz w:val="16"/>
          <w:szCs w:val="36"/>
        </w:rPr>
      </w:pPr>
      <w:r>
        <w:rPr>
          <w:rFonts w:ascii="Arial" w:hAnsi="Arial" w:cs="Arial"/>
          <w:color w:val="5b9bd5" w:themeColor="accent1"/>
          <w:sz w:val="16"/>
          <w:szCs w:val="36"/>
        </w:rPr>
      </w:r>
      <w:r>
        <w:rPr>
          <w:rFonts w:ascii="Arial" w:hAnsi="Arial" w:cs="Arial"/>
          <w:color w:val="5b9bd5" w:themeColor="accent1"/>
          <w:sz w:val="16"/>
          <w:szCs w:val="36"/>
        </w:rPr>
      </w:r>
    </w:p>
    <w:p w14:paraId="40652491">
      <w:pPr>
        <w:pBdr>
          <w:top w:val="none" w:color="000000" w:sz="4" w:space="0"/>
          <w:left w:val="none" w:color="000000" w:sz="4" w:space="0"/>
          <w:bottom w:val="none" w:color="000000" w:sz="4" w:space="0"/>
          <w:right w:val="none" w:color="000000" w:sz="4" w:space="0"/>
        </w:pBdr>
        <w:shd w:val="clear" w:color="ffffff" w:fill="ffffff"/>
        <w:spacing/>
        <w:ind w:right="0" w:firstLine="0" w:left="0"/>
        <w:jc w:val="center"/>
        <w:rPr>
          <w:rFonts w:ascii="Arial" w:hAnsi="Arial" w:cs="Arial"/>
          <w:sz w:val="32"/>
          <w:szCs w:val="32"/>
        </w:rPr>
      </w:pPr>
      <w:r>
        <w:rPr>
          <w:rFonts w:ascii="Arial" w:hAnsi="Arial" w:eastAsia="Arial" w:cs="Arial"/>
          <w:color w:val="1f2328"/>
          <w:sz w:val="32"/>
          <w:szCs w:val="32"/>
        </w:rPr>
        <w:t xml:space="preserve">Soto Oquendo Cristian Gabriel </w:t>
      </w:r>
      <w:r>
        <w:rPr>
          <w:rFonts w:ascii="Arial" w:hAnsi="Arial" w:eastAsia="Arial" w:cs="Arial"/>
          <w:color w:val="1f2328"/>
          <w:sz w:val="32"/>
          <w:szCs w:val="32"/>
          <w:lang w:val="es-ES"/>
        </w:rPr>
        <w:t xml:space="preserve">(</w:t>
      </w:r>
      <w:r>
        <w:rPr>
          <w:rFonts w:ascii="Arial" w:hAnsi="Arial" w:eastAsia="Arial" w:cs="Arial"/>
          <w:color w:val="1f2328"/>
          <w:sz w:val="32"/>
          <w:szCs w:val="32"/>
        </w:rPr>
        <w:t xml:space="preserve">2026086510</w:t>
      </w:r>
      <w:r>
        <w:rPr>
          <w:rFonts w:ascii="Arial" w:hAnsi="Arial" w:eastAsia="Arial" w:cs="Arial"/>
          <w:color w:val="1f2328"/>
          <w:sz w:val="32"/>
          <w:szCs w:val="32"/>
          <w:lang w:val="es-ES"/>
        </w:rPr>
        <w:t xml:space="preserve">)</w:t>
      </w:r>
      <w:r>
        <w:rPr>
          <w:rFonts w:ascii="Arial" w:hAnsi="Arial" w:eastAsia="Arial" w:cs="Arial"/>
          <w:sz w:val="32"/>
          <w:szCs w:val="32"/>
        </w:rPr>
      </w:r>
    </w:p>
    <w:p w14:paraId="39C042D5">
      <w:pPr>
        <w:pBdr>
          <w:top w:val="none" w:color="000000" w:sz="4" w:space="0"/>
          <w:left w:val="none" w:color="000000" w:sz="4" w:space="0"/>
          <w:bottom w:val="none" w:color="000000" w:sz="4" w:space="0"/>
          <w:right w:val="none" w:color="000000" w:sz="4" w:space="0"/>
        </w:pBdr>
        <w:shd w:val="clear" w:color="ffffff" w:fill="ffffff"/>
        <w:spacing w:before="60"/>
        <w:ind w:right="0" w:firstLine="0" w:left="0"/>
        <w:jc w:val="center"/>
        <w:rPr>
          <w:rFonts w:ascii="Arial" w:hAnsi="Arial" w:cs="Arial"/>
          <w:sz w:val="32"/>
          <w:szCs w:val="32"/>
        </w:rPr>
      </w:pPr>
      <w:r>
        <w:rPr>
          <w:rFonts w:ascii="Arial" w:hAnsi="Arial" w:eastAsia="Arial" w:cs="Arial"/>
          <w:color w:val="1f2328"/>
          <w:sz w:val="32"/>
          <w:szCs w:val="32"/>
        </w:rPr>
        <w:t xml:space="preserve">Arocutipa Arocutipa Gian Franco </w:t>
      </w:r>
      <w:r>
        <w:rPr>
          <w:rFonts w:ascii="Arial" w:hAnsi="Arial" w:eastAsia="Arial" w:cs="Arial"/>
          <w:color w:val="1f2328"/>
          <w:sz w:val="32"/>
          <w:szCs w:val="32"/>
          <w:lang w:val="es-ES"/>
        </w:rPr>
        <w:t xml:space="preserve">(</w:t>
      </w:r>
      <w:r>
        <w:rPr>
          <w:rFonts w:ascii="Arial" w:hAnsi="Arial" w:eastAsia="Arial" w:cs="Arial"/>
          <w:color w:val="1f2328"/>
          <w:sz w:val="32"/>
          <w:szCs w:val="32"/>
        </w:rPr>
        <w:t xml:space="preserve">2023076790</w:t>
      </w:r>
      <w:r>
        <w:rPr>
          <w:rFonts w:ascii="Arial" w:hAnsi="Arial" w:eastAsia="Arial" w:cs="Arial"/>
          <w:color w:val="1f2328"/>
          <w:sz w:val="32"/>
          <w:szCs w:val="32"/>
          <w:lang w:val="es-ES"/>
        </w:rPr>
        <w:t xml:space="preserve">)</w:t>
      </w:r>
      <w:r>
        <w:rPr>
          <w:rFonts w:ascii="Arial" w:hAnsi="Arial" w:eastAsia="Arial" w:cs="Arial"/>
          <w:sz w:val="32"/>
          <w:szCs w:val="32"/>
        </w:rPr>
      </w:r>
    </w:p>
    <w:p w14:paraId="00EE6D14" w14:textId="6F8DEDBD">
      <w:pPr>
        <w:pBdr/>
        <w:spacing w:after="0"/>
        <w:ind/>
        <w:rPr>
          <w:rFonts w:ascii="Arial" w:hAnsi="Arial" w:eastAsia="Times New Roman" w:cs="Arial"/>
          <w:b/>
          <w:i/>
          <w:sz w:val="28"/>
          <w:szCs w:val="28"/>
          <w:lang w:eastAsia="es-PE"/>
        </w:rPr>
      </w:pPr>
      <w:r>
        <w:rPr>
          <w:rFonts w:ascii="Arial" w:hAnsi="Arial" w:eastAsia="Times New Roman" w:cs="Arial"/>
          <w:b/>
          <w:i/>
          <w:sz w:val="28"/>
          <w:szCs w:val="28"/>
          <w:lang w:eastAsia="es-PE"/>
        </w:rPr>
      </w:r>
      <w:r>
        <w:rPr>
          <w:rFonts w:ascii="Arial" w:hAnsi="Arial" w:eastAsia="Times New Roman" w:cs="Arial"/>
          <w:b/>
          <w:i/>
          <w:sz w:val="28"/>
          <w:szCs w:val="28"/>
          <w:lang w:eastAsia="es-PE"/>
        </w:rPr>
      </w:r>
    </w:p>
    <w:p w14:paraId="55DB5661" w14:textId="77777777">
      <w:pPr>
        <w:pBdr/>
        <w:spacing w:after="0"/>
        <w:ind/>
        <w:jc w:val="center"/>
        <w:rPr>
          <w:rFonts w:ascii="Arial" w:hAnsi="Arial" w:eastAsia="Times New Roman" w:cs="Arial"/>
          <w:sz w:val="32"/>
          <w:szCs w:val="32"/>
          <w:lang w:eastAsia="es-PE"/>
        </w:rPr>
      </w:pPr>
      <w:r>
        <w:rPr>
          <w:rFonts w:ascii="Arial" w:hAnsi="Arial" w:eastAsia="Times New Roman" w:cs="Arial"/>
          <w:sz w:val="32"/>
          <w:szCs w:val="32"/>
          <w:lang w:eastAsia="es-PE"/>
        </w:rPr>
      </w:r>
      <w:r>
        <w:rPr>
          <w:rFonts w:ascii="Arial" w:hAnsi="Arial" w:eastAsia="Times New Roman" w:cs="Arial"/>
          <w:sz w:val="32"/>
          <w:szCs w:val="32"/>
          <w:lang w:eastAsia="es-PE"/>
        </w:rPr>
      </w:r>
    </w:p>
    <w:p w14:paraId="5A8DB755" w14:textId="32E655C2">
      <w:pPr>
        <w:pBdr/>
        <w:spacing w:after="0"/>
        <w:ind/>
        <w:jc w:val="center"/>
        <w:rPr>
          <w:rFonts w:ascii="Arial" w:hAnsi="Arial" w:eastAsia="Times New Roman" w:cs="Arial"/>
          <w:sz w:val="32"/>
          <w:szCs w:val="32"/>
          <w:lang w:eastAsia="es-PE"/>
        </w:rPr>
      </w:pPr>
      <w:r>
        <w:rPr>
          <w:rFonts w:ascii="Arial" w:hAnsi="Arial" w:eastAsia="Times New Roman" w:cs="Arial"/>
          <w:sz w:val="32"/>
          <w:szCs w:val="32"/>
          <w:lang w:eastAsia="es-PE"/>
        </w:rPr>
      </w:r>
      <w:r>
        <w:rPr>
          <w:rFonts w:ascii="Arial" w:hAnsi="Arial" w:eastAsia="Times New Roman" w:cs="Arial"/>
          <w:sz w:val="32"/>
          <w:szCs w:val="32"/>
          <w:lang w:eastAsia="es-PE"/>
        </w:rPr>
      </w:r>
    </w:p>
    <w:p w14:paraId="4974D51C" w14:textId="222060A6">
      <w:pPr>
        <w:pBdr/>
        <w:spacing w:after="0"/>
        <w:ind/>
        <w:jc w:val="center"/>
        <w:rPr>
          <w:rFonts w:ascii="Arial" w:hAnsi="Arial" w:eastAsia="Times New Roman" w:cs="Arial"/>
          <w:sz w:val="32"/>
          <w:szCs w:val="32"/>
          <w:lang w:eastAsia="es-PE"/>
        </w:rPr>
      </w:pPr>
      <w:r>
        <w:rPr>
          <w:rFonts w:ascii="Arial" w:hAnsi="Arial" w:eastAsia="Times New Roman" w:cs="Arial"/>
          <w:sz w:val="32"/>
          <w:szCs w:val="32"/>
          <w:lang w:eastAsia="es-PE"/>
        </w:rPr>
      </w:r>
      <w:r>
        <w:rPr>
          <w:rFonts w:ascii="Arial" w:hAnsi="Arial" w:eastAsia="Times New Roman" w:cs="Arial"/>
          <w:sz w:val="32"/>
          <w:szCs w:val="32"/>
          <w:lang w:eastAsia="es-PE"/>
        </w:rPr>
      </w:r>
    </w:p>
    <w:p w14:paraId="4F28931A" w14:textId="62A01B45">
      <w:pPr>
        <w:pBdr/>
        <w:spacing w:after="0"/>
        <w:ind/>
        <w:jc w:val="center"/>
        <w:rPr>
          <w:rFonts w:ascii="Arial" w:hAnsi="Arial" w:eastAsia="Times New Roman" w:cs="Arial"/>
          <w:sz w:val="32"/>
          <w:szCs w:val="32"/>
          <w:lang w:eastAsia="es-PE"/>
        </w:rPr>
      </w:pPr>
      <w:r>
        <w:rPr>
          <w:rFonts w:ascii="Arial" w:hAnsi="Arial" w:eastAsia="Times New Roman" w:cs="Arial"/>
          <w:sz w:val="32"/>
          <w:szCs w:val="32"/>
          <w:lang w:eastAsia="es-PE"/>
        </w:rPr>
      </w:r>
      <w:r>
        <w:rPr>
          <w:rFonts w:ascii="Arial" w:hAnsi="Arial" w:eastAsia="Times New Roman" w:cs="Arial"/>
          <w:sz w:val="32"/>
          <w:szCs w:val="32"/>
          <w:lang w:eastAsia="es-PE"/>
        </w:rPr>
      </w:r>
    </w:p>
    <w:p w14:paraId="33430334" w14:textId="2CDEB344">
      <w:pPr>
        <w:pBdr/>
        <w:spacing w:after="0"/>
        <w:ind/>
        <w:jc w:val="center"/>
        <w:rPr>
          <w:rFonts w:ascii="Arial" w:hAnsi="Arial" w:eastAsia="Times New Roman" w:cs="Arial"/>
          <w:sz w:val="32"/>
          <w:szCs w:val="32"/>
          <w:lang w:eastAsia="es-PE"/>
        </w:rPr>
      </w:pPr>
      <w:r>
        <w:rPr>
          <w:rFonts w:ascii="Arial" w:hAnsi="Arial" w:eastAsia="Times New Roman" w:cs="Arial"/>
          <w:sz w:val="32"/>
          <w:szCs w:val="32"/>
          <w:lang w:eastAsia="es-PE"/>
        </w:rPr>
      </w:r>
      <w:r>
        <w:rPr>
          <w:rFonts w:ascii="Arial" w:hAnsi="Arial" w:eastAsia="Times New Roman" w:cs="Arial"/>
          <w:sz w:val="32"/>
          <w:szCs w:val="32"/>
          <w:lang w:eastAsia="es-PE"/>
        </w:rPr>
      </w:r>
    </w:p>
    <w:p w14:paraId="768FF537" w14:textId="0BBF440E">
      <w:pPr>
        <w:pBdr/>
        <w:spacing w:after="0"/>
        <w:ind/>
        <w:jc w:val="center"/>
        <w:rPr>
          <w:rFonts w:ascii="Arial" w:hAnsi="Arial" w:eastAsia="Times New Roman" w:cs="Arial"/>
          <w:sz w:val="32"/>
          <w:szCs w:val="32"/>
          <w:lang w:eastAsia="es-PE"/>
        </w:rPr>
      </w:pPr>
      <w:r>
        <w:rPr>
          <w:rFonts w:ascii="Arial" w:hAnsi="Arial" w:eastAsia="Times New Roman" w:cs="Arial"/>
          <w:sz w:val="32"/>
          <w:szCs w:val="32"/>
          <w:lang w:eastAsia="es-PE"/>
        </w:rPr>
      </w:r>
      <w:r>
        <w:rPr>
          <w:rFonts w:ascii="Arial" w:hAnsi="Arial" w:eastAsia="Times New Roman" w:cs="Arial"/>
          <w:sz w:val="32"/>
          <w:szCs w:val="32"/>
          <w:lang w:eastAsia="es-PE"/>
        </w:rPr>
      </w:r>
    </w:p>
    <w:p w14:paraId="43A29757" w14:textId="77777777">
      <w:pPr>
        <w:pBdr/>
        <w:spacing w:after="0"/>
        <w:ind/>
        <w:jc w:val="center"/>
        <w:rPr>
          <w:rFonts w:ascii="Arial" w:hAnsi="Arial" w:eastAsia="Times New Roman" w:cs="Arial"/>
          <w:sz w:val="32"/>
          <w:szCs w:val="32"/>
          <w:lang w:eastAsia="es-PE"/>
        </w:rPr>
      </w:pPr>
      <w:r>
        <w:rPr>
          <w:rFonts w:ascii="Arial" w:hAnsi="Arial" w:eastAsia="Times New Roman" w:cs="Arial"/>
          <w:sz w:val="32"/>
          <w:szCs w:val="32"/>
          <w:lang w:eastAsia="es-PE"/>
        </w:rPr>
      </w:r>
      <w:r>
        <w:rPr>
          <w:rFonts w:ascii="Arial" w:hAnsi="Arial" w:eastAsia="Times New Roman" w:cs="Arial"/>
          <w:sz w:val="32"/>
          <w:szCs w:val="32"/>
          <w:lang w:eastAsia="es-PE"/>
        </w:rPr>
      </w:r>
    </w:p>
    <w:p w14:paraId="09BF12FF" w14:textId="77777777">
      <w:pPr>
        <w:pBdr/>
        <w:spacing w:after="0"/>
        <w:ind/>
        <w:jc w:val="center"/>
        <w:rPr>
          <w:rFonts w:ascii="Arial" w:hAnsi="Arial" w:eastAsia="Times New Roman" w:cs="Arial"/>
          <w:sz w:val="32"/>
          <w:szCs w:val="32"/>
          <w:lang w:eastAsia="es-PE"/>
        </w:rPr>
      </w:pPr>
      <w:r>
        <w:rPr>
          <w:rFonts w:ascii="Arial" w:hAnsi="Arial" w:eastAsia="Times New Roman" w:cs="Arial"/>
          <w:sz w:val="32"/>
          <w:szCs w:val="32"/>
          <w:lang w:eastAsia="es-PE"/>
        </w:rPr>
      </w:r>
      <w:r>
        <w:rPr>
          <w:rFonts w:ascii="Arial" w:hAnsi="Arial" w:eastAsia="Times New Roman" w:cs="Arial"/>
          <w:sz w:val="32"/>
          <w:szCs w:val="32"/>
          <w:lang w:eastAsia="es-PE"/>
        </w:rPr>
      </w:r>
    </w:p>
    <w:p w14:paraId="02486F52" w14:textId="77777777">
      <w:pPr>
        <w:pBdr/>
        <w:spacing w:after="0"/>
        <w:ind/>
        <w:jc w:val="center"/>
        <w:rPr>
          <w:rFonts w:ascii="Arial" w:hAnsi="Arial" w:eastAsia="Times New Roman" w:cs="Arial"/>
          <w:b/>
          <w:sz w:val="32"/>
          <w:szCs w:val="32"/>
          <w:lang w:eastAsia="es-PE"/>
        </w:rPr>
      </w:pPr>
      <w:r>
        <w:rPr>
          <w:rFonts w:ascii="Arial" w:hAnsi="Arial" w:eastAsia="Times New Roman" w:cs="Arial"/>
          <w:b/>
          <w:sz w:val="32"/>
          <w:szCs w:val="32"/>
          <w:lang w:eastAsia="es-PE"/>
        </w:rPr>
        <w:t xml:space="preserve">Tacna</w:t>
      </w:r>
      <w:r>
        <w:rPr>
          <w:rFonts w:ascii="Arial" w:hAnsi="Arial" w:eastAsia="Times New Roman" w:cs="Arial"/>
          <w:b/>
          <w:sz w:val="32"/>
          <w:szCs w:val="32"/>
          <w:lang w:eastAsia="es-PE"/>
        </w:rPr>
        <w:t xml:space="preserve"> –</w:t>
      </w:r>
      <w:r>
        <w:rPr>
          <w:rFonts w:ascii="Arial" w:hAnsi="Arial" w:eastAsia="Times New Roman" w:cs="Arial"/>
          <w:b/>
          <w:sz w:val="32"/>
          <w:szCs w:val="32"/>
          <w:lang w:eastAsia="es-PE"/>
        </w:rPr>
        <w:t xml:space="preserve"> </w:t>
      </w:r>
      <w:r>
        <w:rPr>
          <w:rFonts w:ascii="Arial" w:hAnsi="Arial" w:eastAsia="Times New Roman" w:cs="Arial"/>
          <w:b/>
          <w:sz w:val="32"/>
          <w:szCs w:val="32"/>
          <w:lang w:eastAsia="es-PE"/>
        </w:rPr>
        <w:t xml:space="preserve">Perú</w:t>
      </w:r>
      <w:r>
        <w:rPr>
          <w:rFonts w:ascii="Arial" w:hAnsi="Arial" w:eastAsia="Times New Roman" w:cs="Arial"/>
          <w:b/>
          <w:sz w:val="32"/>
          <w:szCs w:val="32"/>
          <w:lang w:eastAsia="es-PE"/>
        </w:rPr>
      </w:r>
    </w:p>
    <w:p w14:paraId="2FE3567C" w14:textId="77777777">
      <w:pPr>
        <w:pBdr/>
        <w:spacing w:after="0"/>
        <w:ind/>
        <w:jc w:val="center"/>
        <w:rPr>
          <w:rFonts w:ascii="Arial" w:hAnsi="Arial" w:eastAsia="Times New Roman" w:cs="Arial"/>
          <w:b/>
          <w:i/>
          <w:sz w:val="32"/>
          <w:szCs w:val="32"/>
          <w:lang w:eastAsia="es-PE"/>
        </w:rPr>
      </w:pPr>
      <w:r>
        <w:rPr>
          <w:rFonts w:ascii="Arial" w:hAnsi="Arial" w:eastAsia="Times New Roman" w:cs="Arial"/>
          <w:b/>
          <w:i/>
          <w:sz w:val="32"/>
          <w:szCs w:val="32"/>
          <w:lang w:val="es-ES"/>
        </w:rPr>
        <w:t xml:space="preserve">2026</w:t>
      </w:r>
      <w:r>
        <w:rPr>
          <w:rFonts w:ascii="Arial" w:hAnsi="Arial" w:eastAsia="Times New Roman" w:cs="Arial"/>
          <w:b/>
          <w:i/>
          <w:sz w:val="32"/>
          <w:szCs w:val="32"/>
          <w:lang w:eastAsia="es-PE"/>
        </w:rPr>
      </w:r>
    </w:p>
    <w:p w14:paraId="3F79A7A5" w14:textId="77777777">
      <w:pPr>
        <w:pBdr/>
        <w:spacing w:after="200" w:line="276" w:lineRule="auto"/>
        <w:ind/>
        <w:rPr>
          <w:rFonts w:ascii="Arial" w:hAnsi="Arial" w:cs="Arial"/>
          <w:b/>
          <w:color w:val="000000"/>
          <w:sz w:val="24"/>
        </w:rPr>
      </w:pPr>
      <w:r>
        <w:rPr>
          <w:rFonts w:ascii="Arial" w:hAnsi="Arial" w:cs="Arial"/>
          <w:b/>
          <w:color w:val="000000"/>
          <w:sz w:val="24"/>
        </w:rPr>
      </w:r>
      <w:r>
        <w:rPr>
          <w:rFonts w:ascii="Arial" w:hAnsi="Arial" w:cs="Arial"/>
          <w:b/>
          <w:color w:val="000000"/>
          <w:sz w:val="24"/>
        </w:rPr>
      </w:r>
    </w:p>
    <w:p w14:paraId="39213231" w14:textId="77777777">
      <w:pPr>
        <w:pBdr/>
        <w:spacing w:after="200" w:line="276" w:lineRule="auto"/>
        <w:ind/>
        <w:rPr>
          <w:rFonts w:ascii="Arial" w:hAnsi="Arial" w:cs="Arial"/>
          <w:b/>
          <w:color w:val="000000"/>
          <w:sz w:val="24"/>
        </w:rPr>
      </w:pPr>
      <w:r>
        <w:rPr>
          <w:rFonts w:ascii="Arial" w:hAnsi="Arial" w:cs="Arial"/>
          <w:b/>
          <w:color w:val="000000"/>
          <w:sz w:val="24"/>
        </w:rPr>
        <w:br w:type="page" w:clear="all"/>
      </w:r>
      <w:r>
        <w:rPr>
          <w:rFonts w:ascii="Arial" w:hAnsi="Arial" w:cs="Arial"/>
          <w:b/>
          <w:color w:val="000000"/>
          <w:sz w:val="24"/>
        </w:rPr>
      </w:r>
    </w:p>
    <w:tbl>
      <w:tblPr>
        <w:jc w:val="center"/>
        <w:tblW w:w="9011" w:type="dxa"/>
        <w:tblCellMar>
          <w:left w:w="70" w:type="dxa"/>
          <w:right w:w="70" w:type="dxa"/>
        </w:tblCellMa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Look w:val="0000" w:firstRow="0" w:lastRow="0" w:firstColumn="0" w:lastColumn="0" w:noHBand="0" w:noVBand="0"/>
      </w:tblPr>
      <w:tblGrid>
        <w:gridCol w:w="921"/>
        <w:gridCol w:w="1134"/>
        <w:gridCol w:w="1424"/>
        <w:gridCol w:w="1482"/>
        <w:gridCol w:w="992"/>
        <w:gridCol w:w="3058"/>
      </w:tblGrid>
      <w:tr>
        <w:trPr>
          <w:jc w:val="center"/>
          <w:trHeight w:val="284"/>
        </w:trPr>
        <w:tc>
          <w:tcPr>
            <w:gridSpan w:val="6"/>
            <w:shd w:val="clear" w:color="auto" w:fill="d9d9d9"/>
            <w:tcBorders>
              <w:bottom w:val="single" w:color="auto" w:sz="6" w:space="0"/>
            </w:tcBorders>
            <w:tcW w:w="9011" w:type="dxa"/>
            <w:vAlign w:val="center"/>
          </w:tcPr>
          <w:p w14:paraId="498F660E" w14:textId="77777777">
            <w:pPr>
              <w:pBdr/>
              <w:spacing/>
              <w:ind/>
              <w:jc w:val="center"/>
              <w:rPr>
                <w:rFonts w:cs="Times-Roman"/>
                <w:sz w:val="14"/>
                <w:szCs w:val="24"/>
              </w:rPr>
            </w:pPr>
            <w:r>
              <w:rPr>
                <w:rFonts w:cs="Times-Roman"/>
                <w:sz w:val="14"/>
                <w:szCs w:val="24"/>
              </w:rPr>
              <w:t xml:space="preserve">CONTROL DE VERSIONES</w:t>
            </w:r>
            <w:r>
              <w:rPr>
                <w:rFonts w:cs="Times-Roman"/>
                <w:sz w:val="14"/>
                <w:szCs w:val="24"/>
              </w:rPr>
            </w:r>
          </w:p>
        </w:tc>
      </w:tr>
      <w:tr>
        <w:trPr>
          <w:jc w:val="center"/>
          <w:trHeight w:val="374"/>
        </w:trPr>
        <w:tc>
          <w:tcPr>
            <w:shd w:val="clear" w:color="auto" w:fill="f2f2f2"/>
            <w:tcBorders/>
            <w:tcW w:w="921" w:type="dxa"/>
            <w:vAlign w:val="center"/>
          </w:tcPr>
          <w:p w14:paraId="61A31371" w14:textId="77777777">
            <w:pPr>
              <w:pBdr/>
              <w:spacing/>
              <w:ind/>
              <w:jc w:val="center"/>
              <w:rPr>
                <w:rFonts w:cs="Times-Roman"/>
                <w:sz w:val="14"/>
                <w:szCs w:val="24"/>
              </w:rPr>
            </w:pPr>
            <w:r>
              <w:rPr>
                <w:rFonts w:cs="Times-Roman"/>
                <w:sz w:val="14"/>
                <w:szCs w:val="24"/>
              </w:rPr>
              <w:t xml:space="preserve">Versión</w:t>
            </w:r>
            <w:r>
              <w:rPr>
                <w:rFonts w:cs="Times-Roman"/>
                <w:sz w:val="14"/>
                <w:szCs w:val="24"/>
              </w:rPr>
            </w:r>
          </w:p>
        </w:tc>
        <w:tc>
          <w:tcPr>
            <w:shd w:val="clear" w:color="auto" w:fill="f2f2f2"/>
            <w:tcBorders/>
            <w:tcW w:w="1134" w:type="dxa"/>
            <w:vAlign w:val="center"/>
          </w:tcPr>
          <w:p w14:paraId="482DB1FD" w14:textId="77777777">
            <w:pPr>
              <w:pBdr/>
              <w:spacing/>
              <w:ind/>
              <w:jc w:val="center"/>
              <w:rPr>
                <w:rFonts w:cs="Times-Roman"/>
                <w:sz w:val="14"/>
                <w:szCs w:val="24"/>
              </w:rPr>
            </w:pPr>
            <w:r>
              <w:rPr>
                <w:rFonts w:cs="Times-Roman"/>
                <w:sz w:val="14"/>
                <w:szCs w:val="24"/>
              </w:rPr>
              <w:t xml:space="preserve">Hecha por</w:t>
            </w:r>
            <w:r>
              <w:rPr>
                <w:rFonts w:cs="Times-Roman"/>
                <w:sz w:val="14"/>
                <w:szCs w:val="24"/>
              </w:rPr>
            </w:r>
          </w:p>
        </w:tc>
        <w:tc>
          <w:tcPr>
            <w:shd w:val="clear" w:color="auto" w:fill="f2f2f2"/>
            <w:tcBorders/>
            <w:tcW w:w="1424" w:type="dxa"/>
            <w:vAlign w:val="center"/>
          </w:tcPr>
          <w:p w14:paraId="1C120BE2" w14:textId="77777777">
            <w:pPr>
              <w:pBdr/>
              <w:spacing/>
              <w:ind/>
              <w:jc w:val="center"/>
              <w:rPr>
                <w:rFonts w:cs="Times-Roman"/>
                <w:sz w:val="14"/>
                <w:szCs w:val="24"/>
              </w:rPr>
            </w:pPr>
            <w:r>
              <w:rPr>
                <w:rFonts w:cs="Times-Roman"/>
                <w:sz w:val="14"/>
                <w:szCs w:val="24"/>
              </w:rPr>
              <w:t xml:space="preserve">Revisada por</w:t>
            </w:r>
            <w:r>
              <w:rPr>
                <w:rFonts w:cs="Times-Roman"/>
                <w:sz w:val="14"/>
                <w:szCs w:val="24"/>
              </w:rPr>
            </w:r>
          </w:p>
        </w:tc>
        <w:tc>
          <w:tcPr>
            <w:shd w:val="clear" w:color="auto" w:fill="f2f2f2"/>
            <w:tcBorders/>
            <w:tcW w:w="1482" w:type="dxa"/>
            <w:vAlign w:val="center"/>
          </w:tcPr>
          <w:p w14:paraId="7B5E8FD3" w14:textId="77777777">
            <w:pPr>
              <w:pBdr/>
              <w:spacing/>
              <w:ind/>
              <w:jc w:val="center"/>
              <w:rPr>
                <w:rFonts w:cs="Times-Roman"/>
                <w:sz w:val="14"/>
                <w:szCs w:val="24"/>
              </w:rPr>
            </w:pPr>
            <w:r>
              <w:rPr>
                <w:rFonts w:cs="Times-Roman"/>
                <w:sz w:val="14"/>
                <w:szCs w:val="24"/>
              </w:rPr>
              <w:t xml:space="preserve">Aprobada por</w:t>
            </w:r>
            <w:r>
              <w:rPr>
                <w:rFonts w:cs="Times-Roman"/>
                <w:sz w:val="14"/>
                <w:szCs w:val="24"/>
              </w:rPr>
            </w:r>
          </w:p>
        </w:tc>
        <w:tc>
          <w:tcPr>
            <w:shd w:val="clear" w:color="auto" w:fill="f2f2f2"/>
            <w:tcBorders/>
            <w:tcW w:w="992" w:type="dxa"/>
            <w:vAlign w:val="center"/>
          </w:tcPr>
          <w:p w14:paraId="75C090BA" w14:textId="77777777">
            <w:pPr>
              <w:pBdr/>
              <w:spacing/>
              <w:ind/>
              <w:jc w:val="center"/>
              <w:rPr>
                <w:rFonts w:cs="Times-Roman"/>
                <w:sz w:val="14"/>
                <w:szCs w:val="24"/>
              </w:rPr>
            </w:pPr>
            <w:r>
              <w:rPr>
                <w:rFonts w:cs="Times-Roman"/>
                <w:sz w:val="14"/>
                <w:szCs w:val="24"/>
              </w:rPr>
              <w:t xml:space="preserve">Fecha</w:t>
            </w:r>
            <w:r>
              <w:rPr>
                <w:rFonts w:cs="Times-Roman"/>
                <w:sz w:val="14"/>
                <w:szCs w:val="24"/>
              </w:rPr>
            </w:r>
          </w:p>
        </w:tc>
        <w:tc>
          <w:tcPr>
            <w:shd w:val="clear" w:color="auto" w:fill="f2f2f2"/>
            <w:tcBorders/>
            <w:tcW w:w="3058" w:type="dxa"/>
            <w:vAlign w:val="center"/>
          </w:tcPr>
          <w:p w14:paraId="777D322B" w14:textId="77777777">
            <w:pPr>
              <w:pBdr/>
              <w:spacing/>
              <w:ind/>
              <w:jc w:val="center"/>
              <w:rPr>
                <w:rFonts w:cs="Times-Roman"/>
                <w:sz w:val="14"/>
                <w:szCs w:val="24"/>
              </w:rPr>
            </w:pPr>
            <w:r>
              <w:rPr>
                <w:rFonts w:cs="Times-Roman"/>
                <w:sz w:val="14"/>
                <w:szCs w:val="24"/>
              </w:rPr>
              <w:t xml:space="preserve">Motivo</w:t>
            </w:r>
            <w:r>
              <w:rPr>
                <w:rFonts w:cs="Times-Roman"/>
                <w:sz w:val="14"/>
                <w:szCs w:val="24"/>
              </w:rPr>
            </w:r>
          </w:p>
        </w:tc>
      </w:tr>
      <w:tr>
        <w:trPr>
          <w:jc w:val="center"/>
          <w:trHeight w:val="227"/>
        </w:trPr>
        <w:tc>
          <w:tcPr>
            <w:tcBorders/>
            <w:tcW w:w="921" w:type="dxa"/>
          </w:tcPr>
          <w:p w14:paraId="5EEE59C8" w14:textId="77777777">
            <w:pPr>
              <w:pBdr/>
              <w:spacing/>
              <w:ind/>
              <w:jc w:val="center"/>
              <w:rPr>
                <w:rFonts w:cs="Times-Roman"/>
                <w:sz w:val="14"/>
                <w:szCs w:val="24"/>
              </w:rPr>
            </w:pPr>
            <w:r>
              <w:rPr>
                <w:rFonts w:cs="Times-Roman"/>
                <w:sz w:val="14"/>
                <w:szCs w:val="24"/>
              </w:rPr>
              <w:t xml:space="preserve">1.0</w:t>
            </w:r>
            <w:r>
              <w:rPr>
                <w:rFonts w:cs="Times-Roman"/>
                <w:sz w:val="14"/>
                <w:szCs w:val="24"/>
              </w:rPr>
            </w:r>
          </w:p>
        </w:tc>
        <w:tc>
          <w:tcPr>
            <w:tcBorders/>
            <w:tcW w:w="1134" w:type="dxa"/>
          </w:tcPr>
          <w:p w14:paraId="78F72AB7" w14:textId="77777777">
            <w:pPr>
              <w:pBdr/>
              <w:spacing/>
              <w:ind/>
              <w:jc w:val="center"/>
              <w:rPr>
                <w:rFonts w:cs="Times-Roman"/>
                <w:sz w:val="14"/>
                <w:szCs w:val="24"/>
              </w:rPr>
            </w:pPr>
            <w:r>
              <w:rPr>
                <w:rFonts w:cs="Times-Roman"/>
                <w:sz w:val="14"/>
                <w:szCs w:val="24"/>
                <w:lang w:val="es-ES"/>
              </w:rPr>
              <w:t xml:space="preserve">Soto/Arocutipa</w:t>
            </w:r>
            <w:r>
              <w:rPr>
                <w:rFonts w:cs="Times-Roman"/>
                <w:sz w:val="14"/>
                <w:szCs w:val="24"/>
              </w:rPr>
            </w:r>
          </w:p>
        </w:tc>
        <w:tc>
          <w:tcPr>
            <w:tcBorders/>
            <w:tcW w:w="1424" w:type="dxa"/>
          </w:tcPr>
          <w:p w14:paraId="3D2E9F40" w14:textId="77777777">
            <w:pPr>
              <w:pBdr/>
              <w:spacing/>
              <w:ind/>
              <w:jc w:val="center"/>
              <w:rPr>
                <w:rFonts w:cs="Times-Roman"/>
                <w:sz w:val="14"/>
                <w:szCs w:val="24"/>
              </w:rPr>
            </w:pPr>
            <w:r>
              <w:rPr>
                <w:rFonts w:cs="Times-Roman"/>
                <w:sz w:val="14"/>
                <w:szCs w:val="24"/>
                <w:lang w:val="es-ES"/>
              </w:rPr>
              <w:t xml:space="preserve">Patrick Cuadros</w:t>
            </w:r>
            <w:r>
              <w:rPr>
                <w:rFonts w:cs="Times-Roman"/>
                <w:sz w:val="14"/>
                <w:szCs w:val="24"/>
              </w:rPr>
            </w:r>
          </w:p>
        </w:tc>
        <w:tc>
          <w:tcPr>
            <w:tcBorders/>
            <w:tcW w:w="1482" w:type="dxa"/>
          </w:tcPr>
          <w:p w14:paraId="40A01BF6" w14:textId="77777777">
            <w:pPr>
              <w:pBdr/>
              <w:spacing/>
              <w:ind/>
              <w:jc w:val="center"/>
              <w:rPr>
                <w:rFonts w:cs="Times-Roman"/>
                <w:sz w:val="14"/>
                <w:szCs w:val="24"/>
              </w:rPr>
            </w:pPr>
            <w:r>
              <w:rPr>
                <w:rFonts w:cs="Times-Roman"/>
                <w:sz w:val="14"/>
                <w:szCs w:val="24"/>
                <w:lang w:val="es-ES"/>
              </w:rPr>
              <w:t xml:space="preserve">Patrick Cuadros</w:t>
            </w:r>
            <w:r>
              <w:rPr>
                <w:rFonts w:cs="Times-Roman"/>
                <w:sz w:val="14"/>
                <w:szCs w:val="24"/>
              </w:rPr>
            </w:r>
          </w:p>
        </w:tc>
        <w:tc>
          <w:tcPr>
            <w:tcBorders/>
            <w:tcW w:w="992" w:type="dxa"/>
            <w:vAlign w:val="center"/>
          </w:tcPr>
          <w:p w14:paraId="595D91AB" w14:textId="77777777">
            <w:pPr>
              <w:pBdr/>
              <w:spacing/>
              <w:ind/>
              <w:jc w:val="center"/>
              <w:rPr>
                <w:rFonts w:cs="Times-Roman"/>
                <w:sz w:val="14"/>
                <w:szCs w:val="24"/>
              </w:rPr>
            </w:pPr>
            <w:r>
              <w:rPr>
                <w:rFonts w:cs="Times-Roman"/>
                <w:sz w:val="14"/>
                <w:szCs w:val="24"/>
                <w:lang w:val="es-ES"/>
              </w:rPr>
              <w:t xml:space="preserve">28</w:t>
            </w:r>
            <w:r>
              <w:rPr>
                <w:rFonts w:cs="Times-Roman"/>
                <w:sz w:val="14"/>
                <w:szCs w:val="24"/>
              </w:rPr>
              <w:t xml:space="preserve">/</w:t>
            </w:r>
            <w:r>
              <w:rPr>
                <w:rFonts w:cs="Times-Roman"/>
                <w:sz w:val="14"/>
                <w:szCs w:val="24"/>
                <w:lang w:val="es-ES"/>
              </w:rPr>
              <w:t xml:space="preserve">04</w:t>
            </w:r>
            <w:r>
              <w:rPr>
                <w:rFonts w:cs="Times-Roman"/>
                <w:sz w:val="14"/>
                <w:szCs w:val="24"/>
              </w:rPr>
              <w:t xml:space="preserve">/202</w:t>
            </w:r>
            <w:r>
              <w:rPr>
                <w:rFonts w:cs="Times-Roman"/>
                <w:sz w:val="14"/>
                <w:szCs w:val="24"/>
                <w:lang w:val="es-ES"/>
              </w:rPr>
              <w:t xml:space="preserve">6</w:t>
            </w:r>
            <w:r>
              <w:rPr>
                <w:rFonts w:cs="Times-Roman"/>
                <w:sz w:val="14"/>
                <w:szCs w:val="24"/>
              </w:rPr>
            </w:r>
          </w:p>
        </w:tc>
        <w:tc>
          <w:tcPr>
            <w:shd w:val="clear" w:color="auto" w:fill="auto"/>
            <w:tcBorders/>
            <w:tcW w:w="3058" w:type="dxa"/>
            <w:vAlign w:val="center"/>
          </w:tcPr>
          <w:p w14:paraId="75AA3D23" w14:textId="77777777">
            <w:pPr>
              <w:pBdr/>
              <w:spacing/>
              <w:ind/>
              <w:rPr>
                <w:rFonts w:cs="Times-Roman"/>
                <w:sz w:val="14"/>
                <w:szCs w:val="24"/>
              </w:rPr>
            </w:pPr>
            <w:r>
              <w:rPr>
                <w:rFonts w:cs="Times-Roman"/>
                <w:sz w:val="14"/>
                <w:szCs w:val="24"/>
              </w:rPr>
              <w:t xml:space="preserve">Versión Original</w:t>
            </w:r>
            <w:r>
              <w:rPr>
                <w:rFonts w:cs="Times-Roman"/>
                <w:sz w:val="14"/>
                <w:szCs w:val="24"/>
              </w:rPr>
            </w:r>
          </w:p>
        </w:tc>
      </w:tr>
    </w:tbl>
    <w:p w14:paraId="382531CF" w14:textId="77777777">
      <w:pPr>
        <w:pBdr/>
        <w:spacing/>
        <w:ind/>
        <w:rPr>
          <w:rFonts w:ascii="Arial" w:hAnsi="Arial" w:cs="Arial"/>
          <w:b/>
          <w:color w:val="000000"/>
          <w:sz w:val="24"/>
        </w:rPr>
      </w:pPr>
      <w:r>
        <w:rPr>
          <w:rFonts w:ascii="Arial" w:hAnsi="Arial" w:cs="Arial"/>
          <w:b/>
          <w:color w:val="000000"/>
          <w:sz w:val="24"/>
        </w:rPr>
      </w:r>
      <w:r>
        <w:rPr>
          <w:rFonts w:ascii="Arial" w:hAnsi="Arial" w:cs="Arial"/>
          <w:b/>
          <w:color w:val="000000"/>
          <w:sz w:val="24"/>
        </w:rPr>
      </w:r>
    </w:p>
    <w:p w14:paraId="05F4AA2B" w14:textId="77777777">
      <w:pPr>
        <w:pStyle w:val="824"/>
        <w:pBdr/>
        <w:spacing/>
        <w:ind/>
        <w:jc w:val="right"/>
        <w:rPr>
          <w:rFonts w:ascii="Times New Roman" w:hAnsi="Times New Roman"/>
          <w:color w:val="000000" w:themeColor="text1"/>
          <w:lang w:val="es-PE"/>
        </w:rPr>
      </w:pPr>
      <w:r>
        <w:rPr>
          <w:rFonts w:ascii="Times New Roman" w:hAnsi="Times New Roman"/>
          <w:color w:val="000000" w:themeColor="text1"/>
          <w:lang w:val="es-PE"/>
        </w:rPr>
      </w:r>
      <w:r>
        <w:rPr>
          <w:rFonts w:ascii="Times New Roman" w:hAnsi="Times New Roman"/>
          <w:color w:val="000000" w:themeColor="text1"/>
          <w:lang w:val="es-PE"/>
        </w:rPr>
      </w:r>
    </w:p>
    <w:p w14:paraId="1630F08A" w14:textId="77777777">
      <w:pPr>
        <w:pStyle w:val="824"/>
        <w:pBdr/>
        <w:spacing/>
        <w:ind/>
        <w:jc w:val="right"/>
        <w:rPr>
          <w:rFonts w:ascii="Times New Roman" w:hAnsi="Times New Roman"/>
          <w:color w:val="000000" w:themeColor="text1"/>
          <w:lang w:val="es-PE"/>
        </w:rPr>
      </w:pPr>
      <w:r>
        <w:rPr>
          <w:rFonts w:ascii="Times New Roman" w:hAnsi="Times New Roman"/>
          <w:color w:val="000000" w:themeColor="text1"/>
          <w:lang w:val="es-PE"/>
        </w:rPr>
      </w:r>
      <w:r>
        <w:rPr>
          <w:rFonts w:ascii="Times New Roman" w:hAnsi="Times New Roman"/>
          <w:color w:val="000000" w:themeColor="text1"/>
          <w:lang w:val="es-PE"/>
        </w:rPr>
      </w:r>
    </w:p>
    <w:p w14:paraId="6E88AB75" w14:textId="77777777">
      <w:pPr>
        <w:pStyle w:val="824"/>
        <w:pBdr/>
        <w:spacing/>
        <w:ind/>
        <w:jc w:val="right"/>
        <w:rPr>
          <w:rFonts w:ascii="Times New Roman" w:hAnsi="Times New Roman"/>
          <w:color w:val="000000" w:themeColor="text1"/>
          <w:lang w:val="es-PE"/>
        </w:rPr>
      </w:pPr>
      <w:r>
        <w:rPr>
          <w:rFonts w:ascii="Times New Roman" w:hAnsi="Times New Roman"/>
          <w:color w:val="000000" w:themeColor="text1"/>
          <w:lang w:val="es-PE"/>
        </w:rPr>
      </w:r>
      <w:r>
        <w:rPr>
          <w:rFonts w:ascii="Times New Roman" w:hAnsi="Times New Roman"/>
          <w:color w:val="000000" w:themeColor="text1"/>
          <w:lang w:val="es-PE"/>
        </w:rPr>
      </w:r>
    </w:p>
    <w:p w14:paraId="0C2692BB" w14:textId="77777777">
      <w:pPr>
        <w:pStyle w:val="824"/>
        <w:pBdr/>
        <w:spacing/>
        <w:ind/>
        <w:jc w:val="right"/>
        <w:rPr>
          <w:rFonts w:ascii="Times New Roman" w:hAnsi="Times New Roman"/>
          <w:color w:val="000000" w:themeColor="text1"/>
          <w:lang w:val="es-PE"/>
        </w:rPr>
      </w:pPr>
      <w:r>
        <w:rPr>
          <w:rFonts w:ascii="Times New Roman" w:hAnsi="Times New Roman"/>
          <w:color w:val="000000" w:themeColor="text1"/>
          <w:lang w:val="es-PE"/>
        </w:rPr>
      </w:r>
      <w:r>
        <w:rPr>
          <w:rFonts w:ascii="Times New Roman" w:hAnsi="Times New Roman"/>
          <w:color w:val="000000" w:themeColor="text1"/>
          <w:lang w:val="es-PE"/>
        </w:rPr>
      </w:r>
    </w:p>
    <w:p w14:paraId="3ED7C0B6" w14:textId="77777777">
      <w:pPr>
        <w:pStyle w:val="824"/>
        <w:pBdr/>
        <w:spacing/>
        <w:ind/>
        <w:jc w:val="right"/>
        <w:rPr>
          <w:rFonts w:ascii="Times New Roman" w:hAnsi="Times New Roman"/>
          <w:color w:val="000000" w:themeColor="text1"/>
          <w:lang w:val="es-PE"/>
        </w:rPr>
      </w:pPr>
      <w:r>
        <w:rPr>
          <w:rFonts w:ascii="Times New Roman" w:hAnsi="Times New Roman"/>
          <w:color w:val="000000" w:themeColor="text1"/>
          <w:lang w:val="es-PE"/>
        </w:rPr>
      </w:r>
      <w:r>
        <w:rPr>
          <w:rFonts w:ascii="Times New Roman" w:hAnsi="Times New Roman"/>
          <w:color w:val="000000" w:themeColor="text1"/>
          <w:lang w:val="es-PE"/>
        </w:rPr>
      </w:r>
    </w:p>
    <w:p w14:paraId="7608E978" w14:textId="77777777">
      <w:pPr>
        <w:pStyle w:val="824"/>
        <w:pBdr/>
        <w:spacing/>
        <w:ind/>
        <w:jc w:val="right"/>
        <w:rPr>
          <w:rFonts w:ascii="Times New Roman" w:hAnsi="Times New Roman"/>
          <w:color w:val="000000" w:themeColor="text1"/>
          <w:lang w:val="es-PE"/>
        </w:rPr>
      </w:pPr>
      <w:r>
        <w:rPr>
          <w:rFonts w:ascii="Times New Roman" w:hAnsi="Times New Roman"/>
          <w:color w:val="000000" w:themeColor="text1"/>
          <w:lang w:val="es-PE"/>
        </w:rPr>
      </w:r>
      <w:r>
        <w:rPr>
          <w:rFonts w:ascii="Times New Roman" w:hAnsi="Times New Roman"/>
          <w:color w:val="000000" w:themeColor="text1"/>
          <w:lang w:val="es-PE"/>
        </w:rPr>
      </w:r>
    </w:p>
    <w:p w14:paraId="4EF19B40" w14:textId="77777777">
      <w:pPr>
        <w:pStyle w:val="824"/>
        <w:pBdr/>
        <w:spacing/>
        <w:ind/>
        <w:jc w:val="right"/>
        <w:rPr>
          <w:rFonts w:ascii="Times New Roman" w:hAnsi="Times New Roman"/>
          <w:color w:val="000000" w:themeColor="text1"/>
          <w:lang w:val="es-PE"/>
        </w:rPr>
      </w:pPr>
      <w:r>
        <w:rPr>
          <w:rFonts w:ascii="Times New Roman" w:hAnsi="Times New Roman"/>
          <w:color w:val="000000" w:themeColor="text1"/>
          <w:lang w:val="es-PE"/>
        </w:rPr>
      </w:r>
      <w:r>
        <w:rPr>
          <w:rFonts w:ascii="Times New Roman" w:hAnsi="Times New Roman"/>
          <w:color w:val="000000" w:themeColor="text1"/>
          <w:lang w:val="es-PE"/>
        </w:rPr>
      </w:r>
    </w:p>
    <w:p w14:paraId="25DDCD6E" w14:textId="77777777">
      <w:pPr>
        <w:pStyle w:val="824"/>
        <w:pBdr/>
        <w:spacing/>
        <w:ind/>
        <w:jc w:val="right"/>
        <w:rPr>
          <w:rFonts w:ascii="Times New Roman" w:hAnsi="Times New Roman"/>
          <w:color w:val="000000" w:themeColor="text1"/>
          <w:lang w:val="es-PE"/>
        </w:rPr>
      </w:pPr>
      <w:r>
        <w:rPr>
          <w:rFonts w:ascii="Times New Roman" w:hAnsi="Times New Roman"/>
          <w:color w:val="000000" w:themeColor="text1"/>
          <w:lang w:val="es-PE"/>
        </w:rPr>
      </w:r>
      <w:r>
        <w:rPr>
          <w:rFonts w:ascii="Times New Roman" w:hAnsi="Times New Roman"/>
          <w:color w:val="000000" w:themeColor="text1"/>
          <w:lang w:val="es-PE"/>
        </w:rPr>
      </w:r>
    </w:p>
    <w:p w14:paraId="491EAD02" w14:textId="77777777">
      <w:pPr>
        <w:pStyle w:val="824"/>
        <w:pBdr/>
        <w:spacing/>
        <w:ind/>
        <w:jc w:val="right"/>
        <w:rPr>
          <w:rFonts w:ascii="Times New Roman" w:hAnsi="Times New Roman"/>
          <w:color w:val="000000" w:themeColor="text1"/>
          <w:lang w:val="es-PE"/>
        </w:rPr>
      </w:pPr>
      <w:r/>
      <w:bookmarkStart w:id="1" w:name="_Hlk52661524"/>
      <w:r>
        <w:rPr>
          <w:rFonts w:ascii="Times New Roman" w:hAnsi="Times New Roman"/>
          <w:color w:val="000000" w:themeColor="text1"/>
          <w:lang w:val="es-PE"/>
        </w:rPr>
        <w:t xml:space="preserve">Sistema </w:t>
      </w:r>
      <w:r>
        <w:rPr>
          <w:rFonts w:ascii="Times New Roman" w:hAnsi="Times New Roman"/>
          <w:i/>
          <w:color w:val="000000" w:themeColor="text1"/>
          <w:lang w:val="es-ES"/>
        </w:rPr>
        <w:t xml:space="preserve">Validador de Sintaxis SQL u otra</w:t>
      </w:r>
      <w:r>
        <w:rPr>
          <w:rFonts w:ascii="Times New Roman" w:hAnsi="Times New Roman"/>
          <w:color w:val="000000" w:themeColor="text1"/>
          <w:lang w:val="es-PE"/>
        </w:rPr>
      </w:r>
    </w:p>
    <w:p w14:paraId="38DFFA79" w14:textId="77777777">
      <w:pPr>
        <w:pStyle w:val="824"/>
        <w:pBdr/>
        <w:spacing/>
        <w:ind/>
        <w:jc w:val="right"/>
        <w:rPr>
          <w:rFonts w:ascii="Times New Roman" w:hAnsi="Times New Roman"/>
          <w:color w:val="000000" w:themeColor="text1"/>
          <w:lang w:val="es-PE"/>
        </w:rPr>
      </w:pPr>
      <w:r>
        <w:rPr>
          <w:rFonts w:ascii="Times New Roman" w:hAnsi="Times New Roman"/>
          <w:color w:val="000000" w:themeColor="text1"/>
          <w:lang w:val="es-PE"/>
        </w:rPr>
        <w:t xml:space="preserve">Documento de Arquitectura de Software</w:t>
      </w:r>
      <w:r>
        <w:rPr>
          <w:rFonts w:ascii="Times New Roman" w:hAnsi="Times New Roman"/>
          <w:color w:val="000000" w:themeColor="text1"/>
          <w:lang w:val="es-PE"/>
        </w:rPr>
      </w:r>
    </w:p>
    <w:p w14:paraId="0398B825" w14:textId="77777777">
      <w:pPr>
        <w:pStyle w:val="824"/>
        <w:pBdr/>
        <w:spacing/>
        <w:ind/>
        <w:jc w:val="right"/>
        <w:rPr>
          <w:rFonts w:ascii="Times New Roman" w:hAnsi="Times New Roman"/>
          <w:color w:val="000000" w:themeColor="text1"/>
          <w:lang w:val="es-PE"/>
        </w:rPr>
      </w:pPr>
      <w:r>
        <w:rPr>
          <w:rFonts w:ascii="Times New Roman" w:hAnsi="Times New Roman"/>
          <w:color w:val="000000" w:themeColor="text1"/>
          <w:lang w:val="es-PE"/>
        </w:rPr>
      </w:r>
      <w:r>
        <w:rPr>
          <w:rFonts w:ascii="Times New Roman" w:hAnsi="Times New Roman"/>
          <w:color w:val="000000" w:themeColor="text1"/>
          <w:lang w:val="es-PE"/>
        </w:rPr>
      </w:r>
    </w:p>
    <w:p w14:paraId="14DD2229" w14:textId="77777777">
      <w:pPr>
        <w:pStyle w:val="824"/>
        <w:pBdr/>
        <w:spacing/>
        <w:ind/>
        <w:jc w:val="right"/>
        <w:rPr>
          <w:rFonts w:ascii="Times New Roman" w:hAnsi="Times New Roman"/>
          <w:color w:val="000000" w:themeColor="text1"/>
          <w:sz w:val="28"/>
          <w:lang w:val="es-PE"/>
        </w:rPr>
      </w:pPr>
      <w:r>
        <w:rPr>
          <w:rFonts w:ascii="Times New Roman" w:hAnsi="Times New Roman"/>
          <w:color w:val="000000" w:themeColor="text1"/>
          <w:sz w:val="28"/>
          <w:lang w:val="es-PE"/>
        </w:rPr>
        <w:t xml:space="preserve">Versión </w:t>
      </w:r>
      <w:r>
        <w:rPr>
          <w:rFonts w:ascii="Times New Roman" w:hAnsi="Times New Roman"/>
          <w:i/>
          <w:color w:val="000000" w:themeColor="text1"/>
          <w:sz w:val="28"/>
          <w:lang w:val="es-PE"/>
        </w:rPr>
        <w:t xml:space="preserve">{1.0}</w:t>
      </w:r>
      <w:bookmarkEnd w:id="1"/>
      <w:r>
        <w:rPr>
          <w:rFonts w:ascii="Times New Roman" w:hAnsi="Times New Roman"/>
          <w:color w:val="000000" w:themeColor="text1"/>
          <w:sz w:val="28"/>
          <w:lang w:val="es-PE"/>
        </w:rPr>
      </w:r>
    </w:p>
    <w:p w14:paraId="027433A6" w14:textId="77777777">
      <w:pPr>
        <w:pBdr/>
        <w:spacing/>
        <w:ind/>
        <w:rPr>
          <w:rFonts w:ascii="Arial" w:hAnsi="Arial" w:cs="Arial"/>
          <w:b/>
          <w:color w:val="000000"/>
          <w:sz w:val="24"/>
        </w:rPr>
      </w:pPr>
      <w:r>
        <w:rPr>
          <w:rFonts w:ascii="Arial" w:hAnsi="Arial" w:cs="Arial"/>
          <w:b/>
          <w:color w:val="000000"/>
          <w:sz w:val="24"/>
        </w:rPr>
        <w:br w:type="page" w:clear="all"/>
      </w:r>
      <w:r>
        <w:rPr>
          <w:rFonts w:ascii="Arial" w:hAnsi="Arial" w:cs="Arial"/>
          <w:b/>
          <w:color w:val="000000"/>
          <w:sz w:val="24"/>
        </w:rPr>
      </w:r>
    </w:p>
    <w:tbl>
      <w:tblPr>
        <w:jc w:val="center"/>
        <w:tblW w:w="9011" w:type="dxa"/>
        <w:tblCellMar>
          <w:left w:w="70" w:type="dxa"/>
          <w:right w:w="70" w:type="dxa"/>
        </w:tblCellMa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Look w:val="0000" w:firstRow="0" w:lastRow="0" w:firstColumn="0" w:lastColumn="0" w:noHBand="0" w:noVBand="0"/>
      </w:tblPr>
      <w:tblGrid>
        <w:gridCol w:w="921"/>
        <w:gridCol w:w="1134"/>
        <w:gridCol w:w="1424"/>
        <w:gridCol w:w="1482"/>
        <w:gridCol w:w="992"/>
        <w:gridCol w:w="3058"/>
      </w:tblGrid>
      <w:tr>
        <w:trPr>
          <w:jc w:val="center"/>
          <w:trHeight w:val="284"/>
        </w:trPr>
        <w:tc>
          <w:tcPr>
            <w:gridSpan w:val="6"/>
            <w:shd w:val="clear" w:color="auto" w:fill="d9d9d9"/>
            <w:tcBorders>
              <w:bottom w:val="single" w:color="auto" w:sz="6" w:space="0"/>
            </w:tcBorders>
            <w:tcW w:w="9011" w:type="dxa"/>
            <w:vAlign w:val="center"/>
          </w:tcPr>
          <w:p w14:paraId="3EEE15FC" w14:textId="77777777">
            <w:pPr>
              <w:pBdr/>
              <w:spacing/>
              <w:ind/>
              <w:jc w:val="center"/>
              <w:rPr>
                <w:rFonts w:cs="Times-Roman"/>
                <w:sz w:val="14"/>
                <w:szCs w:val="24"/>
              </w:rPr>
            </w:pPr>
            <w:r>
              <w:rPr>
                <w:rFonts w:cs="Times-Roman"/>
                <w:sz w:val="14"/>
                <w:szCs w:val="24"/>
              </w:rPr>
              <w:t xml:space="preserve">CONTROL DE VERSIONES</w:t>
            </w:r>
            <w:r>
              <w:rPr>
                <w:rFonts w:cs="Times-Roman"/>
                <w:sz w:val="14"/>
                <w:szCs w:val="24"/>
              </w:rPr>
            </w:r>
          </w:p>
        </w:tc>
      </w:tr>
      <w:tr>
        <w:trPr>
          <w:jc w:val="center"/>
          <w:trHeight w:val="374"/>
        </w:trPr>
        <w:tc>
          <w:tcPr>
            <w:shd w:val="clear" w:color="auto" w:fill="f2f2f2"/>
            <w:tcBorders/>
            <w:tcW w:w="921" w:type="dxa"/>
            <w:vAlign w:val="center"/>
          </w:tcPr>
          <w:p w14:paraId="5A2AD9E8" w14:textId="77777777">
            <w:pPr>
              <w:pBdr/>
              <w:spacing/>
              <w:ind/>
              <w:jc w:val="center"/>
              <w:rPr>
                <w:rFonts w:cs="Times-Roman"/>
                <w:sz w:val="14"/>
                <w:szCs w:val="24"/>
              </w:rPr>
            </w:pPr>
            <w:r>
              <w:rPr>
                <w:rFonts w:cs="Times-Roman"/>
                <w:sz w:val="14"/>
                <w:szCs w:val="24"/>
              </w:rPr>
              <w:t xml:space="preserve">Versión</w:t>
            </w:r>
            <w:r>
              <w:rPr>
                <w:rFonts w:cs="Times-Roman"/>
                <w:sz w:val="14"/>
                <w:szCs w:val="24"/>
              </w:rPr>
            </w:r>
          </w:p>
        </w:tc>
        <w:tc>
          <w:tcPr>
            <w:shd w:val="clear" w:color="auto" w:fill="f2f2f2"/>
            <w:tcBorders/>
            <w:tcW w:w="1134" w:type="dxa"/>
            <w:vAlign w:val="center"/>
          </w:tcPr>
          <w:p w14:paraId="38F66CD4" w14:textId="77777777">
            <w:pPr>
              <w:pBdr/>
              <w:spacing/>
              <w:ind/>
              <w:jc w:val="center"/>
              <w:rPr>
                <w:rFonts w:cs="Times-Roman"/>
                <w:sz w:val="14"/>
                <w:szCs w:val="24"/>
              </w:rPr>
            </w:pPr>
            <w:r>
              <w:rPr>
                <w:rFonts w:cs="Times-Roman"/>
                <w:sz w:val="14"/>
                <w:szCs w:val="24"/>
              </w:rPr>
              <w:t xml:space="preserve">Hecha por</w:t>
            </w:r>
            <w:r>
              <w:rPr>
                <w:rFonts w:cs="Times-Roman"/>
                <w:sz w:val="14"/>
                <w:szCs w:val="24"/>
              </w:rPr>
            </w:r>
          </w:p>
        </w:tc>
        <w:tc>
          <w:tcPr>
            <w:shd w:val="clear" w:color="auto" w:fill="f2f2f2"/>
            <w:tcBorders/>
            <w:tcW w:w="1424" w:type="dxa"/>
            <w:vAlign w:val="center"/>
          </w:tcPr>
          <w:p w14:paraId="60B9C8CC" w14:textId="77777777">
            <w:pPr>
              <w:pBdr/>
              <w:spacing/>
              <w:ind/>
              <w:jc w:val="center"/>
              <w:rPr>
                <w:rFonts w:cs="Times-Roman"/>
                <w:sz w:val="14"/>
                <w:szCs w:val="24"/>
              </w:rPr>
            </w:pPr>
            <w:r>
              <w:rPr>
                <w:rFonts w:cs="Times-Roman"/>
                <w:sz w:val="14"/>
                <w:szCs w:val="24"/>
              </w:rPr>
              <w:t xml:space="preserve">Revisada por</w:t>
            </w:r>
            <w:r>
              <w:rPr>
                <w:rFonts w:cs="Times-Roman"/>
                <w:sz w:val="14"/>
                <w:szCs w:val="24"/>
              </w:rPr>
            </w:r>
          </w:p>
        </w:tc>
        <w:tc>
          <w:tcPr>
            <w:shd w:val="clear" w:color="auto" w:fill="f2f2f2"/>
            <w:tcBorders/>
            <w:tcW w:w="1482" w:type="dxa"/>
            <w:vAlign w:val="center"/>
          </w:tcPr>
          <w:p w14:paraId="52591466" w14:textId="77777777">
            <w:pPr>
              <w:pBdr/>
              <w:spacing/>
              <w:ind/>
              <w:jc w:val="center"/>
              <w:rPr>
                <w:rFonts w:cs="Times-Roman"/>
                <w:sz w:val="14"/>
                <w:szCs w:val="24"/>
              </w:rPr>
            </w:pPr>
            <w:r>
              <w:rPr>
                <w:rFonts w:cs="Times-Roman"/>
                <w:sz w:val="14"/>
                <w:szCs w:val="24"/>
              </w:rPr>
              <w:t xml:space="preserve">Aprobada por</w:t>
            </w:r>
            <w:r>
              <w:rPr>
                <w:rFonts w:cs="Times-Roman"/>
                <w:sz w:val="14"/>
                <w:szCs w:val="24"/>
              </w:rPr>
            </w:r>
          </w:p>
        </w:tc>
        <w:tc>
          <w:tcPr>
            <w:shd w:val="clear" w:color="auto" w:fill="f2f2f2"/>
            <w:tcBorders/>
            <w:tcW w:w="992" w:type="dxa"/>
            <w:vAlign w:val="center"/>
          </w:tcPr>
          <w:p w14:paraId="3E70622C" w14:textId="77777777">
            <w:pPr>
              <w:pBdr/>
              <w:spacing/>
              <w:ind/>
              <w:jc w:val="center"/>
              <w:rPr>
                <w:rFonts w:cs="Times-Roman"/>
                <w:sz w:val="14"/>
                <w:szCs w:val="24"/>
              </w:rPr>
            </w:pPr>
            <w:r>
              <w:rPr>
                <w:rFonts w:cs="Times-Roman"/>
                <w:sz w:val="14"/>
                <w:szCs w:val="24"/>
              </w:rPr>
              <w:t xml:space="preserve">Fecha</w:t>
            </w:r>
            <w:r>
              <w:rPr>
                <w:rFonts w:cs="Times-Roman"/>
                <w:sz w:val="14"/>
                <w:szCs w:val="24"/>
              </w:rPr>
            </w:r>
          </w:p>
        </w:tc>
        <w:tc>
          <w:tcPr>
            <w:shd w:val="clear" w:color="auto" w:fill="f2f2f2"/>
            <w:tcBorders/>
            <w:tcW w:w="3058" w:type="dxa"/>
            <w:vAlign w:val="center"/>
          </w:tcPr>
          <w:p w14:paraId="78731902" w14:textId="77777777">
            <w:pPr>
              <w:pBdr/>
              <w:spacing/>
              <w:ind/>
              <w:jc w:val="center"/>
              <w:rPr>
                <w:rFonts w:cs="Times-Roman"/>
                <w:sz w:val="14"/>
                <w:szCs w:val="24"/>
              </w:rPr>
            </w:pPr>
            <w:r>
              <w:rPr>
                <w:rFonts w:cs="Times-Roman"/>
                <w:sz w:val="14"/>
                <w:szCs w:val="24"/>
              </w:rPr>
              <w:t xml:space="preserve">Motivo</w:t>
            </w:r>
            <w:r>
              <w:rPr>
                <w:rFonts w:cs="Times-Roman"/>
                <w:sz w:val="14"/>
                <w:szCs w:val="24"/>
              </w:rPr>
            </w:r>
          </w:p>
        </w:tc>
      </w:tr>
      <w:tr>
        <w:trPr>
          <w:jc w:val="center"/>
          <w:trHeight w:val="227"/>
        </w:trPr>
        <w:tc>
          <w:tcPr>
            <w:tcBorders/>
            <w:tcW w:w="921" w:type="dxa"/>
          </w:tcPr>
          <w:p w14:paraId="19B96973" w14:textId="77777777">
            <w:pPr>
              <w:pBdr/>
              <w:spacing/>
              <w:ind/>
              <w:jc w:val="center"/>
              <w:rPr>
                <w:rFonts w:cs="Times-Roman"/>
                <w:sz w:val="14"/>
                <w:szCs w:val="24"/>
              </w:rPr>
            </w:pPr>
            <w:r>
              <w:rPr>
                <w:rFonts w:cs="Times-Roman"/>
                <w:sz w:val="14"/>
                <w:szCs w:val="24"/>
              </w:rPr>
              <w:t xml:space="preserve">1.0</w:t>
            </w:r>
            <w:r>
              <w:rPr>
                <w:rFonts w:cs="Times-Roman"/>
                <w:sz w:val="14"/>
                <w:szCs w:val="24"/>
              </w:rPr>
            </w:r>
          </w:p>
        </w:tc>
        <w:tc>
          <w:tcPr>
            <w:tcBorders/>
            <w:tcW w:w="1134" w:type="dxa"/>
          </w:tcPr>
          <w:p w14:paraId="790F3239" w14:textId="77777777">
            <w:pPr>
              <w:pBdr/>
              <w:spacing/>
              <w:ind/>
              <w:jc w:val="center"/>
              <w:rPr>
                <w:rFonts w:cs="Times-Roman"/>
                <w:sz w:val="14"/>
                <w:szCs w:val="24"/>
              </w:rPr>
            </w:pPr>
            <w:r>
              <w:rPr>
                <w:rFonts w:cs="Times-Roman"/>
                <w:sz w:val="14"/>
                <w:szCs w:val="24"/>
                <w:lang w:val="es-ES"/>
              </w:rPr>
              <w:t xml:space="preserve">Soto/Arocutipa</w:t>
            </w:r>
            <w:r>
              <w:rPr>
                <w:rFonts w:cs="Times-Roman"/>
                <w:sz w:val="14"/>
                <w:szCs w:val="24"/>
              </w:rPr>
            </w:r>
          </w:p>
        </w:tc>
        <w:tc>
          <w:tcPr>
            <w:tcBorders/>
            <w:tcW w:w="1424" w:type="dxa"/>
          </w:tcPr>
          <w:p w14:paraId="57069F8E" w14:textId="77777777">
            <w:pPr>
              <w:pBdr/>
              <w:spacing/>
              <w:ind/>
              <w:jc w:val="center"/>
              <w:rPr>
                <w:rFonts w:cs="Times-Roman"/>
                <w:sz w:val="14"/>
                <w:szCs w:val="24"/>
              </w:rPr>
            </w:pPr>
            <w:r>
              <w:rPr>
                <w:rFonts w:cs="Times-Roman"/>
                <w:sz w:val="14"/>
                <w:szCs w:val="24"/>
                <w:lang w:val="es-ES"/>
              </w:rPr>
              <w:t xml:space="preserve">Patrick Cuadros</w:t>
            </w:r>
            <w:r>
              <w:rPr>
                <w:rFonts w:cs="Times-Roman"/>
                <w:sz w:val="14"/>
                <w:szCs w:val="24"/>
              </w:rPr>
            </w:r>
          </w:p>
        </w:tc>
        <w:tc>
          <w:tcPr>
            <w:tcBorders/>
            <w:tcW w:w="1482" w:type="dxa"/>
          </w:tcPr>
          <w:p w14:paraId="3423E553" w14:textId="77777777">
            <w:pPr>
              <w:pBdr/>
              <w:spacing/>
              <w:ind/>
              <w:jc w:val="center"/>
              <w:rPr>
                <w:rFonts w:cs="Times-Roman"/>
                <w:sz w:val="14"/>
                <w:szCs w:val="24"/>
              </w:rPr>
            </w:pPr>
            <w:r>
              <w:rPr>
                <w:rFonts w:cs="Times-Roman"/>
                <w:sz w:val="14"/>
                <w:szCs w:val="24"/>
                <w:lang w:val="es-ES"/>
              </w:rPr>
              <w:t xml:space="preserve">Patrick Cuadros</w:t>
            </w:r>
            <w:r>
              <w:rPr>
                <w:rFonts w:cs="Times-Roman"/>
                <w:sz w:val="14"/>
                <w:szCs w:val="24"/>
              </w:rPr>
            </w:r>
          </w:p>
        </w:tc>
        <w:tc>
          <w:tcPr>
            <w:tcBorders/>
            <w:tcW w:w="992" w:type="dxa"/>
            <w:vAlign w:val="center"/>
          </w:tcPr>
          <w:p w14:paraId="602179B7" w14:textId="77777777">
            <w:pPr>
              <w:pBdr/>
              <w:spacing/>
              <w:ind/>
              <w:jc w:val="center"/>
              <w:rPr>
                <w:rFonts w:cs="Times-Roman"/>
                <w:sz w:val="14"/>
                <w:szCs w:val="24"/>
              </w:rPr>
            </w:pPr>
            <w:r>
              <w:rPr>
                <w:rFonts w:cs="Times-Roman"/>
                <w:sz w:val="14"/>
                <w:szCs w:val="24"/>
                <w:lang w:val="es-ES"/>
              </w:rPr>
              <w:t xml:space="preserve">28</w:t>
            </w:r>
            <w:r>
              <w:rPr>
                <w:rFonts w:cs="Times-Roman"/>
                <w:sz w:val="14"/>
                <w:szCs w:val="24"/>
              </w:rPr>
              <w:t xml:space="preserve">/</w:t>
            </w:r>
            <w:r>
              <w:rPr>
                <w:rFonts w:cs="Times-Roman"/>
                <w:sz w:val="14"/>
                <w:szCs w:val="24"/>
                <w:lang w:val="es-ES"/>
              </w:rPr>
              <w:t xml:space="preserve">04</w:t>
            </w:r>
            <w:r>
              <w:rPr>
                <w:rFonts w:cs="Times-Roman"/>
                <w:sz w:val="14"/>
                <w:szCs w:val="24"/>
              </w:rPr>
              <w:t xml:space="preserve">/202</w:t>
            </w:r>
            <w:r>
              <w:rPr>
                <w:rFonts w:cs="Times-Roman"/>
                <w:sz w:val="14"/>
                <w:szCs w:val="24"/>
                <w:lang w:val="es-ES"/>
              </w:rPr>
              <w:t xml:space="preserve">6</w:t>
            </w:r>
            <w:r>
              <w:rPr>
                <w:rFonts w:cs="Times-Roman"/>
                <w:sz w:val="14"/>
                <w:szCs w:val="24"/>
              </w:rPr>
            </w:r>
          </w:p>
        </w:tc>
        <w:tc>
          <w:tcPr>
            <w:shd w:val="clear" w:color="auto" w:fill="auto"/>
            <w:tcBorders/>
            <w:tcW w:w="3058" w:type="dxa"/>
            <w:vAlign w:val="center"/>
          </w:tcPr>
          <w:p w14:paraId="7F475624" w14:textId="77777777">
            <w:pPr>
              <w:pBdr/>
              <w:spacing/>
              <w:ind/>
              <w:rPr>
                <w:rFonts w:cs="Times-Roman"/>
                <w:sz w:val="14"/>
                <w:szCs w:val="24"/>
              </w:rPr>
            </w:pPr>
            <w:r>
              <w:rPr>
                <w:rFonts w:cs="Times-Roman"/>
                <w:sz w:val="14"/>
                <w:szCs w:val="24"/>
              </w:rPr>
              <w:t xml:space="preserve">Versión Original</w:t>
            </w:r>
            <w:r>
              <w:rPr>
                <w:rFonts w:cs="Times-Roman"/>
                <w:sz w:val="14"/>
                <w:szCs w:val="24"/>
              </w:rPr>
            </w:r>
          </w:p>
        </w:tc>
      </w:tr>
    </w:tbl>
    <w:p w14:paraId="5FDA4143" w14:textId="77777777">
      <w:pPr>
        <w:pBdr/>
        <w:spacing/>
        <w:ind/>
        <w:rPr>
          <w:rFonts w:cs="Arial"/>
          <w:color w:val="000000"/>
          <w:sz w:val="24"/>
        </w:rPr>
      </w:pPr>
      <w:r>
        <w:rPr>
          <w:rFonts w:cs="Arial"/>
          <w:color w:val="000000"/>
          <w:sz w:val="24"/>
        </w:rPr>
      </w:r>
      <w:r>
        <w:rPr>
          <w:rFonts w:cs="Arial"/>
          <w:color w:val="000000"/>
          <w:sz w:val="24"/>
        </w:rPr>
      </w:r>
    </w:p>
    <w:p w14:paraId="52379CDE" w14:textId="419DDAA8">
      <w:pPr>
        <w:pBdr/>
        <w:spacing/>
        <w:ind/>
        <w:rPr>
          <w:rFonts w:cs="Arial"/>
          <w:color w:val="000000"/>
          <w:sz w:val="24"/>
        </w:rPr>
      </w:pPr>
      <w:r>
        <w:rPr>
          <w:rFonts w:cs="Arial"/>
          <w:color w:val="000000"/>
          <w:sz w:val="24"/>
        </w:rPr>
        <w:t xml:space="preserve">INDICE GENERAL</w:t>
      </w:r>
      <w:r>
        <w:rPr>
          <w:rFonts w:cs="Arial"/>
          <w:color w:val="000000"/>
          <w:sz w:val="24"/>
        </w:rPr>
      </w:r>
    </w:p>
    <w:p w14:paraId="2AC1AAFB" w14:textId="5B1A3441">
      <w:pPr>
        <w:pBdr/>
        <w:spacing/>
        <w:ind/>
        <w:rPr>
          <w:rFonts w:ascii="Times New Roman" w:hAnsi="Times New Roman"/>
          <w:color w:val="000000" w:themeColor="text1"/>
        </w:rPr>
      </w:pPr>
      <w:r>
        <w:rPr>
          <w:rFonts w:ascii="Times New Roman" w:hAnsi="Times New Roman"/>
          <w:color w:val="000000" w:themeColor="text1"/>
        </w:rPr>
      </w:r>
      <w:r>
        <w:rPr>
          <w:rFonts w:ascii="Times New Roman" w:hAnsi="Times New Roman"/>
          <w:color w:val="000000" w:themeColor="text1"/>
        </w:rPr>
      </w:r>
    </w:p>
    <w:sdt>
      <w:sdtPr>
        <w15:appearance w15:val="boundingBox"/>
        <w:id w:val="1972159858"/>
        <w:docPartObj>
          <w:docPartGallery w:val="Table of Contents"/>
          <w:docPartUnique w:val="true"/>
        </w:docPartObj>
        <w:rPr>
          <w:rFonts w:asciiTheme="minorHAnsi" w:hAnsiTheme="minorHAnsi" w:eastAsiaTheme="minorHAnsi" w:cstheme="minorBidi"/>
          <w:b w:val="0"/>
          <w:bCs w:val="0"/>
          <w:color w:val="auto"/>
          <w:sz w:val="22"/>
          <w:szCs w:val="22"/>
          <w:lang w:val="es-ES" w:eastAsia="en-US"/>
        </w:rPr>
      </w:sdtPr>
      <w:sdtContent>
        <w:p w14:paraId="5960A4FB" w14:textId="5D986778">
          <w:pPr>
            <w:pStyle w:val="820"/>
            <w:pBdr/>
            <w:spacing/>
            <w:ind/>
            <w:rPr/>
          </w:pPr>
          <w:r>
            <w:rPr>
              <w:lang w:val="es-ES"/>
            </w:rPr>
            <w:t xml:space="preserve">Contenido</w:t>
          </w:r>
          <w:r/>
        </w:p>
        <w:p w14:paraId="77BDC239" w14:textId="11A2F169">
          <w:pPr>
            <w:pStyle w:val="821"/>
            <w:pBdr/>
            <w:tabs>
              <w:tab w:val="left" w:leader="none" w:pos="440"/>
              <w:tab w:val="right" w:leader="dot" w:pos="8494"/>
            </w:tabs>
            <w:spacing/>
            <w:ind/>
            <w:rPr>
              <w:rFonts w:eastAsiaTheme="minorEastAsia"/>
              <w:b w:val="0"/>
              <w:bCs w:val="0"/>
              <w:i w:val="0"/>
              <w:iCs w:val="0"/>
              <w:sz w:val="22"/>
              <w:szCs w:val="22"/>
              <w:lang w:val="es-ES" w:eastAsia="es-ES"/>
            </w:rPr>
          </w:pPr>
          <w:r>
            <w:rPr>
              <w:rFonts w:asciiTheme="majorHAnsi" w:hAnsiTheme="majorHAnsi"/>
              <w:b w:val="0"/>
              <w:bCs w:val="0"/>
              <w:caps/>
            </w:rPr>
            <w:fldChar w:fldCharType="begin"/>
          </w:r>
          <w:r>
            <w:rPr>
              <w:rFonts w:asciiTheme="majorHAnsi" w:hAnsiTheme="majorHAnsi"/>
              <w:b w:val="0"/>
              <w:bCs w:val="0"/>
              <w:caps/>
            </w:rPr>
            <w:instrText xml:space="preserve"> TOC \o "1-3" \h \z \u </w:instrText>
          </w:r>
          <w:r>
            <w:rPr>
              <w:rFonts w:asciiTheme="majorHAnsi" w:hAnsiTheme="majorHAnsi"/>
              <w:b w:val="0"/>
              <w:bCs w:val="0"/>
              <w:caps/>
            </w:rPr>
            <w:fldChar w:fldCharType="separate"/>
          </w:r>
          <w:hyperlink w:tooltip="#_Toc69808834" w:anchor="_Toc69808834" w:history="1">
            <w:r>
              <w:rPr>
                <w:rStyle w:val="823"/>
              </w:rPr>
              <w:t xml:space="preserve">1.</w:t>
            </w:r>
            <w:r>
              <w:rPr>
                <w:rFonts w:eastAsiaTheme="minorEastAsia"/>
                <w:b w:val="0"/>
                <w:bCs w:val="0"/>
                <w:i w:val="0"/>
                <w:iCs w:val="0"/>
                <w:sz w:val="22"/>
                <w:szCs w:val="22"/>
                <w:lang w:val="es-ES" w:eastAsia="es-ES"/>
              </w:rPr>
              <w:tab/>
            </w:r>
            <w:r>
              <w:rPr>
                <w:rStyle w:val="823"/>
              </w:rPr>
              <w:t xml:space="preserve">INTRODUCCIÓN</w:t>
            </w:r>
            <w:r>
              <w:tab/>
            </w:r>
            <w:r>
              <w:fldChar w:fldCharType="begin"/>
            </w:r>
            <w:r>
              <w:instrText xml:space="preserve"> PAGEREF _Toc69808834 \h </w:instrText>
            </w:r>
            <w:r/>
            <w:r>
              <w:fldChar w:fldCharType="separate"/>
            </w:r>
            <w:r>
              <w:t xml:space="preserve">5</w:t>
            </w:r>
            <w:r>
              <w:fldChar w:fldCharType="end"/>
            </w:r>
          </w:hyperlink>
          <w:r/>
          <w:r>
            <w:rPr>
              <w:rFonts w:eastAsiaTheme="minorEastAsia"/>
              <w:b w:val="0"/>
              <w:bCs w:val="0"/>
              <w:i w:val="0"/>
              <w:iCs w:val="0"/>
              <w:sz w:val="22"/>
              <w:szCs w:val="22"/>
              <w:lang w:val="es-ES" w:eastAsia="es-ES"/>
            </w:rPr>
          </w:r>
        </w:p>
        <w:p w14:paraId="45D0F267" w14:textId="5BE29AAF">
          <w:pPr>
            <w:pStyle w:val="822"/>
            <w:pBdr/>
            <w:tabs>
              <w:tab w:val="left" w:leader="none" w:pos="880"/>
              <w:tab w:val="right" w:leader="dot" w:pos="8494"/>
            </w:tabs>
            <w:spacing/>
            <w:ind/>
            <w:rPr>
              <w:rFonts w:eastAsiaTheme="minorEastAsia"/>
              <w:b w:val="0"/>
              <w:bCs w:val="0"/>
              <w:lang w:val="es-ES" w:eastAsia="es-ES"/>
            </w:rPr>
          </w:pPr>
          <w:r/>
          <w:hyperlink w:tooltip="#_Toc69808835" w:anchor="_Toc69808835" w:history="1">
            <w:r>
              <w:rPr>
                <w:rStyle w:val="823"/>
              </w:rPr>
              <w:t xml:space="preserve">1.1.</w:t>
            </w:r>
            <w:r>
              <w:rPr>
                <w:rFonts w:eastAsiaTheme="minorEastAsia"/>
                <w:b w:val="0"/>
                <w:bCs w:val="0"/>
                <w:lang w:val="es-ES" w:eastAsia="es-ES"/>
              </w:rPr>
              <w:tab/>
            </w:r>
            <w:r>
              <w:rPr>
                <w:rStyle w:val="823"/>
              </w:rPr>
              <w:t xml:space="preserve">Propósito (Diagrama 4+1)</w:t>
            </w:r>
            <w:r>
              <w:tab/>
            </w:r>
            <w:r>
              <w:fldChar w:fldCharType="begin"/>
            </w:r>
            <w:r>
              <w:instrText xml:space="preserve"> PAGEREF _Toc69808835 \h </w:instrText>
            </w:r>
            <w:r/>
            <w:r>
              <w:fldChar w:fldCharType="separate"/>
            </w:r>
            <w:r>
              <w:t xml:space="preserve">5</w:t>
            </w:r>
            <w:r>
              <w:fldChar w:fldCharType="end"/>
            </w:r>
          </w:hyperlink>
          <w:r/>
          <w:r>
            <w:rPr>
              <w:rFonts w:eastAsiaTheme="minorEastAsia"/>
              <w:b w:val="0"/>
              <w:bCs w:val="0"/>
              <w:lang w:val="es-ES" w:eastAsia="es-ES"/>
            </w:rPr>
          </w:r>
        </w:p>
        <w:p w14:paraId="7BF03042" w14:textId="0D78A646">
          <w:pPr>
            <w:pStyle w:val="822"/>
            <w:pBdr/>
            <w:tabs>
              <w:tab w:val="left" w:leader="none" w:pos="880"/>
              <w:tab w:val="right" w:leader="dot" w:pos="8494"/>
            </w:tabs>
            <w:spacing/>
            <w:ind/>
            <w:rPr>
              <w:rFonts w:eastAsiaTheme="minorEastAsia"/>
              <w:b w:val="0"/>
              <w:bCs w:val="0"/>
              <w:lang w:val="es-ES" w:eastAsia="es-ES"/>
            </w:rPr>
          </w:pPr>
          <w:r/>
          <w:hyperlink w:tooltip="#_Toc69808836" w:anchor="_Toc69808836" w:history="1">
            <w:r>
              <w:rPr>
                <w:rStyle w:val="823"/>
              </w:rPr>
              <w:t xml:space="preserve">1.2.</w:t>
            </w:r>
            <w:r>
              <w:rPr>
                <w:rFonts w:eastAsiaTheme="minorEastAsia"/>
                <w:b w:val="0"/>
                <w:bCs w:val="0"/>
                <w:lang w:val="es-ES" w:eastAsia="es-ES"/>
              </w:rPr>
              <w:tab/>
            </w:r>
            <w:r>
              <w:rPr>
                <w:rStyle w:val="823"/>
              </w:rPr>
              <w:t xml:space="preserve">Alcance</w:t>
            </w:r>
            <w:r>
              <w:tab/>
            </w:r>
            <w:r>
              <w:fldChar w:fldCharType="begin"/>
            </w:r>
            <w:r>
              <w:instrText xml:space="preserve"> PAGEREF _Toc69808836 \h </w:instrText>
            </w:r>
            <w:r/>
            <w:r>
              <w:fldChar w:fldCharType="separate"/>
            </w:r>
            <w:r>
              <w:t xml:space="preserve">5</w:t>
            </w:r>
            <w:r>
              <w:fldChar w:fldCharType="end"/>
            </w:r>
          </w:hyperlink>
          <w:r/>
          <w:r>
            <w:rPr>
              <w:rFonts w:eastAsiaTheme="minorEastAsia"/>
              <w:b w:val="0"/>
              <w:bCs w:val="0"/>
              <w:lang w:val="es-ES" w:eastAsia="es-ES"/>
            </w:rPr>
          </w:r>
        </w:p>
        <w:p w14:paraId="487841D2" w14:textId="0F06A4CE">
          <w:pPr>
            <w:pStyle w:val="822"/>
            <w:pBdr/>
            <w:tabs>
              <w:tab w:val="left" w:leader="none" w:pos="880"/>
              <w:tab w:val="right" w:leader="dot" w:pos="8494"/>
            </w:tabs>
            <w:spacing/>
            <w:ind/>
            <w:rPr>
              <w:rFonts w:eastAsiaTheme="minorEastAsia"/>
              <w:b w:val="0"/>
              <w:bCs w:val="0"/>
              <w:lang w:val="es-ES" w:eastAsia="es-ES"/>
            </w:rPr>
          </w:pPr>
          <w:r/>
          <w:hyperlink w:tooltip="#_Toc69808837" w:anchor="_Toc69808837" w:history="1">
            <w:r>
              <w:rPr>
                <w:rStyle w:val="823"/>
              </w:rPr>
              <w:t xml:space="preserve">1.3.</w:t>
            </w:r>
            <w:r>
              <w:rPr>
                <w:rFonts w:eastAsiaTheme="minorEastAsia"/>
                <w:b w:val="0"/>
                <w:bCs w:val="0"/>
                <w:lang w:val="es-ES" w:eastAsia="es-ES"/>
              </w:rPr>
              <w:tab/>
            </w:r>
            <w:r>
              <w:rPr>
                <w:rStyle w:val="823"/>
              </w:rPr>
              <w:t xml:space="preserve">Definición, siglas y abreviaturas</w:t>
            </w:r>
            <w:r>
              <w:tab/>
            </w:r>
            <w:r>
              <w:fldChar w:fldCharType="begin"/>
            </w:r>
            <w:r>
              <w:instrText xml:space="preserve"> PAGEREF _Toc69808837 \h </w:instrText>
            </w:r>
            <w:r/>
            <w:r>
              <w:fldChar w:fldCharType="separate"/>
            </w:r>
            <w:r>
              <w:t xml:space="preserve">5</w:t>
            </w:r>
            <w:r>
              <w:fldChar w:fldCharType="end"/>
            </w:r>
          </w:hyperlink>
          <w:r/>
          <w:r>
            <w:rPr>
              <w:rFonts w:eastAsiaTheme="minorEastAsia"/>
              <w:b w:val="0"/>
              <w:bCs w:val="0"/>
              <w:lang w:val="es-ES" w:eastAsia="es-ES"/>
            </w:rPr>
          </w:r>
        </w:p>
        <w:p w14:paraId="4881FA38" w14:textId="3F14AA95">
          <w:pPr>
            <w:pStyle w:val="822"/>
            <w:pBdr/>
            <w:tabs>
              <w:tab w:val="left" w:leader="none" w:pos="880"/>
              <w:tab w:val="right" w:leader="dot" w:pos="8494"/>
            </w:tabs>
            <w:spacing/>
            <w:ind/>
            <w:rPr>
              <w:rFonts w:eastAsiaTheme="minorEastAsia"/>
              <w:b w:val="0"/>
              <w:bCs w:val="0"/>
              <w:lang w:val="es-ES" w:eastAsia="es-ES"/>
            </w:rPr>
          </w:pPr>
          <w:r/>
          <w:hyperlink w:tooltip="#_Toc69808838" w:anchor="_Toc69808838" w:history="1">
            <w:r>
              <w:rPr>
                <w:rStyle w:val="823"/>
              </w:rPr>
              <w:t xml:space="preserve">1.4.</w:t>
            </w:r>
            <w:r>
              <w:rPr>
                <w:rFonts w:eastAsiaTheme="minorEastAsia"/>
                <w:b w:val="0"/>
                <w:bCs w:val="0"/>
                <w:lang w:val="es-ES" w:eastAsia="es-ES"/>
              </w:rPr>
              <w:tab/>
            </w:r>
            <w:r>
              <w:rPr>
                <w:rStyle w:val="823"/>
              </w:rPr>
              <w:t xml:space="preserve">Organización del documento</w:t>
            </w:r>
            <w:r>
              <w:tab/>
            </w:r>
            <w:r>
              <w:fldChar w:fldCharType="begin"/>
            </w:r>
            <w:r>
              <w:instrText xml:space="preserve"> PAGEREF _Toc69808838 \h </w:instrText>
            </w:r>
            <w:r/>
            <w:r>
              <w:fldChar w:fldCharType="separate"/>
            </w:r>
            <w:r>
              <w:t xml:space="preserve">5</w:t>
            </w:r>
            <w:r>
              <w:fldChar w:fldCharType="end"/>
            </w:r>
          </w:hyperlink>
          <w:r/>
          <w:r>
            <w:rPr>
              <w:rFonts w:eastAsiaTheme="minorEastAsia"/>
              <w:b w:val="0"/>
              <w:bCs w:val="0"/>
              <w:lang w:val="es-ES" w:eastAsia="es-ES"/>
            </w:rPr>
          </w:r>
        </w:p>
        <w:p w14:paraId="3D690385" w14:textId="457968DF">
          <w:pPr>
            <w:pStyle w:val="821"/>
            <w:pBdr/>
            <w:tabs>
              <w:tab w:val="left" w:leader="none" w:pos="440"/>
              <w:tab w:val="right" w:leader="dot" w:pos="8494"/>
            </w:tabs>
            <w:spacing/>
            <w:ind/>
            <w:rPr>
              <w:rFonts w:eastAsiaTheme="minorEastAsia"/>
              <w:b w:val="0"/>
              <w:bCs w:val="0"/>
              <w:i w:val="0"/>
              <w:iCs w:val="0"/>
              <w:sz w:val="22"/>
              <w:szCs w:val="22"/>
              <w:lang w:val="es-ES" w:eastAsia="es-ES"/>
            </w:rPr>
          </w:pPr>
          <w:r/>
          <w:hyperlink w:tooltip="#_Toc69808839" w:anchor="_Toc69808839" w:history="1">
            <w:r>
              <w:rPr>
                <w:rStyle w:val="823"/>
                <w:lang w:eastAsia="es-PE"/>
              </w:rPr>
              <w:t xml:space="preserve">2.</w:t>
            </w:r>
            <w:r>
              <w:rPr>
                <w:rFonts w:eastAsiaTheme="minorEastAsia"/>
                <w:b w:val="0"/>
                <w:bCs w:val="0"/>
                <w:i w:val="0"/>
                <w:iCs w:val="0"/>
                <w:sz w:val="22"/>
                <w:szCs w:val="22"/>
                <w:lang w:val="es-ES" w:eastAsia="es-ES"/>
              </w:rPr>
              <w:tab/>
            </w:r>
            <w:r>
              <w:rPr>
                <w:rStyle w:val="823"/>
                <w:lang w:eastAsia="es-PE"/>
              </w:rPr>
              <w:t xml:space="preserve">OBJETIVOS Y RESTRICCIONES ARQUITECTONICAS</w:t>
            </w:r>
            <w:r>
              <w:tab/>
            </w:r>
            <w:r>
              <w:fldChar w:fldCharType="begin"/>
            </w:r>
            <w:r>
              <w:instrText xml:space="preserve"> PAGEREF _Toc69808839 \h </w:instrText>
            </w:r>
            <w:r/>
            <w:r>
              <w:fldChar w:fldCharType="separate"/>
            </w:r>
            <w:r>
              <w:t xml:space="preserve">5</w:t>
            </w:r>
            <w:r>
              <w:fldChar w:fldCharType="end"/>
            </w:r>
          </w:hyperlink>
          <w:r/>
          <w:r>
            <w:rPr>
              <w:rFonts w:eastAsiaTheme="minorEastAsia"/>
              <w:b w:val="0"/>
              <w:bCs w:val="0"/>
              <w:i w:val="0"/>
              <w:iCs w:val="0"/>
              <w:sz w:val="22"/>
              <w:szCs w:val="22"/>
              <w:lang w:val="es-ES" w:eastAsia="es-ES"/>
            </w:rPr>
          </w:r>
        </w:p>
        <w:p w14:paraId="00B8E29B" w14:textId="7A702D2C">
          <w:pPr>
            <w:pStyle w:val="836"/>
            <w:pBdr/>
            <w:tabs>
              <w:tab w:val="left" w:leader="none" w:pos="1320"/>
              <w:tab w:val="right" w:leader="dot" w:pos="8494"/>
            </w:tabs>
            <w:spacing/>
            <w:ind/>
            <w:rPr>
              <w:rFonts w:eastAsiaTheme="minorEastAsia"/>
              <w:sz w:val="22"/>
              <w:szCs w:val="22"/>
              <w:lang w:val="es-ES" w:eastAsia="es-ES"/>
            </w:rPr>
          </w:pPr>
          <w:r/>
          <w:hyperlink w:tooltip="#_Toc69808840" w:anchor="_Toc69808840" w:history="1">
            <w:r>
              <w:rPr>
                <w:rStyle w:val="823"/>
                <w:lang w:eastAsia="es-PE"/>
              </w:rPr>
              <w:t xml:space="preserve">2.1.1.</w:t>
            </w:r>
            <w:r>
              <w:rPr>
                <w:rFonts w:eastAsiaTheme="minorEastAsia"/>
                <w:sz w:val="22"/>
                <w:szCs w:val="22"/>
                <w:lang w:val="es-ES" w:eastAsia="es-ES"/>
              </w:rPr>
              <w:tab/>
            </w:r>
            <w:r>
              <w:rPr>
                <w:rStyle w:val="823"/>
                <w:lang w:eastAsia="es-PE"/>
              </w:rPr>
              <w:t xml:space="preserve">Requerimientos Funcionales</w:t>
            </w:r>
            <w:r>
              <w:tab/>
            </w:r>
            <w:r>
              <w:fldChar w:fldCharType="begin"/>
            </w:r>
            <w:r>
              <w:instrText xml:space="preserve"> PAGEREF _Toc69808840 \h </w:instrText>
            </w:r>
            <w:r/>
            <w:r>
              <w:fldChar w:fldCharType="separate"/>
            </w:r>
            <w:r>
              <w:t xml:space="preserve">5</w:t>
            </w:r>
            <w:r>
              <w:fldChar w:fldCharType="end"/>
            </w:r>
          </w:hyperlink>
          <w:r/>
          <w:r>
            <w:rPr>
              <w:rFonts w:eastAsiaTheme="minorEastAsia"/>
              <w:sz w:val="22"/>
              <w:szCs w:val="22"/>
              <w:lang w:val="es-ES" w:eastAsia="es-ES"/>
            </w:rPr>
          </w:r>
        </w:p>
        <w:p w14:paraId="4FDA0D41" w14:textId="21B9FD9C">
          <w:pPr>
            <w:pStyle w:val="836"/>
            <w:pBdr/>
            <w:tabs>
              <w:tab w:val="left" w:leader="none" w:pos="1320"/>
              <w:tab w:val="right" w:leader="dot" w:pos="8494"/>
            </w:tabs>
            <w:spacing/>
            <w:ind/>
            <w:rPr>
              <w:rFonts w:eastAsiaTheme="minorEastAsia"/>
              <w:sz w:val="22"/>
              <w:szCs w:val="22"/>
              <w:lang w:val="es-ES" w:eastAsia="es-ES"/>
            </w:rPr>
          </w:pPr>
          <w:r/>
          <w:hyperlink w:tooltip="#_Toc69808841" w:anchor="_Toc69808841" w:history="1">
            <w:r>
              <w:rPr>
                <w:rStyle w:val="823"/>
                <w:lang w:eastAsia="es-PE"/>
              </w:rPr>
              <w:t xml:space="preserve">2.1.2.</w:t>
            </w:r>
            <w:r>
              <w:rPr>
                <w:rFonts w:eastAsiaTheme="minorEastAsia"/>
                <w:sz w:val="22"/>
                <w:szCs w:val="22"/>
                <w:lang w:val="es-ES" w:eastAsia="es-ES"/>
              </w:rPr>
              <w:tab/>
            </w:r>
            <w:r>
              <w:rPr>
                <w:rStyle w:val="823"/>
                <w:lang w:eastAsia="es-PE"/>
              </w:rPr>
              <w:t xml:space="preserve">Requerimientos No Funcionales – Atributos de Calidad</w:t>
            </w:r>
            <w:r>
              <w:tab/>
            </w:r>
            <w:r>
              <w:fldChar w:fldCharType="begin"/>
            </w:r>
            <w:r>
              <w:instrText xml:space="preserve"> PAGEREF _Toc69808841 \h </w:instrText>
            </w:r>
            <w:r/>
            <w:r>
              <w:fldChar w:fldCharType="separate"/>
            </w:r>
            <w:r>
              <w:t xml:space="preserve">5</w:t>
            </w:r>
            <w:r>
              <w:fldChar w:fldCharType="end"/>
            </w:r>
          </w:hyperlink>
          <w:r/>
          <w:r>
            <w:rPr>
              <w:rFonts w:eastAsiaTheme="minorEastAsia"/>
              <w:sz w:val="22"/>
              <w:szCs w:val="22"/>
              <w:lang w:val="es-ES" w:eastAsia="es-ES"/>
            </w:rPr>
          </w:r>
        </w:p>
        <w:p w14:paraId="7B3B5240" w14:textId="23DE92A5">
          <w:pPr>
            <w:pStyle w:val="821"/>
            <w:pBdr/>
            <w:tabs>
              <w:tab w:val="left" w:leader="none" w:pos="440"/>
              <w:tab w:val="right" w:leader="dot" w:pos="8494"/>
            </w:tabs>
            <w:spacing/>
            <w:ind/>
            <w:rPr>
              <w:rFonts w:eastAsiaTheme="minorEastAsia"/>
              <w:b w:val="0"/>
              <w:bCs w:val="0"/>
              <w:i w:val="0"/>
              <w:iCs w:val="0"/>
              <w:sz w:val="22"/>
              <w:szCs w:val="22"/>
              <w:lang w:val="es-ES" w:eastAsia="es-ES"/>
            </w:rPr>
          </w:pPr>
          <w:r/>
          <w:hyperlink w:tooltip="#_Toc69808842" w:anchor="_Toc69808842" w:history="1">
            <w:r>
              <w:rPr>
                <w:rStyle w:val="823"/>
                <w:lang w:eastAsia="es-PE"/>
              </w:rPr>
              <w:t xml:space="preserve">3.</w:t>
            </w:r>
            <w:r>
              <w:rPr>
                <w:rFonts w:eastAsiaTheme="minorEastAsia"/>
                <w:b w:val="0"/>
                <w:bCs w:val="0"/>
                <w:i w:val="0"/>
                <w:iCs w:val="0"/>
                <w:sz w:val="22"/>
                <w:szCs w:val="22"/>
                <w:lang w:val="es-ES" w:eastAsia="es-ES"/>
              </w:rPr>
              <w:tab/>
            </w:r>
            <w:r>
              <w:rPr>
                <w:rStyle w:val="823"/>
                <w:lang w:eastAsia="es-PE"/>
              </w:rPr>
              <w:t xml:space="preserve">REPRESENTACIÓN DE LA ARQUITECTURA DEL SISTEMA</w:t>
            </w:r>
            <w:r>
              <w:tab/>
            </w:r>
            <w:r>
              <w:fldChar w:fldCharType="begin"/>
            </w:r>
            <w:r>
              <w:instrText xml:space="preserve"> PAGEREF _Toc69808842 \h </w:instrText>
            </w:r>
            <w:r/>
            <w:r>
              <w:fldChar w:fldCharType="separate"/>
            </w:r>
            <w:r>
              <w:t xml:space="preserve">6</w:t>
            </w:r>
            <w:r>
              <w:fldChar w:fldCharType="end"/>
            </w:r>
          </w:hyperlink>
          <w:r/>
          <w:r>
            <w:rPr>
              <w:rFonts w:eastAsiaTheme="minorEastAsia"/>
              <w:b w:val="0"/>
              <w:bCs w:val="0"/>
              <w:i w:val="0"/>
              <w:iCs w:val="0"/>
              <w:sz w:val="22"/>
              <w:szCs w:val="22"/>
              <w:lang w:val="es-ES" w:eastAsia="es-ES"/>
            </w:rPr>
          </w:r>
        </w:p>
        <w:p w14:paraId="2DCF4C2D" w14:textId="60ED8657">
          <w:pPr>
            <w:pStyle w:val="822"/>
            <w:pBdr/>
            <w:tabs>
              <w:tab w:val="left" w:leader="none" w:pos="880"/>
              <w:tab w:val="right" w:leader="dot" w:pos="8494"/>
            </w:tabs>
            <w:spacing/>
            <w:ind/>
            <w:rPr>
              <w:rFonts w:eastAsiaTheme="minorEastAsia"/>
              <w:b w:val="0"/>
              <w:bCs w:val="0"/>
              <w:lang w:val="es-ES" w:eastAsia="es-ES"/>
            </w:rPr>
          </w:pPr>
          <w:r/>
          <w:hyperlink w:tooltip="#_Toc69808843" w:anchor="_Toc69808843" w:history="1">
            <w:r>
              <w:rPr>
                <w:rStyle w:val="823"/>
              </w:rPr>
              <w:t xml:space="preserve">3.1.</w:t>
            </w:r>
            <w:r>
              <w:rPr>
                <w:rFonts w:eastAsiaTheme="minorEastAsia"/>
                <w:b w:val="0"/>
                <w:bCs w:val="0"/>
                <w:lang w:val="es-ES" w:eastAsia="es-ES"/>
              </w:rPr>
              <w:tab/>
            </w:r>
            <w:r>
              <w:rPr>
                <w:rStyle w:val="823"/>
              </w:rPr>
              <w:t xml:space="preserve">Vista de Caso de uso</w:t>
            </w:r>
            <w:r>
              <w:tab/>
            </w:r>
            <w:r>
              <w:fldChar w:fldCharType="begin"/>
            </w:r>
            <w:r>
              <w:instrText xml:space="preserve"> PAGEREF _Toc69808843 \h </w:instrText>
            </w:r>
            <w:r/>
            <w:r>
              <w:fldChar w:fldCharType="separate"/>
            </w:r>
            <w:r>
              <w:t xml:space="preserve">6</w:t>
            </w:r>
            <w:r>
              <w:fldChar w:fldCharType="end"/>
            </w:r>
          </w:hyperlink>
          <w:r/>
          <w:r>
            <w:rPr>
              <w:rFonts w:eastAsiaTheme="minorEastAsia"/>
              <w:b w:val="0"/>
              <w:bCs w:val="0"/>
              <w:lang w:val="es-ES" w:eastAsia="es-ES"/>
            </w:rPr>
          </w:r>
        </w:p>
        <w:p w14:paraId="04AA159F" w14:textId="54FE3172">
          <w:pPr>
            <w:pStyle w:val="836"/>
            <w:pBdr/>
            <w:tabs>
              <w:tab w:val="left" w:leader="none" w:pos="1320"/>
              <w:tab w:val="right" w:leader="dot" w:pos="8494"/>
            </w:tabs>
            <w:spacing/>
            <w:ind/>
            <w:rPr>
              <w:rFonts w:eastAsiaTheme="minorEastAsia"/>
              <w:sz w:val="22"/>
              <w:szCs w:val="22"/>
              <w:lang w:val="es-ES" w:eastAsia="es-ES"/>
            </w:rPr>
          </w:pPr>
          <w:r/>
          <w:hyperlink w:tooltip="#_Toc69808844" w:anchor="_Toc69808844" w:history="1">
            <w:r>
              <w:rPr>
                <w:rStyle w:val="823"/>
                <w:lang w:eastAsia="es-PE"/>
              </w:rPr>
              <w:t xml:space="preserve">3.1.1.</w:t>
            </w:r>
            <w:r>
              <w:rPr>
                <w:rFonts w:eastAsiaTheme="minorEastAsia"/>
                <w:sz w:val="22"/>
                <w:szCs w:val="22"/>
                <w:lang w:val="es-ES" w:eastAsia="es-ES"/>
              </w:rPr>
              <w:tab/>
            </w:r>
            <w:r>
              <w:rPr>
                <w:rStyle w:val="823"/>
                <w:lang w:eastAsia="es-PE"/>
              </w:rPr>
              <w:t xml:space="preserve">Diagramas de Casos de uso</w:t>
            </w:r>
            <w:r>
              <w:tab/>
            </w:r>
            <w:r>
              <w:fldChar w:fldCharType="begin"/>
            </w:r>
            <w:r>
              <w:instrText xml:space="preserve"> PAGEREF _Toc69808844 \h </w:instrText>
            </w:r>
            <w:r/>
            <w:r>
              <w:fldChar w:fldCharType="separate"/>
            </w:r>
            <w:r>
              <w:t xml:space="preserve">6</w:t>
            </w:r>
            <w:r>
              <w:fldChar w:fldCharType="end"/>
            </w:r>
          </w:hyperlink>
          <w:r/>
          <w:r>
            <w:rPr>
              <w:rFonts w:eastAsiaTheme="minorEastAsia"/>
              <w:sz w:val="22"/>
              <w:szCs w:val="22"/>
              <w:lang w:val="es-ES" w:eastAsia="es-ES"/>
            </w:rPr>
          </w:r>
        </w:p>
        <w:p w14:paraId="0C0C1BE1" w14:textId="324C170F">
          <w:pPr>
            <w:pStyle w:val="822"/>
            <w:pBdr/>
            <w:tabs>
              <w:tab w:val="left" w:leader="none" w:pos="880"/>
              <w:tab w:val="right" w:leader="dot" w:pos="8494"/>
            </w:tabs>
            <w:spacing/>
            <w:ind/>
            <w:rPr>
              <w:rFonts w:eastAsiaTheme="minorEastAsia"/>
              <w:b w:val="0"/>
              <w:bCs w:val="0"/>
              <w:lang w:val="es-ES" w:eastAsia="es-ES"/>
            </w:rPr>
          </w:pPr>
          <w:r/>
          <w:hyperlink w:tooltip="#_Toc69808845" w:anchor="_Toc69808845" w:history="1">
            <w:r>
              <w:rPr>
                <w:rStyle w:val="823"/>
              </w:rPr>
              <w:t xml:space="preserve">3.2.</w:t>
            </w:r>
            <w:r>
              <w:rPr>
                <w:rFonts w:eastAsiaTheme="minorEastAsia"/>
                <w:b w:val="0"/>
                <w:bCs w:val="0"/>
                <w:lang w:val="es-ES" w:eastAsia="es-ES"/>
              </w:rPr>
              <w:tab/>
            </w:r>
            <w:r>
              <w:rPr>
                <w:rStyle w:val="823"/>
              </w:rPr>
              <w:t xml:space="preserve">Vista Lógica</w:t>
            </w:r>
            <w:r>
              <w:tab/>
            </w:r>
            <w:r>
              <w:fldChar w:fldCharType="begin"/>
            </w:r>
            <w:r>
              <w:instrText xml:space="preserve"> PAGEREF _Toc69808845 \h </w:instrText>
            </w:r>
            <w:r/>
            <w:r>
              <w:fldChar w:fldCharType="separate"/>
            </w:r>
            <w:r>
              <w:t xml:space="preserve">6</w:t>
            </w:r>
            <w:r>
              <w:fldChar w:fldCharType="end"/>
            </w:r>
          </w:hyperlink>
          <w:r/>
          <w:r>
            <w:rPr>
              <w:rFonts w:eastAsiaTheme="minorEastAsia"/>
              <w:b w:val="0"/>
              <w:bCs w:val="0"/>
              <w:lang w:val="es-ES" w:eastAsia="es-ES"/>
            </w:rPr>
          </w:r>
        </w:p>
        <w:p w14:paraId="4796332C" w14:textId="0B5AE486">
          <w:pPr>
            <w:pStyle w:val="836"/>
            <w:pBdr/>
            <w:tabs>
              <w:tab w:val="left" w:leader="none" w:pos="1320"/>
              <w:tab w:val="right" w:leader="dot" w:pos="8494"/>
            </w:tabs>
            <w:spacing/>
            <w:ind/>
            <w:rPr>
              <w:rFonts w:eastAsiaTheme="minorEastAsia"/>
              <w:sz w:val="22"/>
              <w:szCs w:val="22"/>
              <w:lang w:val="es-ES" w:eastAsia="es-ES"/>
            </w:rPr>
          </w:pPr>
          <w:r/>
          <w:hyperlink w:tooltip="#_Toc69808846" w:anchor="_Toc69808846" w:history="1">
            <w:r>
              <w:rPr>
                <w:rStyle w:val="823"/>
                <w:lang w:eastAsia="es-PE"/>
              </w:rPr>
              <w:t xml:space="preserve">3.2.1.</w:t>
            </w:r>
            <w:r>
              <w:rPr>
                <w:rFonts w:eastAsiaTheme="minorEastAsia"/>
                <w:sz w:val="22"/>
                <w:szCs w:val="22"/>
                <w:lang w:val="es-ES" w:eastAsia="es-ES"/>
              </w:rPr>
              <w:tab/>
            </w:r>
            <w:r>
              <w:rPr>
                <w:rStyle w:val="823"/>
                <w:lang w:eastAsia="es-PE"/>
              </w:rPr>
              <w:t xml:space="preserve">Diagrama de Subsistemas (paquetes)</w:t>
            </w:r>
            <w:r>
              <w:tab/>
            </w:r>
            <w:r>
              <w:fldChar w:fldCharType="begin"/>
            </w:r>
            <w:r>
              <w:instrText xml:space="preserve"> PAGEREF _Toc69808846 \h </w:instrText>
            </w:r>
            <w:r/>
            <w:r>
              <w:fldChar w:fldCharType="separate"/>
            </w:r>
            <w:r>
              <w:t xml:space="preserve">7</w:t>
            </w:r>
            <w:r>
              <w:fldChar w:fldCharType="end"/>
            </w:r>
          </w:hyperlink>
          <w:r/>
          <w:r>
            <w:rPr>
              <w:rFonts w:eastAsiaTheme="minorEastAsia"/>
              <w:sz w:val="22"/>
              <w:szCs w:val="22"/>
              <w:lang w:val="es-ES" w:eastAsia="es-ES"/>
            </w:rPr>
          </w:r>
        </w:p>
        <w:p w14:paraId="6835EDCF" w14:textId="3ECDB2C6">
          <w:pPr>
            <w:pStyle w:val="836"/>
            <w:pBdr/>
            <w:tabs>
              <w:tab w:val="left" w:leader="none" w:pos="1320"/>
              <w:tab w:val="right" w:leader="dot" w:pos="8494"/>
            </w:tabs>
            <w:spacing/>
            <w:ind/>
            <w:rPr>
              <w:rFonts w:eastAsiaTheme="minorEastAsia"/>
              <w:sz w:val="22"/>
              <w:szCs w:val="22"/>
              <w:lang w:val="es-ES" w:eastAsia="es-ES"/>
            </w:rPr>
          </w:pPr>
          <w:r/>
          <w:hyperlink w:tooltip="#_Toc69808847" w:anchor="_Toc69808847" w:history="1">
            <w:r>
              <w:rPr>
                <w:rStyle w:val="823"/>
                <w:lang w:eastAsia="es-PE"/>
              </w:rPr>
              <w:t xml:space="preserve">3.2.2.</w:t>
            </w:r>
            <w:r>
              <w:rPr>
                <w:rFonts w:eastAsiaTheme="minorEastAsia"/>
                <w:sz w:val="22"/>
                <w:szCs w:val="22"/>
                <w:lang w:val="es-ES" w:eastAsia="es-ES"/>
              </w:rPr>
              <w:tab/>
            </w:r>
            <w:r>
              <w:rPr>
                <w:rStyle w:val="823"/>
                <w:lang w:eastAsia="es-PE"/>
              </w:rPr>
              <w:t xml:space="preserve">Diagrama de Secuencia (vista de diseño)</w:t>
            </w:r>
            <w:r>
              <w:tab/>
            </w:r>
            <w:r>
              <w:fldChar w:fldCharType="begin"/>
            </w:r>
            <w:r>
              <w:instrText xml:space="preserve"> PAGEREF _Toc69808847 \h </w:instrText>
            </w:r>
            <w:r/>
            <w:r>
              <w:fldChar w:fldCharType="separate"/>
            </w:r>
            <w:r>
              <w:t xml:space="preserve">7</w:t>
            </w:r>
            <w:r>
              <w:fldChar w:fldCharType="end"/>
            </w:r>
          </w:hyperlink>
          <w:r/>
          <w:r>
            <w:rPr>
              <w:rFonts w:eastAsiaTheme="minorEastAsia"/>
              <w:sz w:val="22"/>
              <w:szCs w:val="22"/>
              <w:lang w:val="es-ES" w:eastAsia="es-ES"/>
            </w:rPr>
          </w:r>
        </w:p>
        <w:p w14:paraId="77F0FB55" w14:textId="4C8A2497">
          <w:pPr>
            <w:pStyle w:val="836"/>
            <w:pBdr/>
            <w:tabs>
              <w:tab w:val="left" w:leader="none" w:pos="1320"/>
              <w:tab w:val="right" w:leader="dot" w:pos="8494"/>
            </w:tabs>
            <w:spacing/>
            <w:ind/>
            <w:rPr>
              <w:rFonts w:eastAsiaTheme="minorEastAsia"/>
              <w:sz w:val="22"/>
              <w:szCs w:val="22"/>
              <w:lang w:val="es-ES" w:eastAsia="es-ES"/>
            </w:rPr>
          </w:pPr>
          <w:r/>
          <w:hyperlink w:tooltip="#_Toc69808848" w:anchor="_Toc69808848" w:history="1">
            <w:r>
              <w:rPr>
                <w:rStyle w:val="823"/>
                <w:lang w:eastAsia="es-PE"/>
              </w:rPr>
              <w:t xml:space="preserve">3.2.3.</w:t>
            </w:r>
            <w:r>
              <w:rPr>
                <w:rFonts w:eastAsiaTheme="minorEastAsia"/>
                <w:sz w:val="22"/>
                <w:szCs w:val="22"/>
                <w:lang w:val="es-ES" w:eastAsia="es-ES"/>
              </w:rPr>
              <w:tab/>
            </w:r>
            <w:r>
              <w:rPr>
                <w:rStyle w:val="823"/>
                <w:lang w:eastAsia="es-PE"/>
              </w:rPr>
              <w:t xml:space="preserve">Diagrama de Colaboración (vista de diseño)</w:t>
            </w:r>
            <w:r>
              <w:tab/>
            </w:r>
            <w:r>
              <w:fldChar w:fldCharType="begin"/>
            </w:r>
            <w:r>
              <w:instrText xml:space="preserve"> PAGEREF _Toc69808848 \h </w:instrText>
            </w:r>
            <w:r/>
            <w:r>
              <w:fldChar w:fldCharType="separate"/>
            </w:r>
            <w:r>
              <w:t xml:space="preserve">7</w:t>
            </w:r>
            <w:r>
              <w:fldChar w:fldCharType="end"/>
            </w:r>
          </w:hyperlink>
          <w:r/>
          <w:r>
            <w:rPr>
              <w:rFonts w:eastAsiaTheme="minorEastAsia"/>
              <w:sz w:val="22"/>
              <w:szCs w:val="22"/>
              <w:lang w:val="es-ES" w:eastAsia="es-ES"/>
            </w:rPr>
          </w:r>
        </w:p>
        <w:p w14:paraId="72E6E39D" w14:textId="0FD9C600">
          <w:pPr>
            <w:pStyle w:val="836"/>
            <w:pBdr/>
            <w:tabs>
              <w:tab w:val="left" w:leader="none" w:pos="1320"/>
              <w:tab w:val="right" w:leader="dot" w:pos="8494"/>
            </w:tabs>
            <w:spacing/>
            <w:ind/>
            <w:rPr>
              <w:rFonts w:eastAsiaTheme="minorEastAsia"/>
              <w:sz w:val="22"/>
              <w:szCs w:val="22"/>
              <w:lang w:val="es-ES" w:eastAsia="es-ES"/>
            </w:rPr>
          </w:pPr>
          <w:r/>
          <w:hyperlink w:tooltip="#_Toc69808849" w:anchor="_Toc69808849" w:history="1">
            <w:r>
              <w:rPr>
                <w:rStyle w:val="823"/>
                <w:lang w:eastAsia="es-PE"/>
              </w:rPr>
              <w:t xml:space="preserve">3.2.4.</w:t>
            </w:r>
            <w:r>
              <w:rPr>
                <w:rFonts w:eastAsiaTheme="minorEastAsia"/>
                <w:sz w:val="22"/>
                <w:szCs w:val="22"/>
                <w:lang w:val="es-ES" w:eastAsia="es-ES"/>
              </w:rPr>
              <w:tab/>
            </w:r>
            <w:r>
              <w:rPr>
                <w:rStyle w:val="823"/>
                <w:lang w:eastAsia="es-PE"/>
              </w:rPr>
              <w:t xml:space="preserve">Diagrama de Objetos</w:t>
            </w:r>
            <w:r>
              <w:tab/>
            </w:r>
            <w:r>
              <w:fldChar w:fldCharType="begin"/>
            </w:r>
            <w:r>
              <w:instrText xml:space="preserve"> PAGEREF _Toc69808849 \h </w:instrText>
            </w:r>
            <w:r/>
            <w:r>
              <w:fldChar w:fldCharType="separate"/>
            </w:r>
            <w:r>
              <w:t xml:space="preserve">7</w:t>
            </w:r>
            <w:r>
              <w:fldChar w:fldCharType="end"/>
            </w:r>
          </w:hyperlink>
          <w:r/>
          <w:r>
            <w:rPr>
              <w:rFonts w:eastAsiaTheme="minorEastAsia"/>
              <w:sz w:val="22"/>
              <w:szCs w:val="22"/>
              <w:lang w:val="es-ES" w:eastAsia="es-ES"/>
            </w:rPr>
          </w:r>
        </w:p>
        <w:p w14:paraId="1EB6E211" w14:textId="3033B46D">
          <w:pPr>
            <w:pStyle w:val="836"/>
            <w:pBdr/>
            <w:tabs>
              <w:tab w:val="left" w:leader="none" w:pos="1320"/>
              <w:tab w:val="right" w:leader="dot" w:pos="8494"/>
            </w:tabs>
            <w:spacing/>
            <w:ind/>
            <w:rPr>
              <w:rFonts w:eastAsiaTheme="minorEastAsia"/>
              <w:sz w:val="22"/>
              <w:szCs w:val="22"/>
              <w:lang w:val="es-ES" w:eastAsia="es-ES"/>
            </w:rPr>
          </w:pPr>
          <w:r/>
          <w:hyperlink w:tooltip="#_Toc69808850" w:anchor="_Toc69808850" w:history="1">
            <w:r>
              <w:rPr>
                <w:rStyle w:val="823"/>
                <w:lang w:eastAsia="es-PE"/>
              </w:rPr>
              <w:t xml:space="preserve">3.2.5.</w:t>
            </w:r>
            <w:r>
              <w:rPr>
                <w:rFonts w:eastAsiaTheme="minorEastAsia"/>
                <w:sz w:val="22"/>
                <w:szCs w:val="22"/>
                <w:lang w:val="es-ES" w:eastAsia="es-ES"/>
              </w:rPr>
              <w:tab/>
            </w:r>
            <w:r>
              <w:rPr>
                <w:rStyle w:val="823"/>
                <w:lang w:eastAsia="es-PE"/>
              </w:rPr>
              <w:t xml:space="preserve">Diagrama de Clases</w:t>
            </w:r>
            <w:r>
              <w:tab/>
            </w:r>
            <w:r>
              <w:fldChar w:fldCharType="begin"/>
            </w:r>
            <w:r>
              <w:instrText xml:space="preserve"> PAGEREF _Toc69808850 \h </w:instrText>
            </w:r>
            <w:r/>
            <w:r>
              <w:fldChar w:fldCharType="separate"/>
            </w:r>
            <w:r>
              <w:t xml:space="preserve">7</w:t>
            </w:r>
            <w:r>
              <w:fldChar w:fldCharType="end"/>
            </w:r>
          </w:hyperlink>
          <w:r/>
          <w:r>
            <w:rPr>
              <w:rFonts w:eastAsiaTheme="minorEastAsia"/>
              <w:sz w:val="22"/>
              <w:szCs w:val="22"/>
              <w:lang w:val="es-ES" w:eastAsia="es-ES"/>
            </w:rPr>
          </w:r>
        </w:p>
        <w:p w14:paraId="690B6C88" w14:textId="64C5D192">
          <w:pPr>
            <w:pStyle w:val="836"/>
            <w:pBdr/>
            <w:tabs>
              <w:tab w:val="left" w:leader="none" w:pos="1320"/>
              <w:tab w:val="right" w:leader="dot" w:pos="8494"/>
            </w:tabs>
            <w:spacing/>
            <w:ind/>
            <w:rPr>
              <w:rFonts w:eastAsiaTheme="minorEastAsia"/>
              <w:sz w:val="22"/>
              <w:szCs w:val="22"/>
              <w:lang w:val="es-ES" w:eastAsia="es-ES"/>
            </w:rPr>
          </w:pPr>
          <w:r/>
          <w:hyperlink w:tooltip="#_Toc69808851" w:anchor="_Toc69808851" w:history="1">
            <w:r>
              <w:rPr>
                <w:rStyle w:val="823"/>
                <w:lang w:eastAsia="es-PE"/>
              </w:rPr>
              <w:t xml:space="preserve">3.2.6.</w:t>
            </w:r>
            <w:r>
              <w:rPr>
                <w:rFonts w:eastAsiaTheme="minorEastAsia"/>
                <w:sz w:val="22"/>
                <w:szCs w:val="22"/>
                <w:lang w:val="es-ES" w:eastAsia="es-ES"/>
              </w:rPr>
              <w:tab/>
            </w:r>
            <w:r>
              <w:rPr>
                <w:rStyle w:val="823"/>
                <w:lang w:eastAsia="es-PE"/>
              </w:rPr>
              <w:t xml:space="preserve">Diagrama de Base de datos (relacional o no relacional)</w:t>
            </w:r>
            <w:r>
              <w:tab/>
            </w:r>
            <w:r>
              <w:fldChar w:fldCharType="begin"/>
            </w:r>
            <w:r>
              <w:instrText xml:space="preserve"> PAGEREF _Toc69808851 \h </w:instrText>
            </w:r>
            <w:r/>
            <w:r>
              <w:fldChar w:fldCharType="separate"/>
            </w:r>
            <w:r>
              <w:t xml:space="preserve">7</w:t>
            </w:r>
            <w:r>
              <w:fldChar w:fldCharType="end"/>
            </w:r>
          </w:hyperlink>
          <w:r/>
          <w:r>
            <w:rPr>
              <w:rFonts w:eastAsiaTheme="minorEastAsia"/>
              <w:sz w:val="22"/>
              <w:szCs w:val="22"/>
              <w:lang w:val="es-ES" w:eastAsia="es-ES"/>
            </w:rPr>
          </w:r>
        </w:p>
        <w:p w14:paraId="764F8CBF" w14:textId="5E079519">
          <w:pPr>
            <w:pStyle w:val="822"/>
            <w:pBdr/>
            <w:tabs>
              <w:tab w:val="left" w:leader="none" w:pos="880"/>
              <w:tab w:val="right" w:leader="dot" w:pos="8494"/>
            </w:tabs>
            <w:spacing/>
            <w:ind/>
            <w:rPr>
              <w:rFonts w:eastAsiaTheme="minorEastAsia"/>
              <w:b w:val="0"/>
              <w:bCs w:val="0"/>
              <w:lang w:val="es-ES" w:eastAsia="es-ES"/>
            </w:rPr>
          </w:pPr>
          <w:r/>
          <w:hyperlink w:tooltip="#_Toc69808852" w:anchor="_Toc69808852" w:history="1">
            <w:r>
              <w:rPr>
                <w:rStyle w:val="823"/>
              </w:rPr>
              <w:t xml:space="preserve">3.3.</w:t>
            </w:r>
            <w:r>
              <w:rPr>
                <w:rFonts w:eastAsiaTheme="minorEastAsia"/>
                <w:b w:val="0"/>
                <w:bCs w:val="0"/>
                <w:lang w:val="es-ES" w:eastAsia="es-ES"/>
              </w:rPr>
              <w:tab/>
            </w:r>
            <w:r>
              <w:rPr>
                <w:rStyle w:val="823"/>
              </w:rPr>
              <w:t xml:space="preserve">Vista de Implementación (vista de desarrollo)</w:t>
            </w:r>
            <w:r>
              <w:tab/>
            </w:r>
            <w:r>
              <w:fldChar w:fldCharType="begin"/>
            </w:r>
            <w:r>
              <w:instrText xml:space="preserve"> PAGEREF _Toc69808852 \h </w:instrText>
            </w:r>
            <w:r/>
            <w:r>
              <w:fldChar w:fldCharType="separate"/>
            </w:r>
            <w:r>
              <w:t xml:space="preserve">7</w:t>
            </w:r>
            <w:r>
              <w:fldChar w:fldCharType="end"/>
            </w:r>
          </w:hyperlink>
          <w:r/>
          <w:r>
            <w:rPr>
              <w:rFonts w:eastAsiaTheme="minorEastAsia"/>
              <w:b w:val="0"/>
              <w:bCs w:val="0"/>
              <w:lang w:val="es-ES" w:eastAsia="es-ES"/>
            </w:rPr>
          </w:r>
        </w:p>
        <w:p w14:paraId="64D77871" w14:textId="696C0E18">
          <w:pPr>
            <w:pStyle w:val="836"/>
            <w:pBdr/>
            <w:tabs>
              <w:tab w:val="left" w:leader="none" w:pos="1320"/>
              <w:tab w:val="right" w:leader="dot" w:pos="8494"/>
            </w:tabs>
            <w:spacing/>
            <w:ind/>
            <w:rPr>
              <w:rFonts w:eastAsiaTheme="minorEastAsia"/>
              <w:sz w:val="22"/>
              <w:szCs w:val="22"/>
              <w:lang w:val="es-ES" w:eastAsia="es-ES"/>
            </w:rPr>
          </w:pPr>
          <w:r/>
          <w:hyperlink w:tooltip="#_Toc69808853" w:anchor="_Toc69808853" w:history="1">
            <w:r>
              <w:rPr>
                <w:rStyle w:val="823"/>
                <w:lang w:eastAsia="es-PE"/>
              </w:rPr>
              <w:t xml:space="preserve">3.3.1.</w:t>
            </w:r>
            <w:r>
              <w:rPr>
                <w:rFonts w:eastAsiaTheme="minorEastAsia"/>
                <w:sz w:val="22"/>
                <w:szCs w:val="22"/>
                <w:lang w:val="es-ES" w:eastAsia="es-ES"/>
              </w:rPr>
              <w:tab/>
            </w:r>
            <w:r>
              <w:rPr>
                <w:rStyle w:val="823"/>
                <w:lang w:eastAsia="es-PE"/>
              </w:rPr>
              <w:t xml:space="preserve">Diagrama de arquitectura software (paquetes)</w:t>
            </w:r>
            <w:r>
              <w:tab/>
            </w:r>
            <w:r>
              <w:fldChar w:fldCharType="begin"/>
            </w:r>
            <w:r>
              <w:instrText xml:space="preserve"> PAGEREF _Toc69808853 \h </w:instrText>
            </w:r>
            <w:r/>
            <w:r>
              <w:fldChar w:fldCharType="separate"/>
            </w:r>
            <w:r>
              <w:t xml:space="preserve">7</w:t>
            </w:r>
            <w:r>
              <w:fldChar w:fldCharType="end"/>
            </w:r>
          </w:hyperlink>
          <w:r/>
          <w:r>
            <w:rPr>
              <w:rFonts w:eastAsiaTheme="minorEastAsia"/>
              <w:sz w:val="22"/>
              <w:szCs w:val="22"/>
              <w:lang w:val="es-ES" w:eastAsia="es-ES"/>
            </w:rPr>
          </w:r>
        </w:p>
        <w:p w14:paraId="39346709" w14:textId="6CE44E58">
          <w:pPr>
            <w:pStyle w:val="836"/>
            <w:pBdr/>
            <w:tabs>
              <w:tab w:val="left" w:leader="none" w:pos="1320"/>
              <w:tab w:val="right" w:leader="dot" w:pos="8494"/>
            </w:tabs>
            <w:spacing/>
            <w:ind/>
            <w:rPr>
              <w:rFonts w:eastAsiaTheme="minorEastAsia"/>
              <w:sz w:val="22"/>
              <w:szCs w:val="22"/>
              <w:lang w:val="es-ES" w:eastAsia="es-ES"/>
            </w:rPr>
          </w:pPr>
          <w:r/>
          <w:hyperlink w:tooltip="#_Toc69808854" w:anchor="_Toc69808854" w:history="1">
            <w:r>
              <w:rPr>
                <w:rStyle w:val="823"/>
                <w:lang w:eastAsia="es-PE"/>
              </w:rPr>
              <w:t xml:space="preserve">3.3.2.</w:t>
            </w:r>
            <w:r>
              <w:rPr>
                <w:rFonts w:eastAsiaTheme="minorEastAsia"/>
                <w:sz w:val="22"/>
                <w:szCs w:val="22"/>
                <w:lang w:val="es-ES" w:eastAsia="es-ES"/>
              </w:rPr>
              <w:tab/>
            </w:r>
            <w:r>
              <w:rPr>
                <w:rStyle w:val="823"/>
                <w:lang w:eastAsia="es-PE"/>
              </w:rPr>
              <w:t xml:space="preserve">Diagrama de arquitectura del sistema (Diagrama de componentes)</w:t>
            </w:r>
            <w:r>
              <w:tab/>
            </w:r>
            <w:r>
              <w:fldChar w:fldCharType="begin"/>
            </w:r>
            <w:r>
              <w:instrText xml:space="preserve"> PAGEREF _Toc69808854 \h </w:instrText>
            </w:r>
            <w:r/>
            <w:r>
              <w:fldChar w:fldCharType="separate"/>
            </w:r>
            <w:r>
              <w:t xml:space="preserve">7</w:t>
            </w:r>
            <w:r>
              <w:fldChar w:fldCharType="end"/>
            </w:r>
          </w:hyperlink>
          <w:r/>
          <w:r>
            <w:rPr>
              <w:rFonts w:eastAsiaTheme="minorEastAsia"/>
              <w:sz w:val="22"/>
              <w:szCs w:val="22"/>
              <w:lang w:val="es-ES" w:eastAsia="es-ES"/>
            </w:rPr>
          </w:r>
        </w:p>
        <w:p w14:paraId="2A6191E6" w14:textId="044B909D">
          <w:pPr>
            <w:pStyle w:val="822"/>
            <w:pBdr/>
            <w:tabs>
              <w:tab w:val="left" w:leader="none" w:pos="880"/>
              <w:tab w:val="right" w:leader="dot" w:pos="8494"/>
            </w:tabs>
            <w:spacing/>
            <w:ind/>
            <w:rPr>
              <w:rFonts w:eastAsiaTheme="minorEastAsia"/>
              <w:b w:val="0"/>
              <w:bCs w:val="0"/>
              <w:lang w:val="es-ES" w:eastAsia="es-ES"/>
            </w:rPr>
          </w:pPr>
          <w:r/>
          <w:hyperlink w:tooltip="#_Toc69808855" w:anchor="_Toc69808855" w:history="1">
            <w:r>
              <w:rPr>
                <w:rStyle w:val="823"/>
              </w:rPr>
              <w:t xml:space="preserve">3.4.</w:t>
            </w:r>
            <w:r>
              <w:rPr>
                <w:rFonts w:eastAsiaTheme="minorEastAsia"/>
                <w:b w:val="0"/>
                <w:bCs w:val="0"/>
                <w:lang w:val="es-ES" w:eastAsia="es-ES"/>
              </w:rPr>
              <w:tab/>
            </w:r>
            <w:r>
              <w:rPr>
                <w:rStyle w:val="823"/>
              </w:rPr>
              <w:t xml:space="preserve">Vista de procesos</w:t>
            </w:r>
            <w:r>
              <w:tab/>
            </w:r>
            <w:r>
              <w:fldChar w:fldCharType="begin"/>
            </w:r>
            <w:r>
              <w:instrText xml:space="preserve"> PAGEREF _Toc69808855 \h </w:instrText>
            </w:r>
            <w:r/>
            <w:r>
              <w:fldChar w:fldCharType="separate"/>
            </w:r>
            <w:r>
              <w:t xml:space="preserve">7</w:t>
            </w:r>
            <w:r>
              <w:fldChar w:fldCharType="end"/>
            </w:r>
          </w:hyperlink>
          <w:r/>
          <w:r>
            <w:rPr>
              <w:rFonts w:eastAsiaTheme="minorEastAsia"/>
              <w:b w:val="0"/>
              <w:bCs w:val="0"/>
              <w:lang w:val="es-ES" w:eastAsia="es-ES"/>
            </w:rPr>
          </w:r>
        </w:p>
        <w:p w14:paraId="7C26DEEC" w14:textId="7BC6AB12">
          <w:pPr>
            <w:pStyle w:val="836"/>
            <w:pBdr/>
            <w:tabs>
              <w:tab w:val="left" w:leader="none" w:pos="1320"/>
              <w:tab w:val="right" w:leader="dot" w:pos="8494"/>
            </w:tabs>
            <w:spacing/>
            <w:ind/>
            <w:rPr>
              <w:rFonts w:eastAsiaTheme="minorEastAsia"/>
              <w:sz w:val="22"/>
              <w:szCs w:val="22"/>
              <w:lang w:val="es-ES" w:eastAsia="es-ES"/>
            </w:rPr>
          </w:pPr>
          <w:r/>
          <w:hyperlink w:tooltip="#_Toc69808856" w:anchor="_Toc69808856" w:history="1">
            <w:r>
              <w:rPr>
                <w:rStyle w:val="823"/>
              </w:rPr>
              <w:t xml:space="preserve">3.4.1.</w:t>
            </w:r>
            <w:r>
              <w:rPr>
                <w:rFonts w:eastAsiaTheme="minorEastAsia"/>
                <w:sz w:val="22"/>
                <w:szCs w:val="22"/>
                <w:lang w:val="es-ES" w:eastAsia="es-ES"/>
              </w:rPr>
              <w:tab/>
            </w:r>
            <w:r>
              <w:rPr>
                <w:rStyle w:val="823"/>
              </w:rPr>
              <w:t xml:space="preserve">Diagrama de Procesos del sistema (diagrama de actividad)</w:t>
            </w:r>
            <w:r>
              <w:tab/>
            </w:r>
            <w:r>
              <w:fldChar w:fldCharType="begin"/>
            </w:r>
            <w:r>
              <w:instrText xml:space="preserve"> PAGEREF _Toc69808856 \h </w:instrText>
            </w:r>
            <w:r/>
            <w:r>
              <w:fldChar w:fldCharType="separate"/>
            </w:r>
            <w:r>
              <w:t xml:space="preserve">8</w:t>
            </w:r>
            <w:r>
              <w:fldChar w:fldCharType="end"/>
            </w:r>
          </w:hyperlink>
          <w:r/>
          <w:r>
            <w:rPr>
              <w:rFonts w:eastAsiaTheme="minorEastAsia"/>
              <w:sz w:val="22"/>
              <w:szCs w:val="22"/>
              <w:lang w:val="es-ES" w:eastAsia="es-ES"/>
            </w:rPr>
          </w:r>
        </w:p>
        <w:p w14:paraId="7A42F0AD" w14:textId="0DE6DBAC">
          <w:pPr>
            <w:pStyle w:val="822"/>
            <w:pBdr/>
            <w:tabs>
              <w:tab w:val="left" w:leader="none" w:pos="880"/>
              <w:tab w:val="right" w:leader="dot" w:pos="8494"/>
            </w:tabs>
            <w:spacing/>
            <w:ind/>
            <w:rPr>
              <w:rFonts w:eastAsiaTheme="minorEastAsia"/>
              <w:b w:val="0"/>
              <w:bCs w:val="0"/>
              <w:lang w:val="es-ES" w:eastAsia="es-ES"/>
            </w:rPr>
          </w:pPr>
          <w:r/>
          <w:hyperlink w:tooltip="#_Toc69808857" w:anchor="_Toc69808857" w:history="1">
            <w:r>
              <w:rPr>
                <w:rStyle w:val="823"/>
              </w:rPr>
              <w:t xml:space="preserve">3.5.</w:t>
            </w:r>
            <w:r>
              <w:rPr>
                <w:rFonts w:eastAsiaTheme="minorEastAsia"/>
                <w:b w:val="0"/>
                <w:bCs w:val="0"/>
                <w:lang w:val="es-ES" w:eastAsia="es-ES"/>
              </w:rPr>
              <w:tab/>
            </w:r>
            <w:r>
              <w:rPr>
                <w:rStyle w:val="823"/>
              </w:rPr>
              <w:t xml:space="preserve">Vista de Despliegue (vista física)</w:t>
            </w:r>
            <w:r>
              <w:tab/>
            </w:r>
            <w:r>
              <w:fldChar w:fldCharType="begin"/>
            </w:r>
            <w:r>
              <w:instrText xml:space="preserve"> PAGEREF _Toc69808857 \h </w:instrText>
            </w:r>
            <w:r/>
            <w:r>
              <w:fldChar w:fldCharType="separate"/>
            </w:r>
            <w:r>
              <w:t xml:space="preserve">8</w:t>
            </w:r>
            <w:r>
              <w:fldChar w:fldCharType="end"/>
            </w:r>
          </w:hyperlink>
          <w:r/>
          <w:r>
            <w:rPr>
              <w:rFonts w:eastAsiaTheme="minorEastAsia"/>
              <w:b w:val="0"/>
              <w:bCs w:val="0"/>
              <w:lang w:val="es-ES" w:eastAsia="es-ES"/>
            </w:rPr>
          </w:r>
        </w:p>
        <w:p w14:paraId="7518213E" w14:textId="29FD109C">
          <w:pPr>
            <w:pStyle w:val="836"/>
            <w:pBdr/>
            <w:tabs>
              <w:tab w:val="left" w:leader="none" w:pos="1320"/>
              <w:tab w:val="right" w:leader="dot" w:pos="8494"/>
            </w:tabs>
            <w:spacing/>
            <w:ind/>
            <w:rPr>
              <w:rFonts w:eastAsiaTheme="minorEastAsia"/>
              <w:sz w:val="22"/>
              <w:szCs w:val="22"/>
              <w:lang w:val="es-ES" w:eastAsia="es-ES"/>
            </w:rPr>
          </w:pPr>
          <w:r/>
          <w:hyperlink w:tooltip="#_Toc69808858" w:anchor="_Toc69808858" w:history="1">
            <w:r>
              <w:rPr>
                <w:rStyle w:val="823"/>
                <w:lang w:eastAsia="es-PE"/>
              </w:rPr>
              <w:t xml:space="preserve">3.5.1.</w:t>
            </w:r>
            <w:r>
              <w:rPr>
                <w:rFonts w:eastAsiaTheme="minorEastAsia"/>
                <w:sz w:val="22"/>
                <w:szCs w:val="22"/>
                <w:lang w:val="es-ES" w:eastAsia="es-ES"/>
              </w:rPr>
              <w:tab/>
            </w:r>
            <w:r>
              <w:rPr>
                <w:rStyle w:val="823"/>
                <w:lang w:eastAsia="es-PE"/>
              </w:rPr>
              <w:t xml:space="preserve">Diagrama de despliegue</w:t>
            </w:r>
            <w:r>
              <w:tab/>
            </w:r>
            <w:r>
              <w:fldChar w:fldCharType="begin"/>
            </w:r>
            <w:r>
              <w:instrText xml:space="preserve"> PAGEREF _Toc69808858 \h </w:instrText>
            </w:r>
            <w:r/>
            <w:r>
              <w:fldChar w:fldCharType="separate"/>
            </w:r>
            <w:r>
              <w:t xml:space="preserve">8</w:t>
            </w:r>
            <w:r>
              <w:fldChar w:fldCharType="end"/>
            </w:r>
          </w:hyperlink>
          <w:r/>
          <w:r>
            <w:rPr>
              <w:rFonts w:eastAsiaTheme="minorEastAsia"/>
              <w:sz w:val="22"/>
              <w:szCs w:val="22"/>
              <w:lang w:val="es-ES" w:eastAsia="es-ES"/>
            </w:rPr>
          </w:r>
        </w:p>
        <w:p w14:paraId="39C0463A" w14:textId="25958C6F">
          <w:pPr>
            <w:pStyle w:val="821"/>
            <w:pBdr/>
            <w:tabs>
              <w:tab w:val="left" w:leader="none" w:pos="440"/>
              <w:tab w:val="right" w:leader="dot" w:pos="8494"/>
            </w:tabs>
            <w:spacing/>
            <w:ind/>
            <w:rPr>
              <w:rFonts w:eastAsiaTheme="minorEastAsia"/>
              <w:b w:val="0"/>
              <w:bCs w:val="0"/>
              <w:i w:val="0"/>
              <w:iCs w:val="0"/>
              <w:sz w:val="22"/>
              <w:szCs w:val="22"/>
              <w:lang w:val="es-ES" w:eastAsia="es-ES"/>
            </w:rPr>
          </w:pPr>
          <w:r/>
          <w:hyperlink w:tooltip="#_Toc69808859" w:anchor="_Toc69808859" w:history="1">
            <w:r>
              <w:rPr>
                <w:rStyle w:val="823"/>
                <w:lang w:eastAsia="es-PE"/>
              </w:rPr>
              <w:t xml:space="preserve">4.</w:t>
            </w:r>
            <w:r>
              <w:rPr>
                <w:rFonts w:eastAsiaTheme="minorEastAsia"/>
                <w:b w:val="0"/>
                <w:bCs w:val="0"/>
                <w:i w:val="0"/>
                <w:iCs w:val="0"/>
                <w:sz w:val="22"/>
                <w:szCs w:val="22"/>
                <w:lang w:val="es-ES" w:eastAsia="es-ES"/>
              </w:rPr>
              <w:tab/>
            </w:r>
            <w:r>
              <w:rPr>
                <w:rStyle w:val="823"/>
                <w:lang w:eastAsia="es-PE"/>
              </w:rPr>
              <w:t xml:space="preserve">ATRIBUTOS DE CALIDAD DEL SOFTWARE</w:t>
            </w:r>
            <w:r>
              <w:tab/>
            </w:r>
            <w:r>
              <w:fldChar w:fldCharType="begin"/>
            </w:r>
            <w:r>
              <w:instrText xml:space="preserve"> PAGEREF _Toc69808859 \h </w:instrText>
            </w:r>
            <w:r/>
            <w:r>
              <w:fldChar w:fldCharType="separate"/>
            </w:r>
            <w:r>
              <w:t xml:space="preserve">8</w:t>
            </w:r>
            <w:r>
              <w:fldChar w:fldCharType="end"/>
            </w:r>
          </w:hyperlink>
          <w:r/>
          <w:r>
            <w:rPr>
              <w:rFonts w:eastAsiaTheme="minorEastAsia"/>
              <w:b w:val="0"/>
              <w:bCs w:val="0"/>
              <w:i w:val="0"/>
              <w:iCs w:val="0"/>
              <w:sz w:val="22"/>
              <w:szCs w:val="22"/>
              <w:lang w:val="es-ES" w:eastAsia="es-ES"/>
            </w:rPr>
          </w:r>
        </w:p>
        <w:p w14:paraId="2052FEE8" w14:textId="0888DDAF">
          <w:pPr>
            <w:pStyle w:val="822"/>
            <w:pBdr/>
            <w:tabs>
              <w:tab w:val="right" w:leader="dot" w:pos="8494"/>
            </w:tabs>
            <w:spacing/>
            <w:ind/>
            <w:rPr>
              <w:rFonts w:eastAsiaTheme="minorEastAsia"/>
              <w:b w:val="0"/>
              <w:bCs w:val="0"/>
              <w:lang w:val="es-ES" w:eastAsia="es-ES"/>
            </w:rPr>
          </w:pPr>
          <w:r/>
          <w:hyperlink w:tooltip="#_Toc69808860" w:anchor="_Toc69808860" w:history="1">
            <w:r>
              <w:rPr>
                <w:rStyle w:val="823"/>
              </w:rPr>
              <w:t xml:space="preserve">Escenario de Funcionalidad</w:t>
            </w:r>
            <w:r>
              <w:tab/>
            </w:r>
            <w:r>
              <w:fldChar w:fldCharType="begin"/>
            </w:r>
            <w:r>
              <w:instrText xml:space="preserve"> PAGEREF _Toc69808860 \h </w:instrText>
            </w:r>
            <w:r/>
            <w:r>
              <w:fldChar w:fldCharType="separate"/>
            </w:r>
            <w:r>
              <w:t xml:space="preserve">8</w:t>
            </w:r>
            <w:r>
              <w:fldChar w:fldCharType="end"/>
            </w:r>
          </w:hyperlink>
          <w:r/>
          <w:r>
            <w:rPr>
              <w:rFonts w:eastAsiaTheme="minorEastAsia"/>
              <w:b w:val="0"/>
              <w:bCs w:val="0"/>
              <w:lang w:val="es-ES" w:eastAsia="es-ES"/>
            </w:rPr>
          </w:r>
        </w:p>
        <w:p w14:paraId="2B09C9F9" w14:textId="13DF486E">
          <w:pPr>
            <w:pStyle w:val="822"/>
            <w:pBdr/>
            <w:tabs>
              <w:tab w:val="right" w:leader="dot" w:pos="8494"/>
            </w:tabs>
            <w:spacing/>
            <w:ind/>
            <w:rPr>
              <w:rFonts w:eastAsiaTheme="minorEastAsia"/>
              <w:b w:val="0"/>
              <w:bCs w:val="0"/>
              <w:lang w:val="es-ES" w:eastAsia="es-ES"/>
            </w:rPr>
          </w:pPr>
          <w:r/>
          <w:hyperlink w:tooltip="#_Toc69808861" w:anchor="_Toc69808861" w:history="1">
            <w:r>
              <w:rPr>
                <w:rStyle w:val="823"/>
              </w:rPr>
              <w:t xml:space="preserve">Escenario de Usabilidad</w:t>
            </w:r>
            <w:r>
              <w:tab/>
            </w:r>
            <w:r>
              <w:fldChar w:fldCharType="begin"/>
            </w:r>
            <w:r>
              <w:instrText xml:space="preserve"> PAGEREF _Toc69808861 \h </w:instrText>
            </w:r>
            <w:r/>
            <w:r>
              <w:fldChar w:fldCharType="separate"/>
            </w:r>
            <w:r>
              <w:t xml:space="preserve">8</w:t>
            </w:r>
            <w:r>
              <w:fldChar w:fldCharType="end"/>
            </w:r>
          </w:hyperlink>
          <w:r/>
          <w:r>
            <w:rPr>
              <w:rFonts w:eastAsiaTheme="minorEastAsia"/>
              <w:b w:val="0"/>
              <w:bCs w:val="0"/>
              <w:lang w:val="es-ES" w:eastAsia="es-ES"/>
            </w:rPr>
          </w:r>
        </w:p>
        <w:p w14:paraId="31961812" w14:textId="4FD4C266">
          <w:pPr>
            <w:pStyle w:val="822"/>
            <w:pBdr/>
            <w:tabs>
              <w:tab w:val="right" w:leader="dot" w:pos="8494"/>
            </w:tabs>
            <w:spacing/>
            <w:ind/>
            <w:rPr>
              <w:rFonts w:eastAsiaTheme="minorEastAsia"/>
              <w:b w:val="0"/>
              <w:bCs w:val="0"/>
              <w:lang w:val="es-ES" w:eastAsia="es-ES"/>
            </w:rPr>
          </w:pPr>
          <w:r/>
          <w:hyperlink w:tooltip="#_Toc69808862" w:anchor="_Toc69808862" w:history="1">
            <w:r>
              <w:rPr>
                <w:rStyle w:val="823"/>
              </w:rPr>
              <w:t xml:space="preserve">Escenario de confiabilidad</w:t>
            </w:r>
            <w:r>
              <w:tab/>
            </w:r>
            <w:r>
              <w:fldChar w:fldCharType="begin"/>
            </w:r>
            <w:r>
              <w:instrText xml:space="preserve"> PAGEREF _Toc69808862 \h </w:instrText>
            </w:r>
            <w:r/>
            <w:r>
              <w:fldChar w:fldCharType="separate"/>
            </w:r>
            <w:r>
              <w:t xml:space="preserve">9</w:t>
            </w:r>
            <w:r>
              <w:fldChar w:fldCharType="end"/>
            </w:r>
          </w:hyperlink>
          <w:r/>
          <w:r>
            <w:rPr>
              <w:rFonts w:eastAsiaTheme="minorEastAsia"/>
              <w:b w:val="0"/>
              <w:bCs w:val="0"/>
              <w:lang w:val="es-ES" w:eastAsia="es-ES"/>
            </w:rPr>
          </w:r>
        </w:p>
        <w:p w14:paraId="6626305F" w14:textId="55A678B3">
          <w:pPr>
            <w:pStyle w:val="822"/>
            <w:pBdr/>
            <w:tabs>
              <w:tab w:val="right" w:leader="dot" w:pos="8494"/>
            </w:tabs>
            <w:spacing/>
            <w:ind/>
            <w:rPr>
              <w:rFonts w:eastAsiaTheme="minorEastAsia"/>
              <w:b w:val="0"/>
              <w:bCs w:val="0"/>
              <w:lang w:val="es-ES" w:eastAsia="es-ES"/>
            </w:rPr>
          </w:pPr>
          <w:r/>
          <w:hyperlink w:tooltip="#_Toc69808863" w:anchor="_Toc69808863" w:history="1">
            <w:r>
              <w:rPr>
                <w:rStyle w:val="823"/>
              </w:rPr>
              <w:t xml:space="preserve">Escenario de rendimiento</w:t>
            </w:r>
            <w:r>
              <w:tab/>
            </w:r>
            <w:r>
              <w:fldChar w:fldCharType="begin"/>
            </w:r>
            <w:r>
              <w:instrText xml:space="preserve"> PAGEREF _Toc69808863 \h </w:instrText>
            </w:r>
            <w:r/>
            <w:r>
              <w:fldChar w:fldCharType="separate"/>
            </w:r>
            <w:r>
              <w:t xml:space="preserve">9</w:t>
            </w:r>
            <w:r>
              <w:fldChar w:fldCharType="end"/>
            </w:r>
          </w:hyperlink>
          <w:r/>
          <w:r>
            <w:rPr>
              <w:rFonts w:eastAsiaTheme="minorEastAsia"/>
              <w:b w:val="0"/>
              <w:bCs w:val="0"/>
              <w:lang w:val="es-ES" w:eastAsia="es-ES"/>
            </w:rPr>
          </w:r>
        </w:p>
        <w:p w14:paraId="621A9170" w14:textId="3E1B0684">
          <w:pPr>
            <w:pStyle w:val="822"/>
            <w:pBdr/>
            <w:tabs>
              <w:tab w:val="right" w:leader="dot" w:pos="8494"/>
            </w:tabs>
            <w:spacing/>
            <w:ind/>
            <w:rPr>
              <w:rFonts w:eastAsiaTheme="minorEastAsia"/>
              <w:b w:val="0"/>
              <w:bCs w:val="0"/>
              <w:lang w:val="es-ES" w:eastAsia="es-ES"/>
            </w:rPr>
          </w:pPr>
          <w:r/>
          <w:hyperlink w:tooltip="#_Toc69808864" w:anchor="_Toc69808864" w:history="1">
            <w:r>
              <w:rPr>
                <w:rStyle w:val="823"/>
              </w:rPr>
              <w:t xml:space="preserve">Escenario de mantenibilidad</w:t>
            </w:r>
            <w:r>
              <w:tab/>
            </w:r>
            <w:r>
              <w:fldChar w:fldCharType="begin"/>
            </w:r>
            <w:r>
              <w:instrText xml:space="preserve"> PAGEREF _Toc69808864 \h </w:instrText>
            </w:r>
            <w:r/>
            <w:r>
              <w:fldChar w:fldCharType="separate"/>
            </w:r>
            <w:r>
              <w:t xml:space="preserve">9</w:t>
            </w:r>
            <w:r>
              <w:fldChar w:fldCharType="end"/>
            </w:r>
          </w:hyperlink>
          <w:r/>
          <w:r>
            <w:rPr>
              <w:rFonts w:eastAsiaTheme="minorEastAsia"/>
              <w:b w:val="0"/>
              <w:bCs w:val="0"/>
              <w:lang w:val="es-ES" w:eastAsia="es-ES"/>
            </w:rPr>
          </w:r>
        </w:p>
        <w:p w14:paraId="304A693A" w14:textId="3134E106">
          <w:pPr>
            <w:pStyle w:val="822"/>
            <w:pBdr/>
            <w:tabs>
              <w:tab w:val="right" w:leader="dot" w:pos="8494"/>
            </w:tabs>
            <w:spacing/>
            <w:ind/>
            <w:rPr>
              <w:rFonts w:eastAsiaTheme="minorEastAsia"/>
              <w:b w:val="0"/>
              <w:bCs w:val="0"/>
              <w:lang w:val="es-ES" w:eastAsia="es-ES"/>
            </w:rPr>
          </w:pPr>
          <w:r/>
          <w:hyperlink w:tooltip="#_Toc69808865" w:anchor="_Toc69808865" w:history="1">
            <w:r>
              <w:rPr>
                <w:rStyle w:val="823"/>
              </w:rPr>
              <w:t xml:space="preserve">Otros Escenarios</w:t>
            </w:r>
            <w:r>
              <w:tab/>
            </w:r>
            <w:r>
              <w:fldChar w:fldCharType="begin"/>
            </w:r>
            <w:r>
              <w:instrText xml:space="preserve"> PAGEREF _Toc69808865 \h </w:instrText>
            </w:r>
            <w:r/>
            <w:r>
              <w:fldChar w:fldCharType="separate"/>
            </w:r>
            <w:r>
              <w:t xml:space="preserve">9</w:t>
            </w:r>
            <w:r>
              <w:fldChar w:fldCharType="end"/>
            </w:r>
          </w:hyperlink>
          <w:r/>
          <w:r>
            <w:rPr>
              <w:rFonts w:eastAsiaTheme="minorEastAsia"/>
              <w:b w:val="0"/>
              <w:bCs w:val="0"/>
              <w:lang w:val="es-ES" w:eastAsia="es-ES"/>
            </w:rPr>
          </w:r>
        </w:p>
        <w:p w14:paraId="6BA6282B" w14:textId="31B3B35B">
          <w:pPr>
            <w:pBdr/>
            <w:spacing/>
            <w:ind/>
            <w:rPr/>
          </w:pPr>
          <w:r>
            <w:rPr>
              <w:rFonts w:asciiTheme="majorHAnsi" w:hAnsiTheme="majorHAnsi"/>
              <w:b/>
              <w:bCs/>
              <w:caps/>
              <w:sz w:val="24"/>
              <w:szCs w:val="24"/>
            </w:rPr>
            <w:fldChar w:fldCharType="end"/>
          </w:r>
          <w:r/>
        </w:p>
      </w:sdtContent>
    </w:sdt>
    <w:p w14:paraId="662949FF" w14:textId="078DAD39">
      <w:pPr>
        <w:pStyle w:val="813"/>
        <w:pBdr/>
        <w:spacing/>
        <w:ind w:left="360"/>
        <w:jc w:val="both"/>
        <w:rPr/>
      </w:pPr>
      <w:r/>
      <w:r/>
    </w:p>
    <w:p w14:paraId="613B0725" w14:textId="74635C20">
      <w:pPr>
        <w:pStyle w:val="813"/>
        <w:pBdr/>
        <w:spacing/>
        <w:ind w:left="360"/>
        <w:jc w:val="both"/>
        <w:rPr/>
      </w:pPr>
      <w:r/>
      <w:r/>
    </w:p>
    <w:p w14:paraId="22D21C1B" w14:textId="718D019C">
      <w:pPr>
        <w:pStyle w:val="813"/>
        <w:pBdr/>
        <w:spacing/>
        <w:ind w:left="360"/>
        <w:jc w:val="both"/>
        <w:rPr/>
      </w:pPr>
      <w:r/>
      <w:r/>
    </w:p>
    <w:p w14:paraId="4983BAA7" w14:textId="5767EA4D">
      <w:pPr>
        <w:pStyle w:val="813"/>
        <w:pBdr/>
        <w:spacing/>
        <w:ind w:left="360"/>
        <w:jc w:val="both"/>
        <w:rPr/>
      </w:pPr>
      <w:r/>
      <w:r/>
    </w:p>
    <w:p w14:paraId="55BF3873" w14:textId="68F9695E">
      <w:pPr>
        <w:pStyle w:val="813"/>
        <w:pBdr/>
        <w:spacing/>
        <w:ind w:left="360"/>
        <w:jc w:val="both"/>
        <w:rPr/>
      </w:pPr>
      <w:r/>
      <w:r/>
    </w:p>
    <w:p w14:paraId="354345B5" w14:textId="70D60066">
      <w:pPr>
        <w:pStyle w:val="813"/>
        <w:pBdr/>
        <w:spacing/>
        <w:ind w:left="360"/>
        <w:jc w:val="both"/>
        <w:rPr/>
      </w:pPr>
      <w:r/>
      <w:r/>
    </w:p>
    <w:p w14:paraId="5CDA4C7A" w14:textId="3DB4D53D">
      <w:pPr>
        <w:pStyle w:val="813"/>
        <w:pBdr/>
        <w:spacing/>
        <w:ind w:left="360"/>
        <w:jc w:val="both"/>
        <w:rPr/>
      </w:pPr>
      <w:r/>
      <w:r/>
    </w:p>
    <w:p w14:paraId="5D6554BC" w14:textId="13708664">
      <w:pPr>
        <w:pStyle w:val="813"/>
        <w:pBdr/>
        <w:spacing/>
        <w:ind w:left="360"/>
        <w:jc w:val="both"/>
        <w:rPr/>
      </w:pPr>
      <w:r/>
      <w:r/>
    </w:p>
    <w:p w14:paraId="5EE078DA" w14:textId="64892AD2">
      <w:pPr>
        <w:pStyle w:val="813"/>
        <w:pBdr/>
        <w:spacing/>
        <w:ind w:left="360"/>
        <w:jc w:val="both"/>
        <w:rPr/>
      </w:pPr>
      <w:r/>
      <w:r/>
    </w:p>
    <w:p w14:paraId="7D3C9C24" w14:textId="193F19D3">
      <w:pPr>
        <w:pStyle w:val="813"/>
        <w:pBdr/>
        <w:spacing/>
        <w:ind w:left="360"/>
        <w:jc w:val="both"/>
        <w:rPr/>
      </w:pPr>
      <w:r/>
      <w:r/>
    </w:p>
    <w:p w14:paraId="24CE7A29" w14:textId="20314DD0">
      <w:pPr>
        <w:pStyle w:val="813"/>
        <w:pBdr/>
        <w:spacing/>
        <w:ind w:left="360"/>
        <w:jc w:val="both"/>
        <w:rPr/>
      </w:pPr>
      <w:r/>
      <w:r/>
    </w:p>
    <w:p w14:paraId="1E82F304" w14:textId="20B19AC0">
      <w:pPr>
        <w:pStyle w:val="813"/>
        <w:pBdr/>
        <w:spacing/>
        <w:ind w:left="360"/>
        <w:jc w:val="both"/>
        <w:rPr/>
      </w:pPr>
      <w:r/>
      <w:r/>
    </w:p>
    <w:p w14:paraId="588A775D" w14:textId="53120CCA">
      <w:pPr>
        <w:pStyle w:val="813"/>
        <w:pBdr/>
        <w:spacing/>
        <w:ind w:left="360"/>
        <w:jc w:val="both"/>
        <w:rPr/>
      </w:pPr>
      <w:r/>
      <w:r/>
    </w:p>
    <w:p w14:paraId="768191B3" w14:textId="63BF6494">
      <w:pPr>
        <w:pStyle w:val="813"/>
        <w:pBdr/>
        <w:spacing/>
        <w:ind w:left="360"/>
        <w:jc w:val="both"/>
        <w:rPr/>
      </w:pPr>
      <w:r/>
      <w:r/>
    </w:p>
    <w:p w14:paraId="408278FA" w14:textId="6867E848">
      <w:pPr>
        <w:pStyle w:val="813"/>
        <w:pBdr/>
        <w:spacing/>
        <w:ind w:left="360"/>
        <w:jc w:val="both"/>
        <w:rPr/>
      </w:pPr>
      <w:r/>
      <w:r/>
    </w:p>
    <w:p w14:paraId="75470DB6" w14:textId="41E5ED1D">
      <w:pPr>
        <w:pStyle w:val="813"/>
        <w:pBdr/>
        <w:spacing/>
        <w:ind w:left="360"/>
        <w:jc w:val="both"/>
        <w:rPr/>
      </w:pPr>
      <w:r/>
      <w:r/>
    </w:p>
    <w:p w14:paraId="2CC63DE3" w14:textId="4C410AD3">
      <w:pPr>
        <w:pStyle w:val="813"/>
        <w:pBdr/>
        <w:spacing/>
        <w:ind w:left="360"/>
        <w:jc w:val="both"/>
        <w:rPr/>
      </w:pPr>
      <w:r/>
      <w:r/>
    </w:p>
    <w:p w14:paraId="764926ED" w14:textId="6F674FFA">
      <w:pPr>
        <w:pStyle w:val="813"/>
        <w:pBdr/>
        <w:spacing/>
        <w:ind w:left="360"/>
        <w:jc w:val="both"/>
        <w:rPr/>
      </w:pPr>
      <w:r/>
      <w:r/>
    </w:p>
    <w:p w14:paraId="697409A7" w14:textId="23A331CC">
      <w:pPr>
        <w:pStyle w:val="813"/>
        <w:pBdr/>
        <w:spacing/>
        <w:ind w:left="360"/>
        <w:jc w:val="both"/>
        <w:rPr/>
      </w:pPr>
      <w:r/>
      <w:r/>
    </w:p>
    <w:p w14:paraId="46BA28B0" w14:textId="6EB7D003">
      <w:pPr>
        <w:pStyle w:val="813"/>
        <w:pBdr/>
        <w:spacing/>
        <w:ind w:left="360"/>
        <w:jc w:val="both"/>
        <w:rPr/>
      </w:pPr>
      <w:r/>
      <w:r/>
    </w:p>
    <w:p w14:paraId="1CB3E865" w14:textId="3CE73459">
      <w:pPr>
        <w:pStyle w:val="813"/>
        <w:pBdr/>
        <w:spacing/>
        <w:ind w:left="360"/>
        <w:jc w:val="both"/>
        <w:rPr/>
      </w:pPr>
      <w:r/>
      <w:r/>
    </w:p>
    <w:p w14:paraId="0CD00304" w14:textId="23106B46">
      <w:pPr>
        <w:pStyle w:val="813"/>
        <w:pBdr/>
        <w:spacing/>
        <w:ind w:left="360"/>
        <w:jc w:val="both"/>
        <w:rPr/>
      </w:pPr>
      <w:r/>
      <w:r/>
    </w:p>
    <w:p w14:paraId="47F02675" w14:textId="63004206">
      <w:pPr>
        <w:pStyle w:val="813"/>
        <w:pBdr/>
        <w:spacing/>
        <w:ind w:left="360"/>
        <w:jc w:val="both"/>
        <w:rPr/>
      </w:pPr>
      <w:r/>
      <w:r/>
    </w:p>
    <w:p w14:paraId="1BF1D31F" w14:textId="273D182A">
      <w:pPr>
        <w:pStyle w:val="813"/>
        <w:pBdr/>
        <w:spacing/>
        <w:ind w:left="360"/>
        <w:jc w:val="both"/>
        <w:rPr/>
      </w:pPr>
      <w:r/>
      <w:r/>
    </w:p>
    <w:p w14:paraId="6DD4DD2B" w14:textId="1A35B9A1">
      <w:pPr>
        <w:pStyle w:val="813"/>
        <w:pBdr/>
        <w:spacing/>
        <w:ind w:left="360"/>
        <w:jc w:val="both"/>
        <w:rPr/>
      </w:pPr>
      <w:r/>
      <w:r/>
    </w:p>
    <w:p w14:paraId="1A1F0479" w14:textId="32FB452A">
      <w:pPr>
        <w:pStyle w:val="813"/>
        <w:pBdr/>
        <w:spacing/>
        <w:ind w:left="360"/>
        <w:jc w:val="both"/>
        <w:rPr/>
      </w:pPr>
      <w:r/>
      <w:r/>
    </w:p>
    <w:p w14:paraId="6C99205E" w14:textId="497B9442">
      <w:pPr>
        <w:pStyle w:val="813"/>
        <w:pBdr/>
        <w:spacing/>
        <w:ind w:left="360"/>
        <w:jc w:val="both"/>
        <w:rPr/>
      </w:pPr>
      <w:r/>
      <w:r/>
    </w:p>
    <w:p w14:paraId="24F38736" w14:textId="2D96F74A">
      <w:pPr>
        <w:pStyle w:val="813"/>
        <w:pBdr/>
        <w:spacing/>
        <w:ind w:left="360"/>
        <w:jc w:val="both"/>
        <w:rPr/>
      </w:pPr>
      <w:r/>
      <w:r/>
    </w:p>
    <w:p w14:paraId="13998F1A" w14:textId="05139B49">
      <w:pPr>
        <w:pStyle w:val="813"/>
        <w:pBdr/>
        <w:spacing/>
        <w:ind w:left="360"/>
        <w:jc w:val="both"/>
        <w:rPr/>
      </w:pPr>
      <w:r/>
      <w:r/>
    </w:p>
    <w:p w14:paraId="5C38F3E5" w14:textId="0FF170C3">
      <w:pPr>
        <w:pStyle w:val="813"/>
        <w:pBdr/>
        <w:spacing/>
        <w:ind w:left="360"/>
        <w:jc w:val="both"/>
        <w:rPr/>
      </w:pPr>
      <w:r/>
      <w:r/>
    </w:p>
    <w:p w14:paraId="3C7F90C7" w14:textId="04E1F505">
      <w:pPr>
        <w:pStyle w:val="813"/>
        <w:pBdr/>
        <w:spacing/>
        <w:ind w:left="360"/>
        <w:jc w:val="both"/>
        <w:rPr/>
      </w:pPr>
      <w:r/>
      <w:r/>
    </w:p>
    <w:p w14:paraId="6B81624F" w14:textId="5DA551F4">
      <w:pPr>
        <w:pStyle w:val="813"/>
        <w:pBdr/>
        <w:spacing/>
        <w:ind w:left="360"/>
        <w:jc w:val="both"/>
        <w:rPr/>
      </w:pPr>
      <w:r/>
      <w:r/>
    </w:p>
    <w:p w14:paraId="2A45F527" w14:textId="58DAA824">
      <w:pPr>
        <w:pStyle w:val="813"/>
        <w:pBdr/>
        <w:spacing/>
        <w:ind w:left="360"/>
        <w:jc w:val="both"/>
        <w:rPr/>
      </w:pPr>
      <w:r/>
      <w:r/>
    </w:p>
    <w:p w14:paraId="57715826" w14:textId="324F994D">
      <w:pPr>
        <w:pStyle w:val="813"/>
        <w:pBdr/>
        <w:spacing/>
        <w:ind w:left="360"/>
        <w:jc w:val="both"/>
        <w:rPr/>
      </w:pPr>
      <w:r/>
      <w:r/>
    </w:p>
    <w:p w14:paraId="32B8DD3D" w14:textId="790C44D3">
      <w:pPr>
        <w:pStyle w:val="813"/>
        <w:pBdr/>
        <w:spacing/>
        <w:ind w:left="360"/>
        <w:jc w:val="both"/>
        <w:rPr/>
      </w:pPr>
      <w:r/>
      <w:r/>
    </w:p>
    <w:p w14:paraId="66B9406C" w14:textId="6BE94D1E">
      <w:pPr>
        <w:pStyle w:val="813"/>
        <w:pBdr/>
        <w:spacing/>
        <w:ind w:left="360"/>
        <w:jc w:val="both"/>
        <w:rPr/>
      </w:pPr>
      <w:r/>
      <w:r/>
    </w:p>
    <w:p w14:paraId="70406897" w14:textId="71F949E3">
      <w:pPr>
        <w:pStyle w:val="813"/>
        <w:pBdr/>
        <w:spacing/>
        <w:ind w:left="360"/>
        <w:jc w:val="both"/>
        <w:rPr/>
      </w:pPr>
      <w:r/>
      <w:r/>
    </w:p>
    <w:p w14:paraId="03946C00" w14:textId="6FFFEA14">
      <w:pPr>
        <w:pStyle w:val="813"/>
        <w:pBdr/>
        <w:spacing/>
        <w:ind w:left="360"/>
        <w:jc w:val="both"/>
        <w:rPr/>
      </w:pPr>
      <w:r/>
      <w:r/>
    </w:p>
    <w:p w14:paraId="47C3F64E" w14:textId="43CCDDAF">
      <w:pPr>
        <w:pStyle w:val="813"/>
        <w:pBdr/>
        <w:spacing/>
        <w:ind w:left="360"/>
        <w:jc w:val="both"/>
        <w:rPr/>
      </w:pPr>
      <w:r/>
      <w:r/>
    </w:p>
    <w:p w14:paraId="25616A21" w14:textId="40100CA3">
      <w:pPr>
        <w:pStyle w:val="813"/>
        <w:pBdr/>
        <w:spacing/>
        <w:ind w:left="360"/>
        <w:jc w:val="both"/>
        <w:rPr/>
      </w:pPr>
      <w:r/>
      <w:r/>
    </w:p>
    <w:p w14:paraId="42C1A740" w14:textId="1A3A1A85">
      <w:pPr>
        <w:pStyle w:val="813"/>
        <w:pBdr/>
        <w:spacing/>
        <w:ind w:left="360"/>
        <w:jc w:val="both"/>
        <w:rPr/>
      </w:pPr>
      <w:r/>
      <w:r/>
    </w:p>
    <w:p w14:paraId="421812BE" w14:textId="3093E63B">
      <w:pPr>
        <w:pStyle w:val="813"/>
        <w:pBdr/>
        <w:spacing/>
        <w:ind w:left="360"/>
        <w:jc w:val="both"/>
        <w:rPr/>
      </w:pPr>
      <w:r/>
      <w:r/>
    </w:p>
    <w:p w14:paraId="34F42BCB" w14:textId="77777777">
      <w:pPr>
        <w:pStyle w:val="813"/>
        <w:pBdr/>
        <w:spacing/>
        <w:ind w:left="360"/>
        <w:jc w:val="both"/>
        <w:rPr/>
      </w:pPr>
      <w:r/>
      <w:r/>
    </w:p>
    <w:p w14:paraId="2CBDBF5A" w14:textId="77777777">
      <w:pPr>
        <w:pBdr/>
        <w:spacing w:after="0" w:line="240" w:lineRule="auto"/>
        <w:ind/>
        <w:jc w:val="both"/>
        <w:rPr>
          <w:b/>
          <w:u w:val="single"/>
        </w:rPr>
      </w:pPr>
      <w:r>
        <w:rPr>
          <w:b/>
          <w:u w:val="single"/>
        </w:rPr>
      </w:r>
      <w:r>
        <w:rPr>
          <w:b/>
          <w:u w:val="single"/>
        </w:rPr>
      </w:r>
    </w:p>
    <w:p w14:paraId="1AD9FC31" w14:textId="3F0C0E95">
      <w:pPr>
        <w:pBdr/>
        <w:spacing/>
        <w:ind/>
        <w:rPr>
          <w:rFonts w:ascii="Times New Roman" w:hAnsi="Times New Roman"/>
          <w:color w:val="000000" w:themeColor="text1"/>
        </w:rPr>
      </w:pPr>
      <w:r>
        <w:rPr>
          <w:rFonts w:ascii="Times New Roman" w:hAnsi="Times New Roman"/>
          <w:color w:val="000000" w:themeColor="text1"/>
        </w:rPr>
      </w:r>
      <w:r>
        <w:rPr>
          <w:rFonts w:ascii="Times New Roman" w:hAnsi="Times New Roman"/>
          <w:color w:val="000000" w:themeColor="text1"/>
        </w:rPr>
      </w:r>
    </w:p>
    <w:p w14:paraId="40E55C85" w14:textId="68463FB2">
      <w:pPr>
        <w:pStyle w:val="813"/>
        <w:numPr>
          <w:ilvl w:val="0"/>
          <w:numId w:val="9"/>
        </w:numPr>
        <w:pBdr/>
        <w:spacing w:after="0" w:before="120" w:line="360" w:lineRule="auto"/>
        <w:ind/>
        <w:jc w:val="both"/>
        <w:outlineLvl w:val="0"/>
        <w:rPr>
          <w:sz w:val="24"/>
          <w:szCs w:val="24"/>
        </w:rPr>
      </w:pPr>
      <w:r/>
      <w:bookmarkStart w:id="2" w:name="_Toc68679729"/>
      <w:r/>
      <w:bookmarkStart w:id="3" w:name="_Toc69808834"/>
      <w:r>
        <w:rPr>
          <w:sz w:val="24"/>
          <w:szCs w:val="24"/>
        </w:rPr>
        <w:t xml:space="preserve">INTRODUCCIÓN</w:t>
      </w:r>
      <w:bookmarkEnd w:id="2"/>
      <w:r/>
      <w:bookmarkEnd w:id="3"/>
      <w:r/>
      <w:r>
        <w:rPr>
          <w:sz w:val="24"/>
          <w:szCs w:val="24"/>
        </w:rPr>
      </w:r>
      <w:r>
        <w:rPr>
          <w:lang w:eastAsia="es-PE"/>
        </w:rPr>
      </w:r>
      <w:r>
        <w:rPr>
          <w:lang w:eastAsia="es-PE"/>
        </w:rPr>
      </w:r>
      <w:r>
        <w:rPr>
          <w:sz w:val="24"/>
          <w:szCs w:val="24"/>
        </w:rPr>
      </w:r>
    </w:p>
    <w:p w14:paraId="4EA9926D" w14:textId="33304F1A">
      <w:pPr>
        <w:pStyle w:val="822"/>
        <w:numPr>
          <w:ilvl w:val="1"/>
          <w:numId w:val="9"/>
        </w:numPr>
        <w:pBdr/>
        <w:spacing w:line="480" w:lineRule="auto"/>
        <w:ind/>
        <w:rPr>
          <w:rStyle w:val="834"/>
          <w:b w:val="0"/>
          <w:bCs w:val="0"/>
          <w:color w:val="000000" w:themeColor="text1"/>
          <w:sz w:val="26"/>
          <w:szCs w:val="26"/>
        </w:rPr>
      </w:pPr>
      <w:r>
        <w:rPr>
          <w:color w:val="000000" w:themeColor="text1"/>
          <w:sz w:val="26"/>
          <w:szCs w:val="26"/>
        </w:rPr>
      </w:r>
      <w:bookmarkStart w:id="4" w:name="_Toc68679730"/>
      <w:r>
        <w:rPr>
          <w:color w:val="000000" w:themeColor="text1"/>
          <w:sz w:val="26"/>
          <w:szCs w:val="26"/>
        </w:rPr>
      </w:r>
      <w:bookmarkStart w:id="5" w:name="_Toc69808835"/>
      <w:r>
        <w:rPr>
          <w:rStyle w:val="834"/>
          <w:b w:val="0"/>
          <w:bCs w:val="0"/>
          <w:color w:val="000000" w:themeColor="text1"/>
          <w:sz w:val="26"/>
          <w:szCs w:val="26"/>
        </w:rPr>
        <w:t xml:space="preserve">Propósito</w:t>
      </w:r>
      <w:bookmarkEnd w:id="4"/>
      <w:r>
        <w:rPr>
          <w:rStyle w:val="834"/>
          <w:b w:val="0"/>
          <w:bCs w:val="0"/>
          <w:color w:val="000000" w:themeColor="text1"/>
          <w:sz w:val="26"/>
          <w:szCs w:val="26"/>
        </w:rPr>
        <w:t xml:space="preserve"> </w:t>
      </w:r>
      <w:r>
        <w:rPr>
          <w:rStyle w:val="834"/>
          <w:b w:val="0"/>
          <w:bCs w:val="0"/>
          <w:color w:val="000000" w:themeColor="text1"/>
          <w:sz w:val="26"/>
          <w:szCs w:val="26"/>
        </w:rPr>
        <w:t xml:space="preserve">(Diagrama 4+1)</w:t>
      </w:r>
      <w:bookmarkEnd w:id="5"/>
      <w:r>
        <w:rPr>
          <w:color w:val="000000" w:themeColor="text1"/>
          <w:sz w:val="26"/>
          <w:szCs w:val="26"/>
        </w:rPr>
      </w:r>
      <w:r>
        <w:rPr>
          <w:rStyle w:val="834"/>
          <w:b w:val="0"/>
          <w:bCs w:val="0"/>
          <w:color w:val="000000" w:themeColor="text1"/>
          <w:sz w:val="26"/>
          <w:szCs w:val="26"/>
        </w:rPr>
      </w:r>
    </w:p>
    <w:p w14:paraId="3D94E0C0">
      <w:pPr>
        <w:pBdr>
          <w:top w:val="none" w:color="000000" w:sz="4" w:space="0"/>
          <w:left w:val="none" w:color="000000" w:sz="4" w:space="0"/>
          <w:bottom w:val="none" w:color="000000" w:sz="4" w:space="0"/>
          <w:right w:val="none" w:color="000000" w:sz="4" w:space="0"/>
        </w:pBdr>
        <w:spacing w:line="480" w:lineRule="auto"/>
        <w:ind w:right="0" w:firstLine="0" w:left="709"/>
        <w:rPr>
          <w:color w:val="000000" w:themeColor="text1"/>
          <w:sz w:val="26"/>
          <w:szCs w:val="26"/>
        </w:rPr>
      </w:pPr>
      <w:r>
        <w:rPr>
          <w:color w:val="000000" w:themeColor="text1"/>
          <w:sz w:val="26"/>
          <w:szCs w:val="26"/>
        </w:rPr>
        <w:t xml:space="preserve">El presente documento tiene como propósito describir de manera clara, estructurada y detallada la arquitectura del sistema denominado “Validador de Sintaxis SQL u otra”, utilizando como referencia el modelo arquitectónico 4+1. Este modelo permite represent</w:t>
      </w:r>
      <w:r>
        <w:rPr>
          <w:color w:val="000000" w:themeColor="text1"/>
          <w:sz w:val="26"/>
          <w:szCs w:val="26"/>
        </w:rPr>
        <w:t xml:space="preserve">ar la estructura del sistema desde diferentes perspectivas, facilitando su comprensión tanto a nivel técnico como conceptual.</w:t>
      </w:r>
      <w:r>
        <w:rPr>
          <w:color w:val="000000" w:themeColor="text1"/>
          <w:sz w:val="26"/>
          <w:szCs w:val="26"/>
        </w:rPr>
      </w:r>
    </w:p>
    <w:p w14:paraId="79B632E1">
      <w:pPr>
        <w:pBdr>
          <w:top w:val="none" w:color="000000" w:sz="4" w:space="0"/>
          <w:left w:val="none" w:color="000000" w:sz="4" w:space="0"/>
          <w:bottom w:val="none" w:color="000000" w:sz="4" w:space="0"/>
          <w:right w:val="none" w:color="000000" w:sz="4" w:space="0"/>
        </w:pBdr>
        <w:spacing w:line="480" w:lineRule="auto"/>
        <w:ind w:right="0" w:firstLine="0" w:left="709"/>
        <w:rPr>
          <w:color w:val="000000" w:themeColor="text1"/>
          <w:sz w:val="26"/>
          <w:szCs w:val="26"/>
        </w:rPr>
      </w:pPr>
      <w:r>
        <w:rPr>
          <w:color w:val="000000" w:themeColor="text1"/>
          <w:sz w:val="26"/>
          <w:szCs w:val="26"/>
        </w:rPr>
        <w:t xml:space="preserve">La arquitectura del sistema se basa en un enfoque web moderno, implementado bajo el patrón Modelo-Vista-Controlador (MVC), el cual permite una adecuada separación de responsabilidades entre los distintos componentes del sistema. Esta organización contribuy</w:t>
      </w:r>
      <w:r>
        <w:rPr>
          <w:color w:val="000000" w:themeColor="text1"/>
          <w:sz w:val="26"/>
          <w:szCs w:val="26"/>
        </w:rPr>
        <w:t xml:space="preserve">e a mejorar la mantenibilidad, escalabilidad y reutilización del código.</w:t>
      </w:r>
      <w:r>
        <w:rPr>
          <w:color w:val="000000" w:themeColor="text1"/>
          <w:sz w:val="26"/>
          <w:szCs w:val="26"/>
        </w:rPr>
      </w:r>
    </w:p>
    <w:p w14:paraId="71885C6B">
      <w:pPr>
        <w:pBdr>
          <w:top w:val="none" w:color="000000" w:sz="4" w:space="0"/>
          <w:left w:val="none" w:color="000000" w:sz="4" w:space="0"/>
          <w:bottom w:val="none" w:color="000000" w:sz="4" w:space="0"/>
          <w:right w:val="none" w:color="000000" w:sz="4" w:space="0"/>
        </w:pBdr>
        <w:spacing w:line="480" w:lineRule="auto"/>
        <w:ind w:right="0" w:firstLine="0" w:left="709"/>
        <w:rPr>
          <w:color w:val="000000" w:themeColor="text1"/>
          <w:sz w:val="26"/>
          <w:szCs w:val="26"/>
        </w:rPr>
      </w:pPr>
      <w:r>
        <w:rPr>
          <w:color w:val="000000" w:themeColor="text1"/>
          <w:sz w:val="26"/>
          <w:szCs w:val="26"/>
        </w:rPr>
        <w:t xml:space="preserve">Desde el punto de vista funcional, el sistema ha sido diseñado para satisfacer necesidades específicas como la validación de consultas SQL en distintos dialectos y la verificación de estructuras NoSQL, particularmente en MongoDB. Asimismo, se busca proporc</w:t>
      </w:r>
      <w:r>
        <w:rPr>
          <w:color w:val="000000" w:themeColor="text1"/>
          <w:sz w:val="26"/>
          <w:szCs w:val="26"/>
        </w:rPr>
        <w:t xml:space="preserve">ionar retroalimentación clara y precisa al usuario, indicando errores de sintaxis, ubicación y posibles soluciones.</w:t>
      </w:r>
      <w:r>
        <w:rPr>
          <w:color w:val="000000" w:themeColor="text1"/>
          <w:sz w:val="26"/>
          <w:szCs w:val="26"/>
        </w:rPr>
      </w:r>
    </w:p>
    <w:p w14:paraId="18D8AA21">
      <w:pPr>
        <w:pBdr>
          <w:top w:val="none" w:color="000000" w:sz="4" w:space="0"/>
          <w:left w:val="none" w:color="000000" w:sz="4" w:space="0"/>
          <w:bottom w:val="none" w:color="000000" w:sz="4" w:space="0"/>
          <w:right w:val="none" w:color="000000" w:sz="4" w:space="0"/>
        </w:pBdr>
        <w:spacing w:line="480" w:lineRule="auto"/>
        <w:ind w:right="0" w:firstLine="0" w:left="709"/>
        <w:rPr>
          <w:color w:val="000000" w:themeColor="text1"/>
          <w:sz w:val="26"/>
          <w:szCs w:val="26"/>
        </w:rPr>
      </w:pPr>
      <w:r>
        <w:rPr>
          <w:color w:val="000000" w:themeColor="text1"/>
          <w:sz w:val="26"/>
          <w:szCs w:val="26"/>
        </w:rPr>
        <w:t xml:space="preserve">En cuanto a los requisitos no funcionales, el sistema prioriza aspectos como la usabilidad, mediante una interfaz intuitiva basada en navegador; la portabilidad, permitiendo su ejecución en distintos dispositivos sin necesidad de instalación; y el rendimie</w:t>
      </w:r>
      <w:r>
        <w:rPr>
          <w:color w:val="000000" w:themeColor="text1"/>
          <w:sz w:val="26"/>
          <w:szCs w:val="26"/>
        </w:rPr>
        <w:t xml:space="preserve">nto, garantizando tiempos de respuesta adecuados durante el proceso de validación.</w:t>
      </w:r>
      <w:r>
        <w:rPr>
          <w:color w:val="000000" w:themeColor="text1"/>
          <w:sz w:val="26"/>
          <w:szCs w:val="26"/>
        </w:rPr>
      </w:r>
    </w:p>
    <w:p w14:paraId="561B4A7E">
      <w:pPr>
        <w:pBdr>
          <w:top w:val="none" w:color="000000" w:sz="4" w:space="0"/>
          <w:left w:val="none" w:color="000000" w:sz="4" w:space="0"/>
          <w:bottom w:val="none" w:color="000000" w:sz="4" w:space="0"/>
          <w:right w:val="none" w:color="000000" w:sz="4" w:space="0"/>
        </w:pBdr>
        <w:spacing w:line="480" w:lineRule="auto"/>
        <w:ind w:right="0" w:firstLine="0" w:left="709"/>
        <w:rPr>
          <w:color w:val="000000" w:themeColor="text1"/>
          <w:sz w:val="26"/>
          <w:szCs w:val="26"/>
        </w:rPr>
      </w:pPr>
      <w:r>
        <w:rPr>
          <w:color w:val="000000" w:themeColor="text1"/>
          <w:sz w:val="26"/>
          <w:szCs w:val="26"/>
        </w:rPr>
        <w:t xml:space="preserve">Durante el diseño se tomaron decisiones importantes, como el uso de tecnologías web modernas (Node.js, Express y Monaco Editor), priorizando la facilidad de uso sobre la complejidad técnica. Asimismo, se optó por utilizar librerías especializadas para el a</w:t>
      </w:r>
      <w:r>
        <w:rPr>
          <w:color w:val="000000" w:themeColor="text1"/>
          <w:sz w:val="26"/>
          <w:szCs w:val="26"/>
        </w:rPr>
        <w:t xml:space="preserve">nálisis sintáctico, lo cual permite optimizar el tiempo de desarrollo y garantizar mayor precisión en los resultados.</w:t>
      </w:r>
      <w:r>
        <w:rPr>
          <w:color w:val="000000" w:themeColor="text1"/>
          <w:sz w:val="26"/>
          <w:szCs w:val="26"/>
        </w:rPr>
      </w:r>
    </w:p>
    <w:p w14:paraId="0664AC91">
      <w:pPr>
        <w:pBdr>
          <w:top w:val="none" w:color="000000" w:sz="4" w:space="0"/>
          <w:left w:val="none" w:color="000000" w:sz="4" w:space="0"/>
          <w:bottom w:val="none" w:color="000000" w:sz="4" w:space="0"/>
          <w:right w:val="none" w:color="000000" w:sz="4" w:space="0"/>
        </w:pBdr>
        <w:spacing w:line="480" w:lineRule="auto"/>
        <w:ind w:right="0" w:firstLine="0" w:left="709"/>
        <w:rPr>
          <w:color w:val="000000" w:themeColor="text1"/>
          <w:sz w:val="26"/>
          <w:szCs w:val="26"/>
        </w:rPr>
      </w:pPr>
      <w:r>
        <w:rPr>
          <w:color w:val="000000" w:themeColor="text1"/>
          <w:sz w:val="26"/>
          <w:szCs w:val="26"/>
        </w:rPr>
        <w:t xml:space="preserve">En resumen, el propósito de este documento es presentar una visión integral del sistema, destacando cómo la arquitectura propuesta responde de manera eficiente a los requerimientos planteados y permite su evolución futura.</w:t>
      </w:r>
      <w:r>
        <w:rPr>
          <w:color w:val="000000" w:themeColor="text1"/>
          <w:sz w:val="26"/>
          <w:szCs w:val="26"/>
        </w:rPr>
      </w:r>
      <w:r/>
      <w:r>
        <w:rPr>
          <w:rStyle w:val="834"/>
          <w:b w:val="0"/>
          <w:bCs w:val="0"/>
          <w:color w:val="auto"/>
        </w:rPr>
      </w:r>
      <w:r/>
      <w:r>
        <w:rPr>
          <w:rFonts w:ascii="Times New Roman" w:hAnsi="Times New Roman" w:eastAsia="Times New Roman" w:cs="Times New Roman"/>
          <w:color w:val="000000" w:themeColor="text1"/>
          <w:sz w:val="26"/>
          <w:szCs w:val="26"/>
        </w:rPr>
      </w:r>
    </w:p>
    <w:p w14:paraId="5A633BFC" w14:textId="6D917BC7">
      <w:pPr>
        <w:pStyle w:val="822"/>
        <w:numPr>
          <w:ilvl w:val="1"/>
          <w:numId w:val="9"/>
        </w:numPr>
        <w:pBdr/>
        <w:spacing w:line="480" w:lineRule="auto"/>
        <w:ind/>
        <w:rPr>
          <w:rStyle w:val="834"/>
          <w:b w:val="0"/>
          <w:bCs w:val="0"/>
          <w:color w:val="auto"/>
          <w:sz w:val="26"/>
          <w:szCs w:val="26"/>
        </w:rPr>
      </w:pPr>
      <w:r>
        <w:rPr>
          <w:sz w:val="26"/>
          <w:szCs w:val="26"/>
        </w:rPr>
      </w:r>
      <w:bookmarkStart w:id="6" w:name="_Toc68679731"/>
      <w:r>
        <w:rPr>
          <w:sz w:val="26"/>
          <w:szCs w:val="26"/>
        </w:rPr>
      </w:r>
      <w:bookmarkStart w:id="7" w:name="_Toc69808836"/>
      <w:r>
        <w:rPr>
          <w:rStyle w:val="834"/>
          <w:b w:val="0"/>
          <w:bCs w:val="0"/>
          <w:color w:val="auto"/>
          <w:sz w:val="26"/>
          <w:szCs w:val="26"/>
        </w:rPr>
        <w:t xml:space="preserve">Alcance</w:t>
      </w:r>
      <w:bookmarkEnd w:id="6"/>
      <w:r>
        <w:rPr>
          <w:sz w:val="26"/>
          <w:szCs w:val="26"/>
        </w:rPr>
      </w:r>
      <w:bookmarkEnd w:id="7"/>
      <w:r>
        <w:rPr>
          <w:sz w:val="26"/>
          <w:szCs w:val="26"/>
        </w:rPr>
      </w:r>
      <w:r>
        <w:rPr>
          <w:rStyle w:val="834"/>
          <w:b w:val="0"/>
          <w:bCs w:val="0"/>
          <w:color w:val="auto"/>
          <w:sz w:val="26"/>
          <w:szCs w:val="26"/>
        </w:rPr>
      </w:r>
    </w:p>
    <w:p w14:paraId="65267E64">
      <w:pPr>
        <w:pBdr>
          <w:top w:val="none" w:color="000000" w:sz="4" w:space="0"/>
          <w:left w:val="none" w:color="000000" w:sz="4" w:space="0"/>
          <w:bottom w:val="none" w:color="000000" w:sz="4" w:space="0"/>
          <w:right w:val="none" w:color="000000" w:sz="4" w:space="0"/>
        </w:pBdr>
        <w:spacing w:line="480" w:lineRule="auto"/>
        <w:ind w:right="0" w:firstLine="0" w:left="709"/>
        <w:rPr>
          <w:sz w:val="26"/>
          <w:szCs w:val="26"/>
        </w:rPr>
      </w:pPr>
      <w:r>
        <w:rPr>
          <w:sz w:val="26"/>
          <w:szCs w:val="26"/>
        </w:rPr>
        <w:tab/>
      </w:r>
      <w:r>
        <w:rPr>
          <w:rFonts w:ascii="Times New Roman" w:hAnsi="Times New Roman" w:eastAsia="Times New Roman" w:cs="Times New Roman"/>
          <w:color w:val="000000"/>
          <w:sz w:val="26"/>
          <w:szCs w:val="26"/>
        </w:rPr>
        <w:t xml:space="preserve">El presente documento se centra en la descripción de la arquitectura del sistema, con énfasis en la </w:t>
      </w:r>
      <w:r>
        <w:rPr>
          <w:rFonts w:ascii="Times New Roman" w:hAnsi="Times New Roman" w:eastAsia="Times New Roman" w:cs="Times New Roman"/>
          <w:b/>
          <w:color w:val="000000"/>
          <w:sz w:val="26"/>
          <w:szCs w:val="26"/>
        </w:rPr>
        <w:t xml:space="preserve">vista lógica</w:t>
      </w:r>
      <w:r>
        <w:rPr>
          <w:rFonts w:ascii="Times New Roman" w:hAnsi="Times New Roman" w:eastAsia="Times New Roman" w:cs="Times New Roman"/>
          <w:color w:val="000000"/>
          <w:sz w:val="26"/>
          <w:szCs w:val="26"/>
        </w:rPr>
        <w:t xml:space="preserve">, la cual representa la estructura interna del software y la interacción entre sus componentes principales.</w:t>
      </w:r>
      <w:r>
        <w:rPr>
          <w:sz w:val="26"/>
          <w:szCs w:val="26"/>
        </w:rPr>
      </w:r>
    </w:p>
    <w:p w14:paraId="4933CAFA">
      <w:pPr>
        <w:pBdr>
          <w:top w:val="none" w:color="000000" w:sz="4" w:space="0"/>
          <w:left w:val="none" w:color="000000" w:sz="4" w:space="0"/>
          <w:bottom w:val="none" w:color="000000" w:sz="4" w:space="0"/>
          <w:right w:val="none" w:color="000000" w:sz="4" w:space="0"/>
        </w:pBdr>
        <w:spacing w:line="480" w:lineRule="auto"/>
        <w:ind w:right="0" w:firstLine="0" w:left="709"/>
        <w:rPr>
          <w:rFonts w:ascii="Times New Roman" w:hAnsi="Times New Roman" w:eastAsia="Times New Roman" w:cs="Times New Roman"/>
          <w:color w:val="000000"/>
          <w:sz w:val="26"/>
          <w:szCs w:val="26"/>
          <w:highlight w:val="none"/>
        </w:rPr>
      </w:pPr>
      <w:r>
        <w:rPr>
          <w:rFonts w:ascii="Times New Roman" w:hAnsi="Times New Roman" w:eastAsia="Times New Roman" w:cs="Times New Roman"/>
          <w:color w:val="000000"/>
          <w:sz w:val="26"/>
          <w:szCs w:val="26"/>
        </w:rPr>
        <w:t xml:space="preserve">Se incluyen dentro del alcance los siguientes elementos:</w:t>
      </w:r>
      <w:r>
        <w:rPr>
          <w:rFonts w:ascii="Times New Roman" w:hAnsi="Times New Roman" w:eastAsia="Times New Roman" w:cs="Times New Roman"/>
          <w:sz w:val="26"/>
          <w:szCs w:val="26"/>
        </w:rPr>
      </w:r>
    </w:p>
    <w:p w14:paraId="5B3D8A03">
      <w:pPr>
        <w:pBdr>
          <w:top w:val="none" w:color="000000" w:sz="4" w:space="0"/>
          <w:left w:val="none" w:color="000000" w:sz="4" w:space="0"/>
          <w:bottom w:val="none" w:color="000000" w:sz="4" w:space="0"/>
          <w:right w:val="none" w:color="000000" w:sz="4" w:space="0"/>
        </w:pBdr>
        <w:spacing w:line="480" w:lineRule="auto"/>
        <w:ind w:right="0" w:firstLine="0" w:left="709"/>
        <w:rPr>
          <w:rFonts w:ascii="Times New Roman" w:hAnsi="Times New Roman" w:eastAsia="Times New Roman" w:cs="Times New Roman"/>
          <w:sz w:val="26"/>
          <w:szCs w:val="26"/>
        </w:rPr>
      </w:pPr>
      <w:r>
        <w:rPr>
          <w:rFonts w:ascii="Times New Roman" w:hAnsi="Times New Roman" w:eastAsia="Times New Roman" w:cs="Times New Roman"/>
          <w:color w:val="000000"/>
          <w:sz w:val="26"/>
          <w:szCs w:val="26"/>
          <w:highlight w:val="none"/>
        </w:rPr>
      </w:r>
      <w:r>
        <w:rPr>
          <w:rFonts w:ascii="Times New Roman" w:hAnsi="Times New Roman" w:eastAsia="Times New Roman" w:cs="Times New Roman"/>
          <w:color w:val="000000"/>
          <w:sz w:val="26"/>
          <w:szCs w:val="26"/>
          <w:highlight w:val="none"/>
        </w:rPr>
      </w:r>
      <w:r>
        <w:rPr>
          <w:rFonts w:ascii="Times New Roman" w:hAnsi="Times New Roman" w:eastAsia="Times New Roman" w:cs="Times New Roman"/>
          <w:color w:val="000000"/>
          <w:sz w:val="26"/>
          <w:szCs w:val="26"/>
          <w:highlight w:val="none"/>
        </w:rPr>
      </w:r>
    </w:p>
    <w:tbl>
      <w:tblPr>
        <w:tblStyle w:val="43"/>
        <w:tblInd w:w="708" w:type="dxa"/>
        <w:tblW w:w="0" w:type="auto"/>
        <w:tblBorders/>
        <w:tblLayout w:type="fixed"/>
        <w:tblLook w:val="04A0" w:firstRow="1" w:lastRow="0" w:firstColumn="1" w:lastColumn="0" w:noHBand="0" w:noVBand="1"/>
      </w:tblPr>
      <w:tblGrid>
        <w:gridCol w:w="1843"/>
        <w:gridCol w:w="5244"/>
      </w:tblGrid>
      <w:tr>
        <w:trPr/>
        <w:tc>
          <w:tcPr>
            <w:tcBorders/>
            <w:tcW w:w="1843" w:type="dxa"/>
            <w:vAlign w:val="center"/>
          </w:tcPr>
          <w:p w14:paraId="571C29FE">
            <w:pPr>
              <w:pBdr/>
              <w:spacing w:after="0" w:before="0" w:line="480" w:lineRule="auto"/>
              <w:ind/>
              <w:jc w:val="center"/>
              <w:rPr>
                <w:sz w:val="26"/>
                <w:szCs w:val="26"/>
              </w:rPr>
            </w:pPr>
            <w:r>
              <w:rPr>
                <w:rFonts w:ascii="Times New Roman" w:hAnsi="Times New Roman" w:eastAsia="Times New Roman" w:cs="Times New Roman"/>
                <w:b/>
                <w:color w:val="000000"/>
                <w:sz w:val="26"/>
                <w:szCs w:val="26"/>
              </w:rPr>
              <w:t xml:space="preserve">Elemento</w:t>
            </w:r>
            <w:r>
              <w:rPr>
                <w:sz w:val="26"/>
                <w:szCs w:val="26"/>
              </w:rPr>
            </w:r>
          </w:p>
        </w:tc>
        <w:tc>
          <w:tcPr>
            <w:tcBorders/>
            <w:tcW w:w="5244" w:type="dxa"/>
            <w:vAlign w:val="center"/>
          </w:tcPr>
          <w:p w14:paraId="26C6FD62">
            <w:pPr>
              <w:pBdr/>
              <w:spacing w:after="0" w:before="0" w:line="480" w:lineRule="auto"/>
              <w:ind/>
              <w:jc w:val="center"/>
              <w:rPr>
                <w:sz w:val="26"/>
                <w:szCs w:val="26"/>
              </w:rPr>
            </w:pPr>
            <w:r>
              <w:rPr>
                <w:rFonts w:ascii="Times New Roman" w:hAnsi="Times New Roman" w:eastAsia="Times New Roman" w:cs="Times New Roman"/>
                <w:b/>
                <w:color w:val="000000"/>
                <w:sz w:val="26"/>
                <w:szCs w:val="26"/>
              </w:rPr>
              <w:t xml:space="preserve">Descripción</w:t>
            </w:r>
            <w:r>
              <w:rPr>
                <w:sz w:val="26"/>
                <w:szCs w:val="26"/>
              </w:rPr>
            </w:r>
          </w:p>
        </w:tc>
      </w:tr>
      <w:tr>
        <w:trPr/>
        <w:tc>
          <w:tcPr>
            <w:tcBorders/>
            <w:tcW w:w="1843" w:type="dxa"/>
            <w:vAlign w:val="center"/>
          </w:tcPr>
          <w:p w14:paraId="6B1F8FBE">
            <w:pPr>
              <w:pBdr/>
              <w:spacing w:after="0" w:before="0" w:line="480" w:lineRule="auto"/>
              <w:ind/>
              <w:jc w:val="center"/>
              <w:rPr>
                <w:sz w:val="26"/>
                <w:szCs w:val="26"/>
              </w:rPr>
            </w:pPr>
            <w:r>
              <w:rPr>
                <w:rFonts w:ascii="Times New Roman" w:hAnsi="Times New Roman" w:eastAsia="Times New Roman" w:cs="Times New Roman"/>
                <w:color w:val="000000"/>
                <w:sz w:val="26"/>
                <w:szCs w:val="26"/>
              </w:rPr>
              <w:t xml:space="preserve">Frontend</w:t>
            </w:r>
            <w:r>
              <w:rPr>
                <w:sz w:val="26"/>
                <w:szCs w:val="26"/>
              </w:rPr>
            </w:r>
          </w:p>
        </w:tc>
        <w:tc>
          <w:tcPr>
            <w:tcBorders/>
            <w:tcW w:w="5244" w:type="dxa"/>
            <w:vAlign w:val="center"/>
          </w:tcPr>
          <w:p w14:paraId="35A61910">
            <w:pPr>
              <w:pBdr/>
              <w:spacing w:after="0" w:before="0" w:line="480" w:lineRule="auto"/>
              <w:ind/>
              <w:jc w:val="center"/>
              <w:rPr>
                <w:sz w:val="26"/>
                <w:szCs w:val="26"/>
              </w:rPr>
            </w:pPr>
            <w:r>
              <w:rPr>
                <w:rFonts w:ascii="Times New Roman" w:hAnsi="Times New Roman" w:eastAsia="Times New Roman" w:cs="Times New Roman"/>
                <w:color w:val="000000"/>
                <w:sz w:val="26"/>
                <w:szCs w:val="26"/>
              </w:rPr>
              <w:t xml:space="preserve">Interfaz web con editor de código</w:t>
            </w:r>
            <w:r>
              <w:rPr>
                <w:sz w:val="26"/>
                <w:szCs w:val="26"/>
              </w:rPr>
            </w:r>
          </w:p>
        </w:tc>
      </w:tr>
      <w:tr>
        <w:trPr/>
        <w:tc>
          <w:tcPr>
            <w:tcBorders/>
            <w:tcW w:w="1843" w:type="dxa"/>
            <w:vAlign w:val="center"/>
          </w:tcPr>
          <w:p w14:paraId="49EBD049">
            <w:pPr>
              <w:pBdr/>
              <w:spacing w:after="0" w:before="0" w:line="480" w:lineRule="auto"/>
              <w:ind/>
              <w:jc w:val="center"/>
              <w:rPr>
                <w:sz w:val="26"/>
                <w:szCs w:val="26"/>
              </w:rPr>
            </w:pPr>
            <w:r>
              <w:rPr>
                <w:rFonts w:ascii="Times New Roman" w:hAnsi="Times New Roman" w:eastAsia="Times New Roman" w:cs="Times New Roman"/>
                <w:color w:val="000000"/>
                <w:sz w:val="26"/>
                <w:szCs w:val="26"/>
              </w:rPr>
              <w:t xml:space="preserve">Backend</w:t>
            </w:r>
            <w:r>
              <w:rPr>
                <w:sz w:val="26"/>
                <w:szCs w:val="26"/>
              </w:rPr>
            </w:r>
          </w:p>
        </w:tc>
        <w:tc>
          <w:tcPr>
            <w:tcBorders/>
            <w:tcW w:w="5244" w:type="dxa"/>
            <w:vAlign w:val="center"/>
          </w:tcPr>
          <w:p w14:paraId="63C249D4">
            <w:pPr>
              <w:pBdr/>
              <w:spacing w:after="0" w:before="0" w:line="480" w:lineRule="auto"/>
              <w:ind/>
              <w:jc w:val="center"/>
              <w:rPr>
                <w:sz w:val="26"/>
                <w:szCs w:val="26"/>
              </w:rPr>
            </w:pPr>
            <w:r>
              <w:rPr>
                <w:rFonts w:ascii="Times New Roman" w:hAnsi="Times New Roman" w:eastAsia="Times New Roman" w:cs="Times New Roman"/>
                <w:color w:val="000000"/>
                <w:sz w:val="26"/>
                <w:szCs w:val="26"/>
              </w:rPr>
              <w:t xml:space="preserve">Servidor encargado de validación</w:t>
            </w:r>
            <w:r>
              <w:rPr>
                <w:sz w:val="26"/>
                <w:szCs w:val="26"/>
              </w:rPr>
            </w:r>
          </w:p>
        </w:tc>
      </w:tr>
      <w:tr>
        <w:trPr/>
        <w:tc>
          <w:tcPr>
            <w:tcBorders/>
            <w:tcW w:w="1843" w:type="dxa"/>
            <w:vAlign w:val="center"/>
          </w:tcPr>
          <w:p w14:paraId="6CDB7E89">
            <w:pPr>
              <w:pBdr/>
              <w:spacing w:after="0" w:before="0" w:line="480" w:lineRule="auto"/>
              <w:ind/>
              <w:jc w:val="center"/>
              <w:rPr>
                <w:sz w:val="26"/>
                <w:szCs w:val="26"/>
              </w:rPr>
            </w:pPr>
            <w:r>
              <w:rPr>
                <w:rFonts w:ascii="Times New Roman" w:hAnsi="Times New Roman" w:eastAsia="Times New Roman" w:cs="Times New Roman"/>
                <w:color w:val="000000"/>
                <w:sz w:val="26"/>
                <w:szCs w:val="26"/>
              </w:rPr>
              <w:t xml:space="preserve">Servicios</w:t>
            </w:r>
            <w:r>
              <w:rPr>
                <w:sz w:val="26"/>
                <w:szCs w:val="26"/>
              </w:rPr>
            </w:r>
          </w:p>
        </w:tc>
        <w:tc>
          <w:tcPr>
            <w:tcBorders/>
            <w:tcW w:w="5244" w:type="dxa"/>
            <w:vAlign w:val="center"/>
          </w:tcPr>
          <w:p w14:paraId="1692D68B">
            <w:pPr>
              <w:pBdr/>
              <w:spacing w:after="0" w:before="0" w:line="480" w:lineRule="auto"/>
              <w:ind/>
              <w:jc w:val="center"/>
              <w:rPr>
                <w:sz w:val="26"/>
                <w:szCs w:val="26"/>
              </w:rPr>
            </w:pPr>
            <w:r>
              <w:rPr>
                <w:rFonts w:ascii="Times New Roman" w:hAnsi="Times New Roman" w:eastAsia="Times New Roman" w:cs="Times New Roman"/>
                <w:color w:val="000000"/>
                <w:sz w:val="26"/>
                <w:szCs w:val="26"/>
              </w:rPr>
              <w:t xml:space="preserve">Módulos de análisis SQL y NoSQL</w:t>
            </w:r>
            <w:r>
              <w:rPr>
                <w:sz w:val="26"/>
                <w:szCs w:val="26"/>
              </w:rPr>
            </w:r>
          </w:p>
        </w:tc>
      </w:tr>
      <w:tr>
        <w:trPr/>
        <w:tc>
          <w:tcPr>
            <w:tcBorders/>
            <w:tcW w:w="1843" w:type="dxa"/>
            <w:vAlign w:val="center"/>
          </w:tcPr>
          <w:p w14:paraId="7A8E43DA">
            <w:pPr>
              <w:pBdr/>
              <w:spacing w:after="0" w:before="0" w:line="480" w:lineRule="auto"/>
              <w:ind/>
              <w:jc w:val="center"/>
              <w:rPr>
                <w:sz w:val="26"/>
                <w:szCs w:val="26"/>
              </w:rPr>
            </w:pPr>
            <w:r>
              <w:rPr>
                <w:rFonts w:ascii="Times New Roman" w:hAnsi="Times New Roman" w:eastAsia="Times New Roman" w:cs="Times New Roman"/>
                <w:color w:val="000000"/>
                <w:sz w:val="26"/>
                <w:szCs w:val="26"/>
              </w:rPr>
              <w:t xml:space="preserve">API REST</w:t>
            </w:r>
            <w:r>
              <w:rPr>
                <w:sz w:val="26"/>
                <w:szCs w:val="26"/>
              </w:rPr>
            </w:r>
          </w:p>
        </w:tc>
        <w:tc>
          <w:tcPr>
            <w:tcBorders/>
            <w:tcW w:w="5244" w:type="dxa"/>
            <w:vAlign w:val="center"/>
          </w:tcPr>
          <w:p w14:paraId="4A4B3785">
            <w:pPr>
              <w:pBdr/>
              <w:spacing w:after="0" w:before="0" w:line="480" w:lineRule="auto"/>
              <w:ind/>
              <w:jc w:val="center"/>
              <w:rPr>
                <w:sz w:val="26"/>
                <w:szCs w:val="26"/>
              </w:rPr>
            </w:pPr>
            <w:r>
              <w:rPr>
                <w:rFonts w:ascii="Times New Roman" w:hAnsi="Times New Roman" w:eastAsia="Times New Roman" w:cs="Times New Roman"/>
                <w:color w:val="000000"/>
                <w:sz w:val="26"/>
                <w:szCs w:val="26"/>
              </w:rPr>
              <w:t xml:space="preserve">Comunicación cliente-servidor</w:t>
            </w:r>
            <w:r>
              <w:rPr>
                <w:sz w:val="26"/>
                <w:szCs w:val="26"/>
              </w:rPr>
            </w:r>
          </w:p>
        </w:tc>
      </w:tr>
      <w:tr>
        <w:trPr/>
        <w:tc>
          <w:tcPr>
            <w:tcBorders/>
            <w:tcW w:w="1843" w:type="dxa"/>
            <w:vAlign w:val="center"/>
          </w:tcPr>
          <w:p w14:paraId="7E313DE9">
            <w:pPr>
              <w:pBdr/>
              <w:spacing w:after="0" w:before="0" w:line="480" w:lineRule="auto"/>
              <w:ind/>
              <w:jc w:val="center"/>
              <w:rPr>
                <w:sz w:val="26"/>
                <w:szCs w:val="26"/>
              </w:rPr>
            </w:pPr>
            <w:r>
              <w:rPr>
                <w:rFonts w:ascii="Times New Roman" w:hAnsi="Times New Roman" w:eastAsia="Times New Roman" w:cs="Times New Roman"/>
                <w:color w:val="000000"/>
                <w:sz w:val="26"/>
                <w:szCs w:val="26"/>
              </w:rPr>
              <w:t xml:space="preserve">Flujo de datos</w:t>
            </w:r>
            <w:r>
              <w:rPr>
                <w:sz w:val="26"/>
                <w:szCs w:val="26"/>
              </w:rPr>
            </w:r>
          </w:p>
        </w:tc>
        <w:tc>
          <w:tcPr>
            <w:tcBorders/>
            <w:tcW w:w="5244" w:type="dxa"/>
            <w:vAlign w:val="center"/>
          </w:tcPr>
          <w:p w14:paraId="391DBD70">
            <w:pPr>
              <w:pBdr/>
              <w:spacing w:after="0" w:before="0" w:line="480" w:lineRule="auto"/>
              <w:ind/>
              <w:jc w:val="center"/>
              <w:rPr>
                <w:sz w:val="26"/>
                <w:szCs w:val="26"/>
              </w:rPr>
            </w:pPr>
            <w:r>
              <w:rPr>
                <w:rFonts w:ascii="Times New Roman" w:hAnsi="Times New Roman" w:eastAsia="Times New Roman" w:cs="Times New Roman"/>
                <w:color w:val="000000"/>
                <w:sz w:val="26"/>
                <w:szCs w:val="26"/>
              </w:rPr>
              <w:t xml:space="preserve">Proceso de validación</w:t>
            </w:r>
            <w:r>
              <w:rPr>
                <w:sz w:val="26"/>
                <w:szCs w:val="26"/>
              </w:rPr>
            </w:r>
          </w:p>
        </w:tc>
      </w:tr>
    </w:tbl>
    <w:p w14:paraId="77A8E19E">
      <w:pPr>
        <w:pBdr>
          <w:top w:val="none" w:color="000000" w:sz="4" w:space="0"/>
          <w:left w:val="none" w:color="000000" w:sz="4" w:space="0"/>
          <w:bottom w:val="none" w:color="000000" w:sz="4" w:space="0"/>
          <w:right w:val="none" w:color="000000" w:sz="4" w:space="0"/>
        </w:pBdr>
        <w:spacing w:line="480" w:lineRule="auto"/>
        <w:ind w:right="0" w:firstLine="0" w:left="709"/>
        <w:rPr>
          <w:sz w:val="26"/>
          <w:szCs w:val="26"/>
        </w:rPr>
      </w:pPr>
      <w:r>
        <w:rPr>
          <w:rFonts w:ascii="Times New Roman" w:hAnsi="Times New Roman" w:eastAsia="Times New Roman" w:cs="Times New Roman"/>
          <w:color w:val="000000"/>
          <w:sz w:val="26"/>
          <w:szCs w:val="26"/>
        </w:rPr>
        <w:t xml:space="preserve">Asimismo, se consideran aspectos de otras vistas del modelo 4+1:</w:t>
      </w:r>
      <w:r>
        <w:rPr>
          <w:sz w:val="26"/>
          <w:szCs w:val="26"/>
        </w:rPr>
      </w:r>
    </w:p>
    <w:tbl>
      <w:tblPr>
        <w:tblStyle w:val="43"/>
        <w:tblInd w:w="708" w:type="dxa"/>
        <w:tblW w:w="0" w:type="auto"/>
        <w:tblBorders/>
        <w:tblLayout w:type="fixed"/>
        <w:tblLook w:val="04A0" w:firstRow="1" w:lastRow="0" w:firstColumn="1" w:lastColumn="0" w:noHBand="0" w:noVBand="1"/>
      </w:tblPr>
      <w:tblGrid>
        <w:gridCol w:w="1843"/>
        <w:gridCol w:w="5244"/>
      </w:tblGrid>
      <w:tr>
        <w:trPr/>
        <w:tc>
          <w:tcPr>
            <w:tcBorders/>
            <w:tcW w:w="1843" w:type="dxa"/>
            <w:vAlign w:val="center"/>
          </w:tcPr>
          <w:p w14:paraId="630532CA">
            <w:pPr>
              <w:pBdr/>
              <w:spacing w:after="0" w:before="0" w:line="480" w:lineRule="auto"/>
              <w:ind/>
              <w:jc w:val="center"/>
              <w:rPr>
                <w:sz w:val="26"/>
                <w:szCs w:val="26"/>
              </w:rPr>
            </w:pPr>
            <w:r>
              <w:rPr>
                <w:rFonts w:ascii="Times New Roman" w:hAnsi="Times New Roman" w:eastAsia="Times New Roman" w:cs="Times New Roman"/>
                <w:b/>
                <w:color w:val="000000"/>
                <w:sz w:val="26"/>
                <w:szCs w:val="26"/>
              </w:rPr>
              <w:t xml:space="preserve">Vista</w:t>
            </w:r>
            <w:r>
              <w:rPr>
                <w:sz w:val="26"/>
                <w:szCs w:val="26"/>
              </w:rPr>
            </w:r>
          </w:p>
        </w:tc>
        <w:tc>
          <w:tcPr>
            <w:tcBorders/>
            <w:tcW w:w="5244" w:type="dxa"/>
            <w:vAlign w:val="center"/>
          </w:tcPr>
          <w:p w14:paraId="16D7962E">
            <w:pPr>
              <w:pBdr/>
              <w:spacing w:after="0" w:before="0" w:line="480" w:lineRule="auto"/>
              <w:ind/>
              <w:jc w:val="center"/>
              <w:rPr>
                <w:sz w:val="26"/>
                <w:szCs w:val="26"/>
              </w:rPr>
            </w:pPr>
            <w:r>
              <w:rPr>
                <w:rFonts w:ascii="Times New Roman" w:hAnsi="Times New Roman" w:eastAsia="Times New Roman" w:cs="Times New Roman"/>
                <w:b/>
                <w:color w:val="000000"/>
                <w:sz w:val="26"/>
                <w:szCs w:val="26"/>
              </w:rPr>
              <w:t xml:space="preserve">Descripción</w:t>
            </w:r>
            <w:r>
              <w:rPr>
                <w:sz w:val="26"/>
                <w:szCs w:val="26"/>
              </w:rPr>
            </w:r>
          </w:p>
        </w:tc>
      </w:tr>
      <w:tr>
        <w:trPr/>
        <w:tc>
          <w:tcPr>
            <w:tcBorders/>
            <w:tcW w:w="1843" w:type="dxa"/>
            <w:vAlign w:val="center"/>
          </w:tcPr>
          <w:p w14:paraId="3AA16C87">
            <w:pPr>
              <w:pBdr/>
              <w:spacing w:after="0" w:before="0" w:line="480" w:lineRule="auto"/>
              <w:ind/>
              <w:rPr>
                <w:sz w:val="26"/>
                <w:szCs w:val="26"/>
              </w:rPr>
            </w:pPr>
            <w:r>
              <w:rPr>
                <w:rFonts w:ascii="Times New Roman" w:hAnsi="Times New Roman" w:eastAsia="Times New Roman" w:cs="Times New Roman"/>
                <w:color w:val="000000"/>
                <w:sz w:val="26"/>
                <w:szCs w:val="26"/>
              </w:rPr>
              <w:t xml:space="preserve">Lógica</w:t>
            </w:r>
            <w:r>
              <w:rPr>
                <w:sz w:val="26"/>
                <w:szCs w:val="26"/>
              </w:rPr>
            </w:r>
          </w:p>
        </w:tc>
        <w:tc>
          <w:tcPr>
            <w:tcBorders/>
            <w:tcW w:w="5244" w:type="dxa"/>
            <w:vAlign w:val="center"/>
          </w:tcPr>
          <w:p w14:paraId="0B6C1573">
            <w:pPr>
              <w:pBdr/>
              <w:spacing w:after="0" w:before="0" w:line="480" w:lineRule="auto"/>
              <w:ind/>
              <w:rPr>
                <w:sz w:val="26"/>
                <w:szCs w:val="26"/>
              </w:rPr>
            </w:pPr>
            <w:r>
              <w:rPr>
                <w:rFonts w:ascii="Times New Roman" w:hAnsi="Times New Roman" w:eastAsia="Times New Roman" w:cs="Times New Roman"/>
                <w:color w:val="000000"/>
                <w:sz w:val="26"/>
                <w:szCs w:val="26"/>
              </w:rPr>
              <w:t xml:space="preserve">Organización interna del sistema</w:t>
            </w:r>
            <w:r>
              <w:rPr>
                <w:sz w:val="26"/>
                <w:szCs w:val="26"/>
              </w:rPr>
            </w:r>
          </w:p>
        </w:tc>
      </w:tr>
      <w:tr>
        <w:trPr/>
        <w:tc>
          <w:tcPr>
            <w:tcBorders/>
            <w:tcW w:w="1843" w:type="dxa"/>
            <w:vAlign w:val="center"/>
          </w:tcPr>
          <w:p w14:paraId="006D2557">
            <w:pPr>
              <w:pBdr/>
              <w:spacing w:after="0" w:before="0" w:line="480" w:lineRule="auto"/>
              <w:ind/>
              <w:rPr>
                <w:sz w:val="26"/>
                <w:szCs w:val="26"/>
              </w:rPr>
            </w:pPr>
            <w:r>
              <w:rPr>
                <w:rFonts w:ascii="Times New Roman" w:hAnsi="Times New Roman" w:eastAsia="Times New Roman" w:cs="Times New Roman"/>
                <w:color w:val="000000"/>
                <w:sz w:val="26"/>
                <w:szCs w:val="26"/>
              </w:rPr>
              <w:t xml:space="preserve">Desarrollo</w:t>
            </w:r>
            <w:r>
              <w:rPr>
                <w:sz w:val="26"/>
                <w:szCs w:val="26"/>
              </w:rPr>
            </w:r>
          </w:p>
        </w:tc>
        <w:tc>
          <w:tcPr>
            <w:tcBorders/>
            <w:tcW w:w="5244" w:type="dxa"/>
            <w:vAlign w:val="center"/>
          </w:tcPr>
          <w:p w14:paraId="04BD01F1">
            <w:pPr>
              <w:pBdr/>
              <w:spacing w:after="0" w:before="0" w:line="480" w:lineRule="auto"/>
              <w:ind/>
              <w:rPr>
                <w:sz w:val="26"/>
                <w:szCs w:val="26"/>
              </w:rPr>
            </w:pPr>
            <w:r>
              <w:rPr>
                <w:rFonts w:ascii="Times New Roman" w:hAnsi="Times New Roman" w:eastAsia="Times New Roman" w:cs="Times New Roman"/>
                <w:color w:val="000000"/>
                <w:sz w:val="26"/>
                <w:szCs w:val="26"/>
              </w:rPr>
              <w:t xml:space="preserve">Estructura del código</w:t>
            </w:r>
            <w:r>
              <w:rPr>
                <w:sz w:val="26"/>
                <w:szCs w:val="26"/>
              </w:rPr>
            </w:r>
          </w:p>
        </w:tc>
      </w:tr>
      <w:tr>
        <w:trPr/>
        <w:tc>
          <w:tcPr>
            <w:tcBorders/>
            <w:tcW w:w="1843" w:type="dxa"/>
            <w:vAlign w:val="center"/>
          </w:tcPr>
          <w:p w14:paraId="77FA1438">
            <w:pPr>
              <w:pBdr/>
              <w:spacing w:after="0" w:before="0" w:line="480" w:lineRule="auto"/>
              <w:ind/>
              <w:rPr>
                <w:sz w:val="26"/>
                <w:szCs w:val="26"/>
              </w:rPr>
            </w:pPr>
            <w:r>
              <w:rPr>
                <w:rFonts w:ascii="Times New Roman" w:hAnsi="Times New Roman" w:eastAsia="Times New Roman" w:cs="Times New Roman"/>
                <w:color w:val="000000"/>
                <w:sz w:val="26"/>
                <w:szCs w:val="26"/>
              </w:rPr>
              <w:t xml:space="preserve">Física</w:t>
            </w:r>
            <w:r>
              <w:rPr>
                <w:sz w:val="26"/>
                <w:szCs w:val="26"/>
              </w:rPr>
            </w:r>
          </w:p>
        </w:tc>
        <w:tc>
          <w:tcPr>
            <w:tcBorders/>
            <w:tcW w:w="5244" w:type="dxa"/>
            <w:vAlign w:val="center"/>
          </w:tcPr>
          <w:p w14:paraId="68B8662A">
            <w:pPr>
              <w:pBdr/>
              <w:spacing w:after="0" w:before="0" w:line="480" w:lineRule="auto"/>
              <w:ind/>
              <w:rPr>
                <w:sz w:val="26"/>
                <w:szCs w:val="26"/>
              </w:rPr>
            </w:pPr>
            <w:r>
              <w:rPr>
                <w:rFonts w:ascii="Times New Roman" w:hAnsi="Times New Roman" w:eastAsia="Times New Roman" w:cs="Times New Roman"/>
                <w:color w:val="000000"/>
                <w:sz w:val="26"/>
                <w:szCs w:val="26"/>
              </w:rPr>
              <w:t xml:space="preserve">Entorno de ejecución</w:t>
            </w:r>
            <w:r>
              <w:rPr>
                <w:sz w:val="26"/>
                <w:szCs w:val="26"/>
              </w:rPr>
            </w:r>
          </w:p>
        </w:tc>
      </w:tr>
      <w:tr>
        <w:trPr/>
        <w:tc>
          <w:tcPr>
            <w:tcBorders/>
            <w:tcW w:w="1843" w:type="dxa"/>
            <w:vAlign w:val="center"/>
          </w:tcPr>
          <w:p w14:paraId="1CA2CBAE">
            <w:pPr>
              <w:pBdr/>
              <w:spacing w:after="0" w:before="0" w:line="480" w:lineRule="auto"/>
              <w:ind/>
              <w:rPr>
                <w:sz w:val="26"/>
                <w:szCs w:val="26"/>
              </w:rPr>
            </w:pPr>
            <w:r>
              <w:rPr>
                <w:rFonts w:ascii="Times New Roman" w:hAnsi="Times New Roman" w:eastAsia="Times New Roman" w:cs="Times New Roman"/>
                <w:color w:val="000000"/>
                <w:sz w:val="26"/>
                <w:szCs w:val="26"/>
              </w:rPr>
              <w:t xml:space="preserve">Escenarios</w:t>
            </w:r>
            <w:r>
              <w:rPr>
                <w:sz w:val="26"/>
                <w:szCs w:val="26"/>
              </w:rPr>
            </w:r>
          </w:p>
        </w:tc>
        <w:tc>
          <w:tcPr>
            <w:tcBorders/>
            <w:tcW w:w="5244" w:type="dxa"/>
            <w:vAlign w:val="center"/>
          </w:tcPr>
          <w:p w14:paraId="6CCE3565">
            <w:pPr>
              <w:pBdr/>
              <w:spacing w:after="0" w:before="0" w:line="480" w:lineRule="auto"/>
              <w:ind/>
              <w:rPr>
                <w:sz w:val="26"/>
                <w:szCs w:val="26"/>
              </w:rPr>
            </w:pPr>
            <w:r>
              <w:rPr>
                <w:rFonts w:ascii="Times New Roman" w:hAnsi="Times New Roman" w:eastAsia="Times New Roman" w:cs="Times New Roman"/>
                <w:color w:val="000000"/>
                <w:sz w:val="26"/>
                <w:szCs w:val="26"/>
              </w:rPr>
              <w:t xml:space="preserve">Casos de uso principales</w:t>
            </w:r>
            <w:r>
              <w:rPr>
                <w:sz w:val="26"/>
                <w:szCs w:val="26"/>
              </w:rPr>
            </w:r>
          </w:p>
        </w:tc>
      </w:tr>
    </w:tbl>
    <w:p w14:paraId="3E4EAB20">
      <w:pPr>
        <w:pBdr>
          <w:top w:val="none" w:color="000000" w:sz="4" w:space="0"/>
          <w:left w:val="none" w:color="000000" w:sz="4" w:space="0"/>
          <w:bottom w:val="none" w:color="000000" w:sz="4" w:space="0"/>
          <w:right w:val="none" w:color="000000" w:sz="4" w:space="0"/>
        </w:pBdr>
        <w:spacing w:line="480" w:lineRule="auto"/>
        <w:ind w:right="0" w:firstLine="0" w:left="709"/>
        <w:rPr>
          <w:rFonts w:ascii="Times New Roman" w:hAnsi="Times New Roman" w:eastAsia="Times New Roman" w:cs="Times New Roman"/>
          <w:color w:val="000000"/>
          <w:sz w:val="26"/>
          <w:szCs w:val="26"/>
          <w:highlight w:val="none"/>
        </w:rPr>
      </w:pPr>
      <w:r>
        <w:rPr>
          <w:rFonts w:ascii="Times New Roman" w:hAnsi="Times New Roman" w:eastAsia="Times New Roman" w:cs="Times New Roman"/>
          <w:color w:val="000000"/>
          <w:sz w:val="26"/>
          <w:szCs w:val="26"/>
        </w:rPr>
        <w:t xml:space="preserve">No se incluye en detalle la vista de procesos, debido a que el sistema no presenta alta complejidad en concurrencia.</w:t>
      </w:r>
      <w:r>
        <w:rPr>
          <w:sz w:val="26"/>
          <w:szCs w:val="26"/>
        </w:rPr>
      </w:r>
    </w:p>
    <w:p w14:paraId="6E33F879">
      <w:pPr>
        <w:pBdr>
          <w:top w:val="none" w:color="000000" w:sz="4" w:space="0"/>
          <w:left w:val="none" w:color="000000" w:sz="4" w:space="0"/>
          <w:bottom w:val="none" w:color="000000" w:sz="4" w:space="0"/>
          <w:right w:val="none" w:color="000000" w:sz="4" w:space="0"/>
        </w:pBdr>
        <w:spacing w:line="480" w:lineRule="auto"/>
        <w:ind w:right="0" w:firstLine="0" w:left="709"/>
        <w:rPr>
          <w:sz w:val="26"/>
          <w:szCs w:val="26"/>
        </w:rPr>
      </w:pPr>
      <w:r>
        <w:rPr>
          <w:rFonts w:ascii="Times New Roman" w:hAnsi="Times New Roman" w:eastAsia="Times New Roman" w:cs="Times New Roman"/>
          <w:color w:val="000000"/>
          <w:sz w:val="26"/>
          <w:szCs w:val="26"/>
        </w:rPr>
        <w:t xml:space="preserve">El sistema se limita a una versión inicial funcional, pero permite futuras extensiones:</w:t>
      </w:r>
      <w:r>
        <w:rPr>
          <w:sz w:val="26"/>
          <w:szCs w:val="26"/>
        </w:rPr>
      </w:r>
    </w:p>
    <w:tbl>
      <w:tblPr>
        <w:tblStyle w:val="43"/>
        <w:tblInd w:w="708" w:type="dxa"/>
        <w:tblW w:w="0" w:type="auto"/>
        <w:tblBorders/>
        <w:tblLayout w:type="fixed"/>
        <w:tblLook w:val="04A0" w:firstRow="1" w:lastRow="0" w:firstColumn="1" w:lastColumn="0" w:noHBand="0" w:noVBand="1"/>
      </w:tblPr>
      <w:tblGrid>
        <w:gridCol w:w="2126"/>
        <w:gridCol w:w="5386"/>
      </w:tblGrid>
      <w:tr>
        <w:trPr/>
        <w:tc>
          <w:tcPr>
            <w:tcBorders/>
            <w:tcW w:w="2126" w:type="dxa"/>
            <w:vAlign w:val="center"/>
          </w:tcPr>
          <w:p w14:paraId="6DD90731">
            <w:pPr>
              <w:pBdr/>
              <w:spacing w:after="0" w:before="0" w:line="480" w:lineRule="auto"/>
              <w:ind/>
              <w:jc w:val="center"/>
              <w:rPr>
                <w:sz w:val="26"/>
                <w:szCs w:val="26"/>
              </w:rPr>
            </w:pPr>
            <w:r>
              <w:rPr>
                <w:rFonts w:ascii="Times New Roman" w:hAnsi="Times New Roman" w:eastAsia="Times New Roman" w:cs="Times New Roman"/>
                <w:b/>
                <w:color w:val="000000"/>
                <w:sz w:val="26"/>
                <w:szCs w:val="26"/>
              </w:rPr>
              <w:t xml:space="preserve">Posible Mejora</w:t>
            </w:r>
            <w:r>
              <w:rPr>
                <w:sz w:val="26"/>
                <w:szCs w:val="26"/>
              </w:rPr>
            </w:r>
          </w:p>
        </w:tc>
        <w:tc>
          <w:tcPr>
            <w:tcBorders/>
            <w:tcW w:w="5386" w:type="dxa"/>
            <w:vAlign w:val="center"/>
          </w:tcPr>
          <w:p w14:paraId="36BB74FD">
            <w:pPr>
              <w:pBdr/>
              <w:spacing w:after="0" w:before="0" w:line="480" w:lineRule="auto"/>
              <w:ind/>
              <w:jc w:val="center"/>
              <w:rPr>
                <w:sz w:val="26"/>
                <w:szCs w:val="26"/>
              </w:rPr>
            </w:pPr>
            <w:r>
              <w:rPr>
                <w:rFonts w:ascii="Times New Roman" w:hAnsi="Times New Roman" w:eastAsia="Times New Roman" w:cs="Times New Roman"/>
                <w:b/>
                <w:color w:val="000000"/>
                <w:sz w:val="26"/>
                <w:szCs w:val="26"/>
              </w:rPr>
              <w:t xml:space="preserve">Descripción</w:t>
            </w:r>
            <w:r>
              <w:rPr>
                <w:sz w:val="26"/>
                <w:szCs w:val="26"/>
              </w:rPr>
            </w:r>
          </w:p>
        </w:tc>
      </w:tr>
      <w:tr>
        <w:trPr/>
        <w:tc>
          <w:tcPr>
            <w:tcBorders/>
            <w:tcW w:w="2126" w:type="dxa"/>
            <w:vAlign w:val="center"/>
          </w:tcPr>
          <w:p w14:paraId="4BF0D560">
            <w:pPr>
              <w:pBdr/>
              <w:spacing w:after="0" w:before="0" w:line="480" w:lineRule="auto"/>
              <w:ind/>
              <w:rPr>
                <w:sz w:val="26"/>
                <w:szCs w:val="26"/>
              </w:rPr>
            </w:pPr>
            <w:r>
              <w:rPr>
                <w:rFonts w:ascii="Times New Roman" w:hAnsi="Times New Roman" w:eastAsia="Times New Roman" w:cs="Times New Roman"/>
                <w:color w:val="000000"/>
                <w:sz w:val="26"/>
                <w:szCs w:val="26"/>
              </w:rPr>
              <w:t xml:space="preserve">Autenticación</w:t>
            </w:r>
            <w:r>
              <w:rPr>
                <w:sz w:val="26"/>
                <w:szCs w:val="26"/>
              </w:rPr>
            </w:r>
          </w:p>
        </w:tc>
        <w:tc>
          <w:tcPr>
            <w:tcBorders/>
            <w:tcW w:w="5386" w:type="dxa"/>
            <w:vAlign w:val="center"/>
          </w:tcPr>
          <w:p w14:paraId="6FACFF60">
            <w:pPr>
              <w:pBdr/>
              <w:spacing w:after="0" w:before="0" w:line="480" w:lineRule="auto"/>
              <w:ind/>
              <w:rPr>
                <w:sz w:val="26"/>
                <w:szCs w:val="26"/>
              </w:rPr>
            </w:pPr>
            <w:r>
              <w:rPr>
                <w:rFonts w:ascii="Times New Roman" w:hAnsi="Times New Roman" w:eastAsia="Times New Roman" w:cs="Times New Roman"/>
                <w:color w:val="000000"/>
                <w:sz w:val="26"/>
                <w:szCs w:val="26"/>
              </w:rPr>
              <w:t xml:space="preserve">Sistema de usuarios</w:t>
            </w:r>
            <w:r>
              <w:rPr>
                <w:sz w:val="26"/>
                <w:szCs w:val="26"/>
              </w:rPr>
            </w:r>
          </w:p>
        </w:tc>
      </w:tr>
      <w:tr>
        <w:trPr/>
        <w:tc>
          <w:tcPr>
            <w:tcBorders/>
            <w:tcW w:w="2126" w:type="dxa"/>
            <w:vAlign w:val="center"/>
          </w:tcPr>
          <w:p w14:paraId="3298DED5">
            <w:pPr>
              <w:pBdr/>
              <w:spacing w:after="0" w:before="0" w:line="480" w:lineRule="auto"/>
              <w:ind/>
              <w:rPr>
                <w:sz w:val="26"/>
                <w:szCs w:val="26"/>
              </w:rPr>
            </w:pPr>
            <w:r>
              <w:rPr>
                <w:rFonts w:ascii="Times New Roman" w:hAnsi="Times New Roman" w:eastAsia="Times New Roman" w:cs="Times New Roman"/>
                <w:color w:val="000000"/>
                <w:sz w:val="26"/>
                <w:szCs w:val="26"/>
              </w:rPr>
              <w:t xml:space="preserve">Historial</w:t>
            </w:r>
            <w:r>
              <w:rPr>
                <w:sz w:val="26"/>
                <w:szCs w:val="26"/>
              </w:rPr>
            </w:r>
          </w:p>
        </w:tc>
        <w:tc>
          <w:tcPr>
            <w:tcBorders/>
            <w:tcW w:w="5386" w:type="dxa"/>
            <w:vAlign w:val="center"/>
          </w:tcPr>
          <w:p w14:paraId="2C058484">
            <w:pPr>
              <w:pBdr/>
              <w:spacing w:after="0" w:before="0" w:line="480" w:lineRule="auto"/>
              <w:ind/>
              <w:rPr>
                <w:sz w:val="26"/>
                <w:szCs w:val="26"/>
              </w:rPr>
            </w:pPr>
            <w:r>
              <w:rPr>
                <w:rFonts w:ascii="Times New Roman" w:hAnsi="Times New Roman" w:eastAsia="Times New Roman" w:cs="Times New Roman"/>
                <w:color w:val="000000"/>
                <w:sz w:val="26"/>
                <w:szCs w:val="26"/>
              </w:rPr>
              <w:t xml:space="preserve">Almacenamiento de consultas</w:t>
            </w:r>
            <w:r>
              <w:rPr>
                <w:sz w:val="26"/>
                <w:szCs w:val="26"/>
              </w:rPr>
            </w:r>
          </w:p>
        </w:tc>
      </w:tr>
      <w:tr>
        <w:trPr/>
        <w:tc>
          <w:tcPr>
            <w:tcBorders/>
            <w:tcW w:w="2126" w:type="dxa"/>
            <w:vAlign w:val="center"/>
          </w:tcPr>
          <w:p w14:paraId="3AA0E9B1">
            <w:pPr>
              <w:pBdr/>
              <w:spacing w:after="0" w:before="0" w:line="480" w:lineRule="auto"/>
              <w:ind/>
              <w:rPr>
                <w:sz w:val="26"/>
                <w:szCs w:val="26"/>
              </w:rPr>
            </w:pPr>
            <w:r>
              <w:rPr>
                <w:rFonts w:ascii="Times New Roman" w:hAnsi="Times New Roman" w:eastAsia="Times New Roman" w:cs="Times New Roman"/>
                <w:color w:val="000000"/>
                <w:sz w:val="26"/>
                <w:szCs w:val="26"/>
              </w:rPr>
              <w:t xml:space="preserve">Modo práctica</w:t>
            </w:r>
            <w:r>
              <w:rPr>
                <w:sz w:val="26"/>
                <w:szCs w:val="26"/>
              </w:rPr>
            </w:r>
          </w:p>
        </w:tc>
        <w:tc>
          <w:tcPr>
            <w:tcBorders/>
            <w:tcW w:w="5386" w:type="dxa"/>
            <w:vAlign w:val="center"/>
          </w:tcPr>
          <w:p w14:paraId="75F07A38">
            <w:pPr>
              <w:pBdr/>
              <w:spacing w:after="0" w:before="0" w:line="480" w:lineRule="auto"/>
              <w:ind/>
              <w:rPr>
                <w:sz w:val="26"/>
                <w:szCs w:val="26"/>
              </w:rPr>
            </w:pPr>
            <w:r>
              <w:rPr>
                <w:rFonts w:ascii="Times New Roman" w:hAnsi="Times New Roman" w:eastAsia="Times New Roman" w:cs="Times New Roman"/>
                <w:color w:val="000000"/>
                <w:sz w:val="26"/>
                <w:szCs w:val="26"/>
              </w:rPr>
              <w:t xml:space="preserve">Ejercicios interactivos</w:t>
            </w:r>
            <w:r>
              <w:rPr>
                <w:sz w:val="26"/>
                <w:szCs w:val="26"/>
              </w:rPr>
            </w:r>
          </w:p>
        </w:tc>
      </w:tr>
      <w:tr>
        <w:trPr/>
        <w:tc>
          <w:tcPr>
            <w:tcBorders/>
            <w:tcW w:w="2126" w:type="dxa"/>
            <w:vAlign w:val="center"/>
          </w:tcPr>
          <w:p w14:paraId="1F431BD9">
            <w:pPr>
              <w:pBdr/>
              <w:spacing w:after="0" w:before="0" w:line="480" w:lineRule="auto"/>
              <w:ind/>
              <w:rPr>
                <w:sz w:val="26"/>
                <w:szCs w:val="26"/>
              </w:rPr>
            </w:pPr>
            <w:r>
              <w:rPr>
                <w:rFonts w:ascii="Times New Roman" w:hAnsi="Times New Roman" w:eastAsia="Times New Roman" w:cs="Times New Roman"/>
                <w:color w:val="000000"/>
                <w:sz w:val="26"/>
                <w:szCs w:val="26"/>
              </w:rPr>
              <w:t xml:space="preserve">Estadísticas</w:t>
            </w:r>
            <w:r>
              <w:rPr>
                <w:sz w:val="26"/>
                <w:szCs w:val="26"/>
              </w:rPr>
            </w:r>
          </w:p>
        </w:tc>
        <w:tc>
          <w:tcPr>
            <w:tcBorders/>
            <w:tcW w:w="5386" w:type="dxa"/>
            <w:vAlign w:val="center"/>
          </w:tcPr>
          <w:p w14:paraId="205B2466">
            <w:pPr>
              <w:pBdr/>
              <w:spacing w:after="0" w:before="0" w:line="480" w:lineRule="auto"/>
              <w:ind/>
              <w:rPr>
                <w:sz w:val="26"/>
                <w:szCs w:val="26"/>
              </w:rPr>
            </w:pPr>
            <w:r>
              <w:rPr>
                <w:rFonts w:ascii="Times New Roman" w:hAnsi="Times New Roman" w:eastAsia="Times New Roman" w:cs="Times New Roman"/>
                <w:color w:val="000000"/>
                <w:sz w:val="26"/>
                <w:szCs w:val="26"/>
              </w:rPr>
              <w:t xml:space="preserve">Análisis de uso</w:t>
            </w:r>
            <w:r>
              <w:rPr>
                <w:sz w:val="26"/>
                <w:szCs w:val="26"/>
              </w:rPr>
            </w:r>
          </w:p>
        </w:tc>
      </w:tr>
    </w:tbl>
    <w:p w14:paraId="56D67D24">
      <w:pPr>
        <w:pBdr/>
        <w:spacing/>
        <w:ind/>
        <w:rPr/>
      </w:pPr>
      <w:r/>
      <w:r/>
      <w:r/>
    </w:p>
    <w:p w14:paraId="5D58AEE2">
      <w:pPr>
        <w:pBdr/>
        <w:spacing/>
        <w:ind/>
        <w:rPr/>
      </w:pPr>
      <w:r/>
      <w:r/>
      <w:r/>
    </w:p>
    <w:p w14:paraId="628BA509" w14:textId="3B2CBB04">
      <w:pPr>
        <w:pStyle w:val="822"/>
        <w:numPr>
          <w:ilvl w:val="1"/>
          <w:numId w:val="9"/>
        </w:numPr>
        <w:pBdr/>
        <w:spacing w:line="480" w:lineRule="auto"/>
        <w:ind/>
        <w:rPr>
          <w:rStyle w:val="834"/>
          <w:b w:val="0"/>
          <w:bCs w:val="0"/>
          <w:color w:val="auto"/>
          <w:sz w:val="26"/>
          <w:szCs w:val="26"/>
        </w:rPr>
      </w:pPr>
      <w:r>
        <w:rPr>
          <w:sz w:val="26"/>
          <w:szCs w:val="26"/>
        </w:rPr>
      </w:r>
      <w:bookmarkStart w:id="8" w:name="_Toc68679732"/>
      <w:r>
        <w:rPr>
          <w:sz w:val="26"/>
          <w:szCs w:val="26"/>
        </w:rPr>
      </w:r>
      <w:bookmarkStart w:id="9" w:name="_Toc69808837"/>
      <w:r>
        <w:rPr>
          <w:rStyle w:val="834"/>
          <w:b w:val="0"/>
          <w:bCs w:val="0"/>
          <w:color w:val="auto"/>
          <w:sz w:val="26"/>
          <w:szCs w:val="26"/>
        </w:rPr>
        <w:t xml:space="preserve">Definición, siglas y abreviaturas</w:t>
      </w:r>
      <w:bookmarkEnd w:id="8"/>
      <w:r>
        <w:rPr>
          <w:sz w:val="26"/>
          <w:szCs w:val="26"/>
        </w:rPr>
      </w:r>
      <w:bookmarkEnd w:id="9"/>
      <w:r>
        <w:rPr>
          <w:sz w:val="26"/>
          <w:szCs w:val="26"/>
        </w:rPr>
      </w:r>
      <w:r>
        <w:rPr>
          <w:rStyle w:val="834"/>
          <w:b w:val="0"/>
          <w:bCs w:val="0"/>
          <w:color w:val="auto"/>
          <w:sz w:val="26"/>
          <w:szCs w:val="26"/>
        </w:rPr>
      </w:r>
    </w:p>
    <w:p w14:paraId="4694E343">
      <w:pPr>
        <w:pBdr>
          <w:top w:val="none" w:color="000000" w:sz="4" w:space="0"/>
          <w:left w:val="none" w:color="000000" w:sz="4" w:space="0"/>
          <w:bottom w:val="none" w:color="000000" w:sz="4" w:space="0"/>
          <w:right w:val="none" w:color="000000" w:sz="4" w:space="0"/>
        </w:pBdr>
        <w:spacing w:line="480" w:lineRule="auto"/>
        <w:ind w:right="0" w:firstLine="0" w:left="709"/>
        <w:rPr>
          <w:sz w:val="26"/>
          <w:szCs w:val="26"/>
        </w:rPr>
      </w:pPr>
      <w:r>
        <w:rPr>
          <w:rFonts w:ascii="Times New Roman" w:hAnsi="Times New Roman" w:eastAsia="Times New Roman" w:cs="Times New Roman"/>
          <w:color w:val="000000"/>
          <w:sz w:val="26"/>
          <w:szCs w:val="26"/>
        </w:rPr>
        <w:t xml:space="preserve">A continuación, se presentan los términos utilizados en el documento:</w:t>
      </w:r>
      <w:r>
        <w:rPr>
          <w:sz w:val="26"/>
          <w:szCs w:val="26"/>
        </w:rPr>
      </w:r>
    </w:p>
    <w:tbl>
      <w:tblPr>
        <w:tblStyle w:val="43"/>
        <w:tblInd w:w="708" w:type="dxa"/>
        <w:tblW w:w="0" w:type="auto"/>
        <w:tblBorders/>
        <w:tblLayout w:type="fixed"/>
        <w:tblLook w:val="04A0" w:firstRow="1" w:lastRow="0" w:firstColumn="1" w:lastColumn="0" w:noHBand="0" w:noVBand="1"/>
      </w:tblPr>
      <w:tblGrid>
        <w:gridCol w:w="2551"/>
        <w:gridCol w:w="5244"/>
      </w:tblGrid>
      <w:tr>
        <w:trPr/>
        <w:tc>
          <w:tcPr>
            <w:tcBorders/>
            <w:tcW w:w="2551" w:type="dxa"/>
            <w:vAlign w:val="center"/>
          </w:tcPr>
          <w:p w14:paraId="2DF0E735">
            <w:pPr>
              <w:pBdr/>
              <w:spacing w:after="0" w:before="0" w:line="480" w:lineRule="auto"/>
              <w:ind/>
              <w:jc w:val="center"/>
              <w:rPr>
                <w:sz w:val="26"/>
                <w:szCs w:val="26"/>
              </w:rPr>
            </w:pPr>
            <w:r>
              <w:rPr>
                <w:rFonts w:ascii="Times New Roman" w:hAnsi="Times New Roman" w:eastAsia="Times New Roman" w:cs="Times New Roman"/>
                <w:b/>
                <w:color w:val="000000"/>
                <w:sz w:val="26"/>
                <w:szCs w:val="26"/>
              </w:rPr>
              <w:t xml:space="preserve">Término</w:t>
            </w:r>
            <w:r>
              <w:rPr>
                <w:sz w:val="26"/>
                <w:szCs w:val="26"/>
              </w:rPr>
            </w:r>
          </w:p>
        </w:tc>
        <w:tc>
          <w:tcPr>
            <w:tcBorders/>
            <w:tcW w:w="5244" w:type="dxa"/>
            <w:vAlign w:val="center"/>
          </w:tcPr>
          <w:p w14:paraId="6E0922EE">
            <w:pPr>
              <w:pBdr/>
              <w:spacing w:after="0" w:before="0" w:line="480" w:lineRule="auto"/>
              <w:ind/>
              <w:jc w:val="center"/>
              <w:rPr>
                <w:sz w:val="26"/>
                <w:szCs w:val="26"/>
              </w:rPr>
            </w:pPr>
            <w:r>
              <w:rPr>
                <w:rFonts w:ascii="Times New Roman" w:hAnsi="Times New Roman" w:eastAsia="Times New Roman" w:cs="Times New Roman"/>
                <w:b/>
                <w:color w:val="000000"/>
                <w:sz w:val="26"/>
                <w:szCs w:val="26"/>
              </w:rPr>
              <w:t xml:space="preserve">Definición</w:t>
            </w:r>
            <w:r>
              <w:rPr>
                <w:sz w:val="26"/>
                <w:szCs w:val="26"/>
              </w:rPr>
            </w:r>
          </w:p>
        </w:tc>
      </w:tr>
      <w:tr>
        <w:trPr/>
        <w:tc>
          <w:tcPr>
            <w:tcBorders/>
            <w:tcW w:w="2551" w:type="dxa"/>
            <w:vAlign w:val="center"/>
          </w:tcPr>
          <w:p w14:paraId="6C6AD4A4">
            <w:pPr>
              <w:pBdr/>
              <w:spacing w:after="0" w:before="0" w:line="480" w:lineRule="auto"/>
              <w:ind/>
              <w:rPr>
                <w:sz w:val="26"/>
                <w:szCs w:val="26"/>
              </w:rPr>
            </w:pPr>
            <w:r>
              <w:rPr>
                <w:rFonts w:ascii="Times New Roman" w:hAnsi="Times New Roman" w:eastAsia="Times New Roman" w:cs="Times New Roman"/>
                <w:color w:val="000000"/>
                <w:sz w:val="26"/>
                <w:szCs w:val="26"/>
              </w:rPr>
              <w:t xml:space="preserve">API</w:t>
            </w:r>
            <w:r>
              <w:rPr>
                <w:sz w:val="26"/>
                <w:szCs w:val="26"/>
              </w:rPr>
            </w:r>
          </w:p>
        </w:tc>
        <w:tc>
          <w:tcPr>
            <w:tcBorders/>
            <w:tcW w:w="5244" w:type="dxa"/>
            <w:vAlign w:val="center"/>
          </w:tcPr>
          <w:p w14:paraId="17BDEACF">
            <w:pPr>
              <w:pBdr/>
              <w:spacing w:after="0" w:before="0" w:line="480" w:lineRule="auto"/>
              <w:ind/>
              <w:rPr>
                <w:sz w:val="26"/>
                <w:szCs w:val="26"/>
              </w:rPr>
            </w:pPr>
            <w:r>
              <w:rPr>
                <w:rFonts w:ascii="Times New Roman" w:hAnsi="Times New Roman" w:eastAsia="Times New Roman" w:cs="Times New Roman"/>
                <w:color w:val="000000"/>
                <w:sz w:val="26"/>
                <w:szCs w:val="26"/>
              </w:rPr>
              <w:t xml:space="preserve">Interfaz para comunicación entre sistemas</w:t>
            </w:r>
            <w:r>
              <w:rPr>
                <w:sz w:val="26"/>
                <w:szCs w:val="26"/>
              </w:rPr>
            </w:r>
          </w:p>
        </w:tc>
      </w:tr>
      <w:tr>
        <w:trPr/>
        <w:tc>
          <w:tcPr>
            <w:tcBorders/>
            <w:tcW w:w="2551" w:type="dxa"/>
            <w:vAlign w:val="center"/>
          </w:tcPr>
          <w:p w14:paraId="705CA89B">
            <w:pPr>
              <w:pBdr/>
              <w:spacing w:after="0" w:before="0" w:line="480" w:lineRule="auto"/>
              <w:ind/>
              <w:rPr>
                <w:sz w:val="26"/>
                <w:szCs w:val="26"/>
              </w:rPr>
            </w:pPr>
            <w:r>
              <w:rPr>
                <w:rFonts w:ascii="Times New Roman" w:hAnsi="Times New Roman" w:eastAsia="Times New Roman" w:cs="Times New Roman"/>
                <w:color w:val="000000"/>
                <w:sz w:val="26"/>
                <w:szCs w:val="26"/>
              </w:rPr>
              <w:t xml:space="preserve">AST</w:t>
            </w:r>
            <w:r>
              <w:rPr>
                <w:sz w:val="26"/>
                <w:szCs w:val="26"/>
              </w:rPr>
            </w:r>
          </w:p>
        </w:tc>
        <w:tc>
          <w:tcPr>
            <w:tcBorders/>
            <w:tcW w:w="5244" w:type="dxa"/>
            <w:vAlign w:val="center"/>
          </w:tcPr>
          <w:p w14:paraId="488F77B1">
            <w:pPr>
              <w:pBdr/>
              <w:spacing w:after="0" w:before="0" w:line="480" w:lineRule="auto"/>
              <w:ind/>
              <w:rPr>
                <w:sz w:val="26"/>
                <w:szCs w:val="26"/>
              </w:rPr>
            </w:pPr>
            <w:r>
              <w:rPr>
                <w:rFonts w:ascii="Times New Roman" w:hAnsi="Times New Roman" w:eastAsia="Times New Roman" w:cs="Times New Roman"/>
                <w:color w:val="000000"/>
                <w:sz w:val="26"/>
                <w:szCs w:val="26"/>
              </w:rPr>
              <w:t xml:space="preserve">Representación estructural de una consulta</w:t>
            </w:r>
            <w:r>
              <w:rPr>
                <w:sz w:val="26"/>
                <w:szCs w:val="26"/>
              </w:rPr>
            </w:r>
          </w:p>
        </w:tc>
      </w:tr>
      <w:tr>
        <w:trPr/>
        <w:tc>
          <w:tcPr>
            <w:tcBorders/>
            <w:tcW w:w="2551" w:type="dxa"/>
            <w:vAlign w:val="center"/>
          </w:tcPr>
          <w:p w14:paraId="6CC71E73">
            <w:pPr>
              <w:pBdr/>
              <w:spacing w:after="0" w:before="0" w:line="480" w:lineRule="auto"/>
              <w:ind/>
              <w:rPr>
                <w:sz w:val="26"/>
                <w:szCs w:val="26"/>
              </w:rPr>
            </w:pPr>
            <w:r>
              <w:rPr>
                <w:rFonts w:ascii="Times New Roman" w:hAnsi="Times New Roman" w:eastAsia="Times New Roman" w:cs="Times New Roman"/>
                <w:color w:val="000000"/>
                <w:sz w:val="26"/>
                <w:szCs w:val="26"/>
              </w:rPr>
              <w:t xml:space="preserve">Backend</w:t>
            </w:r>
            <w:r>
              <w:rPr>
                <w:sz w:val="26"/>
                <w:szCs w:val="26"/>
              </w:rPr>
            </w:r>
          </w:p>
        </w:tc>
        <w:tc>
          <w:tcPr>
            <w:tcBorders/>
            <w:tcW w:w="5244" w:type="dxa"/>
            <w:vAlign w:val="center"/>
          </w:tcPr>
          <w:p w14:paraId="2439B529">
            <w:pPr>
              <w:pBdr/>
              <w:spacing w:after="0" w:before="0" w:line="480" w:lineRule="auto"/>
              <w:ind/>
              <w:rPr>
                <w:sz w:val="26"/>
                <w:szCs w:val="26"/>
              </w:rPr>
            </w:pPr>
            <w:r>
              <w:rPr>
                <w:rFonts w:ascii="Times New Roman" w:hAnsi="Times New Roman" w:eastAsia="Times New Roman" w:cs="Times New Roman"/>
                <w:color w:val="000000"/>
                <w:sz w:val="26"/>
                <w:szCs w:val="26"/>
              </w:rPr>
              <w:t xml:space="preserve">Lógica del sistema en servidor</w:t>
            </w:r>
            <w:r>
              <w:rPr>
                <w:sz w:val="26"/>
                <w:szCs w:val="26"/>
              </w:rPr>
            </w:r>
          </w:p>
        </w:tc>
      </w:tr>
      <w:tr>
        <w:trPr/>
        <w:tc>
          <w:tcPr>
            <w:tcBorders/>
            <w:tcW w:w="2551" w:type="dxa"/>
            <w:vAlign w:val="center"/>
          </w:tcPr>
          <w:p w14:paraId="09452DED">
            <w:pPr>
              <w:pBdr/>
              <w:spacing w:after="0" w:before="0" w:line="480" w:lineRule="auto"/>
              <w:ind/>
              <w:rPr>
                <w:sz w:val="26"/>
                <w:szCs w:val="26"/>
              </w:rPr>
            </w:pPr>
            <w:r>
              <w:rPr>
                <w:rFonts w:ascii="Times New Roman" w:hAnsi="Times New Roman" w:eastAsia="Times New Roman" w:cs="Times New Roman"/>
                <w:color w:val="000000"/>
                <w:sz w:val="26"/>
                <w:szCs w:val="26"/>
              </w:rPr>
              <w:t xml:space="preserve">Frontend</w:t>
            </w:r>
            <w:r>
              <w:rPr>
                <w:sz w:val="26"/>
                <w:szCs w:val="26"/>
              </w:rPr>
            </w:r>
          </w:p>
        </w:tc>
        <w:tc>
          <w:tcPr>
            <w:tcBorders/>
            <w:tcW w:w="5244" w:type="dxa"/>
            <w:vAlign w:val="center"/>
          </w:tcPr>
          <w:p w14:paraId="136F774F">
            <w:pPr>
              <w:pBdr/>
              <w:spacing w:after="0" w:before="0" w:line="480" w:lineRule="auto"/>
              <w:ind/>
              <w:rPr>
                <w:sz w:val="26"/>
                <w:szCs w:val="26"/>
              </w:rPr>
            </w:pPr>
            <w:r>
              <w:rPr>
                <w:rFonts w:ascii="Times New Roman" w:hAnsi="Times New Roman" w:eastAsia="Times New Roman" w:cs="Times New Roman"/>
                <w:color w:val="000000"/>
                <w:sz w:val="26"/>
                <w:szCs w:val="26"/>
              </w:rPr>
              <w:t xml:space="preserve">Interfaz visual del sistema</w:t>
            </w:r>
            <w:r>
              <w:rPr>
                <w:sz w:val="26"/>
                <w:szCs w:val="26"/>
              </w:rPr>
            </w:r>
          </w:p>
        </w:tc>
      </w:tr>
      <w:tr>
        <w:trPr/>
        <w:tc>
          <w:tcPr>
            <w:tcBorders/>
            <w:tcW w:w="2551" w:type="dxa"/>
            <w:vAlign w:val="center"/>
          </w:tcPr>
          <w:p w14:paraId="76C7B820">
            <w:pPr>
              <w:pBdr/>
              <w:spacing w:after="0" w:before="0" w:line="480" w:lineRule="auto"/>
              <w:ind/>
              <w:rPr>
                <w:sz w:val="26"/>
                <w:szCs w:val="26"/>
              </w:rPr>
            </w:pPr>
            <w:r>
              <w:rPr>
                <w:rFonts w:ascii="Times New Roman" w:hAnsi="Times New Roman" w:eastAsia="Times New Roman" w:cs="Times New Roman"/>
                <w:color w:val="000000"/>
                <w:sz w:val="26"/>
                <w:szCs w:val="26"/>
              </w:rPr>
              <w:t xml:space="preserve">JSON</w:t>
            </w:r>
            <w:r>
              <w:rPr>
                <w:sz w:val="26"/>
                <w:szCs w:val="26"/>
              </w:rPr>
            </w:r>
          </w:p>
        </w:tc>
        <w:tc>
          <w:tcPr>
            <w:tcBorders/>
            <w:tcW w:w="5244" w:type="dxa"/>
            <w:vAlign w:val="center"/>
          </w:tcPr>
          <w:p w14:paraId="5D2E0156">
            <w:pPr>
              <w:pBdr/>
              <w:spacing w:after="0" w:before="0" w:line="480" w:lineRule="auto"/>
              <w:ind/>
              <w:rPr>
                <w:sz w:val="26"/>
                <w:szCs w:val="26"/>
              </w:rPr>
            </w:pPr>
            <w:r>
              <w:rPr>
                <w:rFonts w:ascii="Times New Roman" w:hAnsi="Times New Roman" w:eastAsia="Times New Roman" w:cs="Times New Roman"/>
                <w:color w:val="000000"/>
                <w:sz w:val="26"/>
                <w:szCs w:val="26"/>
              </w:rPr>
              <w:t xml:space="preserve">Formato de datos para NoSQL</w:t>
            </w:r>
            <w:r>
              <w:rPr>
                <w:sz w:val="26"/>
                <w:szCs w:val="26"/>
              </w:rPr>
            </w:r>
          </w:p>
        </w:tc>
      </w:tr>
      <w:tr>
        <w:trPr/>
        <w:tc>
          <w:tcPr>
            <w:tcBorders/>
            <w:tcW w:w="2551" w:type="dxa"/>
            <w:vAlign w:val="center"/>
          </w:tcPr>
          <w:p w14:paraId="784E651C">
            <w:pPr>
              <w:pBdr/>
              <w:spacing w:after="0" w:before="0" w:line="480" w:lineRule="auto"/>
              <w:ind/>
              <w:rPr>
                <w:sz w:val="26"/>
                <w:szCs w:val="26"/>
              </w:rPr>
            </w:pPr>
            <w:r>
              <w:rPr>
                <w:rFonts w:ascii="Times New Roman" w:hAnsi="Times New Roman" w:eastAsia="Times New Roman" w:cs="Times New Roman"/>
                <w:color w:val="000000"/>
                <w:sz w:val="26"/>
                <w:szCs w:val="26"/>
              </w:rPr>
              <w:t xml:space="preserve">MongoDB</w:t>
            </w:r>
            <w:r>
              <w:rPr>
                <w:sz w:val="26"/>
                <w:szCs w:val="26"/>
              </w:rPr>
            </w:r>
          </w:p>
        </w:tc>
        <w:tc>
          <w:tcPr>
            <w:tcBorders/>
            <w:tcW w:w="5244" w:type="dxa"/>
            <w:vAlign w:val="center"/>
          </w:tcPr>
          <w:p w14:paraId="020713AD">
            <w:pPr>
              <w:pBdr/>
              <w:spacing w:after="0" w:before="0" w:line="480" w:lineRule="auto"/>
              <w:ind/>
              <w:rPr>
                <w:sz w:val="26"/>
                <w:szCs w:val="26"/>
              </w:rPr>
            </w:pPr>
            <w:r>
              <w:rPr>
                <w:rFonts w:ascii="Times New Roman" w:hAnsi="Times New Roman" w:eastAsia="Times New Roman" w:cs="Times New Roman"/>
                <w:color w:val="000000"/>
                <w:sz w:val="26"/>
                <w:szCs w:val="26"/>
              </w:rPr>
              <w:t xml:space="preserve">Base de datos NoSQL</w:t>
            </w:r>
            <w:r>
              <w:rPr>
                <w:sz w:val="26"/>
                <w:szCs w:val="26"/>
              </w:rPr>
            </w:r>
          </w:p>
        </w:tc>
      </w:tr>
      <w:tr>
        <w:trPr/>
        <w:tc>
          <w:tcPr>
            <w:tcBorders/>
            <w:tcW w:w="2551" w:type="dxa"/>
            <w:vAlign w:val="center"/>
          </w:tcPr>
          <w:p w14:paraId="422D85E8">
            <w:pPr>
              <w:pBdr/>
              <w:spacing w:after="0" w:before="0" w:line="480" w:lineRule="auto"/>
              <w:ind/>
              <w:rPr>
                <w:sz w:val="26"/>
                <w:szCs w:val="26"/>
              </w:rPr>
            </w:pPr>
            <w:r>
              <w:rPr>
                <w:rFonts w:ascii="Times New Roman" w:hAnsi="Times New Roman" w:eastAsia="Times New Roman" w:cs="Times New Roman"/>
                <w:color w:val="000000"/>
                <w:sz w:val="26"/>
                <w:szCs w:val="26"/>
              </w:rPr>
              <w:t xml:space="preserve">MVC</w:t>
            </w:r>
            <w:r>
              <w:rPr>
                <w:sz w:val="26"/>
                <w:szCs w:val="26"/>
              </w:rPr>
            </w:r>
          </w:p>
        </w:tc>
        <w:tc>
          <w:tcPr>
            <w:tcBorders/>
            <w:tcW w:w="5244" w:type="dxa"/>
            <w:vAlign w:val="center"/>
          </w:tcPr>
          <w:p w14:paraId="2129C685">
            <w:pPr>
              <w:pBdr/>
              <w:spacing w:after="0" w:before="0" w:line="480" w:lineRule="auto"/>
              <w:ind/>
              <w:rPr>
                <w:sz w:val="26"/>
                <w:szCs w:val="26"/>
              </w:rPr>
            </w:pPr>
            <w:r>
              <w:rPr>
                <w:rFonts w:ascii="Times New Roman" w:hAnsi="Times New Roman" w:eastAsia="Times New Roman" w:cs="Times New Roman"/>
                <w:color w:val="000000"/>
                <w:sz w:val="26"/>
                <w:szCs w:val="26"/>
              </w:rPr>
              <w:t xml:space="preserve">Patrón de arquitectura</w:t>
            </w:r>
            <w:r>
              <w:rPr>
                <w:sz w:val="26"/>
                <w:szCs w:val="26"/>
              </w:rPr>
            </w:r>
          </w:p>
        </w:tc>
      </w:tr>
      <w:tr>
        <w:trPr/>
        <w:tc>
          <w:tcPr>
            <w:tcBorders/>
            <w:tcW w:w="2551" w:type="dxa"/>
            <w:vAlign w:val="center"/>
          </w:tcPr>
          <w:p w14:paraId="69A43749">
            <w:pPr>
              <w:pBdr/>
              <w:spacing w:after="0" w:before="0" w:line="480" w:lineRule="auto"/>
              <w:ind/>
              <w:rPr>
                <w:sz w:val="26"/>
                <w:szCs w:val="26"/>
              </w:rPr>
            </w:pPr>
            <w:r>
              <w:rPr>
                <w:rFonts w:ascii="Times New Roman" w:hAnsi="Times New Roman" w:eastAsia="Times New Roman" w:cs="Times New Roman"/>
                <w:color w:val="000000"/>
                <w:sz w:val="26"/>
                <w:szCs w:val="26"/>
              </w:rPr>
              <w:t xml:space="preserve">Node.js</w:t>
            </w:r>
            <w:r>
              <w:rPr>
                <w:sz w:val="26"/>
                <w:szCs w:val="26"/>
              </w:rPr>
            </w:r>
          </w:p>
        </w:tc>
        <w:tc>
          <w:tcPr>
            <w:tcBorders/>
            <w:tcW w:w="5244" w:type="dxa"/>
            <w:vAlign w:val="center"/>
          </w:tcPr>
          <w:p w14:paraId="5B22B959">
            <w:pPr>
              <w:pBdr/>
              <w:spacing w:after="0" w:before="0" w:line="480" w:lineRule="auto"/>
              <w:ind/>
              <w:rPr>
                <w:sz w:val="26"/>
                <w:szCs w:val="26"/>
              </w:rPr>
            </w:pPr>
            <w:r>
              <w:rPr>
                <w:rFonts w:ascii="Times New Roman" w:hAnsi="Times New Roman" w:eastAsia="Times New Roman" w:cs="Times New Roman"/>
                <w:color w:val="000000"/>
                <w:sz w:val="26"/>
                <w:szCs w:val="26"/>
              </w:rPr>
              <w:t xml:space="preserve">Entorno de ejecución backend</w:t>
            </w:r>
            <w:r>
              <w:rPr>
                <w:sz w:val="26"/>
                <w:szCs w:val="26"/>
              </w:rPr>
            </w:r>
          </w:p>
        </w:tc>
      </w:tr>
      <w:tr>
        <w:trPr/>
        <w:tc>
          <w:tcPr>
            <w:tcBorders/>
            <w:tcW w:w="2551" w:type="dxa"/>
            <w:vAlign w:val="center"/>
          </w:tcPr>
          <w:p w14:paraId="1B2500BE">
            <w:pPr>
              <w:pBdr/>
              <w:spacing w:after="0" w:before="0" w:line="480" w:lineRule="auto"/>
              <w:ind/>
              <w:rPr>
                <w:sz w:val="26"/>
                <w:szCs w:val="26"/>
              </w:rPr>
            </w:pPr>
            <w:r>
              <w:rPr>
                <w:rFonts w:ascii="Times New Roman" w:hAnsi="Times New Roman" w:eastAsia="Times New Roman" w:cs="Times New Roman"/>
                <w:color w:val="000000"/>
                <w:sz w:val="26"/>
                <w:szCs w:val="26"/>
              </w:rPr>
              <w:t xml:space="preserve">Parser</w:t>
            </w:r>
            <w:r>
              <w:rPr>
                <w:sz w:val="26"/>
                <w:szCs w:val="26"/>
              </w:rPr>
            </w:r>
          </w:p>
        </w:tc>
        <w:tc>
          <w:tcPr>
            <w:tcBorders/>
            <w:tcW w:w="5244" w:type="dxa"/>
            <w:vAlign w:val="center"/>
          </w:tcPr>
          <w:p w14:paraId="1EE5DA92">
            <w:pPr>
              <w:pBdr/>
              <w:spacing w:after="0" w:before="0" w:line="480" w:lineRule="auto"/>
              <w:ind/>
              <w:rPr>
                <w:sz w:val="26"/>
                <w:szCs w:val="26"/>
              </w:rPr>
            </w:pPr>
            <w:r>
              <w:rPr>
                <w:rFonts w:ascii="Times New Roman" w:hAnsi="Times New Roman" w:eastAsia="Times New Roman" w:cs="Times New Roman"/>
                <w:color w:val="000000"/>
                <w:sz w:val="26"/>
                <w:szCs w:val="26"/>
              </w:rPr>
              <w:t xml:space="preserve">Analizador sintáctico</w:t>
            </w:r>
            <w:r>
              <w:rPr>
                <w:sz w:val="26"/>
                <w:szCs w:val="26"/>
              </w:rPr>
            </w:r>
          </w:p>
        </w:tc>
      </w:tr>
      <w:tr>
        <w:trPr/>
        <w:tc>
          <w:tcPr>
            <w:tcBorders/>
            <w:tcW w:w="2551" w:type="dxa"/>
            <w:vAlign w:val="center"/>
          </w:tcPr>
          <w:p w14:paraId="38561542">
            <w:pPr>
              <w:pBdr/>
              <w:spacing w:after="0" w:before="0" w:line="480" w:lineRule="auto"/>
              <w:ind/>
              <w:rPr>
                <w:sz w:val="26"/>
                <w:szCs w:val="26"/>
              </w:rPr>
            </w:pPr>
            <w:r>
              <w:rPr>
                <w:rFonts w:ascii="Times New Roman" w:hAnsi="Times New Roman" w:eastAsia="Times New Roman" w:cs="Times New Roman"/>
                <w:color w:val="000000"/>
                <w:sz w:val="26"/>
                <w:szCs w:val="26"/>
              </w:rPr>
              <w:t xml:space="preserve">SQL</w:t>
            </w:r>
            <w:r>
              <w:rPr>
                <w:sz w:val="26"/>
                <w:szCs w:val="26"/>
              </w:rPr>
            </w:r>
          </w:p>
        </w:tc>
        <w:tc>
          <w:tcPr>
            <w:tcBorders/>
            <w:tcW w:w="5244" w:type="dxa"/>
            <w:vAlign w:val="center"/>
          </w:tcPr>
          <w:p w14:paraId="7A4BFF64">
            <w:pPr>
              <w:pBdr/>
              <w:spacing w:after="0" w:before="0" w:line="480" w:lineRule="auto"/>
              <w:ind/>
              <w:rPr>
                <w:sz w:val="26"/>
                <w:szCs w:val="26"/>
              </w:rPr>
            </w:pPr>
            <w:r>
              <w:rPr>
                <w:rFonts w:ascii="Times New Roman" w:hAnsi="Times New Roman" w:eastAsia="Times New Roman" w:cs="Times New Roman"/>
                <w:color w:val="000000"/>
                <w:sz w:val="26"/>
                <w:szCs w:val="26"/>
              </w:rPr>
              <w:t xml:space="preserve">Lenguaje de bases de datos relacionales</w:t>
            </w:r>
            <w:r>
              <w:rPr>
                <w:sz w:val="26"/>
                <w:szCs w:val="26"/>
              </w:rPr>
            </w:r>
          </w:p>
        </w:tc>
      </w:tr>
      <w:tr>
        <w:trPr/>
        <w:tc>
          <w:tcPr>
            <w:tcBorders/>
            <w:tcW w:w="2551" w:type="dxa"/>
            <w:vAlign w:val="center"/>
          </w:tcPr>
          <w:p w14:paraId="2DE5B5A4">
            <w:pPr>
              <w:pBdr/>
              <w:spacing w:after="0" w:before="0" w:line="480" w:lineRule="auto"/>
              <w:ind/>
              <w:rPr>
                <w:sz w:val="26"/>
                <w:szCs w:val="26"/>
              </w:rPr>
            </w:pPr>
            <w:r>
              <w:rPr>
                <w:rFonts w:ascii="Times New Roman" w:hAnsi="Times New Roman" w:eastAsia="Times New Roman" w:cs="Times New Roman"/>
                <w:color w:val="000000"/>
                <w:sz w:val="26"/>
                <w:szCs w:val="26"/>
              </w:rPr>
              <w:t xml:space="preserve">NoSQL</w:t>
            </w:r>
            <w:r>
              <w:rPr>
                <w:sz w:val="26"/>
                <w:szCs w:val="26"/>
              </w:rPr>
            </w:r>
          </w:p>
        </w:tc>
        <w:tc>
          <w:tcPr>
            <w:tcBorders/>
            <w:tcW w:w="5244" w:type="dxa"/>
            <w:vAlign w:val="center"/>
          </w:tcPr>
          <w:p w14:paraId="332949A9">
            <w:pPr>
              <w:pBdr/>
              <w:spacing w:after="0" w:before="0" w:line="480" w:lineRule="auto"/>
              <w:ind/>
              <w:rPr>
                <w:sz w:val="26"/>
                <w:szCs w:val="26"/>
              </w:rPr>
            </w:pPr>
            <w:r>
              <w:rPr>
                <w:rFonts w:ascii="Times New Roman" w:hAnsi="Times New Roman" w:eastAsia="Times New Roman" w:cs="Times New Roman"/>
                <w:color w:val="000000"/>
                <w:sz w:val="26"/>
                <w:szCs w:val="26"/>
              </w:rPr>
              <w:t xml:space="preserve">Bases de datos no relacionales</w:t>
            </w:r>
            <w:r>
              <w:rPr>
                <w:sz w:val="26"/>
                <w:szCs w:val="26"/>
              </w:rPr>
            </w:r>
          </w:p>
        </w:tc>
      </w:tr>
      <w:tr>
        <w:trPr/>
        <w:tc>
          <w:tcPr>
            <w:tcBorders/>
            <w:tcW w:w="2551" w:type="dxa"/>
            <w:vAlign w:val="center"/>
          </w:tcPr>
          <w:p w14:paraId="355C0709">
            <w:pPr>
              <w:pBdr/>
              <w:spacing w:after="0" w:before="0" w:line="480" w:lineRule="auto"/>
              <w:ind/>
              <w:rPr>
                <w:sz w:val="26"/>
                <w:szCs w:val="26"/>
              </w:rPr>
            </w:pPr>
            <w:r>
              <w:rPr>
                <w:rFonts w:ascii="Times New Roman" w:hAnsi="Times New Roman" w:eastAsia="Times New Roman" w:cs="Times New Roman"/>
                <w:color w:val="000000"/>
                <w:sz w:val="26"/>
                <w:szCs w:val="26"/>
              </w:rPr>
              <w:t xml:space="preserve">Token</w:t>
            </w:r>
            <w:r>
              <w:rPr>
                <w:sz w:val="26"/>
                <w:szCs w:val="26"/>
              </w:rPr>
            </w:r>
          </w:p>
        </w:tc>
        <w:tc>
          <w:tcPr>
            <w:tcBorders/>
            <w:tcW w:w="5244" w:type="dxa"/>
            <w:vAlign w:val="center"/>
          </w:tcPr>
          <w:p w14:paraId="18577BD6">
            <w:pPr>
              <w:pBdr/>
              <w:spacing w:after="0" w:before="0" w:line="480" w:lineRule="auto"/>
              <w:ind/>
              <w:rPr>
                <w:sz w:val="26"/>
                <w:szCs w:val="26"/>
              </w:rPr>
            </w:pPr>
            <w:r>
              <w:rPr>
                <w:rFonts w:ascii="Times New Roman" w:hAnsi="Times New Roman" w:eastAsia="Times New Roman" w:cs="Times New Roman"/>
                <w:color w:val="000000"/>
                <w:sz w:val="26"/>
                <w:szCs w:val="26"/>
              </w:rPr>
              <w:t xml:space="preserve">Unidad léxica</w:t>
            </w:r>
            <w:r>
              <w:rPr>
                <w:sz w:val="26"/>
                <w:szCs w:val="26"/>
              </w:rPr>
            </w:r>
          </w:p>
        </w:tc>
      </w:tr>
      <w:tr>
        <w:trPr/>
        <w:tc>
          <w:tcPr>
            <w:tcBorders/>
            <w:tcW w:w="2551" w:type="dxa"/>
            <w:vAlign w:val="center"/>
          </w:tcPr>
          <w:p w14:paraId="582B911F">
            <w:pPr>
              <w:pBdr/>
              <w:spacing w:after="0" w:before="0" w:line="480" w:lineRule="auto"/>
              <w:ind/>
              <w:rPr>
                <w:sz w:val="26"/>
                <w:szCs w:val="26"/>
              </w:rPr>
            </w:pPr>
            <w:r>
              <w:rPr>
                <w:rFonts w:ascii="Times New Roman" w:hAnsi="Times New Roman" w:eastAsia="Times New Roman" w:cs="Times New Roman"/>
                <w:color w:val="000000"/>
                <w:sz w:val="26"/>
                <w:szCs w:val="26"/>
              </w:rPr>
              <w:t xml:space="preserve">Monaco Editor</w:t>
            </w:r>
            <w:r>
              <w:rPr>
                <w:sz w:val="26"/>
                <w:szCs w:val="26"/>
              </w:rPr>
            </w:r>
          </w:p>
        </w:tc>
        <w:tc>
          <w:tcPr>
            <w:tcBorders/>
            <w:tcW w:w="5244" w:type="dxa"/>
            <w:vAlign w:val="center"/>
          </w:tcPr>
          <w:p w14:paraId="4580067F">
            <w:pPr>
              <w:pBdr/>
              <w:spacing w:after="0" w:before="0" w:line="480" w:lineRule="auto"/>
              <w:ind/>
              <w:rPr>
                <w:sz w:val="26"/>
                <w:szCs w:val="26"/>
              </w:rPr>
            </w:pPr>
            <w:r>
              <w:rPr>
                <w:rFonts w:ascii="Times New Roman" w:hAnsi="Times New Roman" w:eastAsia="Times New Roman" w:cs="Times New Roman"/>
                <w:color w:val="000000"/>
                <w:sz w:val="26"/>
                <w:szCs w:val="26"/>
              </w:rPr>
              <w:t xml:space="preserve">Editor de código web</w:t>
            </w:r>
            <w:r>
              <w:rPr>
                <w:sz w:val="26"/>
                <w:szCs w:val="26"/>
              </w:rPr>
            </w:r>
          </w:p>
        </w:tc>
      </w:tr>
      <w:tr>
        <w:trPr/>
        <w:tc>
          <w:tcPr>
            <w:tcBorders/>
            <w:tcW w:w="2551" w:type="dxa"/>
            <w:vAlign w:val="center"/>
          </w:tcPr>
          <w:p w14:paraId="0A3E09A5">
            <w:pPr>
              <w:pBdr/>
              <w:spacing w:after="0" w:before="0" w:line="480" w:lineRule="auto"/>
              <w:ind/>
              <w:rPr>
                <w:sz w:val="26"/>
                <w:szCs w:val="26"/>
              </w:rPr>
            </w:pPr>
            <w:r>
              <w:rPr>
                <w:rFonts w:ascii="Times New Roman" w:hAnsi="Times New Roman" w:eastAsia="Times New Roman" w:cs="Times New Roman"/>
                <w:color w:val="000000"/>
                <w:sz w:val="26"/>
                <w:szCs w:val="26"/>
              </w:rPr>
              <w:t xml:space="preserve">REST</w:t>
            </w:r>
            <w:r>
              <w:rPr>
                <w:sz w:val="26"/>
                <w:szCs w:val="26"/>
              </w:rPr>
            </w:r>
          </w:p>
        </w:tc>
        <w:tc>
          <w:tcPr>
            <w:tcBorders/>
            <w:tcW w:w="5244" w:type="dxa"/>
            <w:vAlign w:val="center"/>
          </w:tcPr>
          <w:p w14:paraId="517C356C">
            <w:pPr>
              <w:pBdr/>
              <w:spacing w:after="0" w:before="0" w:line="480" w:lineRule="auto"/>
              <w:ind/>
              <w:rPr>
                <w:sz w:val="26"/>
                <w:szCs w:val="26"/>
              </w:rPr>
            </w:pPr>
            <w:r>
              <w:rPr>
                <w:rFonts w:ascii="Times New Roman" w:hAnsi="Times New Roman" w:eastAsia="Times New Roman" w:cs="Times New Roman"/>
                <w:color w:val="000000"/>
                <w:sz w:val="26"/>
                <w:szCs w:val="26"/>
              </w:rPr>
              <w:t xml:space="preserve">Arquitectura de servicios web</w:t>
            </w:r>
            <w:r>
              <w:rPr>
                <w:sz w:val="26"/>
                <w:szCs w:val="26"/>
              </w:rPr>
            </w:r>
          </w:p>
        </w:tc>
      </w:tr>
      <w:tr>
        <w:trPr/>
        <w:tc>
          <w:tcPr>
            <w:tcBorders/>
            <w:tcW w:w="2551" w:type="dxa"/>
            <w:vAlign w:val="center"/>
          </w:tcPr>
          <w:p w14:paraId="694B7B20">
            <w:pPr>
              <w:pBdr/>
              <w:spacing w:after="0" w:before="0" w:line="480" w:lineRule="auto"/>
              <w:ind/>
              <w:rPr>
                <w:sz w:val="26"/>
                <w:szCs w:val="26"/>
              </w:rPr>
            </w:pPr>
            <w:r>
              <w:rPr>
                <w:rFonts w:ascii="Times New Roman" w:hAnsi="Times New Roman" w:eastAsia="Times New Roman" w:cs="Times New Roman"/>
                <w:color w:val="000000"/>
                <w:sz w:val="26"/>
                <w:szCs w:val="26"/>
              </w:rPr>
              <w:t xml:space="preserve">Endpoint</w:t>
            </w:r>
            <w:r>
              <w:rPr>
                <w:sz w:val="26"/>
                <w:szCs w:val="26"/>
              </w:rPr>
            </w:r>
          </w:p>
        </w:tc>
        <w:tc>
          <w:tcPr>
            <w:tcBorders/>
            <w:tcW w:w="5244" w:type="dxa"/>
            <w:vAlign w:val="center"/>
          </w:tcPr>
          <w:p w14:paraId="4AFB403A">
            <w:pPr>
              <w:pBdr/>
              <w:spacing w:after="0" w:before="0" w:line="480" w:lineRule="auto"/>
              <w:ind/>
              <w:rPr>
                <w:sz w:val="26"/>
                <w:szCs w:val="26"/>
              </w:rPr>
            </w:pPr>
            <w:r>
              <w:rPr>
                <w:rFonts w:ascii="Times New Roman" w:hAnsi="Times New Roman" w:eastAsia="Times New Roman" w:cs="Times New Roman"/>
                <w:color w:val="000000"/>
                <w:sz w:val="26"/>
                <w:szCs w:val="26"/>
              </w:rPr>
              <w:t xml:space="preserve">Punto de acceso a API</w:t>
            </w:r>
            <w:r>
              <w:rPr>
                <w:sz w:val="26"/>
                <w:szCs w:val="26"/>
              </w:rPr>
            </w:r>
          </w:p>
        </w:tc>
      </w:tr>
    </w:tbl>
    <w:p w14:paraId="6C9CB687">
      <w:pPr>
        <w:pStyle w:val="822"/>
        <w:pBdr/>
        <w:spacing/>
        <w:ind w:firstLine="0" w:left="360"/>
        <w:rPr>
          <w:rStyle w:val="834"/>
          <w:b w:val="0"/>
          <w:bCs w:val="0"/>
          <w:color w:val="auto"/>
        </w:rPr>
      </w:pPr>
      <w:r>
        <w:rPr>
          <w:rStyle w:val="834"/>
          <w:b w:val="0"/>
          <w:bCs w:val="0"/>
          <w:color w:val="auto"/>
        </w:rPr>
      </w:r>
      <w:r>
        <w:rPr>
          <w:rStyle w:val="834"/>
          <w:b w:val="0"/>
          <w:bCs w:val="0"/>
          <w:color w:val="auto"/>
        </w:rPr>
      </w:r>
      <w:r>
        <w:rPr>
          <w:rStyle w:val="834"/>
          <w:b w:val="0"/>
          <w:bCs w:val="0"/>
          <w:color w:val="auto"/>
        </w:rPr>
      </w:r>
    </w:p>
    <w:p w14:paraId="786118E2">
      <w:pPr>
        <w:pStyle w:val="822"/>
        <w:pBdr/>
        <w:spacing/>
        <w:ind w:firstLine="0" w:left="360"/>
        <w:rPr>
          <w:rStyle w:val="834"/>
          <w:b w:val="0"/>
          <w:bCs w:val="0"/>
          <w:color w:val="auto"/>
        </w:rPr>
      </w:pPr>
      <w:r>
        <w:rPr>
          <w:rStyle w:val="834"/>
          <w:b w:val="0"/>
          <w:bCs w:val="0"/>
          <w:color w:val="auto"/>
        </w:rPr>
      </w:r>
      <w:r>
        <w:rPr>
          <w:rStyle w:val="834"/>
          <w:b w:val="0"/>
          <w:bCs w:val="0"/>
          <w:color w:val="auto"/>
        </w:rPr>
      </w:r>
      <w:r>
        <w:rPr>
          <w:rStyle w:val="834"/>
          <w:b w:val="0"/>
          <w:bCs w:val="0"/>
          <w:color w:val="auto"/>
        </w:rPr>
      </w:r>
    </w:p>
    <w:p w14:paraId="571CCD87">
      <w:pPr>
        <w:pStyle w:val="822"/>
        <w:pBdr/>
        <w:spacing/>
        <w:ind w:firstLine="0" w:left="360"/>
        <w:rPr>
          <w:rStyle w:val="834"/>
          <w:b w:val="0"/>
          <w:bCs w:val="0"/>
          <w:color w:val="auto"/>
        </w:rPr>
      </w:pPr>
      <w:r>
        <w:rPr>
          <w:rStyle w:val="834"/>
          <w:b w:val="0"/>
          <w:bCs w:val="0"/>
          <w:color w:val="auto"/>
        </w:rPr>
      </w:r>
      <w:r>
        <w:rPr>
          <w:rStyle w:val="834"/>
          <w:b w:val="0"/>
          <w:bCs w:val="0"/>
          <w:color w:val="auto"/>
        </w:rPr>
      </w:r>
      <w:r>
        <w:rPr>
          <w:rStyle w:val="834"/>
          <w:b w:val="0"/>
          <w:bCs w:val="0"/>
          <w:color w:val="auto"/>
        </w:rPr>
      </w:r>
    </w:p>
    <w:p w14:paraId="6B35E288">
      <w:pPr>
        <w:pStyle w:val="822"/>
        <w:pBdr/>
        <w:spacing/>
        <w:ind w:firstLine="0" w:left="360"/>
        <w:rPr>
          <w:rStyle w:val="834"/>
          <w:b w:val="0"/>
          <w:bCs w:val="0"/>
          <w:color w:val="auto"/>
        </w:rPr>
      </w:pPr>
      <w:r>
        <w:rPr>
          <w:rStyle w:val="834"/>
          <w:b w:val="0"/>
          <w:bCs w:val="0"/>
          <w:color w:val="auto"/>
        </w:rPr>
      </w:r>
      <w:r>
        <w:rPr>
          <w:rStyle w:val="834"/>
          <w:b w:val="0"/>
          <w:bCs w:val="0"/>
          <w:color w:val="auto"/>
        </w:rPr>
      </w:r>
      <w:r>
        <w:rPr>
          <w:rStyle w:val="834"/>
          <w:b w:val="0"/>
          <w:bCs w:val="0"/>
          <w:color w:val="auto"/>
        </w:rPr>
      </w:r>
    </w:p>
    <w:p w14:paraId="56FA04D5">
      <w:pPr>
        <w:pStyle w:val="822"/>
        <w:pBdr/>
        <w:spacing/>
        <w:ind w:firstLine="0" w:left="360"/>
        <w:rPr>
          <w:rStyle w:val="834"/>
          <w:b w:val="0"/>
          <w:bCs w:val="0"/>
          <w:color w:val="auto"/>
        </w:rPr>
      </w:pPr>
      <w:r>
        <w:rPr>
          <w:rStyle w:val="834"/>
          <w:b w:val="0"/>
          <w:bCs w:val="0"/>
          <w:color w:val="auto"/>
        </w:rPr>
      </w:r>
      <w:r>
        <w:rPr>
          <w:rStyle w:val="834"/>
          <w:b w:val="0"/>
          <w:bCs w:val="0"/>
          <w:color w:val="auto"/>
        </w:rPr>
      </w:r>
      <w:r>
        <w:rPr>
          <w:rStyle w:val="834"/>
          <w:b w:val="0"/>
          <w:bCs w:val="0"/>
          <w:color w:val="auto"/>
        </w:rPr>
      </w:r>
    </w:p>
    <w:p w14:paraId="65ED0923">
      <w:pPr>
        <w:pStyle w:val="822"/>
        <w:pBdr/>
        <w:spacing/>
        <w:ind w:firstLine="0" w:left="360"/>
        <w:rPr>
          <w:rStyle w:val="834"/>
          <w:b w:val="0"/>
          <w:bCs w:val="0"/>
          <w:color w:val="auto"/>
        </w:rPr>
      </w:pPr>
      <w:r>
        <w:rPr>
          <w:highlight w:val="none"/>
        </w:rPr>
      </w:r>
      <w:r>
        <w:rPr>
          <w:highlight w:val="none"/>
        </w:rPr>
      </w:r>
      <w:r>
        <w:rPr>
          <w:highlight w:val="none"/>
        </w:rPr>
      </w:r>
    </w:p>
    <w:p w14:paraId="3F0E6618" w14:textId="428A295F">
      <w:pPr>
        <w:pStyle w:val="822"/>
        <w:numPr>
          <w:ilvl w:val="1"/>
          <w:numId w:val="9"/>
        </w:numPr>
        <w:pBdr/>
        <w:spacing w:line="480" w:lineRule="auto"/>
        <w:ind/>
        <w:rPr>
          <w:rStyle w:val="834"/>
          <w:b w:val="0"/>
          <w:bCs w:val="0"/>
          <w:color w:val="auto"/>
        </w:rPr>
      </w:pPr>
      <w:r/>
      <w:bookmarkStart w:id="10" w:name="_Toc69808838"/>
      <w:r>
        <w:rPr>
          <w:rStyle w:val="834"/>
          <w:b w:val="0"/>
          <w:bCs w:val="0"/>
          <w:color w:val="auto"/>
        </w:rPr>
        <w:t xml:space="preserve">Organización del documento</w:t>
      </w:r>
      <w:bookmarkEnd w:id="10"/>
      <w:r/>
      <w:r>
        <w:rPr>
          <w:rStyle w:val="834"/>
          <w:b w:val="0"/>
          <w:bCs w:val="0"/>
          <w:color w:val="auto"/>
        </w:rPr>
      </w:r>
      <w:r/>
      <w:r/>
      <w:r>
        <w:rPr>
          <w:rStyle w:val="834"/>
          <w:b w:val="0"/>
          <w:bCs w:val="0"/>
          <w:color w:val="auto"/>
        </w:rPr>
      </w:r>
    </w:p>
    <w:p w14:paraId="541584FD">
      <w:pPr>
        <w:pStyle w:val="808"/>
        <w:pBdr>
          <w:top w:val="none" w:color="000000" w:sz="4" w:space="0"/>
          <w:left w:val="none" w:color="000000" w:sz="4" w:space="0"/>
          <w:bottom w:val="none" w:color="000000" w:sz="4" w:space="0"/>
          <w:right w:val="none" w:color="000000" w:sz="4" w:space="0"/>
        </w:pBdr>
        <w:spacing w:line="480" w:lineRule="auto"/>
        <w:ind w:right="0" w:firstLine="0" w:left="709"/>
        <w:rPr>
          <w:rFonts w:ascii="Calibri" w:hAnsi="Calibri" w:cs="Calibri"/>
          <w:b w:val="0"/>
          <w:bCs w:val="0"/>
          <w:sz w:val="26"/>
          <w:szCs w:val="26"/>
        </w:rPr>
      </w:pPr>
      <w:r>
        <w:rPr>
          <w:rFonts w:ascii="Calibri" w:hAnsi="Calibri" w:eastAsia="Calibri" w:cs="Calibri"/>
          <w:b w:val="0"/>
          <w:bCs w:val="0"/>
          <w:color w:val="000000"/>
          <w:sz w:val="26"/>
          <w:szCs w:val="26"/>
          <w:lang w:val="es-ES"/>
        </w:rPr>
        <w:t xml:space="preserve">1.4.1. </w:t>
      </w:r>
      <w:r>
        <w:rPr>
          <w:rFonts w:ascii="Calibri" w:hAnsi="Calibri" w:eastAsia="Calibri" w:cs="Calibri"/>
          <w:b w:val="0"/>
          <w:bCs w:val="0"/>
          <w:color w:val="000000"/>
          <w:sz w:val="26"/>
          <w:szCs w:val="26"/>
        </w:rPr>
        <w:t xml:space="preserve">Organización Interna del Proyecto (Enfoque Técnico)</w:t>
      </w:r>
      <w:r>
        <w:rPr>
          <w:rFonts w:ascii="Calibri" w:hAnsi="Calibri" w:eastAsia="Calibri" w:cs="Calibri"/>
          <w:b w:val="0"/>
          <w:bCs w:val="0"/>
          <w:sz w:val="26"/>
          <w:szCs w:val="26"/>
        </w:rPr>
      </w:r>
    </w:p>
    <w:p w14:paraId="0C6459F0">
      <w:pPr>
        <w:pBdr>
          <w:top w:val="none" w:color="000000" w:sz="4" w:space="0"/>
          <w:left w:val="none" w:color="000000" w:sz="4" w:space="0"/>
          <w:bottom w:val="none" w:color="000000" w:sz="4" w:space="0"/>
          <w:right w:val="none" w:color="000000" w:sz="4" w:space="0"/>
        </w:pBdr>
        <w:spacing w:line="480" w:lineRule="auto"/>
        <w:ind w:right="0" w:firstLine="0" w:left="709"/>
        <w:rPr>
          <w:rFonts w:ascii="Calibri" w:hAnsi="Calibri" w:cs="Calibri"/>
          <w:b w:val="0"/>
          <w:bCs w:val="0"/>
          <w:sz w:val="26"/>
          <w:szCs w:val="26"/>
        </w:rPr>
      </w:pPr>
      <w:r>
        <w:rPr>
          <w:rFonts w:ascii="Calibri" w:hAnsi="Calibri" w:eastAsia="Calibri" w:cs="Calibri"/>
          <w:b w:val="0"/>
          <w:bCs w:val="0"/>
          <w:color w:val="000000"/>
          <w:sz w:val="26"/>
          <w:szCs w:val="26"/>
        </w:rPr>
        <w:t xml:space="preserve">A nivel técnico, el proyecto sigue una arquitectura basada en el patrón </w:t>
      </w:r>
      <w:r>
        <w:rPr>
          <w:rFonts w:ascii="Calibri" w:hAnsi="Calibri" w:eastAsia="Calibri" w:cs="Calibri"/>
          <w:b w:val="0"/>
          <w:bCs w:val="0"/>
          <w:color w:val="000000"/>
          <w:sz w:val="26"/>
          <w:szCs w:val="26"/>
        </w:rPr>
        <w:t xml:space="preserve">Modelo-Vista-Controlador (MVC)</w:t>
      </w:r>
      <w:r>
        <w:rPr>
          <w:rFonts w:ascii="Calibri" w:hAnsi="Calibri" w:eastAsia="Calibri" w:cs="Calibri"/>
          <w:b w:val="0"/>
          <w:bCs w:val="0"/>
          <w:color w:val="000000"/>
          <w:sz w:val="26"/>
          <w:szCs w:val="26"/>
        </w:rPr>
        <w:t xml:space="preserve">, lo que permite una adecuada separación de responsabilidades dentro del sistema.</w:t>
      </w:r>
      <w:r>
        <w:rPr>
          <w:rFonts w:ascii="Calibri" w:hAnsi="Calibri" w:eastAsia="Calibri" w:cs="Calibri"/>
          <w:b w:val="0"/>
          <w:bCs w:val="0"/>
          <w:sz w:val="26"/>
          <w:szCs w:val="26"/>
        </w:rPr>
      </w:r>
    </w:p>
    <w:tbl>
      <w:tblPr>
        <w:tblStyle w:val="43"/>
        <w:tblInd w:w="708" w:type="dxa"/>
        <w:tblW w:w="0" w:type="auto"/>
        <w:tblBorders/>
        <w:tblLayout w:type="fixed"/>
        <w:tblLook w:val="04A0" w:firstRow="1" w:lastRow="0" w:firstColumn="1" w:lastColumn="0" w:noHBand="0" w:noVBand="1"/>
      </w:tblPr>
      <w:tblGrid>
        <w:gridCol w:w="2409"/>
        <w:gridCol w:w="1701"/>
        <w:gridCol w:w="3685"/>
      </w:tblGrid>
      <w:tr>
        <w:trPr/>
        <w:tc>
          <w:tcPr>
            <w:tcBorders/>
            <w:tcW w:w="2409" w:type="dxa"/>
            <w:vAlign w:val="center"/>
          </w:tcPr>
          <w:p w14:paraId="1A5F4E46">
            <w:pPr>
              <w:pBdr/>
              <w:spacing w:after="0" w:before="0" w:line="480" w:lineRule="auto"/>
              <w:ind/>
              <w:jc w:val="center"/>
              <w:rPr>
                <w:rFonts w:ascii="Calibri" w:hAnsi="Calibri" w:cs="Calibri"/>
                <w:b w:val="0"/>
                <w:bCs w:val="0"/>
                <w:sz w:val="26"/>
                <w:szCs w:val="26"/>
              </w:rPr>
            </w:pPr>
            <w:r>
              <w:rPr>
                <w:rFonts w:ascii="Calibri" w:hAnsi="Calibri" w:eastAsia="Calibri" w:cs="Calibri"/>
                <w:b w:val="0"/>
                <w:bCs w:val="0"/>
                <w:color w:val="000000"/>
                <w:sz w:val="26"/>
                <w:szCs w:val="26"/>
              </w:rPr>
              <w:t xml:space="preserve">Capa</w:t>
            </w:r>
            <w:r>
              <w:rPr>
                <w:rFonts w:ascii="Calibri" w:hAnsi="Calibri" w:eastAsia="Calibri" w:cs="Calibri"/>
                <w:b w:val="0"/>
                <w:bCs w:val="0"/>
                <w:sz w:val="26"/>
                <w:szCs w:val="26"/>
              </w:rPr>
            </w:r>
          </w:p>
        </w:tc>
        <w:tc>
          <w:tcPr>
            <w:tcBorders/>
            <w:tcW w:w="1701" w:type="dxa"/>
            <w:vAlign w:val="center"/>
          </w:tcPr>
          <w:p w14:paraId="3494F5B2">
            <w:pPr>
              <w:pBdr/>
              <w:spacing w:after="0" w:before="0" w:line="480" w:lineRule="auto"/>
              <w:ind/>
              <w:jc w:val="center"/>
              <w:rPr>
                <w:rFonts w:ascii="Calibri" w:hAnsi="Calibri" w:cs="Calibri"/>
                <w:b w:val="0"/>
                <w:bCs w:val="0"/>
                <w:sz w:val="26"/>
                <w:szCs w:val="26"/>
              </w:rPr>
            </w:pPr>
            <w:r>
              <w:rPr>
                <w:rFonts w:ascii="Calibri" w:hAnsi="Calibri" w:eastAsia="Calibri" w:cs="Calibri"/>
                <w:b w:val="0"/>
                <w:bCs w:val="0"/>
                <w:color w:val="000000"/>
                <w:sz w:val="26"/>
                <w:szCs w:val="26"/>
              </w:rPr>
              <w:t xml:space="preserve">Componente</w:t>
            </w:r>
            <w:r>
              <w:rPr>
                <w:rFonts w:ascii="Calibri" w:hAnsi="Calibri" w:eastAsia="Calibri" w:cs="Calibri"/>
                <w:b w:val="0"/>
                <w:bCs w:val="0"/>
                <w:sz w:val="26"/>
                <w:szCs w:val="26"/>
              </w:rPr>
            </w:r>
          </w:p>
        </w:tc>
        <w:tc>
          <w:tcPr>
            <w:tcBorders/>
            <w:tcW w:w="3685" w:type="dxa"/>
            <w:vAlign w:val="center"/>
          </w:tcPr>
          <w:p w14:paraId="0EA08692">
            <w:pPr>
              <w:pBdr/>
              <w:spacing w:after="0" w:before="0" w:line="480" w:lineRule="auto"/>
              <w:ind/>
              <w:jc w:val="center"/>
              <w:rPr>
                <w:rFonts w:ascii="Calibri" w:hAnsi="Calibri" w:cs="Calibri"/>
                <w:b w:val="0"/>
                <w:bCs w:val="0"/>
                <w:sz w:val="26"/>
                <w:szCs w:val="26"/>
              </w:rPr>
            </w:pPr>
            <w:r>
              <w:rPr>
                <w:rFonts w:ascii="Calibri" w:hAnsi="Calibri" w:eastAsia="Calibri" w:cs="Calibri"/>
                <w:b w:val="0"/>
                <w:bCs w:val="0"/>
                <w:color w:val="000000"/>
                <w:sz w:val="26"/>
                <w:szCs w:val="26"/>
              </w:rPr>
              <w:t xml:space="preserve">Descripción</w:t>
            </w:r>
            <w:r>
              <w:rPr>
                <w:rFonts w:ascii="Calibri" w:hAnsi="Calibri" w:eastAsia="Calibri" w:cs="Calibri"/>
                <w:b w:val="0"/>
                <w:bCs w:val="0"/>
                <w:sz w:val="26"/>
                <w:szCs w:val="26"/>
              </w:rPr>
            </w:r>
          </w:p>
        </w:tc>
      </w:tr>
      <w:tr>
        <w:trPr/>
        <w:tc>
          <w:tcPr>
            <w:tcBorders/>
            <w:tcW w:w="2409" w:type="dxa"/>
            <w:vAlign w:val="center"/>
          </w:tcPr>
          <w:p w14:paraId="647EDC4D">
            <w:pPr>
              <w:pBdr/>
              <w:spacing w:after="0" w:before="0" w:line="480" w:lineRule="auto"/>
              <w:ind/>
              <w:rPr>
                <w:rFonts w:ascii="Calibri" w:hAnsi="Calibri" w:cs="Calibri"/>
                <w:b w:val="0"/>
                <w:bCs w:val="0"/>
                <w:sz w:val="26"/>
                <w:szCs w:val="26"/>
              </w:rPr>
            </w:pPr>
            <w:r>
              <w:rPr>
                <w:rFonts w:ascii="Calibri" w:hAnsi="Calibri" w:eastAsia="Calibri" w:cs="Calibri"/>
                <w:b w:val="0"/>
                <w:bCs w:val="0"/>
                <w:color w:val="000000"/>
                <w:sz w:val="26"/>
                <w:szCs w:val="26"/>
              </w:rPr>
              <w:t xml:space="preserve">Vista (Frontend)</w:t>
            </w:r>
            <w:r>
              <w:rPr>
                <w:rFonts w:ascii="Calibri" w:hAnsi="Calibri" w:eastAsia="Calibri" w:cs="Calibri"/>
                <w:b w:val="0"/>
                <w:bCs w:val="0"/>
                <w:sz w:val="26"/>
                <w:szCs w:val="26"/>
              </w:rPr>
            </w:r>
          </w:p>
        </w:tc>
        <w:tc>
          <w:tcPr>
            <w:tcBorders/>
            <w:tcW w:w="1701" w:type="dxa"/>
            <w:vAlign w:val="center"/>
          </w:tcPr>
          <w:p w14:paraId="2295B4B3">
            <w:pPr>
              <w:pBdr/>
              <w:spacing w:after="0" w:before="0" w:line="480" w:lineRule="auto"/>
              <w:ind/>
              <w:rPr>
                <w:rFonts w:ascii="Calibri" w:hAnsi="Calibri" w:cs="Calibri"/>
                <w:b w:val="0"/>
                <w:bCs w:val="0"/>
                <w:sz w:val="26"/>
                <w:szCs w:val="26"/>
              </w:rPr>
            </w:pPr>
            <w:r>
              <w:rPr>
                <w:rFonts w:ascii="Calibri" w:hAnsi="Calibri" w:eastAsia="Calibri" w:cs="Calibri"/>
                <w:b w:val="0"/>
                <w:bCs w:val="0"/>
                <w:color w:val="000000"/>
                <w:sz w:val="26"/>
                <w:szCs w:val="26"/>
              </w:rPr>
              <w:t xml:space="preserve">Interfaz Web</w:t>
            </w:r>
            <w:r>
              <w:rPr>
                <w:rFonts w:ascii="Calibri" w:hAnsi="Calibri" w:eastAsia="Calibri" w:cs="Calibri"/>
                <w:b w:val="0"/>
                <w:bCs w:val="0"/>
                <w:sz w:val="26"/>
                <w:szCs w:val="26"/>
              </w:rPr>
            </w:r>
          </w:p>
        </w:tc>
        <w:tc>
          <w:tcPr>
            <w:tcBorders/>
            <w:tcW w:w="3685" w:type="dxa"/>
            <w:vAlign w:val="center"/>
          </w:tcPr>
          <w:p w14:paraId="1CC19F19">
            <w:pPr>
              <w:pBdr/>
              <w:spacing w:after="0" w:before="0" w:line="480" w:lineRule="auto"/>
              <w:ind/>
              <w:rPr>
                <w:rFonts w:ascii="Calibri" w:hAnsi="Calibri" w:cs="Calibri"/>
                <w:b w:val="0"/>
                <w:bCs w:val="0"/>
                <w:sz w:val="26"/>
                <w:szCs w:val="26"/>
              </w:rPr>
            </w:pPr>
            <w:r>
              <w:rPr>
                <w:rFonts w:ascii="Calibri" w:hAnsi="Calibri" w:eastAsia="Calibri" w:cs="Calibri"/>
                <w:b w:val="0"/>
                <w:bCs w:val="0"/>
                <w:color w:val="000000"/>
                <w:sz w:val="26"/>
                <w:szCs w:val="26"/>
              </w:rPr>
              <w:t xml:space="preserve">Permite al usuario ingresar consultas mediante Monaco Editor.</w:t>
            </w:r>
            <w:r>
              <w:rPr>
                <w:rFonts w:ascii="Calibri" w:hAnsi="Calibri" w:eastAsia="Calibri" w:cs="Calibri"/>
                <w:b w:val="0"/>
                <w:bCs w:val="0"/>
                <w:sz w:val="26"/>
                <w:szCs w:val="26"/>
              </w:rPr>
            </w:r>
          </w:p>
        </w:tc>
      </w:tr>
      <w:tr>
        <w:trPr/>
        <w:tc>
          <w:tcPr>
            <w:tcBorders/>
            <w:tcW w:w="2409" w:type="dxa"/>
            <w:vAlign w:val="center"/>
          </w:tcPr>
          <w:p w14:paraId="7DECA926">
            <w:pPr>
              <w:pBdr/>
              <w:spacing w:after="0" w:before="0" w:line="480" w:lineRule="auto"/>
              <w:ind/>
              <w:rPr>
                <w:rFonts w:ascii="Calibri" w:hAnsi="Calibri" w:cs="Calibri"/>
                <w:b w:val="0"/>
                <w:bCs w:val="0"/>
                <w:sz w:val="26"/>
                <w:szCs w:val="26"/>
              </w:rPr>
            </w:pPr>
            <w:r>
              <w:rPr>
                <w:rFonts w:ascii="Calibri" w:hAnsi="Calibri" w:eastAsia="Calibri" w:cs="Calibri"/>
                <w:b w:val="0"/>
                <w:bCs w:val="0"/>
                <w:color w:val="000000"/>
                <w:sz w:val="26"/>
                <w:szCs w:val="26"/>
              </w:rPr>
              <w:t xml:space="preserve">Controlador (Backend)</w:t>
            </w:r>
            <w:r>
              <w:rPr>
                <w:rFonts w:ascii="Calibri" w:hAnsi="Calibri" w:eastAsia="Calibri" w:cs="Calibri"/>
                <w:b w:val="0"/>
                <w:bCs w:val="0"/>
                <w:sz w:val="26"/>
                <w:szCs w:val="26"/>
              </w:rPr>
            </w:r>
          </w:p>
        </w:tc>
        <w:tc>
          <w:tcPr>
            <w:tcBorders/>
            <w:tcW w:w="1701" w:type="dxa"/>
            <w:vAlign w:val="center"/>
          </w:tcPr>
          <w:p w14:paraId="359F1C37">
            <w:pPr>
              <w:pBdr/>
              <w:spacing w:after="0" w:before="0" w:line="480" w:lineRule="auto"/>
              <w:ind/>
              <w:rPr>
                <w:rFonts w:ascii="Calibri" w:hAnsi="Calibri" w:cs="Calibri"/>
                <w:b w:val="0"/>
                <w:bCs w:val="0"/>
                <w:sz w:val="26"/>
                <w:szCs w:val="26"/>
              </w:rPr>
            </w:pPr>
            <w:r>
              <w:rPr>
                <w:rFonts w:ascii="Calibri" w:hAnsi="Calibri" w:eastAsia="Calibri" w:cs="Calibri"/>
                <w:b w:val="0"/>
                <w:bCs w:val="0"/>
                <w:color w:val="000000"/>
                <w:sz w:val="26"/>
                <w:szCs w:val="26"/>
              </w:rPr>
              <w:t xml:space="preserve">API REST</w:t>
            </w:r>
            <w:r>
              <w:rPr>
                <w:rFonts w:ascii="Calibri" w:hAnsi="Calibri" w:eastAsia="Calibri" w:cs="Calibri"/>
                <w:b w:val="0"/>
                <w:bCs w:val="0"/>
                <w:sz w:val="26"/>
                <w:szCs w:val="26"/>
              </w:rPr>
            </w:r>
          </w:p>
        </w:tc>
        <w:tc>
          <w:tcPr>
            <w:tcBorders/>
            <w:tcW w:w="3685" w:type="dxa"/>
            <w:vAlign w:val="center"/>
          </w:tcPr>
          <w:p w14:paraId="1FF05288">
            <w:pPr>
              <w:pBdr/>
              <w:spacing w:after="0" w:before="0" w:line="480" w:lineRule="auto"/>
              <w:ind/>
              <w:rPr>
                <w:rFonts w:ascii="Calibri" w:hAnsi="Calibri" w:cs="Calibri"/>
                <w:b w:val="0"/>
                <w:bCs w:val="0"/>
                <w:sz w:val="26"/>
                <w:szCs w:val="26"/>
              </w:rPr>
            </w:pPr>
            <w:r>
              <w:rPr>
                <w:rFonts w:ascii="Calibri" w:hAnsi="Calibri" w:eastAsia="Calibri" w:cs="Calibri"/>
                <w:b w:val="0"/>
                <w:bCs w:val="0"/>
                <w:color w:val="000000"/>
                <w:sz w:val="26"/>
                <w:szCs w:val="26"/>
              </w:rPr>
              <w:t xml:space="preserve">Gestiona las solicitudes HTTP y coordina la lógica del sistema.</w:t>
            </w:r>
            <w:r>
              <w:rPr>
                <w:rFonts w:ascii="Calibri" w:hAnsi="Calibri" w:eastAsia="Calibri" w:cs="Calibri"/>
                <w:b w:val="0"/>
                <w:bCs w:val="0"/>
                <w:sz w:val="26"/>
                <w:szCs w:val="26"/>
              </w:rPr>
            </w:r>
          </w:p>
        </w:tc>
      </w:tr>
      <w:tr>
        <w:trPr/>
        <w:tc>
          <w:tcPr>
            <w:tcBorders/>
            <w:tcW w:w="2409" w:type="dxa"/>
            <w:vAlign w:val="center"/>
          </w:tcPr>
          <w:p w14:paraId="02C96A97">
            <w:pPr>
              <w:pBdr/>
              <w:spacing w:after="0" w:before="0" w:line="480" w:lineRule="auto"/>
              <w:ind/>
              <w:rPr>
                <w:rFonts w:ascii="Calibri" w:hAnsi="Calibri" w:cs="Calibri"/>
                <w:b w:val="0"/>
                <w:bCs w:val="0"/>
                <w:sz w:val="26"/>
                <w:szCs w:val="26"/>
              </w:rPr>
            </w:pPr>
            <w:r>
              <w:rPr>
                <w:rFonts w:ascii="Calibri" w:hAnsi="Calibri" w:eastAsia="Calibri" w:cs="Calibri"/>
                <w:b w:val="0"/>
                <w:bCs w:val="0"/>
                <w:color w:val="000000"/>
                <w:sz w:val="26"/>
                <w:szCs w:val="26"/>
              </w:rPr>
              <w:t xml:space="preserve">Modelo (Servicios)</w:t>
            </w:r>
            <w:r>
              <w:rPr>
                <w:rFonts w:ascii="Calibri" w:hAnsi="Calibri" w:eastAsia="Calibri" w:cs="Calibri"/>
                <w:b w:val="0"/>
                <w:bCs w:val="0"/>
                <w:sz w:val="26"/>
                <w:szCs w:val="26"/>
              </w:rPr>
            </w:r>
          </w:p>
        </w:tc>
        <w:tc>
          <w:tcPr>
            <w:tcBorders/>
            <w:tcW w:w="1701" w:type="dxa"/>
            <w:vAlign w:val="center"/>
          </w:tcPr>
          <w:p w14:paraId="274149B7">
            <w:pPr>
              <w:pBdr/>
              <w:spacing w:after="0" w:before="0" w:line="480" w:lineRule="auto"/>
              <w:ind/>
              <w:rPr>
                <w:rFonts w:ascii="Calibri" w:hAnsi="Calibri" w:cs="Calibri"/>
                <w:b w:val="0"/>
                <w:bCs w:val="0"/>
                <w:sz w:val="26"/>
                <w:szCs w:val="26"/>
              </w:rPr>
            </w:pPr>
            <w:r>
              <w:rPr>
                <w:rFonts w:ascii="Calibri" w:hAnsi="Calibri" w:eastAsia="Calibri" w:cs="Calibri"/>
                <w:b w:val="0"/>
                <w:bCs w:val="0"/>
                <w:color w:val="000000"/>
                <w:sz w:val="26"/>
                <w:szCs w:val="26"/>
              </w:rPr>
              <w:t xml:space="preserve">Validación SQL/NoSQL</w:t>
            </w:r>
            <w:r>
              <w:rPr>
                <w:rFonts w:ascii="Calibri" w:hAnsi="Calibri" w:eastAsia="Calibri" w:cs="Calibri"/>
                <w:b w:val="0"/>
                <w:bCs w:val="0"/>
                <w:sz w:val="26"/>
                <w:szCs w:val="26"/>
              </w:rPr>
            </w:r>
          </w:p>
        </w:tc>
        <w:tc>
          <w:tcPr>
            <w:tcBorders/>
            <w:tcW w:w="3685" w:type="dxa"/>
            <w:vAlign w:val="center"/>
          </w:tcPr>
          <w:p w14:paraId="4782C317">
            <w:pPr>
              <w:pBdr/>
              <w:spacing w:after="0" w:before="0" w:line="480" w:lineRule="auto"/>
              <w:ind/>
              <w:rPr>
                <w:rFonts w:ascii="Calibri" w:hAnsi="Calibri" w:cs="Calibri"/>
                <w:b w:val="0"/>
                <w:bCs w:val="0"/>
                <w:sz w:val="26"/>
                <w:szCs w:val="26"/>
              </w:rPr>
            </w:pPr>
            <w:r>
              <w:rPr>
                <w:rFonts w:ascii="Calibri" w:hAnsi="Calibri" w:eastAsia="Calibri" w:cs="Calibri"/>
                <w:b w:val="0"/>
                <w:bCs w:val="0"/>
                <w:color w:val="000000"/>
                <w:sz w:val="26"/>
                <w:szCs w:val="26"/>
              </w:rPr>
              <w:t xml:space="preserve">Procesa y analiza las consultas ingresadas por el usuario.</w:t>
            </w:r>
            <w:r>
              <w:rPr>
                <w:rFonts w:ascii="Calibri" w:hAnsi="Calibri" w:eastAsia="Calibri" w:cs="Calibri"/>
                <w:b w:val="0"/>
                <w:bCs w:val="0"/>
                <w:sz w:val="26"/>
                <w:szCs w:val="26"/>
              </w:rPr>
            </w:r>
          </w:p>
        </w:tc>
      </w:tr>
    </w:tbl>
    <w:p w14:paraId="5150F0FB">
      <w:pPr>
        <w:pStyle w:val="808"/>
        <w:pBdr>
          <w:top w:val="none" w:color="000000" w:sz="4" w:space="0"/>
          <w:left w:val="none" w:color="000000" w:sz="4" w:space="0"/>
          <w:bottom w:val="none" w:color="000000" w:sz="4" w:space="0"/>
          <w:right w:val="none" w:color="000000" w:sz="4" w:space="0"/>
        </w:pBdr>
        <w:spacing w:line="480" w:lineRule="auto"/>
        <w:ind w:right="0" w:firstLine="0" w:left="709"/>
        <w:rPr>
          <w:rFonts w:ascii="Calibri" w:hAnsi="Calibri" w:cs="Calibri"/>
          <w:b w:val="0"/>
          <w:bCs w:val="0"/>
          <w:sz w:val="26"/>
          <w:szCs w:val="26"/>
        </w:rPr>
      </w:pPr>
      <w:r>
        <w:rPr>
          <w:rFonts w:ascii="Calibri" w:hAnsi="Calibri" w:eastAsia="Calibri" w:cs="Calibri"/>
          <w:b w:val="0"/>
          <w:bCs w:val="0"/>
          <w:color w:val="000000"/>
          <w:sz w:val="26"/>
          <w:szCs w:val="26"/>
          <w:lang w:val="es-ES"/>
        </w:rPr>
        <w:t xml:space="preserve">1.4.2. </w:t>
      </w:r>
      <w:r>
        <w:rPr>
          <w:rFonts w:ascii="Calibri" w:hAnsi="Calibri" w:eastAsia="Calibri" w:cs="Calibri"/>
          <w:b w:val="0"/>
          <w:bCs w:val="0"/>
          <w:color w:val="000000"/>
          <w:sz w:val="26"/>
          <w:szCs w:val="26"/>
        </w:rPr>
        <w:t xml:space="preserve">Estructura del Proyecto (Organización de Archivos)</w:t>
      </w:r>
      <w:r>
        <w:rPr>
          <w:rFonts w:ascii="Calibri" w:hAnsi="Calibri" w:eastAsia="Calibri" w:cs="Calibri"/>
          <w:b w:val="0"/>
          <w:bCs w:val="0"/>
          <w:sz w:val="26"/>
          <w:szCs w:val="26"/>
        </w:rPr>
      </w:r>
    </w:p>
    <w:p w14:paraId="6BF3C3FA">
      <w:pPr>
        <w:pBdr>
          <w:top w:val="none" w:color="000000" w:sz="4" w:space="0"/>
          <w:left w:val="none" w:color="000000" w:sz="4" w:space="0"/>
          <w:bottom w:val="none" w:color="000000" w:sz="4" w:space="0"/>
          <w:right w:val="none" w:color="000000" w:sz="4" w:space="0"/>
        </w:pBdr>
        <w:spacing w:line="480" w:lineRule="auto"/>
        <w:ind w:right="0" w:firstLine="0" w:left="709"/>
        <w:rPr>
          <w:rFonts w:ascii="Calibri" w:hAnsi="Calibri" w:eastAsia="Calibri" w:cs="Calibri"/>
          <w:b w:val="0"/>
          <w:bCs w:val="0"/>
          <w:color w:val="000000"/>
          <w:sz w:val="26"/>
          <w:szCs w:val="26"/>
          <w:highlight w:val="none"/>
        </w:rPr>
      </w:pPr>
      <w:r>
        <w:rPr>
          <w:rFonts w:ascii="Calibri" w:hAnsi="Calibri" w:eastAsia="Calibri" w:cs="Calibri"/>
          <w:b w:val="0"/>
          <w:bCs w:val="0"/>
          <w:color w:val="000000"/>
          <w:sz w:val="26"/>
          <w:szCs w:val="26"/>
        </w:rPr>
        <w:t xml:space="preserve">El sistema se encuentra organizado en dos grandes módulos: frontend y backend, los cuales interactúan entre sí mediante una API REST.</w:t>
      </w:r>
      <w:r>
        <w:rPr>
          <w:rFonts w:ascii="Calibri" w:hAnsi="Calibri" w:cs="Calibri"/>
          <w:b w:val="0"/>
          <w:bCs w:val="0"/>
          <w:sz w:val="26"/>
          <w:szCs w:val="26"/>
        </w:rPr>
      </w:r>
    </w:p>
    <w:p w14:paraId="07CC9986">
      <w:pPr>
        <w:pBdr>
          <w:top w:val="none" w:color="000000" w:sz="4" w:space="0"/>
          <w:left w:val="none" w:color="000000" w:sz="4" w:space="0"/>
          <w:bottom w:val="none" w:color="000000" w:sz="4" w:space="0"/>
          <w:right w:val="none" w:color="000000" w:sz="4" w:space="0"/>
        </w:pBdr>
        <w:spacing w:line="480" w:lineRule="auto"/>
        <w:ind w:right="0" w:firstLine="0" w:left="709"/>
        <w:rPr>
          <w:rFonts w:ascii="Calibri" w:hAnsi="Calibri" w:cs="Calibri"/>
          <w:b w:val="0"/>
          <w:bCs w:val="0"/>
          <w:sz w:val="26"/>
          <w:szCs w:val="26"/>
        </w:rPr>
      </w:pPr>
      <w:r>
        <w:rPr>
          <w:rFonts w:ascii="Calibri" w:hAnsi="Calibri" w:cs="Calibri"/>
          <w:b w:val="0"/>
          <w:bCs w:val="0"/>
          <w:sz w:val="26"/>
          <w:szCs w:val="26"/>
        </w:rPr>
      </w:r>
      <w:r>
        <w:rPr>
          <w:rFonts w:ascii="Calibri" w:hAnsi="Calibri" w:cs="Calibri"/>
          <w:b w:val="0"/>
          <w:bCs w:val="0"/>
          <w:sz w:val="26"/>
          <w:szCs w:val="26"/>
        </w:rPr>
      </w:r>
      <w:r>
        <w:rPr>
          <w:rFonts w:ascii="Calibri" w:hAnsi="Calibri" w:cs="Calibri"/>
          <w:b w:val="0"/>
          <w:bCs w:val="0"/>
          <w:sz w:val="26"/>
          <w:szCs w:val="26"/>
        </w:rPr>
      </w:r>
    </w:p>
    <w:p w14:paraId="3FB2DE8D">
      <w:pPr>
        <w:pBdr>
          <w:top w:val="none" w:color="000000" w:sz="4" w:space="0"/>
          <w:left w:val="none" w:color="000000" w:sz="4" w:space="0"/>
          <w:bottom w:val="none" w:color="000000" w:sz="4" w:space="0"/>
          <w:right w:val="none" w:color="000000" w:sz="4" w:space="0"/>
        </w:pBdr>
        <w:spacing w:line="480" w:lineRule="auto"/>
        <w:ind w:right="0" w:firstLine="0" w:left="0"/>
        <w:rPr>
          <w:rFonts w:ascii="Calibri" w:hAnsi="Calibri" w:cs="Calibri"/>
          <w:b w:val="0"/>
          <w:bCs w:val="0"/>
          <w:sz w:val="26"/>
          <w:szCs w:val="26"/>
        </w:rPr>
      </w:pPr>
      <w:r>
        <w:rPr>
          <w:rFonts w:ascii="Calibri" w:hAnsi="Calibri" w:cs="Calibri"/>
          <w:b w:val="0"/>
          <w:bCs w:val="0"/>
          <w:sz w:val="26"/>
          <w:szCs w:val="26"/>
        </w:rPr>
      </w:r>
      <w:r>
        <w:rPr>
          <w:rFonts w:ascii="Calibri" w:hAnsi="Calibri" w:cs="Calibri"/>
          <w:b w:val="0"/>
          <w:bCs w:val="0"/>
          <w:sz w:val="26"/>
          <w:szCs w:val="26"/>
        </w:rPr>
      </w:r>
      <w:r>
        <w:rPr>
          <w:rFonts w:ascii="Calibri" w:hAnsi="Calibri" w:cs="Calibri"/>
          <w:b w:val="0"/>
          <w:bCs w:val="0"/>
          <w:sz w:val="26"/>
          <w:szCs w:val="26"/>
        </w:rPr>
      </w:r>
    </w:p>
    <w:p w14:paraId="0DA98834">
      <w:pPr>
        <w:pBdr>
          <w:top w:val="none" w:color="000000" w:sz="4" w:space="0"/>
          <w:left w:val="none" w:color="000000" w:sz="4" w:space="0"/>
          <w:bottom w:val="none" w:color="000000" w:sz="4" w:space="0"/>
          <w:right w:val="none" w:color="000000" w:sz="4" w:space="0"/>
        </w:pBdr>
        <w:spacing w:line="480" w:lineRule="auto"/>
        <w:ind w:right="0" w:firstLine="0" w:left="0"/>
        <w:rPr>
          <w:rFonts w:ascii="Calibri" w:hAnsi="Calibri" w:cs="Calibri"/>
          <w:b w:val="0"/>
          <w:bCs w:val="0"/>
          <w:sz w:val="26"/>
          <w:szCs w:val="26"/>
        </w:rPr>
      </w:pPr>
      <w:r>
        <w:rPr>
          <w:rFonts w:ascii="Calibri" w:hAnsi="Calibri" w:eastAsia="Calibri" w:cs="Calibri"/>
          <w:b w:val="0"/>
          <w:bCs w:val="0"/>
          <w:color w:val="000000"/>
          <w:sz w:val="26"/>
          <w:szCs w:val="26"/>
          <w:highlight w:val="none"/>
        </w:rPr>
      </w:r>
      <w:r>
        <w:rPr>
          <w:rFonts w:ascii="Calibri" w:hAnsi="Calibri" w:eastAsia="Calibri" w:cs="Calibri"/>
          <w:b w:val="0"/>
          <w:bCs w:val="0"/>
          <w:color w:val="000000"/>
          <w:sz w:val="26"/>
          <w:szCs w:val="26"/>
          <w:highlight w:val="none"/>
        </w:rPr>
      </w:r>
      <w:r>
        <w:rPr>
          <w:rFonts w:ascii="Calibri" w:hAnsi="Calibri" w:eastAsia="Calibri" w:cs="Calibri"/>
          <w:b w:val="0"/>
          <w:bCs w:val="0"/>
          <w:color w:val="000000"/>
          <w:sz w:val="26"/>
          <w:szCs w:val="26"/>
          <w:highlight w:val="none"/>
        </w:rPr>
      </w:r>
    </w:p>
    <w:tbl>
      <w:tblPr>
        <w:tblStyle w:val="43"/>
        <w:tblInd w:w="708" w:type="dxa"/>
        <w:tblW w:w="0" w:type="auto"/>
        <w:tblBorders/>
        <w:tblLayout w:type="fixed"/>
        <w:tblLook w:val="04A0" w:firstRow="1" w:lastRow="0" w:firstColumn="1" w:lastColumn="0" w:noHBand="0" w:noVBand="1"/>
      </w:tblPr>
      <w:tblGrid>
        <w:gridCol w:w="1842"/>
        <w:gridCol w:w="1985"/>
        <w:gridCol w:w="3685"/>
      </w:tblGrid>
      <w:tr>
        <w:trPr/>
        <w:tc>
          <w:tcPr>
            <w:tcBorders/>
            <w:tcW w:w="1842" w:type="dxa"/>
            <w:vAlign w:val="center"/>
          </w:tcPr>
          <w:p w14:paraId="1224A58B">
            <w:pPr>
              <w:pBdr/>
              <w:spacing w:after="0" w:before="0" w:line="480" w:lineRule="auto"/>
              <w:ind/>
              <w:jc w:val="center"/>
              <w:rPr>
                <w:rFonts w:ascii="Calibri" w:hAnsi="Calibri" w:cs="Calibri"/>
                <w:b w:val="0"/>
                <w:bCs w:val="0"/>
                <w:sz w:val="26"/>
                <w:szCs w:val="26"/>
              </w:rPr>
            </w:pPr>
            <w:r>
              <w:rPr>
                <w:rFonts w:ascii="Calibri" w:hAnsi="Calibri" w:eastAsia="Calibri" w:cs="Calibri"/>
                <w:b w:val="0"/>
                <w:bCs w:val="0"/>
                <w:color w:val="000000"/>
                <w:sz w:val="26"/>
                <w:szCs w:val="26"/>
              </w:rPr>
              <w:t xml:space="preserve">Módulo</w:t>
            </w:r>
            <w:r>
              <w:rPr>
                <w:rFonts w:ascii="Calibri" w:hAnsi="Calibri" w:eastAsia="Calibri" w:cs="Calibri"/>
                <w:b w:val="0"/>
                <w:bCs w:val="0"/>
                <w:sz w:val="26"/>
                <w:szCs w:val="26"/>
              </w:rPr>
            </w:r>
          </w:p>
        </w:tc>
        <w:tc>
          <w:tcPr>
            <w:tcBorders/>
            <w:tcW w:w="1985" w:type="dxa"/>
            <w:vAlign w:val="center"/>
          </w:tcPr>
          <w:p w14:paraId="37E08C8F">
            <w:pPr>
              <w:pBdr/>
              <w:spacing w:after="0" w:before="0" w:line="480" w:lineRule="auto"/>
              <w:ind/>
              <w:jc w:val="center"/>
              <w:rPr>
                <w:rFonts w:ascii="Calibri" w:hAnsi="Calibri" w:cs="Calibri"/>
                <w:b w:val="0"/>
                <w:bCs w:val="0"/>
                <w:sz w:val="26"/>
                <w:szCs w:val="26"/>
              </w:rPr>
            </w:pPr>
            <w:r>
              <w:rPr>
                <w:rFonts w:ascii="Calibri" w:hAnsi="Calibri" w:eastAsia="Calibri" w:cs="Calibri"/>
                <w:b w:val="0"/>
                <w:bCs w:val="0"/>
                <w:color w:val="000000"/>
                <w:sz w:val="26"/>
                <w:szCs w:val="26"/>
              </w:rPr>
              <w:t xml:space="preserve">Carpeta</w:t>
            </w:r>
            <w:r>
              <w:rPr>
                <w:rFonts w:ascii="Calibri" w:hAnsi="Calibri" w:eastAsia="Calibri" w:cs="Calibri"/>
                <w:b w:val="0"/>
                <w:bCs w:val="0"/>
                <w:sz w:val="26"/>
                <w:szCs w:val="26"/>
              </w:rPr>
            </w:r>
          </w:p>
        </w:tc>
        <w:tc>
          <w:tcPr>
            <w:tcBorders/>
            <w:tcW w:w="3685" w:type="dxa"/>
            <w:vAlign w:val="center"/>
          </w:tcPr>
          <w:p w14:paraId="4B530F99">
            <w:pPr>
              <w:pBdr/>
              <w:spacing w:after="0" w:before="0" w:line="480" w:lineRule="auto"/>
              <w:ind/>
              <w:jc w:val="center"/>
              <w:rPr>
                <w:rFonts w:ascii="Calibri" w:hAnsi="Calibri" w:cs="Calibri"/>
                <w:b w:val="0"/>
                <w:bCs w:val="0"/>
                <w:sz w:val="26"/>
                <w:szCs w:val="26"/>
              </w:rPr>
            </w:pPr>
            <w:r>
              <w:rPr>
                <w:rFonts w:ascii="Calibri" w:hAnsi="Calibri" w:eastAsia="Calibri" w:cs="Calibri"/>
                <w:b w:val="0"/>
                <w:bCs w:val="0"/>
                <w:color w:val="000000"/>
                <w:sz w:val="26"/>
                <w:szCs w:val="26"/>
              </w:rPr>
              <w:t xml:space="preserve">Descripción</w:t>
            </w:r>
            <w:r>
              <w:rPr>
                <w:rFonts w:ascii="Calibri" w:hAnsi="Calibri" w:eastAsia="Calibri" w:cs="Calibri"/>
                <w:b w:val="0"/>
                <w:bCs w:val="0"/>
                <w:sz w:val="26"/>
                <w:szCs w:val="26"/>
              </w:rPr>
            </w:r>
          </w:p>
        </w:tc>
      </w:tr>
      <w:tr>
        <w:trPr/>
        <w:tc>
          <w:tcPr>
            <w:tcBorders/>
            <w:tcW w:w="1842" w:type="dxa"/>
            <w:vAlign w:val="center"/>
          </w:tcPr>
          <w:p w14:paraId="57B751D8">
            <w:pPr>
              <w:pBdr/>
              <w:spacing w:after="0" w:before="0" w:line="480" w:lineRule="auto"/>
              <w:ind/>
              <w:rPr>
                <w:rFonts w:ascii="Calibri" w:hAnsi="Calibri" w:cs="Calibri"/>
                <w:b w:val="0"/>
                <w:bCs w:val="0"/>
                <w:sz w:val="26"/>
                <w:szCs w:val="26"/>
              </w:rPr>
            </w:pPr>
            <w:r>
              <w:rPr>
                <w:rFonts w:ascii="Calibri" w:hAnsi="Calibri" w:eastAsia="Calibri" w:cs="Calibri"/>
                <w:b w:val="0"/>
                <w:bCs w:val="0"/>
                <w:color w:val="000000"/>
                <w:sz w:val="26"/>
                <w:szCs w:val="26"/>
              </w:rPr>
              <w:t xml:space="preserve">Backend</w:t>
            </w:r>
            <w:r>
              <w:rPr>
                <w:rFonts w:ascii="Calibri" w:hAnsi="Calibri" w:eastAsia="Calibri" w:cs="Calibri"/>
                <w:b w:val="0"/>
                <w:bCs w:val="0"/>
                <w:sz w:val="26"/>
                <w:szCs w:val="26"/>
              </w:rPr>
            </w:r>
          </w:p>
        </w:tc>
        <w:tc>
          <w:tcPr>
            <w:tcBorders/>
            <w:tcW w:w="1985" w:type="dxa"/>
            <w:vAlign w:val="center"/>
          </w:tcPr>
          <w:p w14:paraId="5783AD83">
            <w:pPr>
              <w:pBdr/>
              <w:spacing w:after="0" w:before="0" w:line="480" w:lineRule="auto"/>
              <w:ind/>
              <w:rPr>
                <w:rFonts w:ascii="Calibri" w:hAnsi="Calibri" w:cs="Calibri"/>
                <w:b w:val="0"/>
                <w:bCs w:val="0"/>
                <w:sz w:val="26"/>
                <w:szCs w:val="26"/>
              </w:rPr>
            </w:pPr>
            <w:r>
              <w:rPr>
                <w:rFonts w:ascii="Calibri" w:hAnsi="Calibri" w:eastAsia="Calibri" w:cs="Calibri"/>
                <w:b w:val="0"/>
                <w:bCs w:val="0"/>
                <w:color w:val="000000"/>
                <w:sz w:val="26"/>
                <w:szCs w:val="26"/>
              </w:rPr>
              <w:t xml:space="preserve">services/</w:t>
            </w:r>
            <w:r>
              <w:rPr>
                <w:rFonts w:ascii="Calibri" w:hAnsi="Calibri" w:eastAsia="Calibri" w:cs="Calibri"/>
                <w:b w:val="0"/>
                <w:bCs w:val="0"/>
                <w:sz w:val="26"/>
                <w:szCs w:val="26"/>
              </w:rPr>
            </w:r>
          </w:p>
        </w:tc>
        <w:tc>
          <w:tcPr>
            <w:tcBorders/>
            <w:tcW w:w="3685" w:type="dxa"/>
            <w:vAlign w:val="center"/>
          </w:tcPr>
          <w:p w14:paraId="19CA17DF">
            <w:pPr>
              <w:pBdr/>
              <w:spacing w:after="0" w:before="0" w:line="480" w:lineRule="auto"/>
              <w:ind/>
              <w:rPr>
                <w:rFonts w:ascii="Calibri" w:hAnsi="Calibri" w:cs="Calibri"/>
                <w:b w:val="0"/>
                <w:bCs w:val="0"/>
                <w:sz w:val="26"/>
                <w:szCs w:val="26"/>
              </w:rPr>
            </w:pPr>
            <w:r>
              <w:rPr>
                <w:rFonts w:ascii="Calibri" w:hAnsi="Calibri" w:eastAsia="Calibri" w:cs="Calibri"/>
                <w:b w:val="0"/>
                <w:bCs w:val="0"/>
                <w:color w:val="000000"/>
                <w:sz w:val="26"/>
                <w:szCs w:val="26"/>
              </w:rPr>
              <w:t xml:space="preserve">Contiene la lógica de validación de consultas.</w:t>
            </w:r>
            <w:r>
              <w:rPr>
                <w:rFonts w:ascii="Calibri" w:hAnsi="Calibri" w:eastAsia="Calibri" w:cs="Calibri"/>
                <w:b w:val="0"/>
                <w:bCs w:val="0"/>
                <w:sz w:val="26"/>
                <w:szCs w:val="26"/>
              </w:rPr>
            </w:r>
          </w:p>
        </w:tc>
      </w:tr>
      <w:tr>
        <w:trPr/>
        <w:tc>
          <w:tcPr>
            <w:tcBorders/>
            <w:tcW w:w="1842" w:type="dxa"/>
            <w:vAlign w:val="center"/>
          </w:tcPr>
          <w:p w14:paraId="4D7D398D">
            <w:pPr>
              <w:pBdr/>
              <w:spacing w:after="0" w:before="0" w:line="480" w:lineRule="auto"/>
              <w:ind/>
              <w:rPr>
                <w:rFonts w:ascii="Calibri" w:hAnsi="Calibri" w:cs="Calibri"/>
                <w:b w:val="0"/>
                <w:bCs w:val="0"/>
                <w:sz w:val="26"/>
                <w:szCs w:val="26"/>
              </w:rPr>
            </w:pPr>
            <w:r>
              <w:rPr>
                <w:rFonts w:ascii="Calibri" w:hAnsi="Calibri" w:eastAsia="Calibri" w:cs="Calibri"/>
                <w:b w:val="0"/>
                <w:bCs w:val="0"/>
                <w:sz w:val="26"/>
                <w:szCs w:val="26"/>
              </w:rPr>
            </w:r>
          </w:p>
        </w:tc>
        <w:tc>
          <w:tcPr>
            <w:tcBorders/>
            <w:tcW w:w="1985" w:type="dxa"/>
            <w:vAlign w:val="center"/>
          </w:tcPr>
          <w:p w14:paraId="7C7D7429">
            <w:pPr>
              <w:pBdr/>
              <w:spacing w:after="0" w:before="0" w:line="480" w:lineRule="auto"/>
              <w:ind/>
              <w:rPr>
                <w:rFonts w:ascii="Calibri" w:hAnsi="Calibri" w:cs="Calibri"/>
                <w:b w:val="0"/>
                <w:bCs w:val="0"/>
                <w:sz w:val="26"/>
                <w:szCs w:val="26"/>
              </w:rPr>
            </w:pPr>
            <w:r>
              <w:rPr>
                <w:rFonts w:ascii="Calibri" w:hAnsi="Calibri" w:eastAsia="Calibri" w:cs="Calibri"/>
                <w:b w:val="0"/>
                <w:bCs w:val="0"/>
                <w:color w:val="000000"/>
                <w:sz w:val="26"/>
                <w:szCs w:val="26"/>
              </w:rPr>
              <w:t xml:space="preserve">controllers/</w:t>
            </w:r>
            <w:r>
              <w:rPr>
                <w:rFonts w:ascii="Calibri" w:hAnsi="Calibri" w:eastAsia="Calibri" w:cs="Calibri"/>
                <w:b w:val="0"/>
                <w:bCs w:val="0"/>
                <w:sz w:val="26"/>
                <w:szCs w:val="26"/>
              </w:rPr>
            </w:r>
          </w:p>
        </w:tc>
        <w:tc>
          <w:tcPr>
            <w:tcBorders/>
            <w:tcW w:w="3685" w:type="dxa"/>
            <w:vAlign w:val="center"/>
          </w:tcPr>
          <w:p w14:paraId="47278A89">
            <w:pPr>
              <w:pBdr/>
              <w:spacing w:after="0" w:before="0" w:line="480" w:lineRule="auto"/>
              <w:ind/>
              <w:rPr>
                <w:rFonts w:ascii="Calibri" w:hAnsi="Calibri" w:cs="Calibri"/>
                <w:b w:val="0"/>
                <w:bCs w:val="0"/>
                <w:sz w:val="26"/>
                <w:szCs w:val="26"/>
              </w:rPr>
            </w:pPr>
            <w:r>
              <w:rPr>
                <w:rFonts w:ascii="Calibri" w:hAnsi="Calibri" w:eastAsia="Calibri" w:cs="Calibri"/>
                <w:b w:val="0"/>
                <w:bCs w:val="0"/>
                <w:color w:val="000000"/>
                <w:sz w:val="26"/>
                <w:szCs w:val="26"/>
              </w:rPr>
              <w:t xml:space="preserve">Maneja las solicitudes y respuestas HTTP.</w:t>
            </w:r>
            <w:r>
              <w:rPr>
                <w:rFonts w:ascii="Calibri" w:hAnsi="Calibri" w:eastAsia="Calibri" w:cs="Calibri"/>
                <w:b w:val="0"/>
                <w:bCs w:val="0"/>
                <w:sz w:val="26"/>
                <w:szCs w:val="26"/>
              </w:rPr>
            </w:r>
          </w:p>
        </w:tc>
      </w:tr>
      <w:tr>
        <w:trPr/>
        <w:tc>
          <w:tcPr>
            <w:tcBorders/>
            <w:tcW w:w="1842" w:type="dxa"/>
            <w:vAlign w:val="center"/>
          </w:tcPr>
          <w:p w14:paraId="397B460C">
            <w:pPr>
              <w:pBdr/>
              <w:spacing w:after="0" w:before="0" w:line="480" w:lineRule="auto"/>
              <w:ind/>
              <w:rPr>
                <w:rFonts w:ascii="Calibri" w:hAnsi="Calibri" w:cs="Calibri"/>
                <w:b w:val="0"/>
                <w:bCs w:val="0"/>
                <w:sz w:val="26"/>
                <w:szCs w:val="26"/>
              </w:rPr>
            </w:pPr>
            <w:r>
              <w:rPr>
                <w:rFonts w:ascii="Calibri" w:hAnsi="Calibri" w:eastAsia="Calibri" w:cs="Calibri"/>
                <w:b w:val="0"/>
                <w:bCs w:val="0"/>
                <w:sz w:val="26"/>
                <w:szCs w:val="26"/>
              </w:rPr>
            </w:r>
          </w:p>
        </w:tc>
        <w:tc>
          <w:tcPr>
            <w:tcBorders/>
            <w:tcW w:w="1985" w:type="dxa"/>
            <w:vAlign w:val="center"/>
          </w:tcPr>
          <w:p w14:paraId="43BE059C">
            <w:pPr>
              <w:pBdr/>
              <w:spacing w:after="0" w:before="0" w:line="480" w:lineRule="auto"/>
              <w:ind/>
              <w:rPr>
                <w:rFonts w:ascii="Calibri" w:hAnsi="Calibri" w:cs="Calibri"/>
                <w:b w:val="0"/>
                <w:bCs w:val="0"/>
                <w:sz w:val="26"/>
                <w:szCs w:val="26"/>
              </w:rPr>
            </w:pPr>
            <w:r>
              <w:rPr>
                <w:rFonts w:ascii="Calibri" w:hAnsi="Calibri" w:eastAsia="Calibri" w:cs="Calibri"/>
                <w:b w:val="0"/>
                <w:bCs w:val="0"/>
                <w:color w:val="000000"/>
                <w:sz w:val="26"/>
                <w:szCs w:val="26"/>
              </w:rPr>
              <w:t xml:space="preserve">routes/</w:t>
            </w:r>
            <w:r>
              <w:rPr>
                <w:rFonts w:ascii="Calibri" w:hAnsi="Calibri" w:eastAsia="Calibri" w:cs="Calibri"/>
                <w:b w:val="0"/>
                <w:bCs w:val="0"/>
                <w:sz w:val="26"/>
                <w:szCs w:val="26"/>
              </w:rPr>
            </w:r>
          </w:p>
        </w:tc>
        <w:tc>
          <w:tcPr>
            <w:tcBorders/>
            <w:tcW w:w="3685" w:type="dxa"/>
            <w:vAlign w:val="center"/>
          </w:tcPr>
          <w:p w14:paraId="3CDE2D33">
            <w:pPr>
              <w:pBdr/>
              <w:spacing w:after="0" w:before="0" w:line="480" w:lineRule="auto"/>
              <w:ind/>
              <w:rPr>
                <w:rFonts w:ascii="Calibri" w:hAnsi="Calibri" w:cs="Calibri"/>
                <w:b w:val="0"/>
                <w:bCs w:val="0"/>
                <w:sz w:val="26"/>
                <w:szCs w:val="26"/>
              </w:rPr>
            </w:pPr>
            <w:r>
              <w:rPr>
                <w:rFonts w:ascii="Calibri" w:hAnsi="Calibri" w:eastAsia="Calibri" w:cs="Calibri"/>
                <w:b w:val="0"/>
                <w:bCs w:val="0"/>
                <w:color w:val="000000"/>
                <w:sz w:val="26"/>
                <w:szCs w:val="26"/>
              </w:rPr>
              <w:t xml:space="preserve">Define los endpoints de la API.</w:t>
            </w:r>
            <w:r>
              <w:rPr>
                <w:rFonts w:ascii="Calibri" w:hAnsi="Calibri" w:eastAsia="Calibri" w:cs="Calibri"/>
                <w:b w:val="0"/>
                <w:bCs w:val="0"/>
                <w:sz w:val="26"/>
                <w:szCs w:val="26"/>
              </w:rPr>
            </w:r>
          </w:p>
        </w:tc>
      </w:tr>
      <w:tr>
        <w:trPr/>
        <w:tc>
          <w:tcPr>
            <w:tcBorders/>
            <w:tcW w:w="1842" w:type="dxa"/>
            <w:vAlign w:val="center"/>
          </w:tcPr>
          <w:p w14:paraId="43A9298B">
            <w:pPr>
              <w:pBdr/>
              <w:spacing w:after="0" w:before="0" w:line="480" w:lineRule="auto"/>
              <w:ind/>
              <w:rPr>
                <w:rFonts w:ascii="Calibri" w:hAnsi="Calibri" w:cs="Calibri"/>
                <w:b w:val="0"/>
                <w:bCs w:val="0"/>
                <w:sz w:val="26"/>
                <w:szCs w:val="26"/>
              </w:rPr>
            </w:pPr>
            <w:r>
              <w:rPr>
                <w:rFonts w:ascii="Calibri" w:hAnsi="Calibri" w:eastAsia="Calibri" w:cs="Calibri"/>
                <w:b w:val="0"/>
                <w:bCs w:val="0"/>
                <w:sz w:val="26"/>
                <w:szCs w:val="26"/>
              </w:rPr>
            </w:r>
          </w:p>
        </w:tc>
        <w:tc>
          <w:tcPr>
            <w:tcBorders/>
            <w:tcW w:w="1985" w:type="dxa"/>
            <w:vAlign w:val="center"/>
          </w:tcPr>
          <w:p w14:paraId="08F66297">
            <w:pPr>
              <w:pBdr/>
              <w:spacing w:after="0" w:before="0" w:line="480" w:lineRule="auto"/>
              <w:ind/>
              <w:rPr>
                <w:rFonts w:ascii="Calibri" w:hAnsi="Calibri" w:cs="Calibri"/>
                <w:b w:val="0"/>
                <w:bCs w:val="0"/>
                <w:sz w:val="26"/>
                <w:szCs w:val="26"/>
              </w:rPr>
            </w:pPr>
            <w:r>
              <w:rPr>
                <w:rFonts w:ascii="Calibri" w:hAnsi="Calibri" w:eastAsia="Calibri" w:cs="Calibri"/>
                <w:b w:val="0"/>
                <w:bCs w:val="0"/>
                <w:color w:val="000000"/>
                <w:sz w:val="26"/>
                <w:szCs w:val="26"/>
              </w:rPr>
              <w:t xml:space="preserve">middleware/</w:t>
            </w:r>
            <w:r>
              <w:rPr>
                <w:rFonts w:ascii="Calibri" w:hAnsi="Calibri" w:eastAsia="Calibri" w:cs="Calibri"/>
                <w:b w:val="0"/>
                <w:bCs w:val="0"/>
                <w:sz w:val="26"/>
                <w:szCs w:val="26"/>
              </w:rPr>
            </w:r>
          </w:p>
        </w:tc>
        <w:tc>
          <w:tcPr>
            <w:tcBorders/>
            <w:tcW w:w="3685" w:type="dxa"/>
            <w:vAlign w:val="center"/>
          </w:tcPr>
          <w:p w14:paraId="3083361C">
            <w:pPr>
              <w:pBdr/>
              <w:spacing w:after="0" w:before="0" w:line="480" w:lineRule="auto"/>
              <w:ind/>
              <w:rPr>
                <w:rFonts w:ascii="Calibri" w:hAnsi="Calibri" w:cs="Calibri"/>
                <w:b w:val="0"/>
                <w:bCs w:val="0"/>
                <w:sz w:val="26"/>
                <w:szCs w:val="26"/>
              </w:rPr>
            </w:pPr>
            <w:r>
              <w:rPr>
                <w:rFonts w:ascii="Calibri" w:hAnsi="Calibri" w:eastAsia="Calibri" w:cs="Calibri"/>
                <w:b w:val="0"/>
                <w:bCs w:val="0"/>
                <w:color w:val="000000"/>
                <w:sz w:val="26"/>
                <w:szCs w:val="26"/>
              </w:rPr>
              <w:t xml:space="preserve">Manejo de errores y logging.</w:t>
            </w:r>
            <w:r>
              <w:rPr>
                <w:rFonts w:ascii="Calibri" w:hAnsi="Calibri" w:eastAsia="Calibri" w:cs="Calibri"/>
                <w:b w:val="0"/>
                <w:bCs w:val="0"/>
                <w:sz w:val="26"/>
                <w:szCs w:val="26"/>
              </w:rPr>
            </w:r>
          </w:p>
        </w:tc>
      </w:tr>
      <w:tr>
        <w:trPr/>
        <w:tc>
          <w:tcPr>
            <w:tcBorders/>
            <w:tcW w:w="1842" w:type="dxa"/>
            <w:vAlign w:val="center"/>
          </w:tcPr>
          <w:p w14:paraId="6EE4C8B5">
            <w:pPr>
              <w:pBdr/>
              <w:spacing w:after="0" w:before="0" w:line="480" w:lineRule="auto"/>
              <w:ind/>
              <w:rPr>
                <w:rFonts w:ascii="Calibri" w:hAnsi="Calibri" w:cs="Calibri"/>
                <w:b w:val="0"/>
                <w:bCs w:val="0"/>
                <w:sz w:val="26"/>
                <w:szCs w:val="26"/>
              </w:rPr>
            </w:pPr>
            <w:r>
              <w:rPr>
                <w:rFonts w:ascii="Calibri" w:hAnsi="Calibri" w:eastAsia="Calibri" w:cs="Calibri"/>
                <w:b w:val="0"/>
                <w:bCs w:val="0"/>
                <w:sz w:val="26"/>
                <w:szCs w:val="26"/>
              </w:rPr>
            </w:r>
          </w:p>
        </w:tc>
        <w:tc>
          <w:tcPr>
            <w:tcBorders/>
            <w:tcW w:w="1985" w:type="dxa"/>
            <w:vAlign w:val="center"/>
          </w:tcPr>
          <w:p w14:paraId="4145AE54">
            <w:pPr>
              <w:pBdr/>
              <w:spacing w:after="0" w:before="0" w:line="480" w:lineRule="auto"/>
              <w:ind/>
              <w:rPr>
                <w:rFonts w:ascii="Calibri" w:hAnsi="Calibri" w:cs="Calibri"/>
                <w:b w:val="0"/>
                <w:bCs w:val="0"/>
                <w:sz w:val="26"/>
                <w:szCs w:val="26"/>
              </w:rPr>
            </w:pPr>
            <w:r>
              <w:rPr>
                <w:rFonts w:ascii="Calibri" w:hAnsi="Calibri" w:eastAsia="Calibri" w:cs="Calibri"/>
                <w:b w:val="0"/>
                <w:bCs w:val="0"/>
                <w:color w:val="000000"/>
                <w:sz w:val="26"/>
                <w:szCs w:val="26"/>
              </w:rPr>
              <w:t xml:space="preserve">server.js</w:t>
            </w:r>
            <w:r>
              <w:rPr>
                <w:rFonts w:ascii="Calibri" w:hAnsi="Calibri" w:eastAsia="Calibri" w:cs="Calibri"/>
                <w:b w:val="0"/>
                <w:bCs w:val="0"/>
                <w:sz w:val="26"/>
                <w:szCs w:val="26"/>
              </w:rPr>
            </w:r>
          </w:p>
        </w:tc>
        <w:tc>
          <w:tcPr>
            <w:tcBorders/>
            <w:tcW w:w="3685" w:type="dxa"/>
            <w:vAlign w:val="center"/>
          </w:tcPr>
          <w:p w14:paraId="74573C2D">
            <w:pPr>
              <w:pBdr/>
              <w:spacing w:after="0" w:before="0" w:line="480" w:lineRule="auto"/>
              <w:ind/>
              <w:rPr>
                <w:rFonts w:ascii="Calibri" w:hAnsi="Calibri" w:cs="Calibri"/>
                <w:b w:val="0"/>
                <w:bCs w:val="0"/>
                <w:sz w:val="26"/>
                <w:szCs w:val="26"/>
              </w:rPr>
            </w:pPr>
            <w:r>
              <w:rPr>
                <w:rFonts w:ascii="Calibri" w:hAnsi="Calibri" w:eastAsia="Calibri" w:cs="Calibri"/>
                <w:b w:val="0"/>
                <w:bCs w:val="0"/>
                <w:color w:val="000000"/>
                <w:sz w:val="26"/>
                <w:szCs w:val="26"/>
              </w:rPr>
              <w:t xml:space="preserve">Punto de entrada del servidor.</w:t>
            </w:r>
            <w:r>
              <w:rPr>
                <w:rFonts w:ascii="Calibri" w:hAnsi="Calibri" w:eastAsia="Calibri" w:cs="Calibri"/>
                <w:b w:val="0"/>
                <w:bCs w:val="0"/>
                <w:sz w:val="26"/>
                <w:szCs w:val="26"/>
              </w:rPr>
            </w:r>
          </w:p>
        </w:tc>
      </w:tr>
      <w:tr>
        <w:trPr/>
        <w:tc>
          <w:tcPr>
            <w:tcBorders/>
            <w:tcW w:w="1842" w:type="dxa"/>
            <w:vAlign w:val="center"/>
          </w:tcPr>
          <w:p w14:paraId="3D6FA241">
            <w:pPr>
              <w:pBdr/>
              <w:spacing w:after="0" w:before="0" w:line="480" w:lineRule="auto"/>
              <w:ind/>
              <w:rPr>
                <w:rFonts w:ascii="Calibri" w:hAnsi="Calibri" w:cs="Calibri"/>
                <w:b w:val="0"/>
                <w:bCs w:val="0"/>
                <w:sz w:val="26"/>
                <w:szCs w:val="26"/>
              </w:rPr>
            </w:pPr>
            <w:r>
              <w:rPr>
                <w:rFonts w:ascii="Calibri" w:hAnsi="Calibri" w:eastAsia="Calibri" w:cs="Calibri"/>
                <w:b w:val="0"/>
                <w:bCs w:val="0"/>
                <w:color w:val="000000"/>
                <w:sz w:val="26"/>
                <w:szCs w:val="26"/>
              </w:rPr>
              <w:t xml:space="preserve">Frontend</w:t>
            </w:r>
            <w:r>
              <w:rPr>
                <w:rFonts w:ascii="Calibri" w:hAnsi="Calibri" w:eastAsia="Calibri" w:cs="Calibri"/>
                <w:b w:val="0"/>
                <w:bCs w:val="0"/>
                <w:sz w:val="26"/>
                <w:szCs w:val="26"/>
              </w:rPr>
            </w:r>
          </w:p>
        </w:tc>
        <w:tc>
          <w:tcPr>
            <w:tcBorders/>
            <w:tcW w:w="1985" w:type="dxa"/>
            <w:vAlign w:val="center"/>
          </w:tcPr>
          <w:p w14:paraId="18DABE3F">
            <w:pPr>
              <w:pBdr/>
              <w:spacing w:after="0" w:before="0" w:line="480" w:lineRule="auto"/>
              <w:ind/>
              <w:rPr>
                <w:rFonts w:ascii="Calibri" w:hAnsi="Calibri" w:cs="Calibri"/>
                <w:b w:val="0"/>
                <w:bCs w:val="0"/>
                <w:sz w:val="26"/>
                <w:szCs w:val="26"/>
              </w:rPr>
            </w:pPr>
            <w:r>
              <w:rPr>
                <w:rFonts w:ascii="Calibri" w:hAnsi="Calibri" w:eastAsia="Calibri" w:cs="Calibri"/>
                <w:b w:val="0"/>
                <w:bCs w:val="0"/>
                <w:color w:val="000000"/>
                <w:sz w:val="26"/>
                <w:szCs w:val="26"/>
              </w:rPr>
              <w:t xml:space="preserve">index.html</w:t>
            </w:r>
            <w:r>
              <w:rPr>
                <w:rFonts w:ascii="Calibri" w:hAnsi="Calibri" w:eastAsia="Calibri" w:cs="Calibri"/>
                <w:b w:val="0"/>
                <w:bCs w:val="0"/>
                <w:sz w:val="26"/>
                <w:szCs w:val="26"/>
              </w:rPr>
            </w:r>
          </w:p>
        </w:tc>
        <w:tc>
          <w:tcPr>
            <w:tcBorders/>
            <w:tcW w:w="3685" w:type="dxa"/>
            <w:vAlign w:val="center"/>
          </w:tcPr>
          <w:p w14:paraId="4D7591D8">
            <w:pPr>
              <w:pBdr/>
              <w:spacing w:after="0" w:before="0" w:line="480" w:lineRule="auto"/>
              <w:ind/>
              <w:rPr>
                <w:rFonts w:ascii="Calibri" w:hAnsi="Calibri" w:cs="Calibri"/>
                <w:b w:val="0"/>
                <w:bCs w:val="0"/>
                <w:sz w:val="26"/>
                <w:szCs w:val="26"/>
              </w:rPr>
            </w:pPr>
            <w:r>
              <w:rPr>
                <w:rFonts w:ascii="Calibri" w:hAnsi="Calibri" w:eastAsia="Calibri" w:cs="Calibri"/>
                <w:b w:val="0"/>
                <w:bCs w:val="0"/>
                <w:color w:val="000000"/>
                <w:sz w:val="26"/>
                <w:szCs w:val="26"/>
              </w:rPr>
              <w:t xml:space="preserve">Interfaz principal del sistema.</w:t>
            </w:r>
            <w:r>
              <w:rPr>
                <w:rFonts w:ascii="Calibri" w:hAnsi="Calibri" w:eastAsia="Calibri" w:cs="Calibri"/>
                <w:b w:val="0"/>
                <w:bCs w:val="0"/>
                <w:sz w:val="26"/>
                <w:szCs w:val="26"/>
              </w:rPr>
            </w:r>
          </w:p>
        </w:tc>
      </w:tr>
      <w:tr>
        <w:trPr/>
        <w:tc>
          <w:tcPr>
            <w:tcBorders/>
            <w:tcW w:w="1842" w:type="dxa"/>
            <w:vAlign w:val="center"/>
          </w:tcPr>
          <w:p w14:paraId="3D5AACA6">
            <w:pPr>
              <w:pBdr/>
              <w:spacing w:after="0" w:before="0" w:line="480" w:lineRule="auto"/>
              <w:ind/>
              <w:rPr>
                <w:rFonts w:ascii="Calibri" w:hAnsi="Calibri" w:cs="Calibri"/>
                <w:b w:val="0"/>
                <w:bCs w:val="0"/>
                <w:sz w:val="26"/>
                <w:szCs w:val="26"/>
              </w:rPr>
            </w:pPr>
            <w:r>
              <w:rPr>
                <w:rFonts w:ascii="Calibri" w:hAnsi="Calibri" w:eastAsia="Calibri" w:cs="Calibri"/>
                <w:b w:val="0"/>
                <w:bCs w:val="0"/>
                <w:sz w:val="26"/>
                <w:szCs w:val="26"/>
              </w:rPr>
            </w:r>
          </w:p>
        </w:tc>
        <w:tc>
          <w:tcPr>
            <w:tcBorders/>
            <w:tcW w:w="1985" w:type="dxa"/>
            <w:vAlign w:val="center"/>
          </w:tcPr>
          <w:p w14:paraId="281B32CA">
            <w:pPr>
              <w:pBdr/>
              <w:spacing w:after="0" w:before="0" w:line="480" w:lineRule="auto"/>
              <w:ind/>
              <w:rPr>
                <w:rFonts w:ascii="Calibri" w:hAnsi="Calibri" w:cs="Calibri"/>
                <w:b w:val="0"/>
                <w:bCs w:val="0"/>
                <w:sz w:val="26"/>
                <w:szCs w:val="26"/>
              </w:rPr>
            </w:pPr>
            <w:r>
              <w:rPr>
                <w:rFonts w:ascii="Calibri" w:hAnsi="Calibri" w:eastAsia="Calibri" w:cs="Calibri"/>
                <w:b w:val="0"/>
                <w:bCs w:val="0"/>
                <w:color w:val="000000"/>
                <w:sz w:val="26"/>
                <w:szCs w:val="26"/>
              </w:rPr>
              <w:t xml:space="preserve">app.js</w:t>
            </w:r>
            <w:r>
              <w:rPr>
                <w:rFonts w:ascii="Calibri" w:hAnsi="Calibri" w:eastAsia="Calibri" w:cs="Calibri"/>
                <w:b w:val="0"/>
                <w:bCs w:val="0"/>
                <w:sz w:val="26"/>
                <w:szCs w:val="26"/>
              </w:rPr>
            </w:r>
          </w:p>
        </w:tc>
        <w:tc>
          <w:tcPr>
            <w:tcBorders/>
            <w:tcW w:w="3685" w:type="dxa"/>
            <w:vAlign w:val="center"/>
          </w:tcPr>
          <w:p w14:paraId="084B89C9">
            <w:pPr>
              <w:pBdr/>
              <w:spacing w:after="0" w:before="0" w:line="480" w:lineRule="auto"/>
              <w:ind/>
              <w:rPr>
                <w:rFonts w:ascii="Calibri" w:hAnsi="Calibri" w:cs="Calibri"/>
                <w:b w:val="0"/>
                <w:bCs w:val="0"/>
                <w:sz w:val="26"/>
                <w:szCs w:val="26"/>
              </w:rPr>
            </w:pPr>
            <w:r>
              <w:rPr>
                <w:rFonts w:ascii="Calibri" w:hAnsi="Calibri" w:eastAsia="Calibri" w:cs="Calibri"/>
                <w:b w:val="0"/>
                <w:bCs w:val="0"/>
                <w:color w:val="000000"/>
                <w:sz w:val="26"/>
                <w:szCs w:val="26"/>
              </w:rPr>
              <w:t xml:space="preserve">Lógica de interacción del usuario.</w:t>
            </w:r>
            <w:r>
              <w:rPr>
                <w:rFonts w:ascii="Calibri" w:hAnsi="Calibri" w:eastAsia="Calibri" w:cs="Calibri"/>
                <w:b w:val="0"/>
                <w:bCs w:val="0"/>
                <w:sz w:val="26"/>
                <w:szCs w:val="26"/>
              </w:rPr>
            </w:r>
          </w:p>
        </w:tc>
      </w:tr>
      <w:tr>
        <w:trPr/>
        <w:tc>
          <w:tcPr>
            <w:tcBorders/>
            <w:tcW w:w="1842" w:type="dxa"/>
            <w:vAlign w:val="center"/>
          </w:tcPr>
          <w:p w14:paraId="48F7A18D">
            <w:pPr>
              <w:pBdr/>
              <w:spacing w:after="0" w:before="0" w:line="480" w:lineRule="auto"/>
              <w:ind/>
              <w:rPr>
                <w:rFonts w:ascii="Calibri" w:hAnsi="Calibri" w:cs="Calibri"/>
                <w:b w:val="0"/>
                <w:bCs w:val="0"/>
                <w:sz w:val="26"/>
                <w:szCs w:val="26"/>
              </w:rPr>
            </w:pPr>
            <w:r>
              <w:rPr>
                <w:rFonts w:ascii="Calibri" w:hAnsi="Calibri" w:eastAsia="Calibri" w:cs="Calibri"/>
                <w:b w:val="0"/>
                <w:bCs w:val="0"/>
                <w:sz w:val="26"/>
                <w:szCs w:val="26"/>
              </w:rPr>
            </w:r>
          </w:p>
        </w:tc>
        <w:tc>
          <w:tcPr>
            <w:tcBorders/>
            <w:tcW w:w="1985" w:type="dxa"/>
            <w:vAlign w:val="center"/>
          </w:tcPr>
          <w:p w14:paraId="3504D429">
            <w:pPr>
              <w:pBdr/>
              <w:spacing w:after="0" w:before="0" w:line="480" w:lineRule="auto"/>
              <w:ind/>
              <w:rPr>
                <w:rFonts w:ascii="Calibri" w:hAnsi="Calibri" w:cs="Calibri"/>
                <w:b w:val="0"/>
                <w:bCs w:val="0"/>
                <w:sz w:val="26"/>
                <w:szCs w:val="26"/>
              </w:rPr>
            </w:pPr>
            <w:r>
              <w:rPr>
                <w:rFonts w:ascii="Calibri" w:hAnsi="Calibri" w:eastAsia="Calibri" w:cs="Calibri"/>
                <w:b w:val="0"/>
                <w:bCs w:val="0"/>
                <w:color w:val="000000"/>
                <w:sz w:val="26"/>
                <w:szCs w:val="26"/>
              </w:rPr>
              <w:t xml:space="preserve">styles.css</w:t>
            </w:r>
            <w:r>
              <w:rPr>
                <w:rFonts w:ascii="Calibri" w:hAnsi="Calibri" w:eastAsia="Calibri" w:cs="Calibri"/>
                <w:b w:val="0"/>
                <w:bCs w:val="0"/>
                <w:sz w:val="26"/>
                <w:szCs w:val="26"/>
              </w:rPr>
            </w:r>
          </w:p>
        </w:tc>
        <w:tc>
          <w:tcPr>
            <w:tcBorders/>
            <w:tcW w:w="3685" w:type="dxa"/>
            <w:vAlign w:val="center"/>
          </w:tcPr>
          <w:p w14:paraId="2DE61E15">
            <w:pPr>
              <w:pBdr/>
              <w:spacing w:after="0" w:before="0" w:line="480" w:lineRule="auto"/>
              <w:ind/>
              <w:rPr>
                <w:rFonts w:ascii="Calibri" w:hAnsi="Calibri" w:cs="Calibri"/>
                <w:b w:val="0"/>
                <w:bCs w:val="0"/>
                <w:sz w:val="26"/>
                <w:szCs w:val="26"/>
              </w:rPr>
            </w:pPr>
            <w:r>
              <w:rPr>
                <w:rFonts w:ascii="Calibri" w:hAnsi="Calibri" w:eastAsia="Calibri" w:cs="Calibri"/>
                <w:b w:val="0"/>
                <w:bCs w:val="0"/>
                <w:color w:val="000000"/>
                <w:sz w:val="26"/>
                <w:szCs w:val="26"/>
              </w:rPr>
              <w:t xml:space="preserve">Estilos visuales.</w:t>
            </w:r>
            <w:r>
              <w:rPr>
                <w:rFonts w:ascii="Calibri" w:hAnsi="Calibri" w:eastAsia="Calibri" w:cs="Calibri"/>
                <w:b w:val="0"/>
                <w:bCs w:val="0"/>
                <w:sz w:val="26"/>
                <w:szCs w:val="26"/>
              </w:rPr>
            </w:r>
          </w:p>
        </w:tc>
      </w:tr>
    </w:tbl>
    <w:p w14:paraId="2CD40CD1" w14:textId="75976BD0">
      <w:pPr>
        <w:pBdr/>
        <w:spacing w:after="0" w:line="240" w:lineRule="auto"/>
        <w:ind w:firstLine="348" w:left="360"/>
        <w:jc w:val="both"/>
        <w:rPr>
          <w:rFonts w:ascii="TimesNewRoman,Italic" w:hAnsi="TimesNewRoman,Italic" w:cs="TimesNewRoman,Italic"/>
          <w:i/>
          <w:iCs/>
          <w:color w:val="0000ff"/>
          <w:sz w:val="20"/>
          <w:szCs w:val="20"/>
        </w:rPr>
      </w:pPr>
      <w:r>
        <w:rPr>
          <w:rFonts w:ascii="TimesNewRoman,Italic" w:hAnsi="TimesNewRoman,Italic" w:cs="TimesNewRoman,Italic"/>
          <w:i/>
          <w:iCs/>
          <w:color w:val="0000ff"/>
          <w:sz w:val="20"/>
          <w:szCs w:val="20"/>
        </w:rPr>
      </w:r>
      <w:r>
        <w:rPr>
          <w:rFonts w:ascii="TimesNewRoman,Italic" w:hAnsi="TimesNewRoman,Italic" w:cs="TimesNewRoman,Italic"/>
          <w:i/>
          <w:iCs/>
          <w:color w:val="0000ff"/>
          <w:sz w:val="20"/>
          <w:szCs w:val="20"/>
        </w:rPr>
      </w:r>
    </w:p>
    <w:p w14:paraId="3F3445B6" w14:textId="77777777">
      <w:pPr>
        <w:pBdr/>
        <w:spacing w:after="0" w:line="240" w:lineRule="auto"/>
        <w:ind w:left="708"/>
        <w:jc w:val="both"/>
        <w:rPr/>
      </w:pPr>
      <w:r/>
      <w:r/>
    </w:p>
    <w:p w14:paraId="655FCF20" w14:textId="39303461">
      <w:pPr>
        <w:pStyle w:val="806"/>
        <w:numPr>
          <w:ilvl w:val="0"/>
          <w:numId w:val="9"/>
        </w:numPr>
        <w:pBdr/>
        <w:spacing/>
        <w:ind/>
        <w:rPr>
          <w:b/>
          <w:color w:val="auto"/>
          <w:lang w:eastAsia="es-PE"/>
        </w:rPr>
      </w:pPr>
      <w:r/>
      <w:bookmarkStart w:id="11" w:name="_Toc69808839"/>
      <w:r>
        <w:rPr>
          <w:b/>
          <w:color w:val="auto"/>
          <w:lang w:eastAsia="es-PE"/>
        </w:rPr>
        <w:t xml:space="preserve">OBJETIVOS Y RESTRICCIONES ARQUITECTONICAS</w:t>
      </w:r>
      <w:bookmarkEnd w:id="11"/>
      <w:r/>
      <w:r>
        <w:rPr>
          <w:b/>
          <w:color w:val="auto"/>
          <w:lang w:eastAsia="es-PE"/>
        </w:rPr>
      </w:r>
    </w:p>
    <w:p w14:paraId="0AEE8E4B">
      <w:pPr>
        <w:pBdr>
          <w:top w:val="none" w:color="000000" w:sz="4" w:space="0"/>
          <w:left w:val="none" w:color="000000" w:sz="4" w:space="0"/>
          <w:bottom w:val="none" w:color="000000" w:sz="4" w:space="0"/>
          <w:right w:val="none" w:color="000000" w:sz="4" w:space="0"/>
        </w:pBdr>
        <w:spacing w:line="480" w:lineRule="auto"/>
        <w:ind w:right="0" w:firstLine="283" w:left="425"/>
        <w:rPr>
          <w:sz w:val="26"/>
          <w:szCs w:val="26"/>
        </w:rPr>
      </w:pPr>
      <w:r>
        <w:rPr>
          <w:sz w:val="26"/>
          <w:szCs w:val="26"/>
        </w:rPr>
        <w:t xml:space="preserve">En esta sección se establecen las prioridades de los requerimientos del sistema, así como las principales restricciones que condicionan el diseño y desarrollo del proyecto Validador de Sintaxis SQL u otra.</w:t>
      </w:r>
      <w:r>
        <w:rPr>
          <w:sz w:val="26"/>
          <w:szCs w:val="26"/>
        </w:rPr>
      </w:r>
    </w:p>
    <w:p w14:paraId="76235538">
      <w:pPr>
        <w:pBdr>
          <w:top w:val="none" w:color="000000" w:sz="4" w:space="0"/>
          <w:left w:val="none" w:color="000000" w:sz="4" w:space="0"/>
          <w:bottom w:val="none" w:color="000000" w:sz="4" w:space="0"/>
          <w:right w:val="none" w:color="000000" w:sz="4" w:space="0"/>
        </w:pBdr>
        <w:spacing w:line="480" w:lineRule="auto"/>
        <w:ind w:right="0" w:firstLine="283" w:left="425"/>
        <w:rPr>
          <w:sz w:val="26"/>
          <w:szCs w:val="26"/>
        </w:rPr>
      </w:pPr>
      <w:r>
        <w:rPr>
          <w:sz w:val="26"/>
          <w:szCs w:val="26"/>
        </w:rPr>
        <w:t xml:space="preserve">La correcta priorización de los requerimientos permite definir un orden lógico de implementación, asegurando que las funcionalidades críticas del sistema sean desarrolladas en las primeras fases del proyecto. Asimismo, las restricciones establecen los lími</w:t>
      </w:r>
      <w:r>
        <w:rPr>
          <w:sz w:val="26"/>
          <w:szCs w:val="26"/>
        </w:rPr>
        <w:t xml:space="preserve">tes dentro de los cuales debe operar el sistema, considerando aspectos técnicos, económicos y operativos.</w:t>
      </w:r>
      <w:r>
        <w:rPr>
          <w:sz w:val="26"/>
          <w:szCs w:val="26"/>
        </w:rPr>
      </w:r>
      <w:r>
        <w:rPr>
          <w:lang w:eastAsia="es-PE"/>
        </w:rPr>
      </w:r>
      <w:r>
        <w:rPr>
          <w:lang w:eastAsia="es-PE"/>
        </w:rPr>
      </w:r>
      <w:r>
        <w:rPr>
          <w:rFonts w:ascii="Times New Roman" w:hAnsi="Times New Roman" w:eastAsia="Times New Roman" w:cs="Times New Roman"/>
          <w:sz w:val="26"/>
          <w:szCs w:val="26"/>
        </w:rPr>
      </w:r>
    </w:p>
    <w:p w14:paraId="58818BD1" w14:textId="7A55C4F2">
      <w:pPr>
        <w:pStyle w:val="813"/>
        <w:numPr>
          <w:ilvl w:val="1"/>
          <w:numId w:val="9"/>
        </w:numPr>
        <w:pBdr/>
        <w:spacing/>
        <w:ind/>
        <w:rPr>
          <w:sz w:val="26"/>
          <w:szCs w:val="26"/>
        </w:rPr>
      </w:pPr>
      <w:r>
        <w:rPr>
          <w:sz w:val="26"/>
          <w:szCs w:val="26"/>
          <w:lang w:eastAsia="es-PE"/>
        </w:rPr>
        <w:t xml:space="preserve">Priorización de requerimientos</w:t>
      </w:r>
      <w:r>
        <w:rPr>
          <w:sz w:val="26"/>
          <w:szCs w:val="26"/>
          <w:lang w:eastAsia="es-PE"/>
        </w:rPr>
      </w:r>
    </w:p>
    <w:p w14:paraId="47716888" w14:textId="0A3B43E8">
      <w:pPr>
        <w:pStyle w:val="813"/>
        <w:pBdr/>
        <w:spacing/>
        <w:ind w:left="792"/>
        <w:rPr>
          <w:sz w:val="26"/>
          <w:szCs w:val="26"/>
        </w:rPr>
      </w:pPr>
      <w:r>
        <w:rPr>
          <w:sz w:val="26"/>
          <w:szCs w:val="26"/>
          <w:lang w:eastAsia="es-PE"/>
        </w:rPr>
      </w:r>
      <w:r>
        <w:rPr>
          <w:sz w:val="26"/>
          <w:szCs w:val="26"/>
          <w:lang w:eastAsia="es-PE"/>
        </w:rPr>
      </w:r>
    </w:p>
    <w:p w14:paraId="00EBB4F8">
      <w:pPr>
        <w:pBdr>
          <w:top w:val="none" w:color="000000" w:sz="4" w:space="0"/>
          <w:left w:val="none" w:color="000000" w:sz="4" w:space="0"/>
          <w:bottom w:val="none" w:color="000000" w:sz="4" w:space="0"/>
          <w:right w:val="none" w:color="000000" w:sz="4" w:space="0"/>
        </w:pBdr>
        <w:spacing w:line="480" w:lineRule="auto"/>
        <w:ind w:right="0" w:firstLine="0" w:left="709"/>
        <w:rPr>
          <w:rFonts w:ascii="Calibri" w:hAnsi="Calibri" w:cs="Calibri"/>
          <w:sz w:val="26"/>
          <w:szCs w:val="26"/>
        </w:rPr>
      </w:pPr>
      <w:r>
        <w:rPr>
          <w:rFonts w:ascii="Calibri" w:hAnsi="Calibri" w:eastAsia="Calibri" w:cs="Calibri"/>
          <w:color w:val="000000"/>
          <w:sz w:val="26"/>
          <w:szCs w:val="26"/>
        </w:rPr>
        <w:t xml:space="preserve">La priorización de requerimientos se ha realizado considerando criterios como:</w:t>
      </w:r>
      <w:r>
        <w:rPr>
          <w:rFonts w:ascii="Calibri" w:hAnsi="Calibri" w:eastAsia="Calibri" w:cs="Calibri"/>
          <w:sz w:val="26"/>
          <w:szCs w:val="26"/>
        </w:rPr>
      </w:r>
    </w:p>
    <w:p w14:paraId="2211F9A9">
      <w:pPr>
        <w:pStyle w:val="813"/>
        <w:numPr>
          <w:ilvl w:val="1"/>
          <w:numId w:val="49"/>
        </w:numPr>
        <w:pBdr>
          <w:top w:val="none" w:color="000000" w:sz="4" w:space="0"/>
          <w:left w:val="none" w:color="000000" w:sz="4" w:space="0"/>
          <w:bottom w:val="none" w:color="000000" w:sz="4" w:space="0"/>
          <w:right w:val="none" w:color="000000" w:sz="4" w:space="0"/>
        </w:pBdr>
        <w:spacing w:line="480" w:lineRule="auto"/>
        <w:ind w:right="0"/>
        <w:rPr>
          <w:rFonts w:ascii="Calibri" w:hAnsi="Calibri" w:cs="Calibri"/>
          <w:sz w:val="26"/>
          <w:szCs w:val="26"/>
        </w:rPr>
      </w:pPr>
      <w:r>
        <w:rPr>
          <w:rFonts w:ascii="Calibri" w:hAnsi="Calibri" w:eastAsia="Calibri" w:cs="Calibri"/>
          <w:color w:val="000000"/>
          <w:sz w:val="26"/>
          <w:szCs w:val="26"/>
        </w:rPr>
        <w:t xml:space="preserve">Impacto en el usuario</w:t>
      </w:r>
      <w:r>
        <w:rPr>
          <w:rFonts w:ascii="Calibri" w:hAnsi="Calibri" w:eastAsia="Calibri" w:cs="Calibri"/>
          <w:sz w:val="26"/>
          <w:szCs w:val="26"/>
        </w:rPr>
      </w:r>
    </w:p>
    <w:p w14:paraId="0CE62CC9">
      <w:pPr>
        <w:pStyle w:val="813"/>
        <w:numPr>
          <w:ilvl w:val="1"/>
          <w:numId w:val="49"/>
        </w:numPr>
        <w:pBdr>
          <w:top w:val="none" w:color="000000" w:sz="4" w:space="0"/>
          <w:left w:val="none" w:color="000000" w:sz="4" w:space="0"/>
          <w:bottom w:val="none" w:color="000000" w:sz="4" w:space="0"/>
          <w:right w:val="none" w:color="000000" w:sz="4" w:space="0"/>
        </w:pBdr>
        <w:spacing w:line="480" w:lineRule="auto"/>
        <w:ind w:right="0"/>
        <w:rPr>
          <w:rFonts w:ascii="Calibri" w:hAnsi="Calibri" w:cs="Calibri"/>
          <w:sz w:val="26"/>
          <w:szCs w:val="26"/>
        </w:rPr>
      </w:pPr>
      <w:r>
        <w:rPr>
          <w:rFonts w:ascii="Calibri" w:hAnsi="Calibri" w:eastAsia="Calibri" w:cs="Calibri"/>
          <w:color w:val="000000"/>
          <w:sz w:val="26"/>
          <w:szCs w:val="26"/>
        </w:rPr>
        <w:t xml:space="preserve">Complejidad de implementación</w:t>
      </w:r>
      <w:r>
        <w:rPr>
          <w:rFonts w:ascii="Calibri" w:hAnsi="Calibri" w:eastAsia="Calibri" w:cs="Calibri"/>
          <w:sz w:val="26"/>
          <w:szCs w:val="26"/>
        </w:rPr>
      </w:r>
    </w:p>
    <w:p w14:paraId="7076786D">
      <w:pPr>
        <w:pStyle w:val="813"/>
        <w:numPr>
          <w:ilvl w:val="1"/>
          <w:numId w:val="49"/>
        </w:numPr>
        <w:pBdr>
          <w:top w:val="none" w:color="000000" w:sz="4" w:space="0"/>
          <w:left w:val="none" w:color="000000" w:sz="4" w:space="0"/>
          <w:bottom w:val="none" w:color="000000" w:sz="4" w:space="0"/>
          <w:right w:val="none" w:color="000000" w:sz="4" w:space="0"/>
        </w:pBdr>
        <w:spacing w:line="480" w:lineRule="auto"/>
        <w:ind w:right="0"/>
        <w:rPr>
          <w:rFonts w:ascii="Calibri" w:hAnsi="Calibri" w:cs="Calibri"/>
          <w:sz w:val="26"/>
          <w:szCs w:val="26"/>
        </w:rPr>
      </w:pPr>
      <w:r>
        <w:rPr>
          <w:rFonts w:ascii="Calibri" w:hAnsi="Calibri" w:eastAsia="Calibri" w:cs="Calibri"/>
          <w:color w:val="000000"/>
          <w:sz w:val="26"/>
          <w:szCs w:val="26"/>
        </w:rPr>
        <w:t xml:space="preserve">Dependencia entre funcionalidades</w:t>
      </w:r>
      <w:r>
        <w:rPr>
          <w:rFonts w:ascii="Calibri" w:hAnsi="Calibri" w:eastAsia="Calibri" w:cs="Calibri"/>
          <w:sz w:val="26"/>
          <w:szCs w:val="26"/>
        </w:rPr>
      </w:r>
    </w:p>
    <w:p w14:paraId="4D93CF62">
      <w:pPr>
        <w:pStyle w:val="813"/>
        <w:numPr>
          <w:ilvl w:val="1"/>
          <w:numId w:val="49"/>
        </w:numPr>
        <w:pBdr>
          <w:top w:val="none" w:color="000000" w:sz="4" w:space="0"/>
          <w:left w:val="none" w:color="000000" w:sz="4" w:space="0"/>
          <w:bottom w:val="none" w:color="000000" w:sz="4" w:space="0"/>
          <w:right w:val="none" w:color="000000" w:sz="4" w:space="0"/>
        </w:pBdr>
        <w:spacing w:line="480" w:lineRule="auto"/>
        <w:ind w:right="0"/>
        <w:rPr>
          <w:rFonts w:ascii="Calibri" w:hAnsi="Calibri" w:cs="Calibri"/>
          <w:sz w:val="26"/>
          <w:szCs w:val="26"/>
        </w:rPr>
      </w:pPr>
      <w:r>
        <w:rPr>
          <w:rFonts w:ascii="Calibri" w:hAnsi="Calibri" w:eastAsia="Calibri" w:cs="Calibri"/>
          <w:color w:val="000000"/>
          <w:sz w:val="26"/>
          <w:szCs w:val="26"/>
        </w:rPr>
        <w:t xml:space="preserve">Valor académico del sistema</w:t>
      </w:r>
      <w:r>
        <w:rPr>
          <w:rFonts w:ascii="Calibri" w:hAnsi="Calibri" w:eastAsia="Calibri" w:cs="Calibri"/>
          <w:sz w:val="26"/>
          <w:szCs w:val="26"/>
        </w:rPr>
      </w:r>
    </w:p>
    <w:p w14:paraId="3588E110">
      <w:pPr>
        <w:pBdr>
          <w:top w:val="none" w:color="000000" w:sz="4" w:space="0"/>
          <w:left w:val="none" w:color="000000" w:sz="4" w:space="0"/>
          <w:bottom w:val="none" w:color="000000" w:sz="4" w:space="0"/>
          <w:right w:val="none" w:color="000000" w:sz="4" w:space="0"/>
        </w:pBdr>
        <w:spacing w:line="480" w:lineRule="auto"/>
        <w:ind w:right="0" w:firstLine="0" w:left="709"/>
        <w:rPr>
          <w:rFonts w:ascii="Calibri" w:hAnsi="Calibri" w:cs="Calibri"/>
          <w:sz w:val="26"/>
          <w:szCs w:val="26"/>
        </w:rPr>
      </w:pPr>
      <w:r>
        <w:rPr>
          <w:rFonts w:ascii="Calibri" w:hAnsi="Calibri" w:eastAsia="Calibri" w:cs="Calibri"/>
          <w:color w:val="000000"/>
          <w:sz w:val="26"/>
          <w:szCs w:val="26"/>
        </w:rPr>
        <w:t xml:space="preserve">Se ha utilizado una escala de prioridad:</w:t>
      </w:r>
      <w:r>
        <w:rPr>
          <w:rFonts w:ascii="Calibri" w:hAnsi="Calibri" w:eastAsia="Calibri" w:cs="Calibri"/>
          <w:sz w:val="26"/>
          <w:szCs w:val="26"/>
        </w:rPr>
      </w:r>
    </w:p>
    <w:p w14:paraId="34BC7799">
      <w:pPr>
        <w:pStyle w:val="813"/>
        <w:numPr>
          <w:ilvl w:val="1"/>
          <w:numId w:val="49"/>
        </w:numPr>
        <w:pBdr>
          <w:top w:val="none" w:color="000000" w:sz="4" w:space="0"/>
          <w:left w:val="none" w:color="000000" w:sz="4" w:space="0"/>
          <w:bottom w:val="none" w:color="000000" w:sz="4" w:space="0"/>
          <w:right w:val="none" w:color="000000" w:sz="4" w:space="0"/>
        </w:pBdr>
        <w:spacing w:line="480" w:lineRule="auto"/>
        <w:ind w:right="0"/>
        <w:rPr>
          <w:rFonts w:ascii="Calibri" w:hAnsi="Calibri" w:cs="Calibri"/>
          <w:sz w:val="26"/>
          <w:szCs w:val="26"/>
        </w:rPr>
      </w:pPr>
      <w:r>
        <w:rPr>
          <w:rFonts w:ascii="Calibri" w:hAnsi="Calibri" w:eastAsia="Calibri" w:cs="Calibri"/>
          <w:b/>
          <w:color w:val="000000"/>
          <w:sz w:val="26"/>
          <w:szCs w:val="26"/>
        </w:rPr>
        <w:t xml:space="preserve">Alta (A):</w:t>
      </w:r>
      <w:r>
        <w:rPr>
          <w:rFonts w:ascii="Calibri" w:hAnsi="Calibri" w:eastAsia="Calibri" w:cs="Calibri"/>
          <w:color w:val="000000"/>
          <w:sz w:val="26"/>
          <w:szCs w:val="26"/>
        </w:rPr>
        <w:t xml:space="preserve"> Funcionalidad crítica para el sistema </w:t>
      </w:r>
      <w:r>
        <w:rPr>
          <w:rFonts w:ascii="Calibri" w:hAnsi="Calibri" w:eastAsia="Calibri" w:cs="Calibri"/>
          <w:sz w:val="26"/>
          <w:szCs w:val="26"/>
        </w:rPr>
      </w:r>
    </w:p>
    <w:p w14:paraId="3775F26C">
      <w:pPr>
        <w:pStyle w:val="813"/>
        <w:numPr>
          <w:ilvl w:val="1"/>
          <w:numId w:val="49"/>
        </w:numPr>
        <w:pBdr>
          <w:top w:val="none" w:color="000000" w:sz="4" w:space="0"/>
          <w:left w:val="none" w:color="000000" w:sz="4" w:space="0"/>
          <w:bottom w:val="none" w:color="000000" w:sz="4" w:space="0"/>
          <w:right w:val="none" w:color="000000" w:sz="4" w:space="0"/>
        </w:pBdr>
        <w:spacing w:line="480" w:lineRule="auto"/>
        <w:ind w:right="0"/>
        <w:rPr>
          <w:rFonts w:ascii="Calibri" w:hAnsi="Calibri" w:cs="Calibri"/>
          <w:sz w:val="26"/>
          <w:szCs w:val="26"/>
        </w:rPr>
      </w:pPr>
      <w:r>
        <w:rPr>
          <w:rFonts w:ascii="Calibri" w:hAnsi="Calibri" w:eastAsia="Calibri" w:cs="Calibri"/>
          <w:b/>
          <w:color w:val="000000"/>
          <w:sz w:val="26"/>
          <w:szCs w:val="26"/>
        </w:rPr>
        <w:t xml:space="preserve">Media (M):</w:t>
      </w:r>
      <w:r>
        <w:rPr>
          <w:rFonts w:ascii="Calibri" w:hAnsi="Calibri" w:eastAsia="Calibri" w:cs="Calibri"/>
          <w:color w:val="000000"/>
          <w:sz w:val="26"/>
          <w:szCs w:val="26"/>
        </w:rPr>
        <w:t xml:space="preserve"> Funcionalidad importante pero no crítica </w:t>
      </w:r>
      <w:r>
        <w:rPr>
          <w:rFonts w:ascii="Calibri" w:hAnsi="Calibri" w:eastAsia="Calibri" w:cs="Calibri"/>
          <w:sz w:val="26"/>
          <w:szCs w:val="26"/>
        </w:rPr>
      </w:r>
    </w:p>
    <w:p w14:paraId="799134F4">
      <w:pPr>
        <w:pStyle w:val="813"/>
        <w:numPr>
          <w:ilvl w:val="1"/>
          <w:numId w:val="49"/>
        </w:numPr>
        <w:pBdr>
          <w:top w:val="none" w:color="000000" w:sz="4" w:space="0"/>
          <w:left w:val="none" w:color="000000" w:sz="4" w:space="0"/>
          <w:bottom w:val="none" w:color="000000" w:sz="4" w:space="0"/>
          <w:right w:val="none" w:color="000000" w:sz="4" w:space="0"/>
        </w:pBdr>
        <w:spacing w:line="480" w:lineRule="auto"/>
        <w:ind w:right="0"/>
        <w:rPr>
          <w:rFonts w:ascii="Calibri" w:hAnsi="Calibri" w:cs="Calibri"/>
          <w:sz w:val="26"/>
          <w:szCs w:val="26"/>
        </w:rPr>
      </w:pPr>
      <w:r>
        <w:rPr>
          <w:rFonts w:ascii="Calibri" w:hAnsi="Calibri" w:eastAsia="Calibri" w:cs="Calibri"/>
          <w:b/>
          <w:color w:val="000000"/>
          <w:sz w:val="26"/>
          <w:szCs w:val="26"/>
        </w:rPr>
        <w:t xml:space="preserve">Baja (B):</w:t>
      </w:r>
      <w:r>
        <w:rPr>
          <w:rFonts w:ascii="Calibri" w:hAnsi="Calibri" w:eastAsia="Calibri" w:cs="Calibri"/>
          <w:color w:val="000000"/>
          <w:sz w:val="26"/>
          <w:szCs w:val="26"/>
        </w:rPr>
        <w:t xml:space="preserve"> Funcionalidad complementaria o futura </w:t>
      </w:r>
      <w:r>
        <w:rPr>
          <w:rFonts w:ascii="Calibri" w:hAnsi="Calibri" w:eastAsia="Calibri" w:cs="Calibri"/>
          <w:sz w:val="26"/>
          <w:szCs w:val="26"/>
        </w:rPr>
      </w:r>
    </w:p>
    <w:p w14:paraId="3255A6F9">
      <w:pPr>
        <w:pStyle w:val="808"/>
        <w:pBdr>
          <w:top w:val="none" w:color="000000" w:sz="4" w:space="0"/>
          <w:left w:val="none" w:color="000000" w:sz="4" w:space="0"/>
          <w:bottom w:val="none" w:color="000000" w:sz="4" w:space="0"/>
          <w:right w:val="none" w:color="000000" w:sz="4" w:space="0"/>
        </w:pBdr>
        <w:spacing w:line="480" w:lineRule="auto"/>
        <w:ind w:right="0" w:firstLine="0" w:left="709"/>
        <w:rPr>
          <w:rFonts w:ascii="Calibri" w:hAnsi="Calibri" w:cs="Calibri"/>
          <w:sz w:val="26"/>
          <w:szCs w:val="26"/>
        </w:rPr>
      </w:pPr>
      <w:r>
        <w:rPr>
          <w:rFonts w:ascii="Calibri" w:hAnsi="Calibri" w:eastAsia="Calibri" w:cs="Calibri"/>
          <w:b/>
          <w:color w:val="000000"/>
          <w:sz w:val="26"/>
          <w:szCs w:val="26"/>
        </w:rPr>
        <w:t xml:space="preserve">Tabla General de Requerimientos</w:t>
      </w:r>
      <w:r>
        <w:rPr>
          <w:rFonts w:ascii="Calibri" w:hAnsi="Calibri" w:eastAsia="Calibri" w:cs="Calibri"/>
          <w:sz w:val="26"/>
          <w:szCs w:val="26"/>
        </w:rPr>
      </w:r>
    </w:p>
    <w:tbl>
      <w:tblPr>
        <w:tblStyle w:val="43"/>
        <w:tblInd w:w="701" w:type="dxa"/>
        <w:tblW w:w="0" w:type="auto"/>
        <w:tblBorders/>
        <w:tblLayout w:type="fixed"/>
        <w:tblLook w:val="04A0" w:firstRow="1" w:lastRow="0" w:firstColumn="1" w:lastColumn="0" w:noHBand="0" w:noVBand="1"/>
      </w:tblPr>
      <w:tblGrid>
        <w:gridCol w:w="1000"/>
        <w:gridCol w:w="4535"/>
        <w:gridCol w:w="2268"/>
      </w:tblGrid>
      <w:tr>
        <w:trPr/>
        <w:tc>
          <w:tcPr>
            <w:tcBorders/>
            <w:tcW w:w="1000" w:type="dxa"/>
            <w:vAlign w:val="center"/>
          </w:tcPr>
          <w:p w14:paraId="36F82588">
            <w:pPr>
              <w:pBdr/>
              <w:spacing w:after="0" w:before="0" w:line="480" w:lineRule="auto"/>
              <w:ind/>
              <w:jc w:val="center"/>
              <w:rPr>
                <w:rFonts w:ascii="Calibri" w:hAnsi="Calibri" w:cs="Calibri"/>
                <w:sz w:val="26"/>
                <w:szCs w:val="26"/>
              </w:rPr>
            </w:pPr>
            <w:r>
              <w:rPr>
                <w:rFonts w:ascii="Calibri" w:hAnsi="Calibri" w:eastAsia="Calibri" w:cs="Calibri"/>
                <w:b/>
                <w:color w:val="000000"/>
                <w:sz w:val="26"/>
                <w:szCs w:val="26"/>
              </w:rPr>
              <w:t xml:space="preserve">ID</w:t>
            </w:r>
            <w:r>
              <w:rPr>
                <w:rFonts w:ascii="Calibri" w:hAnsi="Calibri" w:eastAsia="Calibri" w:cs="Calibri"/>
                <w:sz w:val="26"/>
                <w:szCs w:val="26"/>
              </w:rPr>
            </w:r>
          </w:p>
        </w:tc>
        <w:tc>
          <w:tcPr>
            <w:tcBorders/>
            <w:tcW w:w="4535" w:type="dxa"/>
            <w:vAlign w:val="center"/>
          </w:tcPr>
          <w:p w14:paraId="2808FFFE">
            <w:pPr>
              <w:pBdr/>
              <w:spacing w:after="0" w:before="0" w:line="480" w:lineRule="auto"/>
              <w:ind/>
              <w:jc w:val="center"/>
              <w:rPr>
                <w:rFonts w:ascii="Calibri" w:hAnsi="Calibri" w:cs="Calibri"/>
                <w:sz w:val="26"/>
                <w:szCs w:val="26"/>
              </w:rPr>
            </w:pPr>
            <w:r>
              <w:rPr>
                <w:rFonts w:ascii="Calibri" w:hAnsi="Calibri" w:eastAsia="Calibri" w:cs="Calibri"/>
                <w:b/>
                <w:color w:val="000000"/>
                <w:sz w:val="26"/>
                <w:szCs w:val="26"/>
              </w:rPr>
              <w:t xml:space="preserve">Descripción</w:t>
            </w:r>
            <w:r>
              <w:rPr>
                <w:rFonts w:ascii="Calibri" w:hAnsi="Calibri" w:eastAsia="Calibri" w:cs="Calibri"/>
                <w:sz w:val="26"/>
                <w:szCs w:val="26"/>
              </w:rPr>
            </w:r>
          </w:p>
        </w:tc>
        <w:tc>
          <w:tcPr>
            <w:tcBorders/>
            <w:tcW w:w="2268" w:type="dxa"/>
            <w:vAlign w:val="center"/>
          </w:tcPr>
          <w:p w14:paraId="282802A6">
            <w:pPr>
              <w:pBdr/>
              <w:spacing w:after="0" w:before="0" w:line="480" w:lineRule="auto"/>
              <w:ind/>
              <w:jc w:val="center"/>
              <w:rPr>
                <w:rFonts w:ascii="Calibri" w:hAnsi="Calibri" w:cs="Calibri"/>
                <w:sz w:val="26"/>
                <w:szCs w:val="26"/>
              </w:rPr>
            </w:pPr>
            <w:r>
              <w:rPr>
                <w:rFonts w:ascii="Calibri" w:hAnsi="Calibri" w:eastAsia="Calibri" w:cs="Calibri"/>
                <w:b/>
                <w:color w:val="000000"/>
                <w:sz w:val="26"/>
                <w:szCs w:val="26"/>
              </w:rPr>
              <w:t xml:space="preserve">Prioridad</w:t>
            </w:r>
            <w:r>
              <w:rPr>
                <w:rFonts w:ascii="Calibri" w:hAnsi="Calibri" w:eastAsia="Calibri" w:cs="Calibri"/>
                <w:sz w:val="26"/>
                <w:szCs w:val="26"/>
              </w:rPr>
            </w:r>
          </w:p>
        </w:tc>
      </w:tr>
      <w:tr>
        <w:trPr/>
        <w:tc>
          <w:tcPr>
            <w:tcBorders/>
            <w:tcW w:w="1000" w:type="dxa"/>
            <w:vAlign w:val="center"/>
          </w:tcPr>
          <w:p w14:paraId="3B11E97C">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RF01</w:t>
            </w:r>
            <w:r>
              <w:rPr>
                <w:rFonts w:ascii="Calibri" w:hAnsi="Calibri" w:eastAsia="Calibri" w:cs="Calibri"/>
                <w:sz w:val="26"/>
                <w:szCs w:val="26"/>
              </w:rPr>
            </w:r>
          </w:p>
        </w:tc>
        <w:tc>
          <w:tcPr>
            <w:tcBorders/>
            <w:tcW w:w="4535" w:type="dxa"/>
            <w:vAlign w:val="center"/>
          </w:tcPr>
          <w:p w14:paraId="1086A5D6">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Validación de consultas SQL</w:t>
            </w:r>
            <w:r>
              <w:rPr>
                <w:rFonts w:ascii="Calibri" w:hAnsi="Calibri" w:eastAsia="Calibri" w:cs="Calibri"/>
                <w:sz w:val="26"/>
                <w:szCs w:val="26"/>
              </w:rPr>
            </w:r>
          </w:p>
        </w:tc>
        <w:tc>
          <w:tcPr>
            <w:tcBorders/>
            <w:tcW w:w="2268" w:type="dxa"/>
            <w:vAlign w:val="center"/>
          </w:tcPr>
          <w:p w14:paraId="2A9BFBB8">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Alta</w:t>
            </w:r>
            <w:r>
              <w:rPr>
                <w:rFonts w:ascii="Calibri" w:hAnsi="Calibri" w:eastAsia="Calibri" w:cs="Calibri"/>
                <w:sz w:val="26"/>
                <w:szCs w:val="26"/>
              </w:rPr>
            </w:r>
          </w:p>
        </w:tc>
      </w:tr>
      <w:tr>
        <w:trPr/>
        <w:tc>
          <w:tcPr>
            <w:tcBorders/>
            <w:tcW w:w="1000" w:type="dxa"/>
            <w:vAlign w:val="center"/>
          </w:tcPr>
          <w:p w14:paraId="59D7F6C2">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RF02</w:t>
            </w:r>
            <w:r>
              <w:rPr>
                <w:rFonts w:ascii="Calibri" w:hAnsi="Calibri" w:eastAsia="Calibri" w:cs="Calibri"/>
                <w:sz w:val="26"/>
                <w:szCs w:val="26"/>
              </w:rPr>
            </w:r>
          </w:p>
        </w:tc>
        <w:tc>
          <w:tcPr>
            <w:tcBorders/>
            <w:tcW w:w="4535" w:type="dxa"/>
            <w:vAlign w:val="center"/>
          </w:tcPr>
          <w:p w14:paraId="4152D466">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Validación de consultas NoSQL</w:t>
            </w:r>
            <w:r>
              <w:rPr>
                <w:rFonts w:ascii="Calibri" w:hAnsi="Calibri" w:eastAsia="Calibri" w:cs="Calibri"/>
                <w:sz w:val="26"/>
                <w:szCs w:val="26"/>
              </w:rPr>
            </w:r>
          </w:p>
        </w:tc>
        <w:tc>
          <w:tcPr>
            <w:tcBorders/>
            <w:tcW w:w="2268" w:type="dxa"/>
            <w:vAlign w:val="center"/>
          </w:tcPr>
          <w:p w14:paraId="78B97FCB">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Alta</w:t>
            </w:r>
            <w:r>
              <w:rPr>
                <w:rFonts w:ascii="Calibri" w:hAnsi="Calibri" w:eastAsia="Calibri" w:cs="Calibri"/>
                <w:sz w:val="26"/>
                <w:szCs w:val="26"/>
              </w:rPr>
            </w:r>
          </w:p>
        </w:tc>
      </w:tr>
      <w:tr>
        <w:trPr/>
        <w:tc>
          <w:tcPr>
            <w:tcBorders/>
            <w:tcW w:w="1000" w:type="dxa"/>
            <w:vAlign w:val="center"/>
          </w:tcPr>
          <w:p w14:paraId="3D439D8A">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RF03</w:t>
            </w:r>
            <w:r>
              <w:rPr>
                <w:rFonts w:ascii="Calibri" w:hAnsi="Calibri" w:eastAsia="Calibri" w:cs="Calibri"/>
                <w:sz w:val="26"/>
                <w:szCs w:val="26"/>
              </w:rPr>
            </w:r>
          </w:p>
        </w:tc>
        <w:tc>
          <w:tcPr>
            <w:tcBorders/>
            <w:tcW w:w="4535" w:type="dxa"/>
            <w:vAlign w:val="center"/>
          </w:tcPr>
          <w:p w14:paraId="2269C869">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Detección de errores con línea y columna</w:t>
            </w:r>
            <w:r>
              <w:rPr>
                <w:rFonts w:ascii="Calibri" w:hAnsi="Calibri" w:eastAsia="Calibri" w:cs="Calibri"/>
                <w:sz w:val="26"/>
                <w:szCs w:val="26"/>
              </w:rPr>
            </w:r>
          </w:p>
        </w:tc>
        <w:tc>
          <w:tcPr>
            <w:tcBorders/>
            <w:tcW w:w="2268" w:type="dxa"/>
            <w:vAlign w:val="center"/>
          </w:tcPr>
          <w:p w14:paraId="565B53CE">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Alta</w:t>
            </w:r>
            <w:r>
              <w:rPr>
                <w:rFonts w:ascii="Calibri" w:hAnsi="Calibri" w:eastAsia="Calibri" w:cs="Calibri"/>
                <w:sz w:val="26"/>
                <w:szCs w:val="26"/>
              </w:rPr>
            </w:r>
          </w:p>
        </w:tc>
      </w:tr>
      <w:tr>
        <w:trPr/>
        <w:tc>
          <w:tcPr>
            <w:tcBorders/>
            <w:tcW w:w="1000" w:type="dxa"/>
            <w:vAlign w:val="center"/>
          </w:tcPr>
          <w:p w14:paraId="37273946">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RF04</w:t>
            </w:r>
            <w:r>
              <w:rPr>
                <w:rFonts w:ascii="Calibri" w:hAnsi="Calibri" w:eastAsia="Calibri" w:cs="Calibri"/>
                <w:sz w:val="26"/>
                <w:szCs w:val="26"/>
              </w:rPr>
            </w:r>
          </w:p>
        </w:tc>
        <w:tc>
          <w:tcPr>
            <w:tcBorders/>
            <w:tcW w:w="4535" w:type="dxa"/>
            <w:vAlign w:val="center"/>
          </w:tcPr>
          <w:p w14:paraId="3B5D3F74">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Visualización de resultados en interfaz</w:t>
            </w:r>
            <w:r>
              <w:rPr>
                <w:rFonts w:ascii="Calibri" w:hAnsi="Calibri" w:eastAsia="Calibri" w:cs="Calibri"/>
                <w:sz w:val="26"/>
                <w:szCs w:val="26"/>
              </w:rPr>
            </w:r>
          </w:p>
        </w:tc>
        <w:tc>
          <w:tcPr>
            <w:tcBorders/>
            <w:tcW w:w="2268" w:type="dxa"/>
            <w:vAlign w:val="center"/>
          </w:tcPr>
          <w:p w14:paraId="34F7F42C">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Alta</w:t>
            </w:r>
            <w:r>
              <w:rPr>
                <w:rFonts w:ascii="Calibri" w:hAnsi="Calibri" w:eastAsia="Calibri" w:cs="Calibri"/>
                <w:sz w:val="26"/>
                <w:szCs w:val="26"/>
              </w:rPr>
            </w:r>
          </w:p>
        </w:tc>
      </w:tr>
      <w:tr>
        <w:trPr/>
        <w:tc>
          <w:tcPr>
            <w:tcBorders/>
            <w:tcW w:w="1000" w:type="dxa"/>
            <w:vAlign w:val="center"/>
          </w:tcPr>
          <w:p w14:paraId="10C6FBE3">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RF05</w:t>
            </w:r>
            <w:r>
              <w:rPr>
                <w:rFonts w:ascii="Calibri" w:hAnsi="Calibri" w:eastAsia="Calibri" w:cs="Calibri"/>
                <w:sz w:val="26"/>
                <w:szCs w:val="26"/>
              </w:rPr>
            </w:r>
          </w:p>
        </w:tc>
        <w:tc>
          <w:tcPr>
            <w:tcBorders/>
            <w:tcW w:w="4535" w:type="dxa"/>
            <w:vAlign w:val="center"/>
          </w:tcPr>
          <w:p w14:paraId="16EFC055">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Selección de dialecto SQL</w:t>
            </w:r>
            <w:r>
              <w:rPr>
                <w:rFonts w:ascii="Calibri" w:hAnsi="Calibri" w:eastAsia="Calibri" w:cs="Calibri"/>
                <w:sz w:val="26"/>
                <w:szCs w:val="26"/>
              </w:rPr>
            </w:r>
          </w:p>
        </w:tc>
        <w:tc>
          <w:tcPr>
            <w:tcBorders/>
            <w:tcW w:w="2268" w:type="dxa"/>
            <w:vAlign w:val="center"/>
          </w:tcPr>
          <w:p w14:paraId="50220909">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Media</w:t>
            </w:r>
            <w:r>
              <w:rPr>
                <w:rFonts w:ascii="Calibri" w:hAnsi="Calibri" w:eastAsia="Calibri" w:cs="Calibri"/>
                <w:sz w:val="26"/>
                <w:szCs w:val="26"/>
              </w:rPr>
            </w:r>
          </w:p>
        </w:tc>
      </w:tr>
      <w:tr>
        <w:trPr/>
        <w:tc>
          <w:tcPr>
            <w:tcBorders/>
            <w:tcW w:w="1000" w:type="dxa"/>
            <w:vAlign w:val="center"/>
          </w:tcPr>
          <w:p w14:paraId="569FBCAD">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RF06</w:t>
            </w:r>
            <w:r>
              <w:rPr>
                <w:rFonts w:ascii="Calibri" w:hAnsi="Calibri" w:eastAsia="Calibri" w:cs="Calibri"/>
                <w:sz w:val="26"/>
                <w:szCs w:val="26"/>
              </w:rPr>
            </w:r>
          </w:p>
        </w:tc>
        <w:tc>
          <w:tcPr>
            <w:tcBorders/>
            <w:tcW w:w="4535" w:type="dxa"/>
            <w:vAlign w:val="center"/>
          </w:tcPr>
          <w:p w14:paraId="5F221547">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Carga de archivos (.sql/.json)</w:t>
            </w:r>
            <w:r>
              <w:rPr>
                <w:rFonts w:ascii="Calibri" w:hAnsi="Calibri" w:eastAsia="Calibri" w:cs="Calibri"/>
                <w:sz w:val="26"/>
                <w:szCs w:val="26"/>
              </w:rPr>
            </w:r>
          </w:p>
        </w:tc>
        <w:tc>
          <w:tcPr>
            <w:tcBorders/>
            <w:tcW w:w="2268" w:type="dxa"/>
            <w:vAlign w:val="center"/>
          </w:tcPr>
          <w:p w14:paraId="24C31E85">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Media</w:t>
            </w:r>
            <w:r>
              <w:rPr>
                <w:rFonts w:ascii="Calibri" w:hAnsi="Calibri" w:eastAsia="Calibri" w:cs="Calibri"/>
                <w:sz w:val="26"/>
                <w:szCs w:val="26"/>
              </w:rPr>
            </w:r>
          </w:p>
        </w:tc>
      </w:tr>
      <w:tr>
        <w:trPr/>
        <w:tc>
          <w:tcPr>
            <w:tcBorders/>
            <w:tcW w:w="1000" w:type="dxa"/>
            <w:vAlign w:val="center"/>
          </w:tcPr>
          <w:p w14:paraId="23D5C6EF">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RF07</w:t>
            </w:r>
            <w:r>
              <w:rPr>
                <w:rFonts w:ascii="Calibri" w:hAnsi="Calibri" w:eastAsia="Calibri" w:cs="Calibri"/>
                <w:sz w:val="26"/>
                <w:szCs w:val="26"/>
              </w:rPr>
            </w:r>
          </w:p>
        </w:tc>
        <w:tc>
          <w:tcPr>
            <w:tcBorders/>
            <w:tcW w:w="4535" w:type="dxa"/>
            <w:vAlign w:val="center"/>
          </w:tcPr>
          <w:p w14:paraId="46CED922">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Historial de consultas</w:t>
            </w:r>
            <w:r>
              <w:rPr>
                <w:rFonts w:ascii="Calibri" w:hAnsi="Calibri" w:eastAsia="Calibri" w:cs="Calibri"/>
                <w:sz w:val="26"/>
                <w:szCs w:val="26"/>
              </w:rPr>
            </w:r>
          </w:p>
        </w:tc>
        <w:tc>
          <w:tcPr>
            <w:tcBorders/>
            <w:tcW w:w="2268" w:type="dxa"/>
            <w:vAlign w:val="center"/>
          </w:tcPr>
          <w:p w14:paraId="3EEA1B8F">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Baja</w:t>
            </w:r>
            <w:r>
              <w:rPr>
                <w:rFonts w:ascii="Calibri" w:hAnsi="Calibri" w:eastAsia="Calibri" w:cs="Calibri"/>
                <w:sz w:val="26"/>
                <w:szCs w:val="26"/>
              </w:rPr>
            </w:r>
          </w:p>
        </w:tc>
      </w:tr>
      <w:tr>
        <w:trPr/>
        <w:tc>
          <w:tcPr>
            <w:tcBorders/>
            <w:tcW w:w="1000" w:type="dxa"/>
            <w:vAlign w:val="center"/>
          </w:tcPr>
          <w:p w14:paraId="66F5E9ED">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RNF01</w:t>
            </w:r>
            <w:r>
              <w:rPr>
                <w:rFonts w:ascii="Calibri" w:hAnsi="Calibri" w:eastAsia="Calibri" w:cs="Calibri"/>
                <w:sz w:val="26"/>
                <w:szCs w:val="26"/>
              </w:rPr>
            </w:r>
          </w:p>
        </w:tc>
        <w:tc>
          <w:tcPr>
            <w:tcBorders/>
            <w:tcW w:w="4535" w:type="dxa"/>
            <w:vAlign w:val="center"/>
          </w:tcPr>
          <w:p w14:paraId="5AA2C41B">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Usabilidad del sistema</w:t>
            </w:r>
            <w:r>
              <w:rPr>
                <w:rFonts w:ascii="Calibri" w:hAnsi="Calibri" w:eastAsia="Calibri" w:cs="Calibri"/>
                <w:sz w:val="26"/>
                <w:szCs w:val="26"/>
              </w:rPr>
            </w:r>
          </w:p>
        </w:tc>
        <w:tc>
          <w:tcPr>
            <w:tcBorders/>
            <w:tcW w:w="2268" w:type="dxa"/>
            <w:vAlign w:val="center"/>
          </w:tcPr>
          <w:p w14:paraId="2D417D31">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Alta</w:t>
            </w:r>
            <w:r>
              <w:rPr>
                <w:rFonts w:ascii="Calibri" w:hAnsi="Calibri" w:eastAsia="Calibri" w:cs="Calibri"/>
                <w:sz w:val="26"/>
                <w:szCs w:val="26"/>
              </w:rPr>
            </w:r>
          </w:p>
        </w:tc>
      </w:tr>
      <w:tr>
        <w:trPr/>
        <w:tc>
          <w:tcPr>
            <w:tcBorders/>
            <w:tcW w:w="1000" w:type="dxa"/>
            <w:vAlign w:val="center"/>
          </w:tcPr>
          <w:p w14:paraId="6E93E729">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RNF02</w:t>
            </w:r>
            <w:r>
              <w:rPr>
                <w:rFonts w:ascii="Calibri" w:hAnsi="Calibri" w:eastAsia="Calibri" w:cs="Calibri"/>
                <w:sz w:val="26"/>
                <w:szCs w:val="26"/>
              </w:rPr>
            </w:r>
          </w:p>
        </w:tc>
        <w:tc>
          <w:tcPr>
            <w:tcBorders/>
            <w:tcW w:w="4535" w:type="dxa"/>
            <w:vAlign w:val="center"/>
          </w:tcPr>
          <w:p w14:paraId="7899B6B0">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Rendimiento en validación</w:t>
            </w:r>
            <w:r>
              <w:rPr>
                <w:rFonts w:ascii="Calibri" w:hAnsi="Calibri" w:eastAsia="Calibri" w:cs="Calibri"/>
                <w:sz w:val="26"/>
                <w:szCs w:val="26"/>
              </w:rPr>
            </w:r>
          </w:p>
        </w:tc>
        <w:tc>
          <w:tcPr>
            <w:tcBorders/>
            <w:tcW w:w="2268" w:type="dxa"/>
            <w:vAlign w:val="center"/>
          </w:tcPr>
          <w:p w14:paraId="1D2A5A2A">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Alta</w:t>
            </w:r>
            <w:r>
              <w:rPr>
                <w:rFonts w:ascii="Calibri" w:hAnsi="Calibri" w:eastAsia="Calibri" w:cs="Calibri"/>
                <w:sz w:val="26"/>
                <w:szCs w:val="26"/>
              </w:rPr>
            </w:r>
          </w:p>
        </w:tc>
      </w:tr>
      <w:tr>
        <w:trPr/>
        <w:tc>
          <w:tcPr>
            <w:tcBorders/>
            <w:tcW w:w="1000" w:type="dxa"/>
            <w:vAlign w:val="center"/>
          </w:tcPr>
          <w:p w14:paraId="49F9350D">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RNF03</w:t>
            </w:r>
            <w:r>
              <w:rPr>
                <w:rFonts w:ascii="Calibri" w:hAnsi="Calibri" w:eastAsia="Calibri" w:cs="Calibri"/>
                <w:sz w:val="26"/>
                <w:szCs w:val="26"/>
              </w:rPr>
            </w:r>
          </w:p>
        </w:tc>
        <w:tc>
          <w:tcPr>
            <w:tcBorders/>
            <w:tcW w:w="4535" w:type="dxa"/>
            <w:vAlign w:val="center"/>
          </w:tcPr>
          <w:p w14:paraId="3816D7EF">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Portabilidad (web)</w:t>
            </w:r>
            <w:r>
              <w:rPr>
                <w:rFonts w:ascii="Calibri" w:hAnsi="Calibri" w:eastAsia="Calibri" w:cs="Calibri"/>
                <w:sz w:val="26"/>
                <w:szCs w:val="26"/>
              </w:rPr>
            </w:r>
          </w:p>
        </w:tc>
        <w:tc>
          <w:tcPr>
            <w:tcBorders/>
            <w:tcW w:w="2268" w:type="dxa"/>
            <w:vAlign w:val="center"/>
          </w:tcPr>
          <w:p w14:paraId="149330B8">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Alta</w:t>
            </w:r>
            <w:r>
              <w:rPr>
                <w:rFonts w:ascii="Calibri" w:hAnsi="Calibri" w:eastAsia="Calibri" w:cs="Calibri"/>
                <w:sz w:val="26"/>
                <w:szCs w:val="26"/>
              </w:rPr>
            </w:r>
          </w:p>
        </w:tc>
      </w:tr>
      <w:tr>
        <w:trPr/>
        <w:tc>
          <w:tcPr>
            <w:tcBorders/>
            <w:tcW w:w="1000" w:type="dxa"/>
            <w:vAlign w:val="center"/>
          </w:tcPr>
          <w:p w14:paraId="441A9824">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RNF04</w:t>
            </w:r>
            <w:r>
              <w:rPr>
                <w:rFonts w:ascii="Calibri" w:hAnsi="Calibri" w:eastAsia="Calibri" w:cs="Calibri"/>
                <w:sz w:val="26"/>
                <w:szCs w:val="26"/>
              </w:rPr>
            </w:r>
          </w:p>
        </w:tc>
        <w:tc>
          <w:tcPr>
            <w:tcBorders/>
            <w:tcW w:w="4535" w:type="dxa"/>
            <w:vAlign w:val="center"/>
          </w:tcPr>
          <w:p w14:paraId="226356BC">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Escalabilidad</w:t>
            </w:r>
            <w:r>
              <w:rPr>
                <w:rFonts w:ascii="Calibri" w:hAnsi="Calibri" w:eastAsia="Calibri" w:cs="Calibri"/>
                <w:sz w:val="26"/>
                <w:szCs w:val="26"/>
              </w:rPr>
            </w:r>
          </w:p>
        </w:tc>
        <w:tc>
          <w:tcPr>
            <w:tcBorders/>
            <w:tcW w:w="2268" w:type="dxa"/>
            <w:vAlign w:val="center"/>
          </w:tcPr>
          <w:p w14:paraId="3371CEDE">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Media</w:t>
            </w:r>
            <w:r>
              <w:rPr>
                <w:rFonts w:ascii="Calibri" w:hAnsi="Calibri" w:eastAsia="Calibri" w:cs="Calibri"/>
                <w:sz w:val="26"/>
                <w:szCs w:val="26"/>
              </w:rPr>
            </w:r>
          </w:p>
        </w:tc>
      </w:tr>
      <w:tr>
        <w:trPr/>
        <w:tc>
          <w:tcPr>
            <w:tcBorders/>
            <w:tcW w:w="1000" w:type="dxa"/>
            <w:vAlign w:val="center"/>
          </w:tcPr>
          <w:p w14:paraId="753A706E">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RNF05</w:t>
            </w:r>
            <w:r>
              <w:rPr>
                <w:rFonts w:ascii="Calibri" w:hAnsi="Calibri" w:eastAsia="Calibri" w:cs="Calibri"/>
                <w:sz w:val="26"/>
                <w:szCs w:val="26"/>
              </w:rPr>
            </w:r>
          </w:p>
        </w:tc>
        <w:tc>
          <w:tcPr>
            <w:tcBorders/>
            <w:tcW w:w="4535" w:type="dxa"/>
            <w:vAlign w:val="center"/>
          </w:tcPr>
          <w:p w14:paraId="48EBF6BF">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Seguridad básica</w:t>
            </w:r>
            <w:r>
              <w:rPr>
                <w:rFonts w:ascii="Calibri" w:hAnsi="Calibri" w:eastAsia="Calibri" w:cs="Calibri"/>
                <w:sz w:val="26"/>
                <w:szCs w:val="26"/>
              </w:rPr>
            </w:r>
          </w:p>
        </w:tc>
        <w:tc>
          <w:tcPr>
            <w:tcBorders/>
            <w:tcW w:w="2268" w:type="dxa"/>
            <w:vAlign w:val="center"/>
          </w:tcPr>
          <w:p w14:paraId="3508DD07">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Media</w:t>
            </w:r>
            <w:r>
              <w:rPr>
                <w:rFonts w:ascii="Calibri" w:hAnsi="Calibri" w:eastAsia="Calibri" w:cs="Calibri"/>
                <w:sz w:val="26"/>
                <w:szCs w:val="26"/>
              </w:rPr>
            </w:r>
          </w:p>
        </w:tc>
      </w:tr>
    </w:tbl>
    <w:p w14:paraId="5D2A81E9" w14:textId="77777777">
      <w:pPr>
        <w:pBdr/>
        <w:spacing/>
        <w:ind/>
        <w:rPr>
          <w:rFonts w:ascii="TimesNewRoman,Italic" w:hAnsi="TimesNewRoman,Italic" w:cs="TimesNewRoman,Italic"/>
          <w:i/>
          <w:iCs/>
          <w:color w:val="0000ff"/>
          <w:sz w:val="20"/>
          <w:szCs w:val="20"/>
        </w:rPr>
      </w:pPr>
      <w:r>
        <w:rPr>
          <w:rFonts w:ascii="TimesNewRoman,Italic" w:hAnsi="TimesNewRoman,Italic" w:cs="TimesNewRoman,Italic"/>
          <w:i/>
          <w:iCs/>
          <w:color w:val="0000ff"/>
          <w:sz w:val="20"/>
          <w:szCs w:val="20"/>
        </w:rPr>
      </w:r>
      <w:r>
        <w:rPr>
          <w:rFonts w:ascii="TimesNewRoman,Italic" w:hAnsi="TimesNewRoman,Italic" w:cs="TimesNewRoman,Italic"/>
          <w:i/>
          <w:iCs/>
          <w:color w:val="0000ff"/>
          <w:sz w:val="20"/>
          <w:szCs w:val="20"/>
        </w:rPr>
      </w:r>
    </w:p>
    <w:p w14:paraId="42C6B0B2" w14:textId="5C60EEB6">
      <w:pPr>
        <w:pStyle w:val="808"/>
        <w:numPr>
          <w:ilvl w:val="2"/>
          <w:numId w:val="6"/>
        </w:numPr>
        <w:pBdr/>
        <w:spacing w:line="480" w:lineRule="auto"/>
        <w:ind/>
        <w:rPr>
          <w:color w:val="auto"/>
          <w:sz w:val="26"/>
          <w:szCs w:val="26"/>
        </w:rPr>
      </w:pPr>
      <w:r>
        <w:rPr>
          <w:sz w:val="26"/>
          <w:szCs w:val="26"/>
        </w:rPr>
      </w:r>
      <w:bookmarkStart w:id="12" w:name="_Toc68679736"/>
      <w:r>
        <w:rPr>
          <w:sz w:val="26"/>
          <w:szCs w:val="26"/>
        </w:rPr>
      </w:r>
      <w:bookmarkStart w:id="13" w:name="_Toc69808840"/>
      <w:r>
        <w:rPr>
          <w:color w:val="auto"/>
          <w:sz w:val="26"/>
          <w:szCs w:val="26"/>
          <w:lang w:eastAsia="es-PE"/>
        </w:rPr>
        <w:t xml:space="preserve">Requerimientos Funcionales</w:t>
      </w:r>
      <w:bookmarkEnd w:id="12"/>
      <w:r>
        <w:rPr>
          <w:sz w:val="26"/>
          <w:szCs w:val="26"/>
        </w:rPr>
      </w:r>
      <w:bookmarkEnd w:id="13"/>
      <w:r>
        <w:rPr>
          <w:sz w:val="26"/>
          <w:szCs w:val="26"/>
        </w:rPr>
      </w:r>
      <w:r>
        <w:rPr>
          <w:color w:val="auto"/>
          <w:sz w:val="26"/>
          <w:szCs w:val="26"/>
          <w:lang w:eastAsia="es-PE"/>
        </w:rPr>
      </w:r>
    </w:p>
    <w:p w14:paraId="28E756B0">
      <w:pPr>
        <w:pBdr>
          <w:top w:val="none" w:color="000000" w:sz="4" w:space="0"/>
          <w:left w:val="none" w:color="000000" w:sz="4" w:space="0"/>
          <w:bottom w:val="none" w:color="000000" w:sz="4" w:space="0"/>
          <w:right w:val="none" w:color="000000" w:sz="4" w:space="0"/>
        </w:pBdr>
        <w:spacing w:line="480" w:lineRule="auto"/>
        <w:ind w:right="0" w:firstLine="0" w:left="709"/>
        <w:rPr>
          <w:rFonts w:ascii="Calibri" w:hAnsi="Calibri" w:cs="Calibri"/>
          <w:sz w:val="26"/>
          <w:szCs w:val="26"/>
        </w:rPr>
      </w:pPr>
      <w:r>
        <w:rPr>
          <w:rFonts w:ascii="Calibri" w:hAnsi="Calibri" w:eastAsia="Calibri" w:cs="Calibri"/>
          <w:color w:val="000000"/>
          <w:sz w:val="26"/>
          <w:szCs w:val="26"/>
        </w:rPr>
        <w:t xml:space="preserve">Los requerimientos funcionales describen las acciones y servicios que el sistema debe proporcionar al usuario.</w:t>
      </w:r>
      <w:r>
        <w:rPr>
          <w:rFonts w:ascii="Calibri" w:hAnsi="Calibri" w:eastAsia="Calibri" w:cs="Calibri"/>
          <w:sz w:val="26"/>
          <w:szCs w:val="26"/>
        </w:rPr>
      </w:r>
    </w:p>
    <w:tbl>
      <w:tblPr>
        <w:tblStyle w:val="43"/>
        <w:tblInd w:w="708" w:type="dxa"/>
        <w:tblW w:w="0" w:type="auto"/>
        <w:tblBorders/>
        <w:tblLayout w:type="fixed"/>
        <w:tblLook w:val="04A0" w:firstRow="1" w:lastRow="0" w:firstColumn="1" w:lastColumn="0" w:noHBand="0" w:noVBand="1"/>
      </w:tblPr>
      <w:tblGrid>
        <w:gridCol w:w="992"/>
        <w:gridCol w:w="5589"/>
        <w:gridCol w:w="1214"/>
      </w:tblGrid>
      <w:tr>
        <w:trPr/>
        <w:tc>
          <w:tcPr>
            <w:tcBorders/>
            <w:tcW w:w="992" w:type="dxa"/>
            <w:vAlign w:val="center"/>
          </w:tcPr>
          <w:p w14:paraId="5622E27A">
            <w:pPr>
              <w:pBdr/>
              <w:spacing w:after="0" w:before="0" w:line="480" w:lineRule="auto"/>
              <w:ind/>
              <w:jc w:val="center"/>
              <w:rPr>
                <w:rFonts w:ascii="Calibri" w:hAnsi="Calibri" w:cs="Calibri"/>
                <w:sz w:val="26"/>
                <w:szCs w:val="26"/>
              </w:rPr>
            </w:pPr>
            <w:r>
              <w:rPr>
                <w:rFonts w:ascii="Calibri" w:hAnsi="Calibri" w:eastAsia="Calibri" w:cs="Calibri"/>
                <w:b/>
                <w:color w:val="000000"/>
                <w:sz w:val="26"/>
                <w:szCs w:val="26"/>
              </w:rPr>
              <w:t xml:space="preserve">ID</w:t>
            </w:r>
            <w:r>
              <w:rPr>
                <w:rFonts w:ascii="Calibri" w:hAnsi="Calibri" w:eastAsia="Calibri" w:cs="Calibri"/>
                <w:sz w:val="26"/>
                <w:szCs w:val="26"/>
              </w:rPr>
            </w:r>
          </w:p>
        </w:tc>
        <w:tc>
          <w:tcPr>
            <w:tcBorders/>
            <w:tcW w:w="5589" w:type="dxa"/>
            <w:vAlign w:val="center"/>
          </w:tcPr>
          <w:p w14:paraId="5E159477">
            <w:pPr>
              <w:pBdr/>
              <w:spacing w:after="0" w:before="0" w:line="480" w:lineRule="auto"/>
              <w:ind/>
              <w:jc w:val="center"/>
              <w:rPr>
                <w:rFonts w:ascii="Calibri" w:hAnsi="Calibri" w:cs="Calibri"/>
                <w:sz w:val="26"/>
                <w:szCs w:val="26"/>
              </w:rPr>
            </w:pPr>
            <w:r>
              <w:rPr>
                <w:rFonts w:ascii="Calibri" w:hAnsi="Calibri" w:eastAsia="Calibri" w:cs="Calibri"/>
                <w:b/>
                <w:color w:val="000000"/>
                <w:sz w:val="26"/>
                <w:szCs w:val="26"/>
              </w:rPr>
              <w:t xml:space="preserve">Descripción</w:t>
            </w:r>
            <w:r>
              <w:rPr>
                <w:rFonts w:ascii="Calibri" w:hAnsi="Calibri" w:eastAsia="Calibri" w:cs="Calibri"/>
                <w:sz w:val="26"/>
                <w:szCs w:val="26"/>
              </w:rPr>
            </w:r>
          </w:p>
        </w:tc>
        <w:tc>
          <w:tcPr>
            <w:tcBorders/>
            <w:tcW w:w="1214" w:type="dxa"/>
            <w:vAlign w:val="center"/>
          </w:tcPr>
          <w:p w14:paraId="6873AB08">
            <w:pPr>
              <w:pBdr/>
              <w:spacing w:after="0" w:before="0" w:line="480" w:lineRule="auto"/>
              <w:ind/>
              <w:jc w:val="center"/>
              <w:rPr>
                <w:rFonts w:ascii="Calibri" w:hAnsi="Calibri" w:cs="Calibri"/>
                <w:sz w:val="26"/>
                <w:szCs w:val="26"/>
              </w:rPr>
            </w:pPr>
            <w:r>
              <w:rPr>
                <w:rFonts w:ascii="Calibri" w:hAnsi="Calibri" w:eastAsia="Calibri" w:cs="Calibri"/>
                <w:b/>
                <w:color w:val="000000"/>
                <w:sz w:val="26"/>
                <w:szCs w:val="26"/>
              </w:rPr>
              <w:t xml:space="preserve">Prioridad</w:t>
            </w:r>
            <w:r>
              <w:rPr>
                <w:rFonts w:ascii="Calibri" w:hAnsi="Calibri" w:eastAsia="Calibri" w:cs="Calibri"/>
                <w:sz w:val="26"/>
                <w:szCs w:val="26"/>
              </w:rPr>
            </w:r>
          </w:p>
        </w:tc>
      </w:tr>
      <w:tr>
        <w:trPr/>
        <w:tc>
          <w:tcPr>
            <w:tcBorders/>
            <w:tcW w:w="992" w:type="dxa"/>
            <w:vAlign w:val="center"/>
          </w:tcPr>
          <w:p w14:paraId="7BE1C245">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RF01</w:t>
            </w:r>
            <w:r>
              <w:rPr>
                <w:rFonts w:ascii="Calibri" w:hAnsi="Calibri" w:eastAsia="Calibri" w:cs="Calibri"/>
                <w:sz w:val="26"/>
                <w:szCs w:val="26"/>
              </w:rPr>
            </w:r>
          </w:p>
        </w:tc>
        <w:tc>
          <w:tcPr>
            <w:tcBorders/>
            <w:tcW w:w="5589" w:type="dxa"/>
            <w:vAlign w:val="center"/>
          </w:tcPr>
          <w:p w14:paraId="10F1667B">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Permitir al usuario ingresar consultas SQL mediante el editor web</w:t>
            </w:r>
            <w:r>
              <w:rPr>
                <w:rFonts w:ascii="Calibri" w:hAnsi="Calibri" w:eastAsia="Calibri" w:cs="Calibri"/>
                <w:sz w:val="26"/>
                <w:szCs w:val="26"/>
              </w:rPr>
            </w:r>
          </w:p>
        </w:tc>
        <w:tc>
          <w:tcPr>
            <w:tcBorders/>
            <w:tcW w:w="1214" w:type="dxa"/>
            <w:vAlign w:val="center"/>
          </w:tcPr>
          <w:p w14:paraId="3B70D777">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Alta</w:t>
            </w:r>
            <w:r>
              <w:rPr>
                <w:rFonts w:ascii="Calibri" w:hAnsi="Calibri" w:eastAsia="Calibri" w:cs="Calibri"/>
                <w:sz w:val="26"/>
                <w:szCs w:val="26"/>
              </w:rPr>
            </w:r>
          </w:p>
        </w:tc>
      </w:tr>
      <w:tr>
        <w:trPr/>
        <w:tc>
          <w:tcPr>
            <w:tcBorders/>
            <w:tcW w:w="992" w:type="dxa"/>
            <w:vAlign w:val="center"/>
          </w:tcPr>
          <w:p w14:paraId="2FD4A9EE">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RF02</w:t>
            </w:r>
            <w:r>
              <w:rPr>
                <w:rFonts w:ascii="Calibri" w:hAnsi="Calibri" w:eastAsia="Calibri" w:cs="Calibri"/>
                <w:sz w:val="26"/>
                <w:szCs w:val="26"/>
              </w:rPr>
            </w:r>
          </w:p>
        </w:tc>
        <w:tc>
          <w:tcPr>
            <w:tcBorders/>
            <w:tcW w:w="5589" w:type="dxa"/>
            <w:vAlign w:val="center"/>
          </w:tcPr>
          <w:p w14:paraId="584D2C27">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Validar consultas SQL en múltiples dialectos (MySQL, PostgreSQL, SQLite)</w:t>
            </w:r>
            <w:r>
              <w:rPr>
                <w:rFonts w:ascii="Calibri" w:hAnsi="Calibri" w:eastAsia="Calibri" w:cs="Calibri"/>
                <w:sz w:val="26"/>
                <w:szCs w:val="26"/>
              </w:rPr>
            </w:r>
          </w:p>
        </w:tc>
        <w:tc>
          <w:tcPr>
            <w:tcBorders/>
            <w:tcW w:w="1214" w:type="dxa"/>
            <w:vAlign w:val="center"/>
          </w:tcPr>
          <w:p w14:paraId="08C05D92">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Alta</w:t>
            </w:r>
            <w:r>
              <w:rPr>
                <w:rFonts w:ascii="Calibri" w:hAnsi="Calibri" w:eastAsia="Calibri" w:cs="Calibri"/>
                <w:sz w:val="26"/>
                <w:szCs w:val="26"/>
              </w:rPr>
            </w:r>
          </w:p>
        </w:tc>
      </w:tr>
      <w:tr>
        <w:trPr/>
        <w:tc>
          <w:tcPr>
            <w:tcBorders/>
            <w:tcW w:w="992" w:type="dxa"/>
            <w:vAlign w:val="center"/>
          </w:tcPr>
          <w:p w14:paraId="2D2CEE58">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RF03</w:t>
            </w:r>
            <w:r>
              <w:rPr>
                <w:rFonts w:ascii="Calibri" w:hAnsi="Calibri" w:eastAsia="Calibri" w:cs="Calibri"/>
                <w:sz w:val="26"/>
                <w:szCs w:val="26"/>
              </w:rPr>
            </w:r>
          </w:p>
        </w:tc>
        <w:tc>
          <w:tcPr>
            <w:tcBorders/>
            <w:tcW w:w="5589" w:type="dxa"/>
            <w:vAlign w:val="center"/>
          </w:tcPr>
          <w:p w14:paraId="22465119">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Validar comandos NoSQL (MongoDB)</w:t>
            </w:r>
            <w:r>
              <w:rPr>
                <w:rFonts w:ascii="Calibri" w:hAnsi="Calibri" w:eastAsia="Calibri" w:cs="Calibri"/>
                <w:sz w:val="26"/>
                <w:szCs w:val="26"/>
              </w:rPr>
            </w:r>
          </w:p>
        </w:tc>
        <w:tc>
          <w:tcPr>
            <w:tcBorders/>
            <w:tcW w:w="1214" w:type="dxa"/>
            <w:vAlign w:val="center"/>
          </w:tcPr>
          <w:p w14:paraId="00B52CE0">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Alta</w:t>
            </w:r>
            <w:r>
              <w:rPr>
                <w:rFonts w:ascii="Calibri" w:hAnsi="Calibri" w:eastAsia="Calibri" w:cs="Calibri"/>
                <w:sz w:val="26"/>
                <w:szCs w:val="26"/>
              </w:rPr>
            </w:r>
          </w:p>
        </w:tc>
      </w:tr>
      <w:tr>
        <w:trPr/>
        <w:tc>
          <w:tcPr>
            <w:tcBorders/>
            <w:tcW w:w="992" w:type="dxa"/>
            <w:vAlign w:val="center"/>
          </w:tcPr>
          <w:p w14:paraId="52FA0F41">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RF04</w:t>
            </w:r>
            <w:r>
              <w:rPr>
                <w:rFonts w:ascii="Calibri" w:hAnsi="Calibri" w:eastAsia="Calibri" w:cs="Calibri"/>
                <w:sz w:val="26"/>
                <w:szCs w:val="26"/>
              </w:rPr>
            </w:r>
          </w:p>
        </w:tc>
        <w:tc>
          <w:tcPr>
            <w:tcBorders/>
            <w:tcW w:w="5589" w:type="dxa"/>
            <w:vAlign w:val="center"/>
          </w:tcPr>
          <w:p w14:paraId="5C0CE724">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Detectar errores sintácticos en consultas</w:t>
            </w:r>
            <w:r>
              <w:rPr>
                <w:rFonts w:ascii="Calibri" w:hAnsi="Calibri" w:eastAsia="Calibri" w:cs="Calibri"/>
                <w:sz w:val="26"/>
                <w:szCs w:val="26"/>
              </w:rPr>
            </w:r>
          </w:p>
        </w:tc>
        <w:tc>
          <w:tcPr>
            <w:tcBorders/>
            <w:tcW w:w="1214" w:type="dxa"/>
            <w:vAlign w:val="center"/>
          </w:tcPr>
          <w:p w14:paraId="22E3BEB7">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Alta</w:t>
            </w:r>
            <w:r>
              <w:rPr>
                <w:rFonts w:ascii="Calibri" w:hAnsi="Calibri" w:eastAsia="Calibri" w:cs="Calibri"/>
                <w:sz w:val="26"/>
                <w:szCs w:val="26"/>
              </w:rPr>
            </w:r>
          </w:p>
        </w:tc>
      </w:tr>
      <w:tr>
        <w:trPr/>
        <w:tc>
          <w:tcPr>
            <w:tcBorders/>
            <w:tcW w:w="992" w:type="dxa"/>
            <w:vAlign w:val="center"/>
          </w:tcPr>
          <w:p w14:paraId="5FB8B971">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RF05</w:t>
            </w:r>
            <w:r>
              <w:rPr>
                <w:rFonts w:ascii="Calibri" w:hAnsi="Calibri" w:eastAsia="Calibri" w:cs="Calibri"/>
                <w:sz w:val="26"/>
                <w:szCs w:val="26"/>
              </w:rPr>
            </w:r>
          </w:p>
        </w:tc>
        <w:tc>
          <w:tcPr>
            <w:tcBorders/>
            <w:tcW w:w="5589" w:type="dxa"/>
            <w:vAlign w:val="center"/>
          </w:tcPr>
          <w:p w14:paraId="42B1F4DA">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Mostrar ubicación exacta del error (línea y columna)</w:t>
            </w:r>
            <w:r>
              <w:rPr>
                <w:rFonts w:ascii="Calibri" w:hAnsi="Calibri" w:eastAsia="Calibri" w:cs="Calibri"/>
                <w:sz w:val="26"/>
                <w:szCs w:val="26"/>
              </w:rPr>
            </w:r>
          </w:p>
        </w:tc>
        <w:tc>
          <w:tcPr>
            <w:tcBorders/>
            <w:tcW w:w="1214" w:type="dxa"/>
            <w:vAlign w:val="center"/>
          </w:tcPr>
          <w:p w14:paraId="69BBFC83">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Alta</w:t>
            </w:r>
            <w:r>
              <w:rPr>
                <w:rFonts w:ascii="Calibri" w:hAnsi="Calibri" w:eastAsia="Calibri" w:cs="Calibri"/>
                <w:sz w:val="26"/>
                <w:szCs w:val="26"/>
              </w:rPr>
            </w:r>
          </w:p>
        </w:tc>
      </w:tr>
      <w:tr>
        <w:trPr/>
        <w:tc>
          <w:tcPr>
            <w:tcBorders/>
            <w:tcW w:w="992" w:type="dxa"/>
            <w:vAlign w:val="center"/>
          </w:tcPr>
          <w:p w14:paraId="3E5B911E">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RF06</w:t>
            </w:r>
            <w:r>
              <w:rPr>
                <w:rFonts w:ascii="Calibri" w:hAnsi="Calibri" w:eastAsia="Calibri" w:cs="Calibri"/>
                <w:sz w:val="26"/>
                <w:szCs w:val="26"/>
              </w:rPr>
            </w:r>
          </w:p>
        </w:tc>
        <w:tc>
          <w:tcPr>
            <w:tcBorders/>
            <w:tcW w:w="5589" w:type="dxa"/>
            <w:vAlign w:val="center"/>
          </w:tcPr>
          <w:p w14:paraId="2EEC4ACE">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Mostrar mensajes de error claros y comprensibles</w:t>
            </w:r>
            <w:r>
              <w:rPr>
                <w:rFonts w:ascii="Calibri" w:hAnsi="Calibri" w:eastAsia="Calibri" w:cs="Calibri"/>
                <w:sz w:val="26"/>
                <w:szCs w:val="26"/>
              </w:rPr>
            </w:r>
          </w:p>
        </w:tc>
        <w:tc>
          <w:tcPr>
            <w:tcBorders/>
            <w:tcW w:w="1214" w:type="dxa"/>
            <w:vAlign w:val="center"/>
          </w:tcPr>
          <w:p w14:paraId="29FC73D4">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Alta</w:t>
            </w:r>
            <w:r>
              <w:rPr>
                <w:rFonts w:ascii="Calibri" w:hAnsi="Calibri" w:eastAsia="Calibri" w:cs="Calibri"/>
                <w:sz w:val="26"/>
                <w:szCs w:val="26"/>
              </w:rPr>
            </w:r>
          </w:p>
        </w:tc>
      </w:tr>
      <w:tr>
        <w:trPr/>
        <w:tc>
          <w:tcPr>
            <w:tcBorders/>
            <w:tcW w:w="992" w:type="dxa"/>
            <w:vAlign w:val="center"/>
          </w:tcPr>
          <w:p w14:paraId="2EA78907">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RF07</w:t>
            </w:r>
            <w:r>
              <w:rPr>
                <w:rFonts w:ascii="Calibri" w:hAnsi="Calibri" w:eastAsia="Calibri" w:cs="Calibri"/>
                <w:sz w:val="26"/>
                <w:szCs w:val="26"/>
              </w:rPr>
            </w:r>
          </w:p>
        </w:tc>
        <w:tc>
          <w:tcPr>
            <w:tcBorders/>
            <w:tcW w:w="5589" w:type="dxa"/>
            <w:vAlign w:val="center"/>
          </w:tcPr>
          <w:p w14:paraId="32A15ECE">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Permitir seleccionar el tipo de lenguaje (SQL/NoSQL)</w:t>
            </w:r>
            <w:r>
              <w:rPr>
                <w:rFonts w:ascii="Calibri" w:hAnsi="Calibri" w:eastAsia="Calibri" w:cs="Calibri"/>
                <w:sz w:val="26"/>
                <w:szCs w:val="26"/>
              </w:rPr>
            </w:r>
          </w:p>
        </w:tc>
        <w:tc>
          <w:tcPr>
            <w:tcBorders/>
            <w:tcW w:w="1214" w:type="dxa"/>
            <w:vAlign w:val="center"/>
          </w:tcPr>
          <w:p w14:paraId="71EC0EA9">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Alta</w:t>
            </w:r>
            <w:r>
              <w:rPr>
                <w:rFonts w:ascii="Calibri" w:hAnsi="Calibri" w:eastAsia="Calibri" w:cs="Calibri"/>
                <w:sz w:val="26"/>
                <w:szCs w:val="26"/>
              </w:rPr>
            </w:r>
          </w:p>
        </w:tc>
      </w:tr>
      <w:tr>
        <w:trPr/>
        <w:tc>
          <w:tcPr>
            <w:tcBorders/>
            <w:tcW w:w="992" w:type="dxa"/>
            <w:vAlign w:val="center"/>
          </w:tcPr>
          <w:p w14:paraId="301260B2">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RF08</w:t>
            </w:r>
            <w:r>
              <w:rPr>
                <w:rFonts w:ascii="Calibri" w:hAnsi="Calibri" w:eastAsia="Calibri" w:cs="Calibri"/>
                <w:sz w:val="26"/>
                <w:szCs w:val="26"/>
              </w:rPr>
            </w:r>
          </w:p>
        </w:tc>
        <w:tc>
          <w:tcPr>
            <w:tcBorders/>
            <w:tcW w:w="5589" w:type="dxa"/>
            <w:vAlign w:val="center"/>
          </w:tcPr>
          <w:p w14:paraId="22BCD5AA">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Permitir seleccionar el dialecto SQL</w:t>
            </w:r>
            <w:r>
              <w:rPr>
                <w:rFonts w:ascii="Calibri" w:hAnsi="Calibri" w:eastAsia="Calibri" w:cs="Calibri"/>
                <w:sz w:val="26"/>
                <w:szCs w:val="26"/>
              </w:rPr>
            </w:r>
          </w:p>
        </w:tc>
        <w:tc>
          <w:tcPr>
            <w:tcBorders/>
            <w:tcW w:w="1214" w:type="dxa"/>
            <w:vAlign w:val="center"/>
          </w:tcPr>
          <w:p w14:paraId="141ECCB3">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Media</w:t>
            </w:r>
            <w:r>
              <w:rPr>
                <w:rFonts w:ascii="Calibri" w:hAnsi="Calibri" w:eastAsia="Calibri" w:cs="Calibri"/>
                <w:sz w:val="26"/>
                <w:szCs w:val="26"/>
              </w:rPr>
            </w:r>
          </w:p>
        </w:tc>
      </w:tr>
      <w:tr>
        <w:trPr/>
        <w:tc>
          <w:tcPr>
            <w:tcBorders/>
            <w:tcW w:w="992" w:type="dxa"/>
            <w:vAlign w:val="center"/>
          </w:tcPr>
          <w:p w14:paraId="7AD251F0">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RF09</w:t>
            </w:r>
            <w:r>
              <w:rPr>
                <w:rFonts w:ascii="Calibri" w:hAnsi="Calibri" w:eastAsia="Calibri" w:cs="Calibri"/>
                <w:sz w:val="26"/>
                <w:szCs w:val="26"/>
              </w:rPr>
            </w:r>
          </w:p>
        </w:tc>
        <w:tc>
          <w:tcPr>
            <w:tcBorders/>
            <w:tcW w:w="5589" w:type="dxa"/>
            <w:vAlign w:val="center"/>
          </w:tcPr>
          <w:p w14:paraId="5670F83E">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Permitir cargar archivos de consulta (.sql/.json)</w:t>
            </w:r>
            <w:r>
              <w:rPr>
                <w:rFonts w:ascii="Calibri" w:hAnsi="Calibri" w:eastAsia="Calibri" w:cs="Calibri"/>
                <w:sz w:val="26"/>
                <w:szCs w:val="26"/>
              </w:rPr>
            </w:r>
          </w:p>
        </w:tc>
        <w:tc>
          <w:tcPr>
            <w:tcBorders/>
            <w:tcW w:w="1214" w:type="dxa"/>
            <w:vAlign w:val="center"/>
          </w:tcPr>
          <w:p w14:paraId="3804F98B">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Media</w:t>
            </w:r>
            <w:r>
              <w:rPr>
                <w:rFonts w:ascii="Calibri" w:hAnsi="Calibri" w:eastAsia="Calibri" w:cs="Calibri"/>
                <w:sz w:val="26"/>
                <w:szCs w:val="26"/>
              </w:rPr>
            </w:r>
          </w:p>
        </w:tc>
      </w:tr>
      <w:tr>
        <w:trPr/>
        <w:tc>
          <w:tcPr>
            <w:tcBorders/>
            <w:tcW w:w="992" w:type="dxa"/>
            <w:vAlign w:val="center"/>
          </w:tcPr>
          <w:p w14:paraId="4703E18E">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RF10</w:t>
            </w:r>
            <w:r>
              <w:rPr>
                <w:rFonts w:ascii="Calibri" w:hAnsi="Calibri" w:eastAsia="Calibri" w:cs="Calibri"/>
                <w:sz w:val="26"/>
                <w:szCs w:val="26"/>
              </w:rPr>
            </w:r>
          </w:p>
        </w:tc>
        <w:tc>
          <w:tcPr>
            <w:tcBorders/>
            <w:tcW w:w="5589" w:type="dxa"/>
            <w:vAlign w:val="center"/>
          </w:tcPr>
          <w:p w14:paraId="18A7AFE8">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Mostrar resultados en tiempo real o bajo demanda</w:t>
            </w:r>
            <w:r>
              <w:rPr>
                <w:rFonts w:ascii="Calibri" w:hAnsi="Calibri" w:eastAsia="Calibri" w:cs="Calibri"/>
                <w:sz w:val="26"/>
                <w:szCs w:val="26"/>
              </w:rPr>
            </w:r>
          </w:p>
        </w:tc>
        <w:tc>
          <w:tcPr>
            <w:tcBorders/>
            <w:tcW w:w="1214" w:type="dxa"/>
            <w:vAlign w:val="center"/>
          </w:tcPr>
          <w:p w14:paraId="6EC9DE69">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Media</w:t>
            </w:r>
            <w:r>
              <w:rPr>
                <w:rFonts w:ascii="Calibri" w:hAnsi="Calibri" w:eastAsia="Calibri" w:cs="Calibri"/>
                <w:sz w:val="26"/>
                <w:szCs w:val="26"/>
              </w:rPr>
            </w:r>
          </w:p>
        </w:tc>
      </w:tr>
      <w:tr>
        <w:trPr/>
        <w:tc>
          <w:tcPr>
            <w:tcBorders/>
            <w:tcW w:w="992" w:type="dxa"/>
            <w:vAlign w:val="center"/>
          </w:tcPr>
          <w:p w14:paraId="4C503AD0">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RF11</w:t>
            </w:r>
            <w:r>
              <w:rPr>
                <w:rFonts w:ascii="Calibri" w:hAnsi="Calibri" w:eastAsia="Calibri" w:cs="Calibri"/>
                <w:sz w:val="26"/>
                <w:szCs w:val="26"/>
              </w:rPr>
            </w:r>
          </w:p>
        </w:tc>
        <w:tc>
          <w:tcPr>
            <w:tcBorders/>
            <w:tcW w:w="5589" w:type="dxa"/>
            <w:vAlign w:val="center"/>
          </w:tcPr>
          <w:p w14:paraId="7ED0B001">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Mantener historial de consultas realizadas</w:t>
            </w:r>
            <w:r>
              <w:rPr>
                <w:rFonts w:ascii="Calibri" w:hAnsi="Calibri" w:eastAsia="Calibri" w:cs="Calibri"/>
                <w:sz w:val="26"/>
                <w:szCs w:val="26"/>
              </w:rPr>
            </w:r>
          </w:p>
        </w:tc>
        <w:tc>
          <w:tcPr>
            <w:tcBorders/>
            <w:tcW w:w="1214" w:type="dxa"/>
            <w:vAlign w:val="center"/>
          </w:tcPr>
          <w:p w14:paraId="6B30777D">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Baja</w:t>
            </w:r>
            <w:r>
              <w:rPr>
                <w:rFonts w:ascii="Calibri" w:hAnsi="Calibri" w:eastAsia="Calibri" w:cs="Calibri"/>
                <w:sz w:val="26"/>
                <w:szCs w:val="26"/>
              </w:rPr>
            </w:r>
          </w:p>
        </w:tc>
      </w:tr>
      <w:tr>
        <w:trPr/>
        <w:tc>
          <w:tcPr>
            <w:tcBorders/>
            <w:tcW w:w="992" w:type="dxa"/>
            <w:vAlign w:val="center"/>
          </w:tcPr>
          <w:p w14:paraId="55E86A63">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RF12</w:t>
            </w:r>
            <w:r>
              <w:rPr>
                <w:rFonts w:ascii="Calibri" w:hAnsi="Calibri" w:eastAsia="Calibri" w:cs="Calibri"/>
                <w:sz w:val="26"/>
                <w:szCs w:val="26"/>
              </w:rPr>
            </w:r>
          </w:p>
        </w:tc>
        <w:tc>
          <w:tcPr>
            <w:tcBorders/>
            <w:tcW w:w="5589" w:type="dxa"/>
            <w:vAlign w:val="center"/>
          </w:tcPr>
          <w:p w14:paraId="6D1B4067">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Proporcionar ejemplos precargados de consultas</w:t>
            </w:r>
            <w:r>
              <w:rPr>
                <w:rFonts w:ascii="Calibri" w:hAnsi="Calibri" w:eastAsia="Calibri" w:cs="Calibri"/>
                <w:sz w:val="26"/>
                <w:szCs w:val="26"/>
              </w:rPr>
            </w:r>
          </w:p>
        </w:tc>
        <w:tc>
          <w:tcPr>
            <w:tcBorders/>
            <w:tcW w:w="1214" w:type="dxa"/>
            <w:vAlign w:val="center"/>
          </w:tcPr>
          <w:p w14:paraId="2FB7A805">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Media</w:t>
            </w:r>
            <w:r>
              <w:rPr>
                <w:rFonts w:ascii="Calibri" w:hAnsi="Calibri" w:eastAsia="Calibri" w:cs="Calibri"/>
                <w:sz w:val="26"/>
                <w:szCs w:val="26"/>
              </w:rPr>
            </w:r>
          </w:p>
        </w:tc>
      </w:tr>
    </w:tbl>
    <w:p w14:paraId="47C9CA14" w14:textId="77777777">
      <w:pPr>
        <w:pStyle w:val="808"/>
        <w:pBdr/>
        <w:spacing w:line="480" w:lineRule="auto"/>
        <w:ind w:left="0"/>
        <w:rPr>
          <w:sz w:val="26"/>
          <w:szCs w:val="26"/>
        </w:rPr>
      </w:pPr>
      <w:r>
        <w:rPr>
          <w:sz w:val="26"/>
          <w:szCs w:val="26"/>
        </w:rPr>
      </w:r>
      <w:bookmarkStart w:id="14" w:name="_Toc68679737"/>
      <w:r>
        <w:rPr>
          <w:sz w:val="26"/>
          <w:szCs w:val="26"/>
        </w:rPr>
      </w:r>
      <w:r>
        <w:rPr>
          <w:sz w:val="26"/>
          <w:szCs w:val="26"/>
          <w:lang w:eastAsia="es-PE"/>
        </w:rPr>
      </w:r>
    </w:p>
    <w:p w14:paraId="66BBCF04" w14:textId="098A0D6D">
      <w:pPr>
        <w:pStyle w:val="808"/>
        <w:numPr>
          <w:ilvl w:val="2"/>
          <w:numId w:val="6"/>
        </w:numPr>
        <w:pBdr/>
        <w:spacing w:line="480" w:lineRule="auto"/>
        <w:ind/>
        <w:rPr>
          <w:color w:val="auto"/>
          <w:sz w:val="26"/>
          <w:szCs w:val="26"/>
        </w:rPr>
      </w:pPr>
      <w:r>
        <w:rPr>
          <w:sz w:val="26"/>
          <w:szCs w:val="26"/>
        </w:rPr>
      </w:r>
      <w:bookmarkStart w:id="15" w:name="_Toc69808841"/>
      <w:r>
        <w:rPr>
          <w:color w:val="auto"/>
          <w:sz w:val="26"/>
          <w:szCs w:val="26"/>
          <w:lang w:eastAsia="es-PE"/>
        </w:rPr>
        <w:t xml:space="preserve">Requerimientos No Funcionales</w:t>
      </w:r>
      <w:bookmarkEnd w:id="14"/>
      <w:r>
        <w:rPr>
          <w:color w:val="auto"/>
          <w:sz w:val="26"/>
          <w:szCs w:val="26"/>
          <w:lang w:eastAsia="es-PE"/>
        </w:rPr>
        <w:t xml:space="preserve"> – Atributos de Calidad</w:t>
      </w:r>
      <w:bookmarkEnd w:id="15"/>
      <w:r>
        <w:rPr>
          <w:sz w:val="26"/>
          <w:szCs w:val="26"/>
        </w:rPr>
      </w:r>
      <w:r>
        <w:rPr>
          <w:color w:val="auto"/>
          <w:sz w:val="26"/>
          <w:szCs w:val="26"/>
          <w:lang w:eastAsia="es-PE"/>
        </w:rPr>
      </w:r>
    </w:p>
    <w:p w14:paraId="53625075">
      <w:pPr>
        <w:pBdr>
          <w:top w:val="none" w:color="000000" w:sz="4" w:space="0"/>
          <w:left w:val="none" w:color="000000" w:sz="4" w:space="0"/>
          <w:bottom w:val="none" w:color="000000" w:sz="4" w:space="0"/>
          <w:right w:val="none" w:color="000000" w:sz="4" w:space="0"/>
        </w:pBdr>
        <w:spacing w:line="480" w:lineRule="auto"/>
        <w:ind w:right="0" w:firstLine="0" w:left="709"/>
        <w:rPr>
          <w:rFonts w:ascii="Calibri" w:hAnsi="Calibri" w:cs="Calibri"/>
          <w:sz w:val="26"/>
          <w:szCs w:val="26"/>
        </w:rPr>
      </w:pPr>
      <w:r>
        <w:rPr>
          <w:rFonts w:ascii="Calibri" w:hAnsi="Calibri" w:eastAsia="Calibri" w:cs="Calibri"/>
          <w:color w:val="000000"/>
          <w:sz w:val="26"/>
          <w:szCs w:val="26"/>
        </w:rPr>
        <w:t xml:space="preserve">Los atributos de calidad (Quality Attributes - QAs) representan propiedades medibles del sistema que determinan su desempeño, calidad y aceptación por parte de los usuarios.</w:t>
      </w:r>
      <w:r>
        <w:rPr>
          <w:rFonts w:ascii="Calibri" w:hAnsi="Calibri" w:eastAsia="Calibri" w:cs="Calibri"/>
          <w:sz w:val="26"/>
          <w:szCs w:val="26"/>
        </w:rPr>
      </w:r>
    </w:p>
    <w:p w14:paraId="3FCF0250">
      <w:pPr>
        <w:pBdr>
          <w:top w:val="none" w:color="000000" w:sz="4" w:space="0"/>
          <w:left w:val="none" w:color="000000" w:sz="4" w:space="0"/>
          <w:bottom w:val="none" w:color="000000" w:sz="4" w:space="0"/>
          <w:right w:val="none" w:color="000000" w:sz="4" w:space="0"/>
        </w:pBdr>
        <w:spacing w:line="480" w:lineRule="auto"/>
        <w:ind w:right="0" w:firstLine="0" w:left="709"/>
        <w:rPr>
          <w:rFonts w:ascii="Calibri" w:hAnsi="Calibri" w:cs="Calibri"/>
          <w:sz w:val="26"/>
          <w:szCs w:val="26"/>
        </w:rPr>
      </w:pPr>
      <w:r>
        <w:rPr>
          <w:rFonts w:ascii="Calibri" w:hAnsi="Calibri" w:eastAsia="Calibri" w:cs="Calibri"/>
          <w:color w:val="000000"/>
          <w:sz w:val="26"/>
          <w:szCs w:val="26"/>
        </w:rPr>
        <w:t xml:space="preserve">Estos atributos son fundamentales, ya que un sistema puede cumplir su funcionalidad, pero fallar en aspectos como rendimiento, seguridad o usabilidad.</w:t>
      </w:r>
      <w:r>
        <w:rPr>
          <w:rFonts w:ascii="Calibri" w:hAnsi="Calibri" w:eastAsia="Calibri" w:cs="Calibri"/>
          <w:sz w:val="26"/>
          <w:szCs w:val="26"/>
        </w:rPr>
      </w:r>
    </w:p>
    <w:p w14:paraId="6C68DA01">
      <w:pPr>
        <w:pStyle w:val="808"/>
        <w:pBdr>
          <w:top w:val="none" w:color="000000" w:sz="4" w:space="0"/>
          <w:left w:val="none" w:color="000000" w:sz="4" w:space="0"/>
          <w:bottom w:val="none" w:color="000000" w:sz="4" w:space="0"/>
          <w:right w:val="none" w:color="000000" w:sz="4" w:space="0"/>
        </w:pBdr>
        <w:spacing w:line="480" w:lineRule="auto"/>
        <w:ind w:right="0" w:firstLine="0" w:left="709"/>
        <w:rPr>
          <w:rFonts w:ascii="Calibri" w:hAnsi="Calibri" w:cs="Calibri"/>
          <w:sz w:val="26"/>
          <w:szCs w:val="26"/>
        </w:rPr>
      </w:pPr>
      <w:r>
        <w:rPr>
          <w:rFonts w:ascii="Calibri" w:hAnsi="Calibri" w:eastAsia="Calibri" w:cs="Calibri"/>
          <w:b/>
          <w:color w:val="000000"/>
          <w:sz w:val="26"/>
          <w:szCs w:val="26"/>
        </w:rPr>
        <w:t xml:space="preserve">Tabla de Atributos de Calidad</w:t>
      </w:r>
      <w:r>
        <w:rPr>
          <w:rFonts w:ascii="Calibri" w:hAnsi="Calibri" w:eastAsia="Calibri" w:cs="Calibri"/>
          <w:sz w:val="26"/>
          <w:szCs w:val="26"/>
        </w:rPr>
      </w:r>
    </w:p>
    <w:tbl>
      <w:tblPr>
        <w:tblStyle w:val="43"/>
        <w:tblInd w:w="708" w:type="dxa"/>
        <w:tblW w:w="0" w:type="auto"/>
        <w:tblBorders/>
        <w:tblLayout w:type="fixed"/>
        <w:tblLook w:val="04A0" w:firstRow="1" w:lastRow="0" w:firstColumn="1" w:lastColumn="0" w:noHBand="0" w:noVBand="1"/>
      </w:tblPr>
      <w:tblGrid>
        <w:gridCol w:w="992"/>
        <w:gridCol w:w="5533"/>
        <w:gridCol w:w="1214"/>
      </w:tblGrid>
      <w:tr>
        <w:trPr/>
        <w:tc>
          <w:tcPr>
            <w:tcBorders/>
            <w:tcW w:w="992" w:type="dxa"/>
            <w:vAlign w:val="center"/>
          </w:tcPr>
          <w:p w14:paraId="6B6179A4">
            <w:pPr>
              <w:pBdr/>
              <w:spacing w:after="0" w:before="0" w:line="480" w:lineRule="auto"/>
              <w:ind/>
              <w:jc w:val="center"/>
              <w:rPr>
                <w:rFonts w:ascii="Calibri" w:hAnsi="Calibri" w:cs="Calibri"/>
                <w:sz w:val="26"/>
                <w:szCs w:val="26"/>
              </w:rPr>
            </w:pPr>
            <w:r>
              <w:rPr>
                <w:rFonts w:ascii="Calibri" w:hAnsi="Calibri" w:eastAsia="Calibri" w:cs="Calibri"/>
                <w:b/>
                <w:color w:val="000000"/>
                <w:sz w:val="26"/>
                <w:szCs w:val="26"/>
              </w:rPr>
              <w:t xml:space="preserve">ID</w:t>
            </w:r>
            <w:r>
              <w:rPr>
                <w:rFonts w:ascii="Calibri" w:hAnsi="Calibri" w:eastAsia="Calibri" w:cs="Calibri"/>
                <w:sz w:val="26"/>
                <w:szCs w:val="26"/>
              </w:rPr>
            </w:r>
          </w:p>
        </w:tc>
        <w:tc>
          <w:tcPr>
            <w:tcBorders/>
            <w:tcW w:w="5533" w:type="dxa"/>
            <w:vAlign w:val="center"/>
          </w:tcPr>
          <w:p w14:paraId="5FBA7483">
            <w:pPr>
              <w:pBdr/>
              <w:spacing w:after="0" w:before="0" w:line="480" w:lineRule="auto"/>
              <w:ind/>
              <w:jc w:val="center"/>
              <w:rPr>
                <w:rFonts w:ascii="Calibri" w:hAnsi="Calibri" w:cs="Calibri"/>
                <w:sz w:val="26"/>
                <w:szCs w:val="26"/>
              </w:rPr>
            </w:pPr>
            <w:r>
              <w:rPr>
                <w:rFonts w:ascii="Calibri" w:hAnsi="Calibri" w:eastAsia="Calibri" w:cs="Calibri"/>
                <w:b/>
                <w:color w:val="000000"/>
                <w:sz w:val="26"/>
                <w:szCs w:val="26"/>
              </w:rPr>
              <w:t xml:space="preserve">Descripción</w:t>
            </w:r>
            <w:r>
              <w:rPr>
                <w:rFonts w:ascii="Calibri" w:hAnsi="Calibri" w:eastAsia="Calibri" w:cs="Calibri"/>
                <w:sz w:val="26"/>
                <w:szCs w:val="26"/>
              </w:rPr>
            </w:r>
          </w:p>
        </w:tc>
        <w:tc>
          <w:tcPr>
            <w:tcBorders/>
            <w:tcW w:w="1214" w:type="dxa"/>
            <w:vAlign w:val="center"/>
          </w:tcPr>
          <w:p w14:paraId="777490B4">
            <w:pPr>
              <w:pBdr/>
              <w:spacing w:after="0" w:before="0" w:line="480" w:lineRule="auto"/>
              <w:ind/>
              <w:jc w:val="center"/>
              <w:rPr>
                <w:rFonts w:ascii="Calibri" w:hAnsi="Calibri" w:cs="Calibri"/>
                <w:sz w:val="26"/>
                <w:szCs w:val="26"/>
              </w:rPr>
            </w:pPr>
            <w:r>
              <w:rPr>
                <w:rFonts w:ascii="Calibri" w:hAnsi="Calibri" w:eastAsia="Calibri" w:cs="Calibri"/>
                <w:b/>
                <w:color w:val="000000"/>
                <w:sz w:val="26"/>
                <w:szCs w:val="26"/>
              </w:rPr>
              <w:t xml:space="preserve">Prioridad</w:t>
            </w:r>
            <w:r>
              <w:rPr>
                <w:rFonts w:ascii="Calibri" w:hAnsi="Calibri" w:eastAsia="Calibri" w:cs="Calibri"/>
                <w:sz w:val="26"/>
                <w:szCs w:val="26"/>
              </w:rPr>
            </w:r>
          </w:p>
        </w:tc>
      </w:tr>
      <w:tr>
        <w:trPr/>
        <w:tc>
          <w:tcPr>
            <w:tcBorders/>
            <w:tcW w:w="992" w:type="dxa"/>
            <w:vAlign w:val="center"/>
          </w:tcPr>
          <w:p w14:paraId="3F411BAE">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RNF01</w:t>
            </w:r>
            <w:r>
              <w:rPr>
                <w:rFonts w:ascii="Calibri" w:hAnsi="Calibri" w:eastAsia="Calibri" w:cs="Calibri"/>
                <w:sz w:val="26"/>
                <w:szCs w:val="26"/>
              </w:rPr>
            </w:r>
          </w:p>
        </w:tc>
        <w:tc>
          <w:tcPr>
            <w:tcBorders/>
            <w:tcW w:w="5533" w:type="dxa"/>
            <w:vAlign w:val="center"/>
          </w:tcPr>
          <w:p w14:paraId="1A3A6BA4">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El sistema debe ser fácil de usar (interfaz intuitiva)</w:t>
            </w:r>
            <w:r>
              <w:rPr>
                <w:rFonts w:ascii="Calibri" w:hAnsi="Calibri" w:eastAsia="Calibri" w:cs="Calibri"/>
                <w:sz w:val="26"/>
                <w:szCs w:val="26"/>
              </w:rPr>
            </w:r>
          </w:p>
        </w:tc>
        <w:tc>
          <w:tcPr>
            <w:tcBorders/>
            <w:tcW w:w="1214" w:type="dxa"/>
            <w:vAlign w:val="center"/>
          </w:tcPr>
          <w:p w14:paraId="7866CC41">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Alta</w:t>
            </w:r>
            <w:r>
              <w:rPr>
                <w:rFonts w:ascii="Calibri" w:hAnsi="Calibri" w:eastAsia="Calibri" w:cs="Calibri"/>
                <w:sz w:val="26"/>
                <w:szCs w:val="26"/>
              </w:rPr>
            </w:r>
          </w:p>
        </w:tc>
      </w:tr>
      <w:tr>
        <w:trPr/>
        <w:tc>
          <w:tcPr>
            <w:tcBorders/>
            <w:tcW w:w="992" w:type="dxa"/>
            <w:vAlign w:val="center"/>
          </w:tcPr>
          <w:p w14:paraId="48242641">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RNF02</w:t>
            </w:r>
            <w:r>
              <w:rPr>
                <w:rFonts w:ascii="Calibri" w:hAnsi="Calibri" w:eastAsia="Calibri" w:cs="Calibri"/>
                <w:sz w:val="26"/>
                <w:szCs w:val="26"/>
              </w:rPr>
            </w:r>
          </w:p>
        </w:tc>
        <w:tc>
          <w:tcPr>
            <w:tcBorders/>
            <w:tcW w:w="5533" w:type="dxa"/>
            <w:vAlign w:val="center"/>
          </w:tcPr>
          <w:p w14:paraId="563CBB18">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El tiempo de respuesta debe ser menor a 2 segundos</w:t>
            </w:r>
            <w:r>
              <w:rPr>
                <w:rFonts w:ascii="Calibri" w:hAnsi="Calibri" w:eastAsia="Calibri" w:cs="Calibri"/>
                <w:sz w:val="26"/>
                <w:szCs w:val="26"/>
              </w:rPr>
            </w:r>
          </w:p>
        </w:tc>
        <w:tc>
          <w:tcPr>
            <w:tcBorders/>
            <w:tcW w:w="1214" w:type="dxa"/>
            <w:vAlign w:val="center"/>
          </w:tcPr>
          <w:p w14:paraId="06E2AFF9">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Alta</w:t>
            </w:r>
            <w:r>
              <w:rPr>
                <w:rFonts w:ascii="Calibri" w:hAnsi="Calibri" w:eastAsia="Calibri" w:cs="Calibri"/>
                <w:sz w:val="26"/>
                <w:szCs w:val="26"/>
              </w:rPr>
            </w:r>
          </w:p>
        </w:tc>
      </w:tr>
      <w:tr>
        <w:trPr/>
        <w:tc>
          <w:tcPr>
            <w:tcBorders/>
            <w:tcW w:w="992" w:type="dxa"/>
            <w:vAlign w:val="center"/>
          </w:tcPr>
          <w:p w14:paraId="703B25C4">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RNF03</w:t>
            </w:r>
            <w:r>
              <w:rPr>
                <w:rFonts w:ascii="Calibri" w:hAnsi="Calibri" w:eastAsia="Calibri" w:cs="Calibri"/>
                <w:sz w:val="26"/>
                <w:szCs w:val="26"/>
              </w:rPr>
            </w:r>
          </w:p>
        </w:tc>
        <w:tc>
          <w:tcPr>
            <w:tcBorders/>
            <w:tcW w:w="5533" w:type="dxa"/>
            <w:vAlign w:val="center"/>
          </w:tcPr>
          <w:p w14:paraId="62001B1D">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El sistema debe ser accesible desde cualquier navegador moderno</w:t>
            </w:r>
            <w:r>
              <w:rPr>
                <w:rFonts w:ascii="Calibri" w:hAnsi="Calibri" w:eastAsia="Calibri" w:cs="Calibri"/>
                <w:sz w:val="26"/>
                <w:szCs w:val="26"/>
              </w:rPr>
            </w:r>
          </w:p>
        </w:tc>
        <w:tc>
          <w:tcPr>
            <w:tcBorders/>
            <w:tcW w:w="1214" w:type="dxa"/>
            <w:vAlign w:val="center"/>
          </w:tcPr>
          <w:p w14:paraId="0A868EC5">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Alta</w:t>
            </w:r>
            <w:r>
              <w:rPr>
                <w:rFonts w:ascii="Calibri" w:hAnsi="Calibri" w:eastAsia="Calibri" w:cs="Calibri"/>
                <w:sz w:val="26"/>
                <w:szCs w:val="26"/>
              </w:rPr>
            </w:r>
          </w:p>
        </w:tc>
      </w:tr>
      <w:tr>
        <w:trPr/>
        <w:tc>
          <w:tcPr>
            <w:tcBorders/>
            <w:tcW w:w="992" w:type="dxa"/>
            <w:vAlign w:val="center"/>
          </w:tcPr>
          <w:p w14:paraId="4B815AD5">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RNF04</w:t>
            </w:r>
            <w:r>
              <w:rPr>
                <w:rFonts w:ascii="Calibri" w:hAnsi="Calibri" w:eastAsia="Calibri" w:cs="Calibri"/>
                <w:sz w:val="26"/>
                <w:szCs w:val="26"/>
              </w:rPr>
            </w:r>
          </w:p>
        </w:tc>
        <w:tc>
          <w:tcPr>
            <w:tcBorders/>
            <w:tcW w:w="5533" w:type="dxa"/>
            <w:vAlign w:val="center"/>
          </w:tcPr>
          <w:p w14:paraId="4B1AA6CC">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El sistema debe ser escalable para futuras funcionalidades</w:t>
            </w:r>
            <w:r>
              <w:rPr>
                <w:rFonts w:ascii="Calibri" w:hAnsi="Calibri" w:eastAsia="Calibri" w:cs="Calibri"/>
                <w:sz w:val="26"/>
                <w:szCs w:val="26"/>
              </w:rPr>
            </w:r>
          </w:p>
        </w:tc>
        <w:tc>
          <w:tcPr>
            <w:tcBorders/>
            <w:tcW w:w="1214" w:type="dxa"/>
            <w:vAlign w:val="center"/>
          </w:tcPr>
          <w:p w14:paraId="662B0328">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Media</w:t>
            </w:r>
            <w:r>
              <w:rPr>
                <w:rFonts w:ascii="Calibri" w:hAnsi="Calibri" w:eastAsia="Calibri" w:cs="Calibri"/>
                <w:sz w:val="26"/>
                <w:szCs w:val="26"/>
              </w:rPr>
            </w:r>
          </w:p>
        </w:tc>
      </w:tr>
      <w:tr>
        <w:trPr/>
        <w:tc>
          <w:tcPr>
            <w:tcBorders/>
            <w:tcW w:w="992" w:type="dxa"/>
            <w:vAlign w:val="center"/>
          </w:tcPr>
          <w:p w14:paraId="72468283">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RNF05</w:t>
            </w:r>
            <w:r>
              <w:rPr>
                <w:rFonts w:ascii="Calibri" w:hAnsi="Calibri" w:eastAsia="Calibri" w:cs="Calibri"/>
                <w:sz w:val="26"/>
                <w:szCs w:val="26"/>
              </w:rPr>
            </w:r>
          </w:p>
        </w:tc>
        <w:tc>
          <w:tcPr>
            <w:tcBorders/>
            <w:tcW w:w="5533" w:type="dxa"/>
            <w:vAlign w:val="center"/>
          </w:tcPr>
          <w:p w14:paraId="13A86F54">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El sistema debe ser mantenible (código modular)</w:t>
            </w:r>
            <w:r>
              <w:rPr>
                <w:rFonts w:ascii="Calibri" w:hAnsi="Calibri" w:eastAsia="Calibri" w:cs="Calibri"/>
                <w:sz w:val="26"/>
                <w:szCs w:val="26"/>
              </w:rPr>
            </w:r>
          </w:p>
        </w:tc>
        <w:tc>
          <w:tcPr>
            <w:tcBorders/>
            <w:tcW w:w="1214" w:type="dxa"/>
            <w:vAlign w:val="center"/>
          </w:tcPr>
          <w:p w14:paraId="5F169E4F">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Alta</w:t>
            </w:r>
            <w:r>
              <w:rPr>
                <w:rFonts w:ascii="Calibri" w:hAnsi="Calibri" w:eastAsia="Calibri" w:cs="Calibri"/>
                <w:sz w:val="26"/>
                <w:szCs w:val="26"/>
              </w:rPr>
            </w:r>
          </w:p>
        </w:tc>
      </w:tr>
      <w:tr>
        <w:trPr/>
        <w:tc>
          <w:tcPr>
            <w:tcBorders/>
            <w:tcW w:w="992" w:type="dxa"/>
            <w:vAlign w:val="center"/>
          </w:tcPr>
          <w:p w14:paraId="54B97B83">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RNF06</w:t>
            </w:r>
            <w:r>
              <w:rPr>
                <w:rFonts w:ascii="Calibri" w:hAnsi="Calibri" w:eastAsia="Calibri" w:cs="Calibri"/>
                <w:sz w:val="26"/>
                <w:szCs w:val="26"/>
              </w:rPr>
            </w:r>
          </w:p>
        </w:tc>
        <w:tc>
          <w:tcPr>
            <w:tcBorders/>
            <w:tcW w:w="5533" w:type="dxa"/>
            <w:vAlign w:val="center"/>
          </w:tcPr>
          <w:p w14:paraId="0B95F354">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El sistema debe ser confiable en la detección de errores</w:t>
            </w:r>
            <w:r>
              <w:rPr>
                <w:rFonts w:ascii="Calibri" w:hAnsi="Calibri" w:eastAsia="Calibri" w:cs="Calibri"/>
                <w:sz w:val="26"/>
                <w:szCs w:val="26"/>
              </w:rPr>
            </w:r>
          </w:p>
        </w:tc>
        <w:tc>
          <w:tcPr>
            <w:tcBorders/>
            <w:tcW w:w="1214" w:type="dxa"/>
            <w:vAlign w:val="center"/>
          </w:tcPr>
          <w:p w14:paraId="59BEBBD6">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Alta</w:t>
            </w:r>
            <w:r>
              <w:rPr>
                <w:rFonts w:ascii="Calibri" w:hAnsi="Calibri" w:eastAsia="Calibri" w:cs="Calibri"/>
                <w:sz w:val="26"/>
                <w:szCs w:val="26"/>
              </w:rPr>
            </w:r>
          </w:p>
        </w:tc>
      </w:tr>
      <w:tr>
        <w:trPr/>
        <w:tc>
          <w:tcPr>
            <w:tcBorders/>
            <w:tcW w:w="992" w:type="dxa"/>
            <w:vAlign w:val="center"/>
          </w:tcPr>
          <w:p w14:paraId="131BFE67">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RNF07</w:t>
            </w:r>
            <w:r>
              <w:rPr>
                <w:rFonts w:ascii="Calibri" w:hAnsi="Calibri" w:eastAsia="Calibri" w:cs="Calibri"/>
                <w:sz w:val="26"/>
                <w:szCs w:val="26"/>
              </w:rPr>
            </w:r>
          </w:p>
        </w:tc>
        <w:tc>
          <w:tcPr>
            <w:tcBorders/>
            <w:tcW w:w="5533" w:type="dxa"/>
            <w:vAlign w:val="center"/>
          </w:tcPr>
          <w:p w14:paraId="00F17BE2">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El sistema debe manejar errores sin fallos críticos</w:t>
            </w:r>
            <w:r>
              <w:rPr>
                <w:rFonts w:ascii="Calibri" w:hAnsi="Calibri" w:eastAsia="Calibri" w:cs="Calibri"/>
                <w:sz w:val="26"/>
                <w:szCs w:val="26"/>
              </w:rPr>
            </w:r>
          </w:p>
        </w:tc>
        <w:tc>
          <w:tcPr>
            <w:tcBorders/>
            <w:tcW w:w="1214" w:type="dxa"/>
            <w:vAlign w:val="center"/>
          </w:tcPr>
          <w:p w14:paraId="3A9AA0F7">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Alta</w:t>
            </w:r>
            <w:r>
              <w:rPr>
                <w:rFonts w:ascii="Calibri" w:hAnsi="Calibri" w:eastAsia="Calibri" w:cs="Calibri"/>
                <w:sz w:val="26"/>
                <w:szCs w:val="26"/>
              </w:rPr>
            </w:r>
          </w:p>
        </w:tc>
      </w:tr>
      <w:tr>
        <w:trPr/>
        <w:tc>
          <w:tcPr>
            <w:tcBorders/>
            <w:tcW w:w="992" w:type="dxa"/>
            <w:vAlign w:val="center"/>
          </w:tcPr>
          <w:p w14:paraId="41203D6E">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RNF08</w:t>
            </w:r>
            <w:r>
              <w:rPr>
                <w:rFonts w:ascii="Calibri" w:hAnsi="Calibri" w:eastAsia="Calibri" w:cs="Calibri"/>
                <w:sz w:val="26"/>
                <w:szCs w:val="26"/>
              </w:rPr>
            </w:r>
          </w:p>
        </w:tc>
        <w:tc>
          <w:tcPr>
            <w:tcBorders/>
            <w:tcW w:w="5533" w:type="dxa"/>
            <w:vAlign w:val="center"/>
          </w:tcPr>
          <w:p w14:paraId="0F60EB5D">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El sistema debe tener bajo consumo de recursos</w:t>
            </w:r>
            <w:r>
              <w:rPr>
                <w:rFonts w:ascii="Calibri" w:hAnsi="Calibri" w:eastAsia="Calibri" w:cs="Calibri"/>
                <w:sz w:val="26"/>
                <w:szCs w:val="26"/>
              </w:rPr>
            </w:r>
          </w:p>
        </w:tc>
        <w:tc>
          <w:tcPr>
            <w:tcBorders/>
            <w:tcW w:w="1214" w:type="dxa"/>
            <w:vAlign w:val="center"/>
          </w:tcPr>
          <w:p w14:paraId="2FAA6E4C">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Media</w:t>
            </w:r>
            <w:r>
              <w:rPr>
                <w:rFonts w:ascii="Calibri" w:hAnsi="Calibri" w:eastAsia="Calibri" w:cs="Calibri"/>
                <w:sz w:val="26"/>
                <w:szCs w:val="26"/>
              </w:rPr>
            </w:r>
          </w:p>
        </w:tc>
      </w:tr>
      <w:tr>
        <w:trPr/>
        <w:tc>
          <w:tcPr>
            <w:tcBorders/>
            <w:tcW w:w="992" w:type="dxa"/>
            <w:vAlign w:val="center"/>
          </w:tcPr>
          <w:p w14:paraId="234A1E7E">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RNF09</w:t>
            </w:r>
            <w:r>
              <w:rPr>
                <w:rFonts w:ascii="Calibri" w:hAnsi="Calibri" w:eastAsia="Calibri" w:cs="Calibri"/>
                <w:sz w:val="26"/>
                <w:szCs w:val="26"/>
              </w:rPr>
            </w:r>
          </w:p>
        </w:tc>
        <w:tc>
          <w:tcPr>
            <w:tcBorders/>
            <w:tcW w:w="5533" w:type="dxa"/>
            <w:vAlign w:val="center"/>
          </w:tcPr>
          <w:p w14:paraId="7EEFAB55">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El sistema debe permitir fácil integración con otros servicios</w:t>
            </w:r>
            <w:r>
              <w:rPr>
                <w:rFonts w:ascii="Calibri" w:hAnsi="Calibri" w:eastAsia="Calibri" w:cs="Calibri"/>
                <w:sz w:val="26"/>
                <w:szCs w:val="26"/>
              </w:rPr>
            </w:r>
          </w:p>
        </w:tc>
        <w:tc>
          <w:tcPr>
            <w:tcBorders/>
            <w:tcW w:w="1214" w:type="dxa"/>
            <w:vAlign w:val="center"/>
          </w:tcPr>
          <w:p w14:paraId="324145FE">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Media</w:t>
            </w:r>
            <w:r>
              <w:rPr>
                <w:rFonts w:ascii="Calibri" w:hAnsi="Calibri" w:eastAsia="Calibri" w:cs="Calibri"/>
                <w:sz w:val="26"/>
                <w:szCs w:val="26"/>
              </w:rPr>
            </w:r>
          </w:p>
        </w:tc>
      </w:tr>
      <w:tr>
        <w:trPr/>
        <w:tc>
          <w:tcPr>
            <w:tcBorders/>
            <w:tcW w:w="992" w:type="dxa"/>
            <w:vAlign w:val="center"/>
          </w:tcPr>
          <w:p w14:paraId="28C625D3">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RNF10</w:t>
            </w:r>
            <w:r>
              <w:rPr>
                <w:rFonts w:ascii="Calibri" w:hAnsi="Calibri" w:eastAsia="Calibri" w:cs="Calibri"/>
                <w:sz w:val="26"/>
                <w:szCs w:val="26"/>
              </w:rPr>
            </w:r>
          </w:p>
        </w:tc>
        <w:tc>
          <w:tcPr>
            <w:tcBorders/>
            <w:tcW w:w="5533" w:type="dxa"/>
            <w:vAlign w:val="center"/>
          </w:tcPr>
          <w:p w14:paraId="3CE03227">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El sistema debe proteger contra entradas maliciosas básicas</w:t>
            </w:r>
            <w:r>
              <w:rPr>
                <w:rFonts w:ascii="Calibri" w:hAnsi="Calibri" w:eastAsia="Calibri" w:cs="Calibri"/>
                <w:sz w:val="26"/>
                <w:szCs w:val="26"/>
              </w:rPr>
            </w:r>
          </w:p>
        </w:tc>
        <w:tc>
          <w:tcPr>
            <w:tcBorders/>
            <w:tcW w:w="1214" w:type="dxa"/>
            <w:vAlign w:val="center"/>
          </w:tcPr>
          <w:p w14:paraId="1325AACE">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Media</w:t>
            </w:r>
            <w:r>
              <w:rPr>
                <w:rFonts w:ascii="Calibri" w:hAnsi="Calibri" w:eastAsia="Calibri" w:cs="Calibri"/>
                <w:sz w:val="26"/>
                <w:szCs w:val="26"/>
              </w:rPr>
            </w:r>
          </w:p>
        </w:tc>
      </w:tr>
    </w:tbl>
    <w:p w14:paraId="64AAE5FA">
      <w:pPr>
        <w:pBdr>
          <w:top w:val="none" w:color="000000" w:sz="4" w:space="0"/>
          <w:left w:val="none" w:color="000000" w:sz="4" w:space="0"/>
          <w:bottom w:val="none" w:color="000000" w:sz="4" w:space="0"/>
          <w:right w:val="none" w:color="000000" w:sz="4" w:space="0"/>
        </w:pBdr>
        <w:spacing w:line="480" w:lineRule="auto"/>
        <w:ind w:right="0" w:firstLine="0" w:left="0"/>
        <w:rPr>
          <w:sz w:val="26"/>
          <w:szCs w:val="26"/>
        </w:rPr>
      </w:pPr>
      <w:r>
        <w:rPr>
          <w:sz w:val="26"/>
          <w:szCs w:val="26"/>
          <w:lang w:eastAsia="es-PE"/>
        </w:rPr>
        <w:tab/>
      </w:r>
      <w:r>
        <w:rPr>
          <w:sz w:val="26"/>
          <w:szCs w:val="26"/>
        </w:rPr>
        <w:t xml:space="preserve">Los principales atributos considerados en el sistema son:</w:t>
      </w:r>
      <w:r>
        <w:rPr>
          <w:sz w:val="26"/>
          <w:szCs w:val="26"/>
        </w:rPr>
      </w:r>
    </w:p>
    <w:p w14:paraId="0A8833A2">
      <w:pPr>
        <w:pStyle w:val="813"/>
        <w:numPr>
          <w:ilvl w:val="1"/>
          <w:numId w:val="50"/>
        </w:numPr>
        <w:pBdr>
          <w:top w:val="none" w:color="000000" w:sz="4" w:space="0"/>
          <w:left w:val="none" w:color="000000" w:sz="4" w:space="0"/>
          <w:bottom w:val="none" w:color="000000" w:sz="4" w:space="0"/>
          <w:right w:val="none" w:color="000000" w:sz="4" w:space="0"/>
        </w:pBdr>
        <w:spacing w:line="480" w:lineRule="auto"/>
        <w:ind w:right="0"/>
        <w:rPr>
          <w:sz w:val="26"/>
          <w:szCs w:val="26"/>
        </w:rPr>
      </w:pPr>
      <w:r>
        <w:rPr>
          <w:sz w:val="26"/>
          <w:szCs w:val="26"/>
        </w:rPr>
        <w:t xml:space="preserve">Usabilidad:</w:t>
        <w:br/>
        <w:t xml:space="preserve"> El sistema debe ser fácil de utilizar, con una interfaz clara, permitiendo que usuarios sin experiencia avanzada puedan validar consultas sin dificultad. </w:t>
      </w:r>
      <w:r>
        <w:rPr>
          <w:sz w:val="26"/>
          <w:szCs w:val="26"/>
        </w:rPr>
      </w:r>
    </w:p>
    <w:p w14:paraId="3AED96D1">
      <w:pPr>
        <w:pStyle w:val="813"/>
        <w:numPr>
          <w:ilvl w:val="1"/>
          <w:numId w:val="50"/>
        </w:numPr>
        <w:pBdr>
          <w:top w:val="none" w:color="000000" w:sz="4" w:space="0"/>
          <w:left w:val="none" w:color="000000" w:sz="4" w:space="0"/>
          <w:bottom w:val="none" w:color="000000" w:sz="4" w:space="0"/>
          <w:right w:val="none" w:color="000000" w:sz="4" w:space="0"/>
        </w:pBdr>
        <w:spacing w:line="480" w:lineRule="auto"/>
        <w:ind w:right="0"/>
        <w:rPr>
          <w:sz w:val="26"/>
          <w:szCs w:val="26"/>
        </w:rPr>
      </w:pPr>
      <w:r>
        <w:rPr>
          <w:sz w:val="26"/>
          <w:szCs w:val="26"/>
        </w:rPr>
        <w:t xml:space="preserve">Rendimiento:</w:t>
        <w:br/>
        <w:t xml:space="preserve"> El tiempo de respuesta debe ser rápido, evitando demoras en la validación que afecten la experiencia del usuario. </w:t>
      </w:r>
      <w:r>
        <w:rPr>
          <w:sz w:val="26"/>
          <w:szCs w:val="26"/>
        </w:rPr>
      </w:r>
    </w:p>
    <w:p w14:paraId="1B41EDF2">
      <w:pPr>
        <w:pStyle w:val="813"/>
        <w:numPr>
          <w:ilvl w:val="1"/>
          <w:numId w:val="50"/>
        </w:numPr>
        <w:pBdr>
          <w:top w:val="none" w:color="000000" w:sz="4" w:space="0"/>
          <w:left w:val="none" w:color="000000" w:sz="4" w:space="0"/>
          <w:bottom w:val="none" w:color="000000" w:sz="4" w:space="0"/>
          <w:right w:val="none" w:color="000000" w:sz="4" w:space="0"/>
        </w:pBdr>
        <w:spacing w:line="480" w:lineRule="auto"/>
        <w:ind w:right="0"/>
        <w:rPr>
          <w:sz w:val="26"/>
          <w:szCs w:val="26"/>
        </w:rPr>
      </w:pPr>
      <w:r>
        <w:rPr>
          <w:sz w:val="26"/>
          <w:szCs w:val="26"/>
        </w:rPr>
        <w:t xml:space="preserve">Portabilidad:</w:t>
        <w:br/>
        <w:t xml:space="preserve"> Al ser una aplicación web, el sistema puede ejecutarse en cualquier dispositivo con navegador, sin necesidad de instalación. </w:t>
      </w:r>
      <w:r>
        <w:rPr>
          <w:sz w:val="26"/>
          <w:szCs w:val="26"/>
        </w:rPr>
      </w:r>
    </w:p>
    <w:p w14:paraId="40E4A4C2">
      <w:pPr>
        <w:pStyle w:val="813"/>
        <w:numPr>
          <w:ilvl w:val="1"/>
          <w:numId w:val="50"/>
        </w:numPr>
        <w:pBdr>
          <w:top w:val="none" w:color="000000" w:sz="4" w:space="0"/>
          <w:left w:val="none" w:color="000000" w:sz="4" w:space="0"/>
          <w:bottom w:val="none" w:color="000000" w:sz="4" w:space="0"/>
          <w:right w:val="none" w:color="000000" w:sz="4" w:space="0"/>
        </w:pBdr>
        <w:spacing w:line="480" w:lineRule="auto"/>
        <w:ind w:right="0"/>
        <w:rPr>
          <w:sz w:val="26"/>
          <w:szCs w:val="26"/>
        </w:rPr>
      </w:pPr>
      <w:r>
        <w:rPr>
          <w:sz w:val="26"/>
          <w:szCs w:val="26"/>
        </w:rPr>
        <w:t xml:space="preserve">Escalabilidad:</w:t>
        <w:br/>
        <w:t xml:space="preserve"> El sistema debe permitir agregar nuevas funcionalidades sin afectar su estructura base. </w:t>
      </w:r>
      <w:r>
        <w:rPr>
          <w:sz w:val="26"/>
          <w:szCs w:val="26"/>
        </w:rPr>
      </w:r>
    </w:p>
    <w:p w14:paraId="0548BDBD">
      <w:pPr>
        <w:pStyle w:val="813"/>
        <w:numPr>
          <w:ilvl w:val="1"/>
          <w:numId w:val="50"/>
        </w:numPr>
        <w:pBdr>
          <w:top w:val="none" w:color="000000" w:sz="4" w:space="0"/>
          <w:left w:val="none" w:color="000000" w:sz="4" w:space="0"/>
          <w:bottom w:val="none" w:color="000000" w:sz="4" w:space="0"/>
          <w:right w:val="none" w:color="000000" w:sz="4" w:space="0"/>
        </w:pBdr>
        <w:spacing w:line="480" w:lineRule="auto"/>
        <w:ind w:right="0"/>
        <w:rPr>
          <w:sz w:val="26"/>
          <w:szCs w:val="26"/>
        </w:rPr>
      </w:pPr>
      <w:r>
        <w:rPr>
          <w:sz w:val="26"/>
          <w:szCs w:val="26"/>
        </w:rPr>
        <w:t xml:space="preserve">Mantenibilidad:</w:t>
        <w:br/>
        <w:t xml:space="preserve"> El código debe estar organizado y documentado, facilitando futuras modificaciones. </w:t>
      </w:r>
      <w:r>
        <w:rPr>
          <w:sz w:val="26"/>
          <w:szCs w:val="26"/>
        </w:rPr>
      </w:r>
    </w:p>
    <w:p w14:paraId="65B11840">
      <w:pPr>
        <w:pStyle w:val="813"/>
        <w:numPr>
          <w:ilvl w:val="1"/>
          <w:numId w:val="50"/>
        </w:numPr>
        <w:pBdr>
          <w:top w:val="none" w:color="000000" w:sz="4" w:space="0"/>
          <w:left w:val="none" w:color="000000" w:sz="4" w:space="0"/>
          <w:bottom w:val="none" w:color="000000" w:sz="4" w:space="0"/>
          <w:right w:val="none" w:color="000000" w:sz="4" w:space="0"/>
        </w:pBdr>
        <w:spacing w:line="480" w:lineRule="auto"/>
        <w:ind w:right="0"/>
        <w:rPr>
          <w:sz w:val="26"/>
          <w:szCs w:val="26"/>
        </w:rPr>
      </w:pPr>
      <w:r>
        <w:rPr>
          <w:sz w:val="26"/>
          <w:szCs w:val="26"/>
        </w:rPr>
        <w:t xml:space="preserve">Confiabilidad:</w:t>
        <w:br/>
        <w:t xml:space="preserve"> El sistema debe proporcionar resultados correctos y consistentes. </w:t>
      </w:r>
      <w:r>
        <w:rPr>
          <w:sz w:val="26"/>
          <w:szCs w:val="26"/>
        </w:rPr>
      </w:r>
    </w:p>
    <w:p w14:paraId="77B0EA2E">
      <w:pPr>
        <w:pBdr>
          <w:top w:val="none" w:color="000000" w:sz="4" w:space="0"/>
          <w:left w:val="none" w:color="000000" w:sz="4" w:space="0"/>
          <w:bottom w:val="none" w:color="000000" w:sz="4" w:space="0"/>
          <w:right w:val="none" w:color="000000" w:sz="4" w:space="0"/>
        </w:pBdr>
        <w:spacing w:line="480" w:lineRule="auto"/>
        <w:ind w:right="0" w:firstLine="0" w:left="709"/>
        <w:rPr>
          <w:sz w:val="26"/>
          <w:szCs w:val="26"/>
        </w:rPr>
      </w:pPr>
      <w:r>
        <w:rPr>
          <w:sz w:val="26"/>
          <w:szCs w:val="26"/>
        </w:rPr>
        <w:t xml:space="preserve">Estos atributos garantizan que el sistema no solo funcione correctamente, sino que también sea eficiente, usable y sostenible.</w:t>
      </w:r>
      <w:r>
        <w:rPr>
          <w:sz w:val="26"/>
          <w:szCs w:val="26"/>
        </w:rPr>
      </w:r>
      <w:r>
        <w:rPr>
          <w:lang w:eastAsia="es-PE"/>
        </w:rPr>
      </w:r>
      <w:r>
        <w:rPr>
          <w:lang w:eastAsia="es-PE"/>
        </w:rPr>
      </w:r>
      <w:r/>
      <w:r>
        <w:rPr>
          <w:rFonts w:ascii="Times New Roman" w:hAnsi="Times New Roman" w:eastAsia="Times New Roman" w:cs="Times New Roman"/>
          <w:sz w:val="26"/>
          <w:szCs w:val="26"/>
        </w:rPr>
      </w:r>
    </w:p>
    <w:p w14:paraId="7CDDC01E" w14:textId="7B26CF16">
      <w:pPr>
        <w:pStyle w:val="813"/>
        <w:numPr>
          <w:ilvl w:val="1"/>
          <w:numId w:val="9"/>
        </w:numPr>
        <w:pBdr/>
        <w:spacing w:line="480" w:lineRule="auto"/>
        <w:ind/>
        <w:rPr>
          <w:rFonts w:ascii="Calibri" w:hAnsi="Calibri" w:cs="Calibri"/>
          <w:sz w:val="26"/>
          <w:szCs w:val="26"/>
        </w:rPr>
      </w:pPr>
      <w:r>
        <w:rPr>
          <w:rFonts w:ascii="Calibri" w:hAnsi="Calibri" w:eastAsia="Calibri" w:cs="Calibri"/>
          <w:sz w:val="26"/>
          <w:szCs w:val="26"/>
          <w:lang w:eastAsia="es-PE"/>
        </w:rPr>
        <w:t xml:space="preserve">Restricciones</w:t>
      </w:r>
      <w:r>
        <w:rPr>
          <w:rFonts w:ascii="Calibri" w:hAnsi="Calibri" w:eastAsia="Calibri" w:cs="Calibri"/>
          <w:sz w:val="26"/>
          <w:szCs w:val="26"/>
          <w:lang w:eastAsia="es-PE"/>
        </w:rPr>
      </w:r>
    </w:p>
    <w:p w14:paraId="62F60C49">
      <w:pPr>
        <w:pBdr>
          <w:top w:val="none" w:color="000000" w:sz="4" w:space="0"/>
          <w:left w:val="none" w:color="000000" w:sz="4" w:space="0"/>
          <w:bottom w:val="none" w:color="000000" w:sz="4" w:space="0"/>
          <w:right w:val="none" w:color="000000" w:sz="4" w:space="0"/>
        </w:pBdr>
        <w:spacing w:line="480" w:lineRule="auto"/>
        <w:ind w:right="0" w:firstLine="0" w:left="709"/>
        <w:rPr>
          <w:rFonts w:ascii="Calibri" w:hAnsi="Calibri" w:cs="Calibri"/>
          <w:sz w:val="26"/>
          <w:szCs w:val="26"/>
        </w:rPr>
      </w:pPr>
      <w:r>
        <w:rPr>
          <w:rFonts w:ascii="Calibri" w:hAnsi="Calibri" w:eastAsia="Calibri" w:cs="Calibri"/>
          <w:color w:val="000000"/>
          <w:sz w:val="26"/>
          <w:szCs w:val="26"/>
        </w:rPr>
        <w:t xml:space="preserve">Las restricciones del proyecto definen los límites bajo los cuales se debe desarrollar el sistema. Estas restricciones pueden ser de tipo técnico, económico, temporal o académico.</w:t>
      </w:r>
      <w:r>
        <w:rPr>
          <w:rFonts w:ascii="Calibri" w:hAnsi="Calibri" w:eastAsia="Calibri" w:cs="Calibri"/>
          <w:sz w:val="26"/>
          <w:szCs w:val="26"/>
        </w:rPr>
      </w:r>
    </w:p>
    <w:p w14:paraId="5C25E108">
      <w:pPr>
        <w:pStyle w:val="808"/>
        <w:pBdr>
          <w:top w:val="none" w:color="000000" w:sz="4" w:space="0"/>
          <w:left w:val="none" w:color="000000" w:sz="4" w:space="0"/>
          <w:bottom w:val="none" w:color="000000" w:sz="4" w:space="0"/>
          <w:right w:val="none" w:color="000000" w:sz="4" w:space="0"/>
        </w:pBdr>
        <w:spacing w:line="480" w:lineRule="auto"/>
        <w:ind w:right="0" w:firstLine="0" w:left="709"/>
        <w:rPr>
          <w:rFonts w:ascii="Calibri" w:hAnsi="Calibri" w:cs="Calibri"/>
          <w:sz w:val="26"/>
          <w:szCs w:val="26"/>
        </w:rPr>
      </w:pPr>
      <w:r>
        <w:rPr>
          <w:rFonts w:ascii="Calibri" w:hAnsi="Calibri" w:eastAsia="Calibri" w:cs="Calibri"/>
          <w:b/>
          <w:color w:val="000000"/>
          <w:sz w:val="26"/>
          <w:szCs w:val="26"/>
        </w:rPr>
        <w:t xml:space="preserve">Tabla de Restricciones</w:t>
      </w:r>
      <w:r>
        <w:rPr>
          <w:rFonts w:ascii="Calibri" w:hAnsi="Calibri" w:eastAsia="Calibri" w:cs="Calibri"/>
          <w:sz w:val="26"/>
          <w:szCs w:val="26"/>
        </w:rPr>
      </w:r>
    </w:p>
    <w:tbl>
      <w:tblPr>
        <w:tblStyle w:val="43"/>
        <w:tblInd w:w="708" w:type="dxa"/>
        <w:tblW w:w="0" w:type="auto"/>
        <w:tblBorders/>
        <w:tblLayout w:type="fixed"/>
        <w:tblLook w:val="04A0" w:firstRow="1" w:lastRow="0" w:firstColumn="1" w:lastColumn="0" w:noHBand="0" w:noVBand="1"/>
      </w:tblPr>
      <w:tblGrid>
        <w:gridCol w:w="1276"/>
        <w:gridCol w:w="2386"/>
        <w:gridCol w:w="3958"/>
      </w:tblGrid>
      <w:tr>
        <w:trPr/>
        <w:tc>
          <w:tcPr>
            <w:tcBorders/>
            <w:tcW w:w="1276" w:type="dxa"/>
            <w:vAlign w:val="center"/>
          </w:tcPr>
          <w:p w14:paraId="7AC54EE9">
            <w:pPr>
              <w:pBdr/>
              <w:spacing w:after="0" w:before="0" w:line="480" w:lineRule="auto"/>
              <w:ind/>
              <w:jc w:val="center"/>
              <w:rPr>
                <w:rFonts w:ascii="Calibri" w:hAnsi="Calibri" w:cs="Calibri"/>
                <w:sz w:val="26"/>
                <w:szCs w:val="26"/>
              </w:rPr>
            </w:pPr>
            <w:r>
              <w:rPr>
                <w:rFonts w:ascii="Calibri" w:hAnsi="Calibri" w:eastAsia="Calibri" w:cs="Calibri"/>
                <w:b/>
                <w:color w:val="000000"/>
                <w:sz w:val="26"/>
                <w:szCs w:val="26"/>
              </w:rPr>
              <w:t xml:space="preserve">Tipo</w:t>
            </w:r>
            <w:r>
              <w:rPr>
                <w:rFonts w:ascii="Calibri" w:hAnsi="Calibri" w:eastAsia="Calibri" w:cs="Calibri"/>
                <w:sz w:val="26"/>
                <w:szCs w:val="26"/>
              </w:rPr>
            </w:r>
          </w:p>
        </w:tc>
        <w:tc>
          <w:tcPr>
            <w:tcBorders/>
            <w:tcW w:w="2386" w:type="dxa"/>
            <w:vAlign w:val="center"/>
          </w:tcPr>
          <w:p w14:paraId="2CEEB3B6">
            <w:pPr>
              <w:pBdr/>
              <w:spacing w:after="0" w:before="0" w:line="480" w:lineRule="auto"/>
              <w:ind/>
              <w:jc w:val="center"/>
              <w:rPr>
                <w:rFonts w:ascii="Calibri" w:hAnsi="Calibri" w:cs="Calibri"/>
                <w:sz w:val="26"/>
                <w:szCs w:val="26"/>
              </w:rPr>
            </w:pPr>
            <w:r>
              <w:rPr>
                <w:rFonts w:ascii="Calibri" w:hAnsi="Calibri" w:eastAsia="Calibri" w:cs="Calibri"/>
                <w:b/>
                <w:color w:val="000000"/>
                <w:sz w:val="26"/>
                <w:szCs w:val="26"/>
              </w:rPr>
              <w:t xml:space="preserve">Restricción</w:t>
            </w:r>
            <w:r>
              <w:rPr>
                <w:rFonts w:ascii="Calibri" w:hAnsi="Calibri" w:eastAsia="Calibri" w:cs="Calibri"/>
                <w:sz w:val="26"/>
                <w:szCs w:val="26"/>
              </w:rPr>
            </w:r>
          </w:p>
        </w:tc>
        <w:tc>
          <w:tcPr>
            <w:tcBorders/>
            <w:tcW w:w="3958" w:type="dxa"/>
            <w:vAlign w:val="center"/>
          </w:tcPr>
          <w:p w14:paraId="3B0DF186">
            <w:pPr>
              <w:pBdr/>
              <w:spacing w:after="0" w:before="0" w:line="480" w:lineRule="auto"/>
              <w:ind/>
              <w:jc w:val="center"/>
              <w:rPr>
                <w:rFonts w:ascii="Calibri" w:hAnsi="Calibri" w:cs="Calibri"/>
                <w:sz w:val="26"/>
                <w:szCs w:val="26"/>
              </w:rPr>
            </w:pPr>
            <w:r>
              <w:rPr>
                <w:rFonts w:ascii="Calibri" w:hAnsi="Calibri" w:eastAsia="Calibri" w:cs="Calibri"/>
                <w:b/>
                <w:color w:val="000000"/>
                <w:sz w:val="26"/>
                <w:szCs w:val="26"/>
              </w:rPr>
              <w:t xml:space="preserve">Descripción</w:t>
            </w:r>
            <w:r>
              <w:rPr>
                <w:rFonts w:ascii="Calibri" w:hAnsi="Calibri" w:eastAsia="Calibri" w:cs="Calibri"/>
                <w:sz w:val="26"/>
                <w:szCs w:val="26"/>
              </w:rPr>
            </w:r>
          </w:p>
        </w:tc>
      </w:tr>
      <w:tr>
        <w:trPr/>
        <w:tc>
          <w:tcPr>
            <w:tcBorders/>
            <w:tcW w:w="1276" w:type="dxa"/>
            <w:vAlign w:val="center"/>
          </w:tcPr>
          <w:p w14:paraId="677C1DC5">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Técnica</w:t>
            </w:r>
            <w:r>
              <w:rPr>
                <w:rFonts w:ascii="Calibri" w:hAnsi="Calibri" w:eastAsia="Calibri" w:cs="Calibri"/>
                <w:sz w:val="26"/>
                <w:szCs w:val="26"/>
              </w:rPr>
            </w:r>
          </w:p>
        </w:tc>
        <w:tc>
          <w:tcPr>
            <w:tcBorders/>
            <w:tcW w:w="2386" w:type="dxa"/>
            <w:vAlign w:val="center"/>
          </w:tcPr>
          <w:p w14:paraId="11F42ECE">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Uso de Node.js</w:t>
            </w:r>
            <w:r>
              <w:rPr>
                <w:rFonts w:ascii="Calibri" w:hAnsi="Calibri" w:eastAsia="Calibri" w:cs="Calibri"/>
                <w:sz w:val="26"/>
                <w:szCs w:val="26"/>
              </w:rPr>
            </w:r>
          </w:p>
        </w:tc>
        <w:tc>
          <w:tcPr>
            <w:tcBorders/>
            <w:tcW w:w="3958" w:type="dxa"/>
            <w:vAlign w:val="center"/>
          </w:tcPr>
          <w:p w14:paraId="30DC42B7">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El backend debe desarrollarse en Node.js</w:t>
            </w:r>
            <w:r>
              <w:rPr>
                <w:rFonts w:ascii="Calibri" w:hAnsi="Calibri" w:eastAsia="Calibri" w:cs="Calibri"/>
                <w:sz w:val="26"/>
                <w:szCs w:val="26"/>
              </w:rPr>
            </w:r>
          </w:p>
        </w:tc>
      </w:tr>
      <w:tr>
        <w:trPr/>
        <w:tc>
          <w:tcPr>
            <w:tcBorders/>
            <w:tcW w:w="1276" w:type="dxa"/>
            <w:vAlign w:val="center"/>
          </w:tcPr>
          <w:p w14:paraId="7E9B0DF1">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Técnica</w:t>
            </w:r>
            <w:r>
              <w:rPr>
                <w:rFonts w:ascii="Calibri" w:hAnsi="Calibri" w:eastAsia="Calibri" w:cs="Calibri"/>
                <w:sz w:val="26"/>
                <w:szCs w:val="26"/>
              </w:rPr>
            </w:r>
          </w:p>
        </w:tc>
        <w:tc>
          <w:tcPr>
            <w:tcBorders/>
            <w:tcW w:w="2386" w:type="dxa"/>
            <w:vAlign w:val="center"/>
          </w:tcPr>
          <w:p w14:paraId="24CB7E84">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Uso de JavaScript</w:t>
            </w:r>
            <w:r>
              <w:rPr>
                <w:rFonts w:ascii="Calibri" w:hAnsi="Calibri" w:eastAsia="Calibri" w:cs="Calibri"/>
                <w:sz w:val="26"/>
                <w:szCs w:val="26"/>
              </w:rPr>
            </w:r>
          </w:p>
        </w:tc>
        <w:tc>
          <w:tcPr>
            <w:tcBorders/>
            <w:tcW w:w="3958" w:type="dxa"/>
            <w:vAlign w:val="center"/>
          </w:tcPr>
          <w:p w14:paraId="37F9FB4E">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Frontend en JavaScript vanilla</w:t>
            </w:r>
            <w:r>
              <w:rPr>
                <w:rFonts w:ascii="Calibri" w:hAnsi="Calibri" w:eastAsia="Calibri" w:cs="Calibri"/>
                <w:sz w:val="26"/>
                <w:szCs w:val="26"/>
              </w:rPr>
            </w:r>
          </w:p>
        </w:tc>
      </w:tr>
      <w:tr>
        <w:trPr/>
        <w:tc>
          <w:tcPr>
            <w:tcBorders/>
            <w:tcW w:w="1276" w:type="dxa"/>
            <w:vAlign w:val="center"/>
          </w:tcPr>
          <w:p w14:paraId="3784F621">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Técnica</w:t>
            </w:r>
            <w:r>
              <w:rPr>
                <w:rFonts w:ascii="Calibri" w:hAnsi="Calibri" w:eastAsia="Calibri" w:cs="Calibri"/>
                <w:sz w:val="26"/>
                <w:szCs w:val="26"/>
              </w:rPr>
            </w:r>
          </w:p>
        </w:tc>
        <w:tc>
          <w:tcPr>
            <w:tcBorders/>
            <w:tcW w:w="2386" w:type="dxa"/>
            <w:vAlign w:val="center"/>
          </w:tcPr>
          <w:p w14:paraId="22319F61">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Uso de librerías existentes</w:t>
            </w:r>
            <w:r>
              <w:rPr>
                <w:rFonts w:ascii="Calibri" w:hAnsi="Calibri" w:eastAsia="Calibri" w:cs="Calibri"/>
                <w:sz w:val="26"/>
                <w:szCs w:val="26"/>
              </w:rPr>
            </w:r>
          </w:p>
        </w:tc>
        <w:tc>
          <w:tcPr>
            <w:tcBorders/>
            <w:tcW w:w="3958" w:type="dxa"/>
            <w:vAlign w:val="center"/>
          </w:tcPr>
          <w:p w14:paraId="27469FB0">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No se desarrollará parser desde cero</w:t>
            </w:r>
            <w:r>
              <w:rPr>
                <w:rFonts w:ascii="Calibri" w:hAnsi="Calibri" w:eastAsia="Calibri" w:cs="Calibri"/>
                <w:sz w:val="26"/>
                <w:szCs w:val="26"/>
              </w:rPr>
            </w:r>
          </w:p>
        </w:tc>
      </w:tr>
      <w:tr>
        <w:trPr/>
        <w:tc>
          <w:tcPr>
            <w:tcBorders/>
            <w:tcW w:w="1276" w:type="dxa"/>
            <w:vAlign w:val="center"/>
          </w:tcPr>
          <w:p w14:paraId="7C24A7C9">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Económica</w:t>
            </w:r>
            <w:r>
              <w:rPr>
                <w:rFonts w:ascii="Calibri" w:hAnsi="Calibri" w:eastAsia="Calibri" w:cs="Calibri"/>
                <w:sz w:val="26"/>
                <w:szCs w:val="26"/>
              </w:rPr>
            </w:r>
          </w:p>
        </w:tc>
        <w:tc>
          <w:tcPr>
            <w:tcBorders/>
            <w:tcW w:w="2386" w:type="dxa"/>
            <w:vAlign w:val="center"/>
          </w:tcPr>
          <w:p w14:paraId="7C65FA15">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Presupuesto limitado</w:t>
            </w:r>
            <w:r>
              <w:rPr>
                <w:rFonts w:ascii="Calibri" w:hAnsi="Calibri" w:eastAsia="Calibri" w:cs="Calibri"/>
                <w:sz w:val="26"/>
                <w:szCs w:val="26"/>
              </w:rPr>
            </w:r>
          </w:p>
        </w:tc>
        <w:tc>
          <w:tcPr>
            <w:tcBorders/>
            <w:tcW w:w="3958" w:type="dxa"/>
            <w:vAlign w:val="center"/>
          </w:tcPr>
          <w:p w14:paraId="7AC21E5F">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Uso de herramientas gratuitas</w:t>
            </w:r>
            <w:r>
              <w:rPr>
                <w:rFonts w:ascii="Calibri" w:hAnsi="Calibri" w:eastAsia="Calibri" w:cs="Calibri"/>
                <w:sz w:val="26"/>
                <w:szCs w:val="26"/>
              </w:rPr>
            </w:r>
          </w:p>
        </w:tc>
      </w:tr>
      <w:tr>
        <w:trPr/>
        <w:tc>
          <w:tcPr>
            <w:tcBorders/>
            <w:tcW w:w="1276" w:type="dxa"/>
            <w:vAlign w:val="center"/>
          </w:tcPr>
          <w:p w14:paraId="13265251">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Temporal</w:t>
            </w:r>
            <w:r>
              <w:rPr>
                <w:rFonts w:ascii="Calibri" w:hAnsi="Calibri" w:eastAsia="Calibri" w:cs="Calibri"/>
                <w:sz w:val="26"/>
                <w:szCs w:val="26"/>
              </w:rPr>
            </w:r>
          </w:p>
        </w:tc>
        <w:tc>
          <w:tcPr>
            <w:tcBorders/>
            <w:tcW w:w="2386" w:type="dxa"/>
            <w:vAlign w:val="center"/>
          </w:tcPr>
          <w:p w14:paraId="4DED177A">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Tiempo de desarrollo</w:t>
            </w:r>
            <w:r>
              <w:rPr>
                <w:rFonts w:ascii="Calibri" w:hAnsi="Calibri" w:eastAsia="Calibri" w:cs="Calibri"/>
                <w:sz w:val="26"/>
                <w:szCs w:val="26"/>
              </w:rPr>
            </w:r>
          </w:p>
        </w:tc>
        <w:tc>
          <w:tcPr>
            <w:tcBorders/>
            <w:tcW w:w="3958" w:type="dxa"/>
            <w:vAlign w:val="center"/>
          </w:tcPr>
          <w:p w14:paraId="03A17A3E">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4 semanas de duración</w:t>
            </w:r>
            <w:r>
              <w:rPr>
                <w:rFonts w:ascii="Calibri" w:hAnsi="Calibri" w:eastAsia="Calibri" w:cs="Calibri"/>
                <w:sz w:val="26"/>
                <w:szCs w:val="26"/>
              </w:rPr>
            </w:r>
          </w:p>
        </w:tc>
      </w:tr>
      <w:tr>
        <w:trPr/>
        <w:tc>
          <w:tcPr>
            <w:tcBorders/>
            <w:tcW w:w="1276" w:type="dxa"/>
            <w:vAlign w:val="center"/>
          </w:tcPr>
          <w:p w14:paraId="4711AC11">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Académica</w:t>
            </w:r>
            <w:r>
              <w:rPr>
                <w:rFonts w:ascii="Calibri" w:hAnsi="Calibri" w:eastAsia="Calibri" w:cs="Calibri"/>
                <w:sz w:val="26"/>
                <w:szCs w:val="26"/>
              </w:rPr>
            </w:r>
          </w:p>
        </w:tc>
        <w:tc>
          <w:tcPr>
            <w:tcBorders/>
            <w:tcW w:w="2386" w:type="dxa"/>
            <w:vAlign w:val="center"/>
          </w:tcPr>
          <w:p w14:paraId="1B7394BE">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Requisitos del curso</w:t>
            </w:r>
            <w:r>
              <w:rPr>
                <w:rFonts w:ascii="Calibri" w:hAnsi="Calibri" w:eastAsia="Calibri" w:cs="Calibri"/>
                <w:sz w:val="26"/>
                <w:szCs w:val="26"/>
              </w:rPr>
            </w:r>
          </w:p>
        </w:tc>
        <w:tc>
          <w:tcPr>
            <w:tcBorders/>
            <w:tcW w:w="3958" w:type="dxa"/>
            <w:vAlign w:val="center"/>
          </w:tcPr>
          <w:p w14:paraId="15D35568">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Cumplir lineamientos del docente</w:t>
            </w:r>
            <w:r>
              <w:rPr>
                <w:rFonts w:ascii="Calibri" w:hAnsi="Calibri" w:eastAsia="Calibri" w:cs="Calibri"/>
                <w:sz w:val="26"/>
                <w:szCs w:val="26"/>
              </w:rPr>
            </w:r>
          </w:p>
        </w:tc>
      </w:tr>
      <w:tr>
        <w:trPr/>
        <w:tc>
          <w:tcPr>
            <w:tcBorders/>
            <w:tcW w:w="1276" w:type="dxa"/>
            <w:vAlign w:val="center"/>
          </w:tcPr>
          <w:p w14:paraId="16DEA038">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Infraestructura</w:t>
            </w:r>
            <w:r>
              <w:rPr>
                <w:rFonts w:ascii="Calibri" w:hAnsi="Calibri" w:eastAsia="Calibri" w:cs="Calibri"/>
                <w:sz w:val="26"/>
                <w:szCs w:val="26"/>
              </w:rPr>
            </w:r>
          </w:p>
        </w:tc>
        <w:tc>
          <w:tcPr>
            <w:tcBorders/>
            <w:tcW w:w="2386" w:type="dxa"/>
            <w:vAlign w:val="center"/>
          </w:tcPr>
          <w:p w14:paraId="32F8063E">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Equipos disponibles</w:t>
            </w:r>
            <w:r>
              <w:rPr>
                <w:rFonts w:ascii="Calibri" w:hAnsi="Calibri" w:eastAsia="Calibri" w:cs="Calibri"/>
                <w:sz w:val="26"/>
                <w:szCs w:val="26"/>
              </w:rPr>
            </w:r>
          </w:p>
        </w:tc>
        <w:tc>
          <w:tcPr>
            <w:tcBorders/>
            <w:tcW w:w="3958" w:type="dxa"/>
            <w:vAlign w:val="center"/>
          </w:tcPr>
          <w:p w14:paraId="4EA974C7">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Uso de laptops personales</w:t>
            </w:r>
            <w:r>
              <w:rPr>
                <w:rFonts w:ascii="Calibri" w:hAnsi="Calibri" w:eastAsia="Calibri" w:cs="Calibri"/>
                <w:sz w:val="26"/>
                <w:szCs w:val="26"/>
              </w:rPr>
            </w:r>
          </w:p>
        </w:tc>
      </w:tr>
      <w:tr>
        <w:trPr/>
        <w:tc>
          <w:tcPr>
            <w:tcBorders/>
            <w:tcW w:w="1276" w:type="dxa"/>
            <w:vAlign w:val="center"/>
          </w:tcPr>
          <w:p w14:paraId="01EA5845">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Software</w:t>
            </w:r>
            <w:r>
              <w:rPr>
                <w:rFonts w:ascii="Calibri" w:hAnsi="Calibri" w:eastAsia="Calibri" w:cs="Calibri"/>
                <w:sz w:val="26"/>
                <w:szCs w:val="26"/>
              </w:rPr>
            </w:r>
          </w:p>
        </w:tc>
        <w:tc>
          <w:tcPr>
            <w:tcBorders/>
            <w:tcW w:w="2386" w:type="dxa"/>
            <w:vAlign w:val="center"/>
          </w:tcPr>
          <w:p w14:paraId="7F5525A4">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Entorno web</w:t>
            </w:r>
            <w:r>
              <w:rPr>
                <w:rFonts w:ascii="Calibri" w:hAnsi="Calibri" w:eastAsia="Calibri" w:cs="Calibri"/>
                <w:sz w:val="26"/>
                <w:szCs w:val="26"/>
              </w:rPr>
            </w:r>
          </w:p>
        </w:tc>
        <w:tc>
          <w:tcPr>
            <w:tcBorders/>
            <w:tcW w:w="3958" w:type="dxa"/>
            <w:vAlign w:val="center"/>
          </w:tcPr>
          <w:p w14:paraId="275FAA14">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Sistema debe funcionar en navegador</w:t>
            </w:r>
            <w:r>
              <w:rPr>
                <w:rFonts w:ascii="Calibri" w:hAnsi="Calibri" w:eastAsia="Calibri" w:cs="Calibri"/>
                <w:sz w:val="26"/>
                <w:szCs w:val="26"/>
              </w:rPr>
            </w:r>
          </w:p>
        </w:tc>
      </w:tr>
      <w:tr>
        <w:trPr/>
        <w:tc>
          <w:tcPr>
            <w:tcBorders/>
            <w:tcW w:w="1276" w:type="dxa"/>
            <w:vAlign w:val="center"/>
          </w:tcPr>
          <w:p w14:paraId="519DED78">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Seguridad</w:t>
            </w:r>
            <w:r>
              <w:rPr>
                <w:rFonts w:ascii="Calibri" w:hAnsi="Calibri" w:eastAsia="Calibri" w:cs="Calibri"/>
                <w:sz w:val="26"/>
                <w:szCs w:val="26"/>
              </w:rPr>
            </w:r>
          </w:p>
        </w:tc>
        <w:tc>
          <w:tcPr>
            <w:tcBorders/>
            <w:tcW w:w="2386" w:type="dxa"/>
            <w:vAlign w:val="center"/>
          </w:tcPr>
          <w:p w14:paraId="108E8B73">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Nivel básico</w:t>
            </w:r>
            <w:r>
              <w:rPr>
                <w:rFonts w:ascii="Calibri" w:hAnsi="Calibri" w:eastAsia="Calibri" w:cs="Calibri"/>
                <w:sz w:val="26"/>
                <w:szCs w:val="26"/>
              </w:rPr>
            </w:r>
          </w:p>
        </w:tc>
        <w:tc>
          <w:tcPr>
            <w:tcBorders/>
            <w:tcW w:w="3958" w:type="dxa"/>
            <w:vAlign w:val="center"/>
          </w:tcPr>
          <w:p w14:paraId="7D4E6C4B">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No se implementará seguridad avanzada</w:t>
            </w:r>
            <w:r>
              <w:rPr>
                <w:rFonts w:ascii="Calibri" w:hAnsi="Calibri" w:eastAsia="Calibri" w:cs="Calibri"/>
                <w:sz w:val="26"/>
                <w:szCs w:val="26"/>
              </w:rPr>
            </w:r>
          </w:p>
        </w:tc>
      </w:tr>
      <w:tr>
        <w:trPr/>
        <w:tc>
          <w:tcPr>
            <w:tcBorders/>
            <w:tcW w:w="1276" w:type="dxa"/>
            <w:vAlign w:val="center"/>
          </w:tcPr>
          <w:p w14:paraId="2386D258">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Alcance</w:t>
            </w:r>
            <w:r>
              <w:rPr>
                <w:rFonts w:ascii="Calibri" w:hAnsi="Calibri" w:eastAsia="Calibri" w:cs="Calibri"/>
                <w:sz w:val="26"/>
                <w:szCs w:val="26"/>
              </w:rPr>
            </w:r>
          </w:p>
        </w:tc>
        <w:tc>
          <w:tcPr>
            <w:tcBorders/>
            <w:tcW w:w="2386" w:type="dxa"/>
            <w:vAlign w:val="center"/>
          </w:tcPr>
          <w:p w14:paraId="41617F87">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Versión inicial</w:t>
            </w:r>
            <w:r>
              <w:rPr>
                <w:rFonts w:ascii="Calibri" w:hAnsi="Calibri" w:eastAsia="Calibri" w:cs="Calibri"/>
                <w:sz w:val="26"/>
                <w:szCs w:val="26"/>
              </w:rPr>
            </w:r>
          </w:p>
        </w:tc>
        <w:tc>
          <w:tcPr>
            <w:tcBorders/>
            <w:tcW w:w="3958" w:type="dxa"/>
            <w:vAlign w:val="center"/>
          </w:tcPr>
          <w:p w14:paraId="58CBF4F6">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No incluye sistema de usuarios</w:t>
            </w:r>
            <w:r>
              <w:rPr>
                <w:rFonts w:ascii="Calibri" w:hAnsi="Calibri" w:eastAsia="Calibri" w:cs="Calibri"/>
                <w:sz w:val="26"/>
                <w:szCs w:val="26"/>
              </w:rPr>
            </w:r>
          </w:p>
        </w:tc>
      </w:tr>
    </w:tbl>
    <w:p w14:paraId="04D6587D">
      <w:pPr>
        <w:pStyle w:val="808"/>
        <w:pBdr>
          <w:top w:val="none" w:color="000000" w:sz="4" w:space="0"/>
          <w:left w:val="none" w:color="000000" w:sz="4" w:space="0"/>
          <w:bottom w:val="none" w:color="000000" w:sz="4" w:space="0"/>
          <w:right w:val="none" w:color="000000" w:sz="4" w:space="0"/>
        </w:pBdr>
        <w:spacing w:line="480" w:lineRule="auto"/>
        <w:ind w:right="0" w:firstLine="0" w:left="709"/>
        <w:rPr>
          <w:rFonts w:ascii="Calibri" w:hAnsi="Calibri" w:cs="Calibri"/>
          <w:sz w:val="26"/>
          <w:szCs w:val="26"/>
        </w:rPr>
      </w:pPr>
      <w:r>
        <w:rPr>
          <w:rFonts w:ascii="Calibri" w:hAnsi="Calibri" w:eastAsia="Calibri" w:cs="Calibri"/>
          <w:b/>
          <w:color w:val="000000"/>
          <w:sz w:val="26"/>
          <w:szCs w:val="26"/>
        </w:rPr>
        <w:t xml:space="preserve">Análisis de Restricciones</w:t>
      </w:r>
      <w:r>
        <w:rPr>
          <w:rFonts w:ascii="Calibri" w:hAnsi="Calibri" w:eastAsia="Calibri" w:cs="Calibri"/>
          <w:sz w:val="26"/>
          <w:szCs w:val="26"/>
        </w:rPr>
      </w:r>
    </w:p>
    <w:p w14:paraId="1A22038C">
      <w:pPr>
        <w:pBdr>
          <w:top w:val="none" w:color="000000" w:sz="4" w:space="0"/>
          <w:left w:val="none" w:color="000000" w:sz="4" w:space="0"/>
          <w:bottom w:val="none" w:color="000000" w:sz="4" w:space="0"/>
          <w:right w:val="none" w:color="000000" w:sz="4" w:space="0"/>
        </w:pBdr>
        <w:spacing w:line="480" w:lineRule="auto"/>
        <w:ind w:right="0" w:firstLine="0" w:left="709"/>
        <w:rPr>
          <w:rFonts w:ascii="Calibri" w:hAnsi="Calibri" w:cs="Calibri"/>
          <w:sz w:val="26"/>
          <w:szCs w:val="26"/>
        </w:rPr>
      </w:pPr>
      <w:r>
        <w:rPr>
          <w:rFonts w:ascii="Calibri" w:hAnsi="Calibri" w:eastAsia="Calibri" w:cs="Calibri"/>
          <w:color w:val="000000"/>
          <w:sz w:val="26"/>
          <w:szCs w:val="26"/>
        </w:rPr>
        <w:t xml:space="preserve">Las restricciones establecidas influyen directamente en el diseño del sistema. Por ejemplo:</w:t>
      </w:r>
      <w:r>
        <w:rPr>
          <w:rFonts w:ascii="Calibri" w:hAnsi="Calibri" w:eastAsia="Calibri" w:cs="Calibri"/>
          <w:sz w:val="26"/>
          <w:szCs w:val="26"/>
        </w:rPr>
      </w:r>
    </w:p>
    <w:p w14:paraId="12F54118">
      <w:pPr>
        <w:pStyle w:val="813"/>
        <w:numPr>
          <w:ilvl w:val="1"/>
          <w:numId w:val="51"/>
        </w:numPr>
        <w:pBdr>
          <w:top w:val="none" w:color="000000" w:sz="4" w:space="0"/>
          <w:left w:val="none" w:color="000000" w:sz="4" w:space="0"/>
          <w:bottom w:val="none" w:color="000000" w:sz="4" w:space="0"/>
          <w:right w:val="none" w:color="000000" w:sz="4" w:space="0"/>
        </w:pBdr>
        <w:spacing w:line="480" w:lineRule="auto"/>
        <w:ind w:right="0"/>
        <w:rPr>
          <w:rFonts w:ascii="Calibri" w:hAnsi="Calibri" w:cs="Calibri"/>
          <w:sz w:val="26"/>
          <w:szCs w:val="26"/>
        </w:rPr>
      </w:pPr>
      <w:r>
        <w:rPr>
          <w:rFonts w:ascii="Calibri" w:hAnsi="Calibri" w:eastAsia="Calibri" w:cs="Calibri"/>
          <w:color w:val="000000"/>
          <w:sz w:val="26"/>
          <w:szCs w:val="26"/>
        </w:rPr>
        <w:t xml:space="preserve"> El uso de </w:t>
      </w:r>
      <w:r>
        <w:rPr>
          <w:rFonts w:ascii="Calibri" w:hAnsi="Calibri" w:eastAsia="Calibri" w:cs="Calibri"/>
          <w:b/>
          <w:color w:val="000000"/>
          <w:sz w:val="26"/>
          <w:szCs w:val="26"/>
        </w:rPr>
        <w:t xml:space="preserve">Node.js</w:t>
      </w:r>
      <w:r>
        <w:rPr>
          <w:rFonts w:ascii="Calibri" w:hAnsi="Calibri" w:eastAsia="Calibri" w:cs="Calibri"/>
          <w:color w:val="000000"/>
          <w:sz w:val="26"/>
          <w:szCs w:val="26"/>
        </w:rPr>
        <w:t xml:space="preserve"> condiciona la elección de librerías y arquitectura. </w:t>
      </w:r>
      <w:r>
        <w:rPr>
          <w:rFonts w:ascii="Calibri" w:hAnsi="Calibri" w:eastAsia="Calibri" w:cs="Calibri"/>
          <w:sz w:val="26"/>
          <w:szCs w:val="26"/>
        </w:rPr>
      </w:r>
    </w:p>
    <w:p w14:paraId="6E357A5D">
      <w:pPr>
        <w:pStyle w:val="813"/>
        <w:numPr>
          <w:ilvl w:val="1"/>
          <w:numId w:val="51"/>
        </w:numPr>
        <w:pBdr>
          <w:top w:val="none" w:color="000000" w:sz="4" w:space="0"/>
          <w:left w:val="none" w:color="000000" w:sz="4" w:space="0"/>
          <w:bottom w:val="none" w:color="000000" w:sz="4" w:space="0"/>
          <w:right w:val="none" w:color="000000" w:sz="4" w:space="0"/>
        </w:pBdr>
        <w:spacing w:line="480" w:lineRule="auto"/>
        <w:ind w:right="0"/>
        <w:rPr>
          <w:rFonts w:ascii="Calibri" w:hAnsi="Calibri" w:cs="Calibri"/>
          <w:sz w:val="26"/>
          <w:szCs w:val="26"/>
        </w:rPr>
      </w:pPr>
      <w:r>
        <w:rPr>
          <w:rFonts w:ascii="Calibri" w:hAnsi="Calibri" w:eastAsia="Calibri" w:cs="Calibri"/>
          <w:color w:val="000000"/>
          <w:sz w:val="26"/>
          <w:szCs w:val="26"/>
        </w:rPr>
        <w:t xml:space="preserve">El tiempo limitado obliga a priorizar funcionalidades esenciales.</w:t>
      </w:r>
      <w:r>
        <w:rPr>
          <w:rFonts w:ascii="Calibri" w:hAnsi="Calibri" w:eastAsia="Calibri" w:cs="Calibri"/>
          <w:sz w:val="26"/>
          <w:szCs w:val="26"/>
        </w:rPr>
      </w:r>
    </w:p>
    <w:p w14:paraId="3B7F280E">
      <w:pPr>
        <w:pStyle w:val="813"/>
        <w:numPr>
          <w:ilvl w:val="1"/>
          <w:numId w:val="51"/>
        </w:numPr>
        <w:pBdr>
          <w:top w:val="none" w:color="000000" w:sz="4" w:space="0"/>
          <w:left w:val="none" w:color="000000" w:sz="4" w:space="0"/>
          <w:bottom w:val="none" w:color="000000" w:sz="4" w:space="0"/>
          <w:right w:val="none" w:color="000000" w:sz="4" w:space="0"/>
        </w:pBdr>
        <w:spacing w:line="480" w:lineRule="auto"/>
        <w:ind w:right="0"/>
        <w:rPr>
          <w:rFonts w:ascii="Calibri" w:hAnsi="Calibri" w:cs="Calibri"/>
          <w:sz w:val="26"/>
          <w:szCs w:val="26"/>
        </w:rPr>
      </w:pPr>
      <w:r>
        <w:rPr>
          <w:rFonts w:ascii="Calibri" w:hAnsi="Calibri" w:eastAsia="Calibri" w:cs="Calibri"/>
          <w:color w:val="000000"/>
          <w:sz w:val="26"/>
          <w:szCs w:val="26"/>
        </w:rPr>
        <w:t xml:space="preserve">El uso de herramientas gratuitas reduce costos pero limita ciertas capacidades avanzadas.</w:t>
      </w:r>
      <w:r>
        <w:rPr>
          <w:rFonts w:ascii="Calibri" w:hAnsi="Calibri" w:eastAsia="Calibri" w:cs="Calibri"/>
          <w:sz w:val="26"/>
          <w:szCs w:val="26"/>
        </w:rPr>
      </w:r>
    </w:p>
    <w:p w14:paraId="0FA6B4B5">
      <w:pPr>
        <w:pStyle w:val="813"/>
        <w:numPr>
          <w:ilvl w:val="1"/>
          <w:numId w:val="51"/>
        </w:numPr>
        <w:pBdr>
          <w:top w:val="none" w:color="000000" w:sz="4" w:space="0"/>
          <w:left w:val="none" w:color="000000" w:sz="4" w:space="0"/>
          <w:bottom w:val="none" w:color="000000" w:sz="4" w:space="0"/>
          <w:right w:val="none" w:color="000000" w:sz="4" w:space="0"/>
        </w:pBdr>
        <w:spacing w:line="480" w:lineRule="auto"/>
        <w:ind w:right="0"/>
        <w:rPr>
          <w:rFonts w:ascii="Calibri" w:hAnsi="Calibri" w:cs="Calibri"/>
          <w:sz w:val="26"/>
          <w:szCs w:val="26"/>
        </w:rPr>
      </w:pPr>
      <w:r>
        <w:rPr>
          <w:rFonts w:ascii="Calibri" w:hAnsi="Calibri" w:eastAsia="Calibri" w:cs="Calibri"/>
          <w:color w:val="000000"/>
          <w:sz w:val="26"/>
          <w:szCs w:val="26"/>
        </w:rPr>
        <w:t xml:space="preserve">La naturaleza académica del proyecto define un alcance controlado.</w:t>
      </w:r>
      <w:r>
        <w:rPr>
          <w:rFonts w:ascii="Calibri" w:hAnsi="Calibri" w:eastAsia="Calibri" w:cs="Calibri"/>
          <w:sz w:val="26"/>
          <w:szCs w:val="26"/>
        </w:rPr>
      </w:r>
    </w:p>
    <w:p w14:paraId="4808E9F9">
      <w:pPr>
        <w:pBdr>
          <w:top w:val="none" w:color="000000" w:sz="4" w:space="0"/>
          <w:left w:val="none" w:color="000000" w:sz="4" w:space="0"/>
          <w:bottom w:val="none" w:color="000000" w:sz="4" w:space="0"/>
          <w:right w:val="none" w:color="000000" w:sz="4" w:space="0"/>
        </w:pBdr>
        <w:spacing w:line="480" w:lineRule="auto"/>
        <w:ind w:right="0" w:firstLine="0" w:left="709"/>
        <w:rPr>
          <w:rFonts w:ascii="Calibri" w:hAnsi="Calibri" w:cs="Calibri"/>
          <w:sz w:val="26"/>
          <w:szCs w:val="26"/>
        </w:rPr>
      </w:pPr>
      <w:r>
        <w:rPr>
          <w:rFonts w:ascii="Calibri" w:hAnsi="Calibri" w:eastAsia="Calibri" w:cs="Calibri"/>
          <w:color w:val="000000"/>
          <w:sz w:val="26"/>
          <w:szCs w:val="26"/>
        </w:rPr>
        <w:t xml:space="preserve">Sin embargo, estas restricciones también permiten enfocar el desarrollo en una solución práctica, funcional y alineada a los objetivos del curso.</w:t>
      </w:r>
      <w:r>
        <w:rPr>
          <w:rFonts w:ascii="Calibri" w:hAnsi="Calibri" w:eastAsia="Calibri" w:cs="Calibri"/>
          <w:sz w:val="26"/>
          <w:szCs w:val="26"/>
        </w:rPr>
      </w:r>
    </w:p>
    <w:p w14:paraId="6A52FB49" w14:textId="5A093FB0">
      <w:pPr>
        <w:pStyle w:val="822"/>
        <w:pBdr/>
        <w:spacing/>
        <w:ind w:left="0"/>
        <w:rPr>
          <w:lang w:eastAsia="es-PE"/>
        </w:rPr>
      </w:pPr>
      <w:r>
        <w:rPr>
          <w:lang w:eastAsia="es-PE"/>
        </w:rPr>
      </w:r>
      <w:r>
        <w:rPr>
          <w:lang w:eastAsia="es-PE"/>
        </w:rPr>
      </w:r>
    </w:p>
    <w:p w14:paraId="2FDD302F" w14:textId="415363AB">
      <w:pPr>
        <w:pStyle w:val="806"/>
        <w:numPr>
          <w:ilvl w:val="0"/>
          <w:numId w:val="9"/>
        </w:numPr>
        <w:pBdr/>
        <w:spacing/>
        <w:ind/>
        <w:rPr>
          <w:b/>
          <w:color w:val="auto"/>
          <w:lang w:eastAsia="es-PE"/>
        </w:rPr>
      </w:pPr>
      <w:r/>
      <w:bookmarkStart w:id="16" w:name="_Toc69808842"/>
      <w:r>
        <w:rPr>
          <w:b/>
          <w:color w:val="auto"/>
          <w:lang w:eastAsia="es-PE"/>
        </w:rPr>
        <w:t xml:space="preserve">REPRESENTACIÓN DE</w:t>
      </w:r>
      <w:r>
        <w:rPr>
          <w:b/>
          <w:color w:val="auto"/>
          <w:lang w:eastAsia="es-PE"/>
        </w:rPr>
        <w:t xml:space="preserve"> LA </w:t>
      </w:r>
      <w:r>
        <w:rPr>
          <w:b/>
          <w:color w:val="auto"/>
          <w:lang w:eastAsia="es-PE"/>
        </w:rPr>
        <w:t xml:space="preserve">ARQUITECTURA</w:t>
      </w:r>
      <w:r>
        <w:rPr>
          <w:b/>
          <w:color w:val="auto"/>
          <w:lang w:eastAsia="es-PE"/>
        </w:rPr>
        <w:t xml:space="preserve"> DEL SISTEMA</w:t>
      </w:r>
      <w:bookmarkEnd w:id="16"/>
      <w:r/>
      <w:r>
        <w:rPr>
          <w:b/>
          <w:color w:val="auto"/>
          <w:lang w:eastAsia="es-PE"/>
        </w:rPr>
      </w:r>
      <w:r/>
      <w:bookmarkStart w:id="17" w:name="_Toc68679738"/>
      <w:r/>
      <w:r>
        <w:rPr>
          <w:rStyle w:val="834"/>
          <w:b w:val="0"/>
          <w:bCs w:val="0"/>
          <w:color w:val="auto"/>
        </w:rPr>
      </w:r>
      <w:r>
        <w:rPr>
          <w:b/>
          <w:color w:val="auto"/>
          <w:lang w:eastAsia="es-PE"/>
        </w:rPr>
      </w:r>
    </w:p>
    <w:p w14:paraId="5FE65EAA" w14:textId="77777777">
      <w:pPr>
        <w:pStyle w:val="822"/>
        <w:numPr>
          <w:ilvl w:val="1"/>
          <w:numId w:val="9"/>
        </w:numPr>
        <w:pBdr/>
        <w:spacing w:line="480" w:lineRule="auto"/>
        <w:ind/>
        <w:rPr/>
      </w:pPr>
      <w:r/>
      <w:bookmarkStart w:id="18" w:name="_Toc69808843"/>
      <w:r>
        <w:rPr>
          <w:rStyle w:val="834"/>
          <w:b w:val="0"/>
          <w:bCs w:val="0"/>
          <w:color w:val="auto"/>
        </w:rPr>
        <w:t xml:space="preserve">Vista de Caso de uso</w:t>
      </w:r>
      <w:bookmarkEnd w:id="18"/>
      <w:r/>
      <w:r/>
    </w:p>
    <w:p w14:paraId="3980B6B0">
      <w:pPr>
        <w:pBdr>
          <w:top w:val="none" w:color="000000" w:sz="4" w:space="0"/>
          <w:left w:val="none" w:color="000000" w:sz="4" w:space="0"/>
          <w:bottom w:val="none" w:color="000000" w:sz="4" w:space="0"/>
          <w:right w:val="none" w:color="000000" w:sz="4" w:space="0"/>
        </w:pBdr>
        <w:spacing w:line="480" w:lineRule="auto"/>
        <w:ind w:right="0" w:firstLine="0" w:left="709"/>
        <w:rPr>
          <w:rFonts w:ascii="Caiibri" w:hAnsi="Caiibri" w:cs="Caiibri"/>
          <w:sz w:val="26"/>
          <w:szCs w:val="26"/>
        </w:rPr>
      </w:pPr>
      <w:r>
        <w:rPr>
          <w:rFonts w:ascii="Caiibri" w:hAnsi="Caiibri" w:eastAsia="Caiibri" w:cs="Caiibri"/>
          <w:color w:val="000000"/>
          <w:sz w:val="26"/>
          <w:szCs w:val="26"/>
        </w:rPr>
        <w:t xml:space="preserve">La vista de caso de uso describe las funcionalidades principales del sistema </w:t>
      </w:r>
      <w:r>
        <w:rPr>
          <w:rFonts w:ascii="Caiibri" w:hAnsi="Caiibri" w:eastAsia="Caiibri" w:cs="Caiibri"/>
          <w:b/>
          <w:color w:val="000000"/>
          <w:sz w:val="26"/>
          <w:szCs w:val="26"/>
        </w:rPr>
        <w:t xml:space="preserve">Validador de Sintaxis SQL u otra</w:t>
      </w:r>
      <w:r>
        <w:rPr>
          <w:rFonts w:ascii="Caiibri" w:hAnsi="Caiibri" w:eastAsia="Caiibri" w:cs="Caiibri"/>
          <w:color w:val="000000"/>
          <w:sz w:val="26"/>
          <w:szCs w:val="26"/>
        </w:rPr>
        <w:t xml:space="preserve">, así como los actores que interactúan con él. Esta vista permite identificar los escenarios clave del sistema y validar que la arquitectura cubre todos los requerimientos funcionales.</w:t>
      </w:r>
      <w:r>
        <w:rPr>
          <w:rFonts w:ascii="Caiibri" w:hAnsi="Caiibri" w:eastAsia="Caiibri" w:cs="Caiibri"/>
          <w:sz w:val="26"/>
          <w:szCs w:val="26"/>
        </w:rPr>
      </w:r>
    </w:p>
    <w:p w14:paraId="3FDBC98F">
      <w:pPr>
        <w:pBdr>
          <w:top w:val="none" w:color="000000" w:sz="4" w:space="0"/>
          <w:left w:val="none" w:color="000000" w:sz="4" w:space="0"/>
          <w:bottom w:val="none" w:color="000000" w:sz="4" w:space="0"/>
          <w:right w:val="none" w:color="000000" w:sz="4" w:space="0"/>
        </w:pBdr>
        <w:spacing w:line="480" w:lineRule="auto"/>
        <w:ind w:right="0" w:firstLine="0" w:left="709"/>
        <w:rPr>
          <w:rFonts w:ascii="Caiibri" w:hAnsi="Caiibri" w:cs="Caiibri"/>
          <w:sz w:val="26"/>
          <w:szCs w:val="26"/>
        </w:rPr>
      </w:pPr>
      <w:r>
        <w:rPr>
          <w:rFonts w:ascii="Caiibri" w:hAnsi="Caiibri" w:eastAsia="Caiibri" w:cs="Caiibri"/>
          <w:color w:val="000000"/>
          <w:sz w:val="26"/>
          <w:szCs w:val="26"/>
        </w:rPr>
        <w:t xml:space="preserve">El sistema está orientado a permitir la validación de consultas SQL y NoSQL mediante una interfaz web, proporcionando retroalimentación clara y precisa al usuario.</w:t>
      </w:r>
      <w:r>
        <w:rPr>
          <w:rFonts w:ascii="Caiibri" w:hAnsi="Caiibri" w:eastAsia="Caiibri" w:cs="Caiibri"/>
          <w:sz w:val="26"/>
          <w:szCs w:val="26"/>
        </w:rPr>
      </w:r>
    </w:p>
    <w:p w14:paraId="6221CCC8">
      <w:pPr>
        <w:pStyle w:val="808"/>
        <w:pBdr>
          <w:top w:val="none" w:color="000000" w:sz="4" w:space="0"/>
          <w:left w:val="none" w:color="000000" w:sz="4" w:space="0"/>
          <w:bottom w:val="none" w:color="000000" w:sz="4" w:space="0"/>
          <w:right w:val="none" w:color="000000" w:sz="4" w:space="0"/>
        </w:pBdr>
        <w:spacing w:line="480" w:lineRule="auto"/>
        <w:ind w:right="0" w:firstLine="0" w:left="709"/>
        <w:rPr>
          <w:rFonts w:ascii="Caiibri" w:hAnsi="Caiibri" w:cs="Caiibri"/>
          <w:sz w:val="26"/>
          <w:szCs w:val="26"/>
        </w:rPr>
      </w:pPr>
      <w:r>
        <w:rPr>
          <w:rFonts w:ascii="Caiibri" w:hAnsi="Caiibri" w:eastAsia="Caiibri" w:cs="Caiibri"/>
          <w:b/>
          <w:color w:val="000000"/>
          <w:sz w:val="26"/>
          <w:szCs w:val="26"/>
        </w:rPr>
        <w:t xml:space="preserve">Actores del Sistema</w:t>
      </w:r>
      <w:r>
        <w:rPr>
          <w:rFonts w:ascii="Caiibri" w:hAnsi="Caiibri" w:eastAsia="Caiibri" w:cs="Caiibri"/>
          <w:sz w:val="26"/>
          <w:szCs w:val="26"/>
        </w:rPr>
      </w:r>
    </w:p>
    <w:tbl>
      <w:tblPr>
        <w:tblStyle w:val="43"/>
        <w:tblInd w:w="708" w:type="dxa"/>
        <w:tblW w:w="0" w:type="auto"/>
        <w:tblBorders/>
        <w:tblLayout w:type="fixed"/>
        <w:tblLook w:val="04A0" w:firstRow="1" w:lastRow="0" w:firstColumn="1" w:lastColumn="0" w:noHBand="0" w:noVBand="1"/>
      </w:tblPr>
      <w:tblGrid>
        <w:gridCol w:w="1417"/>
        <w:gridCol w:w="6378"/>
      </w:tblGrid>
      <w:tr>
        <w:trPr/>
        <w:tc>
          <w:tcPr>
            <w:tcBorders/>
            <w:tcW w:w="1417" w:type="dxa"/>
            <w:vAlign w:val="center"/>
          </w:tcPr>
          <w:p w14:paraId="63463DF0">
            <w:pPr>
              <w:pBdr/>
              <w:spacing w:after="0" w:before="0" w:line="480" w:lineRule="auto"/>
              <w:ind/>
              <w:jc w:val="center"/>
              <w:rPr>
                <w:rFonts w:ascii="Caiibri" w:hAnsi="Caiibri" w:cs="Caiibri"/>
                <w:sz w:val="26"/>
                <w:szCs w:val="26"/>
              </w:rPr>
            </w:pPr>
            <w:r>
              <w:rPr>
                <w:rFonts w:ascii="Caiibri" w:hAnsi="Caiibri" w:eastAsia="Caiibri" w:cs="Caiibri"/>
                <w:b/>
                <w:color w:val="000000"/>
                <w:sz w:val="26"/>
                <w:szCs w:val="26"/>
              </w:rPr>
              <w:t xml:space="preserve">Actor</w:t>
            </w:r>
            <w:r>
              <w:rPr>
                <w:rFonts w:ascii="Caiibri" w:hAnsi="Caiibri" w:eastAsia="Caiibri" w:cs="Caiibri"/>
                <w:sz w:val="26"/>
                <w:szCs w:val="26"/>
              </w:rPr>
            </w:r>
          </w:p>
        </w:tc>
        <w:tc>
          <w:tcPr>
            <w:tcBorders/>
            <w:tcW w:w="6378" w:type="dxa"/>
            <w:vAlign w:val="center"/>
          </w:tcPr>
          <w:p w14:paraId="7E5D1456">
            <w:pPr>
              <w:pBdr/>
              <w:spacing w:after="0" w:before="0" w:line="480" w:lineRule="auto"/>
              <w:ind/>
              <w:jc w:val="center"/>
              <w:rPr>
                <w:rFonts w:ascii="Caiibri" w:hAnsi="Caiibri" w:cs="Caiibri"/>
                <w:sz w:val="26"/>
                <w:szCs w:val="26"/>
              </w:rPr>
            </w:pPr>
            <w:r>
              <w:rPr>
                <w:rFonts w:ascii="Caiibri" w:hAnsi="Caiibri" w:eastAsia="Caiibri" w:cs="Caiibri"/>
                <w:b/>
                <w:color w:val="000000"/>
                <w:sz w:val="26"/>
                <w:szCs w:val="26"/>
              </w:rPr>
              <w:t xml:space="preserve">Descripción</w:t>
            </w:r>
            <w:r>
              <w:rPr>
                <w:rFonts w:ascii="Caiibri" w:hAnsi="Caiibri" w:eastAsia="Caiibri" w:cs="Caiibri"/>
                <w:sz w:val="26"/>
                <w:szCs w:val="26"/>
              </w:rPr>
            </w:r>
          </w:p>
        </w:tc>
      </w:tr>
      <w:tr>
        <w:trPr/>
        <w:tc>
          <w:tcPr>
            <w:tcBorders/>
            <w:tcW w:w="1417" w:type="dxa"/>
            <w:vAlign w:val="center"/>
          </w:tcPr>
          <w:p w14:paraId="1C7C6B83">
            <w:pPr>
              <w:pBdr/>
              <w:spacing w:after="0" w:before="0" w:line="480" w:lineRule="auto"/>
              <w:ind/>
              <w:rPr>
                <w:rFonts w:ascii="Caiibri" w:hAnsi="Caiibri" w:cs="Caiibri"/>
                <w:sz w:val="26"/>
                <w:szCs w:val="26"/>
              </w:rPr>
            </w:pPr>
            <w:r>
              <w:rPr>
                <w:rFonts w:ascii="Caiibri" w:hAnsi="Caiibri" w:eastAsia="Caiibri" w:cs="Caiibri"/>
                <w:color w:val="000000"/>
                <w:sz w:val="26"/>
                <w:szCs w:val="26"/>
              </w:rPr>
              <w:t xml:space="preserve">Usuario</w:t>
            </w:r>
            <w:r>
              <w:rPr>
                <w:rFonts w:ascii="Caiibri" w:hAnsi="Caiibri" w:eastAsia="Caiibri" w:cs="Caiibri"/>
                <w:sz w:val="26"/>
                <w:szCs w:val="26"/>
              </w:rPr>
            </w:r>
          </w:p>
        </w:tc>
        <w:tc>
          <w:tcPr>
            <w:tcBorders/>
            <w:tcW w:w="6378" w:type="dxa"/>
            <w:vAlign w:val="center"/>
          </w:tcPr>
          <w:p w14:paraId="5C310B44">
            <w:pPr>
              <w:pBdr/>
              <w:spacing w:after="0" w:before="0" w:line="480" w:lineRule="auto"/>
              <w:ind/>
              <w:rPr>
                <w:rFonts w:ascii="Caiibri" w:hAnsi="Caiibri" w:cs="Caiibri"/>
                <w:sz w:val="26"/>
                <w:szCs w:val="26"/>
              </w:rPr>
            </w:pPr>
            <w:r>
              <w:rPr>
                <w:rFonts w:ascii="Caiibri" w:hAnsi="Caiibri" w:eastAsia="Caiibri" w:cs="Caiibri"/>
                <w:color w:val="000000"/>
                <w:sz w:val="26"/>
                <w:szCs w:val="26"/>
              </w:rPr>
              <w:t xml:space="preserve">Persona que utiliza el sistema para validar consultas</w:t>
            </w:r>
            <w:r>
              <w:rPr>
                <w:rFonts w:ascii="Caiibri" w:hAnsi="Caiibri" w:eastAsia="Caiibri" w:cs="Caiibri"/>
                <w:sz w:val="26"/>
                <w:szCs w:val="26"/>
              </w:rPr>
            </w:r>
          </w:p>
        </w:tc>
      </w:tr>
      <w:tr>
        <w:trPr/>
        <w:tc>
          <w:tcPr>
            <w:tcBorders/>
            <w:tcW w:w="1417" w:type="dxa"/>
            <w:vAlign w:val="center"/>
          </w:tcPr>
          <w:p w14:paraId="155C1CDD">
            <w:pPr>
              <w:pBdr/>
              <w:spacing w:after="0" w:before="0" w:line="480" w:lineRule="auto"/>
              <w:ind/>
              <w:rPr>
                <w:rFonts w:ascii="Caiibri" w:hAnsi="Caiibri" w:cs="Caiibri"/>
                <w:sz w:val="26"/>
                <w:szCs w:val="26"/>
              </w:rPr>
            </w:pPr>
            <w:r>
              <w:rPr>
                <w:rFonts w:ascii="Caiibri" w:hAnsi="Caiibri" w:eastAsia="Caiibri" w:cs="Caiibri"/>
                <w:color w:val="000000"/>
                <w:sz w:val="26"/>
                <w:szCs w:val="26"/>
              </w:rPr>
              <w:t xml:space="preserve">Sistema</w:t>
            </w:r>
            <w:r>
              <w:rPr>
                <w:rFonts w:ascii="Caiibri" w:hAnsi="Caiibri" w:eastAsia="Caiibri" w:cs="Caiibri"/>
                <w:sz w:val="26"/>
                <w:szCs w:val="26"/>
              </w:rPr>
            </w:r>
          </w:p>
        </w:tc>
        <w:tc>
          <w:tcPr>
            <w:tcBorders/>
            <w:tcW w:w="6378" w:type="dxa"/>
            <w:vAlign w:val="center"/>
          </w:tcPr>
          <w:p w14:paraId="4715F413">
            <w:pPr>
              <w:pBdr/>
              <w:spacing w:after="0" w:before="0" w:line="480" w:lineRule="auto"/>
              <w:ind/>
              <w:rPr>
                <w:rFonts w:ascii="Caiibri" w:hAnsi="Caiibri" w:cs="Caiibri"/>
                <w:sz w:val="26"/>
                <w:szCs w:val="26"/>
              </w:rPr>
            </w:pPr>
            <w:r>
              <w:rPr>
                <w:rFonts w:ascii="Caiibri" w:hAnsi="Caiibri" w:eastAsia="Caiibri" w:cs="Caiibri"/>
                <w:color w:val="000000"/>
                <w:sz w:val="26"/>
                <w:szCs w:val="26"/>
              </w:rPr>
              <w:t xml:space="preserve">Plataforma que procesa y responde las validaciones</w:t>
            </w:r>
            <w:r>
              <w:rPr>
                <w:rFonts w:ascii="Caiibri" w:hAnsi="Caiibri" w:eastAsia="Caiibri" w:cs="Caiibri"/>
                <w:sz w:val="26"/>
                <w:szCs w:val="26"/>
              </w:rPr>
            </w:r>
          </w:p>
        </w:tc>
      </w:tr>
    </w:tbl>
    <w:p w14:paraId="36030655">
      <w:pPr>
        <w:pStyle w:val="808"/>
        <w:pBdr>
          <w:top w:val="none" w:color="000000" w:sz="4" w:space="0"/>
          <w:left w:val="none" w:color="000000" w:sz="4" w:space="0"/>
          <w:bottom w:val="none" w:color="000000" w:sz="4" w:space="0"/>
          <w:right w:val="none" w:color="000000" w:sz="4" w:space="0"/>
        </w:pBdr>
        <w:spacing w:line="480" w:lineRule="auto"/>
        <w:ind w:right="0" w:firstLine="0" w:left="709"/>
        <w:rPr>
          <w:rFonts w:ascii="Caiibri" w:hAnsi="Caiibri" w:cs="Caiibri"/>
          <w:sz w:val="26"/>
          <w:szCs w:val="26"/>
        </w:rPr>
      </w:pPr>
      <w:r>
        <w:rPr>
          <w:rFonts w:ascii="Caiibri" w:hAnsi="Caiibri" w:eastAsia="Caiibri" w:cs="Caiibri"/>
          <w:b/>
          <w:color w:val="000000"/>
          <w:sz w:val="26"/>
          <w:szCs w:val="26"/>
        </w:rPr>
        <w:t xml:space="preserve">Casos de Uso Principales</w:t>
      </w:r>
      <w:r>
        <w:rPr>
          <w:rFonts w:ascii="Caiibri" w:hAnsi="Caiibri" w:eastAsia="Caiibri" w:cs="Caiibri"/>
          <w:sz w:val="26"/>
          <w:szCs w:val="26"/>
        </w:rPr>
      </w:r>
    </w:p>
    <w:tbl>
      <w:tblPr>
        <w:tblStyle w:val="43"/>
        <w:tblInd w:w="708" w:type="dxa"/>
        <w:tblW w:w="0" w:type="auto"/>
        <w:tblBorders/>
        <w:tblLayout w:type="fixed"/>
        <w:tblLook w:val="04A0" w:firstRow="1" w:lastRow="0" w:firstColumn="1" w:lastColumn="0" w:noHBand="0" w:noVBand="1"/>
      </w:tblPr>
      <w:tblGrid>
        <w:gridCol w:w="1134"/>
        <w:gridCol w:w="3118"/>
        <w:gridCol w:w="3543"/>
      </w:tblGrid>
      <w:tr>
        <w:trPr/>
        <w:tc>
          <w:tcPr>
            <w:tcBorders/>
            <w:tcW w:w="1134" w:type="dxa"/>
            <w:vAlign w:val="center"/>
          </w:tcPr>
          <w:p w14:paraId="63EAF0F6">
            <w:pPr>
              <w:pBdr/>
              <w:spacing w:after="0" w:before="0" w:line="480" w:lineRule="auto"/>
              <w:ind/>
              <w:jc w:val="center"/>
              <w:rPr>
                <w:rFonts w:ascii="Caiibri" w:hAnsi="Caiibri" w:cs="Caiibri"/>
                <w:sz w:val="26"/>
                <w:szCs w:val="26"/>
              </w:rPr>
            </w:pPr>
            <w:r>
              <w:rPr>
                <w:rFonts w:ascii="Caiibri" w:hAnsi="Caiibri" w:eastAsia="Caiibri" w:cs="Caiibri"/>
                <w:b/>
                <w:color w:val="000000"/>
                <w:sz w:val="26"/>
                <w:szCs w:val="26"/>
              </w:rPr>
              <w:t xml:space="preserve">ID</w:t>
            </w:r>
            <w:r>
              <w:rPr>
                <w:rFonts w:ascii="Caiibri" w:hAnsi="Caiibri" w:eastAsia="Caiibri" w:cs="Caiibri"/>
                <w:sz w:val="26"/>
                <w:szCs w:val="26"/>
              </w:rPr>
            </w:r>
          </w:p>
        </w:tc>
        <w:tc>
          <w:tcPr>
            <w:tcBorders/>
            <w:tcW w:w="3118" w:type="dxa"/>
            <w:vAlign w:val="center"/>
          </w:tcPr>
          <w:p w14:paraId="5A11EFDC">
            <w:pPr>
              <w:pBdr/>
              <w:spacing w:after="0" w:before="0" w:line="480" w:lineRule="auto"/>
              <w:ind/>
              <w:jc w:val="center"/>
              <w:rPr>
                <w:rFonts w:ascii="Caiibri" w:hAnsi="Caiibri" w:cs="Caiibri"/>
                <w:sz w:val="26"/>
                <w:szCs w:val="26"/>
              </w:rPr>
            </w:pPr>
            <w:r>
              <w:rPr>
                <w:rFonts w:ascii="Caiibri" w:hAnsi="Caiibri" w:eastAsia="Caiibri" w:cs="Caiibri"/>
                <w:b/>
                <w:color w:val="000000"/>
                <w:sz w:val="26"/>
                <w:szCs w:val="26"/>
              </w:rPr>
              <w:t xml:space="preserve">Caso de Uso</w:t>
            </w:r>
            <w:r>
              <w:rPr>
                <w:rFonts w:ascii="Caiibri" w:hAnsi="Caiibri" w:eastAsia="Caiibri" w:cs="Caiibri"/>
                <w:sz w:val="26"/>
                <w:szCs w:val="26"/>
              </w:rPr>
            </w:r>
          </w:p>
        </w:tc>
        <w:tc>
          <w:tcPr>
            <w:tcBorders/>
            <w:tcW w:w="3543" w:type="dxa"/>
            <w:vAlign w:val="center"/>
          </w:tcPr>
          <w:p w14:paraId="0ECFE078">
            <w:pPr>
              <w:pBdr/>
              <w:spacing w:after="0" w:before="0" w:line="480" w:lineRule="auto"/>
              <w:ind/>
              <w:jc w:val="center"/>
              <w:rPr>
                <w:rFonts w:ascii="Caiibri" w:hAnsi="Caiibri" w:cs="Caiibri"/>
                <w:sz w:val="26"/>
                <w:szCs w:val="26"/>
              </w:rPr>
            </w:pPr>
            <w:r>
              <w:rPr>
                <w:rFonts w:ascii="Caiibri" w:hAnsi="Caiibri" w:eastAsia="Caiibri" w:cs="Caiibri"/>
                <w:b/>
                <w:color w:val="000000"/>
                <w:sz w:val="26"/>
                <w:szCs w:val="26"/>
              </w:rPr>
              <w:t xml:space="preserve">Descripción</w:t>
            </w:r>
            <w:r>
              <w:rPr>
                <w:rFonts w:ascii="Caiibri" w:hAnsi="Caiibri" w:eastAsia="Caiibri" w:cs="Caiibri"/>
                <w:sz w:val="26"/>
                <w:szCs w:val="26"/>
              </w:rPr>
            </w:r>
          </w:p>
        </w:tc>
      </w:tr>
      <w:tr>
        <w:trPr/>
        <w:tc>
          <w:tcPr>
            <w:tcBorders/>
            <w:tcW w:w="1134" w:type="dxa"/>
            <w:vAlign w:val="center"/>
          </w:tcPr>
          <w:p w14:paraId="2355781F">
            <w:pPr>
              <w:pBdr/>
              <w:spacing w:after="0" w:before="0" w:line="480" w:lineRule="auto"/>
              <w:ind/>
              <w:rPr>
                <w:rFonts w:ascii="Caiibri" w:hAnsi="Caiibri" w:cs="Caiibri"/>
                <w:sz w:val="26"/>
                <w:szCs w:val="26"/>
              </w:rPr>
            </w:pPr>
            <w:r>
              <w:rPr>
                <w:rFonts w:ascii="Caiibri" w:hAnsi="Caiibri" w:eastAsia="Caiibri" w:cs="Caiibri"/>
                <w:color w:val="000000"/>
                <w:sz w:val="26"/>
                <w:szCs w:val="26"/>
              </w:rPr>
              <w:t xml:space="preserve">CU01</w:t>
            </w:r>
            <w:r>
              <w:rPr>
                <w:rFonts w:ascii="Caiibri" w:hAnsi="Caiibri" w:eastAsia="Caiibri" w:cs="Caiibri"/>
                <w:sz w:val="26"/>
                <w:szCs w:val="26"/>
              </w:rPr>
            </w:r>
          </w:p>
        </w:tc>
        <w:tc>
          <w:tcPr>
            <w:tcBorders/>
            <w:tcW w:w="3118" w:type="dxa"/>
            <w:vAlign w:val="center"/>
          </w:tcPr>
          <w:p w14:paraId="37B12799">
            <w:pPr>
              <w:pBdr/>
              <w:spacing w:after="0" w:before="0" w:line="480" w:lineRule="auto"/>
              <w:ind/>
              <w:rPr>
                <w:rFonts w:ascii="Caiibri" w:hAnsi="Caiibri" w:cs="Caiibri"/>
                <w:sz w:val="26"/>
                <w:szCs w:val="26"/>
              </w:rPr>
            </w:pPr>
            <w:r>
              <w:rPr>
                <w:rFonts w:ascii="Caiibri" w:hAnsi="Caiibri" w:eastAsia="Caiibri" w:cs="Caiibri"/>
                <w:color w:val="000000"/>
                <w:sz w:val="26"/>
                <w:szCs w:val="26"/>
              </w:rPr>
              <w:t xml:space="preserve">Validar consulta SQL</w:t>
            </w:r>
            <w:r>
              <w:rPr>
                <w:rFonts w:ascii="Caiibri" w:hAnsi="Caiibri" w:eastAsia="Caiibri" w:cs="Caiibri"/>
                <w:sz w:val="26"/>
                <w:szCs w:val="26"/>
              </w:rPr>
            </w:r>
          </w:p>
        </w:tc>
        <w:tc>
          <w:tcPr>
            <w:tcBorders/>
            <w:tcW w:w="3543" w:type="dxa"/>
            <w:vAlign w:val="center"/>
          </w:tcPr>
          <w:p w14:paraId="1CDDF779">
            <w:pPr>
              <w:pBdr/>
              <w:spacing w:after="0" w:before="0" w:line="480" w:lineRule="auto"/>
              <w:ind/>
              <w:rPr>
                <w:rFonts w:ascii="Caiibri" w:hAnsi="Caiibri" w:cs="Caiibri"/>
                <w:sz w:val="26"/>
                <w:szCs w:val="26"/>
              </w:rPr>
            </w:pPr>
            <w:r>
              <w:rPr>
                <w:rFonts w:ascii="Caiibri" w:hAnsi="Caiibri" w:eastAsia="Caiibri" w:cs="Caiibri"/>
                <w:color w:val="000000"/>
                <w:sz w:val="26"/>
                <w:szCs w:val="26"/>
              </w:rPr>
              <w:t xml:space="preserve">Permite validar sintaxis SQL</w:t>
            </w:r>
            <w:r>
              <w:rPr>
                <w:rFonts w:ascii="Caiibri" w:hAnsi="Caiibri" w:eastAsia="Caiibri" w:cs="Caiibri"/>
                <w:sz w:val="26"/>
                <w:szCs w:val="26"/>
              </w:rPr>
            </w:r>
          </w:p>
        </w:tc>
      </w:tr>
      <w:tr>
        <w:trPr/>
        <w:tc>
          <w:tcPr>
            <w:tcBorders/>
            <w:tcW w:w="1134" w:type="dxa"/>
            <w:vAlign w:val="center"/>
          </w:tcPr>
          <w:p w14:paraId="1170A997">
            <w:pPr>
              <w:pBdr/>
              <w:spacing w:after="0" w:before="0" w:line="480" w:lineRule="auto"/>
              <w:ind/>
              <w:rPr>
                <w:rFonts w:ascii="Caiibri" w:hAnsi="Caiibri" w:cs="Caiibri"/>
                <w:sz w:val="26"/>
                <w:szCs w:val="26"/>
              </w:rPr>
            </w:pPr>
            <w:r>
              <w:rPr>
                <w:rFonts w:ascii="Caiibri" w:hAnsi="Caiibri" w:eastAsia="Caiibri" w:cs="Caiibri"/>
                <w:color w:val="000000"/>
                <w:sz w:val="26"/>
                <w:szCs w:val="26"/>
              </w:rPr>
              <w:t xml:space="preserve">CU02</w:t>
            </w:r>
            <w:r>
              <w:rPr>
                <w:rFonts w:ascii="Caiibri" w:hAnsi="Caiibri" w:eastAsia="Caiibri" w:cs="Caiibri"/>
                <w:sz w:val="26"/>
                <w:szCs w:val="26"/>
              </w:rPr>
            </w:r>
          </w:p>
        </w:tc>
        <w:tc>
          <w:tcPr>
            <w:tcBorders/>
            <w:tcW w:w="3118" w:type="dxa"/>
            <w:vAlign w:val="center"/>
          </w:tcPr>
          <w:p w14:paraId="6DB1CED0">
            <w:pPr>
              <w:pBdr/>
              <w:spacing w:after="0" w:before="0" w:line="480" w:lineRule="auto"/>
              <w:ind/>
              <w:rPr>
                <w:rFonts w:ascii="Caiibri" w:hAnsi="Caiibri" w:cs="Caiibri"/>
                <w:sz w:val="26"/>
                <w:szCs w:val="26"/>
              </w:rPr>
            </w:pPr>
            <w:r>
              <w:rPr>
                <w:rFonts w:ascii="Caiibri" w:hAnsi="Caiibri" w:eastAsia="Caiibri" w:cs="Caiibri"/>
                <w:color w:val="000000"/>
                <w:sz w:val="26"/>
                <w:szCs w:val="26"/>
              </w:rPr>
              <w:t xml:space="preserve">Validar consulta NoSQL</w:t>
            </w:r>
            <w:r>
              <w:rPr>
                <w:rFonts w:ascii="Caiibri" w:hAnsi="Caiibri" w:eastAsia="Caiibri" w:cs="Caiibri"/>
                <w:sz w:val="26"/>
                <w:szCs w:val="26"/>
              </w:rPr>
            </w:r>
          </w:p>
        </w:tc>
        <w:tc>
          <w:tcPr>
            <w:tcBorders/>
            <w:tcW w:w="3543" w:type="dxa"/>
            <w:vAlign w:val="center"/>
          </w:tcPr>
          <w:p w14:paraId="0E637D2A">
            <w:pPr>
              <w:pBdr/>
              <w:spacing w:after="0" w:before="0" w:line="480" w:lineRule="auto"/>
              <w:ind/>
              <w:rPr>
                <w:rFonts w:ascii="Caiibri" w:hAnsi="Caiibri" w:cs="Caiibri"/>
                <w:sz w:val="26"/>
                <w:szCs w:val="26"/>
              </w:rPr>
            </w:pPr>
            <w:r>
              <w:rPr>
                <w:rFonts w:ascii="Caiibri" w:hAnsi="Caiibri" w:eastAsia="Caiibri" w:cs="Caiibri"/>
                <w:color w:val="000000"/>
                <w:sz w:val="26"/>
                <w:szCs w:val="26"/>
              </w:rPr>
              <w:t xml:space="preserve">Permite validar MongoDB</w:t>
            </w:r>
            <w:r>
              <w:rPr>
                <w:rFonts w:ascii="Caiibri" w:hAnsi="Caiibri" w:eastAsia="Caiibri" w:cs="Caiibri"/>
                <w:sz w:val="26"/>
                <w:szCs w:val="26"/>
              </w:rPr>
            </w:r>
          </w:p>
        </w:tc>
      </w:tr>
      <w:tr>
        <w:trPr/>
        <w:tc>
          <w:tcPr>
            <w:tcBorders/>
            <w:tcW w:w="1134" w:type="dxa"/>
            <w:vAlign w:val="center"/>
          </w:tcPr>
          <w:p w14:paraId="00ECA345">
            <w:pPr>
              <w:pBdr/>
              <w:spacing w:after="0" w:before="0" w:line="480" w:lineRule="auto"/>
              <w:ind/>
              <w:rPr>
                <w:rFonts w:ascii="Caiibri" w:hAnsi="Caiibri" w:cs="Caiibri"/>
                <w:sz w:val="26"/>
                <w:szCs w:val="26"/>
              </w:rPr>
            </w:pPr>
            <w:r>
              <w:rPr>
                <w:rFonts w:ascii="Caiibri" w:hAnsi="Caiibri" w:eastAsia="Caiibri" w:cs="Caiibri"/>
                <w:color w:val="000000"/>
                <w:sz w:val="26"/>
                <w:szCs w:val="26"/>
              </w:rPr>
              <w:t xml:space="preserve">CU03</w:t>
            </w:r>
            <w:r>
              <w:rPr>
                <w:rFonts w:ascii="Caiibri" w:hAnsi="Caiibri" w:eastAsia="Caiibri" w:cs="Caiibri"/>
                <w:sz w:val="26"/>
                <w:szCs w:val="26"/>
              </w:rPr>
            </w:r>
          </w:p>
        </w:tc>
        <w:tc>
          <w:tcPr>
            <w:tcBorders/>
            <w:tcW w:w="3118" w:type="dxa"/>
            <w:vAlign w:val="center"/>
          </w:tcPr>
          <w:p w14:paraId="2B3116FE">
            <w:pPr>
              <w:pBdr/>
              <w:spacing w:after="0" w:before="0" w:line="480" w:lineRule="auto"/>
              <w:ind/>
              <w:rPr>
                <w:rFonts w:ascii="Caiibri" w:hAnsi="Caiibri" w:cs="Caiibri"/>
                <w:sz w:val="26"/>
                <w:szCs w:val="26"/>
              </w:rPr>
            </w:pPr>
            <w:r>
              <w:rPr>
                <w:rFonts w:ascii="Caiibri" w:hAnsi="Caiibri" w:eastAsia="Caiibri" w:cs="Caiibri"/>
                <w:color w:val="000000"/>
                <w:sz w:val="26"/>
                <w:szCs w:val="26"/>
              </w:rPr>
              <w:t xml:space="preserve">Mostrar errores</w:t>
            </w:r>
            <w:r>
              <w:rPr>
                <w:rFonts w:ascii="Caiibri" w:hAnsi="Caiibri" w:eastAsia="Caiibri" w:cs="Caiibri"/>
                <w:sz w:val="26"/>
                <w:szCs w:val="26"/>
              </w:rPr>
            </w:r>
          </w:p>
        </w:tc>
        <w:tc>
          <w:tcPr>
            <w:tcBorders/>
            <w:tcW w:w="3543" w:type="dxa"/>
            <w:vAlign w:val="center"/>
          </w:tcPr>
          <w:p w14:paraId="02E7E76B">
            <w:pPr>
              <w:pBdr/>
              <w:spacing w:after="0" w:before="0" w:line="480" w:lineRule="auto"/>
              <w:ind/>
              <w:rPr>
                <w:rFonts w:ascii="Caiibri" w:hAnsi="Caiibri" w:cs="Caiibri"/>
                <w:sz w:val="26"/>
                <w:szCs w:val="26"/>
              </w:rPr>
            </w:pPr>
            <w:r>
              <w:rPr>
                <w:rFonts w:ascii="Caiibri" w:hAnsi="Caiibri" w:eastAsia="Caiibri" w:cs="Caiibri"/>
                <w:color w:val="000000"/>
                <w:sz w:val="26"/>
                <w:szCs w:val="26"/>
              </w:rPr>
              <w:t xml:space="preserve">Presenta errores detectados</w:t>
            </w:r>
            <w:r>
              <w:rPr>
                <w:rFonts w:ascii="Caiibri" w:hAnsi="Caiibri" w:eastAsia="Caiibri" w:cs="Caiibri"/>
                <w:sz w:val="26"/>
                <w:szCs w:val="26"/>
              </w:rPr>
            </w:r>
          </w:p>
        </w:tc>
      </w:tr>
      <w:tr>
        <w:trPr/>
        <w:tc>
          <w:tcPr>
            <w:tcBorders/>
            <w:tcW w:w="1134" w:type="dxa"/>
            <w:vAlign w:val="center"/>
          </w:tcPr>
          <w:p w14:paraId="2E1C5EB5">
            <w:pPr>
              <w:pBdr/>
              <w:spacing w:after="0" w:before="0" w:line="480" w:lineRule="auto"/>
              <w:ind/>
              <w:rPr>
                <w:rFonts w:ascii="Caiibri" w:hAnsi="Caiibri" w:cs="Caiibri"/>
                <w:sz w:val="26"/>
                <w:szCs w:val="26"/>
              </w:rPr>
            </w:pPr>
            <w:r>
              <w:rPr>
                <w:rFonts w:ascii="Caiibri" w:hAnsi="Caiibri" w:eastAsia="Caiibri" w:cs="Caiibri"/>
                <w:color w:val="000000"/>
                <w:sz w:val="26"/>
                <w:szCs w:val="26"/>
              </w:rPr>
              <w:t xml:space="preserve">CU04</w:t>
            </w:r>
            <w:r>
              <w:rPr>
                <w:rFonts w:ascii="Caiibri" w:hAnsi="Caiibri" w:eastAsia="Caiibri" w:cs="Caiibri"/>
                <w:sz w:val="26"/>
                <w:szCs w:val="26"/>
              </w:rPr>
            </w:r>
          </w:p>
        </w:tc>
        <w:tc>
          <w:tcPr>
            <w:tcBorders/>
            <w:tcW w:w="3118" w:type="dxa"/>
            <w:vAlign w:val="center"/>
          </w:tcPr>
          <w:p w14:paraId="1DADF49F">
            <w:pPr>
              <w:pBdr/>
              <w:spacing w:after="0" w:before="0" w:line="480" w:lineRule="auto"/>
              <w:ind/>
              <w:rPr>
                <w:rFonts w:ascii="Caiibri" w:hAnsi="Caiibri" w:cs="Caiibri"/>
                <w:sz w:val="26"/>
                <w:szCs w:val="26"/>
              </w:rPr>
            </w:pPr>
            <w:r>
              <w:rPr>
                <w:rFonts w:ascii="Caiibri" w:hAnsi="Caiibri" w:eastAsia="Caiibri" w:cs="Caiibri"/>
                <w:color w:val="000000"/>
                <w:sz w:val="26"/>
                <w:szCs w:val="26"/>
              </w:rPr>
              <w:t xml:space="preserve">Seleccionar lenguaje</w:t>
            </w:r>
            <w:r>
              <w:rPr>
                <w:rFonts w:ascii="Caiibri" w:hAnsi="Caiibri" w:eastAsia="Caiibri" w:cs="Caiibri"/>
                <w:sz w:val="26"/>
                <w:szCs w:val="26"/>
              </w:rPr>
            </w:r>
          </w:p>
        </w:tc>
        <w:tc>
          <w:tcPr>
            <w:tcBorders/>
            <w:tcW w:w="3543" w:type="dxa"/>
            <w:vAlign w:val="center"/>
          </w:tcPr>
          <w:p w14:paraId="28DC6E97">
            <w:pPr>
              <w:pBdr/>
              <w:spacing w:after="0" w:before="0" w:line="480" w:lineRule="auto"/>
              <w:ind/>
              <w:rPr>
                <w:rFonts w:ascii="Caiibri" w:hAnsi="Caiibri" w:cs="Caiibri"/>
                <w:sz w:val="26"/>
                <w:szCs w:val="26"/>
              </w:rPr>
            </w:pPr>
            <w:r>
              <w:rPr>
                <w:rFonts w:ascii="Caiibri" w:hAnsi="Caiibri" w:eastAsia="Caiibri" w:cs="Caiibri"/>
                <w:color w:val="000000"/>
                <w:sz w:val="26"/>
                <w:szCs w:val="26"/>
              </w:rPr>
              <w:t xml:space="preserve">SQL o NoSQL</w:t>
            </w:r>
            <w:r>
              <w:rPr>
                <w:rFonts w:ascii="Caiibri" w:hAnsi="Caiibri" w:eastAsia="Caiibri" w:cs="Caiibri"/>
                <w:sz w:val="26"/>
                <w:szCs w:val="26"/>
              </w:rPr>
            </w:r>
          </w:p>
        </w:tc>
      </w:tr>
      <w:tr>
        <w:trPr/>
        <w:tc>
          <w:tcPr>
            <w:tcBorders/>
            <w:tcW w:w="1134" w:type="dxa"/>
            <w:vAlign w:val="center"/>
          </w:tcPr>
          <w:p w14:paraId="065E4B66">
            <w:pPr>
              <w:pBdr/>
              <w:spacing w:after="0" w:before="0" w:line="480" w:lineRule="auto"/>
              <w:ind/>
              <w:rPr>
                <w:rFonts w:ascii="Caiibri" w:hAnsi="Caiibri" w:cs="Caiibri"/>
                <w:sz w:val="26"/>
                <w:szCs w:val="26"/>
              </w:rPr>
            </w:pPr>
            <w:r>
              <w:rPr>
                <w:rFonts w:ascii="Caiibri" w:hAnsi="Caiibri" w:eastAsia="Caiibri" w:cs="Caiibri"/>
                <w:color w:val="000000"/>
                <w:sz w:val="26"/>
                <w:szCs w:val="26"/>
              </w:rPr>
              <w:t xml:space="preserve">CU05</w:t>
            </w:r>
            <w:r>
              <w:rPr>
                <w:rFonts w:ascii="Caiibri" w:hAnsi="Caiibri" w:eastAsia="Caiibri" w:cs="Caiibri"/>
                <w:sz w:val="26"/>
                <w:szCs w:val="26"/>
              </w:rPr>
            </w:r>
          </w:p>
        </w:tc>
        <w:tc>
          <w:tcPr>
            <w:tcBorders/>
            <w:tcW w:w="3118" w:type="dxa"/>
            <w:vAlign w:val="center"/>
          </w:tcPr>
          <w:p w14:paraId="2BA0B359">
            <w:pPr>
              <w:pBdr/>
              <w:spacing w:after="0" w:before="0" w:line="480" w:lineRule="auto"/>
              <w:ind/>
              <w:rPr>
                <w:rFonts w:ascii="Caiibri" w:hAnsi="Caiibri" w:cs="Caiibri"/>
                <w:sz w:val="26"/>
                <w:szCs w:val="26"/>
              </w:rPr>
            </w:pPr>
            <w:r>
              <w:rPr>
                <w:rFonts w:ascii="Caiibri" w:hAnsi="Caiibri" w:eastAsia="Caiibri" w:cs="Caiibri"/>
                <w:color w:val="000000"/>
                <w:sz w:val="26"/>
                <w:szCs w:val="26"/>
              </w:rPr>
              <w:t xml:space="preserve">Cargar archivo</w:t>
            </w:r>
            <w:r>
              <w:rPr>
                <w:rFonts w:ascii="Caiibri" w:hAnsi="Caiibri" w:eastAsia="Caiibri" w:cs="Caiibri"/>
                <w:sz w:val="26"/>
                <w:szCs w:val="26"/>
              </w:rPr>
            </w:r>
          </w:p>
        </w:tc>
        <w:tc>
          <w:tcPr>
            <w:tcBorders/>
            <w:tcW w:w="3543" w:type="dxa"/>
            <w:vAlign w:val="center"/>
          </w:tcPr>
          <w:p w14:paraId="59AA8B0F">
            <w:pPr>
              <w:pBdr/>
              <w:spacing w:after="0" w:before="0" w:line="480" w:lineRule="auto"/>
              <w:ind/>
              <w:rPr>
                <w:rFonts w:ascii="Caiibri" w:hAnsi="Caiibri" w:cs="Caiibri"/>
                <w:sz w:val="26"/>
                <w:szCs w:val="26"/>
              </w:rPr>
            </w:pPr>
            <w:r>
              <w:rPr>
                <w:rFonts w:ascii="Caiibri" w:hAnsi="Caiibri" w:eastAsia="Caiibri" w:cs="Caiibri"/>
                <w:color w:val="000000"/>
                <w:sz w:val="26"/>
                <w:szCs w:val="26"/>
              </w:rPr>
              <w:t xml:space="preserve">Subida de archivos</w:t>
            </w:r>
            <w:r>
              <w:rPr>
                <w:rFonts w:ascii="Caiibri" w:hAnsi="Caiibri" w:eastAsia="Caiibri" w:cs="Caiibri"/>
                <w:sz w:val="26"/>
                <w:szCs w:val="26"/>
              </w:rPr>
            </w:r>
          </w:p>
        </w:tc>
      </w:tr>
      <w:tr>
        <w:trPr/>
        <w:tc>
          <w:tcPr>
            <w:tcBorders/>
            <w:tcW w:w="1134" w:type="dxa"/>
            <w:vAlign w:val="center"/>
          </w:tcPr>
          <w:p w14:paraId="53607F3D">
            <w:pPr>
              <w:pBdr/>
              <w:spacing w:after="0" w:before="0" w:line="480" w:lineRule="auto"/>
              <w:ind/>
              <w:rPr>
                <w:rFonts w:ascii="Caiibri" w:hAnsi="Caiibri" w:cs="Caiibri"/>
                <w:sz w:val="26"/>
                <w:szCs w:val="26"/>
              </w:rPr>
            </w:pPr>
            <w:r>
              <w:rPr>
                <w:rFonts w:ascii="Caiibri" w:hAnsi="Caiibri" w:eastAsia="Caiibri" w:cs="Caiibri"/>
                <w:color w:val="000000"/>
                <w:sz w:val="26"/>
                <w:szCs w:val="26"/>
              </w:rPr>
              <w:t xml:space="preserve">CU06</w:t>
            </w:r>
            <w:r>
              <w:rPr>
                <w:rFonts w:ascii="Caiibri" w:hAnsi="Caiibri" w:eastAsia="Caiibri" w:cs="Caiibri"/>
                <w:sz w:val="26"/>
                <w:szCs w:val="26"/>
              </w:rPr>
            </w:r>
          </w:p>
        </w:tc>
        <w:tc>
          <w:tcPr>
            <w:tcBorders/>
            <w:tcW w:w="3118" w:type="dxa"/>
            <w:vAlign w:val="center"/>
          </w:tcPr>
          <w:p w14:paraId="71F82342">
            <w:pPr>
              <w:pBdr/>
              <w:spacing w:after="0" w:before="0" w:line="480" w:lineRule="auto"/>
              <w:ind/>
              <w:rPr>
                <w:rFonts w:ascii="Caiibri" w:hAnsi="Caiibri" w:cs="Caiibri"/>
                <w:sz w:val="26"/>
                <w:szCs w:val="26"/>
              </w:rPr>
            </w:pPr>
            <w:r>
              <w:rPr>
                <w:rFonts w:ascii="Caiibri" w:hAnsi="Caiibri" w:eastAsia="Caiibri" w:cs="Caiibri"/>
                <w:color w:val="000000"/>
                <w:sz w:val="26"/>
                <w:szCs w:val="26"/>
              </w:rPr>
              <w:t xml:space="preserve">Ver ejemplos</w:t>
            </w:r>
            <w:r>
              <w:rPr>
                <w:rFonts w:ascii="Caiibri" w:hAnsi="Caiibri" w:eastAsia="Caiibri" w:cs="Caiibri"/>
                <w:sz w:val="26"/>
                <w:szCs w:val="26"/>
              </w:rPr>
            </w:r>
          </w:p>
        </w:tc>
        <w:tc>
          <w:tcPr>
            <w:tcBorders/>
            <w:tcW w:w="3543" w:type="dxa"/>
            <w:vAlign w:val="center"/>
          </w:tcPr>
          <w:p w14:paraId="2CA68EBE">
            <w:pPr>
              <w:pBdr/>
              <w:spacing w:after="0" w:before="0" w:line="480" w:lineRule="auto"/>
              <w:ind/>
              <w:rPr>
                <w:rFonts w:ascii="Caiibri" w:hAnsi="Caiibri" w:cs="Caiibri"/>
                <w:sz w:val="26"/>
                <w:szCs w:val="26"/>
              </w:rPr>
            </w:pPr>
            <w:r>
              <w:rPr>
                <w:rFonts w:ascii="Caiibri" w:hAnsi="Caiibri" w:eastAsia="Caiibri" w:cs="Caiibri"/>
                <w:color w:val="000000"/>
                <w:sz w:val="26"/>
                <w:szCs w:val="26"/>
              </w:rPr>
              <w:t xml:space="preserve">Consultas precargadas</w:t>
            </w:r>
            <w:r>
              <w:rPr>
                <w:rFonts w:ascii="Caiibri" w:hAnsi="Caiibri" w:eastAsia="Caiibri" w:cs="Caiibri"/>
                <w:sz w:val="26"/>
                <w:szCs w:val="26"/>
              </w:rPr>
            </w:r>
          </w:p>
        </w:tc>
      </w:tr>
    </w:tbl>
    <w:p w14:paraId="450018D7">
      <w:pPr>
        <w:pStyle w:val="808"/>
        <w:pBdr>
          <w:top w:val="none" w:color="000000" w:sz="4" w:space="0"/>
          <w:left w:val="none" w:color="000000" w:sz="4" w:space="0"/>
          <w:bottom w:val="none" w:color="000000" w:sz="4" w:space="0"/>
          <w:right w:val="none" w:color="000000" w:sz="4" w:space="0"/>
        </w:pBdr>
        <w:spacing w:line="480" w:lineRule="auto"/>
        <w:ind w:right="0" w:firstLine="0" w:left="709"/>
        <w:rPr>
          <w:rFonts w:ascii="Caiibri" w:hAnsi="Caiibri" w:cs="Caiibri"/>
          <w:sz w:val="26"/>
          <w:szCs w:val="26"/>
        </w:rPr>
      </w:pPr>
      <w:r>
        <w:rPr>
          <w:rFonts w:ascii="Caiibri" w:hAnsi="Caiibri" w:eastAsia="Caiibri" w:cs="Caiibri"/>
          <w:b/>
          <w:color w:val="000000"/>
          <w:sz w:val="26"/>
          <w:szCs w:val="26"/>
        </w:rPr>
        <w:t xml:space="preserve">Flujo de Eventos (CU01 – Validar SQL)</w:t>
      </w:r>
      <w:r>
        <w:rPr>
          <w:rFonts w:ascii="Caiibri" w:hAnsi="Caiibri" w:eastAsia="Caiibri" w:cs="Caiibri"/>
          <w:sz w:val="26"/>
          <w:szCs w:val="26"/>
        </w:rPr>
      </w:r>
    </w:p>
    <w:p w14:paraId="55E61E78">
      <w:pPr>
        <w:pStyle w:val="813"/>
        <w:numPr>
          <w:ilvl w:val="1"/>
          <w:numId w:val="52"/>
        </w:numPr>
        <w:pBdr>
          <w:top w:val="none" w:color="000000" w:sz="4" w:space="0"/>
          <w:left w:val="none" w:color="000000" w:sz="4" w:space="0"/>
          <w:bottom w:val="none" w:color="000000" w:sz="4" w:space="0"/>
          <w:right w:val="none" w:color="000000" w:sz="4" w:space="0"/>
        </w:pBdr>
        <w:spacing w:line="480" w:lineRule="auto"/>
        <w:ind w:right="0"/>
        <w:rPr>
          <w:rFonts w:ascii="Caiibri" w:hAnsi="Caiibri" w:cs="Caiibri"/>
          <w:sz w:val="26"/>
          <w:szCs w:val="26"/>
        </w:rPr>
      </w:pPr>
      <w:r>
        <w:rPr>
          <w:rFonts w:ascii="Caiibri" w:hAnsi="Caiibri" w:eastAsia="Caiibri" w:cs="Caiibri"/>
          <w:color w:val="000000"/>
          <w:sz w:val="26"/>
          <w:szCs w:val="26"/>
        </w:rPr>
        <w:t xml:space="preserve">El usuario ingresa una consulta en el editor.</w:t>
      </w:r>
      <w:r>
        <w:rPr>
          <w:rFonts w:ascii="Caiibri" w:hAnsi="Caiibri" w:eastAsia="Caiibri" w:cs="Caiibri"/>
          <w:sz w:val="26"/>
          <w:szCs w:val="26"/>
        </w:rPr>
      </w:r>
    </w:p>
    <w:p w14:paraId="51FD30EE">
      <w:pPr>
        <w:pStyle w:val="813"/>
        <w:numPr>
          <w:ilvl w:val="1"/>
          <w:numId w:val="52"/>
        </w:numPr>
        <w:pBdr>
          <w:top w:val="none" w:color="000000" w:sz="4" w:space="0"/>
          <w:left w:val="none" w:color="000000" w:sz="4" w:space="0"/>
          <w:bottom w:val="none" w:color="000000" w:sz="4" w:space="0"/>
          <w:right w:val="none" w:color="000000" w:sz="4" w:space="0"/>
        </w:pBdr>
        <w:spacing w:line="480" w:lineRule="auto"/>
        <w:ind w:right="0"/>
        <w:rPr>
          <w:rFonts w:ascii="Caiibri" w:hAnsi="Caiibri" w:cs="Caiibri"/>
          <w:sz w:val="26"/>
          <w:szCs w:val="26"/>
        </w:rPr>
      </w:pPr>
      <w:r>
        <w:rPr>
          <w:rFonts w:ascii="Caiibri" w:hAnsi="Caiibri" w:eastAsia="Caiibri" w:cs="Caiibri"/>
          <w:color w:val="000000"/>
          <w:sz w:val="26"/>
          <w:szCs w:val="26"/>
        </w:rPr>
        <w:t xml:space="preserve">Selecciona el tipo de lenguaje (SQL).</w:t>
      </w:r>
      <w:r>
        <w:rPr>
          <w:rFonts w:ascii="Caiibri" w:hAnsi="Caiibri" w:eastAsia="Caiibri" w:cs="Caiibri"/>
          <w:sz w:val="26"/>
          <w:szCs w:val="26"/>
        </w:rPr>
      </w:r>
    </w:p>
    <w:p w14:paraId="46F5DC7C">
      <w:pPr>
        <w:pStyle w:val="813"/>
        <w:numPr>
          <w:ilvl w:val="1"/>
          <w:numId w:val="52"/>
        </w:numPr>
        <w:pBdr>
          <w:top w:val="none" w:color="000000" w:sz="4" w:space="0"/>
          <w:left w:val="none" w:color="000000" w:sz="4" w:space="0"/>
          <w:bottom w:val="none" w:color="000000" w:sz="4" w:space="0"/>
          <w:right w:val="none" w:color="000000" w:sz="4" w:space="0"/>
        </w:pBdr>
        <w:spacing w:line="480" w:lineRule="auto"/>
        <w:ind w:right="0"/>
        <w:rPr>
          <w:rFonts w:ascii="Caiibri" w:hAnsi="Caiibri" w:cs="Caiibri"/>
          <w:sz w:val="26"/>
          <w:szCs w:val="26"/>
        </w:rPr>
      </w:pPr>
      <w:r>
        <w:rPr>
          <w:rFonts w:ascii="Caiibri" w:hAnsi="Caiibri" w:eastAsia="Caiibri" w:cs="Caiibri"/>
          <w:color w:val="000000"/>
          <w:sz w:val="26"/>
          <w:szCs w:val="26"/>
        </w:rPr>
        <w:t xml:space="preserve">Envía la consulta.</w:t>
      </w:r>
      <w:r>
        <w:rPr>
          <w:rFonts w:ascii="Caiibri" w:hAnsi="Caiibri" w:eastAsia="Caiibri" w:cs="Caiibri"/>
          <w:sz w:val="26"/>
          <w:szCs w:val="26"/>
        </w:rPr>
      </w:r>
    </w:p>
    <w:p w14:paraId="1688E203">
      <w:pPr>
        <w:pStyle w:val="813"/>
        <w:numPr>
          <w:ilvl w:val="1"/>
          <w:numId w:val="52"/>
        </w:numPr>
        <w:pBdr>
          <w:top w:val="none" w:color="000000" w:sz="4" w:space="0"/>
          <w:left w:val="none" w:color="000000" w:sz="4" w:space="0"/>
          <w:bottom w:val="none" w:color="000000" w:sz="4" w:space="0"/>
          <w:right w:val="none" w:color="000000" w:sz="4" w:space="0"/>
        </w:pBdr>
        <w:spacing w:line="480" w:lineRule="auto"/>
        <w:ind w:right="0"/>
        <w:rPr>
          <w:rFonts w:ascii="Caiibri" w:hAnsi="Caiibri" w:cs="Caiibri"/>
          <w:sz w:val="26"/>
          <w:szCs w:val="26"/>
        </w:rPr>
      </w:pPr>
      <w:r>
        <w:rPr>
          <w:rFonts w:ascii="Caiibri" w:hAnsi="Caiibri" w:eastAsia="Caiibri" w:cs="Caiibri"/>
          <w:color w:val="000000"/>
          <w:sz w:val="26"/>
          <w:szCs w:val="26"/>
        </w:rPr>
        <w:t xml:space="preserve">El sistema procesa la solicitud.</w:t>
      </w:r>
      <w:r>
        <w:rPr>
          <w:rFonts w:ascii="Caiibri" w:hAnsi="Caiibri" w:eastAsia="Caiibri" w:cs="Caiibri"/>
          <w:sz w:val="26"/>
          <w:szCs w:val="26"/>
        </w:rPr>
      </w:r>
    </w:p>
    <w:p w14:paraId="5D8CD81B">
      <w:pPr>
        <w:pStyle w:val="813"/>
        <w:numPr>
          <w:ilvl w:val="1"/>
          <w:numId w:val="52"/>
        </w:numPr>
        <w:pBdr>
          <w:top w:val="none" w:color="000000" w:sz="4" w:space="0"/>
          <w:left w:val="none" w:color="000000" w:sz="4" w:space="0"/>
          <w:bottom w:val="none" w:color="000000" w:sz="4" w:space="0"/>
          <w:right w:val="none" w:color="000000" w:sz="4" w:space="0"/>
        </w:pBdr>
        <w:spacing w:line="480" w:lineRule="auto"/>
        <w:ind w:right="0"/>
        <w:rPr>
          <w:rFonts w:ascii="Caiibri" w:hAnsi="Caiibri" w:cs="Caiibri"/>
          <w:sz w:val="26"/>
          <w:szCs w:val="26"/>
        </w:rPr>
      </w:pPr>
      <w:r>
        <w:rPr>
          <w:rFonts w:ascii="Caiibri" w:hAnsi="Caiibri" w:eastAsia="Caiibri" w:cs="Caiibri"/>
          <w:color w:val="000000"/>
          <w:sz w:val="26"/>
          <w:szCs w:val="26"/>
        </w:rPr>
        <w:t xml:space="preserve">Se realiza el análisis sintáctico.</w:t>
      </w:r>
      <w:r>
        <w:rPr>
          <w:rFonts w:ascii="Caiibri" w:hAnsi="Caiibri" w:eastAsia="Caiibri" w:cs="Caiibri"/>
          <w:sz w:val="26"/>
          <w:szCs w:val="26"/>
        </w:rPr>
      </w:r>
    </w:p>
    <w:p w14:paraId="1028ECB6">
      <w:pPr>
        <w:pStyle w:val="813"/>
        <w:numPr>
          <w:ilvl w:val="1"/>
          <w:numId w:val="52"/>
        </w:numPr>
        <w:pBdr>
          <w:top w:val="none" w:color="000000" w:sz="4" w:space="0"/>
          <w:left w:val="none" w:color="000000" w:sz="4" w:space="0"/>
          <w:bottom w:val="none" w:color="000000" w:sz="4" w:space="0"/>
          <w:right w:val="none" w:color="000000" w:sz="4" w:space="0"/>
        </w:pBdr>
        <w:spacing w:line="480" w:lineRule="auto"/>
        <w:ind w:right="0"/>
        <w:rPr>
          <w:rFonts w:ascii="Caiibri" w:hAnsi="Caiibri" w:cs="Caiibri"/>
          <w:sz w:val="26"/>
          <w:szCs w:val="26"/>
        </w:rPr>
      </w:pPr>
      <w:r>
        <w:rPr>
          <w:rFonts w:ascii="Caiibri" w:hAnsi="Caiibri" w:eastAsia="Caiibri" w:cs="Caiibri"/>
          <w:color w:val="000000"/>
          <w:sz w:val="26"/>
          <w:szCs w:val="26"/>
        </w:rPr>
        <w:t xml:space="preserve">Se muestran los resultados al usuario.</w:t>
      </w:r>
      <w:r>
        <w:rPr>
          <w:rFonts w:ascii="Caiibri" w:hAnsi="Caiibri" w:eastAsia="Caiibri" w:cs="Caiibri"/>
          <w:sz w:val="26"/>
          <w:szCs w:val="26"/>
        </w:rPr>
      </w:r>
    </w:p>
    <w:p w14:paraId="7E316C67">
      <w:pPr>
        <w:pStyle w:val="808"/>
        <w:pBdr>
          <w:top w:val="none" w:color="000000" w:sz="4" w:space="0"/>
          <w:left w:val="none" w:color="000000" w:sz="4" w:space="0"/>
          <w:bottom w:val="none" w:color="000000" w:sz="4" w:space="0"/>
          <w:right w:val="none" w:color="000000" w:sz="4" w:space="0"/>
        </w:pBdr>
        <w:spacing w:line="480" w:lineRule="auto"/>
        <w:ind w:right="0" w:firstLine="0" w:left="709"/>
        <w:rPr>
          <w:rFonts w:ascii="Caiibri" w:hAnsi="Caiibri" w:cs="Caiibri"/>
          <w:sz w:val="26"/>
          <w:szCs w:val="26"/>
        </w:rPr>
      </w:pPr>
      <w:r>
        <w:rPr>
          <w:rFonts w:ascii="Caiibri" w:hAnsi="Caiibri" w:eastAsia="Caiibri" w:cs="Caiibri"/>
          <w:b/>
          <w:color w:val="000000"/>
          <w:sz w:val="26"/>
          <w:szCs w:val="26"/>
        </w:rPr>
        <w:t xml:space="preserve">Requisitos Derivados</w:t>
      </w:r>
      <w:r>
        <w:rPr>
          <w:rFonts w:ascii="Caiibri" w:hAnsi="Caiibri" w:eastAsia="Caiibri" w:cs="Caiibri"/>
          <w:sz w:val="26"/>
          <w:szCs w:val="26"/>
        </w:rPr>
      </w:r>
    </w:p>
    <w:tbl>
      <w:tblPr>
        <w:tblStyle w:val="43"/>
        <w:tblInd w:w="708" w:type="dxa"/>
        <w:tblW w:w="0" w:type="auto"/>
        <w:tblBorders/>
        <w:tblLayout w:type="fixed"/>
        <w:tblLook w:val="04A0" w:firstRow="1" w:lastRow="0" w:firstColumn="1" w:lastColumn="0" w:noHBand="0" w:noVBand="1"/>
      </w:tblPr>
      <w:tblGrid>
        <w:gridCol w:w="1984"/>
        <w:gridCol w:w="5811"/>
      </w:tblGrid>
      <w:tr>
        <w:trPr/>
        <w:tc>
          <w:tcPr>
            <w:tcBorders/>
            <w:tcW w:w="1984" w:type="dxa"/>
            <w:vAlign w:val="center"/>
          </w:tcPr>
          <w:p w14:paraId="23C08E87">
            <w:pPr>
              <w:pBdr/>
              <w:spacing w:after="0" w:before="0" w:line="480" w:lineRule="auto"/>
              <w:ind/>
              <w:jc w:val="center"/>
              <w:rPr>
                <w:rFonts w:ascii="Caiibri" w:hAnsi="Caiibri" w:cs="Caiibri"/>
                <w:sz w:val="26"/>
                <w:szCs w:val="26"/>
              </w:rPr>
            </w:pPr>
            <w:r>
              <w:rPr>
                <w:rFonts w:ascii="Caiibri" w:hAnsi="Caiibri" w:eastAsia="Caiibri" w:cs="Caiibri"/>
                <w:b/>
                <w:color w:val="000000"/>
                <w:sz w:val="26"/>
                <w:szCs w:val="26"/>
              </w:rPr>
              <w:t xml:space="preserve">Tipo</w:t>
            </w:r>
            <w:r>
              <w:rPr>
                <w:rFonts w:ascii="Caiibri" w:hAnsi="Caiibri" w:eastAsia="Caiibri" w:cs="Caiibri"/>
                <w:sz w:val="26"/>
                <w:szCs w:val="26"/>
              </w:rPr>
            </w:r>
          </w:p>
        </w:tc>
        <w:tc>
          <w:tcPr>
            <w:tcBorders/>
            <w:tcW w:w="5811" w:type="dxa"/>
            <w:vAlign w:val="center"/>
          </w:tcPr>
          <w:p w14:paraId="530BB6DE">
            <w:pPr>
              <w:pBdr/>
              <w:spacing w:after="0" w:before="0" w:line="480" w:lineRule="auto"/>
              <w:ind/>
              <w:jc w:val="center"/>
              <w:rPr>
                <w:rFonts w:ascii="Caiibri" w:hAnsi="Caiibri" w:cs="Caiibri"/>
                <w:sz w:val="26"/>
                <w:szCs w:val="26"/>
              </w:rPr>
            </w:pPr>
            <w:r>
              <w:rPr>
                <w:rFonts w:ascii="Caiibri" w:hAnsi="Caiibri" w:eastAsia="Caiibri" w:cs="Caiibri"/>
                <w:b/>
                <w:color w:val="000000"/>
                <w:sz w:val="26"/>
                <w:szCs w:val="26"/>
              </w:rPr>
              <w:t xml:space="preserve">Descripción</w:t>
            </w:r>
            <w:r>
              <w:rPr>
                <w:rFonts w:ascii="Caiibri" w:hAnsi="Caiibri" w:eastAsia="Caiibri" w:cs="Caiibri"/>
                <w:sz w:val="26"/>
                <w:szCs w:val="26"/>
              </w:rPr>
            </w:r>
          </w:p>
        </w:tc>
      </w:tr>
      <w:tr>
        <w:trPr/>
        <w:tc>
          <w:tcPr>
            <w:tcBorders/>
            <w:tcW w:w="1984" w:type="dxa"/>
            <w:vAlign w:val="center"/>
          </w:tcPr>
          <w:p w14:paraId="1801AFF5">
            <w:pPr>
              <w:pBdr/>
              <w:spacing w:after="0" w:before="0" w:line="480" w:lineRule="auto"/>
              <w:ind/>
              <w:rPr>
                <w:rFonts w:ascii="Caiibri" w:hAnsi="Caiibri" w:cs="Caiibri"/>
                <w:sz w:val="26"/>
                <w:szCs w:val="26"/>
              </w:rPr>
            </w:pPr>
            <w:r>
              <w:rPr>
                <w:rFonts w:ascii="Caiibri" w:hAnsi="Caiibri" w:eastAsia="Caiibri" w:cs="Caiibri"/>
                <w:color w:val="000000"/>
                <w:sz w:val="26"/>
                <w:szCs w:val="26"/>
              </w:rPr>
              <w:t xml:space="preserve">Rendimiento</w:t>
            </w:r>
            <w:r>
              <w:rPr>
                <w:rFonts w:ascii="Caiibri" w:hAnsi="Caiibri" w:eastAsia="Caiibri" w:cs="Caiibri"/>
                <w:sz w:val="26"/>
                <w:szCs w:val="26"/>
              </w:rPr>
            </w:r>
          </w:p>
        </w:tc>
        <w:tc>
          <w:tcPr>
            <w:tcBorders/>
            <w:tcW w:w="5811" w:type="dxa"/>
            <w:vAlign w:val="center"/>
          </w:tcPr>
          <w:p w14:paraId="1CCA88DF">
            <w:pPr>
              <w:pBdr/>
              <w:spacing w:after="0" w:before="0" w:line="480" w:lineRule="auto"/>
              <w:ind/>
              <w:rPr>
                <w:rFonts w:ascii="Caiibri" w:hAnsi="Caiibri" w:cs="Caiibri"/>
                <w:sz w:val="26"/>
                <w:szCs w:val="26"/>
              </w:rPr>
            </w:pPr>
            <w:r>
              <w:rPr>
                <w:rFonts w:ascii="Caiibri" w:hAnsi="Caiibri" w:eastAsia="Caiibri" w:cs="Caiibri"/>
                <w:color w:val="000000"/>
                <w:sz w:val="26"/>
                <w:szCs w:val="26"/>
              </w:rPr>
              <w:t xml:space="preserve">Respuesta rápida</w:t>
            </w:r>
            <w:r>
              <w:rPr>
                <w:rFonts w:ascii="Caiibri" w:hAnsi="Caiibri" w:eastAsia="Caiibri" w:cs="Caiibri"/>
                <w:sz w:val="26"/>
                <w:szCs w:val="26"/>
              </w:rPr>
            </w:r>
          </w:p>
        </w:tc>
      </w:tr>
      <w:tr>
        <w:trPr/>
        <w:tc>
          <w:tcPr>
            <w:tcBorders/>
            <w:tcW w:w="1984" w:type="dxa"/>
            <w:vAlign w:val="center"/>
          </w:tcPr>
          <w:p w14:paraId="3881D033">
            <w:pPr>
              <w:pBdr/>
              <w:spacing w:after="0" w:before="0" w:line="480" w:lineRule="auto"/>
              <w:ind/>
              <w:rPr>
                <w:rFonts w:ascii="Caiibri" w:hAnsi="Caiibri" w:cs="Caiibri"/>
                <w:sz w:val="26"/>
                <w:szCs w:val="26"/>
              </w:rPr>
            </w:pPr>
            <w:r>
              <w:rPr>
                <w:rFonts w:ascii="Caiibri" w:hAnsi="Caiibri" w:eastAsia="Caiibri" w:cs="Caiibri"/>
                <w:color w:val="000000"/>
                <w:sz w:val="26"/>
                <w:szCs w:val="26"/>
              </w:rPr>
              <w:t xml:space="preserve">Usabilidad</w:t>
            </w:r>
            <w:r>
              <w:rPr>
                <w:rFonts w:ascii="Caiibri" w:hAnsi="Caiibri" w:eastAsia="Caiibri" w:cs="Caiibri"/>
                <w:sz w:val="26"/>
                <w:szCs w:val="26"/>
              </w:rPr>
            </w:r>
          </w:p>
        </w:tc>
        <w:tc>
          <w:tcPr>
            <w:tcBorders/>
            <w:tcW w:w="5811" w:type="dxa"/>
            <w:vAlign w:val="center"/>
          </w:tcPr>
          <w:p w14:paraId="1CAD3131">
            <w:pPr>
              <w:pBdr/>
              <w:spacing w:after="0" w:before="0" w:line="480" w:lineRule="auto"/>
              <w:ind/>
              <w:rPr>
                <w:rFonts w:ascii="Caiibri" w:hAnsi="Caiibri" w:cs="Caiibri"/>
                <w:sz w:val="26"/>
                <w:szCs w:val="26"/>
              </w:rPr>
            </w:pPr>
            <w:r>
              <w:rPr>
                <w:rFonts w:ascii="Caiibri" w:hAnsi="Caiibri" w:eastAsia="Caiibri" w:cs="Caiibri"/>
                <w:color w:val="000000"/>
                <w:sz w:val="26"/>
                <w:szCs w:val="26"/>
              </w:rPr>
              <w:t xml:space="preserve">Interfaz intuitiva</w:t>
            </w:r>
            <w:r>
              <w:rPr>
                <w:rFonts w:ascii="Caiibri" w:hAnsi="Caiibri" w:eastAsia="Caiibri" w:cs="Caiibri"/>
                <w:sz w:val="26"/>
                <w:szCs w:val="26"/>
              </w:rPr>
            </w:r>
          </w:p>
        </w:tc>
      </w:tr>
      <w:tr>
        <w:trPr/>
        <w:tc>
          <w:tcPr>
            <w:tcBorders/>
            <w:tcW w:w="1984" w:type="dxa"/>
            <w:vAlign w:val="center"/>
          </w:tcPr>
          <w:p w14:paraId="64447BD3">
            <w:pPr>
              <w:pBdr/>
              <w:spacing w:after="0" w:before="0" w:line="480" w:lineRule="auto"/>
              <w:ind/>
              <w:rPr>
                <w:rFonts w:ascii="Caiibri" w:hAnsi="Caiibri" w:cs="Caiibri"/>
                <w:sz w:val="26"/>
                <w:szCs w:val="26"/>
              </w:rPr>
            </w:pPr>
            <w:r>
              <w:rPr>
                <w:rFonts w:ascii="Caiibri" w:hAnsi="Caiibri" w:eastAsia="Caiibri" w:cs="Caiibri"/>
                <w:color w:val="000000"/>
                <w:sz w:val="26"/>
                <w:szCs w:val="26"/>
              </w:rPr>
              <w:t xml:space="preserve">Confiabilidad</w:t>
            </w:r>
            <w:r>
              <w:rPr>
                <w:rFonts w:ascii="Caiibri" w:hAnsi="Caiibri" w:eastAsia="Caiibri" w:cs="Caiibri"/>
                <w:sz w:val="26"/>
                <w:szCs w:val="26"/>
              </w:rPr>
            </w:r>
          </w:p>
        </w:tc>
        <w:tc>
          <w:tcPr>
            <w:tcBorders/>
            <w:tcW w:w="5811" w:type="dxa"/>
            <w:vAlign w:val="center"/>
          </w:tcPr>
          <w:p w14:paraId="667877DC">
            <w:pPr>
              <w:pBdr/>
              <w:spacing w:after="0" w:before="0" w:line="480" w:lineRule="auto"/>
              <w:ind/>
              <w:rPr>
                <w:rFonts w:ascii="Caiibri" w:hAnsi="Caiibri" w:cs="Caiibri"/>
                <w:sz w:val="26"/>
                <w:szCs w:val="26"/>
              </w:rPr>
            </w:pPr>
            <w:r>
              <w:rPr>
                <w:rFonts w:ascii="Caiibri" w:hAnsi="Caiibri" w:eastAsia="Caiibri" w:cs="Caiibri"/>
                <w:color w:val="000000"/>
                <w:sz w:val="26"/>
                <w:szCs w:val="26"/>
              </w:rPr>
              <w:t xml:space="preserve">Resultados correctos</w:t>
            </w:r>
            <w:r>
              <w:rPr>
                <w:rFonts w:ascii="Caiibri" w:hAnsi="Caiibri" w:eastAsia="Caiibri" w:cs="Caiibri"/>
                <w:sz w:val="26"/>
                <w:szCs w:val="26"/>
              </w:rPr>
            </w:r>
          </w:p>
        </w:tc>
      </w:tr>
      <w:tr>
        <w:trPr/>
        <w:tc>
          <w:tcPr>
            <w:tcBorders/>
            <w:tcW w:w="1984" w:type="dxa"/>
            <w:vAlign w:val="center"/>
          </w:tcPr>
          <w:p w14:paraId="73390DBF">
            <w:pPr>
              <w:pBdr/>
              <w:spacing w:after="0" w:before="0" w:line="480" w:lineRule="auto"/>
              <w:ind/>
              <w:rPr>
                <w:rFonts w:ascii="Caiibri" w:hAnsi="Caiibri" w:cs="Caiibri"/>
                <w:sz w:val="26"/>
                <w:szCs w:val="26"/>
              </w:rPr>
            </w:pPr>
            <w:r>
              <w:rPr>
                <w:rFonts w:ascii="Caiibri" w:hAnsi="Caiibri" w:eastAsia="Caiibri" w:cs="Caiibri"/>
                <w:color w:val="000000"/>
                <w:sz w:val="26"/>
                <w:szCs w:val="26"/>
              </w:rPr>
              <w:t xml:space="preserve">Escalabilidad</w:t>
            </w:r>
            <w:r>
              <w:rPr>
                <w:rFonts w:ascii="Caiibri" w:hAnsi="Caiibri" w:eastAsia="Caiibri" w:cs="Caiibri"/>
                <w:sz w:val="26"/>
                <w:szCs w:val="26"/>
              </w:rPr>
            </w:r>
          </w:p>
        </w:tc>
        <w:tc>
          <w:tcPr>
            <w:tcBorders/>
            <w:tcW w:w="5811" w:type="dxa"/>
            <w:vAlign w:val="center"/>
          </w:tcPr>
          <w:p w14:paraId="177D1FCF">
            <w:pPr>
              <w:pBdr/>
              <w:spacing w:after="0" w:before="0" w:line="480" w:lineRule="auto"/>
              <w:ind/>
              <w:rPr>
                <w:rFonts w:ascii="Caiibri" w:hAnsi="Caiibri" w:cs="Caiibri"/>
                <w:sz w:val="26"/>
                <w:szCs w:val="26"/>
              </w:rPr>
            </w:pPr>
            <w:r>
              <w:rPr>
                <w:rFonts w:ascii="Caiibri" w:hAnsi="Caiibri" w:eastAsia="Caiibri" w:cs="Caiibri"/>
                <w:color w:val="000000"/>
                <w:sz w:val="26"/>
                <w:szCs w:val="26"/>
              </w:rPr>
              <w:t xml:space="preserve">Extensión futura</w:t>
            </w:r>
            <w:r>
              <w:rPr>
                <w:rFonts w:ascii="Caiibri" w:hAnsi="Caiibri" w:eastAsia="Caiibri" w:cs="Caiibri"/>
                <w:sz w:val="26"/>
                <w:szCs w:val="26"/>
              </w:rPr>
            </w:r>
          </w:p>
        </w:tc>
      </w:tr>
    </w:tbl>
    <w:p w14:paraId="4FBF8E48" w14:textId="77777777">
      <w:pPr>
        <w:pBdr/>
        <w:spacing w:after="0" w:line="240" w:lineRule="auto"/>
        <w:ind w:left="1416"/>
        <w:jc w:val="both"/>
        <w:rPr>
          <w:rFonts w:ascii="TimesNewRoman,Italic" w:hAnsi="TimesNewRoman,Italic" w:cs="TimesNewRoman,Italic"/>
          <w:i/>
          <w:iCs/>
          <w:color w:val="0000ff"/>
          <w:sz w:val="20"/>
          <w:szCs w:val="20"/>
        </w:rPr>
      </w:pPr>
      <w:r>
        <w:rPr>
          <w:rFonts w:ascii="TimesNewRoman" w:hAnsi="TimesNewRoman" w:cs="TimesNewRoman"/>
          <w:color w:val="0000ff"/>
          <w:sz w:val="20"/>
          <w:szCs w:val="20"/>
        </w:rPr>
      </w:r>
      <w:r>
        <w:rPr>
          <w:rFonts w:ascii="TimesNewRoman,Italic" w:hAnsi="TimesNewRoman,Italic" w:cs="TimesNewRoman,Italic"/>
          <w:i/>
          <w:iCs/>
          <w:color w:val="0000ff"/>
          <w:sz w:val="20"/>
          <w:szCs w:val="20"/>
        </w:rPr>
      </w:r>
    </w:p>
    <w:p w14:paraId="02C24085" w14:textId="77777777">
      <w:pPr>
        <w:pBdr/>
        <w:spacing w:after="0" w:line="240" w:lineRule="auto"/>
        <w:ind w:left="1416"/>
        <w:jc w:val="both"/>
        <w:rPr>
          <w:rFonts w:ascii="TimesNewRoman,Italic" w:hAnsi="TimesNewRoman,Italic" w:cs="TimesNewRoman,Italic"/>
          <w:i/>
          <w:iCs/>
          <w:color w:val="0000ff"/>
          <w:sz w:val="20"/>
          <w:szCs w:val="20"/>
        </w:rPr>
      </w:pPr>
      <w:r>
        <w:rPr>
          <w:rFonts w:ascii="TimesNewRoman,Italic" w:hAnsi="TimesNewRoman,Italic" w:cs="TimesNewRoman,Italic"/>
          <w:i/>
          <w:iCs/>
          <w:color w:val="0000ff"/>
          <w:sz w:val="20"/>
          <w:szCs w:val="20"/>
        </w:rPr>
      </w:r>
      <w:r>
        <w:rPr>
          <w:rFonts w:ascii="TimesNewRoman,Italic" w:hAnsi="TimesNewRoman,Italic" w:cs="TimesNewRoman,Italic"/>
          <w:i/>
          <w:iCs/>
          <w:color w:val="0000ff"/>
          <w:sz w:val="20"/>
          <w:szCs w:val="20"/>
        </w:rPr>
      </w:r>
    </w:p>
    <w:p w14:paraId="7131D20E" w14:textId="77777777">
      <w:pPr>
        <w:pStyle w:val="808"/>
        <w:numPr>
          <w:ilvl w:val="2"/>
          <w:numId w:val="6"/>
        </w:numPr>
        <w:pBdr/>
        <w:spacing w:line="480" w:lineRule="auto"/>
        <w:ind/>
        <w:rPr>
          <w:rFonts w:ascii="Calibri" w:hAnsi="Calibri" w:cs="Calibri"/>
          <w:color w:val="auto"/>
          <w:sz w:val="26"/>
          <w:szCs w:val="26"/>
        </w:rPr>
      </w:pPr>
      <w:r>
        <w:rPr>
          <w:rFonts w:ascii="Calibri" w:hAnsi="Calibri" w:eastAsia="Calibri" w:cs="Calibri"/>
          <w:sz w:val="26"/>
          <w:szCs w:val="26"/>
        </w:rPr>
      </w:r>
      <w:bookmarkStart w:id="19" w:name="_Toc69808844"/>
      <w:r>
        <w:rPr>
          <w:rFonts w:ascii="Calibri" w:hAnsi="Calibri" w:eastAsia="Calibri" w:cs="Calibri"/>
          <w:color w:val="auto"/>
          <w:sz w:val="26"/>
          <w:szCs w:val="26"/>
          <w:lang w:eastAsia="es-PE"/>
        </w:rPr>
        <w:t xml:space="preserve">Diagramas de C</w:t>
      </w:r>
      <w:r>
        <w:rPr>
          <w:rFonts w:ascii="Calibri" w:hAnsi="Calibri" w:eastAsia="Calibri" w:cs="Calibri"/>
          <w:color w:val="auto"/>
          <w:sz w:val="26"/>
          <w:szCs w:val="26"/>
          <w:lang w:eastAsia="es-PE"/>
        </w:rPr>
        <w:t xml:space="preserve">asos de uso</w:t>
      </w:r>
      <w:bookmarkEnd w:id="19"/>
      <w:r>
        <w:rPr>
          <w:rFonts w:ascii="Calibri" w:hAnsi="Calibri" w:eastAsia="Calibri" w:cs="Calibri"/>
          <w:sz w:val="26"/>
          <w:szCs w:val="26"/>
        </w:rPr>
      </w:r>
      <w:r>
        <w:rPr>
          <w:rFonts w:ascii="Calibri" w:hAnsi="Calibri" w:eastAsia="Calibri" w:cs="Calibri"/>
          <w:color w:val="auto"/>
          <w:sz w:val="26"/>
          <w:szCs w:val="26"/>
          <w:lang w:eastAsia="es-PE"/>
        </w:rPr>
      </w:r>
    </w:p>
    <w:p w14:paraId="33DAC04D">
      <w:pPr>
        <w:pBdr>
          <w:top w:val="none" w:color="000000" w:sz="4" w:space="0"/>
          <w:left w:val="none" w:color="000000" w:sz="4" w:space="0"/>
          <w:bottom w:val="none" w:color="000000" w:sz="4" w:space="0"/>
          <w:right w:val="none" w:color="000000" w:sz="4" w:space="0"/>
        </w:pBdr>
        <w:spacing w:line="480" w:lineRule="auto"/>
        <w:ind w:right="0" w:firstLine="0" w:left="1417"/>
        <w:rPr>
          <w:sz w:val="26"/>
          <w:szCs w:val="26"/>
        </w:rPr>
      </w:pPr>
      <w:r>
        <w:rPr>
          <w:rFonts w:ascii="Calibri" w:hAnsi="Calibri" w:eastAsia="Calibri" w:cs="Calibri"/>
          <w:sz w:val="26"/>
          <w:szCs w:val="26"/>
          <w:lang w:eastAsia="es-PE"/>
        </w:rPr>
        <w:tab/>
      </w:r>
      <w:r>
        <w:rPr>
          <w:sz w:val="26"/>
          <w:szCs w:val="26"/>
        </w:rPr>
        <w:t xml:space="preserve">Los diagramas de casos de uso representan gráficamente la interacción entre los actores y el sistema.</w:t>
      </w:r>
      <w:r>
        <w:rPr>
          <w:sz w:val="26"/>
          <w:szCs w:val="26"/>
        </w:rPr>
      </w:r>
    </w:p>
    <w:p w14:paraId="6BA45676">
      <w:pPr>
        <w:pBdr>
          <w:top w:val="none" w:color="000000" w:sz="4" w:space="0"/>
          <w:left w:val="none" w:color="000000" w:sz="4" w:space="0"/>
          <w:bottom w:val="none" w:color="000000" w:sz="4" w:space="0"/>
          <w:right w:val="none" w:color="000000" w:sz="4" w:space="0"/>
        </w:pBdr>
        <w:spacing w:line="480" w:lineRule="auto"/>
        <w:ind w:right="0" w:firstLine="0" w:left="1417"/>
        <w:rPr>
          <w:sz w:val="26"/>
          <w:szCs w:val="26"/>
        </w:rPr>
      </w:pPr>
      <w:r>
        <w:rPr>
          <w:sz w:val="26"/>
          <w:szCs w:val="26"/>
        </w:rPr>
        <w:t xml:space="preserve">En este proyecto, los principales escenarios incluyen:</w:t>
      </w:r>
      <w:r>
        <w:rPr>
          <w:sz w:val="26"/>
          <w:szCs w:val="26"/>
        </w:rPr>
      </w:r>
    </w:p>
    <w:p w14:paraId="050654BA">
      <w:pPr>
        <w:pStyle w:val="813"/>
        <w:numPr>
          <w:ilvl w:val="2"/>
          <w:numId w:val="54"/>
        </w:numPr>
        <w:pBdr>
          <w:top w:val="none" w:color="000000" w:sz="4" w:space="0"/>
          <w:left w:val="none" w:color="000000" w:sz="4" w:space="0"/>
          <w:bottom w:val="none" w:color="000000" w:sz="4" w:space="0"/>
          <w:right w:val="none" w:color="000000" w:sz="4" w:space="0"/>
        </w:pBdr>
        <w:spacing w:line="480" w:lineRule="auto"/>
        <w:ind w:right="0"/>
        <w:rPr>
          <w:sz w:val="26"/>
          <w:szCs w:val="26"/>
        </w:rPr>
      </w:pPr>
      <w:r>
        <w:rPr>
          <w:sz w:val="26"/>
          <w:szCs w:val="26"/>
        </w:rPr>
        <w:t xml:space="preserve">Validación de consultas SQL</w:t>
      </w:r>
      <w:r>
        <w:rPr>
          <w:sz w:val="26"/>
          <w:szCs w:val="26"/>
        </w:rPr>
      </w:r>
    </w:p>
    <w:p w14:paraId="57561ECA">
      <w:pPr>
        <w:pStyle w:val="813"/>
        <w:numPr>
          <w:ilvl w:val="2"/>
          <w:numId w:val="54"/>
        </w:numPr>
        <w:pBdr>
          <w:top w:val="none" w:color="000000" w:sz="4" w:space="0"/>
          <w:left w:val="none" w:color="000000" w:sz="4" w:space="0"/>
          <w:bottom w:val="none" w:color="000000" w:sz="4" w:space="0"/>
          <w:right w:val="none" w:color="000000" w:sz="4" w:space="0"/>
        </w:pBdr>
        <w:spacing w:line="480" w:lineRule="auto"/>
        <w:ind w:right="0"/>
        <w:rPr>
          <w:sz w:val="26"/>
          <w:szCs w:val="26"/>
        </w:rPr>
      </w:pPr>
      <w:r>
        <w:rPr>
          <w:sz w:val="26"/>
          <w:szCs w:val="26"/>
        </w:rPr>
        <w:t xml:space="preserve">Validación de consultas NoSQL</w:t>
      </w:r>
      <w:r>
        <w:rPr>
          <w:sz w:val="26"/>
          <w:szCs w:val="26"/>
        </w:rPr>
      </w:r>
    </w:p>
    <w:p w14:paraId="5EFD997D">
      <w:pPr>
        <w:pStyle w:val="813"/>
        <w:numPr>
          <w:ilvl w:val="2"/>
          <w:numId w:val="54"/>
        </w:numPr>
        <w:pBdr>
          <w:top w:val="none" w:color="000000" w:sz="4" w:space="0"/>
          <w:left w:val="none" w:color="000000" w:sz="4" w:space="0"/>
          <w:bottom w:val="none" w:color="000000" w:sz="4" w:space="0"/>
          <w:right w:val="none" w:color="000000" w:sz="4" w:space="0"/>
        </w:pBdr>
        <w:spacing w:line="480" w:lineRule="auto"/>
        <w:ind w:right="0"/>
        <w:rPr>
          <w:sz w:val="26"/>
          <w:szCs w:val="26"/>
        </w:rPr>
      </w:pPr>
      <w:r>
        <w:rPr>
          <w:sz w:val="26"/>
          <w:szCs w:val="26"/>
        </w:rPr>
        <w:t xml:space="preserve">Visualización de errores</w:t>
      </w:r>
      <w:r>
        <w:rPr>
          <w:sz w:val="26"/>
          <w:szCs w:val="26"/>
        </w:rPr>
      </w:r>
    </w:p>
    <w:p w14:paraId="7E1581EF">
      <w:pPr>
        <w:pStyle w:val="813"/>
        <w:numPr>
          <w:ilvl w:val="2"/>
          <w:numId w:val="54"/>
        </w:numPr>
        <w:pBdr>
          <w:top w:val="none" w:color="000000" w:sz="4" w:space="0"/>
          <w:left w:val="none" w:color="000000" w:sz="4" w:space="0"/>
          <w:bottom w:val="none" w:color="000000" w:sz="4" w:space="0"/>
          <w:right w:val="none" w:color="000000" w:sz="4" w:space="0"/>
        </w:pBdr>
        <w:spacing w:line="480" w:lineRule="auto"/>
        <w:ind w:right="0"/>
        <w:rPr>
          <w:sz w:val="26"/>
          <w:szCs w:val="26"/>
        </w:rPr>
      </w:pPr>
      <w:r>
        <w:rPr>
          <w:sz w:val="26"/>
          <w:szCs w:val="26"/>
        </w:rPr>
        <w:t xml:space="preserve">Interacción con interfaz web</w:t>
      </w:r>
      <w:r>
        <w:rPr>
          <w:sz w:val="26"/>
          <w:szCs w:val="26"/>
        </w:rPr>
      </w:r>
    </w:p>
    <w:p w14:paraId="37C4792E">
      <w:pPr>
        <w:pBdr>
          <w:top w:val="none" w:color="000000" w:sz="4" w:space="0"/>
          <w:left w:val="none" w:color="000000" w:sz="4" w:space="0"/>
          <w:bottom w:val="none" w:color="000000" w:sz="4" w:space="0"/>
          <w:right w:val="none" w:color="000000" w:sz="4" w:space="0"/>
        </w:pBdr>
        <w:spacing w:line="480" w:lineRule="auto"/>
        <w:ind w:right="0" w:firstLine="0" w:left="1417"/>
        <w:rPr>
          <w:sz w:val="26"/>
          <w:szCs w:val="26"/>
        </w:rPr>
      </w:pPr>
      <w:r>
        <w:rPr>
          <w:sz w:val="26"/>
          <w:szCs w:val="26"/>
        </w:rPr>
        <w:t xml:space="preserve">Estos diagramas permiten validar que la arquitectura cubre todas las funcionalidades principales del sistema.</w:t>
      </w:r>
      <w:r>
        <w:rPr>
          <w:sz w:val="26"/>
          <w:szCs w:val="26"/>
        </w:rPr>
      </w:r>
    </w:p>
    <w:p w14:paraId="789B2162">
      <w:pPr>
        <w:pBdr/>
        <w:spacing w:line="480" w:lineRule="auto"/>
        <w:ind w:right="0" w:hanging="1417" w:left="1417"/>
        <w:rPr>
          <w:rFonts w:ascii="Calibri" w:hAnsi="Calibri" w:eastAsia="Calibri" w:cs="Calibri"/>
          <w:sz w:val="26"/>
          <w:szCs w:val="26"/>
          <w:highlight w:val="none"/>
        </w:rPr>
      </w:pPr>
      <w:r>
        <w:rPr>
          <w:rFonts w:ascii="Calibri" w:hAnsi="Calibri" w:eastAsia="Calibri" w:cs="Calibri"/>
          <w:sz w:val="26"/>
          <w:szCs w:val="26"/>
          <w:lang w:eastAsia="es-PE"/>
        </w:rPr>
      </w:r>
      <w:r>
        <w:rPr>
          <w:rFonts w:ascii="Calibri" w:hAnsi="Calibri" w:eastAsia="Calibri" w:cs="Calibri"/>
          <w:sz w:val="26"/>
          <w:szCs w:val="26"/>
          <w:highlight w:val="none"/>
        </w:rPr>
      </w:r>
      <w:r/>
    </w:p>
    <w:p w14:paraId="6A99FA77">
      <w:pPr>
        <w:pBdr/>
        <w:spacing w:line="480" w:lineRule="auto"/>
        <w:ind w:right="0" w:hanging="1417" w:left="1417"/>
        <w:jc w:val="center"/>
        <w:rPr>
          <w:highlight w:val="none"/>
        </w:rPr>
      </w:pPr>
      <w:r>
        <w:rPr>
          <w:rFonts w:ascii="Calibri" w:hAnsi="Calibri" w:eastAsia="Calibri" w:cs="Calibri"/>
          <w:sz w:val="26"/>
          <w:szCs w:val="26"/>
          <w:highlight w:val="none"/>
        </w:rPr>
        <w:tab/>
      </w:r>
      <w:r>
        <mc:AlternateContent>
          <mc:Choice Requires="wpg">
            <w:drawing>
              <wp:inline xmlns:wp="http://schemas.openxmlformats.org/drawingml/2006/wordprocessingDrawing" distT="0" distB="0" distL="0" distR="0">
                <wp:extent cx="4371975" cy="380047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353654" name=""/>
                        <pic:cNvPicPr>
                          <a:picLocks noChangeAspect="1"/>
                        </pic:cNvPicPr>
                        <pic:nvPr/>
                      </pic:nvPicPr>
                      <pic:blipFill rotWithShape="1">
                        <a:blip r:embed="rId13"/>
                        <a:stretch/>
                      </pic:blipFill>
                      <pic:spPr bwMode="auto">
                        <a:xfrm>
                          <a:off x="0" y="0"/>
                          <a:ext cx="4371975" cy="38004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44.25pt;height:299.25pt;mso-wrap-distance-left:0.00pt;mso-wrap-distance-top:0.00pt;mso-wrap-distance-right:0.00pt;mso-wrap-distance-bottom:0.00pt;z-index:1;" stroked="false">
                <v:imagedata r:id="rId13" o:title=""/>
                <o:lock v:ext="edit" rotation="t"/>
              </v:shape>
            </w:pict>
          </mc:Fallback>
        </mc:AlternateContent>
      </w:r>
      <w:r>
        <w:rPr>
          <w:rFonts w:ascii="Calibri" w:hAnsi="Calibri" w:eastAsia="Calibri" w:cs="Calibri"/>
          <w:sz w:val="26"/>
          <w:szCs w:val="26"/>
          <w:highlight w:val="none"/>
        </w:rPr>
      </w:r>
      <w:r>
        <w:rPr>
          <w:highlight w:val="none"/>
        </w:rPr>
      </w:r>
      <w:r>
        <w:rPr>
          <w:highlight w:val="none"/>
        </w:rPr>
      </w:r>
      <w:r>
        <w:rPr>
          <w:highlight w:val="none"/>
        </w:rPr>
      </w:r>
      <w:r>
        <w:rPr>
          <w:highlight w:val="none"/>
        </w:rPr>
      </w:r>
    </w:p>
    <w:p w14:paraId="0B2D93FE" w14:textId="77777777">
      <w:pPr>
        <w:pStyle w:val="822"/>
        <w:numPr>
          <w:ilvl w:val="1"/>
          <w:numId w:val="9"/>
        </w:numPr>
        <w:pBdr/>
        <w:spacing w:line="480" w:lineRule="auto"/>
        <w:ind/>
        <w:rPr>
          <w:rStyle w:val="834"/>
          <w:rFonts w:ascii="Calibri" w:hAnsi="Calibri" w:cs="Calibri"/>
          <w:b w:val="0"/>
          <w:bCs w:val="0"/>
          <w:color w:val="auto"/>
          <w:sz w:val="26"/>
          <w:szCs w:val="26"/>
        </w:rPr>
      </w:pPr>
      <w:r>
        <w:rPr>
          <w:rFonts w:ascii="Calibri" w:hAnsi="Calibri" w:eastAsia="Calibri" w:cs="Calibri"/>
          <w:sz w:val="26"/>
          <w:szCs w:val="26"/>
        </w:rPr>
      </w:r>
      <w:bookmarkStart w:id="20" w:name="_Toc68679739"/>
      <w:r>
        <w:rPr>
          <w:rFonts w:ascii="Calibri" w:hAnsi="Calibri" w:eastAsia="Calibri" w:cs="Calibri"/>
          <w:sz w:val="26"/>
          <w:szCs w:val="26"/>
        </w:rPr>
      </w:r>
      <w:bookmarkStart w:id="21" w:name="_Toc69808845"/>
      <w:r>
        <w:rPr>
          <w:rStyle w:val="834"/>
          <w:rFonts w:ascii="Calibri" w:hAnsi="Calibri" w:eastAsia="Calibri" w:cs="Calibri"/>
          <w:b w:val="0"/>
          <w:bCs w:val="0"/>
          <w:color w:val="auto"/>
          <w:sz w:val="26"/>
          <w:szCs w:val="26"/>
        </w:rPr>
        <w:t xml:space="preserve">Vista Lógica</w:t>
      </w:r>
      <w:bookmarkEnd w:id="20"/>
      <w:r>
        <w:rPr>
          <w:rFonts w:ascii="Calibri" w:hAnsi="Calibri" w:eastAsia="Calibri" w:cs="Calibri"/>
          <w:sz w:val="26"/>
          <w:szCs w:val="26"/>
        </w:rPr>
      </w:r>
      <w:bookmarkEnd w:id="21"/>
      <w:r>
        <w:rPr>
          <w:rFonts w:ascii="Calibri" w:hAnsi="Calibri" w:eastAsia="Calibri" w:cs="Calibri"/>
          <w:sz w:val="26"/>
          <w:szCs w:val="26"/>
        </w:rPr>
      </w:r>
      <w:r>
        <w:rPr>
          <w:rStyle w:val="834"/>
          <w:rFonts w:ascii="Calibri" w:hAnsi="Calibri" w:eastAsia="Calibri" w:cs="Calibri"/>
          <w:b w:val="0"/>
          <w:bCs w:val="0"/>
          <w:color w:val="auto"/>
          <w:sz w:val="26"/>
          <w:szCs w:val="26"/>
        </w:rPr>
      </w:r>
    </w:p>
    <w:p w14:paraId="54D6CFCD">
      <w:pPr>
        <w:pBdr>
          <w:top w:val="none" w:color="000000" w:sz="4" w:space="0"/>
          <w:left w:val="none" w:color="000000" w:sz="4" w:space="0"/>
          <w:bottom w:val="none" w:color="000000" w:sz="4" w:space="0"/>
          <w:right w:val="none" w:color="000000" w:sz="4" w:space="0"/>
        </w:pBdr>
        <w:spacing w:line="480" w:lineRule="auto"/>
        <w:ind w:right="0" w:firstLine="0" w:left="709"/>
        <w:rPr>
          <w:rFonts w:ascii="Calibri" w:hAnsi="Calibri" w:cs="Calibri"/>
          <w:sz w:val="26"/>
          <w:szCs w:val="26"/>
        </w:rPr>
      </w:pPr>
      <w:r>
        <w:rPr>
          <w:rFonts w:ascii="Calibri" w:hAnsi="Calibri" w:eastAsia="Calibri" w:cs="Calibri"/>
          <w:sz w:val="26"/>
          <w:szCs w:val="26"/>
        </w:rPr>
        <w:t xml:space="preserve">La vista lógica representa la estructura interna del sistema, mostrando cómo se organizan los componentes para cumplir los requerimientos funcionales.</w:t>
      </w:r>
      <w:r>
        <w:rPr>
          <w:rFonts w:ascii="Calibri" w:hAnsi="Calibri" w:eastAsia="Calibri" w:cs="Calibri"/>
          <w:sz w:val="26"/>
          <w:szCs w:val="26"/>
        </w:rPr>
      </w:r>
    </w:p>
    <w:p w14:paraId="05547FC8">
      <w:pPr>
        <w:pBdr>
          <w:top w:val="none" w:color="000000" w:sz="4" w:space="0"/>
          <w:left w:val="none" w:color="000000" w:sz="4" w:space="0"/>
          <w:bottom w:val="none" w:color="000000" w:sz="4" w:space="0"/>
          <w:right w:val="none" w:color="000000" w:sz="4" w:space="0"/>
        </w:pBdr>
        <w:spacing w:line="480" w:lineRule="auto"/>
        <w:ind w:right="0" w:firstLine="0" w:left="709"/>
        <w:rPr>
          <w:rFonts w:ascii="Calibri" w:hAnsi="Calibri" w:cs="Calibri"/>
          <w:sz w:val="26"/>
          <w:szCs w:val="26"/>
        </w:rPr>
      </w:pPr>
      <w:r>
        <w:rPr>
          <w:rFonts w:ascii="Calibri" w:hAnsi="Calibri" w:eastAsia="Calibri" w:cs="Calibri"/>
          <w:sz w:val="26"/>
          <w:szCs w:val="26"/>
        </w:rPr>
        <w:t xml:space="preserve">El sistema sigue el patrón MVC (Modelo-Vista-Controlador).</w:t>
      </w:r>
      <w:r>
        <w:rPr>
          <w:rFonts w:ascii="Calibri" w:hAnsi="Calibri" w:eastAsia="Calibri" w:cs="Calibri"/>
          <w:sz w:val="26"/>
          <w:szCs w:val="26"/>
        </w:rPr>
      </w:r>
      <w:r/>
      <w:bookmarkStart w:id="22" w:name="_Toc68679740"/>
      <w:r/>
      <w:bookmarkStart w:id="23" w:name="_Toc69124248"/>
      <w:r/>
      <w:r>
        <w:rPr>
          <w:lang w:eastAsia="es-PE"/>
        </w:rPr>
      </w:r>
      <w:r>
        <w:rPr>
          <w:rFonts w:ascii="Calibri" w:hAnsi="Calibri" w:cs="Calibri"/>
          <w:sz w:val="26"/>
          <w:szCs w:val="26"/>
        </w:rPr>
      </w:r>
    </w:p>
    <w:p w14:paraId="0CE35B76" w14:textId="77777777">
      <w:pPr>
        <w:pStyle w:val="808"/>
        <w:numPr>
          <w:ilvl w:val="2"/>
          <w:numId w:val="9"/>
        </w:numPr>
        <w:pBdr/>
        <w:spacing w:line="480" w:lineRule="auto"/>
        <w:ind/>
        <w:rPr>
          <w:rFonts w:ascii="Calibri" w:hAnsi="Calibri" w:cs="Calibri"/>
          <w:color w:val="auto"/>
          <w:sz w:val="26"/>
          <w:szCs w:val="26"/>
        </w:rPr>
      </w:pPr>
      <w:r>
        <w:rPr>
          <w:rFonts w:ascii="Calibri" w:hAnsi="Calibri" w:eastAsia="Calibri" w:cs="Calibri"/>
          <w:sz w:val="26"/>
          <w:szCs w:val="26"/>
        </w:rPr>
      </w:r>
      <w:bookmarkStart w:id="24" w:name="_Toc69808846"/>
      <w:r>
        <w:rPr>
          <w:rFonts w:ascii="Calibri" w:hAnsi="Calibri" w:eastAsia="Calibri" w:cs="Calibri"/>
          <w:color w:val="auto"/>
          <w:sz w:val="26"/>
          <w:szCs w:val="26"/>
          <w:lang w:eastAsia="es-PE"/>
        </w:rPr>
        <w:t xml:space="preserve">Diagrama </w:t>
      </w:r>
      <w:bookmarkEnd w:id="22"/>
      <w:r>
        <w:rPr>
          <w:rFonts w:ascii="Calibri" w:hAnsi="Calibri" w:eastAsia="Calibri" w:cs="Calibri"/>
          <w:sz w:val="26"/>
          <w:szCs w:val="26"/>
        </w:rPr>
      </w:r>
      <w:bookmarkEnd w:id="23"/>
      <w:r>
        <w:rPr>
          <w:rFonts w:ascii="Calibri" w:hAnsi="Calibri" w:eastAsia="Calibri" w:cs="Calibri"/>
          <w:color w:val="auto"/>
          <w:sz w:val="26"/>
          <w:szCs w:val="26"/>
          <w:lang w:eastAsia="es-PE"/>
        </w:rPr>
        <w:t xml:space="preserve">de </w:t>
      </w:r>
      <w:r>
        <w:rPr>
          <w:rFonts w:ascii="Calibri" w:hAnsi="Calibri" w:eastAsia="Calibri" w:cs="Calibri"/>
          <w:color w:val="auto"/>
          <w:sz w:val="26"/>
          <w:szCs w:val="26"/>
          <w:lang w:eastAsia="es-PE"/>
        </w:rPr>
        <w:t xml:space="preserve">S</w:t>
      </w:r>
      <w:r>
        <w:rPr>
          <w:rFonts w:ascii="Calibri" w:hAnsi="Calibri" w:eastAsia="Calibri" w:cs="Calibri"/>
          <w:color w:val="auto"/>
          <w:sz w:val="26"/>
          <w:szCs w:val="26"/>
          <w:lang w:eastAsia="es-PE"/>
        </w:rPr>
        <w:t xml:space="preserve">ubsistemas (paquetes)</w:t>
      </w:r>
      <w:bookmarkEnd w:id="24"/>
      <w:r>
        <w:rPr>
          <w:rFonts w:ascii="Calibri" w:hAnsi="Calibri" w:eastAsia="Calibri" w:cs="Calibri"/>
          <w:sz w:val="26"/>
          <w:szCs w:val="26"/>
        </w:rPr>
      </w:r>
      <w:r>
        <w:rPr>
          <w:rFonts w:ascii="Calibri" w:hAnsi="Calibri" w:eastAsia="Calibri" w:cs="Calibri"/>
          <w:color w:val="auto"/>
          <w:sz w:val="26"/>
          <w:szCs w:val="26"/>
          <w:lang w:eastAsia="es-PE"/>
        </w:rPr>
      </w:r>
    </w:p>
    <w:p w14:paraId="51722633">
      <w:pPr>
        <w:pStyle w:val="808"/>
        <w:pBdr>
          <w:top w:val="none" w:color="000000" w:sz="4" w:space="0"/>
          <w:left w:val="none" w:color="000000" w:sz="4" w:space="0"/>
          <w:bottom w:val="none" w:color="000000" w:sz="4" w:space="0"/>
          <w:right w:val="none" w:color="000000" w:sz="4" w:space="0"/>
        </w:pBdr>
        <w:spacing w:line="480" w:lineRule="auto"/>
        <w:ind w:right="0" w:firstLine="0" w:left="1417"/>
        <w:rPr>
          <w:rFonts w:ascii="Calibri" w:hAnsi="Calibri" w:cs="Calibri"/>
          <w:sz w:val="26"/>
          <w:szCs w:val="26"/>
        </w:rPr>
      </w:pPr>
      <w:r>
        <w:rPr>
          <w:rFonts w:ascii="Calibri" w:hAnsi="Calibri" w:eastAsia="Calibri" w:cs="Calibri"/>
          <w:b/>
          <w:color w:val="000000"/>
          <w:sz w:val="26"/>
          <w:szCs w:val="26"/>
        </w:rPr>
        <w:t xml:space="preserve">Descripción de Subsistemas</w:t>
      </w:r>
      <w:r>
        <w:rPr>
          <w:rFonts w:ascii="Calibri" w:hAnsi="Calibri" w:eastAsia="Calibri" w:cs="Calibri"/>
          <w:sz w:val="26"/>
          <w:szCs w:val="26"/>
        </w:rPr>
      </w:r>
    </w:p>
    <w:tbl>
      <w:tblPr>
        <w:tblStyle w:val="43"/>
        <w:tblInd w:w="1417" w:type="dxa"/>
        <w:tblW w:w="0" w:type="auto"/>
        <w:tblBorders/>
        <w:tblLayout w:type="fixed"/>
        <w:tblLook w:val="04A0" w:firstRow="1" w:lastRow="0" w:firstColumn="1" w:lastColumn="0" w:noHBand="0" w:noVBand="1"/>
      </w:tblPr>
      <w:tblGrid>
        <w:gridCol w:w="1843"/>
        <w:gridCol w:w="2268"/>
        <w:gridCol w:w="2976"/>
      </w:tblGrid>
      <w:tr>
        <w:trPr/>
        <w:tc>
          <w:tcPr>
            <w:tcBorders/>
            <w:tcW w:w="1843" w:type="dxa"/>
            <w:vAlign w:val="center"/>
          </w:tcPr>
          <w:p w14:paraId="793718C8">
            <w:pPr>
              <w:pBdr/>
              <w:spacing w:after="0" w:before="0" w:line="480" w:lineRule="auto"/>
              <w:ind/>
              <w:jc w:val="center"/>
              <w:rPr>
                <w:rFonts w:ascii="Calibri" w:hAnsi="Calibri" w:cs="Calibri"/>
                <w:sz w:val="26"/>
                <w:szCs w:val="26"/>
              </w:rPr>
            </w:pPr>
            <w:r>
              <w:rPr>
                <w:rFonts w:ascii="Calibri" w:hAnsi="Calibri" w:eastAsia="Calibri" w:cs="Calibri"/>
                <w:b/>
                <w:color w:val="000000"/>
                <w:sz w:val="26"/>
                <w:szCs w:val="26"/>
              </w:rPr>
              <w:t xml:space="preserve">Subsistema</w:t>
            </w:r>
            <w:r>
              <w:rPr>
                <w:rFonts w:ascii="Calibri" w:hAnsi="Calibri" w:eastAsia="Calibri" w:cs="Calibri"/>
                <w:sz w:val="26"/>
                <w:szCs w:val="26"/>
              </w:rPr>
            </w:r>
          </w:p>
        </w:tc>
        <w:tc>
          <w:tcPr>
            <w:tcBorders/>
            <w:tcW w:w="2268" w:type="dxa"/>
            <w:vAlign w:val="center"/>
          </w:tcPr>
          <w:p w14:paraId="524E66A9">
            <w:pPr>
              <w:pBdr/>
              <w:spacing w:after="0" w:before="0" w:line="480" w:lineRule="auto"/>
              <w:ind/>
              <w:jc w:val="center"/>
              <w:rPr>
                <w:rFonts w:ascii="Calibri" w:hAnsi="Calibri" w:cs="Calibri"/>
                <w:sz w:val="26"/>
                <w:szCs w:val="26"/>
              </w:rPr>
            </w:pPr>
            <w:r>
              <w:rPr>
                <w:rFonts w:ascii="Calibri" w:hAnsi="Calibri" w:eastAsia="Calibri" w:cs="Calibri"/>
                <w:b/>
                <w:color w:val="000000"/>
                <w:sz w:val="26"/>
                <w:szCs w:val="26"/>
              </w:rPr>
              <w:t xml:space="preserve">Componentes</w:t>
            </w:r>
            <w:r>
              <w:rPr>
                <w:rFonts w:ascii="Calibri" w:hAnsi="Calibri" w:eastAsia="Calibri" w:cs="Calibri"/>
                <w:sz w:val="26"/>
                <w:szCs w:val="26"/>
              </w:rPr>
            </w:r>
          </w:p>
        </w:tc>
        <w:tc>
          <w:tcPr>
            <w:tcBorders/>
            <w:tcW w:w="2976" w:type="dxa"/>
            <w:vAlign w:val="center"/>
          </w:tcPr>
          <w:p w14:paraId="213C00AB">
            <w:pPr>
              <w:pBdr/>
              <w:spacing w:after="0" w:before="0" w:line="480" w:lineRule="auto"/>
              <w:ind/>
              <w:jc w:val="center"/>
              <w:rPr>
                <w:rFonts w:ascii="Calibri" w:hAnsi="Calibri" w:cs="Calibri"/>
                <w:sz w:val="26"/>
                <w:szCs w:val="26"/>
              </w:rPr>
            </w:pPr>
            <w:r>
              <w:rPr>
                <w:rFonts w:ascii="Calibri" w:hAnsi="Calibri" w:eastAsia="Calibri" w:cs="Calibri"/>
                <w:b/>
                <w:color w:val="000000"/>
                <w:sz w:val="26"/>
                <w:szCs w:val="26"/>
              </w:rPr>
              <w:t xml:space="preserve">Responsabilidad</w:t>
            </w:r>
            <w:r>
              <w:rPr>
                <w:rFonts w:ascii="Calibri" w:hAnsi="Calibri" w:eastAsia="Calibri" w:cs="Calibri"/>
                <w:sz w:val="26"/>
                <w:szCs w:val="26"/>
              </w:rPr>
            </w:r>
          </w:p>
        </w:tc>
      </w:tr>
      <w:tr>
        <w:trPr/>
        <w:tc>
          <w:tcPr>
            <w:tcBorders/>
            <w:tcW w:w="1843" w:type="dxa"/>
            <w:vAlign w:val="center"/>
          </w:tcPr>
          <w:p w14:paraId="1D7AB9CD">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Frontend</w:t>
            </w:r>
            <w:r>
              <w:rPr>
                <w:rFonts w:ascii="Calibri" w:hAnsi="Calibri" w:eastAsia="Calibri" w:cs="Calibri"/>
                <w:sz w:val="26"/>
                <w:szCs w:val="26"/>
              </w:rPr>
            </w:r>
          </w:p>
        </w:tc>
        <w:tc>
          <w:tcPr>
            <w:tcBorders/>
            <w:tcW w:w="2268" w:type="dxa"/>
            <w:vAlign w:val="center"/>
          </w:tcPr>
          <w:p w14:paraId="5CBF000F">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index.html, app.js, styles.css</w:t>
            </w:r>
            <w:r>
              <w:rPr>
                <w:rFonts w:ascii="Calibri" w:hAnsi="Calibri" w:eastAsia="Calibri" w:cs="Calibri"/>
                <w:sz w:val="26"/>
                <w:szCs w:val="26"/>
              </w:rPr>
            </w:r>
          </w:p>
        </w:tc>
        <w:tc>
          <w:tcPr>
            <w:tcBorders/>
            <w:tcW w:w="2976" w:type="dxa"/>
            <w:vAlign w:val="center"/>
          </w:tcPr>
          <w:p w14:paraId="7EC4C576">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Interfaz de usuario</w:t>
            </w:r>
            <w:r>
              <w:rPr>
                <w:rFonts w:ascii="Calibri" w:hAnsi="Calibri" w:eastAsia="Calibri" w:cs="Calibri"/>
                <w:sz w:val="26"/>
                <w:szCs w:val="26"/>
              </w:rPr>
            </w:r>
          </w:p>
        </w:tc>
      </w:tr>
      <w:tr>
        <w:trPr/>
        <w:tc>
          <w:tcPr>
            <w:tcBorders/>
            <w:tcW w:w="1843" w:type="dxa"/>
            <w:vAlign w:val="center"/>
          </w:tcPr>
          <w:p w14:paraId="3D3189F7">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Backend</w:t>
            </w:r>
            <w:r>
              <w:rPr>
                <w:rFonts w:ascii="Calibri" w:hAnsi="Calibri" w:eastAsia="Calibri" w:cs="Calibri"/>
                <w:sz w:val="26"/>
                <w:szCs w:val="26"/>
              </w:rPr>
            </w:r>
          </w:p>
        </w:tc>
        <w:tc>
          <w:tcPr>
            <w:tcBorders/>
            <w:tcW w:w="2268" w:type="dxa"/>
            <w:vAlign w:val="center"/>
          </w:tcPr>
          <w:p w14:paraId="026FB57F">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server.js, routes</w:t>
            </w:r>
            <w:r>
              <w:rPr>
                <w:rFonts w:ascii="Calibri" w:hAnsi="Calibri" w:eastAsia="Calibri" w:cs="Calibri"/>
                <w:sz w:val="26"/>
                <w:szCs w:val="26"/>
              </w:rPr>
            </w:r>
          </w:p>
        </w:tc>
        <w:tc>
          <w:tcPr>
            <w:tcBorders/>
            <w:tcW w:w="2976" w:type="dxa"/>
            <w:vAlign w:val="center"/>
          </w:tcPr>
          <w:p w14:paraId="46AEC9A2">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Gestión de solicitudes</w:t>
            </w:r>
            <w:r>
              <w:rPr>
                <w:rFonts w:ascii="Calibri" w:hAnsi="Calibri" w:eastAsia="Calibri" w:cs="Calibri"/>
                <w:sz w:val="26"/>
                <w:szCs w:val="26"/>
              </w:rPr>
            </w:r>
          </w:p>
        </w:tc>
      </w:tr>
      <w:tr>
        <w:trPr/>
        <w:tc>
          <w:tcPr>
            <w:tcBorders/>
            <w:tcW w:w="1843" w:type="dxa"/>
            <w:vAlign w:val="center"/>
          </w:tcPr>
          <w:p w14:paraId="612571FC">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Controladores</w:t>
            </w:r>
            <w:r>
              <w:rPr>
                <w:rFonts w:ascii="Calibri" w:hAnsi="Calibri" w:eastAsia="Calibri" w:cs="Calibri"/>
                <w:sz w:val="26"/>
                <w:szCs w:val="26"/>
              </w:rPr>
            </w:r>
          </w:p>
        </w:tc>
        <w:tc>
          <w:tcPr>
            <w:tcBorders/>
            <w:tcW w:w="2268" w:type="dxa"/>
            <w:vAlign w:val="center"/>
          </w:tcPr>
          <w:p w14:paraId="5DB88626">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validation.controller.js</w:t>
            </w:r>
            <w:r>
              <w:rPr>
                <w:rFonts w:ascii="Calibri" w:hAnsi="Calibri" w:eastAsia="Calibri" w:cs="Calibri"/>
                <w:sz w:val="26"/>
                <w:szCs w:val="26"/>
              </w:rPr>
            </w:r>
          </w:p>
        </w:tc>
        <w:tc>
          <w:tcPr>
            <w:tcBorders/>
            <w:tcW w:w="2976" w:type="dxa"/>
            <w:vAlign w:val="center"/>
          </w:tcPr>
          <w:p w14:paraId="1DAC7DF0">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Manejo de lógica HTTP</w:t>
            </w:r>
            <w:r>
              <w:rPr>
                <w:rFonts w:ascii="Calibri" w:hAnsi="Calibri" w:eastAsia="Calibri" w:cs="Calibri"/>
                <w:sz w:val="26"/>
                <w:szCs w:val="26"/>
              </w:rPr>
            </w:r>
          </w:p>
        </w:tc>
      </w:tr>
      <w:tr>
        <w:trPr/>
        <w:tc>
          <w:tcPr>
            <w:tcBorders/>
            <w:tcW w:w="1843" w:type="dxa"/>
            <w:vAlign w:val="center"/>
          </w:tcPr>
          <w:p w14:paraId="3696B182">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Servicios</w:t>
            </w:r>
            <w:r>
              <w:rPr>
                <w:rFonts w:ascii="Calibri" w:hAnsi="Calibri" w:eastAsia="Calibri" w:cs="Calibri"/>
                <w:sz w:val="26"/>
                <w:szCs w:val="26"/>
              </w:rPr>
            </w:r>
          </w:p>
        </w:tc>
        <w:tc>
          <w:tcPr>
            <w:tcBorders/>
            <w:tcW w:w="2268" w:type="dxa"/>
            <w:vAlign w:val="center"/>
          </w:tcPr>
          <w:p w14:paraId="736DC1F4">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validation.service.js</w:t>
            </w:r>
            <w:r>
              <w:rPr>
                <w:rFonts w:ascii="Calibri" w:hAnsi="Calibri" w:eastAsia="Calibri" w:cs="Calibri"/>
                <w:sz w:val="26"/>
                <w:szCs w:val="26"/>
              </w:rPr>
            </w:r>
          </w:p>
        </w:tc>
        <w:tc>
          <w:tcPr>
            <w:tcBorders/>
            <w:tcW w:w="2976" w:type="dxa"/>
            <w:vAlign w:val="center"/>
          </w:tcPr>
          <w:p w14:paraId="71F7ECAB">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Validación de consultas</w:t>
            </w:r>
            <w:r>
              <w:rPr>
                <w:rFonts w:ascii="Calibri" w:hAnsi="Calibri" w:eastAsia="Calibri" w:cs="Calibri"/>
                <w:sz w:val="26"/>
                <w:szCs w:val="26"/>
              </w:rPr>
            </w:r>
          </w:p>
        </w:tc>
      </w:tr>
      <w:tr>
        <w:trPr/>
        <w:tc>
          <w:tcPr>
            <w:tcBorders/>
            <w:tcW w:w="1843" w:type="dxa"/>
            <w:vAlign w:val="center"/>
          </w:tcPr>
          <w:p w14:paraId="15F04F0A">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Middleware</w:t>
            </w:r>
            <w:r>
              <w:rPr>
                <w:rFonts w:ascii="Calibri" w:hAnsi="Calibri" w:eastAsia="Calibri" w:cs="Calibri"/>
                <w:sz w:val="26"/>
                <w:szCs w:val="26"/>
              </w:rPr>
            </w:r>
          </w:p>
        </w:tc>
        <w:tc>
          <w:tcPr>
            <w:tcBorders/>
            <w:tcW w:w="2268" w:type="dxa"/>
            <w:vAlign w:val="center"/>
          </w:tcPr>
          <w:p w14:paraId="51AC477F">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errorHandler, logger</w:t>
            </w:r>
            <w:r>
              <w:rPr>
                <w:rFonts w:ascii="Calibri" w:hAnsi="Calibri" w:eastAsia="Calibri" w:cs="Calibri"/>
                <w:sz w:val="26"/>
                <w:szCs w:val="26"/>
              </w:rPr>
            </w:r>
          </w:p>
        </w:tc>
        <w:tc>
          <w:tcPr>
            <w:tcBorders/>
            <w:tcW w:w="2976" w:type="dxa"/>
            <w:vAlign w:val="center"/>
          </w:tcPr>
          <w:p w14:paraId="300C70F4">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Manejo transversal</w:t>
            </w:r>
            <w:r>
              <w:rPr>
                <w:rFonts w:ascii="Calibri" w:hAnsi="Calibri" w:eastAsia="Calibri" w:cs="Calibri"/>
                <w:sz w:val="26"/>
                <w:szCs w:val="26"/>
              </w:rPr>
            </w:r>
          </w:p>
        </w:tc>
      </w:tr>
    </w:tbl>
    <w:p w14:paraId="49C88EC4">
      <w:pPr>
        <w:pStyle w:val="808"/>
        <w:pBdr>
          <w:top w:val="none" w:color="000000" w:sz="4" w:space="0"/>
          <w:left w:val="none" w:color="000000" w:sz="4" w:space="0"/>
          <w:bottom w:val="none" w:color="000000" w:sz="4" w:space="0"/>
          <w:right w:val="none" w:color="000000" w:sz="4" w:space="0"/>
        </w:pBdr>
        <w:spacing w:line="480" w:lineRule="auto"/>
        <w:ind w:right="0" w:firstLine="0" w:left="1417"/>
        <w:rPr>
          <w:rFonts w:ascii="Calibri" w:hAnsi="Calibri" w:cs="Calibri"/>
          <w:sz w:val="26"/>
          <w:szCs w:val="26"/>
        </w:rPr>
      </w:pPr>
      <w:r>
        <w:rPr>
          <w:rFonts w:ascii="Calibri" w:hAnsi="Calibri" w:eastAsia="Calibri" w:cs="Calibri"/>
          <w:b/>
          <w:color w:val="000000"/>
          <w:sz w:val="26"/>
          <w:szCs w:val="26"/>
        </w:rPr>
        <w:t xml:space="preserve">Relaciones entre Subsistemas</w:t>
      </w:r>
      <w:r>
        <w:rPr>
          <w:rFonts w:ascii="Calibri" w:hAnsi="Calibri" w:eastAsia="Calibri" w:cs="Calibri"/>
          <w:sz w:val="26"/>
          <w:szCs w:val="26"/>
        </w:rPr>
      </w:r>
    </w:p>
    <w:tbl>
      <w:tblPr>
        <w:tblStyle w:val="43"/>
        <w:tblInd w:w="1417" w:type="dxa"/>
        <w:tblW w:w="0" w:type="auto"/>
        <w:tblBorders/>
        <w:tblLayout w:type="fixed"/>
        <w:tblLook w:val="04A0" w:firstRow="1" w:lastRow="0" w:firstColumn="1" w:lastColumn="0" w:noHBand="0" w:noVBand="1"/>
      </w:tblPr>
      <w:tblGrid>
        <w:gridCol w:w="1417"/>
        <w:gridCol w:w="1701"/>
        <w:gridCol w:w="3969"/>
      </w:tblGrid>
      <w:tr>
        <w:trPr/>
        <w:tc>
          <w:tcPr>
            <w:tcBorders/>
            <w:tcW w:w="1417" w:type="dxa"/>
            <w:vAlign w:val="center"/>
          </w:tcPr>
          <w:p w14:paraId="0E58F833">
            <w:pPr>
              <w:pBdr/>
              <w:spacing w:after="0" w:before="0" w:line="480" w:lineRule="auto"/>
              <w:ind/>
              <w:jc w:val="center"/>
              <w:rPr>
                <w:rFonts w:ascii="Calibri" w:hAnsi="Calibri" w:cs="Calibri"/>
                <w:sz w:val="26"/>
                <w:szCs w:val="26"/>
              </w:rPr>
            </w:pPr>
            <w:r>
              <w:rPr>
                <w:rFonts w:ascii="Calibri" w:hAnsi="Calibri" w:eastAsia="Calibri" w:cs="Calibri"/>
                <w:b/>
                <w:color w:val="000000"/>
                <w:sz w:val="26"/>
                <w:szCs w:val="26"/>
              </w:rPr>
              <w:t xml:space="preserve">Origen</w:t>
            </w:r>
            <w:r>
              <w:rPr>
                <w:rFonts w:ascii="Calibri" w:hAnsi="Calibri" w:eastAsia="Calibri" w:cs="Calibri"/>
                <w:sz w:val="26"/>
                <w:szCs w:val="26"/>
              </w:rPr>
            </w:r>
          </w:p>
        </w:tc>
        <w:tc>
          <w:tcPr>
            <w:tcBorders/>
            <w:tcW w:w="1701" w:type="dxa"/>
            <w:vAlign w:val="center"/>
          </w:tcPr>
          <w:p w14:paraId="63029C1C">
            <w:pPr>
              <w:pBdr/>
              <w:spacing w:after="0" w:before="0" w:line="480" w:lineRule="auto"/>
              <w:ind/>
              <w:jc w:val="center"/>
              <w:rPr>
                <w:rFonts w:ascii="Calibri" w:hAnsi="Calibri" w:cs="Calibri"/>
                <w:sz w:val="26"/>
                <w:szCs w:val="26"/>
              </w:rPr>
            </w:pPr>
            <w:r>
              <w:rPr>
                <w:rFonts w:ascii="Calibri" w:hAnsi="Calibri" w:eastAsia="Calibri" w:cs="Calibri"/>
                <w:b/>
                <w:color w:val="000000"/>
                <w:sz w:val="26"/>
                <w:szCs w:val="26"/>
              </w:rPr>
              <w:t xml:space="preserve">Destino</w:t>
            </w:r>
            <w:r>
              <w:rPr>
                <w:rFonts w:ascii="Calibri" w:hAnsi="Calibri" w:eastAsia="Calibri" w:cs="Calibri"/>
                <w:sz w:val="26"/>
                <w:szCs w:val="26"/>
              </w:rPr>
            </w:r>
          </w:p>
        </w:tc>
        <w:tc>
          <w:tcPr>
            <w:tcBorders/>
            <w:tcW w:w="3969" w:type="dxa"/>
            <w:vAlign w:val="center"/>
          </w:tcPr>
          <w:p w14:paraId="4D460D10">
            <w:pPr>
              <w:pBdr/>
              <w:spacing w:after="0" w:before="0" w:line="480" w:lineRule="auto"/>
              <w:ind/>
              <w:jc w:val="center"/>
              <w:rPr>
                <w:rFonts w:ascii="Calibri" w:hAnsi="Calibri" w:cs="Calibri"/>
                <w:sz w:val="26"/>
                <w:szCs w:val="26"/>
              </w:rPr>
            </w:pPr>
            <w:r>
              <w:rPr>
                <w:rFonts w:ascii="Calibri" w:hAnsi="Calibri" w:eastAsia="Calibri" w:cs="Calibri"/>
                <w:b/>
                <w:color w:val="000000"/>
                <w:sz w:val="26"/>
                <w:szCs w:val="26"/>
              </w:rPr>
              <w:t xml:space="preserve">Tipo de Relación</w:t>
            </w:r>
            <w:r>
              <w:rPr>
                <w:rFonts w:ascii="Calibri" w:hAnsi="Calibri" w:eastAsia="Calibri" w:cs="Calibri"/>
                <w:sz w:val="26"/>
                <w:szCs w:val="26"/>
              </w:rPr>
            </w:r>
          </w:p>
        </w:tc>
      </w:tr>
      <w:tr>
        <w:trPr/>
        <w:tc>
          <w:tcPr>
            <w:tcBorders/>
            <w:tcW w:w="1417" w:type="dxa"/>
            <w:vAlign w:val="center"/>
          </w:tcPr>
          <w:p w14:paraId="403A98F3">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Frontend</w:t>
            </w:r>
            <w:r>
              <w:rPr>
                <w:rFonts w:ascii="Calibri" w:hAnsi="Calibri" w:eastAsia="Calibri" w:cs="Calibri"/>
                <w:sz w:val="26"/>
                <w:szCs w:val="26"/>
              </w:rPr>
            </w:r>
          </w:p>
        </w:tc>
        <w:tc>
          <w:tcPr>
            <w:tcBorders/>
            <w:tcW w:w="1701" w:type="dxa"/>
            <w:vAlign w:val="center"/>
          </w:tcPr>
          <w:p w14:paraId="35C07B59">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Backend</w:t>
            </w:r>
            <w:r>
              <w:rPr>
                <w:rFonts w:ascii="Calibri" w:hAnsi="Calibri" w:eastAsia="Calibri" w:cs="Calibri"/>
                <w:sz w:val="26"/>
                <w:szCs w:val="26"/>
              </w:rPr>
            </w:r>
          </w:p>
        </w:tc>
        <w:tc>
          <w:tcPr>
            <w:tcBorders/>
            <w:tcW w:w="3969" w:type="dxa"/>
            <w:vAlign w:val="center"/>
          </w:tcPr>
          <w:p w14:paraId="46A41C67">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Solicitud HTTP</w:t>
            </w:r>
            <w:r>
              <w:rPr>
                <w:rFonts w:ascii="Calibri" w:hAnsi="Calibri" w:eastAsia="Calibri" w:cs="Calibri"/>
                <w:sz w:val="26"/>
                <w:szCs w:val="26"/>
              </w:rPr>
            </w:r>
          </w:p>
        </w:tc>
      </w:tr>
      <w:tr>
        <w:trPr/>
        <w:tc>
          <w:tcPr>
            <w:tcBorders/>
            <w:tcW w:w="1417" w:type="dxa"/>
            <w:vAlign w:val="center"/>
          </w:tcPr>
          <w:p w14:paraId="23A6855B">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Backend</w:t>
            </w:r>
            <w:r>
              <w:rPr>
                <w:rFonts w:ascii="Calibri" w:hAnsi="Calibri" w:eastAsia="Calibri" w:cs="Calibri"/>
                <w:sz w:val="26"/>
                <w:szCs w:val="26"/>
              </w:rPr>
            </w:r>
          </w:p>
        </w:tc>
        <w:tc>
          <w:tcPr>
            <w:tcBorders/>
            <w:tcW w:w="1701" w:type="dxa"/>
            <w:vAlign w:val="center"/>
          </w:tcPr>
          <w:p w14:paraId="484D7B14">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Controller</w:t>
            </w:r>
            <w:r>
              <w:rPr>
                <w:rFonts w:ascii="Calibri" w:hAnsi="Calibri" w:eastAsia="Calibri" w:cs="Calibri"/>
                <w:sz w:val="26"/>
                <w:szCs w:val="26"/>
              </w:rPr>
            </w:r>
          </w:p>
        </w:tc>
        <w:tc>
          <w:tcPr>
            <w:tcBorders/>
            <w:tcW w:w="3969" w:type="dxa"/>
            <w:vAlign w:val="center"/>
          </w:tcPr>
          <w:p w14:paraId="4C5C719D">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Delegación</w:t>
            </w:r>
            <w:r>
              <w:rPr>
                <w:rFonts w:ascii="Calibri" w:hAnsi="Calibri" w:eastAsia="Calibri" w:cs="Calibri"/>
                <w:sz w:val="26"/>
                <w:szCs w:val="26"/>
              </w:rPr>
            </w:r>
          </w:p>
        </w:tc>
      </w:tr>
      <w:tr>
        <w:trPr>
          <w:trHeight w:val="18"/>
        </w:trPr>
        <w:tc>
          <w:tcPr>
            <w:tcBorders/>
            <w:tcW w:w="1417" w:type="dxa"/>
            <w:vAlign w:val="center"/>
          </w:tcPr>
          <w:p w14:paraId="69C9B189">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Controller</w:t>
            </w:r>
            <w:r>
              <w:rPr>
                <w:rFonts w:ascii="Calibri" w:hAnsi="Calibri" w:eastAsia="Calibri" w:cs="Calibri"/>
                <w:sz w:val="26"/>
                <w:szCs w:val="26"/>
              </w:rPr>
            </w:r>
          </w:p>
        </w:tc>
        <w:tc>
          <w:tcPr>
            <w:tcBorders/>
            <w:tcW w:w="1701" w:type="dxa"/>
            <w:vAlign w:val="center"/>
          </w:tcPr>
          <w:p w14:paraId="14EF8E12">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Service</w:t>
            </w:r>
            <w:r>
              <w:rPr>
                <w:rFonts w:ascii="Calibri" w:hAnsi="Calibri" w:eastAsia="Calibri" w:cs="Calibri"/>
                <w:sz w:val="26"/>
                <w:szCs w:val="26"/>
              </w:rPr>
            </w:r>
          </w:p>
        </w:tc>
        <w:tc>
          <w:tcPr>
            <w:tcBorders/>
            <w:tcW w:w="3969" w:type="dxa"/>
            <w:vAlign w:val="center"/>
          </w:tcPr>
          <w:p w14:paraId="14B4BA3F">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Llamada</w:t>
            </w:r>
            <w:r>
              <w:rPr>
                <w:rFonts w:ascii="Calibri" w:hAnsi="Calibri" w:eastAsia="Calibri" w:cs="Calibri"/>
                <w:sz w:val="26"/>
                <w:szCs w:val="26"/>
              </w:rPr>
            </w:r>
          </w:p>
        </w:tc>
      </w:tr>
      <w:tr>
        <w:trPr/>
        <w:tc>
          <w:tcPr>
            <w:tcBorders/>
            <w:tcW w:w="1417" w:type="dxa"/>
            <w:vAlign w:val="center"/>
          </w:tcPr>
          <w:p w14:paraId="5DE0C939">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Service</w:t>
            </w:r>
            <w:r>
              <w:rPr>
                <w:rFonts w:ascii="Calibri" w:hAnsi="Calibri" w:eastAsia="Calibri" w:cs="Calibri"/>
                <w:sz w:val="26"/>
                <w:szCs w:val="26"/>
              </w:rPr>
            </w:r>
          </w:p>
        </w:tc>
        <w:tc>
          <w:tcPr>
            <w:tcBorders/>
            <w:tcW w:w="1701" w:type="dxa"/>
            <w:vAlign w:val="center"/>
          </w:tcPr>
          <w:p w14:paraId="4A7D9AE3">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Parser</w:t>
            </w:r>
            <w:r>
              <w:rPr>
                <w:rFonts w:ascii="Calibri" w:hAnsi="Calibri" w:eastAsia="Calibri" w:cs="Calibri"/>
                <w:sz w:val="26"/>
                <w:szCs w:val="26"/>
              </w:rPr>
            </w:r>
          </w:p>
        </w:tc>
        <w:tc>
          <w:tcPr>
            <w:tcBorders/>
            <w:tcW w:w="3969" w:type="dxa"/>
            <w:vAlign w:val="center"/>
          </w:tcPr>
          <w:p w14:paraId="5A920E12">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Uso</w:t>
            </w:r>
            <w:r>
              <w:rPr>
                <w:rFonts w:ascii="Calibri" w:hAnsi="Calibri" w:eastAsia="Calibri" w:cs="Calibri"/>
                <w:sz w:val="26"/>
                <w:szCs w:val="26"/>
              </w:rPr>
            </w:r>
          </w:p>
        </w:tc>
      </w:tr>
    </w:tbl>
    <w:p w14:paraId="74B14DB7">
      <w:pPr>
        <w:pBdr>
          <w:top w:val="none" w:color="000000" w:sz="4" w:space="0"/>
          <w:left w:val="none" w:color="000000" w:sz="4" w:space="0"/>
          <w:bottom w:val="none" w:color="000000" w:sz="4" w:space="0"/>
          <w:right w:val="none" w:color="000000" w:sz="4" w:space="0"/>
        </w:pBdr>
        <w:spacing w:line="480" w:lineRule="auto"/>
        <w:ind w:right="0" w:firstLine="0" w:left="1416"/>
        <w:rPr>
          <w:rFonts w:ascii="Times New Roman" w:hAnsi="Times New Roman" w:eastAsia="Times New Roman" w:cs="Times New Roman"/>
          <w:b/>
          <w:bCs/>
          <w:sz w:val="26"/>
          <w:szCs w:val="26"/>
        </w:rPr>
      </w:pPr>
      <w:r/>
      <w:r>
        <w:rPr>
          <w:b/>
          <w:bCs/>
          <w:sz w:val="26"/>
          <w:szCs w:val="26"/>
          <w:highlight w:val="none"/>
        </w:rPr>
      </w:r>
      <w:r/>
      <w:r>
        <w:rPr>
          <w:b/>
          <w:bCs/>
          <w:sz w:val="26"/>
          <w:szCs w:val="26"/>
          <w:highlight w:val="none"/>
        </w:rPr>
      </w:r>
      <w:r>
        <w:rPr>
          <w:sz w:val="26"/>
          <w:szCs w:val="26"/>
          <w:highlight w:val="none"/>
        </w:rPr>
      </w:r>
      <w:r>
        <w:rPr>
          <w:rFonts w:ascii="Times New Roman" w:hAnsi="Times New Roman" w:eastAsia="Times New Roman" w:cs="Times New Roman"/>
          <w:b/>
          <w:bCs/>
          <w:sz w:val="26"/>
          <w:szCs w:val="26"/>
        </w:rPr>
      </w:r>
      <w:r>
        <w:rPr>
          <w:rFonts w:ascii="Calibri" w:hAnsi="Calibri" w:eastAsia="Calibri" w:cs="Calibri"/>
          <w:i/>
          <w:iCs/>
          <w:color w:val="0000ff"/>
          <w:sz w:val="26"/>
          <w:szCs w:val="26"/>
        </w:rPr>
      </w:r>
      <w:r>
        <w:rPr>
          <w:rFonts w:ascii="Calibri" w:hAnsi="Calibri" w:eastAsia="Calibri" w:cs="Calibri"/>
          <w:i/>
          <w:iCs/>
          <w:color w:val="0000ff"/>
          <w:sz w:val="26"/>
          <w:szCs w:val="26"/>
        </w:rPr>
      </w:r>
      <w:r>
        <w:rPr>
          <w:rFonts w:ascii="Times New Roman" w:hAnsi="Times New Roman" w:eastAsia="Times New Roman" w:cs="Times New Roman"/>
          <w:b/>
          <w:bCs/>
          <w:sz w:val="26"/>
          <w:szCs w:val="26"/>
        </w:rPr>
      </w:r>
    </w:p>
    <w:p w14:paraId="4DB8DBB4" w14:textId="77777777">
      <w:pPr>
        <w:pStyle w:val="808"/>
        <w:numPr>
          <w:ilvl w:val="2"/>
          <w:numId w:val="9"/>
        </w:numPr>
        <w:pBdr/>
        <w:spacing w:line="480" w:lineRule="auto"/>
        <w:ind w:left="1134"/>
        <w:rPr>
          <w:rFonts w:ascii="Calibri" w:hAnsi="Calibri" w:cs="Calibri"/>
          <w:color w:val="auto"/>
          <w:sz w:val="26"/>
          <w:szCs w:val="26"/>
        </w:rPr>
      </w:pPr>
      <w:r>
        <w:rPr>
          <w:rFonts w:ascii="Calibri" w:hAnsi="Calibri" w:eastAsia="Calibri" w:cs="Calibri"/>
          <w:sz w:val="26"/>
          <w:szCs w:val="26"/>
        </w:rPr>
      </w:r>
      <w:bookmarkStart w:id="25" w:name="_Toc69808847"/>
      <w:r>
        <w:rPr>
          <w:rFonts w:ascii="Calibri" w:hAnsi="Calibri" w:eastAsia="Calibri" w:cs="Calibri"/>
          <w:color w:val="auto"/>
          <w:sz w:val="26"/>
          <w:szCs w:val="26"/>
          <w:lang w:eastAsia="es-PE"/>
        </w:rPr>
        <w:t xml:space="preserve">Diagrama de </w:t>
      </w:r>
      <w:r>
        <w:rPr>
          <w:rFonts w:ascii="Calibri" w:hAnsi="Calibri" w:eastAsia="Calibri" w:cs="Calibri"/>
          <w:color w:val="auto"/>
          <w:sz w:val="26"/>
          <w:szCs w:val="26"/>
          <w:lang w:eastAsia="es-PE"/>
        </w:rPr>
        <w:t xml:space="preserve">S</w:t>
      </w:r>
      <w:r>
        <w:rPr>
          <w:rFonts w:ascii="Calibri" w:hAnsi="Calibri" w:eastAsia="Calibri" w:cs="Calibri"/>
          <w:color w:val="auto"/>
          <w:sz w:val="26"/>
          <w:szCs w:val="26"/>
          <w:lang w:eastAsia="es-PE"/>
        </w:rPr>
        <w:t xml:space="preserve">ecuencia (vista de diseño)</w:t>
      </w:r>
      <w:r/>
      <w:r>
        <w:rPr>
          <w:rFonts w:ascii="Calibri" w:hAnsi="Calibri" w:eastAsia="Calibri" w:cs="Calibri"/>
          <w:color w:val="auto"/>
          <w:sz w:val="26"/>
          <w:szCs w:val="26"/>
          <w:lang w:eastAsia="es-PE"/>
        </w:rPr>
      </w:r>
      <w:r>
        <w:rPr>
          <w:rFonts w:ascii="Calibri" w:hAnsi="Calibri" w:eastAsia="Calibri" w:cs="Calibri"/>
          <w:color w:val="auto"/>
          <w:sz w:val="26"/>
          <w:szCs w:val="26"/>
          <w:lang w:eastAsia="es-PE"/>
        </w:rPr>
      </w:r>
    </w:p>
    <w:p w14:paraId="2E62E720">
      <w:pPr>
        <w:pStyle w:val="808"/>
        <w:pBdr>
          <w:top w:val="none" w:color="000000" w:sz="4" w:space="0"/>
          <w:left w:val="none" w:color="000000" w:sz="4" w:space="0"/>
          <w:bottom w:val="none" w:color="000000" w:sz="4" w:space="0"/>
          <w:right w:val="none" w:color="000000" w:sz="4" w:space="0"/>
        </w:pBdr>
        <w:spacing/>
        <w:ind w:right="0" w:firstLine="708" w:left="708"/>
        <w:rPr>
          <w:rFonts w:ascii="Calibri" w:hAnsi="Calibri" w:cs="Calibri"/>
          <w:sz w:val="26"/>
          <w:szCs w:val="26"/>
        </w:rPr>
      </w:pPr>
      <w:r>
        <w:rPr>
          <w:rFonts w:ascii="Calibri" w:hAnsi="Calibri" w:eastAsia="Calibri" w:cs="Calibri"/>
          <w:b/>
          <w:color w:val="000000"/>
          <w:sz w:val="26"/>
          <w:szCs w:val="26"/>
        </w:rPr>
        <w:t xml:space="preserve">Flujo de Interacción</w:t>
      </w:r>
      <w:r>
        <w:rPr>
          <w:rFonts w:ascii="Calibri" w:hAnsi="Calibri" w:eastAsia="Calibri" w:cs="Calibri"/>
          <w:sz w:val="26"/>
          <w:szCs w:val="26"/>
        </w:rPr>
      </w:r>
    </w:p>
    <w:tbl>
      <w:tblPr>
        <w:tblStyle w:val="43"/>
        <w:tblInd w:w="1417" w:type="dxa"/>
        <w:tblW w:w="0" w:type="auto"/>
        <w:tblBorders/>
        <w:tblLayout w:type="fixed"/>
        <w:tblLook w:val="04A0" w:firstRow="1" w:lastRow="0" w:firstColumn="1" w:lastColumn="0" w:noHBand="0" w:noVBand="1"/>
      </w:tblPr>
      <w:tblGrid>
        <w:gridCol w:w="992"/>
        <w:gridCol w:w="1984"/>
        <w:gridCol w:w="3969"/>
      </w:tblGrid>
      <w:tr>
        <w:trPr/>
        <w:tc>
          <w:tcPr>
            <w:tcBorders/>
            <w:tcW w:w="992" w:type="dxa"/>
            <w:vAlign w:val="center"/>
          </w:tcPr>
          <w:p w14:paraId="50B78471">
            <w:pPr>
              <w:pBdr/>
              <w:spacing w:after="0" w:before="0" w:line="240"/>
              <w:ind/>
              <w:jc w:val="center"/>
              <w:rPr>
                <w:rFonts w:ascii="Calibri" w:hAnsi="Calibri" w:cs="Calibri"/>
                <w:sz w:val="26"/>
                <w:szCs w:val="26"/>
              </w:rPr>
            </w:pPr>
            <w:r>
              <w:rPr>
                <w:rFonts w:ascii="Calibri" w:hAnsi="Calibri" w:eastAsia="Calibri" w:cs="Calibri"/>
                <w:b/>
                <w:color w:val="000000"/>
                <w:sz w:val="26"/>
                <w:szCs w:val="26"/>
              </w:rPr>
              <w:t xml:space="preserve">Paso</w:t>
            </w:r>
            <w:r>
              <w:rPr>
                <w:rFonts w:ascii="Calibri" w:hAnsi="Calibri" w:eastAsia="Calibri" w:cs="Calibri"/>
                <w:sz w:val="26"/>
                <w:szCs w:val="26"/>
              </w:rPr>
            </w:r>
          </w:p>
        </w:tc>
        <w:tc>
          <w:tcPr>
            <w:tcBorders/>
            <w:tcW w:w="1984" w:type="dxa"/>
            <w:vAlign w:val="center"/>
          </w:tcPr>
          <w:p w14:paraId="0FC38C1E">
            <w:pPr>
              <w:pBdr/>
              <w:spacing w:after="0" w:before="0" w:line="240"/>
              <w:ind/>
              <w:jc w:val="center"/>
              <w:rPr>
                <w:rFonts w:ascii="Calibri" w:hAnsi="Calibri" w:cs="Calibri"/>
                <w:sz w:val="26"/>
                <w:szCs w:val="26"/>
              </w:rPr>
            </w:pPr>
            <w:r>
              <w:rPr>
                <w:rFonts w:ascii="Calibri" w:hAnsi="Calibri" w:eastAsia="Calibri" w:cs="Calibri"/>
                <w:b/>
                <w:color w:val="000000"/>
                <w:sz w:val="26"/>
                <w:szCs w:val="26"/>
              </w:rPr>
              <w:t xml:space="preserve">Componente</w:t>
            </w:r>
            <w:r>
              <w:rPr>
                <w:rFonts w:ascii="Calibri" w:hAnsi="Calibri" w:eastAsia="Calibri" w:cs="Calibri"/>
                <w:sz w:val="26"/>
                <w:szCs w:val="26"/>
              </w:rPr>
            </w:r>
          </w:p>
        </w:tc>
        <w:tc>
          <w:tcPr>
            <w:tcBorders/>
            <w:tcW w:w="3969" w:type="dxa"/>
            <w:vAlign w:val="center"/>
          </w:tcPr>
          <w:p w14:paraId="7CC29BA2">
            <w:pPr>
              <w:pBdr/>
              <w:spacing w:after="0" w:before="0" w:line="240"/>
              <w:ind/>
              <w:jc w:val="center"/>
              <w:rPr>
                <w:rFonts w:ascii="Calibri" w:hAnsi="Calibri" w:cs="Calibri"/>
                <w:sz w:val="26"/>
                <w:szCs w:val="26"/>
              </w:rPr>
            </w:pPr>
            <w:r>
              <w:rPr>
                <w:rFonts w:ascii="Calibri" w:hAnsi="Calibri" w:eastAsia="Calibri" w:cs="Calibri"/>
                <w:b/>
                <w:color w:val="000000"/>
                <w:sz w:val="26"/>
                <w:szCs w:val="26"/>
              </w:rPr>
              <w:t xml:space="preserve">Acción</w:t>
            </w:r>
            <w:r>
              <w:rPr>
                <w:rFonts w:ascii="Calibri" w:hAnsi="Calibri" w:eastAsia="Calibri" w:cs="Calibri"/>
                <w:sz w:val="26"/>
                <w:szCs w:val="26"/>
              </w:rPr>
            </w:r>
          </w:p>
        </w:tc>
      </w:tr>
      <w:tr>
        <w:trPr/>
        <w:tc>
          <w:tcPr>
            <w:tcBorders/>
            <w:tcW w:w="992" w:type="dxa"/>
            <w:vAlign w:val="center"/>
          </w:tcPr>
          <w:p w14:paraId="1E20F9E7">
            <w:pPr>
              <w:pBdr/>
              <w:spacing w:after="0" w:before="0" w:line="240"/>
              <w:ind/>
              <w:rPr>
                <w:rFonts w:ascii="Calibri" w:hAnsi="Calibri" w:cs="Calibri"/>
                <w:sz w:val="26"/>
                <w:szCs w:val="26"/>
              </w:rPr>
            </w:pPr>
            <w:r>
              <w:rPr>
                <w:rFonts w:ascii="Calibri" w:hAnsi="Calibri" w:eastAsia="Calibri" w:cs="Calibri"/>
                <w:color w:val="000000"/>
                <w:sz w:val="26"/>
                <w:szCs w:val="26"/>
              </w:rPr>
              <w:t xml:space="preserve">1</w:t>
            </w:r>
            <w:r>
              <w:rPr>
                <w:rFonts w:ascii="Calibri" w:hAnsi="Calibri" w:eastAsia="Calibri" w:cs="Calibri"/>
                <w:sz w:val="26"/>
                <w:szCs w:val="26"/>
              </w:rPr>
            </w:r>
          </w:p>
        </w:tc>
        <w:tc>
          <w:tcPr>
            <w:tcBorders/>
            <w:tcW w:w="1984" w:type="dxa"/>
            <w:vAlign w:val="center"/>
          </w:tcPr>
          <w:p w14:paraId="58E1A45A">
            <w:pPr>
              <w:pBdr/>
              <w:spacing w:after="0" w:before="0" w:line="240"/>
              <w:ind/>
              <w:rPr>
                <w:rFonts w:ascii="Calibri" w:hAnsi="Calibri" w:cs="Calibri"/>
                <w:sz w:val="26"/>
                <w:szCs w:val="26"/>
              </w:rPr>
            </w:pPr>
            <w:r>
              <w:rPr>
                <w:rFonts w:ascii="Calibri" w:hAnsi="Calibri" w:eastAsia="Calibri" w:cs="Calibri"/>
                <w:color w:val="000000"/>
                <w:sz w:val="26"/>
                <w:szCs w:val="26"/>
              </w:rPr>
              <w:t xml:space="preserve">Usuario</w:t>
            </w:r>
            <w:r>
              <w:rPr>
                <w:rFonts w:ascii="Calibri" w:hAnsi="Calibri" w:eastAsia="Calibri" w:cs="Calibri"/>
                <w:sz w:val="26"/>
                <w:szCs w:val="26"/>
              </w:rPr>
            </w:r>
          </w:p>
        </w:tc>
        <w:tc>
          <w:tcPr>
            <w:tcBorders/>
            <w:tcW w:w="3969" w:type="dxa"/>
            <w:vAlign w:val="center"/>
          </w:tcPr>
          <w:p w14:paraId="00A25AD7">
            <w:pPr>
              <w:pBdr/>
              <w:spacing w:after="0" w:before="0" w:line="240"/>
              <w:ind/>
              <w:rPr>
                <w:rFonts w:ascii="Calibri" w:hAnsi="Calibri" w:cs="Calibri"/>
                <w:sz w:val="26"/>
                <w:szCs w:val="26"/>
              </w:rPr>
            </w:pPr>
            <w:r>
              <w:rPr>
                <w:rFonts w:ascii="Calibri" w:hAnsi="Calibri" w:eastAsia="Calibri" w:cs="Calibri"/>
                <w:color w:val="000000"/>
                <w:sz w:val="26"/>
                <w:szCs w:val="26"/>
              </w:rPr>
              <w:t xml:space="preserve">Ingresa consulta</w:t>
            </w:r>
            <w:r>
              <w:rPr>
                <w:rFonts w:ascii="Calibri" w:hAnsi="Calibri" w:eastAsia="Calibri" w:cs="Calibri"/>
                <w:sz w:val="26"/>
                <w:szCs w:val="26"/>
              </w:rPr>
            </w:r>
          </w:p>
        </w:tc>
      </w:tr>
      <w:tr>
        <w:trPr/>
        <w:tc>
          <w:tcPr>
            <w:tcBorders/>
            <w:tcW w:w="992" w:type="dxa"/>
            <w:vAlign w:val="center"/>
          </w:tcPr>
          <w:p w14:paraId="58B239BC">
            <w:pPr>
              <w:pBdr/>
              <w:spacing w:after="0" w:before="0" w:line="240"/>
              <w:ind/>
              <w:rPr>
                <w:rFonts w:ascii="Calibri" w:hAnsi="Calibri" w:cs="Calibri"/>
                <w:sz w:val="26"/>
                <w:szCs w:val="26"/>
              </w:rPr>
            </w:pPr>
            <w:r>
              <w:rPr>
                <w:rFonts w:ascii="Calibri" w:hAnsi="Calibri" w:eastAsia="Calibri" w:cs="Calibri"/>
                <w:color w:val="000000"/>
                <w:sz w:val="26"/>
                <w:szCs w:val="26"/>
              </w:rPr>
              <w:t xml:space="preserve">2</w:t>
            </w:r>
            <w:r>
              <w:rPr>
                <w:rFonts w:ascii="Calibri" w:hAnsi="Calibri" w:eastAsia="Calibri" w:cs="Calibri"/>
                <w:sz w:val="26"/>
                <w:szCs w:val="26"/>
              </w:rPr>
            </w:r>
          </w:p>
        </w:tc>
        <w:tc>
          <w:tcPr>
            <w:tcBorders/>
            <w:tcW w:w="1984" w:type="dxa"/>
            <w:vAlign w:val="center"/>
          </w:tcPr>
          <w:p w14:paraId="469D5CF9">
            <w:pPr>
              <w:pBdr/>
              <w:spacing w:after="0" w:before="0" w:line="240"/>
              <w:ind/>
              <w:rPr>
                <w:rFonts w:ascii="Calibri" w:hAnsi="Calibri" w:cs="Calibri"/>
                <w:sz w:val="26"/>
                <w:szCs w:val="26"/>
              </w:rPr>
            </w:pPr>
            <w:r>
              <w:rPr>
                <w:rFonts w:ascii="Calibri" w:hAnsi="Calibri" w:eastAsia="Calibri" w:cs="Calibri"/>
                <w:color w:val="000000"/>
                <w:sz w:val="26"/>
                <w:szCs w:val="26"/>
              </w:rPr>
              <w:t xml:space="preserve">Frontend</w:t>
            </w:r>
            <w:r>
              <w:rPr>
                <w:rFonts w:ascii="Calibri" w:hAnsi="Calibri" w:eastAsia="Calibri" w:cs="Calibri"/>
                <w:sz w:val="26"/>
                <w:szCs w:val="26"/>
              </w:rPr>
            </w:r>
          </w:p>
        </w:tc>
        <w:tc>
          <w:tcPr>
            <w:tcBorders/>
            <w:tcW w:w="3969" w:type="dxa"/>
            <w:vAlign w:val="center"/>
          </w:tcPr>
          <w:p w14:paraId="6A09883A">
            <w:pPr>
              <w:pBdr/>
              <w:spacing w:after="0" w:before="0" w:line="240"/>
              <w:ind/>
              <w:rPr>
                <w:rFonts w:ascii="Calibri" w:hAnsi="Calibri" w:cs="Calibri"/>
                <w:sz w:val="26"/>
                <w:szCs w:val="26"/>
              </w:rPr>
            </w:pPr>
            <w:r>
              <w:rPr>
                <w:rFonts w:ascii="Calibri" w:hAnsi="Calibri" w:eastAsia="Calibri" w:cs="Calibri"/>
                <w:color w:val="000000"/>
                <w:sz w:val="26"/>
                <w:szCs w:val="26"/>
              </w:rPr>
              <w:t xml:space="preserve">Envía solicitud</w:t>
            </w:r>
            <w:r>
              <w:rPr>
                <w:rFonts w:ascii="Calibri" w:hAnsi="Calibri" w:eastAsia="Calibri" w:cs="Calibri"/>
                <w:sz w:val="26"/>
                <w:szCs w:val="26"/>
              </w:rPr>
            </w:r>
          </w:p>
        </w:tc>
      </w:tr>
      <w:tr>
        <w:trPr/>
        <w:tc>
          <w:tcPr>
            <w:tcBorders/>
            <w:tcW w:w="992" w:type="dxa"/>
            <w:vAlign w:val="center"/>
          </w:tcPr>
          <w:p w14:paraId="03AA9265">
            <w:pPr>
              <w:pBdr/>
              <w:spacing w:after="0" w:before="0" w:line="240"/>
              <w:ind/>
              <w:rPr>
                <w:rFonts w:ascii="Calibri" w:hAnsi="Calibri" w:cs="Calibri"/>
                <w:sz w:val="26"/>
                <w:szCs w:val="26"/>
              </w:rPr>
            </w:pPr>
            <w:r>
              <w:rPr>
                <w:rFonts w:ascii="Calibri" w:hAnsi="Calibri" w:eastAsia="Calibri" w:cs="Calibri"/>
                <w:color w:val="000000"/>
                <w:sz w:val="26"/>
                <w:szCs w:val="26"/>
              </w:rPr>
              <w:t xml:space="preserve">3</w:t>
            </w:r>
            <w:r>
              <w:rPr>
                <w:rFonts w:ascii="Calibri" w:hAnsi="Calibri" w:eastAsia="Calibri" w:cs="Calibri"/>
                <w:sz w:val="26"/>
                <w:szCs w:val="26"/>
              </w:rPr>
            </w:r>
          </w:p>
        </w:tc>
        <w:tc>
          <w:tcPr>
            <w:tcBorders/>
            <w:tcW w:w="1984" w:type="dxa"/>
            <w:vAlign w:val="center"/>
          </w:tcPr>
          <w:p w14:paraId="28522FC7">
            <w:pPr>
              <w:pBdr/>
              <w:spacing w:after="0" w:before="0" w:line="240"/>
              <w:ind/>
              <w:rPr>
                <w:rFonts w:ascii="Calibri" w:hAnsi="Calibri" w:cs="Calibri"/>
                <w:sz w:val="26"/>
                <w:szCs w:val="26"/>
              </w:rPr>
            </w:pPr>
            <w:r>
              <w:rPr>
                <w:rFonts w:ascii="Calibri" w:hAnsi="Calibri" w:eastAsia="Calibri" w:cs="Calibri"/>
                <w:color w:val="000000"/>
                <w:sz w:val="26"/>
                <w:szCs w:val="26"/>
              </w:rPr>
              <w:t xml:space="preserve">Backend</w:t>
            </w:r>
            <w:r>
              <w:rPr>
                <w:rFonts w:ascii="Calibri" w:hAnsi="Calibri" w:eastAsia="Calibri" w:cs="Calibri"/>
                <w:sz w:val="26"/>
                <w:szCs w:val="26"/>
              </w:rPr>
            </w:r>
          </w:p>
        </w:tc>
        <w:tc>
          <w:tcPr>
            <w:tcBorders/>
            <w:tcW w:w="3969" w:type="dxa"/>
            <w:vAlign w:val="center"/>
          </w:tcPr>
          <w:p w14:paraId="6643B87A">
            <w:pPr>
              <w:pBdr/>
              <w:spacing w:after="0" w:before="0" w:line="240"/>
              <w:ind/>
              <w:rPr>
                <w:rFonts w:ascii="Calibri" w:hAnsi="Calibri" w:cs="Calibri"/>
                <w:sz w:val="26"/>
                <w:szCs w:val="26"/>
              </w:rPr>
            </w:pPr>
            <w:r>
              <w:rPr>
                <w:rFonts w:ascii="Calibri" w:hAnsi="Calibri" w:eastAsia="Calibri" w:cs="Calibri"/>
                <w:color w:val="000000"/>
                <w:sz w:val="26"/>
                <w:szCs w:val="26"/>
              </w:rPr>
              <w:t xml:space="preserve">Recibe petición</w:t>
            </w:r>
            <w:r>
              <w:rPr>
                <w:rFonts w:ascii="Calibri" w:hAnsi="Calibri" w:eastAsia="Calibri" w:cs="Calibri"/>
                <w:sz w:val="26"/>
                <w:szCs w:val="26"/>
              </w:rPr>
            </w:r>
          </w:p>
        </w:tc>
      </w:tr>
      <w:tr>
        <w:trPr/>
        <w:tc>
          <w:tcPr>
            <w:tcBorders/>
            <w:tcW w:w="992" w:type="dxa"/>
            <w:vAlign w:val="center"/>
          </w:tcPr>
          <w:p w14:paraId="6542CFDE">
            <w:pPr>
              <w:pBdr/>
              <w:spacing w:after="0" w:before="0" w:line="240"/>
              <w:ind/>
              <w:rPr>
                <w:rFonts w:ascii="Calibri" w:hAnsi="Calibri" w:cs="Calibri"/>
                <w:sz w:val="26"/>
                <w:szCs w:val="26"/>
              </w:rPr>
            </w:pPr>
            <w:r>
              <w:rPr>
                <w:rFonts w:ascii="Calibri" w:hAnsi="Calibri" w:eastAsia="Calibri" w:cs="Calibri"/>
                <w:color w:val="000000"/>
                <w:sz w:val="26"/>
                <w:szCs w:val="26"/>
              </w:rPr>
              <w:t xml:space="preserve">4</w:t>
            </w:r>
            <w:r>
              <w:rPr>
                <w:rFonts w:ascii="Calibri" w:hAnsi="Calibri" w:eastAsia="Calibri" w:cs="Calibri"/>
                <w:sz w:val="26"/>
                <w:szCs w:val="26"/>
              </w:rPr>
            </w:r>
          </w:p>
        </w:tc>
        <w:tc>
          <w:tcPr>
            <w:tcBorders/>
            <w:tcW w:w="1984" w:type="dxa"/>
            <w:vAlign w:val="center"/>
          </w:tcPr>
          <w:p w14:paraId="32860EB1">
            <w:pPr>
              <w:pBdr/>
              <w:spacing w:after="0" w:before="0" w:line="240"/>
              <w:ind/>
              <w:rPr>
                <w:rFonts w:ascii="Calibri" w:hAnsi="Calibri" w:cs="Calibri"/>
                <w:sz w:val="26"/>
                <w:szCs w:val="26"/>
              </w:rPr>
            </w:pPr>
            <w:r>
              <w:rPr>
                <w:rFonts w:ascii="Calibri" w:hAnsi="Calibri" w:eastAsia="Calibri" w:cs="Calibri"/>
                <w:color w:val="000000"/>
                <w:sz w:val="26"/>
                <w:szCs w:val="26"/>
              </w:rPr>
              <w:t xml:space="preserve">Controller</w:t>
            </w:r>
            <w:r>
              <w:rPr>
                <w:rFonts w:ascii="Calibri" w:hAnsi="Calibri" w:eastAsia="Calibri" w:cs="Calibri"/>
                <w:sz w:val="26"/>
                <w:szCs w:val="26"/>
              </w:rPr>
            </w:r>
          </w:p>
        </w:tc>
        <w:tc>
          <w:tcPr>
            <w:tcBorders/>
            <w:tcW w:w="3969" w:type="dxa"/>
            <w:vAlign w:val="center"/>
          </w:tcPr>
          <w:p w14:paraId="1C301746">
            <w:pPr>
              <w:pBdr/>
              <w:spacing w:after="0" w:before="0" w:line="240"/>
              <w:ind/>
              <w:rPr>
                <w:rFonts w:ascii="Calibri" w:hAnsi="Calibri" w:cs="Calibri"/>
                <w:sz w:val="26"/>
                <w:szCs w:val="26"/>
              </w:rPr>
            </w:pPr>
            <w:r>
              <w:rPr>
                <w:rFonts w:ascii="Calibri" w:hAnsi="Calibri" w:eastAsia="Calibri" w:cs="Calibri"/>
                <w:color w:val="000000"/>
                <w:sz w:val="26"/>
                <w:szCs w:val="26"/>
              </w:rPr>
              <w:t xml:space="preserve">Procesa</w:t>
            </w:r>
            <w:r>
              <w:rPr>
                <w:rFonts w:ascii="Calibri" w:hAnsi="Calibri" w:eastAsia="Calibri" w:cs="Calibri"/>
                <w:sz w:val="26"/>
                <w:szCs w:val="26"/>
              </w:rPr>
            </w:r>
          </w:p>
        </w:tc>
      </w:tr>
      <w:tr>
        <w:trPr/>
        <w:tc>
          <w:tcPr>
            <w:tcBorders/>
            <w:tcW w:w="992" w:type="dxa"/>
            <w:vAlign w:val="center"/>
          </w:tcPr>
          <w:p w14:paraId="69487192">
            <w:pPr>
              <w:pBdr/>
              <w:spacing w:after="0" w:before="0" w:line="240"/>
              <w:ind/>
              <w:rPr>
                <w:rFonts w:ascii="Calibri" w:hAnsi="Calibri" w:cs="Calibri"/>
                <w:sz w:val="26"/>
                <w:szCs w:val="26"/>
              </w:rPr>
            </w:pPr>
            <w:r>
              <w:rPr>
                <w:rFonts w:ascii="Calibri" w:hAnsi="Calibri" w:eastAsia="Calibri" w:cs="Calibri"/>
                <w:color w:val="000000"/>
                <w:sz w:val="26"/>
                <w:szCs w:val="26"/>
              </w:rPr>
              <w:t xml:space="preserve">5</w:t>
            </w:r>
            <w:r>
              <w:rPr>
                <w:rFonts w:ascii="Calibri" w:hAnsi="Calibri" w:eastAsia="Calibri" w:cs="Calibri"/>
                <w:sz w:val="26"/>
                <w:szCs w:val="26"/>
              </w:rPr>
            </w:r>
          </w:p>
        </w:tc>
        <w:tc>
          <w:tcPr>
            <w:tcBorders/>
            <w:tcW w:w="1984" w:type="dxa"/>
            <w:vAlign w:val="center"/>
          </w:tcPr>
          <w:p w14:paraId="042786F1">
            <w:pPr>
              <w:pBdr/>
              <w:spacing w:after="0" w:before="0" w:line="240"/>
              <w:ind/>
              <w:rPr>
                <w:rFonts w:ascii="Calibri" w:hAnsi="Calibri" w:cs="Calibri"/>
                <w:sz w:val="26"/>
                <w:szCs w:val="26"/>
              </w:rPr>
            </w:pPr>
            <w:r>
              <w:rPr>
                <w:rFonts w:ascii="Calibri" w:hAnsi="Calibri" w:eastAsia="Calibri" w:cs="Calibri"/>
                <w:color w:val="000000"/>
                <w:sz w:val="26"/>
                <w:szCs w:val="26"/>
              </w:rPr>
              <w:t xml:space="preserve">Service</w:t>
            </w:r>
            <w:r>
              <w:rPr>
                <w:rFonts w:ascii="Calibri" w:hAnsi="Calibri" w:eastAsia="Calibri" w:cs="Calibri"/>
                <w:sz w:val="26"/>
                <w:szCs w:val="26"/>
              </w:rPr>
            </w:r>
          </w:p>
        </w:tc>
        <w:tc>
          <w:tcPr>
            <w:tcBorders/>
            <w:tcW w:w="3969" w:type="dxa"/>
            <w:vAlign w:val="center"/>
          </w:tcPr>
          <w:p w14:paraId="3FBB9A02">
            <w:pPr>
              <w:pBdr/>
              <w:spacing w:after="0" w:before="0" w:line="240"/>
              <w:ind/>
              <w:rPr>
                <w:rFonts w:ascii="Calibri" w:hAnsi="Calibri" w:cs="Calibri"/>
                <w:sz w:val="26"/>
                <w:szCs w:val="26"/>
              </w:rPr>
            </w:pPr>
            <w:r>
              <w:rPr>
                <w:rFonts w:ascii="Calibri" w:hAnsi="Calibri" w:eastAsia="Calibri" w:cs="Calibri"/>
                <w:color w:val="000000"/>
                <w:sz w:val="26"/>
                <w:szCs w:val="26"/>
              </w:rPr>
              <w:t xml:space="preserve">Valida</w:t>
            </w:r>
            <w:r>
              <w:rPr>
                <w:rFonts w:ascii="Calibri" w:hAnsi="Calibri" w:eastAsia="Calibri" w:cs="Calibri"/>
                <w:sz w:val="26"/>
                <w:szCs w:val="26"/>
              </w:rPr>
            </w:r>
          </w:p>
        </w:tc>
      </w:tr>
      <w:tr>
        <w:trPr/>
        <w:tc>
          <w:tcPr>
            <w:tcBorders/>
            <w:tcW w:w="992" w:type="dxa"/>
            <w:vAlign w:val="center"/>
          </w:tcPr>
          <w:p w14:paraId="220D7154">
            <w:pPr>
              <w:pBdr/>
              <w:spacing w:after="0" w:before="0" w:line="240"/>
              <w:ind/>
              <w:rPr>
                <w:rFonts w:ascii="Calibri" w:hAnsi="Calibri" w:cs="Calibri"/>
                <w:sz w:val="26"/>
                <w:szCs w:val="26"/>
              </w:rPr>
            </w:pPr>
            <w:r>
              <w:rPr>
                <w:rFonts w:ascii="Calibri" w:hAnsi="Calibri" w:eastAsia="Calibri" w:cs="Calibri"/>
                <w:color w:val="000000"/>
                <w:sz w:val="26"/>
                <w:szCs w:val="26"/>
              </w:rPr>
              <w:t xml:space="preserve">6</w:t>
            </w:r>
            <w:r>
              <w:rPr>
                <w:rFonts w:ascii="Calibri" w:hAnsi="Calibri" w:eastAsia="Calibri" w:cs="Calibri"/>
                <w:sz w:val="26"/>
                <w:szCs w:val="26"/>
              </w:rPr>
            </w:r>
          </w:p>
        </w:tc>
        <w:tc>
          <w:tcPr>
            <w:tcBorders/>
            <w:tcW w:w="1984" w:type="dxa"/>
            <w:vAlign w:val="center"/>
          </w:tcPr>
          <w:p w14:paraId="3B55520A">
            <w:pPr>
              <w:pBdr/>
              <w:spacing w:after="0" w:before="0" w:line="240"/>
              <w:ind/>
              <w:rPr>
                <w:rFonts w:ascii="Calibri" w:hAnsi="Calibri" w:cs="Calibri"/>
                <w:sz w:val="26"/>
                <w:szCs w:val="26"/>
              </w:rPr>
            </w:pPr>
            <w:r>
              <w:rPr>
                <w:rFonts w:ascii="Calibri" w:hAnsi="Calibri" w:eastAsia="Calibri" w:cs="Calibri"/>
                <w:color w:val="000000"/>
                <w:sz w:val="26"/>
                <w:szCs w:val="26"/>
              </w:rPr>
              <w:t xml:space="preserve">Parser</w:t>
            </w:r>
            <w:r>
              <w:rPr>
                <w:rFonts w:ascii="Calibri" w:hAnsi="Calibri" w:eastAsia="Calibri" w:cs="Calibri"/>
                <w:sz w:val="26"/>
                <w:szCs w:val="26"/>
              </w:rPr>
            </w:r>
          </w:p>
        </w:tc>
        <w:tc>
          <w:tcPr>
            <w:tcBorders/>
            <w:tcW w:w="3969" w:type="dxa"/>
            <w:vAlign w:val="center"/>
          </w:tcPr>
          <w:p w14:paraId="02743B21">
            <w:pPr>
              <w:pBdr/>
              <w:spacing w:after="0" w:before="0" w:line="240"/>
              <w:ind/>
              <w:rPr>
                <w:rFonts w:ascii="Calibri" w:hAnsi="Calibri" w:cs="Calibri"/>
                <w:sz w:val="26"/>
                <w:szCs w:val="26"/>
              </w:rPr>
            </w:pPr>
            <w:r>
              <w:rPr>
                <w:rFonts w:ascii="Calibri" w:hAnsi="Calibri" w:eastAsia="Calibri" w:cs="Calibri"/>
                <w:color w:val="000000"/>
                <w:sz w:val="26"/>
                <w:szCs w:val="26"/>
              </w:rPr>
              <w:t xml:space="preserve">Analiza</w:t>
            </w:r>
            <w:r>
              <w:rPr>
                <w:rFonts w:ascii="Calibri" w:hAnsi="Calibri" w:eastAsia="Calibri" w:cs="Calibri"/>
                <w:sz w:val="26"/>
                <w:szCs w:val="26"/>
              </w:rPr>
            </w:r>
          </w:p>
        </w:tc>
      </w:tr>
      <w:tr>
        <w:trPr/>
        <w:tc>
          <w:tcPr>
            <w:tcBorders/>
            <w:tcW w:w="992" w:type="dxa"/>
            <w:vAlign w:val="center"/>
          </w:tcPr>
          <w:p w14:paraId="58B765CE">
            <w:pPr>
              <w:pBdr/>
              <w:spacing w:after="0" w:before="0" w:line="240"/>
              <w:ind/>
              <w:rPr>
                <w:rFonts w:ascii="Calibri" w:hAnsi="Calibri" w:cs="Calibri"/>
                <w:sz w:val="26"/>
                <w:szCs w:val="26"/>
              </w:rPr>
            </w:pPr>
            <w:r>
              <w:rPr>
                <w:rFonts w:ascii="Calibri" w:hAnsi="Calibri" w:eastAsia="Calibri" w:cs="Calibri"/>
                <w:color w:val="000000"/>
                <w:sz w:val="26"/>
                <w:szCs w:val="26"/>
              </w:rPr>
              <w:t xml:space="preserve">7</w:t>
            </w:r>
            <w:r>
              <w:rPr>
                <w:rFonts w:ascii="Calibri" w:hAnsi="Calibri" w:eastAsia="Calibri" w:cs="Calibri"/>
                <w:sz w:val="26"/>
                <w:szCs w:val="26"/>
              </w:rPr>
            </w:r>
          </w:p>
        </w:tc>
        <w:tc>
          <w:tcPr>
            <w:tcBorders/>
            <w:tcW w:w="1984" w:type="dxa"/>
            <w:vAlign w:val="center"/>
          </w:tcPr>
          <w:p w14:paraId="6D79ED48">
            <w:pPr>
              <w:pBdr/>
              <w:spacing w:after="0" w:before="0" w:line="240"/>
              <w:ind/>
              <w:rPr>
                <w:rFonts w:ascii="Calibri" w:hAnsi="Calibri" w:cs="Calibri"/>
                <w:sz w:val="26"/>
                <w:szCs w:val="26"/>
              </w:rPr>
            </w:pPr>
            <w:r>
              <w:rPr>
                <w:rFonts w:ascii="Calibri" w:hAnsi="Calibri" w:eastAsia="Calibri" w:cs="Calibri"/>
                <w:color w:val="000000"/>
                <w:sz w:val="26"/>
                <w:szCs w:val="26"/>
              </w:rPr>
              <w:t xml:space="preserve">Service</w:t>
            </w:r>
            <w:r>
              <w:rPr>
                <w:rFonts w:ascii="Calibri" w:hAnsi="Calibri" w:eastAsia="Calibri" w:cs="Calibri"/>
                <w:sz w:val="26"/>
                <w:szCs w:val="26"/>
              </w:rPr>
            </w:r>
          </w:p>
        </w:tc>
        <w:tc>
          <w:tcPr>
            <w:tcBorders/>
            <w:tcW w:w="3969" w:type="dxa"/>
            <w:vAlign w:val="center"/>
          </w:tcPr>
          <w:p w14:paraId="616C03D8">
            <w:pPr>
              <w:pBdr/>
              <w:spacing w:after="0" w:before="0" w:line="240"/>
              <w:ind/>
              <w:rPr>
                <w:rFonts w:ascii="Calibri" w:hAnsi="Calibri" w:cs="Calibri"/>
                <w:sz w:val="26"/>
                <w:szCs w:val="26"/>
              </w:rPr>
            </w:pPr>
            <w:r>
              <w:rPr>
                <w:rFonts w:ascii="Calibri" w:hAnsi="Calibri" w:eastAsia="Calibri" w:cs="Calibri"/>
                <w:color w:val="000000"/>
                <w:sz w:val="26"/>
                <w:szCs w:val="26"/>
              </w:rPr>
              <w:t xml:space="preserve">Retorna resultado</w:t>
            </w:r>
            <w:r>
              <w:rPr>
                <w:rFonts w:ascii="Calibri" w:hAnsi="Calibri" w:eastAsia="Calibri" w:cs="Calibri"/>
                <w:sz w:val="26"/>
                <w:szCs w:val="26"/>
              </w:rPr>
            </w:r>
          </w:p>
        </w:tc>
      </w:tr>
      <w:tr>
        <w:trPr/>
        <w:tc>
          <w:tcPr>
            <w:tcBorders/>
            <w:tcW w:w="992" w:type="dxa"/>
            <w:vAlign w:val="center"/>
          </w:tcPr>
          <w:p w14:paraId="1CC689D3">
            <w:pPr>
              <w:pBdr/>
              <w:spacing w:after="0" w:before="0" w:line="240"/>
              <w:ind/>
              <w:rPr>
                <w:rFonts w:ascii="Calibri" w:hAnsi="Calibri" w:cs="Calibri"/>
                <w:sz w:val="26"/>
                <w:szCs w:val="26"/>
              </w:rPr>
            </w:pPr>
            <w:r>
              <w:rPr>
                <w:rFonts w:ascii="Calibri" w:hAnsi="Calibri" w:eastAsia="Calibri" w:cs="Calibri"/>
                <w:color w:val="000000"/>
                <w:sz w:val="26"/>
                <w:szCs w:val="26"/>
              </w:rPr>
              <w:t xml:space="preserve">8</w:t>
            </w:r>
            <w:r>
              <w:rPr>
                <w:rFonts w:ascii="Calibri" w:hAnsi="Calibri" w:eastAsia="Calibri" w:cs="Calibri"/>
                <w:sz w:val="26"/>
                <w:szCs w:val="26"/>
              </w:rPr>
            </w:r>
          </w:p>
        </w:tc>
        <w:tc>
          <w:tcPr>
            <w:tcBorders/>
            <w:tcW w:w="1984" w:type="dxa"/>
            <w:vAlign w:val="center"/>
          </w:tcPr>
          <w:p w14:paraId="5822C21F">
            <w:pPr>
              <w:pBdr/>
              <w:spacing w:after="0" w:before="0" w:line="240"/>
              <w:ind/>
              <w:rPr>
                <w:rFonts w:ascii="Calibri" w:hAnsi="Calibri" w:cs="Calibri"/>
                <w:sz w:val="26"/>
                <w:szCs w:val="26"/>
              </w:rPr>
            </w:pPr>
            <w:r>
              <w:rPr>
                <w:rFonts w:ascii="Calibri" w:hAnsi="Calibri" w:eastAsia="Calibri" w:cs="Calibri"/>
                <w:color w:val="000000"/>
                <w:sz w:val="26"/>
                <w:szCs w:val="26"/>
              </w:rPr>
              <w:t xml:space="preserve">Backend</w:t>
            </w:r>
            <w:r>
              <w:rPr>
                <w:rFonts w:ascii="Calibri" w:hAnsi="Calibri" w:eastAsia="Calibri" w:cs="Calibri"/>
                <w:sz w:val="26"/>
                <w:szCs w:val="26"/>
              </w:rPr>
            </w:r>
          </w:p>
        </w:tc>
        <w:tc>
          <w:tcPr>
            <w:tcBorders/>
            <w:tcW w:w="3969" w:type="dxa"/>
            <w:vAlign w:val="center"/>
          </w:tcPr>
          <w:p w14:paraId="7C8AD625">
            <w:pPr>
              <w:pBdr/>
              <w:spacing w:after="0" w:before="0" w:line="240"/>
              <w:ind/>
              <w:rPr>
                <w:rFonts w:ascii="Calibri" w:hAnsi="Calibri" w:cs="Calibri"/>
                <w:sz w:val="26"/>
                <w:szCs w:val="26"/>
              </w:rPr>
            </w:pPr>
            <w:r>
              <w:rPr>
                <w:rFonts w:ascii="Calibri" w:hAnsi="Calibri" w:eastAsia="Calibri" w:cs="Calibri"/>
                <w:color w:val="000000"/>
                <w:sz w:val="26"/>
                <w:szCs w:val="26"/>
              </w:rPr>
              <w:t xml:space="preserve">Responde</w:t>
            </w:r>
            <w:r>
              <w:rPr>
                <w:rFonts w:ascii="Calibri" w:hAnsi="Calibri" w:eastAsia="Calibri" w:cs="Calibri"/>
                <w:sz w:val="26"/>
                <w:szCs w:val="26"/>
              </w:rPr>
            </w:r>
          </w:p>
        </w:tc>
      </w:tr>
      <w:tr>
        <w:trPr/>
        <w:tc>
          <w:tcPr>
            <w:tcBorders/>
            <w:tcW w:w="992" w:type="dxa"/>
            <w:vAlign w:val="center"/>
          </w:tcPr>
          <w:p w14:paraId="531B5482">
            <w:pPr>
              <w:pBdr/>
              <w:spacing w:after="0" w:before="0" w:line="240"/>
              <w:ind/>
              <w:rPr>
                <w:rFonts w:ascii="Calibri" w:hAnsi="Calibri" w:cs="Calibri"/>
                <w:sz w:val="26"/>
                <w:szCs w:val="26"/>
              </w:rPr>
            </w:pPr>
            <w:r>
              <w:rPr>
                <w:rFonts w:ascii="Calibri" w:hAnsi="Calibri" w:eastAsia="Calibri" w:cs="Calibri"/>
                <w:color w:val="000000"/>
                <w:sz w:val="26"/>
                <w:szCs w:val="26"/>
              </w:rPr>
              <w:t xml:space="preserve">9</w:t>
            </w:r>
            <w:r>
              <w:rPr>
                <w:rFonts w:ascii="Calibri" w:hAnsi="Calibri" w:eastAsia="Calibri" w:cs="Calibri"/>
                <w:sz w:val="26"/>
                <w:szCs w:val="26"/>
              </w:rPr>
            </w:r>
          </w:p>
        </w:tc>
        <w:tc>
          <w:tcPr>
            <w:tcBorders/>
            <w:tcW w:w="1984" w:type="dxa"/>
            <w:vAlign w:val="center"/>
          </w:tcPr>
          <w:p w14:paraId="75F65763">
            <w:pPr>
              <w:pBdr/>
              <w:spacing w:after="0" w:before="0" w:line="240"/>
              <w:ind/>
              <w:rPr>
                <w:rFonts w:ascii="Calibri" w:hAnsi="Calibri" w:cs="Calibri"/>
                <w:sz w:val="26"/>
                <w:szCs w:val="26"/>
              </w:rPr>
            </w:pPr>
            <w:r>
              <w:rPr>
                <w:rFonts w:ascii="Calibri" w:hAnsi="Calibri" w:eastAsia="Calibri" w:cs="Calibri"/>
                <w:color w:val="000000"/>
                <w:sz w:val="26"/>
                <w:szCs w:val="26"/>
              </w:rPr>
              <w:t xml:space="preserve">Frontend</w:t>
            </w:r>
            <w:r>
              <w:rPr>
                <w:rFonts w:ascii="Calibri" w:hAnsi="Calibri" w:eastAsia="Calibri" w:cs="Calibri"/>
                <w:sz w:val="26"/>
                <w:szCs w:val="26"/>
              </w:rPr>
            </w:r>
          </w:p>
        </w:tc>
        <w:tc>
          <w:tcPr>
            <w:tcBorders/>
            <w:tcW w:w="3969" w:type="dxa"/>
            <w:vAlign w:val="center"/>
          </w:tcPr>
          <w:p w14:paraId="76883353">
            <w:pPr>
              <w:pBdr/>
              <w:spacing w:after="0" w:before="0" w:line="240"/>
              <w:ind/>
              <w:rPr>
                <w:rFonts w:ascii="Calibri" w:hAnsi="Calibri" w:cs="Calibri"/>
                <w:sz w:val="26"/>
                <w:szCs w:val="26"/>
              </w:rPr>
            </w:pPr>
            <w:r>
              <w:rPr>
                <w:rFonts w:ascii="Calibri" w:hAnsi="Calibri" w:eastAsia="Calibri" w:cs="Calibri"/>
                <w:color w:val="000000"/>
                <w:sz w:val="26"/>
                <w:szCs w:val="26"/>
              </w:rPr>
              <w:t xml:space="preserve">Muestra resultado</w:t>
            </w:r>
            <w:r>
              <w:rPr>
                <w:rFonts w:ascii="Calibri" w:hAnsi="Calibri" w:eastAsia="Calibri" w:cs="Calibri"/>
                <w:sz w:val="26"/>
                <w:szCs w:val="26"/>
              </w:rPr>
            </w:r>
          </w:p>
        </w:tc>
      </w:tr>
    </w:tbl>
    <w:p w14:paraId="76279F5A">
      <w:pPr>
        <w:pBdr/>
        <w:spacing w:line="480" w:lineRule="auto"/>
        <w:ind w:right="0" w:firstLine="0" w:left="0"/>
        <w:rPr>
          <w:sz w:val="26"/>
          <w:szCs w:val="26"/>
          <w:highlight w:val="none"/>
          <w:lang w:eastAsia="es-PE"/>
        </w:rPr>
      </w:pPr>
      <w:r>
        <w:rPr>
          <w:rFonts w:ascii="Calibri" w:hAnsi="Calibri" w:eastAsia="Calibri" w:cs="Calibri"/>
          <w:color w:val="auto"/>
          <w:sz w:val="26"/>
          <w:szCs w:val="26"/>
          <w:lang w:eastAsia="es-PE"/>
        </w:rPr>
      </w:r>
      <w:bookmarkEnd w:id="25"/>
      <w:r>
        <w:rPr>
          <w:sz w:val="26"/>
          <w:szCs w:val="26"/>
          <w:lang w:eastAsia="es-PE"/>
        </w:rPr>
      </w:r>
      <w:r>
        <w:rPr>
          <w:rFonts w:ascii="Calibri" w:hAnsi="Calibri" w:cs="Calibri"/>
          <w:sz w:val="26"/>
          <w:szCs w:val="26"/>
        </w:rPr>
      </w:r>
      <w:r>
        <w:rPr>
          <w:sz w:val="26"/>
          <w:szCs w:val="26"/>
          <w:highlight w:val="none"/>
          <w:lang w:eastAsia="es-PE"/>
        </w:rPr>
      </w:r>
      <w:r/>
      <w:r>
        <w:rPr>
          <w:sz w:val="26"/>
          <w:szCs w:val="26"/>
          <w:highlight w:val="none"/>
          <w:lang w:eastAsia="es-PE"/>
        </w:rPr>
      </w:r>
      <w:r>
        <w:rPr>
          <w:sz w:val="26"/>
          <w:szCs w:val="26"/>
          <w:highlight w:val="none"/>
          <w:lang w:eastAsia="es-PE"/>
        </w:rPr>
      </w:r>
      <w:r>
        <w:rPr>
          <w:sz w:val="26"/>
          <w:szCs w:val="26"/>
          <w:highlight w:val="none"/>
          <w:lang w:eastAsia="es-PE"/>
        </w:rPr>
      </w:r>
      <w:r>
        <w:rPr>
          <w:sz w:val="26"/>
          <w:szCs w:val="26"/>
          <w:highlight w:val="none"/>
          <w:lang w:eastAsia="es-PE"/>
        </w:rPr>
      </w:r>
    </w:p>
    <w:p w14:paraId="44B859DE" w14:textId="77777777">
      <w:pPr>
        <w:pStyle w:val="808"/>
        <w:numPr>
          <w:ilvl w:val="2"/>
          <w:numId w:val="9"/>
        </w:numPr>
        <w:pBdr/>
        <w:spacing w:line="480" w:lineRule="auto"/>
        <w:ind/>
        <w:rPr>
          <w:rFonts w:ascii="Calibri" w:hAnsi="Calibri" w:cs="Calibri"/>
          <w:color w:val="auto"/>
          <w:sz w:val="26"/>
          <w:szCs w:val="26"/>
        </w:rPr>
      </w:pPr>
      <w:r>
        <w:rPr>
          <w:rFonts w:ascii="Calibri" w:hAnsi="Calibri" w:eastAsia="Calibri" w:cs="Calibri"/>
          <w:sz w:val="26"/>
          <w:szCs w:val="26"/>
        </w:rPr>
      </w:r>
      <w:bookmarkStart w:id="26" w:name="_Toc69808848"/>
      <w:r>
        <w:rPr>
          <w:rFonts w:ascii="Calibri" w:hAnsi="Calibri" w:eastAsia="Calibri" w:cs="Calibri"/>
          <w:color w:val="auto"/>
          <w:sz w:val="26"/>
          <w:szCs w:val="26"/>
          <w:lang w:eastAsia="es-PE"/>
        </w:rPr>
        <w:t xml:space="preserve">Diagrama de </w:t>
      </w:r>
      <w:r>
        <w:rPr>
          <w:rFonts w:ascii="Calibri" w:hAnsi="Calibri" w:eastAsia="Calibri" w:cs="Calibri"/>
          <w:color w:val="auto"/>
          <w:sz w:val="26"/>
          <w:szCs w:val="26"/>
          <w:lang w:eastAsia="es-PE"/>
        </w:rPr>
        <w:t xml:space="preserve">C</w:t>
      </w:r>
      <w:r>
        <w:rPr>
          <w:rFonts w:ascii="Calibri" w:hAnsi="Calibri" w:eastAsia="Calibri" w:cs="Calibri"/>
          <w:color w:val="auto"/>
          <w:sz w:val="26"/>
          <w:szCs w:val="26"/>
          <w:lang w:eastAsia="es-PE"/>
        </w:rPr>
        <w:t xml:space="preserve">olaboración (vista de diseño</w:t>
      </w:r>
      <w:r>
        <w:rPr>
          <w:rFonts w:ascii="Calibri" w:hAnsi="Calibri" w:eastAsia="Calibri" w:cs="Calibri"/>
          <w:color w:val="auto"/>
          <w:sz w:val="26"/>
          <w:szCs w:val="26"/>
          <w:lang w:val="es-ES"/>
        </w:rPr>
        <w:t xml:space="preserve">)</w:t>
      </w:r>
      <w:bookmarkEnd w:id="26"/>
      <w:r>
        <w:rPr>
          <w:rFonts w:ascii="Calibri" w:hAnsi="Calibri" w:eastAsia="Calibri" w:cs="Calibri"/>
          <w:sz w:val="26"/>
          <w:szCs w:val="26"/>
          <w:lang w:eastAsia="es-PE"/>
        </w:rPr>
      </w:r>
      <w:r>
        <w:rPr>
          <w:rFonts w:ascii="Calibri" w:hAnsi="Calibri" w:eastAsia="Calibri" w:cs="Calibri"/>
          <w:color w:val="auto"/>
          <w:sz w:val="26"/>
          <w:szCs w:val="26"/>
          <w:lang w:eastAsia="es-PE"/>
        </w:rPr>
      </w:r>
      <w:r>
        <w:rPr>
          <w:rFonts w:ascii="Calibri" w:hAnsi="Calibri" w:eastAsia="Calibri" w:cs="Calibri"/>
          <w:sz w:val="26"/>
          <w:szCs w:val="26"/>
          <w:lang w:eastAsia="es-PE"/>
        </w:rPr>
        <w:tab/>
        <w:tab/>
      </w:r>
      <w:r>
        <w:rPr>
          <w:rFonts w:ascii="Calibri" w:hAnsi="Calibri" w:eastAsia="Calibri" w:cs="Calibri"/>
          <w:sz w:val="26"/>
          <w:szCs w:val="26"/>
        </w:rPr>
        <w:tab/>
        <w:tab/>
      </w:r>
      <w:r>
        <w:rPr>
          <w:rFonts w:ascii="Calibri" w:hAnsi="Calibri" w:eastAsia="Calibri" w:cs="Calibri"/>
          <w:sz w:val="26"/>
          <w:szCs w:val="26"/>
          <w:lang w:eastAsia="es-PE"/>
        </w:rPr>
      </w:r>
      <w:r>
        <w:rPr>
          <w:rFonts w:ascii="Calibri" w:hAnsi="Calibri" w:cs="Calibri"/>
          <w:color w:val="auto"/>
          <w:sz w:val="26"/>
          <w:szCs w:val="26"/>
        </w:rPr>
      </w:r>
    </w:p>
    <w:p w14:paraId="265760F4">
      <w:pPr>
        <w:pStyle w:val="808"/>
        <w:pBdr>
          <w:top w:val="none" w:color="000000" w:sz="4" w:space="0"/>
          <w:left w:val="none" w:color="000000" w:sz="4" w:space="0"/>
          <w:bottom w:val="none" w:color="000000" w:sz="4" w:space="0"/>
          <w:right w:val="none" w:color="000000" w:sz="4" w:space="0"/>
        </w:pBdr>
        <w:spacing w:line="480" w:lineRule="auto"/>
        <w:ind w:right="0" w:firstLine="0" w:left="1417"/>
        <w:rPr>
          <w:rFonts w:ascii="Calibri" w:hAnsi="Calibri" w:cs="Calibri"/>
          <w:sz w:val="26"/>
          <w:szCs w:val="26"/>
        </w:rPr>
      </w:pPr>
      <w:r>
        <w:rPr>
          <w:rFonts w:ascii="Calibri" w:hAnsi="Calibri" w:eastAsia="Calibri" w:cs="Calibri"/>
          <w:b/>
          <w:color w:val="000000"/>
          <w:sz w:val="26"/>
          <w:szCs w:val="26"/>
        </w:rPr>
        <w:t xml:space="preserve">Objetos Participantes</w:t>
      </w:r>
      <w:r>
        <w:rPr>
          <w:rFonts w:ascii="Calibri" w:hAnsi="Calibri" w:eastAsia="Calibri" w:cs="Calibri"/>
          <w:sz w:val="26"/>
          <w:szCs w:val="26"/>
        </w:rPr>
      </w:r>
    </w:p>
    <w:tbl>
      <w:tblPr>
        <w:tblStyle w:val="43"/>
        <w:tblInd w:w="1417" w:type="dxa"/>
        <w:tblW w:w="0" w:type="auto"/>
        <w:tblBorders/>
        <w:tblLayout w:type="fixed"/>
        <w:tblLook w:val="04A0" w:firstRow="1" w:lastRow="0" w:firstColumn="1" w:lastColumn="0" w:noHBand="0" w:noVBand="1"/>
      </w:tblPr>
      <w:tblGrid>
        <w:gridCol w:w="2551"/>
        <w:gridCol w:w="4535"/>
      </w:tblGrid>
      <w:tr>
        <w:trPr/>
        <w:tc>
          <w:tcPr>
            <w:tcBorders/>
            <w:tcW w:w="2551" w:type="dxa"/>
            <w:vAlign w:val="center"/>
          </w:tcPr>
          <w:p w14:paraId="54E9A1FE">
            <w:pPr>
              <w:pBdr/>
              <w:spacing w:after="0" w:before="0" w:line="480" w:lineRule="auto"/>
              <w:ind/>
              <w:jc w:val="center"/>
              <w:rPr>
                <w:rFonts w:ascii="Calibri" w:hAnsi="Calibri" w:cs="Calibri"/>
                <w:sz w:val="26"/>
                <w:szCs w:val="26"/>
              </w:rPr>
            </w:pPr>
            <w:r>
              <w:rPr>
                <w:rFonts w:ascii="Calibri" w:hAnsi="Calibri" w:eastAsia="Calibri" w:cs="Calibri"/>
                <w:b/>
                <w:color w:val="000000"/>
                <w:sz w:val="26"/>
                <w:szCs w:val="26"/>
              </w:rPr>
              <w:t xml:space="preserve">Objeto</w:t>
            </w:r>
            <w:r>
              <w:rPr>
                <w:rFonts w:ascii="Calibri" w:hAnsi="Calibri" w:eastAsia="Calibri" w:cs="Calibri"/>
                <w:sz w:val="26"/>
                <w:szCs w:val="26"/>
              </w:rPr>
            </w:r>
          </w:p>
        </w:tc>
        <w:tc>
          <w:tcPr>
            <w:tcBorders/>
            <w:tcW w:w="4535" w:type="dxa"/>
            <w:vAlign w:val="center"/>
          </w:tcPr>
          <w:p w14:paraId="2A2E1072">
            <w:pPr>
              <w:pBdr/>
              <w:spacing w:after="0" w:before="0" w:line="480" w:lineRule="auto"/>
              <w:ind/>
              <w:jc w:val="center"/>
              <w:rPr>
                <w:rFonts w:ascii="Calibri" w:hAnsi="Calibri" w:cs="Calibri"/>
                <w:sz w:val="26"/>
                <w:szCs w:val="26"/>
              </w:rPr>
            </w:pPr>
            <w:r>
              <w:rPr>
                <w:rFonts w:ascii="Calibri" w:hAnsi="Calibri" w:eastAsia="Calibri" w:cs="Calibri"/>
                <w:b/>
                <w:color w:val="000000"/>
                <w:sz w:val="26"/>
                <w:szCs w:val="26"/>
              </w:rPr>
              <w:t xml:space="preserve">Rol</w:t>
            </w:r>
            <w:r>
              <w:rPr>
                <w:rFonts w:ascii="Calibri" w:hAnsi="Calibri" w:eastAsia="Calibri" w:cs="Calibri"/>
                <w:sz w:val="26"/>
                <w:szCs w:val="26"/>
              </w:rPr>
            </w:r>
          </w:p>
        </w:tc>
      </w:tr>
      <w:tr>
        <w:trPr/>
        <w:tc>
          <w:tcPr>
            <w:tcBorders/>
            <w:tcW w:w="2551" w:type="dxa"/>
            <w:vAlign w:val="center"/>
          </w:tcPr>
          <w:p w14:paraId="6F80968F">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Usuario</w:t>
            </w:r>
            <w:r>
              <w:rPr>
                <w:rFonts w:ascii="Calibri" w:hAnsi="Calibri" w:eastAsia="Calibri" w:cs="Calibri"/>
                <w:sz w:val="26"/>
                <w:szCs w:val="26"/>
              </w:rPr>
            </w:r>
          </w:p>
        </w:tc>
        <w:tc>
          <w:tcPr>
            <w:tcBorders/>
            <w:tcW w:w="4535" w:type="dxa"/>
            <w:vAlign w:val="center"/>
          </w:tcPr>
          <w:p w14:paraId="7EA8D194">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Actor</w:t>
            </w:r>
            <w:r>
              <w:rPr>
                <w:rFonts w:ascii="Calibri" w:hAnsi="Calibri" w:eastAsia="Calibri" w:cs="Calibri"/>
                <w:sz w:val="26"/>
                <w:szCs w:val="26"/>
              </w:rPr>
            </w:r>
          </w:p>
        </w:tc>
      </w:tr>
      <w:tr>
        <w:trPr/>
        <w:tc>
          <w:tcPr>
            <w:tcBorders/>
            <w:tcW w:w="2551" w:type="dxa"/>
            <w:vAlign w:val="center"/>
          </w:tcPr>
          <w:p w14:paraId="7C72F533">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Editor</w:t>
            </w:r>
            <w:r>
              <w:rPr>
                <w:rFonts w:ascii="Calibri" w:hAnsi="Calibri" w:eastAsia="Calibri" w:cs="Calibri"/>
                <w:sz w:val="26"/>
                <w:szCs w:val="26"/>
              </w:rPr>
            </w:r>
          </w:p>
        </w:tc>
        <w:tc>
          <w:tcPr>
            <w:tcBorders/>
            <w:tcW w:w="4535" w:type="dxa"/>
            <w:vAlign w:val="center"/>
          </w:tcPr>
          <w:p w14:paraId="07AE16EC">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Entrada</w:t>
            </w:r>
            <w:r>
              <w:rPr>
                <w:rFonts w:ascii="Calibri" w:hAnsi="Calibri" w:eastAsia="Calibri" w:cs="Calibri"/>
                <w:sz w:val="26"/>
                <w:szCs w:val="26"/>
              </w:rPr>
            </w:r>
          </w:p>
        </w:tc>
      </w:tr>
      <w:tr>
        <w:trPr/>
        <w:tc>
          <w:tcPr>
            <w:tcBorders/>
            <w:tcW w:w="2551" w:type="dxa"/>
            <w:vAlign w:val="center"/>
          </w:tcPr>
          <w:p w14:paraId="51176A98">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API</w:t>
            </w:r>
            <w:r>
              <w:rPr>
                <w:rFonts w:ascii="Calibri" w:hAnsi="Calibri" w:eastAsia="Calibri" w:cs="Calibri"/>
                <w:sz w:val="26"/>
                <w:szCs w:val="26"/>
              </w:rPr>
            </w:r>
          </w:p>
        </w:tc>
        <w:tc>
          <w:tcPr>
            <w:tcBorders/>
            <w:tcW w:w="4535" w:type="dxa"/>
            <w:vAlign w:val="center"/>
          </w:tcPr>
          <w:p w14:paraId="58E12C24">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Comunicación</w:t>
            </w:r>
            <w:r>
              <w:rPr>
                <w:rFonts w:ascii="Calibri" w:hAnsi="Calibri" w:eastAsia="Calibri" w:cs="Calibri"/>
                <w:sz w:val="26"/>
                <w:szCs w:val="26"/>
              </w:rPr>
            </w:r>
          </w:p>
        </w:tc>
      </w:tr>
      <w:tr>
        <w:trPr/>
        <w:tc>
          <w:tcPr>
            <w:tcBorders/>
            <w:tcW w:w="2551" w:type="dxa"/>
            <w:vAlign w:val="center"/>
          </w:tcPr>
          <w:p w14:paraId="7E52A3ED">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Controller</w:t>
            </w:r>
            <w:r>
              <w:rPr>
                <w:rFonts w:ascii="Calibri" w:hAnsi="Calibri" w:eastAsia="Calibri" w:cs="Calibri"/>
                <w:sz w:val="26"/>
                <w:szCs w:val="26"/>
              </w:rPr>
            </w:r>
          </w:p>
        </w:tc>
        <w:tc>
          <w:tcPr>
            <w:tcBorders/>
            <w:tcW w:w="4535" w:type="dxa"/>
            <w:vAlign w:val="center"/>
          </w:tcPr>
          <w:p w14:paraId="40BF09A0">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Control</w:t>
            </w:r>
            <w:r>
              <w:rPr>
                <w:rFonts w:ascii="Calibri" w:hAnsi="Calibri" w:eastAsia="Calibri" w:cs="Calibri"/>
                <w:sz w:val="26"/>
                <w:szCs w:val="26"/>
              </w:rPr>
            </w:r>
          </w:p>
        </w:tc>
      </w:tr>
      <w:tr>
        <w:trPr/>
        <w:tc>
          <w:tcPr>
            <w:tcBorders/>
            <w:tcW w:w="2551" w:type="dxa"/>
            <w:vAlign w:val="center"/>
          </w:tcPr>
          <w:p w14:paraId="0E0E7F58">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Service</w:t>
            </w:r>
            <w:r>
              <w:rPr>
                <w:rFonts w:ascii="Calibri" w:hAnsi="Calibri" w:eastAsia="Calibri" w:cs="Calibri"/>
                <w:sz w:val="26"/>
                <w:szCs w:val="26"/>
              </w:rPr>
            </w:r>
          </w:p>
        </w:tc>
        <w:tc>
          <w:tcPr>
            <w:tcBorders/>
            <w:tcW w:w="4535" w:type="dxa"/>
            <w:vAlign w:val="center"/>
          </w:tcPr>
          <w:p w14:paraId="7CCB145A">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Lógica</w:t>
            </w:r>
            <w:r>
              <w:rPr>
                <w:rFonts w:ascii="Calibri" w:hAnsi="Calibri" w:eastAsia="Calibri" w:cs="Calibri"/>
                <w:sz w:val="26"/>
                <w:szCs w:val="26"/>
              </w:rPr>
            </w:r>
          </w:p>
        </w:tc>
      </w:tr>
      <w:tr>
        <w:trPr/>
        <w:tc>
          <w:tcPr>
            <w:tcBorders/>
            <w:tcW w:w="2551" w:type="dxa"/>
            <w:vAlign w:val="center"/>
          </w:tcPr>
          <w:p w14:paraId="64076FF6">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Parser</w:t>
            </w:r>
            <w:r>
              <w:rPr>
                <w:rFonts w:ascii="Calibri" w:hAnsi="Calibri" w:eastAsia="Calibri" w:cs="Calibri"/>
                <w:sz w:val="26"/>
                <w:szCs w:val="26"/>
              </w:rPr>
            </w:r>
          </w:p>
        </w:tc>
        <w:tc>
          <w:tcPr>
            <w:tcBorders/>
            <w:tcW w:w="4535" w:type="dxa"/>
            <w:vAlign w:val="center"/>
          </w:tcPr>
          <w:p w14:paraId="343D6501">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Análisis</w:t>
            </w:r>
            <w:r>
              <w:rPr>
                <w:rFonts w:ascii="Calibri" w:hAnsi="Calibri" w:eastAsia="Calibri" w:cs="Calibri"/>
                <w:sz w:val="26"/>
                <w:szCs w:val="26"/>
              </w:rPr>
            </w:r>
          </w:p>
        </w:tc>
      </w:tr>
    </w:tbl>
    <w:p w14:paraId="01AA7DCA">
      <w:pPr>
        <w:pStyle w:val="808"/>
        <w:pBdr>
          <w:top w:val="none" w:color="000000" w:sz="4" w:space="0"/>
          <w:left w:val="none" w:color="000000" w:sz="4" w:space="0"/>
          <w:bottom w:val="none" w:color="000000" w:sz="4" w:space="0"/>
          <w:right w:val="none" w:color="000000" w:sz="4" w:space="0"/>
        </w:pBdr>
        <w:spacing w:line="480" w:lineRule="auto"/>
        <w:ind w:right="0" w:firstLine="0" w:left="1417"/>
        <w:rPr>
          <w:rFonts w:ascii="Calibri" w:hAnsi="Calibri" w:cs="Calibri"/>
          <w:sz w:val="26"/>
          <w:szCs w:val="26"/>
        </w:rPr>
      </w:pPr>
      <w:r>
        <w:rPr>
          <w:rFonts w:ascii="Calibri" w:hAnsi="Calibri" w:eastAsia="Calibri" w:cs="Calibri"/>
          <w:b/>
          <w:color w:val="000000"/>
          <w:sz w:val="26"/>
          <w:szCs w:val="26"/>
        </w:rPr>
        <w:t xml:space="preserve">Relaciones</w:t>
      </w:r>
      <w:r>
        <w:rPr>
          <w:rFonts w:ascii="Calibri" w:hAnsi="Calibri" w:eastAsia="Calibri" w:cs="Calibri"/>
          <w:sz w:val="26"/>
          <w:szCs w:val="26"/>
        </w:rPr>
      </w:r>
    </w:p>
    <w:tbl>
      <w:tblPr>
        <w:tblStyle w:val="43"/>
        <w:tblInd w:w="1417" w:type="dxa"/>
        <w:tblW w:w="0" w:type="auto"/>
        <w:tblBorders/>
        <w:tblLayout w:type="fixed"/>
        <w:tblLook w:val="04A0" w:firstRow="1" w:lastRow="0" w:firstColumn="1" w:lastColumn="0" w:noHBand="0" w:noVBand="1"/>
      </w:tblPr>
      <w:tblGrid>
        <w:gridCol w:w="1843"/>
        <w:gridCol w:w="1417"/>
        <w:gridCol w:w="3827"/>
      </w:tblGrid>
      <w:tr>
        <w:trPr/>
        <w:tc>
          <w:tcPr>
            <w:tcBorders/>
            <w:tcW w:w="1843" w:type="dxa"/>
            <w:vAlign w:val="center"/>
          </w:tcPr>
          <w:p w14:paraId="2DF7ECBE">
            <w:pPr>
              <w:pBdr/>
              <w:spacing w:after="0" w:before="0" w:line="480" w:lineRule="auto"/>
              <w:ind/>
              <w:jc w:val="center"/>
              <w:rPr>
                <w:rFonts w:ascii="Calibri" w:hAnsi="Calibri" w:cs="Calibri"/>
                <w:sz w:val="26"/>
                <w:szCs w:val="26"/>
              </w:rPr>
            </w:pPr>
            <w:r>
              <w:rPr>
                <w:rFonts w:ascii="Calibri" w:hAnsi="Calibri" w:eastAsia="Calibri" w:cs="Calibri"/>
                <w:b/>
                <w:color w:val="000000"/>
                <w:sz w:val="26"/>
                <w:szCs w:val="26"/>
              </w:rPr>
              <w:t xml:space="preserve">Origen</w:t>
            </w:r>
            <w:r>
              <w:rPr>
                <w:rFonts w:ascii="Calibri" w:hAnsi="Calibri" w:eastAsia="Calibri" w:cs="Calibri"/>
                <w:sz w:val="26"/>
                <w:szCs w:val="26"/>
              </w:rPr>
            </w:r>
          </w:p>
        </w:tc>
        <w:tc>
          <w:tcPr>
            <w:tcBorders/>
            <w:tcW w:w="1417" w:type="dxa"/>
            <w:vAlign w:val="center"/>
          </w:tcPr>
          <w:p w14:paraId="3E2CAEDE">
            <w:pPr>
              <w:pBdr/>
              <w:spacing w:after="0" w:before="0" w:line="480" w:lineRule="auto"/>
              <w:ind/>
              <w:jc w:val="center"/>
              <w:rPr>
                <w:rFonts w:ascii="Calibri" w:hAnsi="Calibri" w:cs="Calibri"/>
                <w:sz w:val="26"/>
                <w:szCs w:val="26"/>
              </w:rPr>
            </w:pPr>
            <w:r>
              <w:rPr>
                <w:rFonts w:ascii="Calibri" w:hAnsi="Calibri" w:eastAsia="Calibri" w:cs="Calibri"/>
                <w:b/>
                <w:color w:val="000000"/>
                <w:sz w:val="26"/>
                <w:szCs w:val="26"/>
              </w:rPr>
              <w:t xml:space="preserve">Destino</w:t>
            </w:r>
            <w:r>
              <w:rPr>
                <w:rFonts w:ascii="Calibri" w:hAnsi="Calibri" w:eastAsia="Calibri" w:cs="Calibri"/>
                <w:sz w:val="26"/>
                <w:szCs w:val="26"/>
              </w:rPr>
            </w:r>
          </w:p>
        </w:tc>
        <w:tc>
          <w:tcPr>
            <w:tcBorders/>
            <w:tcW w:w="3827" w:type="dxa"/>
            <w:vAlign w:val="center"/>
          </w:tcPr>
          <w:p w14:paraId="465D7591">
            <w:pPr>
              <w:pBdr/>
              <w:spacing w:after="0" w:before="0" w:line="480" w:lineRule="auto"/>
              <w:ind/>
              <w:jc w:val="center"/>
              <w:rPr>
                <w:rFonts w:ascii="Calibri" w:hAnsi="Calibri" w:cs="Calibri"/>
                <w:sz w:val="26"/>
                <w:szCs w:val="26"/>
              </w:rPr>
            </w:pPr>
            <w:r>
              <w:rPr>
                <w:rFonts w:ascii="Calibri" w:hAnsi="Calibri" w:eastAsia="Calibri" w:cs="Calibri"/>
                <w:b/>
                <w:color w:val="000000"/>
                <w:sz w:val="26"/>
                <w:szCs w:val="26"/>
              </w:rPr>
              <w:t xml:space="preserve">Descripción</w:t>
            </w:r>
            <w:r>
              <w:rPr>
                <w:rFonts w:ascii="Calibri" w:hAnsi="Calibri" w:eastAsia="Calibri" w:cs="Calibri"/>
                <w:sz w:val="26"/>
                <w:szCs w:val="26"/>
              </w:rPr>
            </w:r>
          </w:p>
        </w:tc>
      </w:tr>
      <w:tr>
        <w:trPr/>
        <w:tc>
          <w:tcPr>
            <w:tcBorders/>
            <w:tcW w:w="1843" w:type="dxa"/>
            <w:vAlign w:val="center"/>
          </w:tcPr>
          <w:p w14:paraId="0BE05C72">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Usuario</w:t>
            </w:r>
            <w:r>
              <w:rPr>
                <w:rFonts w:ascii="Calibri" w:hAnsi="Calibri" w:eastAsia="Calibri" w:cs="Calibri"/>
                <w:sz w:val="26"/>
                <w:szCs w:val="26"/>
              </w:rPr>
            </w:r>
          </w:p>
        </w:tc>
        <w:tc>
          <w:tcPr>
            <w:tcBorders/>
            <w:tcW w:w="1417" w:type="dxa"/>
            <w:vAlign w:val="center"/>
          </w:tcPr>
          <w:p w14:paraId="1FD3DE55">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Editor</w:t>
            </w:r>
            <w:r>
              <w:rPr>
                <w:rFonts w:ascii="Calibri" w:hAnsi="Calibri" w:eastAsia="Calibri" w:cs="Calibri"/>
                <w:sz w:val="26"/>
                <w:szCs w:val="26"/>
              </w:rPr>
            </w:r>
          </w:p>
        </w:tc>
        <w:tc>
          <w:tcPr>
            <w:tcBorders/>
            <w:tcW w:w="3827" w:type="dxa"/>
            <w:vAlign w:val="center"/>
          </w:tcPr>
          <w:p w14:paraId="7591D581">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Interacción</w:t>
            </w:r>
            <w:r>
              <w:rPr>
                <w:rFonts w:ascii="Calibri" w:hAnsi="Calibri" w:eastAsia="Calibri" w:cs="Calibri"/>
                <w:sz w:val="26"/>
                <w:szCs w:val="26"/>
              </w:rPr>
            </w:r>
          </w:p>
        </w:tc>
      </w:tr>
      <w:tr>
        <w:trPr/>
        <w:tc>
          <w:tcPr>
            <w:tcBorders/>
            <w:tcW w:w="1843" w:type="dxa"/>
            <w:vAlign w:val="center"/>
          </w:tcPr>
          <w:p w14:paraId="6A49A205">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Editor</w:t>
            </w:r>
            <w:r>
              <w:rPr>
                <w:rFonts w:ascii="Calibri" w:hAnsi="Calibri" w:eastAsia="Calibri" w:cs="Calibri"/>
                <w:sz w:val="26"/>
                <w:szCs w:val="26"/>
              </w:rPr>
            </w:r>
          </w:p>
        </w:tc>
        <w:tc>
          <w:tcPr>
            <w:tcBorders/>
            <w:tcW w:w="1417" w:type="dxa"/>
            <w:vAlign w:val="center"/>
          </w:tcPr>
          <w:p w14:paraId="2BF020D1">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API</w:t>
            </w:r>
            <w:r>
              <w:rPr>
                <w:rFonts w:ascii="Calibri" w:hAnsi="Calibri" w:eastAsia="Calibri" w:cs="Calibri"/>
                <w:sz w:val="26"/>
                <w:szCs w:val="26"/>
              </w:rPr>
            </w:r>
          </w:p>
        </w:tc>
        <w:tc>
          <w:tcPr>
            <w:tcBorders/>
            <w:tcW w:w="3827" w:type="dxa"/>
            <w:vAlign w:val="center"/>
          </w:tcPr>
          <w:p w14:paraId="04AE206D">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Solicitud</w:t>
            </w:r>
            <w:r>
              <w:rPr>
                <w:rFonts w:ascii="Calibri" w:hAnsi="Calibri" w:eastAsia="Calibri" w:cs="Calibri"/>
                <w:sz w:val="26"/>
                <w:szCs w:val="26"/>
              </w:rPr>
            </w:r>
          </w:p>
        </w:tc>
      </w:tr>
      <w:tr>
        <w:trPr/>
        <w:tc>
          <w:tcPr>
            <w:tcBorders/>
            <w:tcW w:w="1843" w:type="dxa"/>
            <w:vAlign w:val="center"/>
          </w:tcPr>
          <w:p w14:paraId="1D998EA2">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API</w:t>
            </w:r>
            <w:r>
              <w:rPr>
                <w:rFonts w:ascii="Calibri" w:hAnsi="Calibri" w:eastAsia="Calibri" w:cs="Calibri"/>
                <w:sz w:val="26"/>
                <w:szCs w:val="26"/>
              </w:rPr>
            </w:r>
          </w:p>
        </w:tc>
        <w:tc>
          <w:tcPr>
            <w:tcBorders/>
            <w:tcW w:w="1417" w:type="dxa"/>
            <w:vAlign w:val="center"/>
          </w:tcPr>
          <w:p w14:paraId="3F710389">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Controller</w:t>
            </w:r>
            <w:r>
              <w:rPr>
                <w:rFonts w:ascii="Calibri" w:hAnsi="Calibri" w:eastAsia="Calibri" w:cs="Calibri"/>
                <w:sz w:val="26"/>
                <w:szCs w:val="26"/>
              </w:rPr>
            </w:r>
          </w:p>
        </w:tc>
        <w:tc>
          <w:tcPr>
            <w:tcBorders/>
            <w:tcW w:w="3827" w:type="dxa"/>
            <w:vAlign w:val="center"/>
          </w:tcPr>
          <w:p w14:paraId="44B41142">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Delegación</w:t>
            </w:r>
            <w:r>
              <w:rPr>
                <w:rFonts w:ascii="Calibri" w:hAnsi="Calibri" w:eastAsia="Calibri" w:cs="Calibri"/>
                <w:sz w:val="26"/>
                <w:szCs w:val="26"/>
              </w:rPr>
            </w:r>
          </w:p>
        </w:tc>
      </w:tr>
      <w:tr>
        <w:trPr/>
        <w:tc>
          <w:tcPr>
            <w:tcBorders/>
            <w:tcW w:w="1843" w:type="dxa"/>
            <w:vAlign w:val="center"/>
          </w:tcPr>
          <w:p w14:paraId="69630C68">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Controller</w:t>
            </w:r>
            <w:r>
              <w:rPr>
                <w:rFonts w:ascii="Calibri" w:hAnsi="Calibri" w:eastAsia="Calibri" w:cs="Calibri"/>
                <w:sz w:val="26"/>
                <w:szCs w:val="26"/>
              </w:rPr>
            </w:r>
          </w:p>
        </w:tc>
        <w:tc>
          <w:tcPr>
            <w:tcBorders/>
            <w:tcW w:w="1417" w:type="dxa"/>
            <w:vAlign w:val="center"/>
          </w:tcPr>
          <w:p w14:paraId="18C823C5">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Service</w:t>
            </w:r>
            <w:r>
              <w:rPr>
                <w:rFonts w:ascii="Calibri" w:hAnsi="Calibri" w:eastAsia="Calibri" w:cs="Calibri"/>
                <w:sz w:val="26"/>
                <w:szCs w:val="26"/>
              </w:rPr>
            </w:r>
          </w:p>
        </w:tc>
        <w:tc>
          <w:tcPr>
            <w:tcBorders/>
            <w:tcW w:w="3827" w:type="dxa"/>
            <w:vAlign w:val="center"/>
          </w:tcPr>
          <w:p w14:paraId="4CA4D1C0">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Validación</w:t>
            </w:r>
            <w:r>
              <w:rPr>
                <w:rFonts w:ascii="Calibri" w:hAnsi="Calibri" w:eastAsia="Calibri" w:cs="Calibri"/>
                <w:sz w:val="26"/>
                <w:szCs w:val="26"/>
              </w:rPr>
            </w:r>
          </w:p>
        </w:tc>
      </w:tr>
      <w:tr>
        <w:trPr/>
        <w:tc>
          <w:tcPr>
            <w:tcBorders/>
            <w:tcW w:w="1843" w:type="dxa"/>
            <w:vAlign w:val="center"/>
          </w:tcPr>
          <w:p w14:paraId="57B0BFC6">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Service</w:t>
            </w:r>
            <w:r>
              <w:rPr>
                <w:rFonts w:ascii="Calibri" w:hAnsi="Calibri" w:eastAsia="Calibri" w:cs="Calibri"/>
                <w:sz w:val="26"/>
                <w:szCs w:val="26"/>
              </w:rPr>
            </w:r>
          </w:p>
        </w:tc>
        <w:tc>
          <w:tcPr>
            <w:tcBorders/>
            <w:tcW w:w="1417" w:type="dxa"/>
            <w:vAlign w:val="center"/>
          </w:tcPr>
          <w:p w14:paraId="070E6FFF">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Parser</w:t>
            </w:r>
            <w:r>
              <w:rPr>
                <w:rFonts w:ascii="Calibri" w:hAnsi="Calibri" w:eastAsia="Calibri" w:cs="Calibri"/>
                <w:sz w:val="26"/>
                <w:szCs w:val="26"/>
              </w:rPr>
            </w:r>
          </w:p>
        </w:tc>
        <w:tc>
          <w:tcPr>
            <w:tcBorders/>
            <w:tcW w:w="3827" w:type="dxa"/>
            <w:vAlign w:val="center"/>
          </w:tcPr>
          <w:p w14:paraId="66BC4F76">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Análisis</w:t>
            </w:r>
            <w:r>
              <w:rPr>
                <w:rFonts w:ascii="Calibri" w:hAnsi="Calibri" w:eastAsia="Calibri" w:cs="Calibri"/>
                <w:sz w:val="26"/>
                <w:szCs w:val="26"/>
              </w:rPr>
            </w:r>
          </w:p>
        </w:tc>
      </w:tr>
    </w:tbl>
    <w:p w14:paraId="1FE89B0E">
      <w:pPr>
        <w:pBdr/>
        <w:spacing/>
        <w:ind w:firstLine="708" w:left="708"/>
        <w:rPr>
          <w:lang w:eastAsia="es-PE"/>
        </w:rPr>
      </w:pPr>
      <w:r>
        <w:rPr>
          <w:lang w:eastAsia="es-PE"/>
        </w:rPr>
      </w:r>
      <w:r>
        <w:rPr>
          <w:lang w:eastAsia="es-PE"/>
        </w:rPr>
      </w:r>
      <w:r>
        <w:rPr>
          <w:lang w:eastAsia="es-PE"/>
        </w:rPr>
      </w:r>
    </w:p>
    <w:p w14:paraId="4D6817F3">
      <w:pPr>
        <w:pBdr/>
        <w:spacing/>
        <w:ind w:firstLine="708" w:left="708"/>
        <w:rPr>
          <w:lang w:eastAsia="es-PE"/>
        </w:rPr>
      </w:pPr>
      <w:r>
        <w:rPr>
          <w:lang w:eastAsia="es-PE"/>
        </w:rPr>
      </w:r>
      <w:r>
        <w:rPr>
          <w:lang w:eastAsia="es-PE"/>
        </w:rPr>
      </w:r>
      <w:r>
        <w:rPr>
          <w:lang w:eastAsia="es-PE"/>
        </w:rPr>
      </w:r>
    </w:p>
    <w:p w14:paraId="372EABCB">
      <w:pPr>
        <w:pBdr/>
        <w:spacing/>
        <w:ind w:firstLine="708" w:left="708"/>
        <w:rPr>
          <w:lang w:eastAsia="es-PE"/>
        </w:rPr>
      </w:pPr>
      <w:r>
        <w:rPr>
          <w:lang w:eastAsia="es-PE"/>
        </w:rPr>
      </w:r>
      <w:r>
        <w:rPr>
          <w:lang w:eastAsia="es-PE"/>
        </w:rPr>
      </w:r>
      <w:r>
        <w:rPr>
          <w:lang w:eastAsia="es-PE"/>
        </w:rPr>
      </w:r>
    </w:p>
    <w:p w14:paraId="03C9BDF3">
      <w:pPr>
        <w:pBdr/>
        <w:spacing/>
        <w:ind w:firstLine="708" w:left="708"/>
        <w:rPr>
          <w:lang w:eastAsia="es-PE"/>
        </w:rPr>
      </w:pPr>
      <w:r>
        <w:rPr>
          <w:lang w:eastAsia="es-PE"/>
        </w:rPr>
      </w:r>
      <w:r>
        <w:rPr>
          <w:lang w:eastAsia="es-PE"/>
        </w:rPr>
      </w:r>
      <w:r>
        <w:rPr>
          <w:lang w:eastAsia="es-PE"/>
        </w:rPr>
      </w:r>
    </w:p>
    <w:p w14:paraId="78FEDB98">
      <w:pPr>
        <w:pBdr/>
        <w:spacing/>
        <w:ind w:firstLine="708" w:left="708"/>
        <w:rPr>
          <w:lang w:eastAsia="es-PE"/>
        </w:rPr>
      </w:pPr>
      <w:r>
        <w:rPr>
          <w:lang w:eastAsia="es-PE"/>
        </w:rPr>
      </w:r>
      <w:r>
        <w:rPr>
          <w:lang w:eastAsia="es-PE"/>
        </w:rPr>
      </w:r>
      <w:r>
        <w:rPr>
          <w:lang w:eastAsia="es-PE"/>
        </w:rPr>
      </w:r>
    </w:p>
    <w:p w14:paraId="6D63582C">
      <w:pPr>
        <w:pBdr/>
        <w:spacing/>
        <w:ind w:firstLine="708" w:left="708"/>
        <w:rPr>
          <w:lang w:eastAsia="es-PE"/>
        </w:rPr>
      </w:pPr>
      <w:r>
        <w:rPr>
          <w:lang w:eastAsia="es-PE"/>
        </w:rPr>
      </w:r>
      <w:r>
        <w:rPr>
          <w:lang w:eastAsia="es-PE"/>
        </w:rPr>
      </w:r>
      <w:r>
        <w:rPr>
          <w:lang w:eastAsia="es-PE"/>
        </w:rPr>
      </w:r>
    </w:p>
    <w:p w14:paraId="0A7C03D6">
      <w:pPr>
        <w:pBdr/>
        <w:spacing/>
        <w:ind w:firstLine="708" w:left="708"/>
        <w:rPr>
          <w:lang w:eastAsia="es-PE"/>
        </w:rPr>
      </w:pPr>
      <w:r/>
      <w:r>
        <w:rPr>
          <w:lang w:eastAsia="es-PE"/>
        </w:rPr>
      </w:r>
      <w:r/>
    </w:p>
    <w:p w14:paraId="17233A18" w14:textId="77777777">
      <w:pPr>
        <w:pStyle w:val="808"/>
        <w:numPr>
          <w:ilvl w:val="2"/>
          <w:numId w:val="9"/>
        </w:numPr>
        <w:pBdr/>
        <w:spacing w:line="480" w:lineRule="auto"/>
        <w:ind/>
        <w:rPr>
          <w:rFonts w:ascii="Calibri" w:hAnsi="Calibri" w:cs="Calibri"/>
          <w:color w:val="auto"/>
          <w:sz w:val="26"/>
          <w:szCs w:val="26"/>
        </w:rPr>
      </w:pPr>
      <w:r>
        <w:rPr>
          <w:rFonts w:ascii="Calibri" w:hAnsi="Calibri" w:eastAsia="Calibri" w:cs="Calibri"/>
          <w:sz w:val="26"/>
          <w:szCs w:val="26"/>
        </w:rPr>
      </w:r>
      <w:bookmarkStart w:id="27" w:name="_Toc69808849"/>
      <w:r>
        <w:rPr>
          <w:rFonts w:ascii="Calibri" w:hAnsi="Calibri" w:eastAsia="Calibri" w:cs="Calibri"/>
          <w:color w:val="auto"/>
          <w:sz w:val="26"/>
          <w:szCs w:val="26"/>
          <w:lang w:eastAsia="es-PE"/>
        </w:rPr>
        <w:t xml:space="preserve">Diagrama de </w:t>
      </w:r>
      <w:r>
        <w:rPr>
          <w:rFonts w:ascii="Calibri" w:hAnsi="Calibri" w:eastAsia="Calibri" w:cs="Calibri"/>
          <w:color w:val="auto"/>
          <w:sz w:val="26"/>
          <w:szCs w:val="26"/>
          <w:lang w:eastAsia="es-PE"/>
        </w:rPr>
        <w:t xml:space="preserve">O</w:t>
      </w:r>
      <w:r>
        <w:rPr>
          <w:rFonts w:ascii="Calibri" w:hAnsi="Calibri" w:eastAsia="Calibri" w:cs="Calibri"/>
          <w:color w:val="auto"/>
          <w:sz w:val="26"/>
          <w:szCs w:val="26"/>
          <w:lang w:eastAsia="es-PE"/>
        </w:rPr>
        <w:t xml:space="preserve">bjetos</w:t>
      </w:r>
      <w:bookmarkEnd w:id="27"/>
      <w:r>
        <w:rPr>
          <w:rFonts w:ascii="Calibri" w:hAnsi="Calibri" w:eastAsia="Calibri" w:cs="Calibri"/>
          <w:sz w:val="26"/>
          <w:szCs w:val="26"/>
        </w:rPr>
      </w:r>
      <w:r>
        <w:rPr>
          <w:rFonts w:ascii="Calibri" w:hAnsi="Calibri" w:eastAsia="Calibri" w:cs="Calibri"/>
          <w:color w:val="auto"/>
          <w:sz w:val="26"/>
          <w:szCs w:val="26"/>
          <w:lang w:eastAsia="es-PE"/>
        </w:rPr>
      </w:r>
    </w:p>
    <w:p w14:paraId="44C6B14C">
      <w:pPr>
        <w:pStyle w:val="808"/>
        <w:pBdr>
          <w:top w:val="none" w:color="000000" w:sz="4" w:space="0"/>
          <w:left w:val="none" w:color="000000" w:sz="4" w:space="0"/>
          <w:bottom w:val="none" w:color="000000" w:sz="4" w:space="0"/>
          <w:right w:val="none" w:color="000000" w:sz="4" w:space="0"/>
        </w:pBdr>
        <w:spacing w:line="480" w:lineRule="auto"/>
        <w:ind w:right="0" w:firstLine="0" w:left="1417"/>
        <w:rPr>
          <w:rFonts w:ascii="Calibri" w:hAnsi="Calibri" w:cs="Calibri"/>
          <w:sz w:val="26"/>
          <w:szCs w:val="26"/>
        </w:rPr>
      </w:pPr>
      <w:r>
        <w:rPr>
          <w:rFonts w:ascii="Calibri" w:hAnsi="Calibri" w:eastAsia="Calibri" w:cs="Calibri"/>
          <w:b/>
          <w:color w:val="000000"/>
          <w:sz w:val="26"/>
          <w:szCs w:val="26"/>
        </w:rPr>
        <w:t xml:space="preserve">Instancias del Sistema</w:t>
      </w:r>
      <w:r>
        <w:rPr>
          <w:rFonts w:ascii="Calibri" w:hAnsi="Calibri" w:eastAsia="Calibri" w:cs="Calibri"/>
          <w:sz w:val="26"/>
          <w:szCs w:val="26"/>
        </w:rPr>
      </w:r>
    </w:p>
    <w:tbl>
      <w:tblPr>
        <w:tblStyle w:val="43"/>
        <w:tblInd w:w="1417" w:type="dxa"/>
        <w:tblW w:w="0" w:type="auto"/>
        <w:tblBorders/>
        <w:tblLayout w:type="fixed"/>
        <w:tblLook w:val="04A0" w:firstRow="1" w:lastRow="0" w:firstColumn="1" w:lastColumn="0" w:noHBand="0" w:noVBand="1"/>
      </w:tblPr>
      <w:tblGrid>
        <w:gridCol w:w="1701"/>
        <w:gridCol w:w="2409"/>
        <w:gridCol w:w="2976"/>
      </w:tblGrid>
      <w:tr>
        <w:trPr/>
        <w:tc>
          <w:tcPr>
            <w:tcBorders/>
            <w:tcW w:w="1701" w:type="dxa"/>
            <w:vAlign w:val="center"/>
          </w:tcPr>
          <w:p w14:paraId="16ED80CC">
            <w:pPr>
              <w:pBdr/>
              <w:spacing w:after="0" w:before="0" w:line="480" w:lineRule="auto"/>
              <w:ind/>
              <w:jc w:val="center"/>
              <w:rPr>
                <w:rFonts w:ascii="Calibri" w:hAnsi="Calibri" w:cs="Calibri"/>
                <w:sz w:val="26"/>
                <w:szCs w:val="26"/>
              </w:rPr>
            </w:pPr>
            <w:r>
              <w:rPr>
                <w:rFonts w:ascii="Calibri" w:hAnsi="Calibri" w:eastAsia="Calibri" w:cs="Calibri"/>
                <w:b/>
                <w:color w:val="000000"/>
                <w:sz w:val="26"/>
                <w:szCs w:val="26"/>
              </w:rPr>
              <w:t xml:space="preserve">Objeto</w:t>
            </w:r>
            <w:r>
              <w:rPr>
                <w:rFonts w:ascii="Calibri" w:hAnsi="Calibri" w:eastAsia="Calibri" w:cs="Calibri"/>
                <w:sz w:val="26"/>
                <w:szCs w:val="26"/>
              </w:rPr>
            </w:r>
          </w:p>
        </w:tc>
        <w:tc>
          <w:tcPr>
            <w:tcBorders/>
            <w:tcW w:w="2409" w:type="dxa"/>
            <w:vAlign w:val="center"/>
          </w:tcPr>
          <w:p w14:paraId="143E1326">
            <w:pPr>
              <w:pBdr/>
              <w:spacing w:after="0" w:before="0" w:line="480" w:lineRule="auto"/>
              <w:ind/>
              <w:jc w:val="center"/>
              <w:rPr>
                <w:rFonts w:ascii="Calibri" w:hAnsi="Calibri" w:cs="Calibri"/>
                <w:sz w:val="26"/>
                <w:szCs w:val="26"/>
              </w:rPr>
            </w:pPr>
            <w:r>
              <w:rPr>
                <w:rFonts w:ascii="Calibri" w:hAnsi="Calibri" w:eastAsia="Calibri" w:cs="Calibri"/>
                <w:b/>
                <w:color w:val="000000"/>
                <w:sz w:val="26"/>
                <w:szCs w:val="26"/>
              </w:rPr>
              <w:t xml:space="preserve">Tipo</w:t>
            </w:r>
            <w:r>
              <w:rPr>
                <w:rFonts w:ascii="Calibri" w:hAnsi="Calibri" w:eastAsia="Calibri" w:cs="Calibri"/>
                <w:sz w:val="26"/>
                <w:szCs w:val="26"/>
              </w:rPr>
            </w:r>
          </w:p>
        </w:tc>
        <w:tc>
          <w:tcPr>
            <w:tcBorders/>
            <w:tcW w:w="2976" w:type="dxa"/>
            <w:vAlign w:val="center"/>
          </w:tcPr>
          <w:p w14:paraId="719106D0">
            <w:pPr>
              <w:pBdr/>
              <w:spacing w:after="0" w:before="0" w:line="480" w:lineRule="auto"/>
              <w:ind/>
              <w:jc w:val="center"/>
              <w:rPr>
                <w:rFonts w:ascii="Calibri" w:hAnsi="Calibri" w:cs="Calibri"/>
                <w:sz w:val="26"/>
                <w:szCs w:val="26"/>
              </w:rPr>
            </w:pPr>
            <w:r>
              <w:rPr>
                <w:rFonts w:ascii="Calibri" w:hAnsi="Calibri" w:eastAsia="Calibri" w:cs="Calibri"/>
                <w:b/>
                <w:color w:val="000000"/>
                <w:sz w:val="26"/>
                <w:szCs w:val="26"/>
              </w:rPr>
              <w:t xml:space="preserve">Descripción</w:t>
            </w:r>
            <w:r>
              <w:rPr>
                <w:rFonts w:ascii="Calibri" w:hAnsi="Calibri" w:eastAsia="Calibri" w:cs="Calibri"/>
                <w:sz w:val="26"/>
                <w:szCs w:val="26"/>
              </w:rPr>
            </w:r>
          </w:p>
        </w:tc>
      </w:tr>
      <w:tr>
        <w:trPr/>
        <w:tc>
          <w:tcPr>
            <w:tcBorders/>
            <w:tcW w:w="1701" w:type="dxa"/>
            <w:vAlign w:val="center"/>
          </w:tcPr>
          <w:p w14:paraId="628D4339">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objEditor</w:t>
            </w:r>
            <w:r>
              <w:rPr>
                <w:rFonts w:ascii="Calibri" w:hAnsi="Calibri" w:eastAsia="Calibri" w:cs="Calibri"/>
                <w:sz w:val="26"/>
                <w:szCs w:val="26"/>
              </w:rPr>
            </w:r>
          </w:p>
        </w:tc>
        <w:tc>
          <w:tcPr>
            <w:tcBorders/>
            <w:tcW w:w="2409" w:type="dxa"/>
            <w:vAlign w:val="center"/>
          </w:tcPr>
          <w:p w14:paraId="5BB0918A">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Monaco Editor</w:t>
            </w:r>
            <w:r>
              <w:rPr>
                <w:rFonts w:ascii="Calibri" w:hAnsi="Calibri" w:eastAsia="Calibri" w:cs="Calibri"/>
                <w:sz w:val="26"/>
                <w:szCs w:val="26"/>
              </w:rPr>
            </w:r>
          </w:p>
        </w:tc>
        <w:tc>
          <w:tcPr>
            <w:tcBorders/>
            <w:tcW w:w="2976" w:type="dxa"/>
            <w:vAlign w:val="center"/>
          </w:tcPr>
          <w:p w14:paraId="69092501">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Entrada de texto</w:t>
            </w:r>
            <w:r>
              <w:rPr>
                <w:rFonts w:ascii="Calibri" w:hAnsi="Calibri" w:eastAsia="Calibri" w:cs="Calibri"/>
                <w:sz w:val="26"/>
                <w:szCs w:val="26"/>
              </w:rPr>
            </w:r>
          </w:p>
        </w:tc>
      </w:tr>
      <w:tr>
        <w:trPr/>
        <w:tc>
          <w:tcPr>
            <w:tcBorders/>
            <w:tcW w:w="1701" w:type="dxa"/>
            <w:vAlign w:val="center"/>
          </w:tcPr>
          <w:p w14:paraId="5A547DE2">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objRequest</w:t>
            </w:r>
            <w:r>
              <w:rPr>
                <w:rFonts w:ascii="Calibri" w:hAnsi="Calibri" w:eastAsia="Calibri" w:cs="Calibri"/>
                <w:sz w:val="26"/>
                <w:szCs w:val="26"/>
              </w:rPr>
            </w:r>
          </w:p>
        </w:tc>
        <w:tc>
          <w:tcPr>
            <w:tcBorders/>
            <w:tcW w:w="2409" w:type="dxa"/>
            <w:vAlign w:val="center"/>
          </w:tcPr>
          <w:p w14:paraId="6ED63738">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HTTP Request</w:t>
            </w:r>
            <w:r>
              <w:rPr>
                <w:rFonts w:ascii="Calibri" w:hAnsi="Calibri" w:eastAsia="Calibri" w:cs="Calibri"/>
                <w:sz w:val="26"/>
                <w:szCs w:val="26"/>
              </w:rPr>
            </w:r>
          </w:p>
        </w:tc>
        <w:tc>
          <w:tcPr>
            <w:tcBorders/>
            <w:tcW w:w="2976" w:type="dxa"/>
            <w:vAlign w:val="center"/>
          </w:tcPr>
          <w:p w14:paraId="535A8B0A">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Solicitud</w:t>
            </w:r>
            <w:r>
              <w:rPr>
                <w:rFonts w:ascii="Calibri" w:hAnsi="Calibri" w:eastAsia="Calibri" w:cs="Calibri"/>
                <w:sz w:val="26"/>
                <w:szCs w:val="26"/>
              </w:rPr>
            </w:r>
          </w:p>
        </w:tc>
      </w:tr>
      <w:tr>
        <w:trPr/>
        <w:tc>
          <w:tcPr>
            <w:tcBorders/>
            <w:tcW w:w="1701" w:type="dxa"/>
            <w:vAlign w:val="center"/>
          </w:tcPr>
          <w:p w14:paraId="087B7B73">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objController</w:t>
            </w:r>
            <w:r>
              <w:rPr>
                <w:rFonts w:ascii="Calibri" w:hAnsi="Calibri" w:eastAsia="Calibri" w:cs="Calibri"/>
                <w:sz w:val="26"/>
                <w:szCs w:val="26"/>
              </w:rPr>
            </w:r>
          </w:p>
        </w:tc>
        <w:tc>
          <w:tcPr>
            <w:tcBorders/>
            <w:tcW w:w="2409" w:type="dxa"/>
            <w:vAlign w:val="center"/>
          </w:tcPr>
          <w:p w14:paraId="5AE8BCF9">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Controller</w:t>
            </w:r>
            <w:r>
              <w:rPr>
                <w:rFonts w:ascii="Calibri" w:hAnsi="Calibri" w:eastAsia="Calibri" w:cs="Calibri"/>
                <w:sz w:val="26"/>
                <w:szCs w:val="26"/>
              </w:rPr>
            </w:r>
          </w:p>
        </w:tc>
        <w:tc>
          <w:tcPr>
            <w:tcBorders/>
            <w:tcW w:w="2976" w:type="dxa"/>
            <w:vAlign w:val="center"/>
          </w:tcPr>
          <w:p w14:paraId="055402B2">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Procesamiento</w:t>
            </w:r>
            <w:r>
              <w:rPr>
                <w:rFonts w:ascii="Calibri" w:hAnsi="Calibri" w:eastAsia="Calibri" w:cs="Calibri"/>
                <w:sz w:val="26"/>
                <w:szCs w:val="26"/>
              </w:rPr>
            </w:r>
          </w:p>
        </w:tc>
      </w:tr>
      <w:tr>
        <w:trPr/>
        <w:tc>
          <w:tcPr>
            <w:tcBorders/>
            <w:tcW w:w="1701" w:type="dxa"/>
            <w:vAlign w:val="center"/>
          </w:tcPr>
          <w:p w14:paraId="7C0A3006">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objService</w:t>
            </w:r>
            <w:r>
              <w:rPr>
                <w:rFonts w:ascii="Calibri" w:hAnsi="Calibri" w:eastAsia="Calibri" w:cs="Calibri"/>
                <w:sz w:val="26"/>
                <w:szCs w:val="26"/>
              </w:rPr>
            </w:r>
          </w:p>
        </w:tc>
        <w:tc>
          <w:tcPr>
            <w:tcBorders/>
            <w:tcW w:w="2409" w:type="dxa"/>
            <w:vAlign w:val="center"/>
          </w:tcPr>
          <w:p w14:paraId="7692E1ED">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Service</w:t>
            </w:r>
            <w:r>
              <w:rPr>
                <w:rFonts w:ascii="Calibri" w:hAnsi="Calibri" w:eastAsia="Calibri" w:cs="Calibri"/>
                <w:sz w:val="26"/>
                <w:szCs w:val="26"/>
              </w:rPr>
            </w:r>
          </w:p>
        </w:tc>
        <w:tc>
          <w:tcPr>
            <w:tcBorders/>
            <w:tcW w:w="2976" w:type="dxa"/>
            <w:vAlign w:val="center"/>
          </w:tcPr>
          <w:p w14:paraId="58FE0925">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Validación</w:t>
            </w:r>
            <w:r>
              <w:rPr>
                <w:rFonts w:ascii="Calibri" w:hAnsi="Calibri" w:eastAsia="Calibri" w:cs="Calibri"/>
                <w:sz w:val="26"/>
                <w:szCs w:val="26"/>
              </w:rPr>
            </w:r>
          </w:p>
        </w:tc>
      </w:tr>
      <w:tr>
        <w:trPr/>
        <w:tc>
          <w:tcPr>
            <w:tcBorders/>
            <w:tcW w:w="1701" w:type="dxa"/>
            <w:vAlign w:val="center"/>
          </w:tcPr>
          <w:p w14:paraId="4A7AFAA6">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objParser</w:t>
            </w:r>
            <w:r>
              <w:rPr>
                <w:rFonts w:ascii="Calibri" w:hAnsi="Calibri" w:eastAsia="Calibri" w:cs="Calibri"/>
                <w:sz w:val="26"/>
                <w:szCs w:val="26"/>
              </w:rPr>
            </w:r>
          </w:p>
        </w:tc>
        <w:tc>
          <w:tcPr>
            <w:tcBorders/>
            <w:tcW w:w="2409" w:type="dxa"/>
            <w:vAlign w:val="center"/>
          </w:tcPr>
          <w:p w14:paraId="38491590">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Parser</w:t>
            </w:r>
            <w:r>
              <w:rPr>
                <w:rFonts w:ascii="Calibri" w:hAnsi="Calibri" w:eastAsia="Calibri" w:cs="Calibri"/>
                <w:sz w:val="26"/>
                <w:szCs w:val="26"/>
              </w:rPr>
            </w:r>
          </w:p>
        </w:tc>
        <w:tc>
          <w:tcPr>
            <w:tcBorders/>
            <w:tcW w:w="2976" w:type="dxa"/>
            <w:vAlign w:val="center"/>
          </w:tcPr>
          <w:p w14:paraId="25AE7D52">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Análisis</w:t>
            </w:r>
            <w:r>
              <w:rPr>
                <w:rFonts w:ascii="Calibri" w:hAnsi="Calibri" w:eastAsia="Calibri" w:cs="Calibri"/>
                <w:sz w:val="26"/>
                <w:szCs w:val="26"/>
              </w:rPr>
            </w:r>
          </w:p>
        </w:tc>
      </w:tr>
    </w:tbl>
    <w:p w14:paraId="0FA66634">
      <w:pPr>
        <w:pBdr/>
        <w:spacing w:line="480" w:lineRule="auto"/>
        <w:ind w:left="1417"/>
        <w:rPr>
          <w:rFonts w:ascii="Calibri" w:hAnsi="Calibri" w:cs="Calibri"/>
          <w:sz w:val="26"/>
          <w:szCs w:val="26"/>
        </w:rPr>
      </w:pPr>
      <w:r>
        <w:rPr>
          <w:rFonts w:ascii="Calibri" w:hAnsi="Calibri" w:eastAsia="Calibri" w:cs="Calibri"/>
          <w:sz w:val="26"/>
          <w:szCs w:val="26"/>
        </w:rPr>
      </w:r>
      <w:r>
        <w:rPr>
          <w:rFonts w:ascii="Calibri" w:hAnsi="Calibri" w:eastAsia="Calibri" w:cs="Calibri"/>
          <w:color w:val="auto"/>
          <w:sz w:val="26"/>
          <w:szCs w:val="26"/>
          <w:lang w:eastAsia="es-PE"/>
        </w:rPr>
      </w:r>
      <w:r>
        <w:rPr>
          <w:rFonts w:ascii="Calibri" w:hAnsi="Calibri" w:eastAsia="Calibri" w:cs="Calibri"/>
          <w:sz w:val="26"/>
          <w:szCs w:val="26"/>
        </w:rPr>
      </w:r>
    </w:p>
    <w:p w14:paraId="51268EC7" w14:textId="77777777">
      <w:pPr>
        <w:pStyle w:val="808"/>
        <w:numPr>
          <w:ilvl w:val="2"/>
          <w:numId w:val="9"/>
        </w:numPr>
        <w:pBdr/>
        <w:spacing w:line="480" w:lineRule="auto"/>
        <w:ind/>
        <w:rPr>
          <w:rFonts w:ascii="Calibri" w:hAnsi="Calibri" w:cs="Calibri"/>
          <w:color w:val="auto"/>
          <w:sz w:val="26"/>
          <w:szCs w:val="26"/>
        </w:rPr>
      </w:pPr>
      <w:r>
        <w:rPr>
          <w:rFonts w:ascii="Calibri" w:hAnsi="Calibri" w:eastAsia="Calibri" w:cs="Calibri"/>
          <w:sz w:val="26"/>
          <w:szCs w:val="26"/>
        </w:rPr>
      </w:r>
      <w:bookmarkStart w:id="28" w:name="_Toc69808850"/>
      <w:r>
        <w:rPr>
          <w:rFonts w:ascii="Calibri" w:hAnsi="Calibri" w:eastAsia="Calibri" w:cs="Calibri"/>
          <w:color w:val="auto"/>
          <w:sz w:val="26"/>
          <w:szCs w:val="26"/>
          <w:lang w:eastAsia="es-PE"/>
        </w:rPr>
        <w:t xml:space="preserve">Diagrama de </w:t>
      </w:r>
      <w:r>
        <w:rPr>
          <w:rFonts w:ascii="Calibri" w:hAnsi="Calibri" w:eastAsia="Calibri" w:cs="Calibri"/>
          <w:color w:val="auto"/>
          <w:sz w:val="26"/>
          <w:szCs w:val="26"/>
          <w:lang w:eastAsia="es-PE"/>
        </w:rPr>
        <w:t xml:space="preserve">C</w:t>
      </w:r>
      <w:r>
        <w:rPr>
          <w:rFonts w:ascii="Calibri" w:hAnsi="Calibri" w:eastAsia="Calibri" w:cs="Calibri"/>
          <w:color w:val="auto"/>
          <w:sz w:val="26"/>
          <w:szCs w:val="26"/>
          <w:lang w:eastAsia="es-PE"/>
        </w:rPr>
        <w:t xml:space="preserve">lases</w:t>
      </w:r>
      <w:bookmarkEnd w:id="28"/>
      <w:r>
        <w:rPr>
          <w:rFonts w:ascii="Calibri" w:hAnsi="Calibri" w:eastAsia="Calibri" w:cs="Calibri"/>
          <w:sz w:val="26"/>
          <w:szCs w:val="26"/>
        </w:rPr>
      </w:r>
      <w:r>
        <w:rPr>
          <w:rFonts w:ascii="Calibri" w:hAnsi="Calibri" w:eastAsia="Calibri" w:cs="Calibri"/>
          <w:color w:val="auto"/>
          <w:sz w:val="26"/>
          <w:szCs w:val="26"/>
          <w:lang w:eastAsia="es-PE"/>
        </w:rPr>
      </w:r>
    </w:p>
    <w:p w14:paraId="050FCBBA">
      <w:pPr>
        <w:pStyle w:val="808"/>
        <w:pBdr>
          <w:top w:val="none" w:color="000000" w:sz="4" w:space="0"/>
          <w:left w:val="none" w:color="000000" w:sz="4" w:space="0"/>
          <w:bottom w:val="none" w:color="000000" w:sz="4" w:space="0"/>
          <w:right w:val="none" w:color="000000" w:sz="4" w:space="0"/>
        </w:pBdr>
        <w:spacing w:line="480" w:lineRule="auto"/>
        <w:ind w:right="0" w:firstLine="0" w:left="1417"/>
        <w:rPr>
          <w:rFonts w:ascii="Calibri" w:hAnsi="Calibri" w:cs="Calibri"/>
          <w:sz w:val="26"/>
          <w:szCs w:val="26"/>
        </w:rPr>
      </w:pPr>
      <w:r>
        <w:rPr>
          <w:rFonts w:ascii="Calibri" w:hAnsi="Calibri" w:eastAsia="Calibri" w:cs="Calibri"/>
          <w:b/>
          <w:color w:val="000000"/>
          <w:sz w:val="26"/>
          <w:szCs w:val="26"/>
        </w:rPr>
        <w:t xml:space="preserve">Clases Principales</w:t>
      </w:r>
      <w:r>
        <w:rPr>
          <w:rFonts w:ascii="Calibri" w:hAnsi="Calibri" w:eastAsia="Calibri" w:cs="Calibri"/>
          <w:sz w:val="26"/>
          <w:szCs w:val="26"/>
        </w:rPr>
      </w:r>
    </w:p>
    <w:tbl>
      <w:tblPr>
        <w:tblStyle w:val="43"/>
        <w:tblInd w:w="1417" w:type="dxa"/>
        <w:tblW w:w="0" w:type="auto"/>
        <w:tblBorders/>
        <w:tblLayout w:type="fixed"/>
        <w:tblLook w:val="04A0" w:firstRow="1" w:lastRow="0" w:firstColumn="1" w:lastColumn="0" w:noHBand="0" w:noVBand="1"/>
      </w:tblPr>
      <w:tblGrid>
        <w:gridCol w:w="2693"/>
        <w:gridCol w:w="1984"/>
        <w:gridCol w:w="2409"/>
      </w:tblGrid>
      <w:tr>
        <w:trPr/>
        <w:tc>
          <w:tcPr>
            <w:tcBorders/>
            <w:tcW w:w="2693" w:type="dxa"/>
            <w:vAlign w:val="center"/>
          </w:tcPr>
          <w:p w14:paraId="6BB19E1A">
            <w:pPr>
              <w:pBdr/>
              <w:spacing w:after="0" w:before="0" w:line="480" w:lineRule="auto"/>
              <w:ind/>
              <w:jc w:val="center"/>
              <w:rPr>
                <w:rFonts w:ascii="Calibri" w:hAnsi="Calibri" w:cs="Calibri"/>
                <w:sz w:val="26"/>
                <w:szCs w:val="26"/>
              </w:rPr>
            </w:pPr>
            <w:r>
              <w:rPr>
                <w:rFonts w:ascii="Calibri" w:hAnsi="Calibri" w:eastAsia="Calibri" w:cs="Calibri"/>
                <w:b/>
                <w:color w:val="000000"/>
                <w:sz w:val="26"/>
                <w:szCs w:val="26"/>
              </w:rPr>
              <w:t xml:space="preserve">Clase</w:t>
            </w:r>
            <w:r>
              <w:rPr>
                <w:rFonts w:ascii="Calibri" w:hAnsi="Calibri" w:eastAsia="Calibri" w:cs="Calibri"/>
                <w:sz w:val="26"/>
                <w:szCs w:val="26"/>
              </w:rPr>
            </w:r>
          </w:p>
        </w:tc>
        <w:tc>
          <w:tcPr>
            <w:tcBorders/>
            <w:tcW w:w="1984" w:type="dxa"/>
            <w:vAlign w:val="center"/>
          </w:tcPr>
          <w:p w14:paraId="3287EF76">
            <w:pPr>
              <w:pBdr/>
              <w:spacing w:after="0" w:before="0" w:line="480" w:lineRule="auto"/>
              <w:ind/>
              <w:jc w:val="center"/>
              <w:rPr>
                <w:rFonts w:ascii="Calibri" w:hAnsi="Calibri" w:cs="Calibri"/>
                <w:sz w:val="26"/>
                <w:szCs w:val="26"/>
              </w:rPr>
            </w:pPr>
            <w:r>
              <w:rPr>
                <w:rFonts w:ascii="Calibri" w:hAnsi="Calibri" w:eastAsia="Calibri" w:cs="Calibri"/>
                <w:b/>
                <w:color w:val="000000"/>
                <w:sz w:val="26"/>
                <w:szCs w:val="26"/>
              </w:rPr>
              <w:t xml:space="preserve">Métodos</w:t>
            </w:r>
            <w:r>
              <w:rPr>
                <w:rFonts w:ascii="Calibri" w:hAnsi="Calibri" w:eastAsia="Calibri" w:cs="Calibri"/>
                <w:sz w:val="26"/>
                <w:szCs w:val="26"/>
              </w:rPr>
            </w:r>
          </w:p>
        </w:tc>
        <w:tc>
          <w:tcPr>
            <w:tcBorders/>
            <w:tcW w:w="2409" w:type="dxa"/>
            <w:vAlign w:val="center"/>
          </w:tcPr>
          <w:p w14:paraId="232BA530">
            <w:pPr>
              <w:pBdr/>
              <w:spacing w:after="0" w:before="0" w:line="480" w:lineRule="auto"/>
              <w:ind/>
              <w:jc w:val="center"/>
              <w:rPr>
                <w:rFonts w:ascii="Calibri" w:hAnsi="Calibri" w:cs="Calibri"/>
                <w:sz w:val="26"/>
                <w:szCs w:val="26"/>
              </w:rPr>
            </w:pPr>
            <w:r>
              <w:rPr>
                <w:rFonts w:ascii="Calibri" w:hAnsi="Calibri" w:eastAsia="Calibri" w:cs="Calibri"/>
                <w:b/>
                <w:color w:val="000000"/>
                <w:sz w:val="26"/>
                <w:szCs w:val="26"/>
              </w:rPr>
              <w:t xml:space="preserve">Responsabilidad</w:t>
            </w:r>
            <w:r>
              <w:rPr>
                <w:rFonts w:ascii="Calibri" w:hAnsi="Calibri" w:eastAsia="Calibri" w:cs="Calibri"/>
                <w:sz w:val="26"/>
                <w:szCs w:val="26"/>
              </w:rPr>
            </w:r>
          </w:p>
        </w:tc>
      </w:tr>
      <w:tr>
        <w:trPr/>
        <w:tc>
          <w:tcPr>
            <w:tcBorders/>
            <w:tcW w:w="2693" w:type="dxa"/>
            <w:vAlign w:val="center"/>
          </w:tcPr>
          <w:p w14:paraId="2CF34A97">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ValidationController</w:t>
            </w:r>
            <w:r>
              <w:rPr>
                <w:rFonts w:ascii="Calibri" w:hAnsi="Calibri" w:eastAsia="Calibri" w:cs="Calibri"/>
                <w:sz w:val="26"/>
                <w:szCs w:val="26"/>
              </w:rPr>
            </w:r>
          </w:p>
        </w:tc>
        <w:tc>
          <w:tcPr>
            <w:tcBorders/>
            <w:tcW w:w="1984" w:type="dxa"/>
            <w:vAlign w:val="center"/>
          </w:tcPr>
          <w:p w14:paraId="3492104C">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validate()</w:t>
            </w:r>
            <w:r>
              <w:rPr>
                <w:rFonts w:ascii="Calibri" w:hAnsi="Calibri" w:eastAsia="Calibri" w:cs="Calibri"/>
                <w:sz w:val="26"/>
                <w:szCs w:val="26"/>
              </w:rPr>
            </w:r>
          </w:p>
        </w:tc>
        <w:tc>
          <w:tcPr>
            <w:tcBorders/>
            <w:tcW w:w="2409" w:type="dxa"/>
            <w:vAlign w:val="center"/>
          </w:tcPr>
          <w:p w14:paraId="2455CD64">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Manejo de solicitudes</w:t>
            </w:r>
            <w:r>
              <w:rPr>
                <w:rFonts w:ascii="Calibri" w:hAnsi="Calibri" w:eastAsia="Calibri" w:cs="Calibri"/>
                <w:sz w:val="26"/>
                <w:szCs w:val="26"/>
              </w:rPr>
            </w:r>
          </w:p>
        </w:tc>
      </w:tr>
      <w:tr>
        <w:trPr/>
        <w:tc>
          <w:tcPr>
            <w:tcBorders/>
            <w:tcW w:w="2693" w:type="dxa"/>
            <w:vAlign w:val="center"/>
          </w:tcPr>
          <w:p w14:paraId="2A951F8B">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ValidationService</w:t>
            </w:r>
            <w:r>
              <w:rPr>
                <w:rFonts w:ascii="Calibri" w:hAnsi="Calibri" w:eastAsia="Calibri" w:cs="Calibri"/>
                <w:sz w:val="26"/>
                <w:szCs w:val="26"/>
              </w:rPr>
            </w:r>
          </w:p>
        </w:tc>
        <w:tc>
          <w:tcPr>
            <w:tcBorders/>
            <w:tcW w:w="1984" w:type="dxa"/>
            <w:vAlign w:val="center"/>
          </w:tcPr>
          <w:p w14:paraId="7E3B0FC1">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validateSQL(), validateNoSQL()</w:t>
            </w:r>
            <w:r>
              <w:rPr>
                <w:rFonts w:ascii="Calibri" w:hAnsi="Calibri" w:eastAsia="Calibri" w:cs="Calibri"/>
                <w:sz w:val="26"/>
                <w:szCs w:val="26"/>
              </w:rPr>
            </w:r>
          </w:p>
        </w:tc>
        <w:tc>
          <w:tcPr>
            <w:tcBorders/>
            <w:tcW w:w="2409" w:type="dxa"/>
            <w:vAlign w:val="center"/>
          </w:tcPr>
          <w:p w14:paraId="0A22A846">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Lógica</w:t>
            </w:r>
            <w:r>
              <w:rPr>
                <w:rFonts w:ascii="Calibri" w:hAnsi="Calibri" w:eastAsia="Calibri" w:cs="Calibri"/>
                <w:sz w:val="26"/>
                <w:szCs w:val="26"/>
              </w:rPr>
            </w:r>
          </w:p>
        </w:tc>
      </w:tr>
      <w:tr>
        <w:trPr/>
        <w:tc>
          <w:tcPr>
            <w:tcBorders/>
            <w:tcW w:w="2693" w:type="dxa"/>
            <w:vAlign w:val="center"/>
          </w:tcPr>
          <w:p w14:paraId="32D0B93C">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Parser</w:t>
            </w:r>
            <w:r>
              <w:rPr>
                <w:rFonts w:ascii="Calibri" w:hAnsi="Calibri" w:eastAsia="Calibri" w:cs="Calibri"/>
                <w:sz w:val="26"/>
                <w:szCs w:val="26"/>
              </w:rPr>
            </w:r>
          </w:p>
        </w:tc>
        <w:tc>
          <w:tcPr>
            <w:tcBorders/>
            <w:tcW w:w="1984" w:type="dxa"/>
            <w:vAlign w:val="center"/>
          </w:tcPr>
          <w:p w14:paraId="1BE87ECB">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parse()</w:t>
            </w:r>
            <w:r>
              <w:rPr>
                <w:rFonts w:ascii="Calibri" w:hAnsi="Calibri" w:eastAsia="Calibri" w:cs="Calibri"/>
                <w:sz w:val="26"/>
                <w:szCs w:val="26"/>
              </w:rPr>
            </w:r>
          </w:p>
        </w:tc>
        <w:tc>
          <w:tcPr>
            <w:tcBorders/>
            <w:tcW w:w="2409" w:type="dxa"/>
            <w:vAlign w:val="center"/>
          </w:tcPr>
          <w:p w14:paraId="1AD545B7">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Análisis</w:t>
            </w:r>
            <w:r>
              <w:rPr>
                <w:rFonts w:ascii="Calibri" w:hAnsi="Calibri" w:eastAsia="Calibri" w:cs="Calibri"/>
                <w:sz w:val="26"/>
                <w:szCs w:val="26"/>
              </w:rPr>
            </w:r>
          </w:p>
        </w:tc>
      </w:tr>
      <w:tr>
        <w:trPr/>
        <w:tc>
          <w:tcPr>
            <w:tcBorders/>
            <w:tcW w:w="2693" w:type="dxa"/>
            <w:vAlign w:val="center"/>
          </w:tcPr>
          <w:p w14:paraId="0BBF1BAA">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ErrorHandler</w:t>
            </w:r>
            <w:r>
              <w:rPr>
                <w:rFonts w:ascii="Calibri" w:hAnsi="Calibri" w:eastAsia="Calibri" w:cs="Calibri"/>
                <w:sz w:val="26"/>
                <w:szCs w:val="26"/>
              </w:rPr>
            </w:r>
          </w:p>
        </w:tc>
        <w:tc>
          <w:tcPr>
            <w:tcBorders/>
            <w:tcW w:w="1984" w:type="dxa"/>
            <w:vAlign w:val="center"/>
          </w:tcPr>
          <w:p w14:paraId="63F567B7">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handleError()</w:t>
            </w:r>
            <w:r>
              <w:rPr>
                <w:rFonts w:ascii="Calibri" w:hAnsi="Calibri" w:eastAsia="Calibri" w:cs="Calibri"/>
                <w:sz w:val="26"/>
                <w:szCs w:val="26"/>
              </w:rPr>
            </w:r>
          </w:p>
        </w:tc>
        <w:tc>
          <w:tcPr>
            <w:tcBorders/>
            <w:tcW w:w="2409" w:type="dxa"/>
            <w:vAlign w:val="center"/>
          </w:tcPr>
          <w:p w14:paraId="75A030DD">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Errores</w:t>
            </w:r>
            <w:r>
              <w:rPr>
                <w:rFonts w:ascii="Calibri" w:hAnsi="Calibri" w:eastAsia="Calibri" w:cs="Calibri"/>
                <w:sz w:val="26"/>
                <w:szCs w:val="26"/>
              </w:rPr>
            </w:r>
          </w:p>
        </w:tc>
      </w:tr>
    </w:tbl>
    <w:p w14:paraId="23F37AB3">
      <w:pPr>
        <w:pStyle w:val="808"/>
        <w:pBdr>
          <w:top w:val="none" w:color="000000" w:sz="4" w:space="0"/>
          <w:left w:val="none" w:color="000000" w:sz="4" w:space="0"/>
          <w:bottom w:val="none" w:color="000000" w:sz="4" w:space="0"/>
          <w:right w:val="none" w:color="000000" w:sz="4" w:space="0"/>
        </w:pBdr>
        <w:spacing w:line="480" w:lineRule="auto"/>
        <w:ind w:right="0" w:firstLine="0" w:left="1416"/>
        <w:rPr>
          <w:rFonts w:ascii="Calibri" w:hAnsi="Calibri" w:eastAsia="Calibri" w:cs="Calibri"/>
          <w:b/>
          <w:bCs/>
          <w:color w:val="000000"/>
          <w:sz w:val="26"/>
          <w:szCs w:val="26"/>
          <w:highlight w:val="none"/>
        </w:rPr>
      </w:pPr>
      <w:r>
        <w:rPr>
          <w:rFonts w:ascii="Calibri" w:hAnsi="Calibri" w:eastAsia="Calibri" w:cs="Calibri"/>
          <w:b/>
          <w:color w:val="000000"/>
          <w:sz w:val="26"/>
          <w:szCs w:val="26"/>
          <w:highlight w:val="none"/>
        </w:rPr>
      </w:r>
      <w:r>
        <w:rPr>
          <w:rFonts w:ascii="Calibri" w:hAnsi="Calibri" w:eastAsia="Calibri" w:cs="Calibri"/>
          <w:b/>
          <w:color w:val="000000"/>
          <w:sz w:val="26"/>
          <w:szCs w:val="26"/>
          <w:highlight w:val="none"/>
        </w:rPr>
      </w:r>
      <w:r>
        <w:rPr>
          <w:rFonts w:ascii="Calibri" w:hAnsi="Calibri" w:eastAsia="Calibri" w:cs="Calibri"/>
          <w:b/>
          <w:color w:val="000000"/>
          <w:sz w:val="26"/>
          <w:szCs w:val="26"/>
          <w:highlight w:val="none"/>
        </w:rPr>
      </w:r>
    </w:p>
    <w:p w14:paraId="4515B590">
      <w:pPr>
        <w:pStyle w:val="808"/>
        <w:pBdr>
          <w:top w:val="none" w:color="000000" w:sz="4" w:space="0"/>
          <w:left w:val="none" w:color="000000" w:sz="4" w:space="0"/>
          <w:bottom w:val="none" w:color="000000" w:sz="4" w:space="0"/>
          <w:right w:val="none" w:color="000000" w:sz="4" w:space="0"/>
        </w:pBdr>
        <w:spacing w:line="480" w:lineRule="auto"/>
        <w:ind w:right="0" w:firstLine="0" w:left="1416"/>
        <w:rPr>
          <w:rFonts w:ascii="Calibri" w:hAnsi="Calibri" w:eastAsia="Calibri" w:cs="Calibri"/>
          <w:b/>
          <w:bCs/>
          <w:color w:val="000000"/>
          <w:sz w:val="26"/>
          <w:szCs w:val="26"/>
          <w:highlight w:val="none"/>
        </w:rPr>
      </w:pPr>
      <w:r>
        <w:rPr>
          <w:rFonts w:ascii="Calibri" w:hAnsi="Calibri" w:eastAsia="Calibri" w:cs="Calibri"/>
          <w:b/>
          <w:color w:val="000000"/>
          <w:sz w:val="26"/>
          <w:szCs w:val="26"/>
        </w:rPr>
        <w:t xml:space="preserve">Relaciones</w:t>
      </w:r>
      <w:r>
        <w:rPr>
          <w:rFonts w:ascii="Calibri" w:hAnsi="Calibri" w:eastAsia="Calibri" w:cs="Calibri"/>
          <w:sz w:val="26"/>
          <w:szCs w:val="26"/>
        </w:rPr>
      </w:r>
    </w:p>
    <w:tbl>
      <w:tblPr>
        <w:tblStyle w:val="43"/>
        <w:tblInd w:w="1417" w:type="dxa"/>
        <w:tblW w:w="0" w:type="auto"/>
        <w:tblBorders/>
        <w:tblLayout w:type="fixed"/>
        <w:tblLook w:val="04A0" w:firstRow="1" w:lastRow="0" w:firstColumn="1" w:lastColumn="0" w:noHBand="0" w:noVBand="1"/>
      </w:tblPr>
      <w:tblGrid>
        <w:gridCol w:w="1984"/>
        <w:gridCol w:w="1984"/>
        <w:gridCol w:w="3118"/>
      </w:tblGrid>
      <w:tr>
        <w:trPr/>
        <w:tc>
          <w:tcPr>
            <w:tcBorders/>
            <w:tcW w:w="1984" w:type="dxa"/>
            <w:vAlign w:val="center"/>
          </w:tcPr>
          <w:p w14:paraId="16F39CC6">
            <w:pPr>
              <w:pBdr/>
              <w:spacing w:after="0" w:before="0" w:line="480" w:lineRule="auto"/>
              <w:ind/>
              <w:jc w:val="center"/>
              <w:rPr>
                <w:rFonts w:ascii="Calibri" w:hAnsi="Calibri" w:cs="Calibri"/>
                <w:sz w:val="26"/>
                <w:szCs w:val="26"/>
              </w:rPr>
            </w:pPr>
            <w:r>
              <w:rPr>
                <w:rFonts w:ascii="Calibri" w:hAnsi="Calibri" w:eastAsia="Calibri" w:cs="Calibri"/>
                <w:b/>
                <w:color w:val="000000"/>
                <w:sz w:val="26"/>
                <w:szCs w:val="26"/>
              </w:rPr>
              <w:t xml:space="preserve">Clase Origen</w:t>
            </w:r>
            <w:r>
              <w:rPr>
                <w:rFonts w:ascii="Calibri" w:hAnsi="Calibri" w:eastAsia="Calibri" w:cs="Calibri"/>
                <w:sz w:val="26"/>
                <w:szCs w:val="26"/>
              </w:rPr>
            </w:r>
          </w:p>
        </w:tc>
        <w:tc>
          <w:tcPr>
            <w:tcBorders/>
            <w:tcW w:w="1984" w:type="dxa"/>
            <w:vAlign w:val="center"/>
          </w:tcPr>
          <w:p w14:paraId="2E349581">
            <w:pPr>
              <w:pBdr/>
              <w:spacing w:after="0" w:before="0" w:line="480" w:lineRule="auto"/>
              <w:ind/>
              <w:jc w:val="center"/>
              <w:rPr>
                <w:rFonts w:ascii="Calibri" w:hAnsi="Calibri" w:cs="Calibri"/>
                <w:sz w:val="26"/>
                <w:szCs w:val="26"/>
              </w:rPr>
            </w:pPr>
            <w:r>
              <w:rPr>
                <w:rFonts w:ascii="Calibri" w:hAnsi="Calibri" w:eastAsia="Calibri" w:cs="Calibri"/>
                <w:b/>
                <w:color w:val="000000"/>
                <w:sz w:val="26"/>
                <w:szCs w:val="26"/>
              </w:rPr>
              <w:t xml:space="preserve">Clase Destino</w:t>
            </w:r>
            <w:r>
              <w:rPr>
                <w:rFonts w:ascii="Calibri" w:hAnsi="Calibri" w:eastAsia="Calibri" w:cs="Calibri"/>
                <w:sz w:val="26"/>
                <w:szCs w:val="26"/>
              </w:rPr>
            </w:r>
          </w:p>
        </w:tc>
        <w:tc>
          <w:tcPr>
            <w:tcBorders/>
            <w:tcW w:w="3118" w:type="dxa"/>
            <w:vAlign w:val="center"/>
          </w:tcPr>
          <w:p w14:paraId="27F66358">
            <w:pPr>
              <w:pBdr/>
              <w:spacing w:after="0" w:before="0" w:line="480" w:lineRule="auto"/>
              <w:ind/>
              <w:jc w:val="center"/>
              <w:rPr>
                <w:rFonts w:ascii="Calibri" w:hAnsi="Calibri" w:cs="Calibri"/>
                <w:sz w:val="26"/>
                <w:szCs w:val="26"/>
              </w:rPr>
            </w:pPr>
            <w:r>
              <w:rPr>
                <w:rFonts w:ascii="Calibri" w:hAnsi="Calibri" w:eastAsia="Calibri" w:cs="Calibri"/>
                <w:b/>
                <w:color w:val="000000"/>
                <w:sz w:val="26"/>
                <w:szCs w:val="26"/>
              </w:rPr>
              <w:t xml:space="preserve">Tipo</w:t>
            </w:r>
            <w:r>
              <w:rPr>
                <w:rFonts w:ascii="Calibri" w:hAnsi="Calibri" w:eastAsia="Calibri" w:cs="Calibri"/>
                <w:sz w:val="26"/>
                <w:szCs w:val="26"/>
              </w:rPr>
            </w:r>
          </w:p>
        </w:tc>
      </w:tr>
      <w:tr>
        <w:trPr/>
        <w:tc>
          <w:tcPr>
            <w:tcBorders/>
            <w:tcW w:w="1984" w:type="dxa"/>
            <w:vAlign w:val="center"/>
          </w:tcPr>
          <w:p w14:paraId="0957B46A">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Controller</w:t>
            </w:r>
            <w:r>
              <w:rPr>
                <w:rFonts w:ascii="Calibri" w:hAnsi="Calibri" w:eastAsia="Calibri" w:cs="Calibri"/>
                <w:sz w:val="26"/>
                <w:szCs w:val="26"/>
              </w:rPr>
            </w:r>
          </w:p>
        </w:tc>
        <w:tc>
          <w:tcPr>
            <w:tcBorders/>
            <w:tcW w:w="1984" w:type="dxa"/>
            <w:vAlign w:val="center"/>
          </w:tcPr>
          <w:p w14:paraId="3815AD45">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Service</w:t>
            </w:r>
            <w:r>
              <w:rPr>
                <w:rFonts w:ascii="Calibri" w:hAnsi="Calibri" w:eastAsia="Calibri" w:cs="Calibri"/>
                <w:sz w:val="26"/>
                <w:szCs w:val="26"/>
              </w:rPr>
            </w:r>
          </w:p>
        </w:tc>
        <w:tc>
          <w:tcPr>
            <w:tcBorders/>
            <w:tcW w:w="3118" w:type="dxa"/>
            <w:vAlign w:val="center"/>
          </w:tcPr>
          <w:p w14:paraId="49AA215C">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Asociación</w:t>
            </w:r>
            <w:r>
              <w:rPr>
                <w:rFonts w:ascii="Calibri" w:hAnsi="Calibri" w:eastAsia="Calibri" w:cs="Calibri"/>
                <w:sz w:val="26"/>
                <w:szCs w:val="26"/>
              </w:rPr>
            </w:r>
          </w:p>
        </w:tc>
      </w:tr>
      <w:tr>
        <w:trPr/>
        <w:tc>
          <w:tcPr>
            <w:tcBorders/>
            <w:tcW w:w="1984" w:type="dxa"/>
            <w:vAlign w:val="center"/>
          </w:tcPr>
          <w:p w14:paraId="064E7774">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Service</w:t>
            </w:r>
            <w:r>
              <w:rPr>
                <w:rFonts w:ascii="Calibri" w:hAnsi="Calibri" w:eastAsia="Calibri" w:cs="Calibri"/>
                <w:sz w:val="26"/>
                <w:szCs w:val="26"/>
              </w:rPr>
            </w:r>
          </w:p>
        </w:tc>
        <w:tc>
          <w:tcPr>
            <w:tcBorders/>
            <w:tcW w:w="1984" w:type="dxa"/>
            <w:vAlign w:val="center"/>
          </w:tcPr>
          <w:p w14:paraId="645F906B">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Parser</w:t>
            </w:r>
            <w:r>
              <w:rPr>
                <w:rFonts w:ascii="Calibri" w:hAnsi="Calibri" w:eastAsia="Calibri" w:cs="Calibri"/>
                <w:sz w:val="26"/>
                <w:szCs w:val="26"/>
              </w:rPr>
            </w:r>
          </w:p>
        </w:tc>
        <w:tc>
          <w:tcPr>
            <w:tcBorders/>
            <w:tcW w:w="3118" w:type="dxa"/>
            <w:vAlign w:val="center"/>
          </w:tcPr>
          <w:p w14:paraId="1D8B211E">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Dependencia</w:t>
            </w:r>
            <w:r>
              <w:rPr>
                <w:rFonts w:ascii="Calibri" w:hAnsi="Calibri" w:eastAsia="Calibri" w:cs="Calibri"/>
                <w:sz w:val="26"/>
                <w:szCs w:val="26"/>
              </w:rPr>
            </w:r>
          </w:p>
        </w:tc>
      </w:tr>
    </w:tbl>
    <w:p w14:paraId="4F40571C" w14:textId="77777777">
      <w:pPr>
        <w:pBdr/>
        <w:spacing/>
        <w:ind/>
        <w:rPr>
          <w:lang w:eastAsia="es-PE"/>
        </w:rPr>
      </w:pPr>
      <w:r>
        <w:rPr>
          <w:lang w:eastAsia="es-PE"/>
        </w:rPr>
      </w:r>
      <w:r>
        <w:rPr>
          <w:lang w:eastAsia="es-PE"/>
        </w:rPr>
      </w:r>
    </w:p>
    <w:p w14:paraId="725ABFCF" w14:textId="77777777">
      <w:pPr>
        <w:pStyle w:val="808"/>
        <w:numPr>
          <w:ilvl w:val="2"/>
          <w:numId w:val="9"/>
        </w:numPr>
        <w:pBdr/>
        <w:spacing w:line="480" w:lineRule="auto"/>
        <w:ind/>
        <w:rPr>
          <w:rFonts w:ascii="Calibri" w:hAnsi="Calibri" w:cs="Calibri"/>
          <w:color w:val="auto"/>
          <w:sz w:val="26"/>
          <w:szCs w:val="26"/>
        </w:rPr>
      </w:pPr>
      <w:r>
        <w:rPr>
          <w:rFonts w:ascii="Calibri" w:hAnsi="Calibri" w:eastAsia="Calibri" w:cs="Calibri"/>
          <w:sz w:val="26"/>
          <w:szCs w:val="26"/>
        </w:rPr>
      </w:r>
      <w:bookmarkStart w:id="29" w:name="_Toc69808851"/>
      <w:r>
        <w:rPr>
          <w:rFonts w:ascii="Calibri" w:hAnsi="Calibri" w:eastAsia="Calibri" w:cs="Calibri"/>
          <w:color w:val="auto"/>
          <w:sz w:val="26"/>
          <w:szCs w:val="26"/>
          <w:lang w:eastAsia="es-PE"/>
        </w:rPr>
        <w:t xml:space="preserve">Diagrama de </w:t>
      </w:r>
      <w:r>
        <w:rPr>
          <w:rFonts w:ascii="Calibri" w:hAnsi="Calibri" w:eastAsia="Calibri" w:cs="Calibri"/>
          <w:color w:val="auto"/>
          <w:sz w:val="26"/>
          <w:szCs w:val="26"/>
          <w:lang w:eastAsia="es-PE"/>
        </w:rPr>
        <w:t xml:space="preserve">B</w:t>
      </w:r>
      <w:r>
        <w:rPr>
          <w:rFonts w:ascii="Calibri" w:hAnsi="Calibri" w:eastAsia="Calibri" w:cs="Calibri"/>
          <w:color w:val="auto"/>
          <w:sz w:val="26"/>
          <w:szCs w:val="26"/>
          <w:lang w:eastAsia="es-PE"/>
        </w:rPr>
        <w:t xml:space="preserve">ase de datos (relacional o no relacional)</w:t>
      </w:r>
      <w:bookmarkEnd w:id="29"/>
      <w:r>
        <w:rPr>
          <w:rFonts w:ascii="Calibri" w:hAnsi="Calibri" w:eastAsia="Calibri" w:cs="Calibri"/>
          <w:sz w:val="26"/>
          <w:szCs w:val="26"/>
        </w:rPr>
      </w:r>
      <w:r>
        <w:rPr>
          <w:rFonts w:ascii="Calibri" w:hAnsi="Calibri" w:eastAsia="Calibri" w:cs="Calibri"/>
          <w:color w:val="auto"/>
          <w:sz w:val="26"/>
          <w:szCs w:val="26"/>
          <w:lang w:eastAsia="es-PE"/>
        </w:rPr>
      </w:r>
    </w:p>
    <w:p w14:paraId="0AB51737">
      <w:pPr>
        <w:pStyle w:val="808"/>
        <w:pBdr>
          <w:top w:val="none" w:color="000000" w:sz="4" w:space="0"/>
          <w:left w:val="none" w:color="000000" w:sz="4" w:space="0"/>
          <w:bottom w:val="none" w:color="000000" w:sz="4" w:space="0"/>
          <w:right w:val="none" w:color="000000" w:sz="4" w:space="0"/>
        </w:pBdr>
        <w:spacing w:line="480" w:lineRule="auto"/>
        <w:ind w:right="0" w:firstLine="0" w:left="1417"/>
        <w:rPr>
          <w:rFonts w:ascii="Calibri" w:hAnsi="Calibri" w:cs="Calibri"/>
          <w:sz w:val="26"/>
          <w:szCs w:val="26"/>
        </w:rPr>
      </w:pPr>
      <w:r>
        <w:rPr>
          <w:rFonts w:ascii="Calibri" w:hAnsi="Calibri" w:eastAsia="Calibri" w:cs="Calibri"/>
          <w:b/>
          <w:color w:val="000000"/>
          <w:sz w:val="26"/>
          <w:szCs w:val="26"/>
        </w:rPr>
        <w:t xml:space="preserve">Estructura Propuesta</w:t>
      </w:r>
      <w:r>
        <w:rPr>
          <w:rFonts w:ascii="Calibri" w:hAnsi="Calibri" w:eastAsia="Calibri" w:cs="Calibri"/>
          <w:sz w:val="26"/>
          <w:szCs w:val="26"/>
        </w:rPr>
      </w:r>
    </w:p>
    <w:tbl>
      <w:tblPr>
        <w:tblStyle w:val="43"/>
        <w:tblInd w:w="1417" w:type="dxa"/>
        <w:tblW w:w="0" w:type="auto"/>
        <w:tblBorders/>
        <w:tblLayout w:type="fixed"/>
        <w:tblLook w:val="04A0" w:firstRow="1" w:lastRow="0" w:firstColumn="1" w:lastColumn="0" w:noHBand="0" w:noVBand="1"/>
      </w:tblPr>
      <w:tblGrid>
        <w:gridCol w:w="2268"/>
        <w:gridCol w:w="4819"/>
      </w:tblGrid>
      <w:tr>
        <w:trPr/>
        <w:tc>
          <w:tcPr>
            <w:tcBorders/>
            <w:tcW w:w="2268" w:type="dxa"/>
            <w:vAlign w:val="center"/>
          </w:tcPr>
          <w:p w14:paraId="5B42CC0F">
            <w:pPr>
              <w:pBdr/>
              <w:spacing w:after="0" w:before="0" w:line="480" w:lineRule="auto"/>
              <w:ind/>
              <w:jc w:val="center"/>
              <w:rPr>
                <w:rFonts w:ascii="Calibri" w:hAnsi="Calibri" w:cs="Calibri"/>
                <w:sz w:val="26"/>
                <w:szCs w:val="26"/>
              </w:rPr>
            </w:pPr>
            <w:r>
              <w:rPr>
                <w:rFonts w:ascii="Calibri" w:hAnsi="Calibri" w:eastAsia="Calibri" w:cs="Calibri"/>
                <w:b/>
                <w:color w:val="000000"/>
                <w:sz w:val="26"/>
                <w:szCs w:val="26"/>
              </w:rPr>
              <w:t xml:space="preserve">Entidad</w:t>
            </w:r>
            <w:r>
              <w:rPr>
                <w:rFonts w:ascii="Calibri" w:hAnsi="Calibri" w:eastAsia="Calibri" w:cs="Calibri"/>
                <w:sz w:val="26"/>
                <w:szCs w:val="26"/>
              </w:rPr>
            </w:r>
          </w:p>
        </w:tc>
        <w:tc>
          <w:tcPr>
            <w:tcBorders/>
            <w:tcW w:w="4819" w:type="dxa"/>
            <w:vAlign w:val="center"/>
          </w:tcPr>
          <w:p w14:paraId="6FD27013">
            <w:pPr>
              <w:pBdr/>
              <w:spacing w:after="0" w:before="0" w:line="480" w:lineRule="auto"/>
              <w:ind/>
              <w:jc w:val="center"/>
              <w:rPr>
                <w:rFonts w:ascii="Calibri" w:hAnsi="Calibri" w:cs="Calibri"/>
                <w:sz w:val="26"/>
                <w:szCs w:val="26"/>
              </w:rPr>
            </w:pPr>
            <w:r>
              <w:rPr>
                <w:rFonts w:ascii="Calibri" w:hAnsi="Calibri" w:eastAsia="Calibri" w:cs="Calibri"/>
                <w:b/>
                <w:color w:val="000000"/>
                <w:sz w:val="26"/>
                <w:szCs w:val="26"/>
              </w:rPr>
              <w:t xml:space="preserve">Campos</w:t>
            </w:r>
            <w:r>
              <w:rPr>
                <w:rFonts w:ascii="Calibri" w:hAnsi="Calibri" w:eastAsia="Calibri" w:cs="Calibri"/>
                <w:sz w:val="26"/>
                <w:szCs w:val="26"/>
              </w:rPr>
            </w:r>
          </w:p>
        </w:tc>
      </w:tr>
      <w:tr>
        <w:trPr/>
        <w:tc>
          <w:tcPr>
            <w:tcBorders/>
            <w:tcW w:w="2268" w:type="dxa"/>
            <w:vAlign w:val="center"/>
          </w:tcPr>
          <w:p w14:paraId="14A9F4DB">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Historial</w:t>
            </w:r>
            <w:r>
              <w:rPr>
                <w:rFonts w:ascii="Calibri" w:hAnsi="Calibri" w:eastAsia="Calibri" w:cs="Calibri"/>
                <w:sz w:val="26"/>
                <w:szCs w:val="26"/>
              </w:rPr>
            </w:r>
          </w:p>
        </w:tc>
        <w:tc>
          <w:tcPr>
            <w:tcBorders/>
            <w:tcW w:w="4819" w:type="dxa"/>
            <w:vAlign w:val="center"/>
          </w:tcPr>
          <w:p w14:paraId="535E687D">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id, query, resultado</w:t>
            </w:r>
            <w:r>
              <w:rPr>
                <w:rFonts w:ascii="Calibri" w:hAnsi="Calibri" w:eastAsia="Calibri" w:cs="Calibri"/>
                <w:sz w:val="26"/>
                <w:szCs w:val="26"/>
              </w:rPr>
            </w:r>
          </w:p>
        </w:tc>
      </w:tr>
      <w:tr>
        <w:trPr/>
        <w:tc>
          <w:tcPr>
            <w:tcBorders/>
            <w:tcW w:w="2268" w:type="dxa"/>
            <w:vAlign w:val="center"/>
          </w:tcPr>
          <w:p w14:paraId="609BDAEB">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Usuario (futuro)</w:t>
            </w:r>
            <w:r>
              <w:rPr>
                <w:rFonts w:ascii="Calibri" w:hAnsi="Calibri" w:eastAsia="Calibri" w:cs="Calibri"/>
                <w:sz w:val="26"/>
                <w:szCs w:val="26"/>
              </w:rPr>
            </w:r>
          </w:p>
        </w:tc>
        <w:tc>
          <w:tcPr>
            <w:tcBorders/>
            <w:tcW w:w="4819" w:type="dxa"/>
            <w:vAlign w:val="center"/>
          </w:tcPr>
          <w:p w14:paraId="711A29D6">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id, nombre</w:t>
            </w:r>
            <w:r>
              <w:rPr>
                <w:rFonts w:ascii="Calibri" w:hAnsi="Calibri" w:eastAsia="Calibri" w:cs="Calibri"/>
                <w:sz w:val="26"/>
                <w:szCs w:val="26"/>
              </w:rPr>
            </w:r>
          </w:p>
        </w:tc>
      </w:tr>
    </w:tbl>
    <w:p w14:paraId="5DD2D435" w14:textId="77777777">
      <w:pPr>
        <w:pBdr/>
        <w:spacing w:after="0" w:line="480" w:lineRule="auto"/>
        <w:ind w:left="1417"/>
        <w:jc w:val="both"/>
        <w:rPr>
          <w:rFonts w:ascii="TimesNewRoman,Italic" w:hAnsi="TimesNewRoman,Italic" w:cs="TimesNewRoman,Italic"/>
          <w:color w:val="0000ff"/>
          <w:sz w:val="20"/>
          <w:szCs w:val="20"/>
        </w:rPr>
      </w:pPr>
      <w:r>
        <w:rPr>
          <w:rFonts w:ascii="TimesNewRoman,Italic" w:hAnsi="TimesNewRoman,Italic" w:cs="TimesNewRoman,Italic"/>
          <w:color w:val="0000ff"/>
          <w:sz w:val="20"/>
          <w:szCs w:val="20"/>
        </w:rPr>
      </w:r>
      <w:r>
        <w:rPr>
          <w:rFonts w:ascii="TimesNewRoman,Italic" w:hAnsi="TimesNewRoman,Italic" w:cs="TimesNewRoman,Italic"/>
          <w:color w:val="0000ff"/>
          <w:sz w:val="20"/>
          <w:szCs w:val="20"/>
        </w:rPr>
      </w:r>
    </w:p>
    <w:p w14:paraId="7C23D8FB" w14:textId="5FC9C80B">
      <w:pPr>
        <w:pStyle w:val="822"/>
        <w:numPr>
          <w:ilvl w:val="1"/>
          <w:numId w:val="9"/>
        </w:numPr>
        <w:pBdr/>
        <w:spacing/>
        <w:ind/>
        <w:rPr>
          <w:rStyle w:val="834"/>
          <w:b w:val="0"/>
          <w:bCs w:val="0"/>
          <w:color w:val="auto"/>
        </w:rPr>
      </w:pPr>
      <w:r/>
      <w:bookmarkStart w:id="30" w:name="_Toc68679746"/>
      <w:r/>
      <w:bookmarkStart w:id="31" w:name="_Toc69808852"/>
      <w:r>
        <w:rPr>
          <w:rStyle w:val="834"/>
          <w:b w:val="0"/>
          <w:bCs w:val="0"/>
          <w:color w:val="auto"/>
        </w:rPr>
        <w:t xml:space="preserve">Vista de Implementación</w:t>
      </w:r>
      <w:bookmarkEnd w:id="30"/>
      <w:r>
        <w:rPr>
          <w:rStyle w:val="834"/>
          <w:b w:val="0"/>
          <w:bCs w:val="0"/>
          <w:color w:val="auto"/>
        </w:rPr>
        <w:t xml:space="preserve"> (</w:t>
      </w:r>
      <w:r>
        <w:rPr>
          <w:rStyle w:val="834"/>
          <w:b w:val="0"/>
          <w:bCs w:val="0"/>
          <w:color w:val="auto"/>
        </w:rPr>
        <w:t xml:space="preserve">vista de desarrollo</w:t>
      </w:r>
      <w:r>
        <w:rPr>
          <w:rStyle w:val="834"/>
          <w:b w:val="0"/>
          <w:bCs w:val="0"/>
          <w:color w:val="auto"/>
        </w:rPr>
        <w:t xml:space="preserve">)</w:t>
      </w:r>
      <w:bookmarkEnd w:id="31"/>
      <w:r/>
      <w:r>
        <w:rPr>
          <w:rStyle w:val="834"/>
          <w:b w:val="0"/>
          <w:bCs w:val="0"/>
          <w:color w:val="auto"/>
        </w:rPr>
      </w:r>
    </w:p>
    <w:p w14:paraId="2FD35300">
      <w:pPr>
        <w:pBdr/>
        <w:spacing/>
        <w:ind/>
        <w:rPr/>
      </w:pPr>
      <w:r/>
      <w:r>
        <w:rPr>
          <w:rStyle w:val="834"/>
          <w:b w:val="0"/>
          <w:bCs w:val="0"/>
          <w:color w:val="auto"/>
        </w:rPr>
      </w:r>
      <w:r/>
    </w:p>
    <w:p w14:paraId="4C3B6E47" w14:textId="3A5ACB70">
      <w:pPr>
        <w:pStyle w:val="808"/>
        <w:numPr>
          <w:ilvl w:val="2"/>
          <w:numId w:val="9"/>
        </w:numPr>
        <w:pBdr/>
        <w:spacing w:line="480" w:lineRule="auto"/>
        <w:ind/>
        <w:rPr>
          <w:rFonts w:ascii="Calibri" w:hAnsi="Calibri" w:cs="Calibri"/>
          <w:color w:val="auto"/>
          <w:sz w:val="26"/>
          <w:szCs w:val="26"/>
        </w:rPr>
      </w:pPr>
      <w:r>
        <w:rPr>
          <w:rFonts w:ascii="Calibri" w:hAnsi="Calibri" w:eastAsia="Calibri" w:cs="Calibri"/>
          <w:sz w:val="26"/>
          <w:szCs w:val="26"/>
        </w:rPr>
      </w:r>
      <w:bookmarkStart w:id="32" w:name="_Toc69808853"/>
      <w:r>
        <w:rPr>
          <w:rFonts w:ascii="Calibri" w:hAnsi="Calibri" w:eastAsia="Calibri" w:cs="Calibri"/>
          <w:color w:val="auto"/>
          <w:sz w:val="26"/>
          <w:szCs w:val="26"/>
          <w:lang w:eastAsia="es-PE"/>
        </w:rPr>
        <w:t xml:space="preserve">Diagrama de</w:t>
      </w:r>
      <w:r>
        <w:rPr>
          <w:rFonts w:ascii="Calibri" w:hAnsi="Calibri" w:eastAsia="Calibri" w:cs="Calibri"/>
          <w:color w:val="auto"/>
          <w:sz w:val="26"/>
          <w:szCs w:val="26"/>
          <w:lang w:eastAsia="es-PE"/>
        </w:rPr>
        <w:t xml:space="preserve"> arquitectura </w:t>
      </w:r>
      <w:r>
        <w:rPr>
          <w:rFonts w:ascii="Calibri" w:hAnsi="Calibri" w:eastAsia="Calibri" w:cs="Calibri"/>
          <w:color w:val="auto"/>
          <w:sz w:val="26"/>
          <w:szCs w:val="26"/>
          <w:lang w:eastAsia="es-PE"/>
        </w:rPr>
        <w:t xml:space="preserve">software</w:t>
      </w:r>
      <w:r>
        <w:rPr>
          <w:rFonts w:ascii="Calibri" w:hAnsi="Calibri" w:eastAsia="Calibri" w:cs="Calibri"/>
          <w:color w:val="auto"/>
          <w:sz w:val="26"/>
          <w:szCs w:val="26"/>
          <w:lang w:eastAsia="es-PE"/>
        </w:rPr>
        <w:t xml:space="preserve"> (</w:t>
      </w:r>
      <w:r>
        <w:rPr>
          <w:rFonts w:ascii="Calibri" w:hAnsi="Calibri" w:eastAsia="Calibri" w:cs="Calibri"/>
          <w:color w:val="auto"/>
          <w:sz w:val="26"/>
          <w:szCs w:val="26"/>
          <w:lang w:eastAsia="es-PE"/>
        </w:rPr>
        <w:t xml:space="preserve">paquetes</w:t>
      </w:r>
      <w:r>
        <w:rPr>
          <w:rFonts w:ascii="Calibri" w:hAnsi="Calibri" w:eastAsia="Calibri" w:cs="Calibri"/>
          <w:color w:val="auto"/>
          <w:sz w:val="26"/>
          <w:szCs w:val="26"/>
          <w:lang w:eastAsia="es-PE"/>
        </w:rPr>
        <w:t xml:space="preserve">)</w:t>
      </w:r>
      <w:bookmarkEnd w:id="32"/>
      <w:r>
        <w:rPr>
          <w:rFonts w:ascii="Calibri" w:hAnsi="Calibri" w:eastAsia="Calibri" w:cs="Calibri"/>
          <w:sz w:val="26"/>
          <w:szCs w:val="26"/>
        </w:rPr>
      </w:r>
      <w:r>
        <w:rPr>
          <w:rFonts w:ascii="Calibri" w:hAnsi="Calibri" w:eastAsia="Calibri" w:cs="Calibri"/>
          <w:color w:val="auto"/>
          <w:sz w:val="26"/>
          <w:szCs w:val="26"/>
          <w:lang w:eastAsia="es-PE"/>
        </w:rPr>
      </w:r>
      <w:r>
        <w:rPr>
          <w:rFonts w:ascii="Calibri" w:hAnsi="Calibri" w:eastAsia="Calibri" w:cs="Calibri"/>
          <w:sz w:val="26"/>
          <w:szCs w:val="26"/>
          <w:lang w:eastAsia="es-PE"/>
        </w:rPr>
      </w:r>
      <w:r>
        <w:rPr>
          <w:rFonts w:ascii="Calibri" w:hAnsi="Calibri" w:eastAsia="Calibri" w:cs="Calibri"/>
          <w:sz w:val="26"/>
          <w:szCs w:val="26"/>
          <w:lang w:eastAsia="es-PE"/>
        </w:rPr>
      </w:r>
      <w:r>
        <w:rPr>
          <w:rFonts w:ascii="Calibri" w:hAnsi="Calibri" w:cs="Calibri"/>
          <w:color w:val="auto"/>
          <w:sz w:val="26"/>
          <w:szCs w:val="26"/>
        </w:rPr>
      </w:r>
    </w:p>
    <w:tbl>
      <w:tblPr>
        <w:tblStyle w:val="43"/>
        <w:tblInd w:w="1417" w:type="dxa"/>
        <w:tblW w:w="0" w:type="auto"/>
        <w:tblBorders/>
        <w:tblLayout w:type="fixed"/>
        <w:tblLook w:val="04A0" w:firstRow="1" w:lastRow="0" w:firstColumn="1" w:lastColumn="0" w:noHBand="0" w:noVBand="1"/>
      </w:tblPr>
      <w:tblGrid>
        <w:gridCol w:w="1843"/>
        <w:gridCol w:w="2126"/>
        <w:gridCol w:w="3118"/>
      </w:tblGrid>
      <w:tr>
        <w:trPr/>
        <w:tc>
          <w:tcPr>
            <w:tcBorders/>
            <w:tcW w:w="1843" w:type="dxa"/>
            <w:vAlign w:val="center"/>
          </w:tcPr>
          <w:p w14:paraId="69699A7B">
            <w:pPr>
              <w:pBdr/>
              <w:spacing w:after="0" w:before="0" w:line="480" w:lineRule="auto"/>
              <w:ind/>
              <w:jc w:val="center"/>
              <w:rPr>
                <w:rFonts w:ascii="Calibri" w:hAnsi="Calibri" w:cs="Calibri"/>
                <w:sz w:val="26"/>
                <w:szCs w:val="26"/>
              </w:rPr>
            </w:pPr>
            <w:r>
              <w:rPr>
                <w:rFonts w:ascii="Calibri" w:hAnsi="Calibri" w:eastAsia="Calibri" w:cs="Calibri"/>
                <w:b/>
                <w:color w:val="000000"/>
                <w:sz w:val="26"/>
                <w:szCs w:val="26"/>
              </w:rPr>
              <w:t xml:space="preserve">Capa</w:t>
            </w:r>
            <w:r>
              <w:rPr>
                <w:rFonts w:ascii="Calibri" w:hAnsi="Calibri" w:eastAsia="Calibri" w:cs="Calibri"/>
                <w:sz w:val="26"/>
                <w:szCs w:val="26"/>
              </w:rPr>
            </w:r>
          </w:p>
        </w:tc>
        <w:tc>
          <w:tcPr>
            <w:tcBorders/>
            <w:tcW w:w="2126" w:type="dxa"/>
            <w:vAlign w:val="center"/>
          </w:tcPr>
          <w:p w14:paraId="4D657446">
            <w:pPr>
              <w:pBdr/>
              <w:spacing w:after="0" w:before="0" w:line="480" w:lineRule="auto"/>
              <w:ind/>
              <w:jc w:val="center"/>
              <w:rPr>
                <w:rFonts w:ascii="Calibri" w:hAnsi="Calibri" w:cs="Calibri"/>
                <w:sz w:val="26"/>
                <w:szCs w:val="26"/>
              </w:rPr>
            </w:pPr>
            <w:r>
              <w:rPr>
                <w:rFonts w:ascii="Calibri" w:hAnsi="Calibri" w:eastAsia="Calibri" w:cs="Calibri"/>
                <w:b/>
                <w:color w:val="000000"/>
                <w:sz w:val="26"/>
                <w:szCs w:val="26"/>
              </w:rPr>
              <w:t xml:space="preserve">Componentes</w:t>
            </w:r>
            <w:r>
              <w:rPr>
                <w:rFonts w:ascii="Calibri" w:hAnsi="Calibri" w:eastAsia="Calibri" w:cs="Calibri"/>
                <w:sz w:val="26"/>
                <w:szCs w:val="26"/>
              </w:rPr>
            </w:r>
          </w:p>
        </w:tc>
        <w:tc>
          <w:tcPr>
            <w:tcBorders/>
            <w:tcW w:w="3118" w:type="dxa"/>
            <w:vAlign w:val="center"/>
          </w:tcPr>
          <w:p w14:paraId="1ECD0949">
            <w:pPr>
              <w:pBdr/>
              <w:spacing w:after="0" w:before="0" w:line="480" w:lineRule="auto"/>
              <w:ind/>
              <w:jc w:val="center"/>
              <w:rPr>
                <w:rFonts w:ascii="Calibri" w:hAnsi="Calibri" w:cs="Calibri"/>
                <w:sz w:val="26"/>
                <w:szCs w:val="26"/>
              </w:rPr>
            </w:pPr>
            <w:r>
              <w:rPr>
                <w:rFonts w:ascii="Calibri" w:hAnsi="Calibri" w:eastAsia="Calibri" w:cs="Calibri"/>
                <w:b/>
                <w:color w:val="000000"/>
                <w:sz w:val="26"/>
                <w:szCs w:val="26"/>
              </w:rPr>
              <w:t xml:space="preserve">Función</w:t>
            </w:r>
            <w:r>
              <w:rPr>
                <w:rFonts w:ascii="Calibri" w:hAnsi="Calibri" w:eastAsia="Calibri" w:cs="Calibri"/>
                <w:sz w:val="26"/>
                <w:szCs w:val="26"/>
              </w:rPr>
            </w:r>
          </w:p>
        </w:tc>
      </w:tr>
      <w:tr>
        <w:trPr/>
        <w:tc>
          <w:tcPr>
            <w:tcBorders/>
            <w:tcW w:w="1843" w:type="dxa"/>
            <w:vAlign w:val="center"/>
          </w:tcPr>
          <w:p w14:paraId="2BDA3807">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Presentación</w:t>
            </w:r>
            <w:r>
              <w:rPr>
                <w:rFonts w:ascii="Calibri" w:hAnsi="Calibri" w:eastAsia="Calibri" w:cs="Calibri"/>
                <w:sz w:val="26"/>
                <w:szCs w:val="26"/>
              </w:rPr>
            </w:r>
          </w:p>
        </w:tc>
        <w:tc>
          <w:tcPr>
            <w:tcBorders/>
            <w:tcW w:w="2126" w:type="dxa"/>
            <w:vAlign w:val="center"/>
          </w:tcPr>
          <w:p w14:paraId="412CA0D7">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Frontend</w:t>
            </w:r>
            <w:r>
              <w:rPr>
                <w:rFonts w:ascii="Calibri" w:hAnsi="Calibri" w:eastAsia="Calibri" w:cs="Calibri"/>
                <w:sz w:val="26"/>
                <w:szCs w:val="26"/>
              </w:rPr>
            </w:r>
          </w:p>
        </w:tc>
        <w:tc>
          <w:tcPr>
            <w:tcBorders/>
            <w:tcW w:w="3118" w:type="dxa"/>
            <w:vAlign w:val="center"/>
          </w:tcPr>
          <w:p w14:paraId="4C611D58">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UI</w:t>
            </w:r>
            <w:r>
              <w:rPr>
                <w:rFonts w:ascii="Calibri" w:hAnsi="Calibri" w:eastAsia="Calibri" w:cs="Calibri"/>
                <w:sz w:val="26"/>
                <w:szCs w:val="26"/>
              </w:rPr>
            </w:r>
          </w:p>
        </w:tc>
      </w:tr>
      <w:tr>
        <w:trPr/>
        <w:tc>
          <w:tcPr>
            <w:tcBorders/>
            <w:tcW w:w="1843" w:type="dxa"/>
            <w:vAlign w:val="center"/>
          </w:tcPr>
          <w:p w14:paraId="08078809">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Aplicación</w:t>
            </w:r>
            <w:r>
              <w:rPr>
                <w:rFonts w:ascii="Calibri" w:hAnsi="Calibri" w:eastAsia="Calibri" w:cs="Calibri"/>
                <w:sz w:val="26"/>
                <w:szCs w:val="26"/>
              </w:rPr>
            </w:r>
          </w:p>
        </w:tc>
        <w:tc>
          <w:tcPr>
            <w:tcBorders/>
            <w:tcW w:w="2126" w:type="dxa"/>
            <w:vAlign w:val="center"/>
          </w:tcPr>
          <w:p w14:paraId="12199F64">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Controllers</w:t>
            </w:r>
            <w:r>
              <w:rPr>
                <w:rFonts w:ascii="Calibri" w:hAnsi="Calibri" w:eastAsia="Calibri" w:cs="Calibri"/>
                <w:sz w:val="26"/>
                <w:szCs w:val="26"/>
              </w:rPr>
            </w:r>
          </w:p>
        </w:tc>
        <w:tc>
          <w:tcPr>
            <w:tcBorders/>
            <w:tcW w:w="3118" w:type="dxa"/>
            <w:vAlign w:val="center"/>
          </w:tcPr>
          <w:p w14:paraId="3E16CB64">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Lógica</w:t>
            </w:r>
            <w:r>
              <w:rPr>
                <w:rFonts w:ascii="Calibri" w:hAnsi="Calibri" w:eastAsia="Calibri" w:cs="Calibri"/>
                <w:sz w:val="26"/>
                <w:szCs w:val="26"/>
              </w:rPr>
            </w:r>
          </w:p>
        </w:tc>
      </w:tr>
      <w:tr>
        <w:trPr>
          <w:trHeight w:val="0"/>
        </w:trPr>
        <w:tc>
          <w:tcPr>
            <w:tcBorders/>
            <w:tcW w:w="1843" w:type="dxa"/>
            <w:vAlign w:val="center"/>
          </w:tcPr>
          <w:p w14:paraId="07B52891">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Dominio</w:t>
            </w:r>
            <w:r>
              <w:rPr>
                <w:rFonts w:ascii="Calibri" w:hAnsi="Calibri" w:eastAsia="Calibri" w:cs="Calibri"/>
                <w:sz w:val="26"/>
                <w:szCs w:val="26"/>
              </w:rPr>
            </w:r>
          </w:p>
        </w:tc>
        <w:tc>
          <w:tcPr>
            <w:tcBorders/>
            <w:tcW w:w="2126" w:type="dxa"/>
            <w:vAlign w:val="center"/>
          </w:tcPr>
          <w:p w14:paraId="26C150C4">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Services</w:t>
            </w:r>
            <w:r>
              <w:rPr>
                <w:rFonts w:ascii="Calibri" w:hAnsi="Calibri" w:eastAsia="Calibri" w:cs="Calibri"/>
                <w:sz w:val="26"/>
                <w:szCs w:val="26"/>
              </w:rPr>
            </w:r>
          </w:p>
        </w:tc>
        <w:tc>
          <w:tcPr>
            <w:tcBorders/>
            <w:tcW w:w="3118" w:type="dxa"/>
            <w:vAlign w:val="center"/>
          </w:tcPr>
          <w:p w14:paraId="247FCC28">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Validación</w:t>
            </w:r>
            <w:r>
              <w:rPr>
                <w:rFonts w:ascii="Calibri" w:hAnsi="Calibri" w:eastAsia="Calibri" w:cs="Calibri"/>
                <w:sz w:val="26"/>
                <w:szCs w:val="26"/>
              </w:rPr>
            </w:r>
          </w:p>
        </w:tc>
      </w:tr>
      <w:tr>
        <w:trPr/>
        <w:tc>
          <w:tcPr>
            <w:tcBorders/>
            <w:tcW w:w="1843" w:type="dxa"/>
            <w:vAlign w:val="center"/>
          </w:tcPr>
          <w:p w14:paraId="70CF1540">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Infraestructura</w:t>
            </w:r>
            <w:r>
              <w:rPr>
                <w:rFonts w:ascii="Calibri" w:hAnsi="Calibri" w:eastAsia="Calibri" w:cs="Calibri"/>
                <w:sz w:val="26"/>
                <w:szCs w:val="26"/>
              </w:rPr>
            </w:r>
          </w:p>
        </w:tc>
        <w:tc>
          <w:tcPr>
            <w:tcBorders/>
            <w:tcW w:w="2126" w:type="dxa"/>
            <w:vAlign w:val="center"/>
          </w:tcPr>
          <w:p w14:paraId="341C3AD2">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Parser</w:t>
            </w:r>
            <w:r>
              <w:rPr>
                <w:rFonts w:ascii="Calibri" w:hAnsi="Calibri" w:eastAsia="Calibri" w:cs="Calibri"/>
                <w:sz w:val="26"/>
                <w:szCs w:val="26"/>
              </w:rPr>
            </w:r>
          </w:p>
        </w:tc>
        <w:tc>
          <w:tcPr>
            <w:tcBorders/>
            <w:tcW w:w="3118" w:type="dxa"/>
            <w:vAlign w:val="center"/>
          </w:tcPr>
          <w:p w14:paraId="58047935">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Procesamiento</w:t>
            </w:r>
            <w:r>
              <w:rPr>
                <w:rFonts w:ascii="Calibri" w:hAnsi="Calibri" w:eastAsia="Calibri" w:cs="Calibri"/>
                <w:sz w:val="26"/>
                <w:szCs w:val="26"/>
              </w:rPr>
            </w:r>
          </w:p>
        </w:tc>
      </w:tr>
    </w:tbl>
    <w:p w14:paraId="6D671AD4" w14:textId="77777777">
      <w:pPr>
        <w:pStyle w:val="813"/>
        <w:pBdr/>
        <w:spacing w:after="0" w:line="480" w:lineRule="auto"/>
        <w:ind w:left="1224"/>
        <w:jc w:val="both"/>
        <w:rPr>
          <w:rFonts w:ascii="TimesNewRoman,Italic" w:hAnsi="TimesNewRoman,Italic" w:cs="TimesNewRoman,Italic"/>
          <w:i/>
          <w:iCs/>
          <w:color w:val="0000ff"/>
          <w:sz w:val="20"/>
          <w:szCs w:val="20"/>
        </w:rPr>
      </w:pPr>
      <w:r>
        <w:rPr>
          <w:rFonts w:ascii="TimesNewRoman,Italic" w:hAnsi="TimesNewRoman,Italic" w:cs="TimesNewRoman,Italic"/>
          <w:i/>
          <w:iCs/>
          <w:color w:val="0000ff"/>
          <w:sz w:val="20"/>
          <w:szCs w:val="20"/>
        </w:rPr>
      </w:r>
      <w:r>
        <w:rPr>
          <w:rFonts w:ascii="TimesNewRoman,Italic" w:hAnsi="TimesNewRoman,Italic" w:cs="TimesNewRoman,Italic"/>
          <w:i/>
          <w:iCs/>
          <w:color w:val="0000ff"/>
          <w:sz w:val="20"/>
          <w:szCs w:val="20"/>
        </w:rPr>
      </w:r>
    </w:p>
    <w:p w14:paraId="69CB558E">
      <w:pPr>
        <w:pStyle w:val="813"/>
        <w:pBdr/>
        <w:spacing/>
        <w:ind w:left="792"/>
        <w:rPr>
          <w:lang w:eastAsia="es-PE"/>
        </w:rPr>
      </w:pPr>
      <w:r>
        <w:rPr>
          <w:lang w:eastAsia="es-PE"/>
        </w:rPr>
      </w:r>
      <w:r>
        <w:rPr>
          <w:lang w:eastAsia="es-PE"/>
        </w:rPr>
      </w:r>
      <w:r>
        <w:rPr>
          <w:lang w:eastAsia="es-PE"/>
        </w:rPr>
      </w:r>
    </w:p>
    <w:p w14:paraId="0919799D">
      <w:pPr>
        <w:pStyle w:val="813"/>
        <w:pBdr/>
        <w:spacing/>
        <w:ind w:left="0"/>
        <w:rPr>
          <w:lang w:eastAsia="es-PE"/>
        </w:rPr>
      </w:pPr>
      <w:r>
        <w:rPr>
          <w:lang w:eastAsia="es-PE"/>
        </w:rPr>
      </w:r>
      <w:r>
        <w:rPr>
          <w:lang w:eastAsia="es-PE"/>
        </w:rPr>
      </w:r>
      <w:r>
        <w:rPr>
          <w:lang w:eastAsia="es-PE"/>
        </w:rPr>
      </w:r>
    </w:p>
    <w:p w14:paraId="3EAA420A" w14:textId="77777777">
      <w:pPr>
        <w:pStyle w:val="813"/>
        <w:pBdr/>
        <w:spacing/>
        <w:ind w:left="0"/>
        <w:rPr>
          <w:lang w:eastAsia="es-PE"/>
        </w:rPr>
      </w:pPr>
      <w:r>
        <w:rPr>
          <w:lang w:eastAsia="es-PE"/>
        </w:rPr>
      </w:r>
      <w:r>
        <w:rPr>
          <w:lang w:eastAsia="es-PE"/>
        </w:rPr>
      </w:r>
    </w:p>
    <w:p w14:paraId="24B44024" w14:textId="40395BC3">
      <w:pPr>
        <w:pStyle w:val="808"/>
        <w:numPr>
          <w:ilvl w:val="2"/>
          <w:numId w:val="9"/>
        </w:numPr>
        <w:pBdr/>
        <w:spacing/>
        <w:ind/>
        <w:rPr>
          <w:rFonts w:ascii="Calibri" w:hAnsi="Calibri" w:cs="Calibri"/>
          <w:color w:val="auto"/>
          <w:sz w:val="26"/>
          <w:szCs w:val="26"/>
        </w:rPr>
      </w:pPr>
      <w:r>
        <w:rPr>
          <w:rFonts w:ascii="Calibri" w:hAnsi="Calibri" w:eastAsia="Calibri" w:cs="Calibri"/>
          <w:sz w:val="26"/>
          <w:szCs w:val="26"/>
        </w:rPr>
      </w:r>
      <w:bookmarkStart w:id="33" w:name="_Toc68679747"/>
      <w:r>
        <w:rPr>
          <w:rFonts w:ascii="Calibri" w:hAnsi="Calibri" w:eastAsia="Calibri" w:cs="Calibri"/>
          <w:sz w:val="26"/>
          <w:szCs w:val="26"/>
        </w:rPr>
      </w:r>
      <w:bookmarkStart w:id="34" w:name="_Toc69808854"/>
      <w:r>
        <w:rPr>
          <w:rFonts w:ascii="Calibri" w:hAnsi="Calibri" w:eastAsia="Calibri" w:cs="Calibri"/>
          <w:color w:val="auto"/>
          <w:sz w:val="26"/>
          <w:szCs w:val="26"/>
          <w:lang w:eastAsia="es-PE"/>
        </w:rPr>
        <w:t xml:space="preserve">D</w:t>
      </w:r>
      <w:r>
        <w:rPr>
          <w:rFonts w:ascii="Calibri" w:hAnsi="Calibri" w:eastAsia="Calibri" w:cs="Calibri"/>
          <w:color w:val="auto"/>
          <w:sz w:val="26"/>
          <w:szCs w:val="26"/>
          <w:lang w:eastAsia="es-PE"/>
        </w:rPr>
        <w:t xml:space="preserve">iagrama de arquitectura del sistema</w:t>
      </w:r>
      <w:r>
        <w:rPr>
          <w:rFonts w:ascii="Calibri" w:hAnsi="Calibri" w:eastAsia="Calibri" w:cs="Calibri"/>
          <w:color w:val="auto"/>
          <w:sz w:val="26"/>
          <w:szCs w:val="26"/>
          <w:lang w:eastAsia="es-PE"/>
        </w:rPr>
        <w:t xml:space="preserve"> (</w:t>
      </w:r>
      <w:r>
        <w:rPr>
          <w:rFonts w:ascii="Calibri" w:hAnsi="Calibri" w:eastAsia="Calibri" w:cs="Calibri"/>
          <w:color w:val="auto"/>
          <w:sz w:val="26"/>
          <w:szCs w:val="26"/>
          <w:lang w:eastAsia="es-PE"/>
        </w:rPr>
        <w:t xml:space="preserve">Diagrama de componentes</w:t>
      </w:r>
      <w:bookmarkEnd w:id="33"/>
      <w:r>
        <w:rPr>
          <w:rFonts w:ascii="Calibri" w:hAnsi="Calibri" w:eastAsia="Calibri" w:cs="Calibri"/>
          <w:color w:val="auto"/>
          <w:sz w:val="26"/>
          <w:szCs w:val="26"/>
          <w:lang w:eastAsia="es-PE"/>
        </w:rPr>
        <w:t xml:space="preserve">)</w:t>
      </w:r>
      <w:bookmarkEnd w:id="34"/>
      <w:r>
        <w:rPr>
          <w:rFonts w:ascii="Calibri" w:hAnsi="Calibri" w:eastAsia="Calibri" w:cs="Calibri"/>
          <w:sz w:val="26"/>
          <w:szCs w:val="26"/>
        </w:rPr>
      </w:r>
      <w:r>
        <w:rPr>
          <w:rFonts w:ascii="Calibri" w:hAnsi="Calibri" w:eastAsia="Calibri" w:cs="Calibri"/>
          <w:color w:val="auto"/>
          <w:sz w:val="26"/>
          <w:szCs w:val="26"/>
          <w:lang w:eastAsia="es-PE"/>
        </w:rPr>
      </w:r>
    </w:p>
    <w:p w14:paraId="320D7BFF" w14:textId="77777777">
      <w:pPr>
        <w:pStyle w:val="813"/>
        <w:pBdr/>
        <w:spacing w:after="0" w:line="240" w:lineRule="auto"/>
        <w:ind w:left="1224"/>
        <w:jc w:val="both"/>
        <w:rPr>
          <w:rFonts w:ascii="Calibri" w:hAnsi="Calibri" w:cs="Calibri"/>
          <w:i/>
          <w:iCs/>
          <w:color w:val="0000ff"/>
          <w:sz w:val="26"/>
          <w:szCs w:val="26"/>
        </w:rPr>
      </w:pPr>
      <w:r>
        <w:rPr>
          <w:rFonts w:ascii="Calibri" w:hAnsi="Calibri" w:eastAsia="Calibri" w:cs="Calibri"/>
          <w:i/>
          <w:iCs/>
          <w:color w:val="0000ff"/>
          <w:sz w:val="26"/>
          <w:szCs w:val="26"/>
        </w:rPr>
      </w:r>
      <w:r>
        <w:rPr>
          <w:rFonts w:ascii="Calibri" w:hAnsi="Calibri" w:eastAsia="Calibri" w:cs="Calibri"/>
          <w:i/>
          <w:iCs/>
          <w:color w:val="0000ff"/>
          <w:sz w:val="26"/>
          <w:szCs w:val="26"/>
        </w:rPr>
      </w:r>
    </w:p>
    <w:tbl>
      <w:tblPr>
        <w:tblStyle w:val="43"/>
        <w:tblInd w:w="1417" w:type="dxa"/>
        <w:tblW w:w="0" w:type="auto"/>
        <w:tblBorders/>
        <w:tblLayout w:type="fixed"/>
        <w:tblLook w:val="04A0" w:firstRow="1" w:lastRow="0" w:firstColumn="1" w:lastColumn="0" w:noHBand="0" w:noVBand="1"/>
      </w:tblPr>
      <w:tblGrid>
        <w:gridCol w:w="2835"/>
        <w:gridCol w:w="4110"/>
      </w:tblGrid>
      <w:tr>
        <w:trPr/>
        <w:tc>
          <w:tcPr>
            <w:tcBorders/>
            <w:tcW w:w="2835" w:type="dxa"/>
            <w:vAlign w:val="center"/>
          </w:tcPr>
          <w:p w14:paraId="46D8B8BB">
            <w:pPr>
              <w:pBdr/>
              <w:spacing w:after="0" w:before="0" w:line="240"/>
              <w:ind/>
              <w:jc w:val="center"/>
              <w:rPr>
                <w:rFonts w:ascii="Calibri" w:hAnsi="Calibri" w:cs="Calibri"/>
                <w:sz w:val="26"/>
                <w:szCs w:val="26"/>
              </w:rPr>
            </w:pPr>
            <w:r>
              <w:rPr>
                <w:rFonts w:ascii="Calibri" w:hAnsi="Calibri" w:eastAsia="Calibri" w:cs="Calibri"/>
                <w:b/>
                <w:color w:val="000000"/>
                <w:sz w:val="26"/>
                <w:szCs w:val="26"/>
              </w:rPr>
              <w:t xml:space="preserve">Componente</w:t>
            </w:r>
            <w:r>
              <w:rPr>
                <w:rFonts w:ascii="Calibri" w:hAnsi="Calibri" w:eastAsia="Calibri" w:cs="Calibri"/>
                <w:sz w:val="26"/>
                <w:szCs w:val="26"/>
              </w:rPr>
            </w:r>
          </w:p>
        </w:tc>
        <w:tc>
          <w:tcPr>
            <w:tcBorders/>
            <w:tcW w:w="4110" w:type="dxa"/>
            <w:vAlign w:val="center"/>
          </w:tcPr>
          <w:p w14:paraId="3264B8D9">
            <w:pPr>
              <w:pBdr/>
              <w:spacing w:after="0" w:before="0" w:line="240"/>
              <w:ind/>
              <w:jc w:val="center"/>
              <w:rPr>
                <w:rFonts w:ascii="Calibri" w:hAnsi="Calibri" w:cs="Calibri"/>
                <w:sz w:val="26"/>
                <w:szCs w:val="26"/>
              </w:rPr>
            </w:pPr>
            <w:r>
              <w:rPr>
                <w:rFonts w:ascii="Calibri" w:hAnsi="Calibri" w:eastAsia="Calibri" w:cs="Calibri"/>
                <w:b/>
                <w:color w:val="000000"/>
                <w:sz w:val="26"/>
                <w:szCs w:val="26"/>
              </w:rPr>
              <w:t xml:space="preserve">Función</w:t>
            </w:r>
            <w:r>
              <w:rPr>
                <w:rFonts w:ascii="Calibri" w:hAnsi="Calibri" w:eastAsia="Calibri" w:cs="Calibri"/>
                <w:sz w:val="26"/>
                <w:szCs w:val="26"/>
              </w:rPr>
            </w:r>
          </w:p>
        </w:tc>
      </w:tr>
      <w:tr>
        <w:trPr/>
        <w:tc>
          <w:tcPr>
            <w:tcBorders/>
            <w:tcW w:w="2835" w:type="dxa"/>
            <w:vAlign w:val="center"/>
          </w:tcPr>
          <w:p w14:paraId="71EF5BCA">
            <w:pPr>
              <w:pBdr/>
              <w:spacing w:after="0" w:before="0" w:line="240"/>
              <w:ind/>
              <w:rPr>
                <w:rFonts w:ascii="Calibri" w:hAnsi="Calibri" w:cs="Calibri"/>
                <w:sz w:val="26"/>
                <w:szCs w:val="26"/>
              </w:rPr>
            </w:pPr>
            <w:r>
              <w:rPr>
                <w:rFonts w:ascii="Calibri" w:hAnsi="Calibri" w:eastAsia="Calibri" w:cs="Calibri"/>
                <w:color w:val="000000"/>
                <w:sz w:val="26"/>
                <w:szCs w:val="26"/>
              </w:rPr>
              <w:t xml:space="preserve">Cliente Web</w:t>
            </w:r>
            <w:r>
              <w:rPr>
                <w:rFonts w:ascii="Calibri" w:hAnsi="Calibri" w:eastAsia="Calibri" w:cs="Calibri"/>
                <w:sz w:val="26"/>
                <w:szCs w:val="26"/>
              </w:rPr>
            </w:r>
          </w:p>
        </w:tc>
        <w:tc>
          <w:tcPr>
            <w:tcBorders/>
            <w:tcW w:w="4110" w:type="dxa"/>
            <w:vAlign w:val="center"/>
          </w:tcPr>
          <w:p w14:paraId="7CACDE10">
            <w:pPr>
              <w:pBdr/>
              <w:spacing w:after="0" w:before="0" w:line="240"/>
              <w:ind/>
              <w:rPr>
                <w:rFonts w:ascii="Calibri" w:hAnsi="Calibri" w:cs="Calibri"/>
                <w:sz w:val="26"/>
                <w:szCs w:val="26"/>
              </w:rPr>
            </w:pPr>
            <w:r>
              <w:rPr>
                <w:rFonts w:ascii="Calibri" w:hAnsi="Calibri" w:eastAsia="Calibri" w:cs="Calibri"/>
                <w:color w:val="000000"/>
                <w:sz w:val="26"/>
                <w:szCs w:val="26"/>
              </w:rPr>
              <w:t xml:space="preserve">Interfaz</w:t>
            </w:r>
            <w:r>
              <w:rPr>
                <w:rFonts w:ascii="Calibri" w:hAnsi="Calibri" w:eastAsia="Calibri" w:cs="Calibri"/>
                <w:sz w:val="26"/>
                <w:szCs w:val="26"/>
              </w:rPr>
            </w:r>
          </w:p>
        </w:tc>
      </w:tr>
      <w:tr>
        <w:trPr/>
        <w:tc>
          <w:tcPr>
            <w:tcBorders/>
            <w:tcW w:w="2835" w:type="dxa"/>
            <w:vAlign w:val="center"/>
          </w:tcPr>
          <w:p w14:paraId="5AF536C7">
            <w:pPr>
              <w:pBdr/>
              <w:spacing w:after="0" w:before="0" w:line="240"/>
              <w:ind/>
              <w:rPr>
                <w:rFonts w:ascii="Calibri" w:hAnsi="Calibri" w:cs="Calibri"/>
                <w:sz w:val="26"/>
                <w:szCs w:val="26"/>
              </w:rPr>
            </w:pPr>
            <w:r>
              <w:rPr>
                <w:rFonts w:ascii="Calibri" w:hAnsi="Calibri" w:eastAsia="Calibri" w:cs="Calibri"/>
                <w:color w:val="000000"/>
                <w:sz w:val="26"/>
                <w:szCs w:val="26"/>
              </w:rPr>
              <w:t xml:space="preserve">API REST</w:t>
            </w:r>
            <w:r>
              <w:rPr>
                <w:rFonts w:ascii="Calibri" w:hAnsi="Calibri" w:eastAsia="Calibri" w:cs="Calibri"/>
                <w:sz w:val="26"/>
                <w:szCs w:val="26"/>
              </w:rPr>
            </w:r>
          </w:p>
        </w:tc>
        <w:tc>
          <w:tcPr>
            <w:tcBorders/>
            <w:tcW w:w="4110" w:type="dxa"/>
            <w:vAlign w:val="center"/>
          </w:tcPr>
          <w:p w14:paraId="0D97BBF1">
            <w:pPr>
              <w:pBdr/>
              <w:spacing w:after="0" w:before="0" w:line="240"/>
              <w:ind/>
              <w:rPr>
                <w:rFonts w:ascii="Calibri" w:hAnsi="Calibri" w:cs="Calibri"/>
                <w:sz w:val="26"/>
                <w:szCs w:val="26"/>
              </w:rPr>
            </w:pPr>
            <w:r>
              <w:rPr>
                <w:rFonts w:ascii="Calibri" w:hAnsi="Calibri" w:eastAsia="Calibri" w:cs="Calibri"/>
                <w:color w:val="000000"/>
                <w:sz w:val="26"/>
                <w:szCs w:val="26"/>
              </w:rPr>
              <w:t xml:space="preserve">Comunicación</w:t>
            </w:r>
            <w:r>
              <w:rPr>
                <w:rFonts w:ascii="Calibri" w:hAnsi="Calibri" w:eastAsia="Calibri" w:cs="Calibri"/>
                <w:sz w:val="26"/>
                <w:szCs w:val="26"/>
              </w:rPr>
            </w:r>
          </w:p>
        </w:tc>
      </w:tr>
      <w:tr>
        <w:trPr/>
        <w:tc>
          <w:tcPr>
            <w:tcBorders/>
            <w:tcW w:w="2835" w:type="dxa"/>
            <w:vAlign w:val="center"/>
          </w:tcPr>
          <w:p w14:paraId="6C192345">
            <w:pPr>
              <w:pBdr/>
              <w:spacing w:after="0" w:before="0" w:line="240"/>
              <w:ind/>
              <w:rPr>
                <w:rFonts w:ascii="Calibri" w:hAnsi="Calibri" w:cs="Calibri"/>
                <w:sz w:val="26"/>
                <w:szCs w:val="26"/>
              </w:rPr>
            </w:pPr>
            <w:r>
              <w:rPr>
                <w:rFonts w:ascii="Calibri" w:hAnsi="Calibri" w:eastAsia="Calibri" w:cs="Calibri"/>
                <w:color w:val="000000"/>
                <w:sz w:val="26"/>
                <w:szCs w:val="26"/>
              </w:rPr>
              <w:t xml:space="preserve">Validator</w:t>
            </w:r>
            <w:r>
              <w:rPr>
                <w:rFonts w:ascii="Calibri" w:hAnsi="Calibri" w:eastAsia="Calibri" w:cs="Calibri"/>
                <w:sz w:val="26"/>
                <w:szCs w:val="26"/>
              </w:rPr>
            </w:r>
          </w:p>
        </w:tc>
        <w:tc>
          <w:tcPr>
            <w:tcBorders/>
            <w:tcW w:w="4110" w:type="dxa"/>
            <w:vAlign w:val="center"/>
          </w:tcPr>
          <w:p w14:paraId="17D42E1D">
            <w:pPr>
              <w:pBdr/>
              <w:spacing w:after="0" w:before="0" w:line="240"/>
              <w:ind/>
              <w:rPr>
                <w:rFonts w:ascii="Calibri" w:hAnsi="Calibri" w:cs="Calibri"/>
                <w:sz w:val="26"/>
                <w:szCs w:val="26"/>
              </w:rPr>
            </w:pPr>
            <w:r>
              <w:rPr>
                <w:rFonts w:ascii="Calibri" w:hAnsi="Calibri" w:eastAsia="Calibri" w:cs="Calibri"/>
                <w:color w:val="000000"/>
                <w:sz w:val="26"/>
                <w:szCs w:val="26"/>
              </w:rPr>
              <w:t xml:space="preserve">Lógica</w:t>
            </w:r>
            <w:r>
              <w:rPr>
                <w:rFonts w:ascii="Calibri" w:hAnsi="Calibri" w:eastAsia="Calibri" w:cs="Calibri"/>
                <w:sz w:val="26"/>
                <w:szCs w:val="26"/>
              </w:rPr>
            </w:r>
          </w:p>
        </w:tc>
      </w:tr>
      <w:tr>
        <w:trPr/>
        <w:tc>
          <w:tcPr>
            <w:tcBorders/>
            <w:tcW w:w="2835" w:type="dxa"/>
            <w:vAlign w:val="center"/>
          </w:tcPr>
          <w:p w14:paraId="6BCB2B63">
            <w:pPr>
              <w:pBdr/>
              <w:spacing w:after="0" w:before="0" w:line="240"/>
              <w:ind/>
              <w:rPr>
                <w:rFonts w:ascii="Calibri" w:hAnsi="Calibri" w:cs="Calibri"/>
                <w:sz w:val="26"/>
                <w:szCs w:val="26"/>
              </w:rPr>
            </w:pPr>
            <w:r>
              <w:rPr>
                <w:rFonts w:ascii="Calibri" w:hAnsi="Calibri" w:eastAsia="Calibri" w:cs="Calibri"/>
                <w:color w:val="000000"/>
                <w:sz w:val="26"/>
                <w:szCs w:val="26"/>
              </w:rPr>
              <w:t xml:space="preserve">Parser</w:t>
            </w:r>
            <w:r>
              <w:rPr>
                <w:rFonts w:ascii="Calibri" w:hAnsi="Calibri" w:eastAsia="Calibri" w:cs="Calibri"/>
                <w:sz w:val="26"/>
                <w:szCs w:val="26"/>
              </w:rPr>
            </w:r>
          </w:p>
        </w:tc>
        <w:tc>
          <w:tcPr>
            <w:tcBorders/>
            <w:tcW w:w="4110" w:type="dxa"/>
            <w:vAlign w:val="center"/>
          </w:tcPr>
          <w:p w14:paraId="7DD2D7FC">
            <w:pPr>
              <w:pBdr/>
              <w:spacing w:after="0" w:before="0" w:line="240"/>
              <w:ind/>
              <w:rPr>
                <w:rFonts w:ascii="Calibri" w:hAnsi="Calibri" w:cs="Calibri"/>
                <w:sz w:val="26"/>
                <w:szCs w:val="26"/>
              </w:rPr>
            </w:pPr>
            <w:r>
              <w:rPr>
                <w:rFonts w:ascii="Calibri" w:hAnsi="Calibri" w:eastAsia="Calibri" w:cs="Calibri"/>
                <w:color w:val="000000"/>
                <w:sz w:val="26"/>
                <w:szCs w:val="26"/>
              </w:rPr>
              <w:t xml:space="preserve">Análisis</w:t>
            </w:r>
            <w:r>
              <w:rPr>
                <w:rFonts w:ascii="Calibri" w:hAnsi="Calibri" w:eastAsia="Calibri" w:cs="Calibri"/>
                <w:sz w:val="26"/>
                <w:szCs w:val="26"/>
              </w:rPr>
            </w:r>
          </w:p>
        </w:tc>
      </w:tr>
    </w:tbl>
    <w:p w14:paraId="4A5AB416" w14:textId="77777777">
      <w:pPr>
        <w:pStyle w:val="813"/>
        <w:pBdr/>
        <w:spacing w:after="0" w:line="240" w:lineRule="auto"/>
        <w:ind w:left="1224"/>
        <w:jc w:val="both"/>
        <w:rPr>
          <w:rFonts w:ascii="TimesNewRoman,Italic" w:hAnsi="TimesNewRoman,Italic" w:cs="TimesNewRoman,Italic"/>
          <w:i/>
          <w:iCs/>
          <w:color w:val="0000ff"/>
          <w:sz w:val="20"/>
          <w:szCs w:val="20"/>
        </w:rPr>
      </w:pPr>
      <w:r>
        <w:rPr>
          <w:rFonts w:ascii="TimesNewRoman,Italic" w:hAnsi="TimesNewRoman,Italic" w:cs="TimesNewRoman,Italic"/>
          <w:i/>
          <w:iCs/>
          <w:color w:val="0000ff"/>
          <w:sz w:val="20"/>
          <w:szCs w:val="20"/>
        </w:rPr>
      </w:r>
      <w:r>
        <w:rPr>
          <w:rFonts w:ascii="TimesNewRoman,Italic" w:hAnsi="TimesNewRoman,Italic" w:cs="TimesNewRoman,Italic"/>
          <w:i/>
          <w:iCs/>
          <w:color w:val="0000ff"/>
          <w:sz w:val="20"/>
          <w:szCs w:val="20"/>
        </w:rPr>
      </w:r>
    </w:p>
    <w:p w14:paraId="14BB90A7" w14:textId="77777777">
      <w:pPr>
        <w:pBdr/>
        <w:spacing w:after="0" w:line="240" w:lineRule="auto"/>
        <w:ind/>
        <w:jc w:val="both"/>
        <w:rPr>
          <w:rFonts w:ascii="TimesNewRoman,Italic" w:hAnsi="TimesNewRoman,Italic" w:cs="TimesNewRoman,Italic"/>
          <w:color w:val="0000ff"/>
          <w:sz w:val="20"/>
          <w:szCs w:val="20"/>
        </w:rPr>
      </w:pPr>
      <w:r>
        <w:rPr>
          <w:rFonts w:ascii="TimesNewRoman,Italic" w:hAnsi="TimesNewRoman,Italic" w:cs="TimesNewRoman,Italic"/>
          <w:color w:val="0000ff"/>
          <w:sz w:val="20"/>
          <w:szCs w:val="20"/>
        </w:rPr>
      </w:r>
      <w:r>
        <w:rPr>
          <w:rFonts w:ascii="TimesNewRoman,Italic" w:hAnsi="TimesNewRoman,Italic" w:cs="TimesNewRoman,Italic"/>
          <w:color w:val="0000ff"/>
          <w:sz w:val="20"/>
          <w:szCs w:val="20"/>
        </w:rPr>
      </w:r>
    </w:p>
    <w:p w14:paraId="7AA91647" w14:textId="77777777">
      <w:pPr>
        <w:pStyle w:val="822"/>
        <w:numPr>
          <w:ilvl w:val="1"/>
          <w:numId w:val="9"/>
        </w:numPr>
        <w:pBdr/>
        <w:spacing/>
        <w:ind/>
        <w:rPr>
          <w:rStyle w:val="834"/>
          <w:b w:val="0"/>
          <w:bCs w:val="0"/>
          <w:color w:val="auto"/>
        </w:rPr>
      </w:pPr>
      <w:r/>
      <w:bookmarkStart w:id="35" w:name="_Toc68679741"/>
      <w:r/>
      <w:bookmarkStart w:id="36" w:name="_Toc69124251"/>
      <w:r/>
      <w:bookmarkStart w:id="37" w:name="_Toc69808855"/>
      <w:r>
        <w:rPr>
          <w:rStyle w:val="834"/>
          <w:b w:val="0"/>
          <w:bCs w:val="0"/>
          <w:color w:val="auto"/>
        </w:rPr>
        <w:t xml:space="preserve">Vista de procesos</w:t>
      </w:r>
      <w:bookmarkEnd w:id="35"/>
      <w:r/>
      <w:bookmarkEnd w:id="36"/>
      <w:r/>
      <w:bookmarkEnd w:id="37"/>
      <w:r/>
      <w:r>
        <w:rPr>
          <w:rStyle w:val="834"/>
          <w:b w:val="0"/>
          <w:bCs w:val="0"/>
          <w:color w:val="auto"/>
        </w:rPr>
      </w:r>
      <w:r>
        <w:rPr>
          <w:rFonts w:ascii="TimesNewRoman,Italic" w:hAnsi="TimesNewRoman,Italic" w:cs="TimesNewRoman,Italic"/>
          <w:i/>
          <w:iCs/>
          <w:color w:val="0000ff"/>
          <w:sz w:val="20"/>
          <w:szCs w:val="20"/>
        </w:rPr>
      </w:r>
      <w:r>
        <w:rPr>
          <w:rFonts w:ascii="TimesNewRoman,Italic" w:hAnsi="TimesNewRoman,Italic" w:cs="TimesNewRoman,Italic"/>
          <w:i/>
          <w:iCs/>
          <w:color w:val="0000ff"/>
          <w:sz w:val="20"/>
          <w:szCs w:val="20"/>
        </w:rPr>
      </w:r>
      <w:r>
        <w:rPr>
          <w:rStyle w:val="834"/>
          <w:b w:val="0"/>
          <w:bCs w:val="0"/>
          <w:color w:val="auto"/>
        </w:rPr>
      </w:r>
    </w:p>
    <w:p w14:paraId="7A31172B" w14:textId="77777777">
      <w:pPr>
        <w:pStyle w:val="808"/>
        <w:numPr>
          <w:ilvl w:val="2"/>
          <w:numId w:val="9"/>
        </w:numPr>
        <w:pBdr/>
        <w:spacing w:line="480" w:lineRule="auto"/>
        <w:ind w:hanging="505" w:left="1225"/>
        <w:rPr>
          <w:rFonts w:ascii="Calibri" w:hAnsi="Calibri" w:cs="Calibri"/>
          <w:color w:val="auto"/>
          <w:sz w:val="26"/>
          <w:szCs w:val="26"/>
        </w:rPr>
      </w:pPr>
      <w:r>
        <w:rPr>
          <w:rFonts w:ascii="Calibri" w:hAnsi="Calibri" w:eastAsia="Calibri" w:cs="Calibri"/>
          <w:sz w:val="26"/>
          <w:szCs w:val="26"/>
        </w:rPr>
      </w:r>
      <w:bookmarkStart w:id="38" w:name="_Toc68679742"/>
      <w:r>
        <w:rPr>
          <w:rFonts w:ascii="Calibri" w:hAnsi="Calibri" w:eastAsia="Calibri" w:cs="Calibri"/>
          <w:sz w:val="26"/>
          <w:szCs w:val="26"/>
        </w:rPr>
      </w:r>
      <w:bookmarkStart w:id="39" w:name="_Toc69124252"/>
      <w:r>
        <w:rPr>
          <w:rFonts w:ascii="Calibri" w:hAnsi="Calibri" w:eastAsia="Calibri" w:cs="Calibri"/>
          <w:sz w:val="26"/>
          <w:szCs w:val="26"/>
        </w:rPr>
      </w:r>
      <w:bookmarkStart w:id="40" w:name="_Toc69808856"/>
      <w:r>
        <w:rPr>
          <w:rFonts w:ascii="Calibri" w:hAnsi="Calibri" w:eastAsia="Calibri" w:cs="Calibri"/>
          <w:color w:val="auto"/>
          <w:sz w:val="26"/>
          <w:szCs w:val="26"/>
        </w:rPr>
        <w:t xml:space="preserve">Diagrama de Proceso</w:t>
      </w:r>
      <w:bookmarkEnd w:id="38"/>
      <w:r>
        <w:rPr>
          <w:rFonts w:ascii="Calibri" w:hAnsi="Calibri" w:eastAsia="Calibri" w:cs="Calibri"/>
          <w:sz w:val="26"/>
          <w:szCs w:val="26"/>
        </w:rPr>
      </w:r>
      <w:bookmarkEnd w:id="39"/>
      <w:r>
        <w:rPr>
          <w:rFonts w:ascii="Calibri" w:hAnsi="Calibri" w:eastAsia="Calibri" w:cs="Calibri"/>
          <w:color w:val="auto"/>
          <w:sz w:val="26"/>
          <w:szCs w:val="26"/>
        </w:rPr>
        <w:t xml:space="preserve">s del sistema (diagrama de actividad)</w:t>
      </w:r>
      <w:bookmarkEnd w:id="40"/>
      <w:r>
        <w:rPr>
          <w:rFonts w:ascii="Calibri" w:hAnsi="Calibri" w:eastAsia="Calibri" w:cs="Calibri"/>
          <w:sz w:val="26"/>
          <w:szCs w:val="26"/>
        </w:rPr>
      </w:r>
      <w:r>
        <w:rPr>
          <w:rFonts w:ascii="Calibri" w:hAnsi="Calibri" w:eastAsia="Calibri" w:cs="Calibri"/>
          <w:color w:val="auto"/>
          <w:sz w:val="26"/>
          <w:szCs w:val="26"/>
        </w:rPr>
      </w:r>
    </w:p>
    <w:p w14:paraId="710A0D58">
      <w:pPr>
        <w:pStyle w:val="808"/>
        <w:pBdr>
          <w:top w:val="none" w:color="000000" w:sz="4" w:space="0"/>
          <w:left w:val="none" w:color="000000" w:sz="4" w:space="0"/>
          <w:bottom w:val="none" w:color="000000" w:sz="4" w:space="0"/>
          <w:right w:val="none" w:color="000000" w:sz="4" w:space="0"/>
        </w:pBdr>
        <w:spacing w:line="480" w:lineRule="auto"/>
        <w:ind w:right="0" w:firstLine="708" w:left="708"/>
        <w:rPr>
          <w:rFonts w:ascii="Calibri" w:hAnsi="Calibri" w:cs="Calibri"/>
          <w:sz w:val="26"/>
          <w:szCs w:val="26"/>
        </w:rPr>
      </w:pPr>
      <w:r>
        <w:rPr>
          <w:rFonts w:ascii="Calibri" w:hAnsi="Calibri" w:eastAsia="Calibri" w:cs="Calibri"/>
          <w:b/>
          <w:color w:val="000000"/>
          <w:sz w:val="26"/>
          <w:szCs w:val="26"/>
        </w:rPr>
        <w:t xml:space="preserve">Flujo del Sistema</w:t>
      </w:r>
      <w:r>
        <w:rPr>
          <w:rFonts w:ascii="Calibri" w:hAnsi="Calibri" w:eastAsia="Calibri" w:cs="Calibri"/>
          <w:sz w:val="26"/>
          <w:szCs w:val="26"/>
        </w:rPr>
      </w:r>
    </w:p>
    <w:tbl>
      <w:tblPr>
        <w:tblStyle w:val="43"/>
        <w:tblInd w:w="1417" w:type="dxa"/>
        <w:tblW w:w="0" w:type="auto"/>
        <w:tblBorders/>
        <w:tblLayout w:type="fixed"/>
        <w:tblLook w:val="04A0" w:firstRow="1" w:lastRow="0" w:firstColumn="1" w:lastColumn="0" w:noHBand="0" w:noVBand="1"/>
      </w:tblPr>
      <w:tblGrid>
        <w:gridCol w:w="1984"/>
        <w:gridCol w:w="4961"/>
      </w:tblGrid>
      <w:tr>
        <w:trPr/>
        <w:tc>
          <w:tcPr>
            <w:tcBorders/>
            <w:tcW w:w="1984" w:type="dxa"/>
            <w:vAlign w:val="center"/>
          </w:tcPr>
          <w:p w14:paraId="2FE36523">
            <w:pPr>
              <w:pBdr/>
              <w:spacing w:after="0" w:before="0" w:line="480" w:lineRule="auto"/>
              <w:ind/>
              <w:jc w:val="center"/>
              <w:rPr>
                <w:rFonts w:ascii="Calibri" w:hAnsi="Calibri" w:cs="Calibri"/>
                <w:sz w:val="26"/>
                <w:szCs w:val="26"/>
              </w:rPr>
            </w:pPr>
            <w:r>
              <w:rPr>
                <w:rFonts w:ascii="Calibri" w:hAnsi="Calibri" w:eastAsia="Calibri" w:cs="Calibri"/>
                <w:b/>
                <w:color w:val="000000"/>
                <w:sz w:val="26"/>
                <w:szCs w:val="26"/>
              </w:rPr>
              <w:t xml:space="preserve">Etapa</w:t>
            </w:r>
            <w:r>
              <w:rPr>
                <w:rFonts w:ascii="Calibri" w:hAnsi="Calibri" w:eastAsia="Calibri" w:cs="Calibri"/>
                <w:sz w:val="26"/>
                <w:szCs w:val="26"/>
              </w:rPr>
            </w:r>
          </w:p>
        </w:tc>
        <w:tc>
          <w:tcPr>
            <w:tcBorders/>
            <w:tcW w:w="4961" w:type="dxa"/>
            <w:vAlign w:val="center"/>
          </w:tcPr>
          <w:p w14:paraId="61981229">
            <w:pPr>
              <w:pBdr/>
              <w:spacing w:after="0" w:before="0" w:line="480" w:lineRule="auto"/>
              <w:ind/>
              <w:jc w:val="center"/>
              <w:rPr>
                <w:rFonts w:ascii="Calibri" w:hAnsi="Calibri" w:cs="Calibri"/>
                <w:sz w:val="26"/>
                <w:szCs w:val="26"/>
              </w:rPr>
            </w:pPr>
            <w:r>
              <w:rPr>
                <w:rFonts w:ascii="Calibri" w:hAnsi="Calibri" w:eastAsia="Calibri" w:cs="Calibri"/>
                <w:b/>
                <w:color w:val="000000"/>
                <w:sz w:val="26"/>
                <w:szCs w:val="26"/>
              </w:rPr>
              <w:t xml:space="preserve">Acción</w:t>
            </w:r>
            <w:r>
              <w:rPr>
                <w:rFonts w:ascii="Calibri" w:hAnsi="Calibri" w:eastAsia="Calibri" w:cs="Calibri"/>
                <w:sz w:val="26"/>
                <w:szCs w:val="26"/>
              </w:rPr>
            </w:r>
          </w:p>
        </w:tc>
      </w:tr>
      <w:tr>
        <w:trPr/>
        <w:tc>
          <w:tcPr>
            <w:tcBorders/>
            <w:tcW w:w="1984" w:type="dxa"/>
            <w:vAlign w:val="center"/>
          </w:tcPr>
          <w:p w14:paraId="46473FF7">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Inicio</w:t>
            </w:r>
            <w:r>
              <w:rPr>
                <w:rFonts w:ascii="Calibri" w:hAnsi="Calibri" w:eastAsia="Calibri" w:cs="Calibri"/>
                <w:sz w:val="26"/>
                <w:szCs w:val="26"/>
              </w:rPr>
            </w:r>
          </w:p>
        </w:tc>
        <w:tc>
          <w:tcPr>
            <w:tcBorders/>
            <w:tcW w:w="4961" w:type="dxa"/>
            <w:vAlign w:val="center"/>
          </w:tcPr>
          <w:p w14:paraId="34C91614">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Usuario accede</w:t>
            </w:r>
            <w:r>
              <w:rPr>
                <w:rFonts w:ascii="Calibri" w:hAnsi="Calibri" w:eastAsia="Calibri" w:cs="Calibri"/>
                <w:sz w:val="26"/>
                <w:szCs w:val="26"/>
              </w:rPr>
            </w:r>
          </w:p>
        </w:tc>
      </w:tr>
      <w:tr>
        <w:trPr/>
        <w:tc>
          <w:tcPr>
            <w:tcBorders/>
            <w:tcW w:w="1984" w:type="dxa"/>
            <w:vAlign w:val="center"/>
          </w:tcPr>
          <w:p w14:paraId="2E5608EB">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Entrada</w:t>
            </w:r>
            <w:r>
              <w:rPr>
                <w:rFonts w:ascii="Calibri" w:hAnsi="Calibri" w:eastAsia="Calibri" w:cs="Calibri"/>
                <w:sz w:val="26"/>
                <w:szCs w:val="26"/>
              </w:rPr>
            </w:r>
          </w:p>
        </w:tc>
        <w:tc>
          <w:tcPr>
            <w:tcBorders/>
            <w:tcW w:w="4961" w:type="dxa"/>
            <w:vAlign w:val="center"/>
          </w:tcPr>
          <w:p w14:paraId="01CF11A1">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Ingresa consulta</w:t>
            </w:r>
            <w:r>
              <w:rPr>
                <w:rFonts w:ascii="Calibri" w:hAnsi="Calibri" w:eastAsia="Calibri" w:cs="Calibri"/>
                <w:sz w:val="26"/>
                <w:szCs w:val="26"/>
              </w:rPr>
            </w:r>
          </w:p>
        </w:tc>
      </w:tr>
      <w:tr>
        <w:trPr/>
        <w:tc>
          <w:tcPr>
            <w:tcBorders/>
            <w:tcW w:w="1984" w:type="dxa"/>
            <w:vAlign w:val="center"/>
          </w:tcPr>
          <w:p w14:paraId="75E9D2FB">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Proceso</w:t>
            </w:r>
            <w:r>
              <w:rPr>
                <w:rFonts w:ascii="Calibri" w:hAnsi="Calibri" w:eastAsia="Calibri" w:cs="Calibri"/>
                <w:sz w:val="26"/>
                <w:szCs w:val="26"/>
              </w:rPr>
            </w:r>
          </w:p>
        </w:tc>
        <w:tc>
          <w:tcPr>
            <w:tcBorders/>
            <w:tcW w:w="4961" w:type="dxa"/>
            <w:vAlign w:val="center"/>
          </w:tcPr>
          <w:p w14:paraId="229C8BEB">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Validación</w:t>
            </w:r>
            <w:r>
              <w:rPr>
                <w:rFonts w:ascii="Calibri" w:hAnsi="Calibri" w:eastAsia="Calibri" w:cs="Calibri"/>
                <w:sz w:val="26"/>
                <w:szCs w:val="26"/>
              </w:rPr>
            </w:r>
          </w:p>
        </w:tc>
      </w:tr>
      <w:tr>
        <w:trPr/>
        <w:tc>
          <w:tcPr>
            <w:tcBorders/>
            <w:tcW w:w="1984" w:type="dxa"/>
            <w:vAlign w:val="center"/>
          </w:tcPr>
          <w:p w14:paraId="116BDD22">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Decisión</w:t>
            </w:r>
            <w:r>
              <w:rPr>
                <w:rFonts w:ascii="Calibri" w:hAnsi="Calibri" w:eastAsia="Calibri" w:cs="Calibri"/>
                <w:sz w:val="26"/>
                <w:szCs w:val="26"/>
              </w:rPr>
            </w:r>
          </w:p>
        </w:tc>
        <w:tc>
          <w:tcPr>
            <w:tcBorders/>
            <w:tcW w:w="4961" w:type="dxa"/>
            <w:vAlign w:val="center"/>
          </w:tcPr>
          <w:p w14:paraId="13F7797D">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Error o correcto</w:t>
            </w:r>
            <w:r>
              <w:rPr>
                <w:rFonts w:ascii="Calibri" w:hAnsi="Calibri" w:eastAsia="Calibri" w:cs="Calibri"/>
                <w:sz w:val="26"/>
                <w:szCs w:val="26"/>
              </w:rPr>
            </w:r>
          </w:p>
        </w:tc>
      </w:tr>
      <w:tr>
        <w:trPr/>
        <w:tc>
          <w:tcPr>
            <w:tcBorders/>
            <w:tcW w:w="1984" w:type="dxa"/>
            <w:vAlign w:val="center"/>
          </w:tcPr>
          <w:p w14:paraId="50CBA5DF">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Salida</w:t>
            </w:r>
            <w:r>
              <w:rPr>
                <w:rFonts w:ascii="Calibri" w:hAnsi="Calibri" w:eastAsia="Calibri" w:cs="Calibri"/>
                <w:sz w:val="26"/>
                <w:szCs w:val="26"/>
              </w:rPr>
            </w:r>
          </w:p>
        </w:tc>
        <w:tc>
          <w:tcPr>
            <w:tcBorders/>
            <w:tcW w:w="4961" w:type="dxa"/>
            <w:vAlign w:val="center"/>
          </w:tcPr>
          <w:p w14:paraId="58CBCC62">
            <w:pPr>
              <w:pBdr/>
              <w:spacing w:after="0" w:before="0" w:line="480" w:lineRule="auto"/>
              <w:ind/>
              <w:rPr>
                <w:rFonts w:ascii="Calibri" w:hAnsi="Calibri" w:cs="Calibri"/>
                <w:sz w:val="26"/>
                <w:szCs w:val="26"/>
              </w:rPr>
            </w:pPr>
            <w:r>
              <w:rPr>
                <w:rFonts w:ascii="Calibri" w:hAnsi="Calibri" w:eastAsia="Calibri" w:cs="Calibri"/>
                <w:color w:val="000000"/>
                <w:sz w:val="26"/>
                <w:szCs w:val="26"/>
              </w:rPr>
              <w:t xml:space="preserve">Resultado</w:t>
            </w:r>
            <w:r>
              <w:rPr>
                <w:rFonts w:ascii="Calibri" w:hAnsi="Calibri" w:eastAsia="Calibri" w:cs="Calibri"/>
                <w:sz w:val="26"/>
                <w:szCs w:val="26"/>
              </w:rPr>
            </w:r>
          </w:p>
        </w:tc>
      </w:tr>
    </w:tbl>
    <w:p w14:paraId="22F08EC1" w14:textId="77777777">
      <w:pPr>
        <w:pBdr/>
        <w:spacing w:after="0" w:line="240" w:lineRule="auto"/>
        <w:ind/>
        <w:jc w:val="both"/>
        <w:rPr>
          <w:rFonts w:ascii="TimesNewRoman,Italic" w:hAnsi="TimesNewRoman,Italic" w:cs="TimesNewRoman,Italic"/>
          <w:color w:val="0000ff"/>
          <w:sz w:val="20"/>
          <w:szCs w:val="20"/>
        </w:rPr>
      </w:pPr>
      <w:r>
        <w:rPr>
          <w:rFonts w:ascii="TimesNewRoman,Italic" w:hAnsi="TimesNewRoman,Italic" w:cs="TimesNewRoman,Italic"/>
          <w:color w:val="0000ff"/>
          <w:sz w:val="20"/>
          <w:szCs w:val="20"/>
        </w:rPr>
      </w:r>
      <w:r>
        <w:rPr>
          <w:rFonts w:ascii="TimesNewRoman,Italic" w:hAnsi="TimesNewRoman,Italic" w:cs="TimesNewRoman,Italic"/>
          <w:color w:val="0000ff"/>
          <w:sz w:val="20"/>
          <w:szCs w:val="20"/>
        </w:rPr>
      </w:r>
    </w:p>
    <w:p w14:paraId="01A144E1" w14:textId="75388DC3">
      <w:pPr>
        <w:pStyle w:val="822"/>
        <w:numPr>
          <w:ilvl w:val="1"/>
          <w:numId w:val="9"/>
        </w:numPr>
        <w:pBdr/>
        <w:spacing w:line="480" w:lineRule="auto"/>
        <w:ind/>
        <w:rPr>
          <w:rStyle w:val="834"/>
          <w:rFonts w:ascii="Calibri" w:hAnsi="Calibri" w:cs="Calibri"/>
          <w:b w:val="0"/>
          <w:bCs w:val="0"/>
          <w:color w:val="auto"/>
          <w:sz w:val="26"/>
          <w:szCs w:val="26"/>
        </w:rPr>
      </w:pPr>
      <w:r>
        <w:rPr>
          <w:rFonts w:ascii="Calibri" w:hAnsi="Calibri" w:eastAsia="Calibri" w:cs="Calibri"/>
          <w:sz w:val="26"/>
          <w:szCs w:val="26"/>
        </w:rPr>
      </w:r>
      <w:bookmarkStart w:id="41" w:name="_Toc68679744"/>
      <w:r>
        <w:rPr>
          <w:rFonts w:ascii="Calibri" w:hAnsi="Calibri" w:eastAsia="Calibri" w:cs="Calibri"/>
          <w:sz w:val="26"/>
          <w:szCs w:val="26"/>
        </w:rPr>
      </w:r>
      <w:bookmarkStart w:id="42" w:name="_Toc69808857"/>
      <w:r>
        <w:rPr>
          <w:rStyle w:val="834"/>
          <w:rFonts w:ascii="Calibri" w:hAnsi="Calibri" w:eastAsia="Calibri" w:cs="Calibri"/>
          <w:b w:val="0"/>
          <w:bCs w:val="0"/>
          <w:color w:val="auto"/>
          <w:sz w:val="26"/>
          <w:szCs w:val="26"/>
        </w:rPr>
        <w:t xml:space="preserve">Vista de </w:t>
      </w:r>
      <w:bookmarkEnd w:id="41"/>
      <w:r>
        <w:rPr>
          <w:rStyle w:val="834"/>
          <w:rFonts w:ascii="Calibri" w:hAnsi="Calibri" w:eastAsia="Calibri" w:cs="Calibri"/>
          <w:b w:val="0"/>
          <w:bCs w:val="0"/>
          <w:color w:val="auto"/>
          <w:sz w:val="26"/>
          <w:szCs w:val="26"/>
        </w:rPr>
        <w:t xml:space="preserve">Despliegue</w:t>
      </w:r>
      <w:r>
        <w:rPr>
          <w:rStyle w:val="834"/>
          <w:rFonts w:ascii="Calibri" w:hAnsi="Calibri" w:eastAsia="Calibri" w:cs="Calibri"/>
          <w:b w:val="0"/>
          <w:bCs w:val="0"/>
          <w:color w:val="auto"/>
          <w:sz w:val="26"/>
          <w:szCs w:val="26"/>
        </w:rPr>
        <w:t xml:space="preserve"> (vista física</w:t>
      </w:r>
      <w:r>
        <w:rPr>
          <w:rStyle w:val="834"/>
          <w:rFonts w:ascii="Calibri" w:hAnsi="Calibri" w:eastAsia="Calibri" w:cs="Calibri"/>
          <w:b w:val="0"/>
          <w:bCs w:val="0"/>
          <w:color w:val="auto"/>
          <w:sz w:val="26"/>
          <w:szCs w:val="26"/>
        </w:rPr>
        <w:t xml:space="preserve">)</w:t>
      </w:r>
      <w:bookmarkEnd w:id="42"/>
      <w:r>
        <w:rPr>
          <w:rFonts w:ascii="Calibri" w:hAnsi="Calibri" w:eastAsia="Calibri" w:cs="Calibri"/>
          <w:sz w:val="26"/>
          <w:szCs w:val="26"/>
        </w:rPr>
      </w:r>
      <w:r>
        <w:rPr>
          <w:rStyle w:val="834"/>
          <w:rFonts w:ascii="Calibri" w:hAnsi="Calibri" w:eastAsia="Calibri" w:cs="Calibri"/>
          <w:b w:val="0"/>
          <w:bCs w:val="0"/>
          <w:color w:val="auto"/>
          <w:sz w:val="26"/>
          <w:szCs w:val="26"/>
        </w:rPr>
      </w:r>
      <w:r>
        <w:rPr>
          <w:rFonts w:ascii="Calibri" w:hAnsi="Calibri" w:eastAsia="Calibri" w:cs="Calibri"/>
          <w:i/>
          <w:iCs/>
          <w:color w:val="0000ff"/>
          <w:sz w:val="26"/>
          <w:szCs w:val="26"/>
        </w:rPr>
      </w:r>
      <w:r>
        <w:rPr>
          <w:rFonts w:ascii="Calibri" w:hAnsi="Calibri" w:eastAsia="Calibri" w:cs="Calibri"/>
          <w:i/>
          <w:iCs/>
          <w:color w:val="0000ff"/>
          <w:sz w:val="26"/>
          <w:szCs w:val="26"/>
        </w:rPr>
      </w:r>
      <w:r>
        <w:rPr>
          <w:rStyle w:val="834"/>
          <w:rFonts w:ascii="Calibri" w:hAnsi="Calibri" w:cs="Calibri"/>
          <w:b w:val="0"/>
          <w:bCs w:val="0"/>
          <w:color w:val="auto"/>
          <w:sz w:val="26"/>
          <w:szCs w:val="26"/>
        </w:rPr>
      </w:r>
    </w:p>
    <w:p w14:paraId="2CFB469A">
      <w:pPr>
        <w:pBdr>
          <w:top w:val="none" w:color="000000" w:sz="4" w:space="0"/>
          <w:left w:val="none" w:color="000000" w:sz="4" w:space="0"/>
          <w:bottom w:val="none" w:color="000000" w:sz="4" w:space="0"/>
          <w:right w:val="none" w:color="000000" w:sz="4" w:space="0"/>
        </w:pBdr>
        <w:spacing w:line="480" w:lineRule="auto"/>
        <w:ind w:right="0" w:firstLine="0" w:left="1417"/>
        <w:rPr>
          <w:rFonts w:ascii="Calibri" w:hAnsi="Calibri" w:cs="Calibri"/>
          <w:sz w:val="26"/>
          <w:szCs w:val="26"/>
        </w:rPr>
      </w:pPr>
      <w:r>
        <w:rPr>
          <w:rFonts w:ascii="Calibri" w:hAnsi="Calibri" w:eastAsia="Calibri" w:cs="Calibri"/>
          <w:sz w:val="26"/>
          <w:szCs w:val="26"/>
        </w:rPr>
        <w:t xml:space="preserve">La vista de despliegue describe cómo el sistema Validador de Sintaxis SQL/NoSQL se distribuye físicamente en diferentes nodos de hardware y cómo estos se comunican entre sí durante la ejecución.</w:t>
      </w:r>
      <w:r>
        <w:rPr>
          <w:rFonts w:ascii="Calibri" w:hAnsi="Calibri" w:eastAsia="Calibri" w:cs="Calibri"/>
          <w:sz w:val="26"/>
          <w:szCs w:val="26"/>
        </w:rPr>
      </w:r>
    </w:p>
    <w:p w14:paraId="262605A4">
      <w:pPr>
        <w:pBdr>
          <w:top w:val="none" w:color="000000" w:sz="4" w:space="0"/>
          <w:left w:val="none" w:color="000000" w:sz="4" w:space="0"/>
          <w:bottom w:val="none" w:color="000000" w:sz="4" w:space="0"/>
          <w:right w:val="none" w:color="000000" w:sz="4" w:space="0"/>
        </w:pBdr>
        <w:spacing w:line="480" w:lineRule="auto"/>
        <w:ind w:right="0" w:firstLine="0" w:left="1417"/>
        <w:rPr>
          <w:rFonts w:ascii="Calibri" w:hAnsi="Calibri" w:cs="Calibri"/>
          <w:sz w:val="26"/>
          <w:szCs w:val="26"/>
        </w:rPr>
      </w:pPr>
      <w:r>
        <w:rPr>
          <w:rFonts w:ascii="Calibri" w:hAnsi="Calibri" w:eastAsia="Calibri" w:cs="Calibri"/>
          <w:sz w:val="26"/>
          <w:szCs w:val="26"/>
        </w:rPr>
        <w:t xml:space="preserve">Esta vista es fundamental porque permite entender:</w:t>
      </w:r>
      <w:r>
        <w:rPr>
          <w:rFonts w:ascii="Calibri" w:hAnsi="Calibri" w:eastAsia="Calibri" w:cs="Calibri"/>
          <w:sz w:val="26"/>
          <w:szCs w:val="26"/>
        </w:rPr>
      </w:r>
    </w:p>
    <w:p w14:paraId="23EBBD52">
      <w:pPr>
        <w:pStyle w:val="813"/>
        <w:numPr>
          <w:ilvl w:val="2"/>
          <w:numId w:val="55"/>
        </w:numPr>
        <w:pBdr>
          <w:top w:val="none" w:color="000000" w:sz="4" w:space="0"/>
          <w:left w:val="none" w:color="000000" w:sz="4" w:space="0"/>
          <w:bottom w:val="none" w:color="000000" w:sz="4" w:space="0"/>
          <w:right w:val="none" w:color="000000" w:sz="4" w:space="0"/>
        </w:pBdr>
        <w:spacing w:line="480" w:lineRule="auto"/>
        <w:ind w:right="0"/>
        <w:rPr>
          <w:rFonts w:ascii="Calibri" w:hAnsi="Calibri" w:cs="Calibri"/>
          <w:sz w:val="26"/>
          <w:szCs w:val="26"/>
        </w:rPr>
      </w:pPr>
      <w:r>
        <w:rPr>
          <w:rFonts w:ascii="Calibri" w:hAnsi="Calibri" w:eastAsia="Calibri" w:cs="Calibri"/>
          <w:sz w:val="26"/>
          <w:szCs w:val="26"/>
        </w:rPr>
        <w:t xml:space="preserve">Dónde se ejecuta cada componente del sistema</w:t>
      </w:r>
      <w:r>
        <w:rPr>
          <w:rFonts w:ascii="Calibri" w:hAnsi="Calibri" w:eastAsia="Calibri" w:cs="Calibri"/>
          <w:sz w:val="26"/>
          <w:szCs w:val="26"/>
        </w:rPr>
      </w:r>
    </w:p>
    <w:p w14:paraId="261111C7">
      <w:pPr>
        <w:pStyle w:val="813"/>
        <w:numPr>
          <w:ilvl w:val="2"/>
          <w:numId w:val="55"/>
        </w:numPr>
        <w:pBdr>
          <w:top w:val="none" w:color="000000" w:sz="4" w:space="0"/>
          <w:left w:val="none" w:color="000000" w:sz="4" w:space="0"/>
          <w:bottom w:val="none" w:color="000000" w:sz="4" w:space="0"/>
          <w:right w:val="none" w:color="000000" w:sz="4" w:space="0"/>
        </w:pBdr>
        <w:spacing w:line="480" w:lineRule="auto"/>
        <w:ind w:right="0"/>
        <w:rPr>
          <w:rFonts w:ascii="Calibri" w:hAnsi="Calibri" w:cs="Calibri"/>
          <w:sz w:val="26"/>
          <w:szCs w:val="26"/>
        </w:rPr>
      </w:pPr>
      <w:r>
        <w:rPr>
          <w:rFonts w:ascii="Calibri" w:hAnsi="Calibri" w:eastAsia="Calibri" w:cs="Calibri"/>
          <w:sz w:val="26"/>
          <w:szCs w:val="26"/>
        </w:rPr>
        <w:t xml:space="preserve">Cómo se comunican los módulos</w:t>
      </w:r>
      <w:r>
        <w:rPr>
          <w:rFonts w:ascii="Calibri" w:hAnsi="Calibri" w:eastAsia="Calibri" w:cs="Calibri"/>
          <w:sz w:val="26"/>
          <w:szCs w:val="26"/>
        </w:rPr>
      </w:r>
    </w:p>
    <w:p w14:paraId="1A1AE3B4">
      <w:pPr>
        <w:pStyle w:val="813"/>
        <w:numPr>
          <w:ilvl w:val="2"/>
          <w:numId w:val="55"/>
        </w:numPr>
        <w:pBdr>
          <w:top w:val="none" w:color="000000" w:sz="4" w:space="0"/>
          <w:left w:val="none" w:color="000000" w:sz="4" w:space="0"/>
          <w:bottom w:val="none" w:color="000000" w:sz="4" w:space="0"/>
          <w:right w:val="none" w:color="000000" w:sz="4" w:space="0"/>
        </w:pBdr>
        <w:spacing w:line="480" w:lineRule="auto"/>
        <w:ind w:right="0"/>
        <w:rPr>
          <w:rFonts w:ascii="Calibri" w:hAnsi="Calibri" w:cs="Calibri"/>
          <w:sz w:val="26"/>
          <w:szCs w:val="26"/>
        </w:rPr>
      </w:pPr>
      <w:r>
        <w:rPr>
          <w:rFonts w:ascii="Calibri" w:hAnsi="Calibri" w:eastAsia="Calibri" w:cs="Calibri"/>
          <w:sz w:val="26"/>
          <w:szCs w:val="26"/>
        </w:rPr>
        <w:t xml:space="preserve">Qué tecnologías intervienen en tiempo de ejecución</w:t>
      </w:r>
      <w:r>
        <w:rPr>
          <w:rFonts w:ascii="Calibri" w:hAnsi="Calibri" w:eastAsia="Calibri" w:cs="Calibri"/>
          <w:sz w:val="26"/>
          <w:szCs w:val="26"/>
        </w:rPr>
      </w:r>
    </w:p>
    <w:p w14:paraId="3C8CF001">
      <w:pPr>
        <w:pStyle w:val="813"/>
        <w:numPr>
          <w:ilvl w:val="2"/>
          <w:numId w:val="55"/>
        </w:numPr>
        <w:pBdr>
          <w:top w:val="none" w:color="000000" w:sz="4" w:space="0"/>
          <w:left w:val="none" w:color="000000" w:sz="4" w:space="0"/>
          <w:bottom w:val="none" w:color="000000" w:sz="4" w:space="0"/>
          <w:right w:val="none" w:color="000000" w:sz="4" w:space="0"/>
        </w:pBdr>
        <w:spacing w:line="480" w:lineRule="auto"/>
        <w:ind w:right="0"/>
        <w:rPr>
          <w:rFonts w:ascii="Calibri" w:hAnsi="Calibri" w:cs="Calibri"/>
          <w:sz w:val="26"/>
          <w:szCs w:val="26"/>
        </w:rPr>
      </w:pPr>
      <w:r>
        <w:rPr>
          <w:rFonts w:ascii="Calibri" w:hAnsi="Calibri" w:eastAsia="Calibri" w:cs="Calibri"/>
          <w:sz w:val="26"/>
          <w:szCs w:val="26"/>
        </w:rPr>
        <w:t xml:space="preserve">Cómo se puede escalar o desplegar el sistema en producción</w:t>
      </w:r>
      <w:r>
        <w:rPr>
          <w:rFonts w:ascii="Calibri" w:hAnsi="Calibri" w:eastAsia="Calibri" w:cs="Calibri"/>
          <w:sz w:val="26"/>
          <w:szCs w:val="26"/>
        </w:rPr>
      </w:r>
      <w:r>
        <w:rPr>
          <w:rFonts w:ascii="TimesNewRoman,Italic" w:hAnsi="TimesNewRoman,Italic" w:cs="TimesNewRoman,Italic"/>
          <w:i/>
          <w:iCs/>
          <w:color w:val="0000ff"/>
          <w:sz w:val="20"/>
          <w:szCs w:val="20"/>
        </w:rPr>
      </w:r>
      <w:r>
        <w:rPr>
          <w:rFonts w:ascii="TimesNewRoman,Italic" w:hAnsi="TimesNewRoman,Italic" w:cs="TimesNewRoman,Italic"/>
          <w:i/>
          <w:iCs/>
          <w:color w:val="0000ff"/>
          <w:sz w:val="20"/>
          <w:szCs w:val="20"/>
        </w:rPr>
      </w:r>
      <w:r>
        <w:rPr>
          <w:rFonts w:ascii="Calibri" w:hAnsi="Calibri" w:cs="Calibri"/>
          <w:sz w:val="26"/>
          <w:szCs w:val="26"/>
        </w:rPr>
      </w:r>
    </w:p>
    <w:p w14:paraId="3076346B" w14:textId="6E8FA699">
      <w:pPr>
        <w:pStyle w:val="808"/>
        <w:numPr>
          <w:ilvl w:val="2"/>
          <w:numId w:val="9"/>
        </w:numPr>
        <w:pBdr/>
        <w:spacing/>
        <w:ind/>
        <w:rPr>
          <w:color w:val="auto"/>
          <w:lang w:eastAsia="es-PE"/>
        </w:rPr>
      </w:pPr>
      <w:r/>
      <w:bookmarkStart w:id="43" w:name="_Toc68679745"/>
      <w:r/>
      <w:bookmarkStart w:id="44" w:name="_Toc69808858"/>
      <w:r>
        <w:rPr>
          <w:color w:val="auto"/>
          <w:lang w:eastAsia="es-PE"/>
        </w:rPr>
        <w:t xml:space="preserve">Diagrama de </w:t>
      </w:r>
      <w:bookmarkEnd w:id="43"/>
      <w:r>
        <w:rPr>
          <w:color w:val="auto"/>
          <w:lang w:eastAsia="es-PE"/>
        </w:rPr>
        <w:t xml:space="preserve">despliegue</w:t>
      </w:r>
      <w:bookmarkEnd w:id="44"/>
      <w:r/>
      <w:r>
        <w:rPr>
          <w:color w:val="auto"/>
          <w:lang w:eastAsia="es-PE"/>
        </w:rPr>
      </w:r>
    </w:p>
    <w:p w14:paraId="41C5AB70" w14:textId="77777777">
      <w:pPr>
        <w:pStyle w:val="813"/>
        <w:pBdr/>
        <w:spacing/>
        <w:ind w:left="1224"/>
        <w:rPr>
          <w:lang w:eastAsia="es-PE"/>
        </w:rPr>
      </w:pPr>
      <w:r>
        <w:rPr>
          <w:lang w:eastAsia="es-PE"/>
        </w:rPr>
      </w:r>
      <w:r>
        <w:rPr>
          <w:lang w:eastAsia="es-PE"/>
        </w:rPr>
      </w:r>
    </w:p>
    <w:p w14:paraId="5777ED8D" w14:textId="77777777">
      <w:pPr>
        <w:pBdr/>
        <w:spacing w:after="0" w:line="240" w:lineRule="auto"/>
        <w:ind w:left="1224"/>
        <w:jc w:val="both"/>
        <w:rPr>
          <w:rFonts w:ascii="TimesNewRoman,Italic" w:hAnsi="TimesNewRoman,Italic" w:cs="TimesNewRoman,Italic"/>
          <w:i/>
          <w:iCs/>
          <w:color w:val="0000ff"/>
          <w:sz w:val="20"/>
          <w:szCs w:val="20"/>
        </w:rPr>
      </w:pPr>
      <w:r>
        <w:rPr>
          <w:rFonts w:ascii="TimesNewRoman,Italic" w:hAnsi="TimesNewRoman,Italic" w:cs="TimesNewRoman,Italic"/>
          <w:i/>
          <w:iCs/>
          <w:color w:val="0000ff"/>
          <w:sz w:val="20"/>
          <w:szCs w:val="20"/>
        </w:rPr>
      </w:r>
      <w:r>
        <mc:AlternateContent>
          <mc:Choice Requires="wpg">
            <w:drawing>
              <wp:inline xmlns:wp="http://schemas.openxmlformats.org/drawingml/2006/wordprocessingDrawing" distT="0" distB="0" distL="0" distR="0">
                <wp:extent cx="4487250" cy="1855838"/>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31794" name=""/>
                        <pic:cNvPicPr>
                          <a:picLocks noChangeAspect="1"/>
                        </pic:cNvPicPr>
                        <pic:nvPr/>
                      </pic:nvPicPr>
                      <pic:blipFill rotWithShape="1">
                        <a:blip r:embed="rId14"/>
                        <a:stretch/>
                      </pic:blipFill>
                      <pic:spPr bwMode="auto">
                        <a:xfrm flipH="0" flipV="0">
                          <a:off x="0" y="0"/>
                          <a:ext cx="4487249" cy="18558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53.33pt;height:146.13pt;mso-wrap-distance-left:0.00pt;mso-wrap-distance-top:0.00pt;mso-wrap-distance-right:0.00pt;mso-wrap-distance-bottom:0.00pt;z-index:1;" stroked="false">
                <v:imagedata r:id="rId14" o:title=""/>
                <o:lock v:ext="edit" rotation="t"/>
              </v:shape>
            </w:pict>
          </mc:Fallback>
        </mc:AlternateContent>
      </w:r>
      <w:r>
        <w:rPr>
          <w:rFonts w:ascii="TimesNewRoman,Italic" w:hAnsi="TimesNewRoman,Italic" w:cs="TimesNewRoman,Italic"/>
          <w:i/>
          <w:iCs/>
          <w:color w:val="0000ff"/>
          <w:sz w:val="20"/>
          <w:szCs w:val="20"/>
        </w:rPr>
      </w:r>
      <w:r>
        <w:rPr>
          <w:rFonts w:ascii="TimesNewRoman,Italic" w:hAnsi="TimesNewRoman,Italic" w:cs="TimesNewRoman,Italic"/>
          <w:i/>
          <w:iCs/>
          <w:color w:val="0000ff"/>
          <w:sz w:val="20"/>
          <w:szCs w:val="20"/>
        </w:rPr>
      </w:r>
    </w:p>
    <w:p w14:paraId="4DFBC032" w14:textId="77777777">
      <w:pPr>
        <w:pStyle w:val="813"/>
        <w:pBdr/>
        <w:spacing/>
        <w:ind w:left="1224"/>
        <w:rPr>
          <w:lang w:eastAsia="es-PE"/>
        </w:rPr>
      </w:pPr>
      <w:r>
        <w:rPr>
          <w:lang w:eastAsia="es-PE"/>
        </w:rPr>
      </w:r>
      <w:r>
        <w:rPr>
          <w:lang w:eastAsia="es-PE"/>
        </w:rPr>
      </w:r>
    </w:p>
    <w:p w14:paraId="4A22DBFA" w14:textId="6F07E107">
      <w:pPr>
        <w:pStyle w:val="806"/>
        <w:numPr>
          <w:ilvl w:val="0"/>
          <w:numId w:val="9"/>
        </w:numPr>
        <w:pBdr/>
        <w:spacing w:line="480" w:lineRule="auto"/>
        <w:ind/>
        <w:rPr>
          <w:b/>
          <w:color w:val="auto"/>
          <w:lang w:eastAsia="es-PE"/>
        </w:rPr>
      </w:pPr>
      <w:r/>
      <w:bookmarkStart w:id="45" w:name="_Toc69808859"/>
      <w:r>
        <w:rPr>
          <w:b/>
          <w:color w:val="auto"/>
          <w:lang w:eastAsia="es-PE"/>
        </w:rPr>
        <w:t xml:space="preserve">ATRIBUTOS DE CALIDAD DEL SOFTWARE</w:t>
      </w:r>
      <w:bookmarkEnd w:id="45"/>
      <w:r/>
      <w:r>
        <w:rPr>
          <w:b/>
          <w:color w:val="auto"/>
          <w:lang w:eastAsia="es-PE"/>
        </w:rPr>
      </w:r>
    </w:p>
    <w:p w14:paraId="0958FE93">
      <w:pPr>
        <w:pBdr>
          <w:top w:val="none" w:color="000000" w:sz="4" w:space="0"/>
          <w:left w:val="none" w:color="000000" w:sz="4" w:space="0"/>
          <w:bottom w:val="none" w:color="000000" w:sz="4" w:space="0"/>
          <w:right w:val="none" w:color="000000" w:sz="4" w:space="0"/>
        </w:pBdr>
        <w:spacing w:line="480" w:lineRule="auto"/>
        <w:ind w:right="0" w:firstLine="283" w:left="425"/>
        <w:rPr>
          <w:sz w:val="26"/>
          <w:szCs w:val="26"/>
        </w:rPr>
      </w:pPr>
      <w:r>
        <w:rPr>
          <w:sz w:val="26"/>
          <w:szCs w:val="26"/>
        </w:rPr>
        <w:t xml:space="preserve">Los Atributos de Calidad del Software (Quality Attributes - QAs) son propiedades medibles que permiten evaluar en qué grado un sistema cumple con las necesidades de los usuarios y stakeholders. Estos atributos no describen las funciones del sistema, sino c</w:t>
      </w:r>
      <w:r>
        <w:rPr>
          <w:sz w:val="26"/>
          <w:szCs w:val="26"/>
        </w:rPr>
        <w:t xml:space="preserve">ómo se comporta el sistema al ejecutar dichas funciones, como rendimiento, seguridad o facilidad de uso [Wojcik, 2013].</w:t>
      </w:r>
      <w:r>
        <w:rPr>
          <w:sz w:val="26"/>
          <w:szCs w:val="26"/>
        </w:rPr>
      </w:r>
    </w:p>
    <w:p w14:paraId="17224299">
      <w:pPr>
        <w:pBdr>
          <w:top w:val="none" w:color="000000" w:sz="4" w:space="0"/>
          <w:left w:val="none" w:color="000000" w:sz="4" w:space="0"/>
          <w:bottom w:val="none" w:color="000000" w:sz="4" w:space="0"/>
          <w:right w:val="none" w:color="000000" w:sz="4" w:space="0"/>
        </w:pBdr>
        <w:spacing w:line="480" w:lineRule="auto"/>
        <w:ind w:right="0" w:firstLine="283" w:left="425"/>
        <w:rPr>
          <w:sz w:val="26"/>
          <w:szCs w:val="26"/>
        </w:rPr>
      </w:pPr>
      <w:r>
        <w:rPr>
          <w:sz w:val="26"/>
          <w:szCs w:val="26"/>
        </w:rPr>
        <w:t xml:space="preserve">En el caso del sistema desarrollado, el SQL/NoSQL Syntax Validator, el objetivo principal es validar consultas SQL y MongoDB de manera eficiente, precisa y segura mediante una aplicación web basada en arquitectura MVC.</w:t>
      </w:r>
      <w:r>
        <w:rPr>
          <w:sz w:val="26"/>
          <w:szCs w:val="26"/>
        </w:rPr>
      </w:r>
    </w:p>
    <w:p w14:paraId="2D92206F">
      <w:pPr>
        <w:pBdr>
          <w:top w:val="none" w:color="000000" w:sz="4" w:space="0"/>
          <w:left w:val="none" w:color="000000" w:sz="4" w:space="0"/>
          <w:bottom w:val="none" w:color="000000" w:sz="4" w:space="0"/>
          <w:right w:val="none" w:color="000000" w:sz="4" w:space="0"/>
        </w:pBdr>
        <w:spacing w:line="480" w:lineRule="auto"/>
        <w:ind w:right="0" w:firstLine="0" w:left="709"/>
        <w:rPr>
          <w:sz w:val="26"/>
          <w:szCs w:val="26"/>
        </w:rPr>
      </w:pPr>
      <w:r>
        <w:rPr>
          <w:sz w:val="26"/>
          <w:szCs w:val="26"/>
        </w:rPr>
      </w:r>
      <w:r>
        <w:rPr>
          <w:rFonts w:ascii="Times New Roman" w:hAnsi="Times New Roman" w:eastAsia="Times New Roman" w:cs="Times New Roman"/>
          <w:sz w:val="26"/>
          <w:szCs w:val="26"/>
        </w:rPr>
      </w:r>
    </w:p>
    <w:p w14:paraId="4D2A4100" w14:textId="2F1457D8">
      <w:pPr>
        <w:pStyle w:val="822"/>
        <w:pBdr/>
        <w:spacing w:line="480" w:lineRule="auto"/>
        <w:ind/>
        <w:rPr>
          <w:rStyle w:val="834"/>
          <w:color w:val="auto"/>
        </w:rPr>
      </w:pPr>
      <w:r/>
      <w:bookmarkStart w:id="46" w:name="_Toc69808860"/>
      <w:r>
        <w:rPr>
          <w:rStyle w:val="834"/>
          <w:color w:val="auto"/>
        </w:rPr>
        <w:t xml:space="preserve">Escenario de Funcionalidad</w:t>
      </w:r>
      <w:bookmarkEnd w:id="46"/>
      <w:r/>
      <w:r>
        <w:rPr>
          <w:rStyle w:val="834"/>
          <w:color w:val="auto"/>
        </w:rPr>
      </w:r>
    </w:p>
    <w:p w14:paraId="1D46B606">
      <w:p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La funcionalidad se refiere a la capacidad del sistema para realizar correctamente las tareas para las cuales fue diseñado.</w:t>
      </w:r>
      <w:r>
        <w:rPr>
          <w:sz w:val="26"/>
          <w:szCs w:val="26"/>
        </w:rPr>
      </w:r>
    </w:p>
    <w:p w14:paraId="6648A9D8">
      <w:p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En este proyecto, la funcionalidad se centra en:</w:t>
      </w:r>
      <w:r>
        <w:rPr>
          <w:sz w:val="26"/>
          <w:szCs w:val="26"/>
        </w:rPr>
      </w:r>
    </w:p>
    <w:p w14:paraId="65B4B23D">
      <w:pPr>
        <w:pStyle w:val="813"/>
        <w:numPr>
          <w:ilvl w:val="0"/>
          <w:numId w:val="57"/>
        </w:num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Validación de sintaxis SQL (MySQL, PostgreSQL, SQL).</w:t>
      </w:r>
      <w:r>
        <w:rPr>
          <w:sz w:val="26"/>
          <w:szCs w:val="26"/>
        </w:rPr>
      </w:r>
    </w:p>
    <w:p w14:paraId="38682665">
      <w:pPr>
        <w:pStyle w:val="813"/>
        <w:numPr>
          <w:ilvl w:val="0"/>
          <w:numId w:val="57"/>
        </w:num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Validación de sintaxis MongoDB (consultas tipo JSON y comandos básicos).</w:t>
      </w:r>
      <w:r>
        <w:rPr>
          <w:sz w:val="26"/>
          <w:szCs w:val="26"/>
        </w:rPr>
      </w:r>
    </w:p>
    <w:p w14:paraId="28F144FF">
      <w:pPr>
        <w:pStyle w:val="813"/>
        <w:numPr>
          <w:ilvl w:val="0"/>
          <w:numId w:val="57"/>
        </w:num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Detección de errores sintácticos en tiempo real.</w:t>
      </w:r>
      <w:r>
        <w:rPr>
          <w:sz w:val="26"/>
          <w:szCs w:val="26"/>
        </w:rPr>
      </w:r>
    </w:p>
    <w:p w14:paraId="2DC5257A">
      <w:pPr>
        <w:pStyle w:val="813"/>
        <w:numPr>
          <w:ilvl w:val="0"/>
          <w:numId w:val="57"/>
        </w:num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Identificación de estructuras inválidas en consultas.</w:t>
      </w:r>
      <w:r>
        <w:rPr>
          <w:sz w:val="26"/>
          <w:szCs w:val="26"/>
        </w:rPr>
      </w:r>
    </w:p>
    <w:p w14:paraId="7E4B80F6">
      <w:pPr>
        <w:pStyle w:val="813"/>
        <w:numPr>
          <w:ilvl w:val="0"/>
          <w:numId w:val="57"/>
        </w:num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Retorno de mensajes claros de error o validación correcta.</w:t>
      </w:r>
      <w:r>
        <w:rPr>
          <w:sz w:val="26"/>
          <w:szCs w:val="26"/>
        </w:rPr>
      </w:r>
    </w:p>
    <w:p w14:paraId="4290C522">
      <w:p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Escenario:</w:t>
        <w:br/>
        <w:t xml:space="preserve"> Un usuario ingresa una consulta SQL o MongoDB en el editor web. El sistema analiza la estructura de la consulta y determina si es válida o si contiene errores sintácticos, mostrando un mensaje inmediato.</w:t>
      </w:r>
      <w:r>
        <w:rPr>
          <w:sz w:val="26"/>
          <w:szCs w:val="26"/>
        </w:rPr>
      </w:r>
      <w:r>
        <w:rPr>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14:paraId="44B7FCF8" w14:textId="279DFA31">
      <w:pPr>
        <w:pStyle w:val="822"/>
        <w:pBdr/>
        <w:spacing w:line="480" w:lineRule="auto"/>
        <w:ind/>
        <w:rPr>
          <w:rStyle w:val="834"/>
          <w:color w:val="auto"/>
        </w:rPr>
      </w:pPr>
      <w:r/>
      <w:bookmarkStart w:id="47" w:name="_Toc69808861"/>
      <w:r>
        <w:rPr>
          <w:rStyle w:val="834"/>
          <w:color w:val="auto"/>
        </w:rPr>
        <w:t xml:space="preserve">Escenario de Usabilidad</w:t>
      </w:r>
      <w:bookmarkEnd w:id="47"/>
      <w:r/>
      <w:r>
        <w:rPr>
          <w:rStyle w:val="834"/>
          <w:color w:val="auto"/>
        </w:rPr>
      </w:r>
    </w:p>
    <w:p w14:paraId="591B03CB">
      <w:p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La usabilidad mide qué tan fácil es para el usuario aprender y utilizar el sistema de manera efectiva.</w:t>
      </w:r>
      <w:r>
        <w:rPr>
          <w:sz w:val="26"/>
          <w:szCs w:val="26"/>
        </w:rPr>
      </w:r>
    </w:p>
    <w:p w14:paraId="67B33CF8">
      <w:p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En este sistema, la usabilidad es fundamental porque está orientado a estudiantes y desarrolladores en aprendizaje de bases de datos.</w:t>
      </w:r>
      <w:r>
        <w:rPr>
          <w:sz w:val="26"/>
          <w:szCs w:val="26"/>
        </w:rPr>
      </w:r>
    </w:p>
    <w:p w14:paraId="5F8C7FC2">
      <w:p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Se considera:</w:t>
      </w:r>
      <w:r>
        <w:rPr>
          <w:sz w:val="26"/>
          <w:szCs w:val="26"/>
        </w:rPr>
      </w:r>
    </w:p>
    <w:p w14:paraId="3C8C3C09">
      <w:pPr>
        <w:pStyle w:val="813"/>
        <w:numPr>
          <w:ilvl w:val="0"/>
          <w:numId w:val="58"/>
        </w:num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Interfaz web sencilla basada en editor de código (Monaco Editor).</w:t>
      </w:r>
      <w:r>
        <w:rPr>
          <w:sz w:val="26"/>
          <w:szCs w:val="26"/>
        </w:rPr>
      </w:r>
    </w:p>
    <w:p w14:paraId="18ED71C9">
      <w:pPr>
        <w:pStyle w:val="813"/>
        <w:numPr>
          <w:ilvl w:val="0"/>
          <w:numId w:val="58"/>
        </w:num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Resaltado de sintaxis para SQL y MongoDB.</w:t>
      </w:r>
      <w:r>
        <w:rPr>
          <w:sz w:val="26"/>
          <w:szCs w:val="26"/>
        </w:rPr>
      </w:r>
    </w:p>
    <w:p w14:paraId="51E3C213">
      <w:pPr>
        <w:pStyle w:val="813"/>
        <w:numPr>
          <w:ilvl w:val="0"/>
          <w:numId w:val="58"/>
        </w:num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Mensajes de error claros y comprensibles.</w:t>
      </w:r>
      <w:r>
        <w:rPr>
          <w:sz w:val="26"/>
          <w:szCs w:val="26"/>
        </w:rPr>
      </w:r>
    </w:p>
    <w:p w14:paraId="6B10D944">
      <w:pPr>
        <w:pStyle w:val="813"/>
        <w:numPr>
          <w:ilvl w:val="0"/>
          <w:numId w:val="58"/>
        </w:num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Validación en tiempo real sin necesidad de recargar la página.</w:t>
      </w:r>
      <w:r>
        <w:rPr>
          <w:sz w:val="26"/>
          <w:szCs w:val="26"/>
        </w:rPr>
      </w:r>
    </w:p>
    <w:p w14:paraId="7C0F598D">
      <w:pPr>
        <w:pStyle w:val="813"/>
        <w:numPr>
          <w:ilvl w:val="0"/>
          <w:numId w:val="58"/>
        </w:num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Experiencia de uso similar a un entorno de desarrollo.</w:t>
      </w:r>
      <w:r>
        <w:rPr>
          <w:sz w:val="26"/>
          <w:szCs w:val="26"/>
        </w:rPr>
      </w:r>
    </w:p>
    <w:p w14:paraId="4910E7BC">
      <w:p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Escenario:</w:t>
        <w:br/>
        <w:t xml:space="preserve"> Un usuario escribe una consulta MongoDB incorrecta. El sistema inmediatamente resalta el error y muestra un mensaje explicando qué parte de la sintaxis es inválida.</w:t>
      </w:r>
      <w:r>
        <w:rPr>
          <w:sz w:val="26"/>
          <w:szCs w:val="26"/>
        </w:rPr>
      </w:r>
      <w:r>
        <w:rPr>
          <w:lang w:eastAsia="es-PE"/>
        </w:rPr>
      </w:r>
      <w:r>
        <w:rPr>
          <w:lang w:eastAsia="es-PE"/>
        </w:rPr>
      </w:r>
      <w:r>
        <w:rPr>
          <w:rFonts w:ascii="Times New Roman" w:hAnsi="Times New Roman" w:eastAsia="Times New Roman" w:cs="Times New Roman"/>
          <w:sz w:val="26"/>
          <w:szCs w:val="26"/>
        </w:rPr>
      </w:r>
    </w:p>
    <w:p w14:paraId="70FCE878" w14:textId="53E82D78">
      <w:pPr>
        <w:pStyle w:val="822"/>
        <w:pBdr/>
        <w:spacing w:line="480" w:lineRule="auto"/>
        <w:ind/>
        <w:rPr>
          <w:rStyle w:val="834"/>
          <w:color w:val="auto"/>
        </w:rPr>
      </w:pPr>
      <w:r/>
      <w:bookmarkStart w:id="48" w:name="_Toc69808862"/>
      <w:r>
        <w:rPr>
          <w:rStyle w:val="834"/>
          <w:color w:val="auto"/>
        </w:rPr>
        <w:t xml:space="preserve">Escenario de </w:t>
      </w:r>
      <w:r>
        <w:rPr>
          <w:rStyle w:val="834"/>
          <w:color w:val="auto"/>
        </w:rPr>
        <w:t xml:space="preserve">confiabilidad</w:t>
      </w:r>
      <w:bookmarkEnd w:id="48"/>
      <w:r/>
      <w:r>
        <w:rPr>
          <w:rStyle w:val="834"/>
          <w:color w:val="auto"/>
        </w:rPr>
      </w:r>
    </w:p>
    <w:p w14:paraId="2C89A833">
      <w:p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La confiabilidad del sistema se refiere a su capacidad de funcionar correctamente de manera consistente y segura.</w:t>
      </w:r>
      <w:r>
        <w:rPr>
          <w:sz w:val="26"/>
          <w:szCs w:val="26"/>
        </w:rPr>
      </w:r>
    </w:p>
    <w:p w14:paraId="6A1F721F">
      <w:p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En este proyecto incluye:</w:t>
      </w:r>
      <w:r>
        <w:rPr>
          <w:sz w:val="26"/>
          <w:szCs w:val="26"/>
        </w:rPr>
      </w:r>
    </w:p>
    <w:p w14:paraId="02884B88">
      <w:pPr>
        <w:pStyle w:val="813"/>
        <w:numPr>
          <w:ilvl w:val="0"/>
          <w:numId w:val="59"/>
        </w:num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Validación segura de entradas para evitar inyección de código.</w:t>
      </w:r>
      <w:r>
        <w:rPr>
          <w:sz w:val="26"/>
          <w:szCs w:val="26"/>
        </w:rPr>
      </w:r>
    </w:p>
    <w:p w14:paraId="65465D34">
      <w:pPr>
        <w:pStyle w:val="813"/>
        <w:numPr>
          <w:ilvl w:val="0"/>
          <w:numId w:val="59"/>
        </w:num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Aislamiento del motor de validación respecto a la ejecución real de bases de datos.</w:t>
      </w:r>
      <w:r>
        <w:rPr>
          <w:sz w:val="26"/>
          <w:szCs w:val="26"/>
        </w:rPr>
      </w:r>
    </w:p>
    <w:p w14:paraId="4582E0BA">
      <w:pPr>
        <w:pStyle w:val="813"/>
        <w:numPr>
          <w:ilvl w:val="0"/>
          <w:numId w:val="59"/>
        </w:num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Manejo de errores sin afectar el sistema completo.</w:t>
      </w:r>
      <w:r>
        <w:rPr>
          <w:sz w:val="26"/>
          <w:szCs w:val="26"/>
        </w:rPr>
      </w:r>
    </w:p>
    <w:p w14:paraId="18565E71">
      <w:pPr>
        <w:pStyle w:val="813"/>
        <w:numPr>
          <w:ilvl w:val="0"/>
          <w:numId w:val="59"/>
        </w:num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Protección contra entradas mal formadas o maliciosas.</w:t>
      </w:r>
      <w:r>
        <w:rPr>
          <w:sz w:val="26"/>
          <w:szCs w:val="26"/>
        </w:rPr>
      </w:r>
    </w:p>
    <w:p w14:paraId="7A2C1E4F">
      <w:pPr>
        <w:pStyle w:val="813"/>
        <w:numPr>
          <w:ilvl w:val="0"/>
          <w:numId w:val="59"/>
        </w:num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Control de estabilidad del backend (Node.js + Express).</w:t>
      </w:r>
      <w:r>
        <w:rPr>
          <w:sz w:val="26"/>
          <w:szCs w:val="26"/>
        </w:rPr>
      </w:r>
    </w:p>
    <w:p w14:paraId="52C54061">
      <w:p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Dimensiones de seguridad:</w:t>
      </w:r>
      <w:r>
        <w:rPr>
          <w:sz w:val="26"/>
          <w:szCs w:val="26"/>
        </w:rPr>
      </w:r>
    </w:p>
    <w:p w14:paraId="50D046F0">
      <w:pPr>
        <w:pStyle w:val="813"/>
        <w:numPr>
          <w:ilvl w:val="0"/>
          <w:numId w:val="59"/>
        </w:num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Confidencialidad: no se almacenan datos sensibles del usuario. </w:t>
      </w:r>
      <w:r>
        <w:rPr>
          <w:sz w:val="26"/>
          <w:szCs w:val="26"/>
        </w:rPr>
      </w:r>
    </w:p>
    <w:p w14:paraId="38D25175">
      <w:pPr>
        <w:pStyle w:val="813"/>
        <w:numPr>
          <w:ilvl w:val="0"/>
          <w:numId w:val="59"/>
        </w:num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Integridad: las consultas no modifican bases de datos reales. </w:t>
      </w:r>
      <w:r>
        <w:rPr>
          <w:sz w:val="26"/>
          <w:szCs w:val="26"/>
        </w:rPr>
      </w:r>
    </w:p>
    <w:p w14:paraId="5364D176">
      <w:pPr>
        <w:pStyle w:val="813"/>
        <w:numPr>
          <w:ilvl w:val="0"/>
          <w:numId w:val="59"/>
        </w:num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Disponibilidad: el sistema permanece operativo ante entradas inválidas. </w:t>
      </w:r>
      <w:r>
        <w:rPr>
          <w:sz w:val="26"/>
          <w:szCs w:val="26"/>
        </w:rPr>
      </w:r>
    </w:p>
    <w:p w14:paraId="15ABB0FC">
      <w:pPr>
        <w:pStyle w:val="813"/>
        <w:numPr>
          <w:ilvl w:val="0"/>
          <w:numId w:val="59"/>
        </w:num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Robustez: el sistema no colapsa ante errores de sintaxis. </w:t>
      </w:r>
      <w:r>
        <w:rPr>
          <w:sz w:val="26"/>
          <w:szCs w:val="26"/>
        </w:rPr>
      </w:r>
    </w:p>
    <w:p w14:paraId="5CE97134">
      <w:p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Escenario:</w:t>
        <w:br/>
        <w:t xml:space="preserve"> Un usuario ingresa una consulta con caracteres maliciosos o incompletos. El sistema la rechaza sin ejecutar ninguna acción peligrosa ni afectar el servidor.</w:t>
      </w:r>
      <w:r>
        <w:rPr>
          <w:sz w:val="26"/>
          <w:szCs w:val="26"/>
        </w:rPr>
      </w:r>
      <w:r>
        <w:rPr>
          <w:lang w:eastAsia="es-PE"/>
        </w:rPr>
      </w:r>
      <w:r>
        <w:rPr>
          <w:lang w:eastAsia="es-PE"/>
        </w:rPr>
      </w:r>
      <w:r>
        <w:rPr>
          <w:rFonts w:ascii="Times New Roman" w:hAnsi="Times New Roman" w:eastAsia="Times New Roman" w:cs="Times New Roman"/>
          <w:sz w:val="26"/>
          <w:szCs w:val="26"/>
        </w:rPr>
      </w:r>
    </w:p>
    <w:p w14:paraId="259828CB" w14:textId="6CA727F8">
      <w:pPr>
        <w:pStyle w:val="822"/>
        <w:pBdr/>
        <w:spacing w:line="480" w:lineRule="auto"/>
        <w:ind/>
        <w:rPr>
          <w:rStyle w:val="834"/>
          <w:color w:val="auto"/>
        </w:rPr>
      </w:pPr>
      <w:r/>
      <w:bookmarkStart w:id="49" w:name="_Toc69808863"/>
      <w:r>
        <w:rPr>
          <w:rStyle w:val="834"/>
          <w:color w:val="auto"/>
        </w:rPr>
        <w:t xml:space="preserve">Escenario de </w:t>
      </w:r>
      <w:r>
        <w:rPr>
          <w:rStyle w:val="834"/>
          <w:color w:val="auto"/>
        </w:rPr>
        <w:t xml:space="preserve">rendimiento</w:t>
      </w:r>
      <w:bookmarkEnd w:id="49"/>
      <w:r/>
      <w:r>
        <w:rPr>
          <w:rStyle w:val="834"/>
          <w:color w:val="auto"/>
        </w:rPr>
      </w:r>
    </w:p>
    <w:p w14:paraId="448FEA1B">
      <w:p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El rendimiento evalúa la capacidad del sistema para responder rápidamente a las solicitudes del usuario.</w:t>
      </w:r>
      <w:r>
        <w:rPr>
          <w:sz w:val="26"/>
          <w:szCs w:val="26"/>
        </w:rPr>
      </w:r>
    </w:p>
    <w:p w14:paraId="503A9590">
      <w:p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En este sistema se considera:</w:t>
      </w:r>
      <w:r>
        <w:rPr>
          <w:sz w:val="26"/>
          <w:szCs w:val="26"/>
        </w:rPr>
      </w:r>
    </w:p>
    <w:p w14:paraId="68F85D07">
      <w:pPr>
        <w:pStyle w:val="813"/>
        <w:numPr>
          <w:ilvl w:val="0"/>
          <w:numId w:val="60"/>
        </w:num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Validación en tiempo real de consultas SQL y MongoDB.</w:t>
      </w:r>
      <w:r>
        <w:rPr>
          <w:sz w:val="26"/>
          <w:szCs w:val="26"/>
        </w:rPr>
      </w:r>
    </w:p>
    <w:p w14:paraId="4142A9BE">
      <w:pPr>
        <w:pStyle w:val="813"/>
        <w:numPr>
          <w:ilvl w:val="0"/>
          <w:numId w:val="60"/>
        </w:num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Bajo tiempo de respuesta del backend en Node.js.</w:t>
      </w:r>
      <w:r>
        <w:rPr>
          <w:sz w:val="26"/>
          <w:szCs w:val="26"/>
        </w:rPr>
      </w:r>
    </w:p>
    <w:p w14:paraId="18C5155E">
      <w:pPr>
        <w:pStyle w:val="813"/>
        <w:numPr>
          <w:ilvl w:val="0"/>
          <w:numId w:val="60"/>
        </w:num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Procesamiento eficiente del análisis sintáctico.</w:t>
      </w:r>
      <w:r>
        <w:rPr>
          <w:sz w:val="26"/>
          <w:szCs w:val="26"/>
        </w:rPr>
      </w:r>
    </w:p>
    <w:p w14:paraId="7E54A74F">
      <w:pPr>
        <w:pStyle w:val="813"/>
        <w:numPr>
          <w:ilvl w:val="0"/>
          <w:numId w:val="60"/>
        </w:num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Manejo de múltiples solicitudes simultáneas.</w:t>
      </w:r>
      <w:r>
        <w:rPr>
          <w:sz w:val="26"/>
          <w:szCs w:val="26"/>
        </w:rPr>
      </w:r>
    </w:p>
    <w:p w14:paraId="2C5ACC95">
      <w:pPr>
        <w:pStyle w:val="813"/>
        <w:numPr>
          <w:ilvl w:val="0"/>
          <w:numId w:val="60"/>
        </w:num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Optimización del editor web para escritura fluida.</w:t>
      </w:r>
      <w:r>
        <w:rPr>
          <w:sz w:val="26"/>
          <w:szCs w:val="26"/>
        </w:rPr>
      </w:r>
    </w:p>
    <w:p w14:paraId="6C1D547C">
      <w:p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Escenario:</w:t>
        <w:br/>
        <w:t xml:space="preserve"> Varios usuarios validan consultas al mismo tiempo. El sistema responde en milisegundos sin retrasos perceptibles en la interfaz.</w:t>
      </w:r>
      <w:r>
        <w:rPr>
          <w:sz w:val="26"/>
          <w:szCs w:val="26"/>
        </w:rPr>
      </w:r>
    </w:p>
    <w:p w14:paraId="6796F73F" w14:textId="77777777">
      <w:pPr>
        <w:pStyle w:val="813"/>
        <w:pBdr/>
        <w:spacing/>
        <w:ind w:left="792"/>
        <w:rPr>
          <w:lang w:eastAsia="es-PE"/>
        </w:rPr>
      </w:pPr>
      <w:r>
        <w:rPr>
          <w:lang w:eastAsia="es-PE"/>
        </w:rPr>
      </w:r>
      <w:r>
        <w:rPr>
          <w:lang w:eastAsia="es-PE"/>
        </w:rPr>
      </w:r>
    </w:p>
    <w:p w14:paraId="335C24CF" w14:textId="77777777">
      <w:pPr>
        <w:pStyle w:val="813"/>
        <w:pBdr/>
        <w:spacing/>
        <w:ind w:left="792"/>
        <w:rPr>
          <w:lang w:eastAsia="es-PE"/>
        </w:rPr>
      </w:pPr>
      <w:r>
        <w:rPr>
          <w:lang w:eastAsia="es-PE"/>
        </w:rPr>
      </w:r>
      <w:r>
        <w:rPr>
          <w:lang w:eastAsia="es-PE"/>
        </w:rPr>
      </w:r>
    </w:p>
    <w:p w14:paraId="56069895" w14:textId="3F70E8A4">
      <w:pPr>
        <w:pStyle w:val="822"/>
        <w:pBdr/>
        <w:spacing w:line="480" w:lineRule="auto"/>
        <w:ind/>
        <w:rPr>
          <w:rStyle w:val="834"/>
          <w:color w:val="auto"/>
        </w:rPr>
      </w:pPr>
      <w:r/>
      <w:bookmarkStart w:id="50" w:name="_Toc69808864"/>
      <w:r>
        <w:rPr>
          <w:rStyle w:val="834"/>
          <w:color w:val="auto"/>
        </w:rPr>
        <w:t xml:space="preserve">Escenario de </w:t>
      </w:r>
      <w:r>
        <w:rPr>
          <w:rStyle w:val="834"/>
          <w:color w:val="auto"/>
        </w:rPr>
        <w:t xml:space="preserve">mantenibilidad</w:t>
      </w:r>
      <w:bookmarkEnd w:id="50"/>
      <w:r/>
      <w:r>
        <w:rPr>
          <w:rStyle w:val="834"/>
          <w:color w:val="auto"/>
        </w:rPr>
      </w:r>
    </w:p>
    <w:p w14:paraId="7EEF7D7D">
      <w:p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La mantenibilidad es la facilidad con la que el sistema puede ser modificado, corregido o ampliado.</w:t>
      </w:r>
      <w:r>
        <w:rPr>
          <w:sz w:val="26"/>
          <w:szCs w:val="26"/>
        </w:rPr>
      </w:r>
    </w:p>
    <w:p w14:paraId="1A5FCD11">
      <w:p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Este sistema está diseñado con arquitectura MVC (Modelo–Vista–Controlador), lo que permite:</w:t>
      </w:r>
      <w:r>
        <w:rPr>
          <w:sz w:val="26"/>
          <w:szCs w:val="26"/>
        </w:rPr>
      </w:r>
    </w:p>
    <w:p w14:paraId="0E129FD5">
      <w:pPr>
        <w:pStyle w:val="813"/>
        <w:numPr>
          <w:ilvl w:val="0"/>
          <w:numId w:val="61"/>
        </w:num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Separación clara entre frontend y backend.</w:t>
      </w:r>
      <w:r>
        <w:rPr>
          <w:sz w:val="26"/>
          <w:szCs w:val="26"/>
        </w:rPr>
      </w:r>
    </w:p>
    <w:p w14:paraId="343DA3BB">
      <w:pPr>
        <w:pStyle w:val="813"/>
        <w:numPr>
          <w:ilvl w:val="0"/>
          <w:numId w:val="61"/>
        </w:num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Módulos independientes para SQL y MongoDB.</w:t>
      </w:r>
      <w:r>
        <w:rPr>
          <w:sz w:val="26"/>
          <w:szCs w:val="26"/>
        </w:rPr>
      </w:r>
    </w:p>
    <w:p w14:paraId="4DB1C33C">
      <w:pPr>
        <w:pStyle w:val="813"/>
        <w:numPr>
          <w:ilvl w:val="0"/>
          <w:numId w:val="61"/>
        </w:num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Facilidad para agregar nuevos tipos de validación en el futuro.</w:t>
      </w:r>
      <w:r>
        <w:rPr>
          <w:sz w:val="26"/>
          <w:szCs w:val="26"/>
        </w:rPr>
      </w:r>
    </w:p>
    <w:p w14:paraId="46AEF17E">
      <w:pPr>
        <w:pStyle w:val="813"/>
        <w:numPr>
          <w:ilvl w:val="0"/>
          <w:numId w:val="61"/>
        </w:num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Código organizado para mantenimiento y depuración.</w:t>
      </w:r>
      <w:r>
        <w:rPr>
          <w:sz w:val="26"/>
          <w:szCs w:val="26"/>
        </w:rPr>
      </w:r>
    </w:p>
    <w:p w14:paraId="24C7315F">
      <w:pPr>
        <w:pStyle w:val="813"/>
        <w:numPr>
          <w:ilvl w:val="0"/>
          <w:numId w:val="61"/>
        </w:num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Posibilidad de escalar a más lenguajes de consulta.</w:t>
      </w:r>
      <w:r>
        <w:rPr>
          <w:sz w:val="26"/>
          <w:szCs w:val="26"/>
        </w:rPr>
      </w:r>
    </w:p>
    <w:p w14:paraId="3DBBFBBF">
      <w:pPr>
        <w:pBdr>
          <w:top w:val="none" w:color="000000" w:sz="4" w:space="0"/>
          <w:left w:val="none" w:color="000000" w:sz="4" w:space="0"/>
          <w:bottom w:val="none" w:color="000000" w:sz="4" w:space="0"/>
          <w:right w:val="none" w:color="000000" w:sz="4" w:space="0"/>
        </w:pBdr>
        <w:spacing w:line="480" w:lineRule="auto"/>
        <w:ind w:right="0" w:firstLine="0" w:left="283"/>
        <w:rPr>
          <w:sz w:val="26"/>
          <w:szCs w:val="26"/>
        </w:rPr>
      </w:pPr>
      <w:r>
        <w:rPr>
          <w:sz w:val="26"/>
          <w:szCs w:val="26"/>
        </w:rPr>
        <w:t xml:space="preserve">Escenario:</w:t>
        <w:br/>
        <w:t xml:space="preserve"> Si se desea agregar soporte para otro motor NoSQL, como Cassandra, solo se crea un nuevo módulo de validación sin modificar el núcleo del sistema</w:t>
      </w:r>
      <w:r>
        <w:rPr>
          <w:sz w:val="26"/>
          <w:szCs w:val="26"/>
          <w:lang w:val="es-ES"/>
        </w:rPr>
        <w:t xml:space="preserve">.</w:t>
      </w:r>
      <w:r>
        <w:rPr>
          <w:lang w:eastAsia="es-PE"/>
        </w:rPr>
      </w:r>
      <w:r>
        <w:rPr>
          <w:lang w:eastAsia="es-PE"/>
        </w:rPr>
      </w:r>
      <w:r>
        <w:rPr>
          <w:rFonts w:ascii="Times New Roman" w:hAnsi="Times New Roman" w:eastAsia="Times New Roman" w:cs="Times New Roman"/>
          <w:sz w:val="26"/>
          <w:szCs w:val="26"/>
        </w:rPr>
      </w:r>
    </w:p>
    <w:p w14:paraId="0CA6DF0C" w14:textId="685655B6">
      <w:pPr>
        <w:pStyle w:val="822"/>
        <w:pBdr/>
        <w:spacing w:line="480" w:lineRule="auto"/>
        <w:ind/>
        <w:rPr>
          <w:rStyle w:val="834"/>
          <w:color w:val="auto"/>
        </w:rPr>
      </w:pPr>
      <w:r/>
      <w:bookmarkStart w:id="51" w:name="_Toc69808865"/>
      <w:r>
        <w:rPr>
          <w:rStyle w:val="834"/>
          <w:color w:val="auto"/>
        </w:rPr>
        <w:t xml:space="preserve">Otros Escenarios</w:t>
      </w:r>
      <w:bookmarkEnd w:id="51"/>
      <w:r/>
      <w:r>
        <w:rPr>
          <w:rStyle w:val="834"/>
          <w:color w:val="auto"/>
        </w:rPr>
      </w:r>
    </w:p>
    <w:p w14:paraId="297AE160">
      <w:pPr>
        <w:pStyle w:val="807"/>
        <w:pBdr>
          <w:top w:val="none" w:color="000000" w:sz="4" w:space="0"/>
          <w:left w:val="none" w:color="000000" w:sz="4" w:space="0"/>
          <w:bottom w:val="none" w:color="000000" w:sz="4" w:space="0"/>
          <w:right w:val="none" w:color="000000" w:sz="4" w:space="0"/>
        </w:pBdr>
        <w:spacing w:line="480" w:lineRule="auto"/>
        <w:ind w:right="0" w:firstLine="0" w:left="283"/>
        <w:rPr>
          <w:rFonts w:ascii="Calibri" w:hAnsi="Calibri" w:cs="Calibri"/>
          <w:sz w:val="26"/>
          <w:szCs w:val="26"/>
        </w:rPr>
      </w:pPr>
      <w:r>
        <w:rPr>
          <w:rFonts w:ascii="Calibri" w:hAnsi="Calibri" w:eastAsia="Calibri" w:cs="Calibri"/>
          <w:b/>
          <w:color w:val="000000"/>
          <w:sz w:val="26"/>
          <w:szCs w:val="26"/>
        </w:rPr>
        <w:t xml:space="preserve">Escenario de Escalabilidad y Performance</w:t>
      </w:r>
      <w:r>
        <w:rPr>
          <w:rFonts w:ascii="Calibri" w:hAnsi="Calibri" w:eastAsia="Calibri" w:cs="Calibri"/>
          <w:sz w:val="26"/>
          <w:szCs w:val="26"/>
        </w:rPr>
      </w:r>
    </w:p>
    <w:p w14:paraId="2AFD447C">
      <w:pPr>
        <w:pBdr>
          <w:top w:val="none" w:color="000000" w:sz="4" w:space="0"/>
          <w:left w:val="none" w:color="000000" w:sz="4" w:space="0"/>
          <w:bottom w:val="none" w:color="000000" w:sz="4" w:space="0"/>
          <w:right w:val="none" w:color="000000" w:sz="4" w:space="0"/>
        </w:pBdr>
        <w:spacing w:line="480" w:lineRule="auto"/>
        <w:ind w:right="0" w:firstLine="0" w:left="283"/>
        <w:rPr>
          <w:rFonts w:ascii="Calibri" w:hAnsi="Calibri" w:cs="Calibri"/>
          <w:sz w:val="26"/>
          <w:szCs w:val="26"/>
        </w:rPr>
      </w:pPr>
      <w:r>
        <w:rPr>
          <w:rFonts w:ascii="Calibri" w:hAnsi="Calibri" w:eastAsia="Calibri" w:cs="Calibri"/>
          <w:color w:val="000000"/>
          <w:sz w:val="26"/>
          <w:szCs w:val="26"/>
        </w:rPr>
        <w:t xml:space="preserve">Este atributo evalúa la capacidad del sistema para mantener su rendimiento cuando aumenta la cantidad de usuarios o consultas.</w:t>
      </w:r>
      <w:r>
        <w:rPr>
          <w:rFonts w:ascii="Calibri" w:hAnsi="Calibri" w:eastAsia="Calibri" w:cs="Calibri"/>
          <w:sz w:val="26"/>
          <w:szCs w:val="26"/>
        </w:rPr>
      </w:r>
    </w:p>
    <w:p w14:paraId="71FCC2E4">
      <w:pPr>
        <w:pBdr>
          <w:top w:val="none" w:color="000000" w:sz="4" w:space="0"/>
          <w:left w:val="none" w:color="000000" w:sz="4" w:space="0"/>
          <w:bottom w:val="none" w:color="000000" w:sz="4" w:space="0"/>
          <w:right w:val="none" w:color="000000" w:sz="4" w:space="0"/>
        </w:pBdr>
        <w:spacing w:line="480" w:lineRule="auto"/>
        <w:ind w:right="0" w:firstLine="0" w:left="283"/>
        <w:rPr>
          <w:rFonts w:ascii="Calibri" w:hAnsi="Calibri" w:cs="Calibri"/>
          <w:sz w:val="26"/>
          <w:szCs w:val="26"/>
        </w:rPr>
      </w:pPr>
      <w:r>
        <w:rPr>
          <w:rFonts w:ascii="Calibri" w:hAnsi="Calibri" w:eastAsia="Calibri" w:cs="Calibri"/>
          <w:color w:val="000000"/>
          <w:sz w:val="26"/>
          <w:szCs w:val="26"/>
        </w:rPr>
        <w:t xml:space="preserve">En el proyecto:</w:t>
      </w:r>
      <w:r>
        <w:rPr>
          <w:rFonts w:ascii="Calibri" w:hAnsi="Calibri" w:eastAsia="Calibri" w:cs="Calibri"/>
          <w:sz w:val="26"/>
          <w:szCs w:val="26"/>
        </w:rPr>
      </w:r>
    </w:p>
    <w:p w14:paraId="0BA280A1">
      <w:pPr>
        <w:pStyle w:val="813"/>
        <w:numPr>
          <w:ilvl w:val="0"/>
          <w:numId w:val="62"/>
        </w:numPr>
        <w:pBdr>
          <w:top w:val="none" w:color="000000" w:sz="4" w:space="0"/>
          <w:left w:val="none" w:color="000000" w:sz="4" w:space="0"/>
          <w:bottom w:val="none" w:color="000000" w:sz="4" w:space="0"/>
          <w:right w:val="none" w:color="000000" w:sz="4" w:space="0"/>
        </w:pBdr>
        <w:spacing w:line="480" w:lineRule="auto"/>
        <w:ind w:right="0" w:firstLine="0" w:left="283"/>
        <w:rPr>
          <w:rFonts w:ascii="Calibri" w:hAnsi="Calibri" w:cs="Calibri"/>
          <w:sz w:val="26"/>
          <w:szCs w:val="26"/>
        </w:rPr>
      </w:pPr>
      <w:r>
        <w:rPr>
          <w:rFonts w:ascii="Calibri" w:hAnsi="Calibri" w:eastAsia="Calibri" w:cs="Calibri"/>
          <w:color w:val="000000"/>
          <w:sz w:val="26"/>
          <w:szCs w:val="26"/>
        </w:rPr>
        <w:t xml:space="preserve">El backend basado en Node.js permite manejo asincrónico de solicitudes.</w:t>
      </w:r>
      <w:r>
        <w:rPr>
          <w:rFonts w:ascii="Calibri" w:hAnsi="Calibri" w:eastAsia="Calibri" w:cs="Calibri"/>
          <w:sz w:val="26"/>
          <w:szCs w:val="26"/>
        </w:rPr>
      </w:r>
    </w:p>
    <w:p w14:paraId="36693576">
      <w:pPr>
        <w:pStyle w:val="813"/>
        <w:numPr>
          <w:ilvl w:val="0"/>
          <w:numId w:val="62"/>
        </w:numPr>
        <w:pBdr>
          <w:top w:val="none" w:color="000000" w:sz="4" w:space="0"/>
          <w:left w:val="none" w:color="000000" w:sz="4" w:space="0"/>
          <w:bottom w:val="none" w:color="000000" w:sz="4" w:space="0"/>
          <w:right w:val="none" w:color="000000" w:sz="4" w:space="0"/>
        </w:pBdr>
        <w:spacing w:line="480" w:lineRule="auto"/>
        <w:ind w:right="0" w:firstLine="0" w:left="283"/>
        <w:rPr>
          <w:rFonts w:ascii="Calibri" w:hAnsi="Calibri" w:cs="Calibri"/>
          <w:sz w:val="26"/>
          <w:szCs w:val="26"/>
        </w:rPr>
      </w:pPr>
      <w:r>
        <w:rPr>
          <w:rFonts w:ascii="Calibri" w:hAnsi="Calibri" w:eastAsia="Calibri" w:cs="Calibri"/>
          <w:color w:val="000000"/>
          <w:sz w:val="26"/>
          <w:szCs w:val="26"/>
        </w:rPr>
        <w:t xml:space="preserve">El sistema soporta múltiples validaciones simultáneas.</w:t>
      </w:r>
      <w:r>
        <w:rPr>
          <w:rFonts w:ascii="Calibri" w:hAnsi="Calibri" w:eastAsia="Calibri" w:cs="Calibri"/>
          <w:sz w:val="26"/>
          <w:szCs w:val="26"/>
        </w:rPr>
      </w:r>
    </w:p>
    <w:p w14:paraId="14DC4948">
      <w:pPr>
        <w:pStyle w:val="813"/>
        <w:numPr>
          <w:ilvl w:val="0"/>
          <w:numId w:val="62"/>
        </w:numPr>
        <w:pBdr>
          <w:top w:val="none" w:color="000000" w:sz="4" w:space="0"/>
          <w:left w:val="none" w:color="000000" w:sz="4" w:space="0"/>
          <w:bottom w:val="none" w:color="000000" w:sz="4" w:space="0"/>
          <w:right w:val="none" w:color="000000" w:sz="4" w:space="0"/>
        </w:pBdr>
        <w:spacing w:line="480" w:lineRule="auto"/>
        <w:ind w:right="0" w:firstLine="0" w:left="283"/>
        <w:rPr>
          <w:rFonts w:ascii="Calibri" w:hAnsi="Calibri" w:cs="Calibri"/>
          <w:sz w:val="26"/>
          <w:szCs w:val="26"/>
        </w:rPr>
      </w:pPr>
      <w:r>
        <w:rPr>
          <w:rFonts w:ascii="Calibri" w:hAnsi="Calibri" w:eastAsia="Calibri" w:cs="Calibri"/>
          <w:color w:val="000000"/>
          <w:sz w:val="26"/>
          <w:szCs w:val="26"/>
        </w:rPr>
        <w:t xml:space="preserve">El frontend mantiene fluidez incluso con varias consultas seguidas.</w:t>
      </w:r>
      <w:r>
        <w:rPr>
          <w:rFonts w:ascii="Calibri" w:hAnsi="Calibri" w:eastAsia="Calibri" w:cs="Calibri"/>
          <w:sz w:val="26"/>
          <w:szCs w:val="26"/>
        </w:rPr>
      </w:r>
    </w:p>
    <w:p w14:paraId="39332337">
      <w:pPr>
        <w:pStyle w:val="813"/>
        <w:numPr>
          <w:ilvl w:val="0"/>
          <w:numId w:val="62"/>
        </w:numPr>
        <w:pBdr>
          <w:top w:val="none" w:color="000000" w:sz="4" w:space="0"/>
          <w:left w:val="none" w:color="000000" w:sz="4" w:space="0"/>
          <w:bottom w:val="none" w:color="000000" w:sz="4" w:space="0"/>
          <w:right w:val="none" w:color="000000" w:sz="4" w:space="0"/>
        </w:pBdr>
        <w:spacing w:line="480" w:lineRule="auto"/>
        <w:ind w:right="0" w:firstLine="0" w:left="283"/>
        <w:rPr>
          <w:rFonts w:ascii="Calibri" w:hAnsi="Calibri" w:cs="Calibri"/>
          <w:sz w:val="26"/>
          <w:szCs w:val="26"/>
        </w:rPr>
      </w:pPr>
      <w:r>
        <w:rPr>
          <w:rFonts w:ascii="Calibri" w:hAnsi="Calibri" w:eastAsia="Calibri" w:cs="Calibri"/>
          <w:color w:val="000000"/>
          <w:sz w:val="26"/>
          <w:szCs w:val="26"/>
        </w:rPr>
        <w:t xml:space="preserve">Arquitectura preparada para escalar a servicios en la nube.</w:t>
      </w:r>
      <w:r>
        <w:rPr>
          <w:rFonts w:ascii="Calibri" w:hAnsi="Calibri" w:eastAsia="Calibri" w:cs="Calibri"/>
          <w:sz w:val="26"/>
          <w:szCs w:val="26"/>
        </w:rPr>
      </w:r>
    </w:p>
    <w:p w14:paraId="6B52EB8D">
      <w:pPr>
        <w:pBdr>
          <w:top w:val="none" w:color="000000" w:sz="4" w:space="0"/>
          <w:left w:val="none" w:color="000000" w:sz="4" w:space="0"/>
          <w:bottom w:val="none" w:color="000000" w:sz="4" w:space="0"/>
          <w:right w:val="none" w:color="000000" w:sz="4" w:space="0"/>
        </w:pBdr>
        <w:spacing w:line="480" w:lineRule="auto"/>
        <w:ind w:right="0" w:firstLine="0" w:left="283"/>
        <w:rPr>
          <w:rFonts w:ascii="Calibri" w:hAnsi="Calibri" w:cs="Calibri"/>
          <w:sz w:val="26"/>
          <w:szCs w:val="26"/>
        </w:rPr>
      </w:pPr>
      <w:r>
        <w:rPr>
          <w:rFonts w:ascii="Calibri" w:hAnsi="Calibri" w:eastAsia="Calibri" w:cs="Calibri"/>
          <w:b/>
          <w:color w:val="000000"/>
          <w:sz w:val="26"/>
          <w:szCs w:val="26"/>
        </w:rPr>
        <w:t xml:space="preserve">Escenario:</w:t>
        <w:br/>
      </w:r>
      <w:r>
        <w:rPr>
          <w:rFonts w:ascii="Calibri" w:hAnsi="Calibri" w:eastAsia="Calibri" w:cs="Calibri"/>
          <w:color w:val="000000"/>
          <w:sz w:val="26"/>
          <w:szCs w:val="26"/>
        </w:rPr>
        <w:t xml:space="preserve"> El sistema pasa de pocos usuarios a una gran cantidad de usuarios concurrentes. La arquitectura permite mantener tiempos de respuesta estables sin degradación significativa del servicio.</w:t>
      </w:r>
      <w:r>
        <w:rPr>
          <w:rFonts w:ascii="Calibri" w:hAnsi="Calibri" w:eastAsia="Calibri" w:cs="Calibri"/>
          <w:sz w:val="26"/>
          <w:szCs w:val="26"/>
        </w:rPr>
      </w:r>
    </w:p>
    <w:p w14:paraId="189441AF" w14:textId="77777777">
      <w:pPr>
        <w:pBdr/>
        <w:spacing w:after="0" w:line="240" w:lineRule="auto"/>
        <w:ind w:right="0" w:firstLine="0" w:left="283"/>
        <w:jc w:val="both"/>
        <w:rPr>
          <w:rFonts w:ascii="TimesNewRoman,Italic" w:hAnsi="TimesNewRoman,Italic" w:cs="TimesNewRoman,Italic"/>
          <w:i/>
          <w:iCs/>
          <w:color w:val="0000ff"/>
          <w:sz w:val="20"/>
          <w:szCs w:val="20"/>
        </w:rPr>
      </w:pPr>
      <w:r>
        <w:rPr>
          <w:rFonts w:ascii="TimesNewRoman,Italic" w:hAnsi="TimesNewRoman,Italic" w:cs="TimesNewRoman,Italic"/>
          <w:b/>
          <w:i/>
          <w:iCs/>
          <w:color w:val="0000ff"/>
          <w:sz w:val="20"/>
          <w:szCs w:val="20"/>
        </w:rPr>
      </w:r>
      <w:r>
        <w:rPr>
          <w:rFonts w:ascii="TimesNewRoman,Italic" w:hAnsi="TimesNewRoman,Italic" w:cs="TimesNewRoman,Italic"/>
          <w:i/>
          <w:iCs/>
          <w:color w:val="0000ff"/>
          <w:sz w:val="20"/>
          <w:szCs w:val="20"/>
        </w:rPr>
      </w:r>
    </w:p>
    <w:p w14:paraId="0AA89E95" w14:textId="77777777">
      <w:pPr>
        <w:pBdr/>
        <w:spacing/>
        <w:ind w:right="0" w:firstLine="0" w:left="283"/>
        <w:rPr/>
      </w:pPr>
      <w:r/>
      <w:r/>
    </w:p>
    <w:p w14:paraId="7705511C" w14:textId="77777777">
      <w:pPr>
        <w:pBdr/>
        <w:spacing/>
        <w:ind w:right="0" w:firstLine="0" w:left="283"/>
        <w:rPr/>
      </w:pPr>
      <w:r/>
      <w:r/>
    </w:p>
    <w:sectPr>
      <w:headerReference w:type="default" r:id="rId9"/>
      <w:footerReference w:type="default" r:id="rId10"/>
      <w:footnotePr/>
      <w:endnotePr/>
      <w:type w:val="nextPage"/>
      <w:pgSz w:h="16838" w:orient="portrait" w:w="11906"/>
      <w:pgMar w:top="1417" w:right="1701" w:bottom="1417" w:left="1701" w:header="708" w:footer="708" w:gutter="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34B4CE21" w14:textId="77777777">
      <w:pPr>
        <w:pBdr/>
        <w:spacing w:after="0" w:line="240" w:lineRule="auto"/>
        <w:ind/>
        <w:rPr/>
      </w:pPr>
      <w:r>
        <w:separator/>
      </w:r>
      <w:r/>
    </w:p>
  </w:endnote>
  <w:endnote w:type="continuationSeparator" w:id="0">
    <w:p w14:paraId="2078A5BD"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NewRoman">
    <w:panose1 w:val="05040102010807070707"/>
  </w:font>
  <w:font w:name="Caiibri">
    <w:panose1 w:val="05040102010807070707"/>
  </w:font>
  <w:font w:name="TimesNewRoman,Italic">
    <w:panose1 w:val="05040102010807070707"/>
  </w:font>
  <w:font w:name="Wingdings">
    <w:panose1 w:val="05010000000000000000"/>
  </w:font>
  <w:font w:name="Courier New">
    <w:panose1 w:val="02070409020205020404"/>
  </w:font>
  <w:font w:name="Symbol">
    <w:panose1 w:val="05010000000000000000"/>
  </w:font>
  <w:font w:name="Segoe UI">
    <w:panose1 w:val="020B0502040504020204"/>
  </w:font>
  <w:font w:name="Times New Roman">
    <w:panose1 w:val="02020603050405020304"/>
  </w:font>
  <w:font w:name="Times-Roman">
    <w:panose1 w:val="05040102010807070707"/>
  </w:font>
  <w:font w:name="Batang">
    <w:panose1 w:val="02000603000000000000"/>
  </w:font>
  <w:font w:name="Calibri">
    <w:panose1 w:val="020F05020202040302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014383162"/>
      <w:docPartObj>
        <w:docPartGallery w:val="Page Numbers (Bottom of Page)"/>
        <w:docPartUnique w:val="true"/>
      </w:docPartObj>
      <w:rPr/>
    </w:sdtPr>
    <w:sdtContent>
      <w:p w14:paraId="6855F502" w14:textId="253701FC">
        <w:pPr>
          <w:pStyle w:val="817"/>
          <w:pBdr/>
          <w:spacing/>
          <w:ind/>
          <w:jc w:val="right"/>
          <w:rPr/>
        </w:pPr>
        <w:r>
          <w:fldChar w:fldCharType="begin"/>
        </w:r>
        <w:r>
          <w:instrText xml:space="preserve">PAGE   \* MERGEFORMAT</w:instrText>
        </w:r>
        <w:r>
          <w:fldChar w:fldCharType="separate"/>
        </w:r>
        <w:r>
          <w:rPr>
            <w:lang w:val="es-ES"/>
          </w:rPr>
          <w:t xml:space="preserve">2</w:t>
        </w:r>
        <w:r>
          <w:fldChar w:fldCharType="end"/>
        </w:r>
        <w:r/>
      </w:p>
    </w:sdtContent>
  </w:sdt>
  <w:p w14:paraId="44A537E6" w14:textId="77777777">
    <w:pPr>
      <w:pStyle w:val="81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FBFC223" w14:textId="77777777">
      <w:pPr>
        <w:pBdr/>
        <w:spacing w:after="0" w:line="240" w:lineRule="auto"/>
        <w:ind/>
        <w:rPr/>
      </w:pPr>
      <w:r>
        <w:separator/>
      </w:r>
      <w:r/>
    </w:p>
  </w:footnote>
  <w:footnote w:type="continuationSeparator" w:id="0">
    <w:p w14:paraId="7E5E9FA2"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5AAAD59" w14:textId="77777777">
    <w:pPr>
      <w:pStyle w:val="815"/>
      <w:pBdr/>
      <w:spacing/>
      <w:ind/>
      <w:rPr/>
    </w:pPr>
    <w:r/>
    <w:r>
      <w:tab/>
    </w: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2A397F"/>
    <w:lvl w:ilvl="0">
      <w:isLgl w:val="false"/>
      <w:lvlJc w:val="left"/>
      <w:lvlText w:val="%1"/>
      <w:numFmt w:val="decimal"/>
      <w:pPr>
        <w:pBdr/>
        <w:spacing/>
        <w:ind w:hanging="525" w:left="525"/>
      </w:pPr>
      <w:rPr>
        <w:rFonts w:hint="default"/>
      </w:rPr>
      <w:start w:val="2"/>
      <w:suff w:val="tab"/>
    </w:lvl>
    <w:lvl w:ilvl="1">
      <w:isLgl w:val="false"/>
      <w:lvlJc w:val="left"/>
      <w:lvlText w:val="%1.%2"/>
      <w:numFmt w:val="decimal"/>
      <w:pPr>
        <w:pBdr/>
        <w:spacing/>
        <w:ind w:hanging="525" w:left="705"/>
      </w:pPr>
      <w:rPr>
        <w:rFonts w:hint="default"/>
      </w:rPr>
      <w:start w:val="2"/>
      <w:suff w:val="tab"/>
    </w:lvl>
    <w:lvl w:ilvl="2">
      <w:isLgl w:val="false"/>
      <w:lvlJc w:val="left"/>
      <w:lvlText w:val="%1.%2.%3"/>
      <w:numFmt w:val="decimal"/>
      <w:pPr>
        <w:pBdr/>
        <w:spacing/>
        <w:ind w:hanging="720" w:left="1080"/>
      </w:pPr>
      <w:rPr>
        <w:rFonts w:hint="default"/>
      </w:rPr>
      <w:start w:val="1"/>
      <w:suff w:val="tab"/>
    </w:lvl>
    <w:lvl w:ilvl="3">
      <w:isLgl w:val="false"/>
      <w:lvlJc w:val="left"/>
      <w:lvlText w:val="%1.%2.%3.%4"/>
      <w:numFmt w:val="decimal"/>
      <w:pPr>
        <w:pBdr/>
        <w:spacing/>
        <w:ind w:hanging="720" w:left="1260"/>
      </w:pPr>
      <w:rPr>
        <w:rFonts w:hint="default"/>
      </w:rPr>
      <w:start w:val="1"/>
      <w:suff w:val="tab"/>
    </w:lvl>
    <w:lvl w:ilvl="4">
      <w:isLgl w:val="false"/>
      <w:lvlJc w:val="left"/>
      <w:lvlText w:val="%1.%2.%3.%4.%5"/>
      <w:numFmt w:val="decimal"/>
      <w:pPr>
        <w:pBdr/>
        <w:spacing/>
        <w:ind w:hanging="1080" w:left="1800"/>
      </w:pPr>
      <w:rPr>
        <w:rFonts w:hint="default"/>
      </w:rPr>
      <w:start w:val="1"/>
      <w:suff w:val="tab"/>
    </w:lvl>
    <w:lvl w:ilvl="5">
      <w:isLgl w:val="false"/>
      <w:lvlJc w:val="left"/>
      <w:lvlText w:val="%1.%2.%3.%4.%5.%6"/>
      <w:numFmt w:val="decimal"/>
      <w:pPr>
        <w:pBdr/>
        <w:spacing/>
        <w:ind w:hanging="1440" w:left="2340"/>
      </w:pPr>
      <w:rPr>
        <w:rFonts w:hint="default"/>
      </w:rPr>
      <w:start w:val="1"/>
      <w:suff w:val="tab"/>
    </w:lvl>
    <w:lvl w:ilvl="6">
      <w:isLgl w:val="false"/>
      <w:lvlJc w:val="left"/>
      <w:lvlText w:val="%1.%2.%3.%4.%5.%6.%7"/>
      <w:numFmt w:val="decimal"/>
      <w:pPr>
        <w:pBdr/>
        <w:spacing/>
        <w:ind w:hanging="1440" w:left="2520"/>
      </w:pPr>
      <w:rPr>
        <w:rFonts w:hint="default"/>
      </w:rPr>
      <w:start w:val="1"/>
      <w:suff w:val="tab"/>
    </w:lvl>
    <w:lvl w:ilvl="7">
      <w:isLgl w:val="false"/>
      <w:lvlJc w:val="left"/>
      <w:lvlText w:val="%1.%2.%3.%4.%5.%6.%7.%8"/>
      <w:numFmt w:val="decimal"/>
      <w:pPr>
        <w:pBdr/>
        <w:spacing/>
        <w:ind w:hanging="1800" w:left="3060"/>
      </w:pPr>
      <w:rPr>
        <w:rFonts w:hint="default"/>
      </w:rPr>
      <w:start w:val="1"/>
      <w:suff w:val="tab"/>
    </w:lvl>
    <w:lvl w:ilvl="8">
      <w:isLgl w:val="false"/>
      <w:lvlJc w:val="left"/>
      <w:lvlText w:val="%1.%2.%3.%4.%5.%6.%7.%8.%9"/>
      <w:numFmt w:val="decimal"/>
      <w:pPr>
        <w:pBdr/>
        <w:spacing/>
        <w:ind w:hanging="1800" w:left="3240"/>
      </w:pPr>
      <w:rPr>
        <w:rFonts w:hint="default"/>
      </w:rPr>
      <w:start w:val="1"/>
      <w:suff w:val="tab"/>
    </w:lvl>
  </w:abstractNum>
  <w:abstractNum w:abstractNumId="1">
    <w:nsid w:val="090F3FC6"/>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2">
    <w:nsid w:val="0DE70D90"/>
    <w:lvl w:ilvl="0">
      <w:isLgl w:val="false"/>
      <w:lvlJc w:val="left"/>
      <w:lvlText w:val="%1."/>
      <w:numFmt w:val="decimal"/>
      <w:pPr>
        <w:pBdr/>
        <w:spacing/>
        <w:ind w:hanging="435" w:left="435"/>
      </w:pPr>
      <w:rPr>
        <w:rFonts w:hint="default" w:asciiTheme="majorHAnsi" w:hAnsiTheme="majorHAnsi" w:eastAsiaTheme="majorEastAsia" w:cstheme="majorBidi"/>
        <w:sz w:val="26"/>
      </w:rPr>
      <w:start w:val="3"/>
      <w:suff w:val="tab"/>
    </w:lvl>
    <w:lvl w:ilvl="1">
      <w:isLgl w:val="false"/>
      <w:lvlJc w:val="left"/>
      <w:lvlText w:val="%1.%2."/>
      <w:numFmt w:val="decimal"/>
      <w:pPr>
        <w:pBdr/>
        <w:spacing/>
        <w:ind w:hanging="435" w:left="435"/>
      </w:pPr>
      <w:rPr>
        <w:rFonts w:hint="default" w:asciiTheme="majorHAnsi" w:hAnsiTheme="majorHAnsi" w:eastAsiaTheme="majorEastAsia" w:cstheme="majorBidi"/>
        <w:sz w:val="26"/>
      </w:rPr>
      <w:start w:val="1"/>
      <w:suff w:val="tab"/>
    </w:lvl>
    <w:lvl w:ilvl="2">
      <w:isLgl w:val="false"/>
      <w:lvlJc w:val="left"/>
      <w:lvlText w:val="%1.%2.%3."/>
      <w:numFmt w:val="decimal"/>
      <w:pPr>
        <w:pBdr/>
        <w:spacing/>
        <w:ind w:hanging="720" w:left="720"/>
      </w:pPr>
      <w:rPr>
        <w:rFonts w:hint="default" w:asciiTheme="majorHAnsi" w:hAnsiTheme="majorHAnsi" w:eastAsiaTheme="majorEastAsia" w:cstheme="majorBidi"/>
        <w:sz w:val="26"/>
      </w:rPr>
      <w:start w:val="1"/>
      <w:suff w:val="tab"/>
    </w:lvl>
    <w:lvl w:ilvl="3">
      <w:isLgl w:val="false"/>
      <w:lvlJc w:val="left"/>
      <w:lvlText w:val="%1.%2.%3.%4."/>
      <w:numFmt w:val="decimal"/>
      <w:pPr>
        <w:pBdr/>
        <w:spacing/>
        <w:ind w:hanging="720" w:left="720"/>
      </w:pPr>
      <w:rPr>
        <w:rFonts w:hint="default" w:asciiTheme="majorHAnsi" w:hAnsiTheme="majorHAnsi" w:eastAsiaTheme="majorEastAsia" w:cstheme="majorBidi"/>
        <w:sz w:val="26"/>
      </w:rPr>
      <w:start w:val="1"/>
      <w:suff w:val="tab"/>
    </w:lvl>
    <w:lvl w:ilvl="4">
      <w:isLgl w:val="false"/>
      <w:lvlJc w:val="left"/>
      <w:lvlText w:val="%1.%2.%3.%4.%5."/>
      <w:numFmt w:val="decimal"/>
      <w:pPr>
        <w:pBdr/>
        <w:spacing/>
        <w:ind w:hanging="1080" w:left="1080"/>
      </w:pPr>
      <w:rPr>
        <w:rFonts w:hint="default" w:asciiTheme="majorHAnsi" w:hAnsiTheme="majorHAnsi" w:eastAsiaTheme="majorEastAsia" w:cstheme="majorBidi"/>
        <w:sz w:val="26"/>
      </w:rPr>
      <w:start w:val="1"/>
      <w:suff w:val="tab"/>
    </w:lvl>
    <w:lvl w:ilvl="5">
      <w:isLgl w:val="false"/>
      <w:lvlJc w:val="left"/>
      <w:lvlText w:val="%1.%2.%3.%4.%5.%6."/>
      <w:numFmt w:val="decimal"/>
      <w:pPr>
        <w:pBdr/>
        <w:spacing/>
        <w:ind w:hanging="1080" w:left="1080"/>
      </w:pPr>
      <w:rPr>
        <w:rFonts w:hint="default" w:asciiTheme="majorHAnsi" w:hAnsiTheme="majorHAnsi" w:eastAsiaTheme="majorEastAsia" w:cstheme="majorBidi"/>
        <w:sz w:val="26"/>
      </w:rPr>
      <w:start w:val="1"/>
      <w:suff w:val="tab"/>
    </w:lvl>
    <w:lvl w:ilvl="6">
      <w:isLgl w:val="false"/>
      <w:lvlJc w:val="left"/>
      <w:lvlText w:val="%1.%2.%3.%4.%5.%6.%7."/>
      <w:numFmt w:val="decimal"/>
      <w:pPr>
        <w:pBdr/>
        <w:spacing/>
        <w:ind w:hanging="1440" w:left="1440"/>
      </w:pPr>
      <w:rPr>
        <w:rFonts w:hint="default" w:asciiTheme="majorHAnsi" w:hAnsiTheme="majorHAnsi" w:eastAsiaTheme="majorEastAsia" w:cstheme="majorBidi"/>
        <w:sz w:val="26"/>
      </w:rPr>
      <w:start w:val="1"/>
      <w:suff w:val="tab"/>
    </w:lvl>
    <w:lvl w:ilvl="7">
      <w:isLgl w:val="false"/>
      <w:lvlJc w:val="left"/>
      <w:lvlText w:val="%1.%2.%3.%4.%5.%6.%7.%8."/>
      <w:numFmt w:val="decimal"/>
      <w:pPr>
        <w:pBdr/>
        <w:spacing/>
        <w:ind w:hanging="1440" w:left="1440"/>
      </w:pPr>
      <w:rPr>
        <w:rFonts w:hint="default" w:asciiTheme="majorHAnsi" w:hAnsiTheme="majorHAnsi" w:eastAsiaTheme="majorEastAsia" w:cstheme="majorBidi"/>
        <w:sz w:val="26"/>
      </w:rPr>
      <w:start w:val="1"/>
      <w:suff w:val="tab"/>
    </w:lvl>
    <w:lvl w:ilvl="8">
      <w:isLgl w:val="false"/>
      <w:lvlJc w:val="left"/>
      <w:lvlText w:val="%1.%2.%3.%4.%5.%6.%7.%8.%9."/>
      <w:numFmt w:val="decimal"/>
      <w:pPr>
        <w:pBdr/>
        <w:spacing/>
        <w:ind w:hanging="1800" w:left="1800"/>
      </w:pPr>
      <w:rPr>
        <w:rFonts w:hint="default" w:asciiTheme="majorHAnsi" w:hAnsiTheme="majorHAnsi" w:eastAsiaTheme="majorEastAsia" w:cstheme="majorBidi"/>
        <w:sz w:val="26"/>
      </w:rPr>
      <w:start w:val="1"/>
      <w:suff w:val="tab"/>
    </w:lvl>
  </w:abstractNum>
  <w:abstractNum w:abstractNumId="3">
    <w:nsid w:val="155B0B25"/>
    <w:lvl w:ilvl="0">
      <w:isLgl w:val="false"/>
      <w:lvlJc w:val="left"/>
      <w:lvlText w:val="%1."/>
      <w:numFmt w:val="decimal"/>
      <w:pPr>
        <w:pBdr/>
        <w:spacing/>
        <w:ind w:hanging="360" w:left="360"/>
      </w:pPr>
      <w:rPr>
        <w:rFonts w:hint="default"/>
      </w:rPr>
      <w:start w:val="2"/>
      <w:suff w:val="tab"/>
    </w:lvl>
    <w:lvl w:ilvl="1">
      <w:isLgl w:val="false"/>
      <w:lvlJc w:val="left"/>
      <w:lvlText w:val="%1.%2."/>
      <w:numFmt w:val="decimal"/>
      <w:pPr>
        <w:pBdr/>
        <w:spacing/>
        <w:ind w:hanging="432" w:left="792"/>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48"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4">
    <w:nsid w:val="208D6EA9"/>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5">
    <w:nsid w:val="25073E08"/>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6">
    <w:nsid w:val="32F06D63"/>
    <w:lvl w:ilvl="0">
      <w:isLgl w:val="false"/>
      <w:lvlJc w:val="left"/>
      <w:lvlText w:val=""/>
      <w:numFmt w:val="bullet"/>
      <w:pPr>
        <w:pBdr/>
        <w:spacing/>
        <w:ind w:hanging="360" w:left="1788"/>
      </w:pPr>
      <w:rPr>
        <w:rFonts w:hint="default" w:ascii="Symbol" w:hAnsi="Symbol"/>
      </w:rPr>
      <w:start w:val="1"/>
      <w:suff w:val="tab"/>
    </w:lvl>
    <w:lvl w:ilvl="1">
      <w:isLgl w:val="false"/>
      <w:lvlJc w:val="left"/>
      <w:lvlText w:val="o"/>
      <w:numFmt w:val="bullet"/>
      <w:pPr>
        <w:pBdr/>
        <w:spacing/>
        <w:ind w:hanging="360" w:left="2508"/>
      </w:pPr>
      <w:rPr>
        <w:rFonts w:hint="default" w:ascii="Courier New" w:hAnsi="Courier New" w:cs="Courier New"/>
      </w:rPr>
      <w:start w:val="1"/>
      <w:suff w:val="tab"/>
    </w:lvl>
    <w:lvl w:ilvl="2">
      <w:isLgl w:val="false"/>
      <w:lvlJc w:val="left"/>
      <w:lvlText w:val=""/>
      <w:numFmt w:val="bullet"/>
      <w:pPr>
        <w:pBdr/>
        <w:spacing/>
        <w:ind w:hanging="360" w:left="3228"/>
      </w:pPr>
      <w:rPr>
        <w:rFonts w:hint="default" w:ascii="Wingdings" w:hAnsi="Wingdings"/>
      </w:rPr>
      <w:start w:val="1"/>
      <w:suff w:val="tab"/>
    </w:lvl>
    <w:lvl w:ilvl="3">
      <w:isLgl w:val="false"/>
      <w:lvlJc w:val="left"/>
      <w:lvlText w:val="•"/>
      <w:numFmt w:val="bullet"/>
      <w:pPr>
        <w:pBdr/>
        <w:spacing/>
        <w:ind w:hanging="360" w:left="3948"/>
      </w:pPr>
      <w:rPr>
        <w:rFonts w:hint="default" w:ascii="Calibri" w:hAnsi="Calibri" w:eastAsiaTheme="minorHAnsi" w:cstheme="minorBidi"/>
      </w:rPr>
      <w:start w:val="0"/>
      <w:suff w:val="tab"/>
    </w:lvl>
    <w:lvl w:ilvl="4">
      <w:isLgl w:val="false"/>
      <w:lvlJc w:val="left"/>
      <w:lvlText w:val="o"/>
      <w:numFmt w:val="bullet"/>
      <w:pPr>
        <w:pBdr/>
        <w:spacing/>
        <w:ind w:hanging="360" w:left="4668"/>
      </w:pPr>
      <w:rPr>
        <w:rFonts w:hint="default" w:ascii="Courier New" w:hAnsi="Courier New" w:cs="Courier New"/>
      </w:rPr>
      <w:start w:val="1"/>
      <w:suff w:val="tab"/>
    </w:lvl>
    <w:lvl w:ilvl="5">
      <w:isLgl w:val="false"/>
      <w:lvlJc w:val="left"/>
      <w:lvlText w:val=""/>
      <w:numFmt w:val="bullet"/>
      <w:pPr>
        <w:pBdr/>
        <w:spacing/>
        <w:ind w:hanging="360" w:left="5388"/>
      </w:pPr>
      <w:rPr>
        <w:rFonts w:hint="default" w:ascii="Wingdings" w:hAnsi="Wingdings"/>
      </w:rPr>
      <w:start w:val="1"/>
      <w:suff w:val="tab"/>
    </w:lvl>
    <w:lvl w:ilvl="6">
      <w:isLgl w:val="false"/>
      <w:lvlJc w:val="left"/>
      <w:lvlText w:val=""/>
      <w:numFmt w:val="bullet"/>
      <w:pPr>
        <w:pBdr/>
        <w:spacing/>
        <w:ind w:hanging="360" w:left="6108"/>
      </w:pPr>
      <w:rPr>
        <w:rFonts w:hint="default" w:ascii="Symbol" w:hAnsi="Symbol"/>
      </w:rPr>
      <w:start w:val="1"/>
      <w:suff w:val="tab"/>
    </w:lvl>
    <w:lvl w:ilvl="7">
      <w:isLgl w:val="false"/>
      <w:lvlJc w:val="left"/>
      <w:lvlText w:val="o"/>
      <w:numFmt w:val="bullet"/>
      <w:pPr>
        <w:pBdr/>
        <w:spacing/>
        <w:ind w:hanging="360" w:left="6828"/>
      </w:pPr>
      <w:rPr>
        <w:rFonts w:hint="default" w:ascii="Courier New" w:hAnsi="Courier New" w:cs="Courier New"/>
      </w:rPr>
      <w:start w:val="1"/>
      <w:suff w:val="tab"/>
    </w:lvl>
    <w:lvl w:ilvl="8">
      <w:isLgl w:val="false"/>
      <w:lvlJc w:val="left"/>
      <w:lvlText w:val=""/>
      <w:numFmt w:val="bullet"/>
      <w:pPr>
        <w:pBdr/>
        <w:spacing/>
        <w:ind w:hanging="360" w:left="7548"/>
      </w:pPr>
      <w:rPr>
        <w:rFonts w:hint="default" w:ascii="Wingdings" w:hAnsi="Wingdings"/>
      </w:rPr>
      <w:start w:val="1"/>
      <w:suff w:val="tab"/>
    </w:lvl>
  </w:abstractNum>
  <w:abstractNum w:abstractNumId="7">
    <w:nsid w:val="3A503BC5"/>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8">
    <w:nsid w:val="3BB70BAE"/>
    <w:lvl w:ilvl="0">
      <w:isLgl w:val="false"/>
      <w:lvlJc w:val="left"/>
      <w:lvlText w:val="%1."/>
      <w:numFmt w:val="decimal"/>
      <w:pPr>
        <w:pBdr/>
        <w:spacing/>
        <w:ind w:hanging="390" w:left="390"/>
      </w:pPr>
      <w:rPr>
        <w:rFonts w:hint="default" w:asciiTheme="majorHAnsi" w:hAnsiTheme="majorHAnsi" w:eastAsiaTheme="majorEastAsia" w:cstheme="majorBidi"/>
        <w:sz w:val="26"/>
      </w:rPr>
      <w:start w:val="3"/>
      <w:suff w:val="tab"/>
    </w:lvl>
    <w:lvl w:ilvl="1">
      <w:isLgl w:val="false"/>
      <w:lvlJc w:val="left"/>
      <w:lvlText w:val="%1.%2."/>
      <w:numFmt w:val="decimal"/>
      <w:pPr>
        <w:pBdr/>
        <w:spacing/>
        <w:ind w:hanging="390" w:left="390"/>
      </w:pPr>
      <w:rPr>
        <w:rFonts w:hint="default" w:asciiTheme="majorHAnsi" w:hAnsiTheme="majorHAnsi" w:eastAsiaTheme="majorEastAsia" w:cstheme="majorBidi"/>
        <w:sz w:val="26"/>
      </w:rPr>
      <w:start w:val="1"/>
      <w:suff w:val="tab"/>
    </w:lvl>
    <w:lvl w:ilvl="2">
      <w:isLgl w:val="false"/>
      <w:lvlJc w:val="left"/>
      <w:lvlText w:val="%1.%2.%3."/>
      <w:numFmt w:val="decimal"/>
      <w:pPr>
        <w:pBdr/>
        <w:spacing/>
        <w:ind w:hanging="720" w:left="720"/>
      </w:pPr>
      <w:rPr>
        <w:rFonts w:hint="default" w:asciiTheme="majorHAnsi" w:hAnsiTheme="majorHAnsi" w:eastAsiaTheme="majorEastAsia" w:cstheme="majorBidi"/>
        <w:sz w:val="26"/>
      </w:rPr>
      <w:start w:val="1"/>
      <w:suff w:val="tab"/>
    </w:lvl>
    <w:lvl w:ilvl="3">
      <w:isLgl w:val="false"/>
      <w:lvlJc w:val="left"/>
      <w:lvlText w:val="%1.%2.%3.%4."/>
      <w:numFmt w:val="decimal"/>
      <w:pPr>
        <w:pBdr/>
        <w:spacing/>
        <w:ind w:hanging="720" w:left="720"/>
      </w:pPr>
      <w:rPr>
        <w:rFonts w:hint="default" w:asciiTheme="majorHAnsi" w:hAnsiTheme="majorHAnsi" w:eastAsiaTheme="majorEastAsia" w:cstheme="majorBidi"/>
        <w:sz w:val="26"/>
      </w:rPr>
      <w:start w:val="1"/>
      <w:suff w:val="tab"/>
    </w:lvl>
    <w:lvl w:ilvl="4">
      <w:isLgl w:val="false"/>
      <w:lvlJc w:val="left"/>
      <w:lvlText w:val="%1.%2.%3.%4.%5."/>
      <w:numFmt w:val="decimal"/>
      <w:pPr>
        <w:pBdr/>
        <w:spacing/>
        <w:ind w:hanging="1080" w:left="1080"/>
      </w:pPr>
      <w:rPr>
        <w:rFonts w:hint="default" w:asciiTheme="majorHAnsi" w:hAnsiTheme="majorHAnsi" w:eastAsiaTheme="majorEastAsia" w:cstheme="majorBidi"/>
        <w:sz w:val="26"/>
      </w:rPr>
      <w:start w:val="1"/>
      <w:suff w:val="tab"/>
    </w:lvl>
    <w:lvl w:ilvl="5">
      <w:isLgl w:val="false"/>
      <w:lvlJc w:val="left"/>
      <w:lvlText w:val="%1.%2.%3.%4.%5.%6."/>
      <w:numFmt w:val="decimal"/>
      <w:pPr>
        <w:pBdr/>
        <w:spacing/>
        <w:ind w:hanging="1080" w:left="1080"/>
      </w:pPr>
      <w:rPr>
        <w:rFonts w:hint="default" w:asciiTheme="majorHAnsi" w:hAnsiTheme="majorHAnsi" w:eastAsiaTheme="majorEastAsia" w:cstheme="majorBidi"/>
        <w:sz w:val="26"/>
      </w:rPr>
      <w:start w:val="1"/>
      <w:suff w:val="tab"/>
    </w:lvl>
    <w:lvl w:ilvl="6">
      <w:isLgl w:val="false"/>
      <w:lvlJc w:val="left"/>
      <w:lvlText w:val="%1.%2.%3.%4.%5.%6.%7."/>
      <w:numFmt w:val="decimal"/>
      <w:pPr>
        <w:pBdr/>
        <w:spacing/>
        <w:ind w:hanging="1440" w:left="1440"/>
      </w:pPr>
      <w:rPr>
        <w:rFonts w:hint="default" w:asciiTheme="majorHAnsi" w:hAnsiTheme="majorHAnsi" w:eastAsiaTheme="majorEastAsia" w:cstheme="majorBidi"/>
        <w:sz w:val="26"/>
      </w:rPr>
      <w:start w:val="1"/>
      <w:suff w:val="tab"/>
    </w:lvl>
    <w:lvl w:ilvl="7">
      <w:isLgl w:val="false"/>
      <w:lvlJc w:val="left"/>
      <w:lvlText w:val="%1.%2.%3.%4.%5.%6.%7.%8."/>
      <w:numFmt w:val="decimal"/>
      <w:pPr>
        <w:pBdr/>
        <w:spacing/>
        <w:ind w:hanging="1440" w:left="1440"/>
      </w:pPr>
      <w:rPr>
        <w:rFonts w:hint="default" w:asciiTheme="majorHAnsi" w:hAnsiTheme="majorHAnsi" w:eastAsiaTheme="majorEastAsia" w:cstheme="majorBidi"/>
        <w:sz w:val="26"/>
      </w:rPr>
      <w:start w:val="1"/>
      <w:suff w:val="tab"/>
    </w:lvl>
    <w:lvl w:ilvl="8">
      <w:isLgl w:val="false"/>
      <w:lvlJc w:val="left"/>
      <w:lvlText w:val="%1.%2.%3.%4.%5.%6.%7.%8.%9."/>
      <w:numFmt w:val="decimal"/>
      <w:pPr>
        <w:pBdr/>
        <w:spacing/>
        <w:ind w:hanging="1800" w:left="1800"/>
      </w:pPr>
      <w:rPr>
        <w:rFonts w:hint="default" w:asciiTheme="majorHAnsi" w:hAnsiTheme="majorHAnsi" w:eastAsiaTheme="majorEastAsia" w:cstheme="majorBidi"/>
        <w:sz w:val="26"/>
      </w:rPr>
      <w:start w:val="1"/>
      <w:suff w:val="tab"/>
    </w:lvl>
  </w:abstractNum>
  <w:abstractNum w:abstractNumId="9">
    <w:nsid w:val="45063E19"/>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10">
    <w:nsid w:val="473B7003"/>
    <w:lvl w:ilvl="0">
      <w:isLgl w:val="false"/>
      <w:lvlJc w:val="left"/>
      <w:lvlText w:val="%1."/>
      <w:numFmt w:val="decimal"/>
      <w:pPr>
        <w:pBdr/>
        <w:spacing/>
        <w:ind w:hanging="360" w:left="720"/>
      </w:pPr>
      <w:rPr/>
      <w:start w:val="1"/>
      <w:suff w:val="tab"/>
    </w:lvl>
    <w:lvl w:ilvl="1">
      <w:isLgl w:val="false"/>
      <w:lvlJc w:val="left"/>
      <w:lvlText w:val="%1.%2."/>
      <w:numFmt w:val="decimal"/>
      <w:pPr>
        <w:pBdr/>
        <w:spacing/>
        <w:ind w:hanging="432" w:left="1152"/>
      </w:pPr>
      <w:rPr/>
      <w:start w:val="1"/>
      <w:suff w:val="tab"/>
    </w:lvl>
    <w:lvl w:ilvl="2">
      <w:isLgl w:val="false"/>
      <w:lvlJc w:val="left"/>
      <w:lvlText w:val="%1.%2.%3."/>
      <w:numFmt w:val="decimal"/>
      <w:pPr>
        <w:pBdr/>
        <w:spacing/>
        <w:ind w:hanging="504" w:left="1584"/>
      </w:pPr>
      <w:rPr/>
      <w:start w:val="1"/>
      <w:suff w:val="tab"/>
    </w:lvl>
    <w:lvl w:ilvl="3">
      <w:isLgl w:val="false"/>
      <w:lvlJc w:val="left"/>
      <w:lvlText w:val="%1.%2.%3.%4."/>
      <w:numFmt w:val="decimal"/>
      <w:pPr>
        <w:pBdr/>
        <w:spacing/>
        <w:ind w:hanging="648" w:left="2088"/>
      </w:pPr>
      <w:rPr/>
      <w:start w:val="1"/>
      <w:suff w:val="tab"/>
    </w:lvl>
    <w:lvl w:ilvl="4">
      <w:isLgl w:val="false"/>
      <w:lvlJc w:val="left"/>
      <w:lvlText w:val="%1.%2.%3.%4.%5."/>
      <w:numFmt w:val="decimal"/>
      <w:pPr>
        <w:pBdr/>
        <w:spacing/>
        <w:ind w:hanging="792" w:left="2592"/>
      </w:pPr>
      <w:rPr/>
      <w:start w:val="1"/>
      <w:suff w:val="tab"/>
    </w:lvl>
    <w:lvl w:ilvl="5">
      <w:isLgl w:val="false"/>
      <w:lvlJc w:val="left"/>
      <w:lvlText w:val="%1.%2.%3.%4.%5.%6."/>
      <w:numFmt w:val="decimal"/>
      <w:pPr>
        <w:pBdr/>
        <w:spacing/>
        <w:ind w:hanging="936" w:left="3096"/>
      </w:pPr>
      <w:rPr/>
      <w:start w:val="1"/>
      <w:suff w:val="tab"/>
    </w:lvl>
    <w:lvl w:ilvl="6">
      <w:isLgl w:val="false"/>
      <w:lvlJc w:val="left"/>
      <w:lvlText w:val="%1.%2.%3.%4.%5.%6.%7."/>
      <w:numFmt w:val="decimal"/>
      <w:pPr>
        <w:pBdr/>
        <w:spacing/>
        <w:ind w:hanging="1080" w:left="3600"/>
      </w:pPr>
      <w:rPr/>
      <w:start w:val="1"/>
      <w:suff w:val="tab"/>
    </w:lvl>
    <w:lvl w:ilvl="7">
      <w:isLgl w:val="false"/>
      <w:lvlJc w:val="left"/>
      <w:lvlText w:val="%1.%2.%3.%4.%5.%6.%7.%8."/>
      <w:numFmt w:val="decimal"/>
      <w:pPr>
        <w:pBdr/>
        <w:spacing/>
        <w:ind w:hanging="1224" w:left="4104"/>
      </w:pPr>
      <w:rPr/>
      <w:start w:val="1"/>
      <w:suff w:val="tab"/>
    </w:lvl>
    <w:lvl w:ilvl="8">
      <w:isLgl w:val="false"/>
      <w:lvlJc w:val="left"/>
      <w:lvlText w:val="%1.%2.%3.%4.%5.%6.%7.%8.%9."/>
      <w:numFmt w:val="decimal"/>
      <w:pPr>
        <w:pBdr/>
        <w:spacing/>
        <w:ind w:hanging="1440" w:left="4680"/>
      </w:pPr>
      <w:rPr/>
      <w:start w:val="1"/>
      <w:suff w:val="tab"/>
    </w:lvl>
  </w:abstractNum>
  <w:abstractNum w:abstractNumId="11">
    <w:nsid w:val="50202DF1"/>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12">
    <w:nsid w:val="59D63465"/>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13">
    <w:nsid w:val="5A4125FB"/>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14">
    <w:nsid w:val="5FB27F34"/>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15">
    <w:nsid w:val="671311B9"/>
    <w:lvl w:ilvl="0">
      <w:isLgl w:val="false"/>
      <w:lvlJc w:val="left"/>
      <w:lvlText w:val="%1."/>
      <w:numFmt w:val="decimal"/>
      <w:pPr>
        <w:pBdr/>
        <w:spacing/>
        <w:ind w:hanging="360" w:left="360"/>
      </w:pPr>
      <w:rPr>
        <w:rFonts w:hint="default"/>
      </w:rPr>
      <w:start w:val="1"/>
      <w:suff w:val="tab"/>
    </w:lvl>
    <w:lvl w:ilvl="1">
      <w:isLgl w:val="false"/>
      <w:lvlJc w:val="left"/>
      <w:lvlText w:val="%1.%2."/>
      <w:numFmt w:val="decimal"/>
      <w:pPr>
        <w:pBdr/>
        <w:spacing/>
        <w:ind w:hanging="432" w:left="792"/>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48"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16">
    <w:nsid w:val="67683F8A"/>
    <w:lvl w:ilvl="0">
      <w:isLgl w:val="false"/>
      <w:lvlJc w:val="left"/>
      <w:lvlText w:val="%1."/>
      <w:numFmt w:val="decimal"/>
      <w:pPr>
        <w:pBdr/>
        <w:spacing/>
        <w:ind w:hanging="390" w:left="390"/>
      </w:pPr>
      <w:rPr>
        <w:rFonts w:hint="default" w:asciiTheme="majorHAnsi" w:hAnsiTheme="majorHAnsi" w:eastAsiaTheme="majorEastAsia" w:cstheme="majorBidi"/>
        <w:color w:val="2e74b5" w:themeColor="accent1" w:themeShade="BF"/>
        <w:sz w:val="26"/>
      </w:rPr>
      <w:start w:val="3"/>
      <w:suff w:val="tab"/>
    </w:lvl>
    <w:lvl w:ilvl="1">
      <w:isLgl w:val="false"/>
      <w:lvlJc w:val="left"/>
      <w:lvlText w:val="%1.%2."/>
      <w:numFmt w:val="decimal"/>
      <w:pPr>
        <w:pBdr/>
        <w:spacing/>
        <w:ind w:hanging="390" w:left="390"/>
      </w:pPr>
      <w:rPr>
        <w:rFonts w:hint="default" w:asciiTheme="majorHAnsi" w:hAnsiTheme="majorHAnsi" w:eastAsiaTheme="majorEastAsia" w:cstheme="majorBidi"/>
        <w:color w:val="2e74b5" w:themeColor="accent1" w:themeShade="BF"/>
        <w:sz w:val="26"/>
      </w:rPr>
      <w:start w:val="1"/>
      <w:suff w:val="tab"/>
    </w:lvl>
    <w:lvl w:ilvl="2">
      <w:isLgl w:val="false"/>
      <w:lvlJc w:val="left"/>
      <w:lvlText w:val="%1.%2.%3."/>
      <w:numFmt w:val="decimal"/>
      <w:pPr>
        <w:pBdr/>
        <w:spacing/>
        <w:ind w:hanging="720" w:left="720"/>
      </w:pPr>
      <w:rPr>
        <w:rFonts w:hint="default" w:asciiTheme="majorHAnsi" w:hAnsiTheme="majorHAnsi" w:eastAsiaTheme="majorEastAsia" w:cstheme="majorBidi"/>
        <w:color w:val="2e74b5" w:themeColor="accent1" w:themeShade="BF"/>
        <w:sz w:val="26"/>
      </w:rPr>
      <w:start w:val="1"/>
      <w:suff w:val="tab"/>
    </w:lvl>
    <w:lvl w:ilvl="3">
      <w:isLgl w:val="false"/>
      <w:lvlJc w:val="left"/>
      <w:lvlText w:val="%1.%2.%3.%4."/>
      <w:numFmt w:val="decimal"/>
      <w:pPr>
        <w:pBdr/>
        <w:spacing/>
        <w:ind w:hanging="720" w:left="720"/>
      </w:pPr>
      <w:rPr>
        <w:rFonts w:hint="default" w:asciiTheme="majorHAnsi" w:hAnsiTheme="majorHAnsi" w:eastAsiaTheme="majorEastAsia" w:cstheme="majorBidi"/>
        <w:color w:val="2e74b5" w:themeColor="accent1" w:themeShade="BF"/>
        <w:sz w:val="26"/>
      </w:rPr>
      <w:start w:val="1"/>
      <w:suff w:val="tab"/>
    </w:lvl>
    <w:lvl w:ilvl="4">
      <w:isLgl w:val="false"/>
      <w:lvlJc w:val="left"/>
      <w:lvlText w:val="%1.%2.%3.%4.%5."/>
      <w:numFmt w:val="decimal"/>
      <w:pPr>
        <w:pBdr/>
        <w:spacing/>
        <w:ind w:hanging="1080" w:left="1080"/>
      </w:pPr>
      <w:rPr>
        <w:rFonts w:hint="default" w:asciiTheme="majorHAnsi" w:hAnsiTheme="majorHAnsi" w:eastAsiaTheme="majorEastAsia" w:cstheme="majorBidi"/>
        <w:color w:val="2e74b5" w:themeColor="accent1" w:themeShade="BF"/>
        <w:sz w:val="26"/>
      </w:rPr>
      <w:start w:val="1"/>
      <w:suff w:val="tab"/>
    </w:lvl>
    <w:lvl w:ilvl="5">
      <w:isLgl w:val="false"/>
      <w:lvlJc w:val="left"/>
      <w:lvlText w:val="%1.%2.%3.%4.%5.%6."/>
      <w:numFmt w:val="decimal"/>
      <w:pPr>
        <w:pBdr/>
        <w:spacing/>
        <w:ind w:hanging="1080" w:left="1080"/>
      </w:pPr>
      <w:rPr>
        <w:rFonts w:hint="default" w:asciiTheme="majorHAnsi" w:hAnsiTheme="majorHAnsi" w:eastAsiaTheme="majorEastAsia" w:cstheme="majorBidi"/>
        <w:color w:val="2e74b5" w:themeColor="accent1" w:themeShade="BF"/>
        <w:sz w:val="26"/>
      </w:rPr>
      <w:start w:val="1"/>
      <w:suff w:val="tab"/>
    </w:lvl>
    <w:lvl w:ilvl="6">
      <w:isLgl w:val="false"/>
      <w:lvlJc w:val="left"/>
      <w:lvlText w:val="%1.%2.%3.%4.%5.%6.%7."/>
      <w:numFmt w:val="decimal"/>
      <w:pPr>
        <w:pBdr/>
        <w:spacing/>
        <w:ind w:hanging="1440" w:left="1440"/>
      </w:pPr>
      <w:rPr>
        <w:rFonts w:hint="default" w:asciiTheme="majorHAnsi" w:hAnsiTheme="majorHAnsi" w:eastAsiaTheme="majorEastAsia" w:cstheme="majorBidi"/>
        <w:color w:val="2e74b5" w:themeColor="accent1" w:themeShade="BF"/>
        <w:sz w:val="26"/>
      </w:rPr>
      <w:start w:val="1"/>
      <w:suff w:val="tab"/>
    </w:lvl>
    <w:lvl w:ilvl="7">
      <w:isLgl w:val="false"/>
      <w:lvlJc w:val="left"/>
      <w:lvlText w:val="%1.%2.%3.%4.%5.%6.%7.%8."/>
      <w:numFmt w:val="decimal"/>
      <w:pPr>
        <w:pBdr/>
        <w:spacing/>
        <w:ind w:hanging="1440" w:left="1440"/>
      </w:pPr>
      <w:rPr>
        <w:rFonts w:hint="default" w:asciiTheme="majorHAnsi" w:hAnsiTheme="majorHAnsi" w:eastAsiaTheme="majorEastAsia" w:cstheme="majorBidi"/>
        <w:color w:val="2e74b5" w:themeColor="accent1" w:themeShade="BF"/>
        <w:sz w:val="26"/>
      </w:rPr>
      <w:start w:val="1"/>
      <w:suff w:val="tab"/>
    </w:lvl>
    <w:lvl w:ilvl="8">
      <w:isLgl w:val="false"/>
      <w:lvlJc w:val="left"/>
      <w:lvlText w:val="%1.%2.%3.%4.%5.%6.%7.%8.%9."/>
      <w:numFmt w:val="decimal"/>
      <w:pPr>
        <w:pBdr/>
        <w:spacing/>
        <w:ind w:hanging="1800" w:left="1800"/>
      </w:pPr>
      <w:rPr>
        <w:rFonts w:hint="default" w:asciiTheme="majorHAnsi" w:hAnsiTheme="majorHAnsi" w:eastAsiaTheme="majorEastAsia" w:cstheme="majorBidi"/>
        <w:color w:val="2e74b5" w:themeColor="accent1" w:themeShade="BF"/>
        <w:sz w:val="26"/>
      </w:rPr>
      <w:start w:val="1"/>
      <w:suff w:val="tab"/>
    </w:lvl>
  </w:abstractNum>
  <w:abstractNum w:abstractNumId="17">
    <w:nsid w:val="6A4B0548"/>
    <w:lvl w:ilvl="0">
      <w:isLgl w:val="false"/>
      <w:lvlJc w:val="left"/>
      <w:lvlText w:val="%1."/>
      <w:numFmt w:val="decimal"/>
      <w:pPr>
        <w:pBdr/>
        <w:spacing/>
        <w:ind w:hanging="390" w:left="390"/>
      </w:pPr>
      <w:rPr>
        <w:rFonts w:hint="default" w:asciiTheme="majorHAnsi" w:hAnsiTheme="majorHAnsi" w:eastAsiaTheme="majorEastAsia" w:cstheme="majorBidi"/>
        <w:b w:val="0"/>
        <w:sz w:val="26"/>
      </w:rPr>
      <w:start w:val="3"/>
      <w:suff w:val="tab"/>
    </w:lvl>
    <w:lvl w:ilvl="1">
      <w:isLgl w:val="false"/>
      <w:lvlJc w:val="left"/>
      <w:lvlText w:val="%1.%2."/>
      <w:numFmt w:val="decimal"/>
      <w:pPr>
        <w:pBdr/>
        <w:spacing/>
        <w:ind w:hanging="390" w:left="390"/>
      </w:pPr>
      <w:rPr>
        <w:rFonts w:hint="default" w:asciiTheme="majorHAnsi" w:hAnsiTheme="majorHAnsi" w:eastAsiaTheme="majorEastAsia" w:cstheme="majorBidi"/>
        <w:b w:val="0"/>
        <w:sz w:val="26"/>
      </w:rPr>
      <w:start w:val="1"/>
      <w:suff w:val="tab"/>
    </w:lvl>
    <w:lvl w:ilvl="2">
      <w:isLgl w:val="false"/>
      <w:lvlJc w:val="left"/>
      <w:lvlText w:val="%1.%2.%3."/>
      <w:numFmt w:val="decimal"/>
      <w:pPr>
        <w:pBdr/>
        <w:spacing/>
        <w:ind w:hanging="720" w:left="720"/>
      </w:pPr>
      <w:rPr>
        <w:rFonts w:hint="default" w:asciiTheme="majorHAnsi" w:hAnsiTheme="majorHAnsi" w:eastAsiaTheme="majorEastAsia" w:cstheme="majorBidi"/>
        <w:b w:val="0"/>
        <w:sz w:val="26"/>
      </w:rPr>
      <w:start w:val="1"/>
      <w:suff w:val="tab"/>
    </w:lvl>
    <w:lvl w:ilvl="3">
      <w:isLgl w:val="false"/>
      <w:lvlJc w:val="left"/>
      <w:lvlText w:val="%1.%2.%3.%4."/>
      <w:numFmt w:val="decimal"/>
      <w:pPr>
        <w:pBdr/>
        <w:spacing/>
        <w:ind w:hanging="720" w:left="720"/>
      </w:pPr>
      <w:rPr>
        <w:rFonts w:hint="default" w:asciiTheme="majorHAnsi" w:hAnsiTheme="majorHAnsi" w:eastAsiaTheme="majorEastAsia" w:cstheme="majorBidi"/>
        <w:b w:val="0"/>
        <w:sz w:val="26"/>
      </w:rPr>
      <w:start w:val="1"/>
      <w:suff w:val="tab"/>
    </w:lvl>
    <w:lvl w:ilvl="4">
      <w:isLgl w:val="false"/>
      <w:lvlJc w:val="left"/>
      <w:lvlText w:val="%1.%2.%3.%4.%5."/>
      <w:numFmt w:val="decimal"/>
      <w:pPr>
        <w:pBdr/>
        <w:spacing/>
        <w:ind w:hanging="1080" w:left="1080"/>
      </w:pPr>
      <w:rPr>
        <w:rFonts w:hint="default" w:asciiTheme="majorHAnsi" w:hAnsiTheme="majorHAnsi" w:eastAsiaTheme="majorEastAsia" w:cstheme="majorBidi"/>
        <w:b w:val="0"/>
        <w:sz w:val="26"/>
      </w:rPr>
      <w:start w:val="1"/>
      <w:suff w:val="tab"/>
    </w:lvl>
    <w:lvl w:ilvl="5">
      <w:isLgl w:val="false"/>
      <w:lvlJc w:val="left"/>
      <w:lvlText w:val="%1.%2.%3.%4.%5.%6."/>
      <w:numFmt w:val="decimal"/>
      <w:pPr>
        <w:pBdr/>
        <w:spacing/>
        <w:ind w:hanging="1080" w:left="1080"/>
      </w:pPr>
      <w:rPr>
        <w:rFonts w:hint="default" w:asciiTheme="majorHAnsi" w:hAnsiTheme="majorHAnsi" w:eastAsiaTheme="majorEastAsia" w:cstheme="majorBidi"/>
        <w:b w:val="0"/>
        <w:sz w:val="26"/>
      </w:rPr>
      <w:start w:val="1"/>
      <w:suff w:val="tab"/>
    </w:lvl>
    <w:lvl w:ilvl="6">
      <w:isLgl w:val="false"/>
      <w:lvlJc w:val="left"/>
      <w:lvlText w:val="%1.%2.%3.%4.%5.%6.%7."/>
      <w:numFmt w:val="decimal"/>
      <w:pPr>
        <w:pBdr/>
        <w:spacing/>
        <w:ind w:hanging="1440" w:left="1440"/>
      </w:pPr>
      <w:rPr>
        <w:rFonts w:hint="default" w:asciiTheme="majorHAnsi" w:hAnsiTheme="majorHAnsi" w:eastAsiaTheme="majorEastAsia" w:cstheme="majorBidi"/>
        <w:b w:val="0"/>
        <w:sz w:val="26"/>
      </w:rPr>
      <w:start w:val="1"/>
      <w:suff w:val="tab"/>
    </w:lvl>
    <w:lvl w:ilvl="7">
      <w:isLgl w:val="false"/>
      <w:lvlJc w:val="left"/>
      <w:lvlText w:val="%1.%2.%3.%4.%5.%6.%7.%8."/>
      <w:numFmt w:val="decimal"/>
      <w:pPr>
        <w:pBdr/>
        <w:spacing/>
        <w:ind w:hanging="1440" w:left="1440"/>
      </w:pPr>
      <w:rPr>
        <w:rFonts w:hint="default" w:asciiTheme="majorHAnsi" w:hAnsiTheme="majorHAnsi" w:eastAsiaTheme="majorEastAsia" w:cstheme="majorBidi"/>
        <w:b w:val="0"/>
        <w:sz w:val="26"/>
      </w:rPr>
      <w:start w:val="1"/>
      <w:suff w:val="tab"/>
    </w:lvl>
    <w:lvl w:ilvl="8">
      <w:isLgl w:val="false"/>
      <w:lvlJc w:val="left"/>
      <w:lvlText w:val="%1.%2.%3.%4.%5.%6.%7.%8.%9."/>
      <w:numFmt w:val="decimal"/>
      <w:pPr>
        <w:pBdr/>
        <w:spacing/>
        <w:ind w:hanging="1800" w:left="1800"/>
      </w:pPr>
      <w:rPr>
        <w:rFonts w:hint="default" w:asciiTheme="majorHAnsi" w:hAnsiTheme="majorHAnsi" w:eastAsiaTheme="majorEastAsia" w:cstheme="majorBidi"/>
        <w:b w:val="0"/>
        <w:sz w:val="26"/>
      </w:rPr>
      <w:start w:val="1"/>
      <w:suff w:val="tab"/>
    </w:lvl>
  </w:abstractNum>
  <w:abstractNum w:abstractNumId="18">
    <w:nsid w:val="6CAB33A5"/>
    <w:lvl w:ilvl="0">
      <w:isLgl w:val="false"/>
      <w:lvlJc w:val="left"/>
      <w:lvlText w:val="%1."/>
      <w:numFmt w:val="decimal"/>
      <w:pPr>
        <w:pBdr/>
        <w:spacing/>
        <w:ind w:hanging="360" w:left="360"/>
      </w:pPr>
      <w:rPr>
        <w:rFonts w:hint="default"/>
      </w:rPr>
      <w:start w:val="1"/>
      <w:suff w:val="tab"/>
    </w:lvl>
    <w:lvl w:ilvl="1">
      <w:isLgl w:val="false"/>
      <w:lvlJc w:val="left"/>
      <w:lvlText w:val="%1.%2."/>
      <w:numFmt w:val="decimal"/>
      <w:pPr>
        <w:pBdr/>
        <w:spacing/>
        <w:ind w:hanging="432" w:left="792"/>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48"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19">
    <w:nsid w:val="71B50012"/>
    <w:lvl w:ilvl="0">
      <w:isLgl w:val="false"/>
      <w:lvlJc w:val="left"/>
      <w:lvlText w:val="%1."/>
      <w:numFmt w:val="decimal"/>
      <w:pPr>
        <w:pBdr/>
        <w:spacing/>
        <w:ind w:hanging="360" w:left="360"/>
      </w:pPr>
      <w:rPr>
        <w:rFonts w:hint="default"/>
      </w:rPr>
      <w:start w:val="2"/>
      <w:suff w:val="tab"/>
    </w:lvl>
    <w:lvl w:ilvl="1">
      <w:isLgl w:val="false"/>
      <w:lvlJc w:val="left"/>
      <w:lvlText w:val="%1.%2."/>
      <w:numFmt w:val="decimal"/>
      <w:pPr>
        <w:pBdr/>
        <w:spacing/>
        <w:ind w:hanging="432" w:left="792"/>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48"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20">
    <w:nsid w:val="742B560D"/>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21">
    <w:nsid w:val="76B07F43"/>
    <w:lvl w:ilvl="0">
      <w:isLgl w:val="false"/>
      <w:lvlJc w:val="left"/>
      <w:lvlText w:val=""/>
      <w:numFmt w:val="bullet"/>
      <w:pPr>
        <w:pBdr/>
        <w:spacing/>
        <w:ind w:hanging="360" w:left="2136"/>
      </w:pPr>
      <w:rPr>
        <w:rFonts w:hint="default" w:ascii="Symbol" w:hAnsi="Symbol"/>
      </w:rPr>
      <w:start w:val="1"/>
      <w:suff w:val="tab"/>
    </w:lvl>
    <w:lvl w:ilvl="1">
      <w:isLgl w:val="false"/>
      <w:lvlJc w:val="left"/>
      <w:lvlText w:val="o"/>
      <w:numFmt w:val="bullet"/>
      <w:pPr>
        <w:pBdr/>
        <w:spacing/>
        <w:ind w:hanging="360" w:left="2856"/>
      </w:pPr>
      <w:rPr>
        <w:rFonts w:hint="default" w:ascii="Courier New" w:hAnsi="Courier New" w:cs="Courier New"/>
      </w:rPr>
      <w:start w:val="1"/>
      <w:suff w:val="tab"/>
    </w:lvl>
    <w:lvl w:ilvl="2">
      <w:isLgl w:val="false"/>
      <w:lvlJc w:val="left"/>
      <w:lvlText w:val=""/>
      <w:numFmt w:val="bullet"/>
      <w:pPr>
        <w:pBdr/>
        <w:spacing/>
        <w:ind w:hanging="360" w:left="3576"/>
      </w:pPr>
      <w:rPr>
        <w:rFonts w:hint="default" w:ascii="Wingdings" w:hAnsi="Wingdings"/>
      </w:rPr>
      <w:start w:val="1"/>
      <w:suff w:val="tab"/>
    </w:lvl>
    <w:lvl w:ilvl="3">
      <w:isLgl w:val="false"/>
      <w:lvlJc w:val="left"/>
      <w:lvlText w:val=""/>
      <w:numFmt w:val="bullet"/>
      <w:pPr>
        <w:pBdr/>
        <w:spacing/>
        <w:ind w:hanging="360" w:left="4296"/>
      </w:pPr>
      <w:rPr>
        <w:rFonts w:hint="default" w:ascii="Symbol" w:hAnsi="Symbol"/>
      </w:rPr>
      <w:start w:val="1"/>
      <w:suff w:val="tab"/>
    </w:lvl>
    <w:lvl w:ilvl="4">
      <w:isLgl w:val="false"/>
      <w:lvlJc w:val="left"/>
      <w:lvlText w:val="o"/>
      <w:numFmt w:val="bullet"/>
      <w:pPr>
        <w:pBdr/>
        <w:spacing/>
        <w:ind w:hanging="360" w:left="5016"/>
      </w:pPr>
      <w:rPr>
        <w:rFonts w:hint="default" w:ascii="Courier New" w:hAnsi="Courier New" w:cs="Courier New"/>
      </w:rPr>
      <w:start w:val="1"/>
      <w:suff w:val="tab"/>
    </w:lvl>
    <w:lvl w:ilvl="5">
      <w:isLgl w:val="false"/>
      <w:lvlJc w:val="left"/>
      <w:lvlText w:val=""/>
      <w:numFmt w:val="bullet"/>
      <w:pPr>
        <w:pBdr/>
        <w:spacing/>
        <w:ind w:hanging="360" w:left="5736"/>
      </w:pPr>
      <w:rPr>
        <w:rFonts w:hint="default" w:ascii="Wingdings" w:hAnsi="Wingdings"/>
      </w:rPr>
      <w:start w:val="1"/>
      <w:suff w:val="tab"/>
    </w:lvl>
    <w:lvl w:ilvl="6">
      <w:isLgl w:val="false"/>
      <w:lvlJc w:val="left"/>
      <w:lvlText w:val=""/>
      <w:numFmt w:val="bullet"/>
      <w:pPr>
        <w:pBdr/>
        <w:spacing/>
        <w:ind w:hanging="360" w:left="6456"/>
      </w:pPr>
      <w:rPr>
        <w:rFonts w:hint="default" w:ascii="Symbol" w:hAnsi="Symbol"/>
      </w:rPr>
      <w:start w:val="1"/>
      <w:suff w:val="tab"/>
    </w:lvl>
    <w:lvl w:ilvl="7">
      <w:isLgl w:val="false"/>
      <w:lvlJc w:val="left"/>
      <w:lvlText w:val="o"/>
      <w:numFmt w:val="bullet"/>
      <w:pPr>
        <w:pBdr/>
        <w:spacing/>
        <w:ind w:hanging="360" w:left="7176"/>
      </w:pPr>
      <w:rPr>
        <w:rFonts w:hint="default" w:ascii="Courier New" w:hAnsi="Courier New" w:cs="Courier New"/>
      </w:rPr>
      <w:start w:val="1"/>
      <w:suff w:val="tab"/>
    </w:lvl>
    <w:lvl w:ilvl="8">
      <w:isLgl w:val="false"/>
      <w:lvlJc w:val="left"/>
      <w:lvlText w:val=""/>
      <w:numFmt w:val="bullet"/>
      <w:pPr>
        <w:pBdr/>
        <w:spacing/>
        <w:ind w:hanging="360" w:left="7896"/>
      </w:pPr>
      <w:rPr>
        <w:rFonts w:hint="default" w:ascii="Wingdings" w:hAnsi="Wingdings"/>
      </w:rPr>
      <w:start w:val="1"/>
      <w:suff w:val="tab"/>
    </w:lvl>
  </w:abstractNum>
  <w:abstractNum w:abstractNumId="22">
    <w:nsid w:val="130DF67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4A2E58D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58C5FC6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5241C4B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
    <w:nsid w:val="290516ED"/>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7">
    <w:nsid w:val="13C49BF8"/>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8">
    <w:nsid w:val="374E42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664CC5C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4812104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
    <w:nsid w:val="6F1D8CD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40BDD84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nsid w:val="7D8CCE2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768BD8D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67EB83E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06DCB0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21"/>
  </w:num>
  <w:num w:numId="2">
    <w:abstractNumId w:val="9"/>
  </w:num>
  <w:num w:numId="3">
    <w:abstractNumId w:val="7"/>
  </w:num>
  <w:num w:numId="4">
    <w:abstractNumId w:val="9"/>
  </w:num>
  <w:num w:numId="5">
    <w:abstractNumId w:val="13"/>
  </w:num>
  <w:num w:numId="6">
    <w:abstractNumId w:val="1"/>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9"/>
  </w:num>
  <w:num w:numId="9">
    <w:abstractNumId w:val="1"/>
  </w:num>
  <w:num w:numId="10">
    <w:abstractNumId w:val="9"/>
  </w:num>
  <w:num w:numId="1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0"/>
  </w:num>
  <w:num w:numId="13">
    <w:abstractNumId w:val="18"/>
  </w:num>
  <w:num w:numId="14">
    <w:abstractNumId w:val="15"/>
  </w:num>
  <w:num w:numId="15">
    <w:abstractNumId w:val="4"/>
  </w:num>
  <w:num w:numId="16">
    <w:abstractNumId w:val="19"/>
  </w:num>
  <w:num w:numId="17">
    <w:abstractNumId w:val="12"/>
  </w:num>
  <w:num w:numId="18">
    <w:abstractNumId w:val="11"/>
  </w:num>
  <w:num w:numId="19">
    <w:abstractNumId w:val="3"/>
  </w:num>
  <w:num w:numId="20">
    <w:abstractNumId w:val="20"/>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0"/>
  </w:num>
  <w:num w:numId="39">
    <w:abstractNumId w:val="1"/>
  </w:num>
  <w:num w:numId="40">
    <w:abstractNumId w:val="5"/>
  </w:num>
  <w:num w:numId="41">
    <w:abstractNumId w:val="14"/>
  </w:num>
  <w:num w:numId="42">
    <w:abstractNumId w:val="6"/>
  </w:num>
  <w:num w:numId="43">
    <w:abstractNumId w:val="16"/>
  </w:num>
  <w:num w:numId="44">
    <w:abstractNumId w:val="8"/>
  </w:num>
  <w:num w:numId="45">
    <w:abstractNumId w:val="17"/>
  </w:num>
  <w:num w:numId="46">
    <w:abstractNumId w:val="2"/>
  </w:num>
  <w:num w:numId="47">
    <w:abstractNumId w:val="17"/>
  </w:num>
  <w:num w:numId="48">
    <w:abstractNumId w:val="22"/>
  </w:num>
  <w:num w:numId="49">
    <w:abstractNumId w:val="23"/>
  </w:num>
  <w:num w:numId="50">
    <w:abstractNumId w:val="24"/>
  </w:num>
  <w:num w:numId="51">
    <w:abstractNumId w:val="25"/>
  </w:num>
  <w:num w:numId="52">
    <w:abstractNumId w:val="26"/>
  </w:num>
  <w:num w:numId="53">
    <w:abstractNumId w:val="27"/>
  </w:num>
  <w:num w:numId="54">
    <w:abstractNumId w:val="28"/>
  </w:num>
  <w:num w:numId="55">
    <w:abstractNumId w:val="29"/>
  </w:num>
  <w:num w:numId="56">
    <w:abstractNumId w:val="30"/>
  </w:num>
  <w:num w:numId="57">
    <w:abstractNumId w:val="31"/>
  </w:num>
  <w:num w:numId="58">
    <w:abstractNumId w:val="32"/>
  </w:num>
  <w:num w:numId="59">
    <w:abstractNumId w:val="33"/>
  </w:num>
  <w:num w:numId="60">
    <w:abstractNumId w:val="34"/>
  </w:num>
  <w:num w:numId="61">
    <w:abstractNumId w:val="35"/>
  </w:num>
  <w:num w:numId="62">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PE"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81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81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81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81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81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81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81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81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81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81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81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81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81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81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81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81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81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81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81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81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81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81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81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81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81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81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81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81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81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81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81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81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81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81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8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8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8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8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8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8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8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81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81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81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81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81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81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81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81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81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81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81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81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81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81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8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8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8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8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8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8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8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81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81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81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81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81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81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81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81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81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81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81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81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81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81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81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81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81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81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81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81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81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81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81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81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81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81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81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81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81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81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81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81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81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81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81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81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81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81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81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81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81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81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8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8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8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8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8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8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8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81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81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81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81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81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81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81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81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81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81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81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81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81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81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2">
    <w:name w:val="Heading 4"/>
    <w:basedOn w:val="805"/>
    <w:next w:val="805"/>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805"/>
    <w:next w:val="805"/>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805"/>
    <w:next w:val="805"/>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805"/>
    <w:next w:val="805"/>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805"/>
    <w:next w:val="805"/>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805"/>
    <w:next w:val="805"/>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809"/>
    <w:link w:val="806"/>
    <w:uiPriority w:val="9"/>
    <w:pPr>
      <w:pBdr/>
      <w:spacing/>
      <w:ind/>
    </w:pPr>
    <w:rPr>
      <w:rFonts w:ascii="Arial" w:hAnsi="Arial" w:eastAsia="Arial" w:cs="Arial"/>
      <w:color w:val="0f4761" w:themeColor="accent1" w:themeShade="BF"/>
      <w:sz w:val="40"/>
      <w:szCs w:val="40"/>
    </w:rPr>
  </w:style>
  <w:style w:type="character" w:styleId="151">
    <w:name w:val="Heading 2 Char"/>
    <w:basedOn w:val="809"/>
    <w:link w:val="807"/>
    <w:uiPriority w:val="9"/>
    <w:pPr>
      <w:pBdr/>
      <w:spacing/>
      <w:ind/>
    </w:pPr>
    <w:rPr>
      <w:rFonts w:ascii="Arial" w:hAnsi="Arial" w:eastAsia="Arial" w:cs="Arial"/>
      <w:color w:val="0f4761" w:themeColor="accent1" w:themeShade="BF"/>
      <w:sz w:val="32"/>
      <w:szCs w:val="32"/>
    </w:rPr>
  </w:style>
  <w:style w:type="character" w:styleId="152">
    <w:name w:val="Heading 3 Char"/>
    <w:basedOn w:val="809"/>
    <w:link w:val="808"/>
    <w:uiPriority w:val="9"/>
    <w:pPr>
      <w:pBdr/>
      <w:spacing/>
      <w:ind/>
    </w:pPr>
    <w:rPr>
      <w:rFonts w:ascii="Arial" w:hAnsi="Arial" w:eastAsia="Arial" w:cs="Arial"/>
      <w:color w:val="0f4761" w:themeColor="accent1" w:themeShade="BF"/>
      <w:sz w:val="28"/>
      <w:szCs w:val="28"/>
    </w:rPr>
  </w:style>
  <w:style w:type="character" w:styleId="153">
    <w:name w:val="Heading 4 Char"/>
    <w:basedOn w:val="809"/>
    <w:link w:val="142"/>
    <w:uiPriority w:val="9"/>
    <w:pPr>
      <w:pBdr/>
      <w:spacing/>
      <w:ind/>
    </w:pPr>
    <w:rPr>
      <w:rFonts w:ascii="Arial" w:hAnsi="Arial" w:eastAsia="Arial" w:cs="Arial"/>
      <w:i/>
      <w:iCs/>
      <w:color w:val="0f4761" w:themeColor="accent1" w:themeShade="BF"/>
    </w:rPr>
  </w:style>
  <w:style w:type="character" w:styleId="154">
    <w:name w:val="Heading 5 Char"/>
    <w:basedOn w:val="809"/>
    <w:link w:val="143"/>
    <w:uiPriority w:val="9"/>
    <w:pPr>
      <w:pBdr/>
      <w:spacing/>
      <w:ind/>
    </w:pPr>
    <w:rPr>
      <w:rFonts w:ascii="Arial" w:hAnsi="Arial" w:eastAsia="Arial" w:cs="Arial"/>
      <w:color w:val="0f4761" w:themeColor="accent1" w:themeShade="BF"/>
    </w:rPr>
  </w:style>
  <w:style w:type="character" w:styleId="155">
    <w:name w:val="Heading 6 Char"/>
    <w:basedOn w:val="809"/>
    <w:link w:val="144"/>
    <w:uiPriority w:val="9"/>
    <w:pPr>
      <w:pBdr/>
      <w:spacing/>
      <w:ind/>
    </w:pPr>
    <w:rPr>
      <w:rFonts w:ascii="Arial" w:hAnsi="Arial" w:eastAsia="Arial" w:cs="Arial"/>
      <w:i/>
      <w:iCs/>
      <w:color w:val="595959" w:themeColor="text1" w:themeTint="A6"/>
    </w:rPr>
  </w:style>
  <w:style w:type="character" w:styleId="156">
    <w:name w:val="Heading 7 Char"/>
    <w:basedOn w:val="809"/>
    <w:link w:val="145"/>
    <w:uiPriority w:val="9"/>
    <w:pPr>
      <w:pBdr/>
      <w:spacing/>
      <w:ind/>
    </w:pPr>
    <w:rPr>
      <w:rFonts w:ascii="Arial" w:hAnsi="Arial" w:eastAsia="Arial" w:cs="Arial"/>
      <w:color w:val="595959" w:themeColor="text1" w:themeTint="A6"/>
    </w:rPr>
  </w:style>
  <w:style w:type="character" w:styleId="157">
    <w:name w:val="Heading 8 Char"/>
    <w:basedOn w:val="809"/>
    <w:link w:val="146"/>
    <w:uiPriority w:val="9"/>
    <w:pPr>
      <w:pBdr/>
      <w:spacing/>
      <w:ind/>
    </w:pPr>
    <w:rPr>
      <w:rFonts w:ascii="Arial" w:hAnsi="Arial" w:eastAsia="Arial" w:cs="Arial"/>
      <w:i/>
      <w:iCs/>
      <w:color w:val="272727" w:themeColor="text1" w:themeTint="D8"/>
    </w:rPr>
  </w:style>
  <w:style w:type="character" w:styleId="158">
    <w:name w:val="Heading 9 Char"/>
    <w:basedOn w:val="809"/>
    <w:link w:val="147"/>
    <w:uiPriority w:val="9"/>
    <w:pPr>
      <w:pBdr/>
      <w:spacing/>
      <w:ind/>
    </w:pPr>
    <w:rPr>
      <w:rFonts w:ascii="Arial" w:hAnsi="Arial" w:eastAsia="Arial" w:cs="Arial"/>
      <w:i/>
      <w:iCs/>
      <w:color w:val="272727" w:themeColor="text1" w:themeTint="D8"/>
    </w:rPr>
  </w:style>
  <w:style w:type="character" w:styleId="160">
    <w:name w:val="Title Char"/>
    <w:basedOn w:val="809"/>
    <w:link w:val="824"/>
    <w:uiPriority w:val="10"/>
    <w:pPr>
      <w:pBdr/>
      <w:spacing/>
      <w:ind/>
    </w:pPr>
    <w:rPr>
      <w:rFonts w:ascii="Arial" w:hAnsi="Arial" w:eastAsia="Arial" w:cs="Arial"/>
      <w:spacing w:val="-10"/>
      <w:sz w:val="56"/>
      <w:szCs w:val="56"/>
    </w:rPr>
  </w:style>
  <w:style w:type="paragraph" w:styleId="161">
    <w:name w:val="Subtitle"/>
    <w:basedOn w:val="805"/>
    <w:next w:val="805"/>
    <w:link w:val="162"/>
    <w:uiPriority w:val="11"/>
    <w:qFormat/>
    <w:pPr>
      <w:numPr>
        <w:ilvl w:val="1"/>
      </w:numPr>
      <w:pBdr/>
      <w:spacing/>
      <w:ind/>
    </w:pPr>
    <w:rPr>
      <w:color w:val="595959" w:themeColor="text1" w:themeTint="A6"/>
      <w:spacing w:val="15"/>
      <w:sz w:val="28"/>
      <w:szCs w:val="28"/>
    </w:rPr>
  </w:style>
  <w:style w:type="character" w:styleId="162">
    <w:name w:val="Subtitle Char"/>
    <w:basedOn w:val="809"/>
    <w:link w:val="161"/>
    <w:uiPriority w:val="11"/>
    <w:pPr>
      <w:pBdr/>
      <w:spacing/>
      <w:ind/>
    </w:pPr>
    <w:rPr>
      <w:color w:val="595959" w:themeColor="text1" w:themeTint="A6"/>
      <w:spacing w:val="15"/>
      <w:sz w:val="28"/>
      <w:szCs w:val="28"/>
    </w:rPr>
  </w:style>
  <w:style w:type="paragraph" w:styleId="163">
    <w:name w:val="Quote"/>
    <w:basedOn w:val="805"/>
    <w:next w:val="805"/>
    <w:link w:val="164"/>
    <w:uiPriority w:val="29"/>
    <w:qFormat/>
    <w:pPr>
      <w:pBdr/>
      <w:spacing w:before="160"/>
      <w:ind/>
      <w:jc w:val="center"/>
    </w:pPr>
    <w:rPr>
      <w:i/>
      <w:iCs/>
      <w:color w:val="404040" w:themeColor="text1" w:themeTint="BF"/>
    </w:rPr>
  </w:style>
  <w:style w:type="character" w:styleId="164">
    <w:name w:val="Quote Char"/>
    <w:basedOn w:val="809"/>
    <w:link w:val="163"/>
    <w:uiPriority w:val="29"/>
    <w:pPr>
      <w:pBdr/>
      <w:spacing/>
      <w:ind/>
    </w:pPr>
    <w:rPr>
      <w:i/>
      <w:iCs/>
      <w:color w:val="404040" w:themeColor="text1" w:themeTint="BF"/>
    </w:rPr>
  </w:style>
  <w:style w:type="character" w:styleId="166">
    <w:name w:val="Intense Emphasis"/>
    <w:basedOn w:val="809"/>
    <w:uiPriority w:val="21"/>
    <w:qFormat/>
    <w:pPr>
      <w:pBdr/>
      <w:spacing/>
      <w:ind/>
    </w:pPr>
    <w:rPr>
      <w:i/>
      <w:iCs/>
      <w:color w:val="0f4761" w:themeColor="accent1" w:themeShade="BF"/>
    </w:rPr>
  </w:style>
  <w:style w:type="paragraph" w:styleId="167">
    <w:name w:val="Intense Quote"/>
    <w:basedOn w:val="805"/>
    <w:next w:val="805"/>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809"/>
    <w:link w:val="167"/>
    <w:uiPriority w:val="30"/>
    <w:pPr>
      <w:pBdr/>
      <w:spacing/>
      <w:ind/>
    </w:pPr>
    <w:rPr>
      <w:i/>
      <w:iCs/>
      <w:color w:val="0f4761" w:themeColor="accent1" w:themeShade="BF"/>
    </w:rPr>
  </w:style>
  <w:style w:type="character" w:styleId="169">
    <w:name w:val="Intense Reference"/>
    <w:basedOn w:val="809"/>
    <w:uiPriority w:val="32"/>
    <w:qFormat/>
    <w:pPr>
      <w:pBdr/>
      <w:spacing/>
      <w:ind/>
    </w:pPr>
    <w:rPr>
      <w:b/>
      <w:bCs/>
      <w:smallCaps/>
      <w:color w:val="0f4761" w:themeColor="accent1" w:themeShade="BF"/>
      <w:spacing w:val="5"/>
    </w:rPr>
  </w:style>
  <w:style w:type="paragraph" w:styleId="170">
    <w:name w:val="No Spacing"/>
    <w:basedOn w:val="805"/>
    <w:uiPriority w:val="1"/>
    <w:qFormat/>
    <w:pPr>
      <w:pBdr/>
      <w:spacing w:after="0" w:line="240" w:lineRule="auto"/>
      <w:ind/>
    </w:pPr>
  </w:style>
  <w:style w:type="character" w:styleId="171">
    <w:name w:val="Subtle Emphasis"/>
    <w:basedOn w:val="809"/>
    <w:uiPriority w:val="19"/>
    <w:qFormat/>
    <w:pPr>
      <w:pBdr/>
      <w:spacing/>
      <w:ind/>
    </w:pPr>
    <w:rPr>
      <w:i/>
      <w:iCs/>
      <w:color w:val="404040" w:themeColor="text1" w:themeTint="BF"/>
    </w:rPr>
  </w:style>
  <w:style w:type="character" w:styleId="172">
    <w:name w:val="Emphasis"/>
    <w:basedOn w:val="809"/>
    <w:uiPriority w:val="20"/>
    <w:qFormat/>
    <w:pPr>
      <w:pBdr/>
      <w:spacing/>
      <w:ind/>
    </w:pPr>
    <w:rPr>
      <w:i/>
      <w:iCs/>
    </w:rPr>
  </w:style>
  <w:style w:type="character" w:styleId="173">
    <w:name w:val="Strong"/>
    <w:basedOn w:val="809"/>
    <w:uiPriority w:val="22"/>
    <w:qFormat/>
    <w:pPr>
      <w:pBdr/>
      <w:spacing/>
      <w:ind/>
    </w:pPr>
    <w:rPr>
      <w:b/>
      <w:bCs/>
    </w:rPr>
  </w:style>
  <w:style w:type="character" w:styleId="174">
    <w:name w:val="Subtle Reference"/>
    <w:basedOn w:val="809"/>
    <w:uiPriority w:val="31"/>
    <w:qFormat/>
    <w:pPr>
      <w:pBdr/>
      <w:spacing/>
      <w:ind/>
    </w:pPr>
    <w:rPr>
      <w:smallCaps/>
      <w:color w:val="5a5a5a" w:themeColor="text1" w:themeTint="A5"/>
    </w:rPr>
  </w:style>
  <w:style w:type="character" w:styleId="175">
    <w:name w:val="Book Title"/>
    <w:basedOn w:val="809"/>
    <w:uiPriority w:val="33"/>
    <w:qFormat/>
    <w:pPr>
      <w:pBdr/>
      <w:spacing/>
      <w:ind/>
    </w:pPr>
    <w:rPr>
      <w:b/>
      <w:bCs/>
      <w:i/>
      <w:iCs/>
      <w:spacing w:val="5"/>
    </w:rPr>
  </w:style>
  <w:style w:type="character" w:styleId="177">
    <w:name w:val="Header Char"/>
    <w:basedOn w:val="809"/>
    <w:link w:val="815"/>
    <w:uiPriority w:val="99"/>
    <w:pPr>
      <w:pBdr/>
      <w:spacing/>
      <w:ind/>
    </w:pPr>
  </w:style>
  <w:style w:type="character" w:styleId="179">
    <w:name w:val="Footer Char"/>
    <w:basedOn w:val="809"/>
    <w:link w:val="817"/>
    <w:uiPriority w:val="99"/>
    <w:pPr>
      <w:pBdr/>
      <w:spacing/>
      <w:ind/>
    </w:pPr>
  </w:style>
  <w:style w:type="paragraph" w:styleId="180">
    <w:name w:val="Caption"/>
    <w:basedOn w:val="805"/>
    <w:next w:val="805"/>
    <w:uiPriority w:val="35"/>
    <w:unhideWhenUsed/>
    <w:qFormat/>
    <w:pPr>
      <w:pBdr/>
      <w:spacing w:after="200" w:line="240" w:lineRule="auto"/>
      <w:ind/>
    </w:pPr>
    <w:rPr>
      <w:i/>
      <w:iCs/>
      <w:color w:val="0e2841" w:themeColor="text2"/>
      <w:sz w:val="18"/>
      <w:szCs w:val="18"/>
    </w:rPr>
  </w:style>
  <w:style w:type="paragraph" w:styleId="181">
    <w:name w:val="footnote text"/>
    <w:basedOn w:val="805"/>
    <w:link w:val="182"/>
    <w:uiPriority w:val="99"/>
    <w:semiHidden/>
    <w:unhideWhenUsed/>
    <w:pPr>
      <w:pBdr/>
      <w:spacing w:after="0" w:line="240" w:lineRule="auto"/>
      <w:ind/>
    </w:pPr>
    <w:rPr>
      <w:sz w:val="20"/>
      <w:szCs w:val="20"/>
    </w:rPr>
  </w:style>
  <w:style w:type="character" w:styleId="182">
    <w:name w:val="Footnote Text Char"/>
    <w:basedOn w:val="809"/>
    <w:link w:val="181"/>
    <w:uiPriority w:val="99"/>
    <w:semiHidden/>
    <w:pPr>
      <w:pBdr/>
      <w:spacing/>
      <w:ind/>
    </w:pPr>
    <w:rPr>
      <w:sz w:val="20"/>
      <w:szCs w:val="20"/>
    </w:rPr>
  </w:style>
  <w:style w:type="character" w:styleId="183">
    <w:name w:val="footnote reference"/>
    <w:basedOn w:val="809"/>
    <w:uiPriority w:val="99"/>
    <w:semiHidden/>
    <w:unhideWhenUsed/>
    <w:pPr>
      <w:pBdr/>
      <w:spacing/>
      <w:ind/>
    </w:pPr>
    <w:rPr>
      <w:vertAlign w:val="superscript"/>
    </w:rPr>
  </w:style>
  <w:style w:type="paragraph" w:styleId="184">
    <w:name w:val="endnote text"/>
    <w:basedOn w:val="805"/>
    <w:link w:val="185"/>
    <w:uiPriority w:val="99"/>
    <w:semiHidden/>
    <w:unhideWhenUsed/>
    <w:pPr>
      <w:pBdr/>
      <w:spacing w:after="0" w:line="240" w:lineRule="auto"/>
      <w:ind/>
    </w:pPr>
    <w:rPr>
      <w:sz w:val="20"/>
      <w:szCs w:val="20"/>
    </w:rPr>
  </w:style>
  <w:style w:type="character" w:styleId="185">
    <w:name w:val="Endnote Text Char"/>
    <w:basedOn w:val="809"/>
    <w:link w:val="184"/>
    <w:uiPriority w:val="99"/>
    <w:semiHidden/>
    <w:pPr>
      <w:pBdr/>
      <w:spacing/>
      <w:ind/>
    </w:pPr>
    <w:rPr>
      <w:sz w:val="20"/>
      <w:szCs w:val="20"/>
    </w:rPr>
  </w:style>
  <w:style w:type="character" w:styleId="186">
    <w:name w:val="endnote reference"/>
    <w:basedOn w:val="809"/>
    <w:uiPriority w:val="99"/>
    <w:semiHidden/>
    <w:unhideWhenUsed/>
    <w:pPr>
      <w:pBdr/>
      <w:spacing/>
      <w:ind/>
    </w:pPr>
    <w:rPr>
      <w:vertAlign w:val="superscript"/>
    </w:rPr>
  </w:style>
  <w:style w:type="character" w:styleId="188">
    <w:name w:val="FollowedHyperlink"/>
    <w:basedOn w:val="809"/>
    <w:uiPriority w:val="99"/>
    <w:semiHidden/>
    <w:unhideWhenUsed/>
    <w:pPr>
      <w:pBdr/>
      <w:spacing/>
      <w:ind/>
    </w:pPr>
    <w:rPr>
      <w:color w:val="954f72" w:themeColor="followedHyperlink"/>
      <w:u w:val="single"/>
    </w:rPr>
  </w:style>
  <w:style w:type="character" w:styleId="198">
    <w:name w:val="Placeholder Text"/>
    <w:basedOn w:val="809"/>
    <w:uiPriority w:val="99"/>
    <w:semiHidden/>
    <w:pPr>
      <w:pBdr/>
      <w:spacing/>
      <w:ind/>
    </w:pPr>
    <w:rPr>
      <w:color w:val="666666"/>
    </w:rPr>
  </w:style>
  <w:style w:type="paragraph" w:styleId="209">
    <w:name w:val="table of figures"/>
    <w:basedOn w:val="805"/>
    <w:next w:val="805"/>
    <w:uiPriority w:val="99"/>
    <w:unhideWhenUsed/>
    <w:pPr>
      <w:pBdr/>
      <w:spacing w:after="0" w:afterAutospacing="0"/>
      <w:ind/>
    </w:pPr>
  </w:style>
  <w:style w:type="paragraph" w:styleId="805" w:default="1">
    <w:name w:val="Normal"/>
    <w:qFormat/>
    <w:pPr>
      <w:pBdr/>
      <w:spacing/>
      <w:ind/>
    </w:pPr>
  </w:style>
  <w:style w:type="paragraph" w:styleId="806">
    <w:name w:val="Heading 1"/>
    <w:basedOn w:val="805"/>
    <w:next w:val="805"/>
    <w:link w:val="819"/>
    <w:uiPriority w:val="9"/>
    <w:qFormat/>
    <w:pPr>
      <w:keepNext w:val="true"/>
      <w:keepLines w:val="true"/>
      <w:pBdr/>
      <w:spacing w:after="0" w:before="240"/>
      <w:ind/>
      <w:outlineLvl w:val="0"/>
    </w:pPr>
    <w:rPr>
      <w:rFonts w:asciiTheme="majorHAnsi" w:hAnsiTheme="majorHAnsi" w:eastAsiaTheme="majorEastAsia" w:cstheme="majorBidi"/>
      <w:color w:val="2e74b5" w:themeColor="accent1" w:themeShade="BF"/>
      <w:sz w:val="32"/>
      <w:szCs w:val="32"/>
    </w:rPr>
  </w:style>
  <w:style w:type="paragraph" w:styleId="807">
    <w:name w:val="Heading 2"/>
    <w:basedOn w:val="805"/>
    <w:next w:val="805"/>
    <w:link w:val="834"/>
    <w:uiPriority w:val="9"/>
    <w:unhideWhenUsed/>
    <w:qFormat/>
    <w:pPr>
      <w:keepNext w:val="true"/>
      <w:keepLines w:val="true"/>
      <w:pBdr/>
      <w:spacing w:after="0" w:before="40"/>
      <w:ind/>
      <w:outlineLvl w:val="1"/>
    </w:pPr>
    <w:rPr>
      <w:rFonts w:asciiTheme="majorHAnsi" w:hAnsiTheme="majorHAnsi" w:eastAsiaTheme="majorEastAsia" w:cstheme="majorBidi"/>
      <w:color w:val="2e74b5" w:themeColor="accent1" w:themeShade="BF"/>
      <w:sz w:val="26"/>
      <w:szCs w:val="26"/>
    </w:rPr>
  </w:style>
  <w:style w:type="paragraph" w:styleId="808">
    <w:name w:val="Heading 3"/>
    <w:basedOn w:val="805"/>
    <w:next w:val="805"/>
    <w:link w:val="835"/>
    <w:uiPriority w:val="9"/>
    <w:unhideWhenUsed/>
    <w:qFormat/>
    <w:pPr>
      <w:keepNext w:val="true"/>
      <w:keepLines w:val="true"/>
      <w:pBdr/>
      <w:spacing w:after="0" w:before="40"/>
      <w:ind/>
      <w:outlineLvl w:val="2"/>
    </w:pPr>
    <w:rPr>
      <w:rFonts w:asciiTheme="majorHAnsi" w:hAnsiTheme="majorHAnsi" w:eastAsiaTheme="majorEastAsia" w:cstheme="majorBidi"/>
      <w:color w:val="1f4d78" w:themeColor="accent1" w:themeShade="7F"/>
      <w:sz w:val="24"/>
      <w:szCs w:val="24"/>
    </w:rPr>
  </w:style>
  <w:style w:type="character" w:styleId="809" w:default="1">
    <w:name w:val="Default Paragraph Font"/>
    <w:uiPriority w:val="1"/>
    <w:semiHidden/>
    <w:unhideWhenUsed/>
    <w:pPr>
      <w:pBdr/>
      <w:spacing/>
      <w:ind/>
    </w:pPr>
  </w:style>
  <w:style w:type="table" w:styleId="81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11" w:default="1">
    <w:name w:val="No List"/>
    <w:uiPriority w:val="99"/>
    <w:semiHidden/>
    <w:unhideWhenUsed/>
    <w:pPr>
      <w:pBdr/>
      <w:spacing/>
      <w:ind/>
    </w:pPr>
  </w:style>
  <w:style w:type="paragraph" w:styleId="812" w:customStyle="1">
    <w:name w:val="Default"/>
    <w:pPr>
      <w:pBdr/>
      <w:spacing w:after="0" w:line="240" w:lineRule="auto"/>
      <w:ind/>
    </w:pPr>
    <w:rPr>
      <w:rFonts w:ascii="Calibri" w:hAnsi="Calibri" w:cs="Calibri"/>
      <w:color w:val="000000"/>
      <w:sz w:val="24"/>
      <w:szCs w:val="24"/>
    </w:rPr>
  </w:style>
  <w:style w:type="paragraph" w:styleId="813">
    <w:name w:val="List Paragraph"/>
    <w:basedOn w:val="805"/>
    <w:uiPriority w:val="34"/>
    <w:qFormat/>
    <w:pPr>
      <w:pBdr/>
      <w:spacing/>
      <w:ind w:left="720"/>
      <w:contextualSpacing w:val="true"/>
    </w:pPr>
  </w:style>
  <w:style w:type="paragraph" w:styleId="814" w:customStyle="1">
    <w:name w:val="SECRETARIA DE LA FUNCION PUBLICA"/>
    <w:basedOn w:val="805"/>
    <w:pPr>
      <w:pBdr/>
      <w:spacing w:after="0" w:line="240" w:lineRule="auto"/>
      <w:ind/>
    </w:pPr>
    <w:rPr>
      <w:rFonts w:ascii="Arial" w:hAnsi="Arial" w:eastAsia="Batang" w:cs="Times New Roman"/>
      <w:sz w:val="18"/>
      <w:szCs w:val="20"/>
      <w:lang w:val="es-ES"/>
    </w:rPr>
  </w:style>
  <w:style w:type="paragraph" w:styleId="815">
    <w:name w:val="Header"/>
    <w:basedOn w:val="805"/>
    <w:link w:val="816"/>
    <w:uiPriority w:val="99"/>
    <w:unhideWhenUsed/>
    <w:pPr>
      <w:pBdr/>
      <w:tabs>
        <w:tab w:val="center" w:leader="none" w:pos="4252"/>
        <w:tab w:val="right" w:leader="none" w:pos="8504"/>
      </w:tabs>
      <w:spacing w:after="0" w:line="240" w:lineRule="auto"/>
      <w:ind/>
    </w:pPr>
  </w:style>
  <w:style w:type="character" w:styleId="816" w:customStyle="1">
    <w:name w:val="Encabezado Car"/>
    <w:basedOn w:val="809"/>
    <w:link w:val="815"/>
    <w:uiPriority w:val="99"/>
    <w:pPr>
      <w:pBdr/>
      <w:spacing/>
      <w:ind/>
    </w:pPr>
  </w:style>
  <w:style w:type="paragraph" w:styleId="817">
    <w:name w:val="Footer"/>
    <w:basedOn w:val="805"/>
    <w:link w:val="818"/>
    <w:uiPriority w:val="99"/>
    <w:unhideWhenUsed/>
    <w:pPr>
      <w:pBdr/>
      <w:tabs>
        <w:tab w:val="center" w:leader="none" w:pos="4252"/>
        <w:tab w:val="right" w:leader="none" w:pos="8504"/>
      </w:tabs>
      <w:spacing w:after="0" w:line="240" w:lineRule="auto"/>
      <w:ind/>
    </w:pPr>
  </w:style>
  <w:style w:type="character" w:styleId="818" w:customStyle="1">
    <w:name w:val="Pie de página Car"/>
    <w:basedOn w:val="809"/>
    <w:link w:val="817"/>
    <w:uiPriority w:val="99"/>
    <w:pPr>
      <w:pBdr/>
      <w:spacing/>
      <w:ind/>
    </w:pPr>
  </w:style>
  <w:style w:type="character" w:styleId="819" w:customStyle="1">
    <w:name w:val="Título 1 Car"/>
    <w:basedOn w:val="809"/>
    <w:link w:val="806"/>
    <w:uiPriority w:val="9"/>
    <w:pPr>
      <w:pBdr/>
      <w:spacing/>
      <w:ind/>
    </w:pPr>
    <w:rPr>
      <w:rFonts w:asciiTheme="majorHAnsi" w:hAnsiTheme="majorHAnsi" w:eastAsiaTheme="majorEastAsia" w:cstheme="majorBidi"/>
      <w:color w:val="2e74b5" w:themeColor="accent1" w:themeShade="BF"/>
      <w:sz w:val="32"/>
      <w:szCs w:val="32"/>
    </w:rPr>
  </w:style>
  <w:style w:type="paragraph" w:styleId="820">
    <w:name w:val="TOC Heading"/>
    <w:basedOn w:val="806"/>
    <w:next w:val="805"/>
    <w:uiPriority w:val="39"/>
    <w:unhideWhenUsed/>
    <w:qFormat/>
    <w:pPr>
      <w:pBdr/>
      <w:spacing w:before="480" w:line="276" w:lineRule="auto"/>
      <w:ind/>
      <w:outlineLvl w:val="9"/>
    </w:pPr>
    <w:rPr>
      <w:b/>
      <w:bCs/>
      <w:sz w:val="28"/>
      <w:szCs w:val="28"/>
      <w:lang w:eastAsia="es-PE"/>
    </w:rPr>
  </w:style>
  <w:style w:type="paragraph" w:styleId="821">
    <w:name w:val="toc 1"/>
    <w:basedOn w:val="805"/>
    <w:next w:val="805"/>
    <w:uiPriority w:val="39"/>
    <w:unhideWhenUsed/>
    <w:qFormat/>
    <w:pPr>
      <w:pBdr/>
      <w:spacing w:after="0" w:before="120"/>
      <w:ind/>
    </w:pPr>
    <w:rPr>
      <w:b/>
      <w:bCs/>
      <w:i/>
      <w:iCs/>
      <w:sz w:val="24"/>
      <w:szCs w:val="24"/>
    </w:rPr>
  </w:style>
  <w:style w:type="paragraph" w:styleId="822">
    <w:name w:val="toc 2"/>
    <w:basedOn w:val="805"/>
    <w:next w:val="805"/>
    <w:uiPriority w:val="39"/>
    <w:unhideWhenUsed/>
    <w:qFormat/>
    <w:pPr>
      <w:pBdr/>
      <w:spacing w:after="0" w:before="120"/>
      <w:ind w:left="220"/>
    </w:pPr>
    <w:rPr>
      <w:b/>
      <w:bCs/>
    </w:rPr>
  </w:style>
  <w:style w:type="character" w:styleId="823">
    <w:name w:val="Hyperlink"/>
    <w:basedOn w:val="809"/>
    <w:uiPriority w:val="99"/>
    <w:unhideWhenUsed/>
    <w:pPr>
      <w:pBdr/>
      <w:spacing/>
      <w:ind/>
    </w:pPr>
    <w:rPr>
      <w:color w:val="0563c1" w:themeColor="hyperlink"/>
      <w:u w:val="single"/>
    </w:rPr>
  </w:style>
  <w:style w:type="paragraph" w:styleId="824">
    <w:name w:val="Title"/>
    <w:basedOn w:val="805"/>
    <w:next w:val="805"/>
    <w:link w:val="825"/>
    <w:qFormat/>
    <w:pPr>
      <w:widowControl w:val="false"/>
      <w:pBdr/>
      <w:spacing w:after="0" w:line="240" w:lineRule="auto"/>
      <w:ind/>
      <w:jc w:val="center"/>
    </w:pPr>
    <w:rPr>
      <w:rFonts w:ascii="Arial" w:hAnsi="Arial" w:eastAsia="Times New Roman" w:cs="Times New Roman"/>
      <w:b/>
      <w:sz w:val="36"/>
      <w:szCs w:val="20"/>
      <w:lang w:val="en-US"/>
    </w:rPr>
  </w:style>
  <w:style w:type="character" w:styleId="825" w:customStyle="1">
    <w:name w:val="Puesto Car"/>
    <w:basedOn w:val="809"/>
    <w:link w:val="824"/>
    <w:pPr>
      <w:pBdr/>
      <w:spacing/>
      <w:ind/>
    </w:pPr>
    <w:rPr>
      <w:rFonts w:ascii="Arial" w:hAnsi="Arial" w:eastAsia="Times New Roman" w:cs="Times New Roman"/>
      <w:b/>
      <w:sz w:val="36"/>
      <w:szCs w:val="20"/>
      <w:lang w:val="en-US"/>
    </w:rPr>
  </w:style>
  <w:style w:type="character" w:styleId="826">
    <w:name w:val="annotation reference"/>
    <w:basedOn w:val="809"/>
    <w:uiPriority w:val="99"/>
    <w:semiHidden/>
    <w:unhideWhenUsed/>
    <w:pPr>
      <w:pBdr/>
      <w:spacing/>
      <w:ind/>
    </w:pPr>
    <w:rPr>
      <w:sz w:val="16"/>
      <w:szCs w:val="16"/>
    </w:rPr>
  </w:style>
  <w:style w:type="paragraph" w:styleId="827">
    <w:name w:val="annotation text"/>
    <w:basedOn w:val="805"/>
    <w:link w:val="828"/>
    <w:uiPriority w:val="99"/>
    <w:semiHidden/>
    <w:unhideWhenUsed/>
    <w:pPr>
      <w:pBdr/>
      <w:spacing w:line="240" w:lineRule="auto"/>
      <w:ind/>
    </w:pPr>
    <w:rPr>
      <w:sz w:val="20"/>
      <w:szCs w:val="20"/>
    </w:rPr>
  </w:style>
  <w:style w:type="character" w:styleId="828" w:customStyle="1">
    <w:name w:val="Texto comentario Car"/>
    <w:basedOn w:val="809"/>
    <w:link w:val="827"/>
    <w:uiPriority w:val="99"/>
    <w:semiHidden/>
    <w:pPr>
      <w:pBdr/>
      <w:spacing/>
      <w:ind/>
    </w:pPr>
    <w:rPr>
      <w:sz w:val="20"/>
      <w:szCs w:val="20"/>
    </w:rPr>
  </w:style>
  <w:style w:type="paragraph" w:styleId="829">
    <w:name w:val="annotation subject"/>
    <w:basedOn w:val="827"/>
    <w:next w:val="827"/>
    <w:link w:val="830"/>
    <w:uiPriority w:val="99"/>
    <w:semiHidden/>
    <w:unhideWhenUsed/>
    <w:pPr>
      <w:pBdr/>
      <w:spacing/>
      <w:ind/>
    </w:pPr>
    <w:rPr>
      <w:b/>
      <w:bCs/>
    </w:rPr>
  </w:style>
  <w:style w:type="character" w:styleId="830" w:customStyle="1">
    <w:name w:val="Asunto del comentario Car"/>
    <w:basedOn w:val="828"/>
    <w:link w:val="829"/>
    <w:uiPriority w:val="99"/>
    <w:semiHidden/>
    <w:pPr>
      <w:pBdr/>
      <w:spacing/>
      <w:ind/>
    </w:pPr>
    <w:rPr>
      <w:b/>
      <w:bCs/>
      <w:sz w:val="20"/>
      <w:szCs w:val="20"/>
    </w:rPr>
  </w:style>
  <w:style w:type="paragraph" w:styleId="831">
    <w:name w:val="Balloon Text"/>
    <w:basedOn w:val="805"/>
    <w:link w:val="832"/>
    <w:uiPriority w:val="99"/>
    <w:semiHidden/>
    <w:unhideWhenUsed/>
    <w:pPr>
      <w:pBdr/>
      <w:spacing w:after="0" w:line="240" w:lineRule="auto"/>
      <w:ind/>
    </w:pPr>
    <w:rPr>
      <w:rFonts w:ascii="Segoe UI" w:hAnsi="Segoe UI" w:cs="Segoe UI"/>
      <w:sz w:val="18"/>
      <w:szCs w:val="18"/>
    </w:rPr>
  </w:style>
  <w:style w:type="character" w:styleId="832" w:customStyle="1">
    <w:name w:val="Texto de globo Car"/>
    <w:basedOn w:val="809"/>
    <w:link w:val="831"/>
    <w:uiPriority w:val="99"/>
    <w:semiHidden/>
    <w:pPr>
      <w:pBdr/>
      <w:spacing/>
      <w:ind/>
    </w:pPr>
    <w:rPr>
      <w:rFonts w:ascii="Segoe UI" w:hAnsi="Segoe UI" w:cs="Segoe UI"/>
      <w:sz w:val="18"/>
      <w:szCs w:val="18"/>
    </w:rPr>
  </w:style>
  <w:style w:type="table" w:styleId="833">
    <w:name w:val="Table Grid"/>
    <w:basedOn w:val="810"/>
    <w:uiPriority w:val="3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34" w:customStyle="1">
    <w:name w:val="Título 2 Car"/>
    <w:basedOn w:val="809"/>
    <w:link w:val="807"/>
    <w:uiPriority w:val="9"/>
    <w:pPr>
      <w:pBdr/>
      <w:spacing/>
      <w:ind/>
    </w:pPr>
    <w:rPr>
      <w:rFonts w:asciiTheme="majorHAnsi" w:hAnsiTheme="majorHAnsi" w:eastAsiaTheme="majorEastAsia" w:cstheme="majorBidi"/>
      <w:color w:val="2e74b5" w:themeColor="accent1" w:themeShade="BF"/>
      <w:sz w:val="26"/>
      <w:szCs w:val="26"/>
    </w:rPr>
  </w:style>
  <w:style w:type="character" w:styleId="835" w:customStyle="1">
    <w:name w:val="Título 3 Car"/>
    <w:basedOn w:val="809"/>
    <w:link w:val="808"/>
    <w:uiPriority w:val="9"/>
    <w:pPr>
      <w:pBdr/>
      <w:spacing/>
      <w:ind/>
    </w:pPr>
    <w:rPr>
      <w:rFonts w:asciiTheme="majorHAnsi" w:hAnsiTheme="majorHAnsi" w:eastAsiaTheme="majorEastAsia" w:cstheme="majorBidi"/>
      <w:color w:val="1f4d78" w:themeColor="accent1" w:themeShade="7F"/>
      <w:sz w:val="24"/>
      <w:szCs w:val="24"/>
    </w:rPr>
  </w:style>
  <w:style w:type="paragraph" w:styleId="836">
    <w:name w:val="toc 3"/>
    <w:basedOn w:val="805"/>
    <w:next w:val="805"/>
    <w:uiPriority w:val="39"/>
    <w:unhideWhenUsed/>
    <w:pPr>
      <w:pBdr/>
      <w:spacing w:after="0"/>
      <w:ind w:left="440"/>
    </w:pPr>
    <w:rPr>
      <w:sz w:val="20"/>
      <w:szCs w:val="20"/>
    </w:rPr>
  </w:style>
  <w:style w:type="paragraph" w:styleId="837">
    <w:name w:val="toc 4"/>
    <w:basedOn w:val="805"/>
    <w:next w:val="805"/>
    <w:uiPriority w:val="39"/>
    <w:unhideWhenUsed/>
    <w:pPr>
      <w:pBdr/>
      <w:spacing w:after="0"/>
      <w:ind w:left="660"/>
    </w:pPr>
    <w:rPr>
      <w:sz w:val="20"/>
      <w:szCs w:val="20"/>
    </w:rPr>
  </w:style>
  <w:style w:type="paragraph" w:styleId="838">
    <w:name w:val="toc 5"/>
    <w:basedOn w:val="805"/>
    <w:next w:val="805"/>
    <w:uiPriority w:val="39"/>
    <w:unhideWhenUsed/>
    <w:pPr>
      <w:pBdr/>
      <w:spacing w:after="0"/>
      <w:ind w:left="880"/>
    </w:pPr>
    <w:rPr>
      <w:sz w:val="20"/>
      <w:szCs w:val="20"/>
    </w:rPr>
  </w:style>
  <w:style w:type="paragraph" w:styleId="839">
    <w:name w:val="toc 6"/>
    <w:basedOn w:val="805"/>
    <w:next w:val="805"/>
    <w:uiPriority w:val="39"/>
    <w:unhideWhenUsed/>
    <w:pPr>
      <w:pBdr/>
      <w:spacing w:after="0"/>
      <w:ind w:left="1100"/>
    </w:pPr>
    <w:rPr>
      <w:sz w:val="20"/>
      <w:szCs w:val="20"/>
    </w:rPr>
  </w:style>
  <w:style w:type="paragraph" w:styleId="840">
    <w:name w:val="toc 7"/>
    <w:basedOn w:val="805"/>
    <w:next w:val="805"/>
    <w:uiPriority w:val="39"/>
    <w:unhideWhenUsed/>
    <w:pPr>
      <w:pBdr/>
      <w:spacing w:after="0"/>
      <w:ind w:left="1320"/>
    </w:pPr>
    <w:rPr>
      <w:sz w:val="20"/>
      <w:szCs w:val="20"/>
    </w:rPr>
  </w:style>
  <w:style w:type="paragraph" w:styleId="841">
    <w:name w:val="toc 8"/>
    <w:basedOn w:val="805"/>
    <w:next w:val="805"/>
    <w:uiPriority w:val="39"/>
    <w:unhideWhenUsed/>
    <w:pPr>
      <w:pBdr/>
      <w:spacing w:after="0"/>
      <w:ind w:left="1540"/>
    </w:pPr>
    <w:rPr>
      <w:sz w:val="20"/>
      <w:szCs w:val="20"/>
    </w:rPr>
  </w:style>
  <w:style w:type="paragraph" w:styleId="842">
    <w:name w:val="toc 9"/>
    <w:basedOn w:val="805"/>
    <w:next w:val="805"/>
    <w:uiPriority w:val="39"/>
    <w:unhideWhenUsed/>
    <w:pPr>
      <w:pBdr/>
      <w:spacing w:after="0"/>
      <w:ind w:left="1760"/>
    </w:pPr>
    <w:rPr>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customXml" Target="../customXml/item1.xml" /><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D11173-C16D-462F-9337-85C319922A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revision>22</cp:revision>
  <dcterms:created xsi:type="dcterms:W3CDTF">2021-04-20T15:26:00Z</dcterms:created>
  <dcterms:modified xsi:type="dcterms:W3CDTF">2026-05-02T06:04:15Z</dcterms:modified>
</cp:coreProperties>
</file>