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E8C01D6" w14:textId="77777777">
      <w:pPr>
        <w:pBdr/>
        <w:spacing w:after="0"/>
        <w:ind/>
        <w:jc w:val="center"/>
        <w:rPr>
          <w:rFonts w:ascii="Arial" w:hAnsi="Arial" w:cs="Arial"/>
          <w:b/>
          <w:color w:val="000000"/>
          <w:sz w:val="36"/>
          <w:szCs w:val="36"/>
        </w:rPr>
      </w:pPr>
      <w:r/>
      <w:bookmarkStart w:id="0" w:name="_GoBack"/>
      <w:r/>
      <w:bookmarkEnd w:id="0"/>
      <w:r>
        <w:rPr>
          <w:rFonts w:ascii="Arial" w:hAnsi="Arial" w:cs="Arial"/>
          <w:b/>
          <w:color w:val="000000"/>
          <w:sz w:val="36"/>
          <w:szCs w:val="36"/>
          <w:lang w:eastAsia="es-PE"/>
        </w:rPr>
        <mc:AlternateContent>
          <mc:Choice Requires="wpg">
            <w:drawing>
              <wp:inline xmlns:wp="http://schemas.openxmlformats.org/drawingml/2006/wordprocessingDrawing" distT="0" distB="0" distL="0" distR="0">
                <wp:extent cx="994867" cy="1337361"/>
                <wp:effectExtent l="0" t="0" r="0" b="0"/>
                <wp:docPr id="1"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pic:cNvPicPr>
                        <pic:nvPr/>
                      </pic:nvPicPr>
                      <pic:blipFill rotWithShape="1">
                        <a:blip r:embed="rId12"/>
                        <a:stretch/>
                      </pic:blipFill>
                      <pic:spPr bwMode="auto">
                        <a:xfrm>
                          <a:off x="0" y="0"/>
                          <a:ext cx="999140" cy="134310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78.34pt;height:105.30pt;mso-wrap-distance-left:0.00pt;mso-wrap-distance-top:0.00pt;mso-wrap-distance-right:0.00pt;mso-wrap-distance-bottom:0.00pt;z-index:1;" stroked="f">
                <v:imagedata r:id="rId12" o:title=""/>
                <o:lock v:ext="edit" rotation="t"/>
              </v:shape>
            </w:pict>
          </mc:Fallback>
        </mc:AlternateContent>
      </w:r>
      <w:r>
        <w:rPr>
          <w:rFonts w:ascii="Arial" w:hAnsi="Arial" w:cs="Arial"/>
          <w:b/>
          <w:color w:val="000000"/>
          <w:sz w:val="36"/>
          <w:szCs w:val="36"/>
        </w:rPr>
      </w:r>
      <w:r>
        <w:rPr>
          <w:rFonts w:ascii="Arial" w:hAnsi="Arial" w:cs="Arial"/>
          <w:b/>
          <w:color w:val="000000"/>
          <w:sz w:val="36"/>
          <w:szCs w:val="36"/>
        </w:rPr>
      </w:r>
    </w:p>
    <w:p w14:paraId="4C2F371F" w14:textId="77777777">
      <w:pPr>
        <w:pBdr/>
        <w:spacing w:after="0"/>
        <w:ind/>
        <w:jc w:val="center"/>
        <w:rPr>
          <w:rFonts w:ascii="Arial" w:hAnsi="Arial" w:cs="Arial"/>
          <w:b/>
          <w:color w:val="000000"/>
          <w:sz w:val="36"/>
          <w:szCs w:val="36"/>
        </w:rPr>
      </w:pPr>
      <w:r>
        <w:rPr>
          <w:rFonts w:ascii="Arial" w:hAnsi="Arial" w:cs="Arial"/>
          <w:b/>
          <w:color w:val="000000"/>
          <w:sz w:val="36"/>
          <w:szCs w:val="36"/>
        </w:rPr>
      </w:r>
      <w:r>
        <w:rPr>
          <w:rFonts w:ascii="Arial" w:hAnsi="Arial" w:cs="Arial"/>
          <w:b/>
          <w:color w:val="000000"/>
          <w:sz w:val="36"/>
          <w:szCs w:val="36"/>
        </w:rPr>
      </w:r>
      <w:r>
        <w:rPr>
          <w:rFonts w:ascii="Arial" w:hAnsi="Arial" w:cs="Arial"/>
          <w:b/>
          <w:color w:val="000000"/>
          <w:sz w:val="36"/>
          <w:szCs w:val="36"/>
        </w:rPr>
      </w:r>
    </w:p>
    <w:p w14:paraId="4A628BEF" w14:textId="77777777">
      <w:pPr>
        <w:pBdr/>
        <w:spacing w:after="0"/>
        <w:ind/>
        <w:jc w:val="center"/>
        <w:rPr>
          <w:rFonts w:ascii="Arial" w:hAnsi="Arial" w:cs="Arial"/>
          <w:b/>
          <w:color w:val="000000"/>
          <w:sz w:val="36"/>
          <w:szCs w:val="40"/>
        </w:rPr>
      </w:pPr>
      <w:r>
        <w:rPr>
          <w:rFonts w:ascii="Arial" w:hAnsi="Arial" w:cs="Arial"/>
          <w:b/>
          <w:color w:val="000000"/>
          <w:sz w:val="36"/>
          <w:szCs w:val="40"/>
        </w:rPr>
        <w:t xml:space="preserve">UNIVERSIDAD PRIVADA DE TACNA</w:t>
      </w:r>
      <w:r>
        <w:rPr>
          <w:rFonts w:ascii="Arial" w:hAnsi="Arial" w:cs="Arial"/>
          <w:b/>
          <w:color w:val="000000"/>
          <w:sz w:val="36"/>
          <w:szCs w:val="40"/>
        </w:rPr>
      </w:r>
      <w:r>
        <w:rPr>
          <w:rFonts w:ascii="Arial" w:hAnsi="Arial" w:cs="Arial"/>
          <w:b/>
          <w:color w:val="000000"/>
          <w:sz w:val="36"/>
          <w:szCs w:val="40"/>
        </w:rPr>
      </w:r>
    </w:p>
    <w:p w14:paraId="419F2A56" w14:textId="77777777">
      <w:pPr>
        <w:pBdr/>
        <w:spacing w:after="0"/>
        <w:ind/>
        <w:jc w:val="center"/>
        <w:rPr>
          <w:rFonts w:ascii="Arial" w:hAnsi="Arial" w:cs="Arial"/>
          <w:b/>
          <w:color w:val="000000"/>
          <w:sz w:val="36"/>
          <w:szCs w:val="36"/>
        </w:rPr>
      </w:pPr>
      <w:r>
        <w:rPr>
          <w:rFonts w:ascii="Arial" w:hAnsi="Arial" w:cs="Arial"/>
          <w:b/>
          <w:color w:val="000000"/>
          <w:sz w:val="36"/>
          <w:szCs w:val="36"/>
        </w:rPr>
      </w:r>
      <w:r>
        <w:rPr>
          <w:rFonts w:ascii="Arial" w:hAnsi="Arial" w:cs="Arial"/>
          <w:b/>
          <w:color w:val="000000"/>
          <w:sz w:val="36"/>
          <w:szCs w:val="36"/>
        </w:rPr>
      </w:r>
      <w:r>
        <w:rPr>
          <w:rFonts w:ascii="Arial" w:hAnsi="Arial" w:cs="Arial"/>
          <w:b/>
          <w:color w:val="000000"/>
          <w:sz w:val="36"/>
          <w:szCs w:val="36"/>
        </w:rPr>
      </w:r>
    </w:p>
    <w:p w14:paraId="12280F45" w14:textId="77777777">
      <w:pPr>
        <w:pBdr/>
        <w:spacing w:after="0"/>
        <w:ind/>
        <w:jc w:val="center"/>
        <w:rPr>
          <w:rFonts w:ascii="Arial" w:hAnsi="Arial" w:cs="Arial"/>
          <w:b/>
          <w:color w:val="000000"/>
          <w:sz w:val="32"/>
          <w:szCs w:val="36"/>
        </w:rPr>
      </w:pPr>
      <w:r>
        <w:rPr>
          <w:rFonts w:ascii="Arial" w:hAnsi="Arial" w:cs="Arial"/>
          <w:b/>
          <w:color w:val="000000"/>
          <w:sz w:val="32"/>
          <w:szCs w:val="36"/>
        </w:rPr>
        <w:t xml:space="preserve">FACULTAD DE INGENIERIA</w:t>
      </w:r>
      <w:r>
        <w:rPr>
          <w:rFonts w:ascii="Arial" w:hAnsi="Arial" w:cs="Arial"/>
          <w:b/>
          <w:color w:val="000000"/>
          <w:sz w:val="32"/>
          <w:szCs w:val="36"/>
        </w:rPr>
      </w:r>
      <w:r>
        <w:rPr>
          <w:rFonts w:ascii="Arial" w:hAnsi="Arial" w:cs="Arial"/>
          <w:b/>
          <w:color w:val="000000"/>
          <w:sz w:val="32"/>
          <w:szCs w:val="36"/>
        </w:rPr>
      </w:r>
    </w:p>
    <w:p w14:paraId="25DE7E5E" w14:textId="77777777">
      <w:pPr>
        <w:pBdr/>
        <w:spacing w:after="0"/>
        <w:ind/>
        <w:jc w:val="center"/>
        <w:rPr>
          <w:rFonts w:ascii="Arial" w:hAnsi="Arial" w:cs="Arial"/>
          <w:b/>
          <w:i/>
          <w:color w:val="5b9bd5" w:themeColor="accent1"/>
          <w:sz w:val="16"/>
          <w:szCs w:val="36"/>
        </w:rPr>
      </w:pPr>
      <w:r>
        <w:rPr>
          <w:rFonts w:ascii="Arial" w:hAnsi="Arial" w:cs="Arial"/>
          <w:b/>
          <w:i/>
          <w:color w:val="5b9bd5" w:themeColor="accent1"/>
          <w:sz w:val="16"/>
          <w:szCs w:val="36"/>
        </w:rPr>
      </w:r>
      <w:r>
        <w:rPr>
          <w:rFonts w:ascii="Arial" w:hAnsi="Arial" w:cs="Arial"/>
          <w:b/>
          <w:i/>
          <w:color w:val="5b9bd5" w:themeColor="accent1"/>
          <w:sz w:val="16"/>
          <w:szCs w:val="36"/>
        </w:rPr>
      </w:r>
      <w:r>
        <w:rPr>
          <w:rFonts w:ascii="Arial" w:hAnsi="Arial" w:cs="Arial"/>
          <w:b/>
          <w:i/>
          <w:color w:val="5b9bd5" w:themeColor="accent1"/>
          <w:sz w:val="16"/>
          <w:szCs w:val="36"/>
        </w:rPr>
      </w:r>
    </w:p>
    <w:p w14:paraId="63A2ADBE" w14:textId="77777777">
      <w:pPr>
        <w:pBdr/>
        <w:spacing w:after="0"/>
        <w:ind/>
        <w:jc w:val="center"/>
        <w:rPr>
          <w:rFonts w:ascii="Arial" w:hAnsi="Arial" w:cs="Arial"/>
          <w:b/>
          <w:color w:val="000000"/>
          <w:sz w:val="32"/>
          <w:szCs w:val="36"/>
        </w:rPr>
      </w:pPr>
      <w:r>
        <w:rPr>
          <w:rFonts w:ascii="Arial" w:hAnsi="Arial" w:cs="Arial"/>
          <w:b/>
          <w:color w:val="000000"/>
          <w:sz w:val="32"/>
          <w:szCs w:val="36"/>
        </w:rPr>
        <w:t xml:space="preserve">Escuela Profesional de Ingeniería de Sistemas</w:t>
      </w:r>
      <w:r>
        <w:rPr>
          <w:rFonts w:ascii="Arial" w:hAnsi="Arial" w:cs="Arial"/>
          <w:b/>
          <w:color w:val="000000"/>
          <w:sz w:val="32"/>
          <w:szCs w:val="36"/>
        </w:rPr>
      </w:r>
      <w:r>
        <w:rPr>
          <w:rFonts w:ascii="Arial" w:hAnsi="Arial" w:cs="Arial"/>
          <w:b/>
          <w:color w:val="000000"/>
          <w:sz w:val="32"/>
          <w:szCs w:val="36"/>
        </w:rPr>
      </w:r>
    </w:p>
    <w:p w14:paraId="72F04ACE" w14:textId="77777777">
      <w:pPr>
        <w:pBdr/>
        <w:spacing w:after="0"/>
        <w:ind/>
        <w:jc w:val="center"/>
        <w:rPr>
          <w:rFonts w:ascii="Arial" w:hAnsi="Arial" w:cs="Arial"/>
          <w:b/>
          <w:color w:val="000000"/>
          <w:sz w:val="36"/>
          <w:szCs w:val="36"/>
        </w:rPr>
      </w:pPr>
      <w:r>
        <w:rPr>
          <w:rFonts w:ascii="Arial" w:hAnsi="Arial" w:cs="Arial"/>
          <w:b/>
          <w:color w:val="000000"/>
          <w:sz w:val="36"/>
          <w:szCs w:val="36"/>
        </w:rPr>
      </w:r>
      <w:r>
        <w:rPr>
          <w:rFonts w:ascii="Arial" w:hAnsi="Arial" w:cs="Arial"/>
          <w:b/>
          <w:color w:val="000000"/>
          <w:sz w:val="36"/>
          <w:szCs w:val="36"/>
        </w:rPr>
      </w:r>
      <w:r>
        <w:rPr>
          <w:rFonts w:ascii="Arial" w:hAnsi="Arial" w:cs="Arial"/>
          <w:b/>
          <w:color w:val="000000"/>
          <w:sz w:val="36"/>
          <w:szCs w:val="36"/>
        </w:rPr>
      </w:r>
    </w:p>
    <w:p w14:paraId="0772B98D" w14:textId="77777777">
      <w:pPr>
        <w:pBdr/>
        <w:spacing w:after="0"/>
        <w:ind/>
        <w:jc w:val="center"/>
        <w:rPr>
          <w:rFonts w:ascii="Arial" w:hAnsi="Arial" w:cs="Arial"/>
          <w:color w:val="000000"/>
          <w:sz w:val="24"/>
        </w:rPr>
      </w:pPr>
      <w:r>
        <w:rPr>
          <w:rFonts w:ascii="Arial" w:hAnsi="Arial" w:cs="Arial"/>
          <w:color w:val="000000"/>
          <w:sz w:val="24"/>
        </w:rPr>
      </w:r>
      <w:r>
        <w:rPr>
          <w:rFonts w:ascii="Arial" w:hAnsi="Arial" w:cs="Arial"/>
          <w:color w:val="000000"/>
          <w:sz w:val="24"/>
        </w:rPr>
      </w:r>
      <w:r>
        <w:rPr>
          <w:rFonts w:ascii="Arial" w:hAnsi="Arial" w:cs="Arial"/>
          <w:color w:val="000000"/>
          <w:sz w:val="24"/>
        </w:rPr>
      </w:r>
    </w:p>
    <w:p w14:paraId="5744FB50" w14:textId="29A27E10">
      <w:pPr>
        <w:pBdr/>
        <w:spacing w:after="0"/>
        <w:ind/>
        <w:jc w:val="center"/>
        <w:rPr>
          <w:rFonts w:ascii="Arial" w:hAnsi="Arial" w:cs="Arial"/>
          <w:b/>
          <w:color w:val="000000"/>
          <w:sz w:val="36"/>
          <w:szCs w:val="36"/>
        </w:rPr>
      </w:pPr>
      <w:r>
        <w:rPr>
          <w:rFonts w:ascii="Arial" w:hAnsi="Arial" w:cs="Arial"/>
          <w:b/>
          <w:color w:val="000000"/>
          <w:sz w:val="36"/>
          <w:szCs w:val="36"/>
        </w:rPr>
        <w:t xml:space="preserve"> </w:t>
      </w:r>
      <w:r>
        <w:rPr>
          <w:rFonts w:ascii="Arial" w:hAnsi="Arial" w:cs="Arial"/>
          <w:b/>
          <w:color w:val="000000"/>
          <w:sz w:val="36"/>
          <w:szCs w:val="36"/>
        </w:rPr>
        <w:t xml:space="preserve">Proyecto </w:t>
      </w:r>
      <w:r>
        <w:rPr>
          <w:rFonts w:ascii="Arial" w:hAnsi="Arial" w:cs="Arial"/>
          <w:b/>
          <w:i/>
          <w:color w:val="000000"/>
          <w:sz w:val="36"/>
          <w:szCs w:val="36"/>
          <w:lang w:val="es-ES"/>
        </w:rPr>
        <w:t xml:space="preserve">Validador de Sintaxis SQL u otra</w:t>
      </w:r>
      <w:r>
        <w:rPr>
          <w:rFonts w:ascii="Arial" w:hAnsi="Arial" w:cs="Arial"/>
          <w:b/>
          <w:color w:val="000000"/>
          <w:sz w:val="36"/>
          <w:szCs w:val="36"/>
        </w:rPr>
      </w:r>
      <w:r>
        <w:rPr>
          <w:rFonts w:ascii="Arial" w:hAnsi="Arial" w:cs="Arial"/>
          <w:b/>
          <w:color w:val="000000"/>
          <w:sz w:val="36"/>
          <w:szCs w:val="36"/>
        </w:rPr>
      </w:r>
    </w:p>
    <w:p w14:paraId="0C6A0289" w14:textId="77777777">
      <w:pPr>
        <w:pBdr/>
        <w:spacing w:after="0"/>
        <w:ind/>
        <w:jc w:val="center"/>
        <w:rPr>
          <w:rFonts w:ascii="Arial" w:hAnsi="Arial" w:cs="Arial"/>
          <w:b/>
          <w:color w:val="000000"/>
          <w:sz w:val="36"/>
          <w:szCs w:val="36"/>
        </w:rPr>
      </w:pPr>
      <w:r>
        <w:rPr>
          <w:rFonts w:ascii="Arial" w:hAnsi="Arial" w:cs="Arial"/>
          <w:b/>
          <w:color w:val="000000"/>
          <w:sz w:val="36"/>
          <w:szCs w:val="36"/>
        </w:rPr>
      </w:r>
      <w:r>
        <w:rPr>
          <w:rFonts w:ascii="Arial" w:hAnsi="Arial" w:cs="Arial"/>
          <w:b/>
          <w:color w:val="000000"/>
          <w:sz w:val="36"/>
          <w:szCs w:val="36"/>
        </w:rPr>
      </w:r>
      <w:r>
        <w:rPr>
          <w:rFonts w:ascii="Arial" w:hAnsi="Arial" w:cs="Arial"/>
          <w:b/>
          <w:color w:val="000000"/>
          <w:sz w:val="36"/>
          <w:szCs w:val="36"/>
        </w:rPr>
      </w:r>
    </w:p>
    <w:p w14:paraId="59EFE669" w14:textId="77777777">
      <w:pPr>
        <w:pBdr/>
        <w:spacing w:after="0"/>
        <w:ind/>
        <w:jc w:val="center"/>
        <w:rPr>
          <w:rFonts w:ascii="Arial" w:hAnsi="Arial" w:eastAsia="Times New Roman" w:cs="Arial"/>
          <w:sz w:val="32"/>
          <w:szCs w:val="32"/>
          <w:lang w:eastAsia="es-PE"/>
        </w:rPr>
      </w:pPr>
      <w:r>
        <w:rPr>
          <w:rFonts w:ascii="Arial" w:hAnsi="Arial" w:eastAsia="Times New Roman" w:cs="Arial"/>
          <w:sz w:val="32"/>
          <w:szCs w:val="32"/>
          <w:lang w:eastAsia="es-PE"/>
        </w:rPr>
        <w:t xml:space="preserve">Curso</w:t>
      </w:r>
      <w:r>
        <w:rPr>
          <w:rFonts w:ascii="Arial" w:hAnsi="Arial" w:eastAsia="Times New Roman" w:cs="Arial"/>
          <w:sz w:val="32"/>
          <w:szCs w:val="32"/>
          <w:lang w:eastAsia="es-PE"/>
        </w:rPr>
        <w:t xml:space="preserve">:</w:t>
      </w:r>
      <w:r>
        <w:rPr>
          <w:rFonts w:ascii="Arial" w:hAnsi="Arial" w:eastAsia="Times New Roman" w:cs="Arial"/>
          <w:sz w:val="32"/>
          <w:szCs w:val="32"/>
          <w:lang w:val="es-ES"/>
        </w:rPr>
        <w:t xml:space="preserve"> Base de Datos II</w:t>
      </w:r>
      <w:r>
        <w:rPr>
          <w:rFonts w:ascii="Arial" w:hAnsi="Arial" w:eastAsia="Times New Roman" w:cs="Arial"/>
          <w:sz w:val="32"/>
          <w:szCs w:val="32"/>
          <w:lang w:eastAsia="es-PE"/>
        </w:rPr>
      </w:r>
      <w:r>
        <w:rPr>
          <w:rFonts w:ascii="Arial" w:hAnsi="Arial" w:eastAsia="Times New Roman" w:cs="Arial"/>
          <w:sz w:val="32"/>
          <w:szCs w:val="32"/>
          <w:lang w:eastAsia="es-PE"/>
        </w:rPr>
      </w:r>
    </w:p>
    <w:p w14:paraId="63671D2A" w14:textId="77777777">
      <w:pPr>
        <w:pBdr/>
        <w:spacing w:after="0"/>
        <w:ind/>
        <w:jc w:val="center"/>
        <w:rPr>
          <w:rFonts w:ascii="Arial" w:hAnsi="Arial" w:cs="Arial"/>
          <w:b/>
          <w:color w:val="5b9bd5" w:themeColor="accent1"/>
          <w:sz w:val="16"/>
          <w:szCs w:val="36"/>
        </w:rPr>
      </w:pPr>
      <w:r>
        <w:rPr>
          <w:rFonts w:ascii="Arial" w:hAnsi="Arial" w:cs="Arial"/>
          <w:b/>
          <w:color w:val="5b9bd5" w:themeColor="accent1"/>
          <w:sz w:val="16"/>
          <w:szCs w:val="36"/>
        </w:rPr>
      </w:r>
      <w:r>
        <w:rPr>
          <w:rFonts w:ascii="Arial" w:hAnsi="Arial" w:cs="Arial"/>
          <w:b/>
          <w:color w:val="5b9bd5" w:themeColor="accent1"/>
          <w:sz w:val="16"/>
          <w:szCs w:val="36"/>
        </w:rPr>
      </w:r>
      <w:r>
        <w:rPr>
          <w:rFonts w:ascii="Arial" w:hAnsi="Arial" w:cs="Arial"/>
          <w:b/>
          <w:color w:val="5b9bd5" w:themeColor="accent1"/>
          <w:sz w:val="16"/>
          <w:szCs w:val="36"/>
        </w:rPr>
      </w:r>
    </w:p>
    <w:p w14:paraId="05D6B7FE" w14:textId="77777777">
      <w:pPr>
        <w:pBdr/>
        <w:spacing w:after="0"/>
        <w:ind/>
        <w:jc w:val="center"/>
        <w:rPr>
          <w:rFonts w:ascii="Arial" w:hAnsi="Arial" w:cs="Arial"/>
          <w:b/>
          <w:color w:val="5b9bd5" w:themeColor="accent1"/>
          <w:sz w:val="16"/>
          <w:szCs w:val="36"/>
        </w:rPr>
      </w:pPr>
      <w:r>
        <w:rPr>
          <w:rFonts w:ascii="Arial" w:hAnsi="Arial" w:cs="Arial"/>
          <w:b/>
          <w:color w:val="5b9bd5" w:themeColor="accent1"/>
          <w:sz w:val="16"/>
          <w:szCs w:val="36"/>
        </w:rPr>
      </w:r>
      <w:r>
        <w:rPr>
          <w:rFonts w:ascii="Arial" w:hAnsi="Arial" w:cs="Arial"/>
          <w:b/>
          <w:color w:val="5b9bd5" w:themeColor="accent1"/>
          <w:sz w:val="16"/>
          <w:szCs w:val="36"/>
        </w:rPr>
      </w:r>
      <w:r>
        <w:rPr>
          <w:rFonts w:ascii="Arial" w:hAnsi="Arial" w:cs="Arial"/>
          <w:b/>
          <w:color w:val="5b9bd5" w:themeColor="accent1"/>
          <w:sz w:val="16"/>
          <w:szCs w:val="36"/>
        </w:rPr>
      </w:r>
    </w:p>
    <w:p w14:paraId="195D35AF" w14:textId="77777777">
      <w:pPr>
        <w:pBdr/>
        <w:spacing w:after="0"/>
        <w:ind/>
        <w:jc w:val="center"/>
        <w:rPr>
          <w:rFonts w:ascii="Arial" w:hAnsi="Arial" w:cs="Arial"/>
          <w:i/>
          <w:color w:val="000000" w:themeColor="text1"/>
          <w:sz w:val="40"/>
          <w:szCs w:val="40"/>
        </w:rPr>
      </w:pPr>
      <w:r>
        <w:rPr>
          <w:rFonts w:ascii="Arial" w:hAnsi="Arial" w:eastAsia="Times New Roman" w:cs="Arial"/>
          <w:sz w:val="32"/>
          <w:szCs w:val="32"/>
          <w:lang w:eastAsia="es-PE"/>
        </w:rPr>
        <w:t xml:space="preserve">Docente</w:t>
      </w:r>
      <w:r>
        <w:rPr>
          <w:rFonts w:ascii="Arial" w:hAnsi="Arial" w:eastAsia="Times New Roman" w:cs="Arial"/>
          <w:sz w:val="32"/>
          <w:szCs w:val="32"/>
          <w:lang w:eastAsia="es-PE"/>
        </w:rPr>
        <w:t xml:space="preserve">:</w:t>
      </w:r>
      <w:r>
        <w:rPr>
          <w:rFonts w:ascii="Arial" w:hAnsi="Arial" w:eastAsia="Times New Roman" w:cs="Arial"/>
          <w:sz w:val="32"/>
          <w:szCs w:val="32"/>
          <w:lang w:eastAsia="es-PE"/>
        </w:rPr>
        <w:t xml:space="preserve"> </w:t>
      </w:r>
      <w:r>
        <w:rPr>
          <w:rFonts w:ascii="Arial" w:hAnsi="Arial" w:eastAsia="Arial" w:cs="Arial"/>
          <w:color w:val="000000" w:themeColor="text1"/>
          <w:sz w:val="32"/>
          <w:szCs w:val="28"/>
          <w:highlight w:val="white"/>
        </w:rPr>
        <w:t xml:space="preserve">Mag. Patrick Cuadros Quiroga</w:t>
      </w:r>
      <w:r>
        <w:rPr>
          <w:rFonts w:ascii="Arial" w:hAnsi="Arial" w:eastAsia="Arial" w:cs="Arial"/>
          <w:i/>
          <w:color w:val="000000" w:themeColor="text1"/>
          <w:sz w:val="40"/>
          <w:szCs w:val="40"/>
          <w:lang w:eastAsia="es-PE"/>
        </w:rPr>
      </w:r>
      <w:r>
        <w:rPr>
          <w:rFonts w:ascii="Arial" w:hAnsi="Arial" w:cs="Arial"/>
          <w:i/>
          <w:color w:val="000000" w:themeColor="text1"/>
          <w:sz w:val="40"/>
          <w:szCs w:val="40"/>
        </w:rPr>
      </w:r>
    </w:p>
    <w:p w14:paraId="27E14D12" w14:textId="77777777">
      <w:pPr>
        <w:pBdr/>
        <w:spacing w:after="0"/>
        <w:ind/>
        <w:jc w:val="center"/>
        <w:rPr>
          <w:rFonts w:ascii="Arial" w:hAnsi="Arial" w:eastAsia="Times New Roman" w:cs="Arial"/>
          <w:sz w:val="32"/>
          <w:szCs w:val="32"/>
          <w:lang w:eastAsia="es-PE"/>
        </w:rPr>
      </w:pPr>
      <w:r>
        <w:rPr>
          <w:rFonts w:ascii="Arial" w:hAnsi="Arial" w:eastAsia="Times New Roman" w:cs="Arial"/>
          <w:sz w:val="32"/>
          <w:szCs w:val="32"/>
          <w:lang w:eastAsia="es-PE"/>
        </w:rPr>
      </w:r>
      <w:r>
        <w:rPr>
          <w:rFonts w:ascii="Arial" w:hAnsi="Arial" w:eastAsia="Times New Roman" w:cs="Arial"/>
          <w:sz w:val="32"/>
          <w:szCs w:val="32"/>
          <w:lang w:eastAsia="es-PE"/>
        </w:rPr>
      </w:r>
      <w:r>
        <w:rPr>
          <w:rFonts w:ascii="Arial" w:hAnsi="Arial" w:eastAsia="Times New Roman" w:cs="Arial"/>
          <w:sz w:val="32"/>
          <w:szCs w:val="32"/>
          <w:lang w:eastAsia="es-PE"/>
        </w:rPr>
      </w:r>
    </w:p>
    <w:p w14:paraId="095684DB" w14:textId="77777777">
      <w:pPr>
        <w:pBdr/>
        <w:spacing w:after="0"/>
        <w:ind/>
        <w:jc w:val="center"/>
        <w:rPr>
          <w:rFonts w:ascii="Arial" w:hAnsi="Arial" w:cs="Arial"/>
          <w:b/>
          <w:color w:val="5b9bd5" w:themeColor="accent1"/>
          <w:sz w:val="16"/>
          <w:szCs w:val="36"/>
        </w:rPr>
      </w:pPr>
      <w:r>
        <w:rPr>
          <w:rFonts w:ascii="Arial" w:hAnsi="Arial" w:cs="Arial"/>
          <w:b/>
          <w:color w:val="5b9bd5" w:themeColor="accent1"/>
          <w:sz w:val="16"/>
          <w:szCs w:val="36"/>
        </w:rPr>
      </w:r>
      <w:r>
        <w:rPr>
          <w:rFonts w:ascii="Arial" w:hAnsi="Arial" w:cs="Arial"/>
          <w:b/>
          <w:color w:val="5b9bd5" w:themeColor="accent1"/>
          <w:sz w:val="16"/>
          <w:szCs w:val="36"/>
        </w:rPr>
      </w:r>
      <w:r>
        <w:rPr>
          <w:rFonts w:ascii="Arial" w:hAnsi="Arial" w:cs="Arial"/>
          <w:b/>
          <w:color w:val="5b9bd5" w:themeColor="accent1"/>
          <w:sz w:val="16"/>
          <w:szCs w:val="36"/>
        </w:rPr>
      </w:r>
    </w:p>
    <w:p w14:paraId="57338CD0" w14:textId="77777777">
      <w:pPr>
        <w:pBdr/>
        <w:spacing w:after="0"/>
        <w:ind/>
        <w:rPr>
          <w:rFonts w:ascii="Arial" w:hAnsi="Arial" w:eastAsia="Times New Roman" w:cs="Arial"/>
          <w:sz w:val="32"/>
          <w:szCs w:val="32"/>
          <w:lang w:eastAsia="es-PE"/>
        </w:rPr>
      </w:pPr>
      <w:r>
        <w:rPr>
          <w:rFonts w:ascii="Arial" w:hAnsi="Arial" w:eastAsia="Times New Roman" w:cs="Arial"/>
          <w:sz w:val="32"/>
          <w:szCs w:val="32"/>
          <w:lang w:eastAsia="es-PE"/>
        </w:rPr>
        <w:t xml:space="preserve">Integrantes:</w:t>
      </w:r>
      <w:r>
        <w:rPr>
          <w:rFonts w:ascii="Arial" w:hAnsi="Arial" w:eastAsia="Times New Roman" w:cs="Arial"/>
          <w:sz w:val="32"/>
          <w:szCs w:val="32"/>
          <w:lang w:eastAsia="es-PE"/>
        </w:rPr>
      </w:r>
      <w:r>
        <w:rPr>
          <w:rFonts w:ascii="Arial" w:hAnsi="Arial" w:eastAsia="Times New Roman" w:cs="Arial"/>
          <w:sz w:val="32"/>
          <w:szCs w:val="32"/>
          <w:lang w:eastAsia="es-PE"/>
        </w:rPr>
      </w:r>
    </w:p>
    <w:p w14:paraId="6FADFDCC" w14:textId="77777777">
      <w:pPr>
        <w:pBdr/>
        <w:spacing w:after="0"/>
        <w:ind/>
        <w:rPr>
          <w:rFonts w:ascii="Arial" w:hAnsi="Arial" w:cs="Arial"/>
          <w:color w:val="5b9bd5" w:themeColor="accent1"/>
          <w:sz w:val="16"/>
          <w:szCs w:val="36"/>
        </w:rPr>
      </w:pPr>
      <w:r>
        <w:rPr>
          <w:rFonts w:ascii="Arial" w:hAnsi="Arial" w:cs="Arial"/>
          <w:color w:val="5b9bd5" w:themeColor="accent1"/>
          <w:sz w:val="16"/>
          <w:szCs w:val="36"/>
        </w:rPr>
      </w:r>
      <w:r>
        <w:rPr>
          <w:rFonts w:ascii="Arial" w:hAnsi="Arial" w:cs="Arial"/>
          <w:color w:val="5b9bd5" w:themeColor="accent1"/>
          <w:sz w:val="16"/>
          <w:szCs w:val="36"/>
        </w:rPr>
      </w:r>
      <w:r>
        <w:rPr>
          <w:rFonts w:ascii="Arial" w:hAnsi="Arial" w:cs="Arial"/>
          <w:color w:val="5b9bd5" w:themeColor="accent1"/>
          <w:sz w:val="16"/>
          <w:szCs w:val="36"/>
        </w:rPr>
      </w:r>
    </w:p>
    <w:p w14:paraId="40652491">
      <w:pPr>
        <w:pBdr>
          <w:top w:val="none" w:color="000000" w:sz="4" w:space="0"/>
          <w:left w:val="none" w:color="000000" w:sz="4" w:space="0"/>
          <w:bottom w:val="none" w:color="000000" w:sz="4" w:space="0"/>
          <w:right w:val="none" w:color="000000" w:sz="4" w:space="0"/>
        </w:pBdr>
        <w:shd w:val="clear" w:color="ffffff" w:fill="ffffff"/>
        <w:spacing/>
        <w:ind w:right="0" w:firstLine="0" w:left="0"/>
        <w:jc w:val="center"/>
        <w:rPr>
          <w:rFonts w:ascii="Arial" w:hAnsi="Arial" w:cs="Arial"/>
          <w:sz w:val="32"/>
          <w:szCs w:val="32"/>
        </w:rPr>
      </w:pPr>
      <w:r>
        <w:rPr>
          <w:rFonts w:ascii="Arial" w:hAnsi="Arial" w:eastAsia="Arial" w:cs="Arial"/>
          <w:color w:val="1f2328"/>
          <w:sz w:val="32"/>
          <w:szCs w:val="32"/>
        </w:rPr>
        <w:t xml:space="preserve">Soto Oquendo Cristian Gabriel </w:t>
      </w:r>
      <w:r>
        <w:rPr>
          <w:rFonts w:ascii="Arial" w:hAnsi="Arial" w:eastAsia="Arial" w:cs="Arial"/>
          <w:color w:val="1f2328"/>
          <w:sz w:val="32"/>
          <w:szCs w:val="32"/>
          <w:lang w:val="es-ES"/>
        </w:rPr>
        <w:t xml:space="preserve">(</w:t>
      </w:r>
      <w:r>
        <w:rPr>
          <w:rFonts w:ascii="Arial" w:hAnsi="Arial" w:eastAsia="Arial" w:cs="Arial"/>
          <w:color w:val="1f2328"/>
          <w:sz w:val="32"/>
          <w:szCs w:val="32"/>
        </w:rPr>
        <w:t xml:space="preserve">2026086510</w:t>
      </w:r>
      <w:r>
        <w:rPr>
          <w:rFonts w:ascii="Arial" w:hAnsi="Arial" w:eastAsia="Arial" w:cs="Arial"/>
          <w:color w:val="1f2328"/>
          <w:sz w:val="32"/>
          <w:szCs w:val="32"/>
          <w:lang w:val="es-ES"/>
        </w:rPr>
        <w:t xml:space="preserve">)</w:t>
      </w:r>
      <w:r>
        <w:rPr>
          <w:rFonts w:ascii="Arial" w:hAnsi="Arial" w:eastAsia="Arial" w:cs="Arial"/>
          <w:sz w:val="32"/>
          <w:szCs w:val="32"/>
        </w:rPr>
      </w:r>
      <w:r>
        <w:rPr>
          <w:rFonts w:ascii="Arial" w:hAnsi="Arial" w:cs="Arial"/>
          <w:sz w:val="32"/>
          <w:szCs w:val="32"/>
        </w:rPr>
      </w:r>
    </w:p>
    <w:p w14:paraId="39C042D5">
      <w:pPr>
        <w:pBdr>
          <w:top w:val="none" w:color="000000" w:sz="4" w:space="0"/>
          <w:left w:val="none" w:color="000000" w:sz="4" w:space="0"/>
          <w:bottom w:val="none" w:color="000000" w:sz="4" w:space="0"/>
          <w:right w:val="none" w:color="000000" w:sz="4" w:space="0"/>
        </w:pBdr>
        <w:shd w:val="clear" w:color="ffffff" w:fill="ffffff"/>
        <w:spacing w:before="60"/>
        <w:ind w:right="0" w:firstLine="0" w:left="0"/>
        <w:jc w:val="center"/>
        <w:rPr>
          <w:rFonts w:ascii="Arial" w:hAnsi="Arial" w:cs="Arial"/>
          <w:sz w:val="32"/>
          <w:szCs w:val="32"/>
        </w:rPr>
      </w:pPr>
      <w:r>
        <w:rPr>
          <w:rFonts w:ascii="Arial" w:hAnsi="Arial" w:eastAsia="Arial" w:cs="Arial"/>
          <w:color w:val="1f2328"/>
          <w:sz w:val="32"/>
          <w:szCs w:val="32"/>
        </w:rPr>
        <w:t xml:space="preserve">Arocutipa Arocutipa Gian Franco </w:t>
      </w:r>
      <w:r>
        <w:rPr>
          <w:rFonts w:ascii="Arial" w:hAnsi="Arial" w:eastAsia="Arial" w:cs="Arial"/>
          <w:color w:val="1f2328"/>
          <w:sz w:val="32"/>
          <w:szCs w:val="32"/>
          <w:lang w:val="es-ES"/>
        </w:rPr>
        <w:t xml:space="preserve">(</w:t>
      </w:r>
      <w:r>
        <w:rPr>
          <w:rFonts w:ascii="Arial" w:hAnsi="Arial" w:eastAsia="Arial" w:cs="Arial"/>
          <w:color w:val="1f2328"/>
          <w:sz w:val="32"/>
          <w:szCs w:val="32"/>
        </w:rPr>
        <w:t xml:space="preserve">2023076790</w:t>
      </w:r>
      <w:r>
        <w:rPr>
          <w:rFonts w:ascii="Arial" w:hAnsi="Arial" w:eastAsia="Arial" w:cs="Arial"/>
          <w:color w:val="1f2328"/>
          <w:sz w:val="32"/>
          <w:szCs w:val="32"/>
          <w:lang w:val="es-ES"/>
        </w:rPr>
        <w:t xml:space="preserve">)</w:t>
      </w:r>
      <w:r>
        <w:rPr>
          <w:rFonts w:ascii="Arial" w:hAnsi="Arial" w:eastAsia="Arial" w:cs="Arial"/>
          <w:sz w:val="32"/>
          <w:szCs w:val="32"/>
        </w:rPr>
      </w:r>
      <w:r>
        <w:rPr>
          <w:rFonts w:ascii="Arial" w:hAnsi="Arial" w:cs="Arial"/>
          <w:sz w:val="32"/>
          <w:szCs w:val="32"/>
        </w:rPr>
      </w:r>
    </w:p>
    <w:p w14:paraId="00EE6D14" w14:textId="6F8DEDBD">
      <w:pPr>
        <w:pBdr/>
        <w:spacing w:after="0"/>
        <w:ind/>
        <w:rPr>
          <w:rFonts w:ascii="Arial" w:hAnsi="Arial" w:eastAsia="Times New Roman" w:cs="Arial"/>
          <w:b/>
          <w:i/>
          <w:sz w:val="28"/>
          <w:szCs w:val="28"/>
          <w:lang w:eastAsia="es-PE"/>
        </w:rPr>
      </w:pPr>
      <w:r>
        <w:rPr>
          <w:rFonts w:ascii="Arial" w:hAnsi="Arial" w:eastAsia="Times New Roman" w:cs="Arial"/>
          <w:b/>
          <w:i/>
          <w:sz w:val="28"/>
          <w:szCs w:val="28"/>
          <w:lang w:eastAsia="es-PE"/>
        </w:rPr>
      </w:r>
      <w:r>
        <w:rPr>
          <w:rFonts w:ascii="Arial" w:hAnsi="Arial" w:eastAsia="Times New Roman" w:cs="Arial"/>
          <w:b/>
          <w:i/>
          <w:sz w:val="28"/>
          <w:szCs w:val="28"/>
          <w:lang w:eastAsia="es-PE"/>
        </w:rPr>
      </w:r>
      <w:r>
        <w:rPr>
          <w:rFonts w:ascii="Arial" w:hAnsi="Arial" w:eastAsia="Times New Roman" w:cs="Arial"/>
          <w:b/>
          <w:i/>
          <w:sz w:val="28"/>
          <w:szCs w:val="28"/>
          <w:lang w:eastAsia="es-PE"/>
        </w:rPr>
      </w:r>
    </w:p>
    <w:p w14:paraId="55DB5661" w14:textId="77777777">
      <w:pPr>
        <w:pBdr/>
        <w:spacing w:after="0"/>
        <w:ind/>
        <w:jc w:val="center"/>
        <w:rPr>
          <w:rFonts w:ascii="Arial" w:hAnsi="Arial" w:eastAsia="Times New Roman" w:cs="Arial"/>
          <w:sz w:val="32"/>
          <w:szCs w:val="32"/>
          <w:lang w:eastAsia="es-PE"/>
        </w:rPr>
      </w:pPr>
      <w:r>
        <w:rPr>
          <w:rFonts w:ascii="Arial" w:hAnsi="Arial" w:eastAsia="Times New Roman" w:cs="Arial"/>
          <w:sz w:val="32"/>
          <w:szCs w:val="32"/>
          <w:lang w:eastAsia="es-PE"/>
        </w:rPr>
      </w:r>
      <w:r>
        <w:rPr>
          <w:rFonts w:ascii="Arial" w:hAnsi="Arial" w:eastAsia="Times New Roman" w:cs="Arial"/>
          <w:sz w:val="32"/>
          <w:szCs w:val="32"/>
          <w:lang w:eastAsia="es-PE"/>
        </w:rPr>
      </w:r>
      <w:r>
        <w:rPr>
          <w:rFonts w:ascii="Arial" w:hAnsi="Arial" w:eastAsia="Times New Roman" w:cs="Arial"/>
          <w:sz w:val="32"/>
          <w:szCs w:val="32"/>
          <w:lang w:eastAsia="es-PE"/>
        </w:rPr>
      </w:r>
    </w:p>
    <w:p w14:paraId="5A8DB755" w14:textId="32E655C2">
      <w:pPr>
        <w:pBdr/>
        <w:spacing w:after="0"/>
        <w:ind/>
        <w:jc w:val="center"/>
        <w:rPr>
          <w:rFonts w:ascii="Arial" w:hAnsi="Arial" w:eastAsia="Times New Roman" w:cs="Arial"/>
          <w:sz w:val="32"/>
          <w:szCs w:val="32"/>
          <w:lang w:eastAsia="es-PE"/>
        </w:rPr>
      </w:pPr>
      <w:r>
        <w:rPr>
          <w:rFonts w:ascii="Arial" w:hAnsi="Arial" w:eastAsia="Times New Roman" w:cs="Arial"/>
          <w:sz w:val="32"/>
          <w:szCs w:val="32"/>
          <w:lang w:eastAsia="es-PE"/>
        </w:rPr>
      </w:r>
      <w:r>
        <w:rPr>
          <w:rFonts w:ascii="Arial" w:hAnsi="Arial" w:eastAsia="Times New Roman" w:cs="Arial"/>
          <w:sz w:val="32"/>
          <w:szCs w:val="32"/>
          <w:lang w:eastAsia="es-PE"/>
        </w:rPr>
      </w:r>
      <w:r>
        <w:rPr>
          <w:rFonts w:ascii="Arial" w:hAnsi="Arial" w:eastAsia="Times New Roman" w:cs="Arial"/>
          <w:sz w:val="32"/>
          <w:szCs w:val="32"/>
          <w:lang w:eastAsia="es-PE"/>
        </w:rPr>
      </w:r>
    </w:p>
    <w:p w14:paraId="4974D51C" w14:textId="222060A6">
      <w:pPr>
        <w:pBdr/>
        <w:spacing w:after="0"/>
        <w:ind/>
        <w:jc w:val="center"/>
        <w:rPr>
          <w:rFonts w:ascii="Arial" w:hAnsi="Arial" w:eastAsia="Times New Roman" w:cs="Arial"/>
          <w:sz w:val="32"/>
          <w:szCs w:val="32"/>
          <w:lang w:eastAsia="es-PE"/>
        </w:rPr>
      </w:pPr>
      <w:r>
        <w:rPr>
          <w:rFonts w:ascii="Arial" w:hAnsi="Arial" w:eastAsia="Times New Roman" w:cs="Arial"/>
          <w:sz w:val="32"/>
          <w:szCs w:val="32"/>
          <w:lang w:eastAsia="es-PE"/>
        </w:rPr>
      </w:r>
      <w:r>
        <w:rPr>
          <w:rFonts w:ascii="Arial" w:hAnsi="Arial" w:eastAsia="Times New Roman" w:cs="Arial"/>
          <w:sz w:val="32"/>
          <w:szCs w:val="32"/>
          <w:lang w:eastAsia="es-PE"/>
        </w:rPr>
      </w:r>
      <w:r>
        <w:rPr>
          <w:rFonts w:ascii="Arial" w:hAnsi="Arial" w:eastAsia="Times New Roman" w:cs="Arial"/>
          <w:sz w:val="32"/>
          <w:szCs w:val="32"/>
          <w:lang w:eastAsia="es-PE"/>
        </w:rPr>
      </w:r>
    </w:p>
    <w:p w14:paraId="4F28931A" w14:textId="62A01B45">
      <w:pPr>
        <w:pBdr/>
        <w:spacing w:after="0"/>
        <w:ind/>
        <w:jc w:val="center"/>
        <w:rPr>
          <w:rFonts w:ascii="Arial" w:hAnsi="Arial" w:eastAsia="Times New Roman" w:cs="Arial"/>
          <w:sz w:val="32"/>
          <w:szCs w:val="32"/>
          <w:lang w:eastAsia="es-PE"/>
        </w:rPr>
      </w:pPr>
      <w:r>
        <w:rPr>
          <w:rFonts w:ascii="Arial" w:hAnsi="Arial" w:eastAsia="Times New Roman" w:cs="Arial"/>
          <w:sz w:val="32"/>
          <w:szCs w:val="32"/>
          <w:lang w:eastAsia="es-PE"/>
        </w:rPr>
      </w:r>
      <w:r>
        <w:rPr>
          <w:rFonts w:ascii="Arial" w:hAnsi="Arial" w:eastAsia="Times New Roman" w:cs="Arial"/>
          <w:sz w:val="32"/>
          <w:szCs w:val="32"/>
          <w:lang w:eastAsia="es-PE"/>
        </w:rPr>
      </w:r>
      <w:r>
        <w:rPr>
          <w:rFonts w:ascii="Arial" w:hAnsi="Arial" w:eastAsia="Times New Roman" w:cs="Arial"/>
          <w:sz w:val="32"/>
          <w:szCs w:val="32"/>
          <w:lang w:eastAsia="es-PE"/>
        </w:rPr>
      </w:r>
    </w:p>
    <w:p w14:paraId="33430334" w14:textId="2CDEB344">
      <w:pPr>
        <w:pBdr/>
        <w:spacing w:after="0"/>
        <w:ind/>
        <w:jc w:val="center"/>
        <w:rPr>
          <w:rFonts w:ascii="Arial" w:hAnsi="Arial" w:eastAsia="Times New Roman" w:cs="Arial"/>
          <w:sz w:val="32"/>
          <w:szCs w:val="32"/>
          <w:lang w:eastAsia="es-PE"/>
        </w:rPr>
      </w:pPr>
      <w:r>
        <w:rPr>
          <w:rFonts w:ascii="Arial" w:hAnsi="Arial" w:eastAsia="Times New Roman" w:cs="Arial"/>
          <w:sz w:val="32"/>
          <w:szCs w:val="32"/>
          <w:lang w:eastAsia="es-PE"/>
        </w:rPr>
      </w:r>
      <w:r>
        <w:rPr>
          <w:rFonts w:ascii="Arial" w:hAnsi="Arial" w:eastAsia="Times New Roman" w:cs="Arial"/>
          <w:sz w:val="32"/>
          <w:szCs w:val="32"/>
          <w:lang w:eastAsia="es-PE"/>
        </w:rPr>
      </w:r>
      <w:r>
        <w:rPr>
          <w:rFonts w:ascii="Arial" w:hAnsi="Arial" w:eastAsia="Times New Roman" w:cs="Arial"/>
          <w:sz w:val="32"/>
          <w:szCs w:val="32"/>
          <w:lang w:eastAsia="es-PE"/>
        </w:rPr>
      </w:r>
    </w:p>
    <w:p w14:paraId="768FF537" w14:textId="0BBF440E">
      <w:pPr>
        <w:pBdr/>
        <w:spacing w:after="0"/>
        <w:ind/>
        <w:jc w:val="center"/>
        <w:rPr>
          <w:rFonts w:ascii="Arial" w:hAnsi="Arial" w:eastAsia="Times New Roman" w:cs="Arial"/>
          <w:sz w:val="32"/>
          <w:szCs w:val="32"/>
          <w:lang w:eastAsia="es-PE"/>
        </w:rPr>
      </w:pPr>
      <w:r>
        <w:rPr>
          <w:rFonts w:ascii="Arial" w:hAnsi="Arial" w:eastAsia="Times New Roman" w:cs="Arial"/>
          <w:sz w:val="32"/>
          <w:szCs w:val="32"/>
          <w:lang w:eastAsia="es-PE"/>
        </w:rPr>
      </w:r>
      <w:r>
        <w:rPr>
          <w:rFonts w:ascii="Arial" w:hAnsi="Arial" w:eastAsia="Times New Roman" w:cs="Arial"/>
          <w:sz w:val="32"/>
          <w:szCs w:val="32"/>
          <w:lang w:eastAsia="es-PE"/>
        </w:rPr>
      </w:r>
      <w:r>
        <w:rPr>
          <w:rFonts w:ascii="Arial" w:hAnsi="Arial" w:eastAsia="Times New Roman" w:cs="Arial"/>
          <w:sz w:val="32"/>
          <w:szCs w:val="32"/>
          <w:lang w:eastAsia="es-PE"/>
        </w:rPr>
      </w:r>
    </w:p>
    <w:p w14:paraId="43A29757" w14:textId="77777777">
      <w:pPr>
        <w:pBdr/>
        <w:spacing w:after="0"/>
        <w:ind/>
        <w:jc w:val="center"/>
        <w:rPr>
          <w:rFonts w:ascii="Arial" w:hAnsi="Arial" w:eastAsia="Times New Roman" w:cs="Arial"/>
          <w:sz w:val="32"/>
          <w:szCs w:val="32"/>
          <w:lang w:eastAsia="es-PE"/>
        </w:rPr>
      </w:pPr>
      <w:r>
        <w:rPr>
          <w:rFonts w:ascii="Arial" w:hAnsi="Arial" w:eastAsia="Times New Roman" w:cs="Arial"/>
          <w:sz w:val="32"/>
          <w:szCs w:val="32"/>
          <w:lang w:eastAsia="es-PE"/>
        </w:rPr>
      </w:r>
      <w:r>
        <w:rPr>
          <w:rFonts w:ascii="Arial" w:hAnsi="Arial" w:eastAsia="Times New Roman" w:cs="Arial"/>
          <w:sz w:val="32"/>
          <w:szCs w:val="32"/>
          <w:lang w:eastAsia="es-PE"/>
        </w:rPr>
      </w:r>
      <w:r>
        <w:rPr>
          <w:rFonts w:ascii="Arial" w:hAnsi="Arial" w:eastAsia="Times New Roman" w:cs="Arial"/>
          <w:sz w:val="32"/>
          <w:szCs w:val="32"/>
          <w:lang w:eastAsia="es-PE"/>
        </w:rPr>
      </w:r>
    </w:p>
    <w:p w14:paraId="09BF12FF" w14:textId="77777777">
      <w:pPr>
        <w:pBdr/>
        <w:spacing w:after="0"/>
        <w:ind/>
        <w:jc w:val="center"/>
        <w:rPr>
          <w:rFonts w:ascii="Arial" w:hAnsi="Arial" w:eastAsia="Times New Roman" w:cs="Arial"/>
          <w:sz w:val="32"/>
          <w:szCs w:val="32"/>
          <w:lang w:eastAsia="es-PE"/>
        </w:rPr>
      </w:pPr>
      <w:r>
        <w:rPr>
          <w:rFonts w:ascii="Arial" w:hAnsi="Arial" w:eastAsia="Times New Roman" w:cs="Arial"/>
          <w:sz w:val="32"/>
          <w:szCs w:val="32"/>
          <w:lang w:eastAsia="es-PE"/>
        </w:rPr>
      </w:r>
      <w:r>
        <w:rPr>
          <w:rFonts w:ascii="Arial" w:hAnsi="Arial" w:eastAsia="Times New Roman" w:cs="Arial"/>
          <w:sz w:val="32"/>
          <w:szCs w:val="32"/>
          <w:lang w:eastAsia="es-PE"/>
        </w:rPr>
      </w:r>
      <w:r>
        <w:rPr>
          <w:rFonts w:ascii="Arial" w:hAnsi="Arial" w:eastAsia="Times New Roman" w:cs="Arial"/>
          <w:sz w:val="32"/>
          <w:szCs w:val="32"/>
          <w:lang w:eastAsia="es-PE"/>
        </w:rPr>
      </w:r>
    </w:p>
    <w:p w14:paraId="02486F52" w14:textId="77777777">
      <w:pPr>
        <w:pBdr/>
        <w:spacing w:after="0"/>
        <w:ind/>
        <w:jc w:val="center"/>
        <w:rPr>
          <w:rFonts w:ascii="Arial" w:hAnsi="Arial" w:eastAsia="Times New Roman" w:cs="Arial"/>
          <w:b/>
          <w:sz w:val="32"/>
          <w:szCs w:val="32"/>
          <w:lang w:eastAsia="es-PE"/>
        </w:rPr>
      </w:pPr>
      <w:r>
        <w:rPr>
          <w:rFonts w:ascii="Arial" w:hAnsi="Arial" w:eastAsia="Times New Roman" w:cs="Arial"/>
          <w:b/>
          <w:sz w:val="32"/>
          <w:szCs w:val="32"/>
          <w:lang w:eastAsia="es-PE"/>
        </w:rPr>
        <w:t xml:space="preserve">Tacna</w:t>
      </w:r>
      <w:r>
        <w:rPr>
          <w:rFonts w:ascii="Arial" w:hAnsi="Arial" w:eastAsia="Times New Roman" w:cs="Arial"/>
          <w:b/>
          <w:sz w:val="32"/>
          <w:szCs w:val="32"/>
          <w:lang w:eastAsia="es-PE"/>
        </w:rPr>
        <w:t xml:space="preserve"> –</w:t>
      </w:r>
      <w:r>
        <w:rPr>
          <w:rFonts w:ascii="Arial" w:hAnsi="Arial" w:eastAsia="Times New Roman" w:cs="Arial"/>
          <w:b/>
          <w:sz w:val="32"/>
          <w:szCs w:val="32"/>
          <w:lang w:eastAsia="es-PE"/>
        </w:rPr>
        <w:t xml:space="preserve"> </w:t>
      </w:r>
      <w:r>
        <w:rPr>
          <w:rFonts w:ascii="Arial" w:hAnsi="Arial" w:eastAsia="Times New Roman" w:cs="Arial"/>
          <w:b/>
          <w:sz w:val="32"/>
          <w:szCs w:val="32"/>
          <w:lang w:eastAsia="es-PE"/>
        </w:rPr>
        <w:t xml:space="preserve">Perú</w:t>
      </w:r>
      <w:r>
        <w:rPr>
          <w:rFonts w:ascii="Arial" w:hAnsi="Arial" w:eastAsia="Times New Roman" w:cs="Arial"/>
          <w:b/>
          <w:sz w:val="32"/>
          <w:szCs w:val="32"/>
          <w:lang w:eastAsia="es-PE"/>
        </w:rPr>
      </w:r>
      <w:r>
        <w:rPr>
          <w:rFonts w:ascii="Arial" w:hAnsi="Arial" w:eastAsia="Times New Roman" w:cs="Arial"/>
          <w:b/>
          <w:sz w:val="32"/>
          <w:szCs w:val="32"/>
          <w:lang w:eastAsia="es-PE"/>
        </w:rPr>
      </w:r>
    </w:p>
    <w:p w14:paraId="2FE3567C" w14:textId="77777777">
      <w:pPr>
        <w:pBdr/>
        <w:spacing w:after="0"/>
        <w:ind/>
        <w:jc w:val="center"/>
        <w:rPr>
          <w:rFonts w:ascii="Arial" w:hAnsi="Arial" w:eastAsia="Times New Roman" w:cs="Arial"/>
          <w:b/>
          <w:i/>
          <w:sz w:val="32"/>
          <w:szCs w:val="32"/>
          <w:lang w:eastAsia="es-PE"/>
        </w:rPr>
      </w:pPr>
      <w:r>
        <w:rPr>
          <w:rFonts w:ascii="Arial" w:hAnsi="Arial" w:eastAsia="Times New Roman" w:cs="Arial"/>
          <w:b/>
          <w:i/>
          <w:sz w:val="32"/>
          <w:szCs w:val="32"/>
          <w:lang w:val="es-ES"/>
        </w:rPr>
        <w:t xml:space="preserve">2026</w:t>
      </w:r>
      <w:r>
        <w:rPr>
          <w:rFonts w:ascii="Arial" w:hAnsi="Arial" w:eastAsia="Times New Roman" w:cs="Arial"/>
          <w:b/>
          <w:i/>
          <w:sz w:val="32"/>
          <w:szCs w:val="32"/>
          <w:lang w:eastAsia="es-PE"/>
        </w:rPr>
      </w:r>
      <w:r>
        <w:rPr>
          <w:rFonts w:ascii="Arial" w:hAnsi="Arial" w:eastAsia="Times New Roman" w:cs="Arial"/>
          <w:b/>
          <w:i/>
          <w:sz w:val="32"/>
          <w:szCs w:val="32"/>
          <w:lang w:eastAsia="es-PE"/>
        </w:rPr>
      </w:r>
    </w:p>
    <w:p w14:paraId="3F79A7A5" w14:textId="77777777">
      <w:pPr>
        <w:pBdr/>
        <w:spacing w:after="200" w:line="276" w:lineRule="auto"/>
        <w:ind/>
        <w:rPr>
          <w:rFonts w:ascii="Arial" w:hAnsi="Arial" w:cs="Arial"/>
          <w:b/>
          <w:color w:val="000000"/>
          <w:sz w:val="24"/>
        </w:rPr>
      </w:pPr>
      <w:r>
        <w:rPr>
          <w:rFonts w:ascii="Arial" w:hAnsi="Arial" w:cs="Arial"/>
          <w:b/>
          <w:color w:val="000000"/>
          <w:sz w:val="24"/>
        </w:rPr>
      </w:r>
      <w:r>
        <w:rPr>
          <w:rFonts w:ascii="Arial" w:hAnsi="Arial" w:cs="Arial"/>
          <w:b/>
          <w:color w:val="000000"/>
          <w:sz w:val="24"/>
        </w:rPr>
      </w:r>
      <w:r>
        <w:rPr>
          <w:rFonts w:ascii="Arial" w:hAnsi="Arial" w:cs="Arial"/>
          <w:b/>
          <w:color w:val="000000"/>
          <w:sz w:val="24"/>
        </w:rPr>
      </w:r>
    </w:p>
    <w:p w14:paraId="39213231" w14:textId="77777777">
      <w:pPr>
        <w:pBdr/>
        <w:spacing w:after="200" w:line="276" w:lineRule="auto"/>
        <w:ind/>
        <w:rPr>
          <w:rFonts w:ascii="Arial" w:hAnsi="Arial" w:cs="Arial"/>
          <w:b/>
          <w:color w:val="000000"/>
          <w:sz w:val="24"/>
        </w:rPr>
      </w:pPr>
      <w:r>
        <w:rPr>
          <w:rFonts w:ascii="Arial" w:hAnsi="Arial" w:cs="Arial"/>
          <w:b/>
          <w:color w:val="000000"/>
          <w:sz w:val="24"/>
        </w:rPr>
        <w:br w:type="page" w:clear="all"/>
      </w:r>
      <w:r>
        <w:rPr>
          <w:rFonts w:ascii="Arial" w:hAnsi="Arial" w:cs="Arial"/>
          <w:b/>
          <w:color w:val="000000"/>
          <w:sz w:val="24"/>
        </w:rPr>
      </w:r>
      <w:r>
        <w:rPr>
          <w:rFonts w:ascii="Arial" w:hAnsi="Arial" w:cs="Arial"/>
          <w:b/>
          <w:color w:val="000000"/>
          <w:sz w:val="24"/>
        </w:rPr>
      </w:r>
    </w:p>
    <w:tbl>
      <w:tblPr>
        <w:jc w:val="center"/>
        <w:tblW w:w="9011" w:type="dxa"/>
        <w:tblCellMar>
          <w:left w:w="70" w:type="dxa"/>
          <w:right w:w="70"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921"/>
        <w:gridCol w:w="1134"/>
        <w:gridCol w:w="1424"/>
        <w:gridCol w:w="1482"/>
        <w:gridCol w:w="992"/>
        <w:gridCol w:w="3058"/>
      </w:tblGrid>
      <w:tr>
        <w:trPr>
          <w:jc w:val="center"/>
          <w:trHeight w:val="284"/>
        </w:trPr>
        <w:tc>
          <w:tcPr>
            <w:gridSpan w:val="6"/>
            <w:shd w:val="clear" w:color="auto" w:fill="d9d9d9"/>
            <w:tcBorders>
              <w:bottom w:val="single" w:color="auto" w:sz="6" w:space="0"/>
            </w:tcBorders>
            <w:tcW w:w="9011" w:type="dxa"/>
            <w:vAlign w:val="center"/>
          </w:tcPr>
          <w:p w14:paraId="498F660E" w14:textId="77777777">
            <w:pPr>
              <w:pBdr/>
              <w:spacing/>
              <w:ind/>
              <w:jc w:val="center"/>
              <w:rPr>
                <w:rFonts w:cs="Times-Roman"/>
                <w:sz w:val="14"/>
                <w:szCs w:val="24"/>
              </w:rPr>
            </w:pPr>
            <w:r>
              <w:rPr>
                <w:rFonts w:cs="Times-Roman"/>
                <w:sz w:val="14"/>
                <w:szCs w:val="24"/>
              </w:rPr>
              <w:t xml:space="preserve">CONTROL DE VERSIONES</w:t>
            </w:r>
            <w:r>
              <w:rPr>
                <w:rFonts w:cs="Times-Roman"/>
                <w:sz w:val="14"/>
                <w:szCs w:val="24"/>
              </w:rPr>
            </w:r>
            <w:r>
              <w:rPr>
                <w:rFonts w:cs="Times-Roman"/>
                <w:sz w:val="14"/>
                <w:szCs w:val="24"/>
              </w:rPr>
            </w:r>
          </w:p>
        </w:tc>
      </w:tr>
      <w:tr>
        <w:trPr>
          <w:jc w:val="center"/>
          <w:trHeight w:val="374"/>
        </w:trPr>
        <w:tc>
          <w:tcPr>
            <w:shd w:val="clear" w:color="auto" w:fill="f2f2f2"/>
            <w:tcBorders/>
            <w:tcW w:w="921" w:type="dxa"/>
            <w:vAlign w:val="center"/>
          </w:tcPr>
          <w:p w14:paraId="61A31371" w14:textId="77777777">
            <w:pPr>
              <w:pBdr/>
              <w:spacing/>
              <w:ind/>
              <w:jc w:val="center"/>
              <w:rPr>
                <w:rFonts w:cs="Times-Roman"/>
                <w:sz w:val="14"/>
                <w:szCs w:val="24"/>
              </w:rPr>
            </w:pPr>
            <w:r>
              <w:rPr>
                <w:rFonts w:cs="Times-Roman"/>
                <w:sz w:val="14"/>
                <w:szCs w:val="24"/>
              </w:rPr>
              <w:t xml:space="preserve">Versión</w:t>
            </w:r>
            <w:r>
              <w:rPr>
                <w:rFonts w:cs="Times-Roman"/>
                <w:sz w:val="14"/>
                <w:szCs w:val="24"/>
              </w:rPr>
            </w:r>
            <w:r>
              <w:rPr>
                <w:rFonts w:cs="Times-Roman"/>
                <w:sz w:val="14"/>
                <w:szCs w:val="24"/>
              </w:rPr>
            </w:r>
          </w:p>
        </w:tc>
        <w:tc>
          <w:tcPr>
            <w:shd w:val="clear" w:color="auto" w:fill="f2f2f2"/>
            <w:tcBorders/>
            <w:tcW w:w="1134" w:type="dxa"/>
            <w:vAlign w:val="center"/>
          </w:tcPr>
          <w:p w14:paraId="482DB1FD" w14:textId="77777777">
            <w:pPr>
              <w:pBdr/>
              <w:spacing/>
              <w:ind/>
              <w:jc w:val="center"/>
              <w:rPr>
                <w:rFonts w:cs="Times-Roman"/>
                <w:sz w:val="14"/>
                <w:szCs w:val="24"/>
              </w:rPr>
            </w:pPr>
            <w:r>
              <w:rPr>
                <w:rFonts w:cs="Times-Roman"/>
                <w:sz w:val="14"/>
                <w:szCs w:val="24"/>
              </w:rPr>
              <w:t xml:space="preserve">Hecha por</w:t>
            </w:r>
            <w:r>
              <w:rPr>
                <w:rFonts w:cs="Times-Roman"/>
                <w:sz w:val="14"/>
                <w:szCs w:val="24"/>
              </w:rPr>
            </w:r>
            <w:r>
              <w:rPr>
                <w:rFonts w:cs="Times-Roman"/>
                <w:sz w:val="14"/>
                <w:szCs w:val="24"/>
              </w:rPr>
            </w:r>
          </w:p>
        </w:tc>
        <w:tc>
          <w:tcPr>
            <w:shd w:val="clear" w:color="auto" w:fill="f2f2f2"/>
            <w:tcBorders/>
            <w:tcW w:w="1424" w:type="dxa"/>
            <w:vAlign w:val="center"/>
          </w:tcPr>
          <w:p w14:paraId="1C120BE2" w14:textId="77777777">
            <w:pPr>
              <w:pBdr/>
              <w:spacing/>
              <w:ind/>
              <w:jc w:val="center"/>
              <w:rPr>
                <w:rFonts w:cs="Times-Roman"/>
                <w:sz w:val="14"/>
                <w:szCs w:val="24"/>
              </w:rPr>
            </w:pPr>
            <w:r>
              <w:rPr>
                <w:rFonts w:cs="Times-Roman"/>
                <w:sz w:val="14"/>
                <w:szCs w:val="24"/>
              </w:rPr>
              <w:t xml:space="preserve">Revisada por</w:t>
            </w:r>
            <w:r>
              <w:rPr>
                <w:rFonts w:cs="Times-Roman"/>
                <w:sz w:val="14"/>
                <w:szCs w:val="24"/>
              </w:rPr>
            </w:r>
            <w:r>
              <w:rPr>
                <w:rFonts w:cs="Times-Roman"/>
                <w:sz w:val="14"/>
                <w:szCs w:val="24"/>
              </w:rPr>
            </w:r>
          </w:p>
        </w:tc>
        <w:tc>
          <w:tcPr>
            <w:shd w:val="clear" w:color="auto" w:fill="f2f2f2"/>
            <w:tcBorders/>
            <w:tcW w:w="1482" w:type="dxa"/>
            <w:vAlign w:val="center"/>
          </w:tcPr>
          <w:p w14:paraId="7B5E8FD3" w14:textId="77777777">
            <w:pPr>
              <w:pBdr/>
              <w:spacing/>
              <w:ind/>
              <w:jc w:val="center"/>
              <w:rPr>
                <w:rFonts w:cs="Times-Roman"/>
                <w:sz w:val="14"/>
                <w:szCs w:val="24"/>
              </w:rPr>
            </w:pPr>
            <w:r>
              <w:rPr>
                <w:rFonts w:cs="Times-Roman"/>
                <w:sz w:val="14"/>
                <w:szCs w:val="24"/>
              </w:rPr>
              <w:t xml:space="preserve">Aprobada por</w:t>
            </w:r>
            <w:r>
              <w:rPr>
                <w:rFonts w:cs="Times-Roman"/>
                <w:sz w:val="14"/>
                <w:szCs w:val="24"/>
              </w:rPr>
            </w:r>
            <w:r>
              <w:rPr>
                <w:rFonts w:cs="Times-Roman"/>
                <w:sz w:val="14"/>
                <w:szCs w:val="24"/>
              </w:rPr>
            </w:r>
          </w:p>
        </w:tc>
        <w:tc>
          <w:tcPr>
            <w:shd w:val="clear" w:color="auto" w:fill="f2f2f2"/>
            <w:tcBorders/>
            <w:tcW w:w="992" w:type="dxa"/>
            <w:vAlign w:val="center"/>
          </w:tcPr>
          <w:p w14:paraId="75C090BA" w14:textId="77777777">
            <w:pPr>
              <w:pBdr/>
              <w:spacing/>
              <w:ind/>
              <w:jc w:val="center"/>
              <w:rPr>
                <w:rFonts w:cs="Times-Roman"/>
                <w:sz w:val="14"/>
                <w:szCs w:val="24"/>
              </w:rPr>
            </w:pPr>
            <w:r>
              <w:rPr>
                <w:rFonts w:cs="Times-Roman"/>
                <w:sz w:val="14"/>
                <w:szCs w:val="24"/>
              </w:rPr>
              <w:t xml:space="preserve">Fecha</w:t>
            </w:r>
            <w:r>
              <w:rPr>
                <w:rFonts w:cs="Times-Roman"/>
                <w:sz w:val="14"/>
                <w:szCs w:val="24"/>
              </w:rPr>
            </w:r>
            <w:r>
              <w:rPr>
                <w:rFonts w:cs="Times-Roman"/>
                <w:sz w:val="14"/>
                <w:szCs w:val="24"/>
              </w:rPr>
            </w:r>
          </w:p>
        </w:tc>
        <w:tc>
          <w:tcPr>
            <w:shd w:val="clear" w:color="auto" w:fill="f2f2f2"/>
            <w:tcBorders/>
            <w:tcW w:w="3058" w:type="dxa"/>
            <w:vAlign w:val="center"/>
          </w:tcPr>
          <w:p w14:paraId="777D322B" w14:textId="77777777">
            <w:pPr>
              <w:pBdr/>
              <w:spacing/>
              <w:ind/>
              <w:jc w:val="center"/>
              <w:rPr>
                <w:rFonts w:cs="Times-Roman"/>
                <w:sz w:val="14"/>
                <w:szCs w:val="24"/>
              </w:rPr>
            </w:pPr>
            <w:r>
              <w:rPr>
                <w:rFonts w:cs="Times-Roman"/>
                <w:sz w:val="14"/>
                <w:szCs w:val="24"/>
              </w:rPr>
              <w:t xml:space="preserve">Motivo</w:t>
            </w:r>
            <w:r>
              <w:rPr>
                <w:rFonts w:cs="Times-Roman"/>
                <w:sz w:val="14"/>
                <w:szCs w:val="24"/>
              </w:rPr>
            </w:r>
            <w:r>
              <w:rPr>
                <w:rFonts w:cs="Times-Roman"/>
                <w:sz w:val="14"/>
                <w:szCs w:val="24"/>
              </w:rPr>
            </w:r>
          </w:p>
        </w:tc>
      </w:tr>
      <w:tr>
        <w:trPr>
          <w:jc w:val="center"/>
          <w:trHeight w:val="227"/>
        </w:trPr>
        <w:tc>
          <w:tcPr>
            <w:tcBorders/>
            <w:tcW w:w="921" w:type="dxa"/>
          </w:tcPr>
          <w:p w14:paraId="5EEE59C8" w14:textId="77777777">
            <w:pPr>
              <w:pBdr/>
              <w:spacing/>
              <w:ind/>
              <w:jc w:val="center"/>
              <w:rPr>
                <w:rFonts w:cs="Times-Roman"/>
                <w:sz w:val="14"/>
                <w:szCs w:val="24"/>
              </w:rPr>
            </w:pPr>
            <w:r>
              <w:rPr>
                <w:rFonts w:cs="Times-Roman"/>
                <w:sz w:val="14"/>
                <w:szCs w:val="24"/>
              </w:rPr>
              <w:t xml:space="preserve">1.0</w:t>
            </w:r>
            <w:r>
              <w:rPr>
                <w:rFonts w:cs="Times-Roman"/>
                <w:sz w:val="14"/>
                <w:szCs w:val="24"/>
              </w:rPr>
            </w:r>
            <w:r>
              <w:rPr>
                <w:rFonts w:cs="Times-Roman"/>
                <w:sz w:val="14"/>
                <w:szCs w:val="24"/>
              </w:rPr>
            </w:r>
          </w:p>
        </w:tc>
        <w:tc>
          <w:tcPr>
            <w:tcBorders/>
            <w:tcW w:w="1134" w:type="dxa"/>
          </w:tcPr>
          <w:p w14:paraId="78F72AB7" w14:textId="77777777">
            <w:pPr>
              <w:pBdr/>
              <w:spacing/>
              <w:ind/>
              <w:jc w:val="center"/>
              <w:rPr>
                <w:rFonts w:cs="Times-Roman"/>
                <w:sz w:val="14"/>
                <w:szCs w:val="24"/>
              </w:rPr>
            </w:pPr>
            <w:r>
              <w:rPr>
                <w:rFonts w:cs="Times-Roman"/>
                <w:sz w:val="14"/>
                <w:szCs w:val="24"/>
                <w:lang w:val="es-ES"/>
              </w:rPr>
              <w:t xml:space="preserve">Soto/Arocutipa</w:t>
            </w:r>
            <w:r>
              <w:rPr>
                <w:rFonts w:cs="Times-Roman"/>
                <w:sz w:val="14"/>
                <w:szCs w:val="24"/>
              </w:rPr>
            </w:r>
            <w:r>
              <w:rPr>
                <w:rFonts w:cs="Times-Roman"/>
                <w:sz w:val="14"/>
                <w:szCs w:val="24"/>
              </w:rPr>
            </w:r>
          </w:p>
        </w:tc>
        <w:tc>
          <w:tcPr>
            <w:tcBorders/>
            <w:tcW w:w="1424" w:type="dxa"/>
          </w:tcPr>
          <w:p w14:paraId="3D2E9F40" w14:textId="77777777">
            <w:pPr>
              <w:pBdr/>
              <w:spacing/>
              <w:ind/>
              <w:jc w:val="center"/>
              <w:rPr>
                <w:rFonts w:cs="Times-Roman"/>
                <w:sz w:val="14"/>
                <w:szCs w:val="24"/>
              </w:rPr>
            </w:pPr>
            <w:r>
              <w:rPr>
                <w:rFonts w:cs="Times-Roman"/>
                <w:sz w:val="14"/>
                <w:szCs w:val="24"/>
                <w:lang w:val="es-ES"/>
              </w:rPr>
              <w:t xml:space="preserve">Patrick Cuadros</w:t>
            </w:r>
            <w:r>
              <w:rPr>
                <w:rFonts w:cs="Times-Roman"/>
                <w:sz w:val="14"/>
                <w:szCs w:val="24"/>
              </w:rPr>
            </w:r>
            <w:r>
              <w:rPr>
                <w:rFonts w:cs="Times-Roman"/>
                <w:sz w:val="14"/>
                <w:szCs w:val="24"/>
              </w:rPr>
            </w:r>
          </w:p>
        </w:tc>
        <w:tc>
          <w:tcPr>
            <w:tcBorders/>
            <w:tcW w:w="1482" w:type="dxa"/>
          </w:tcPr>
          <w:p w14:paraId="40A01BF6" w14:textId="77777777">
            <w:pPr>
              <w:pBdr/>
              <w:spacing/>
              <w:ind/>
              <w:jc w:val="center"/>
              <w:rPr>
                <w:rFonts w:cs="Times-Roman"/>
                <w:sz w:val="14"/>
                <w:szCs w:val="24"/>
              </w:rPr>
            </w:pPr>
            <w:r>
              <w:rPr>
                <w:rFonts w:cs="Times-Roman"/>
                <w:sz w:val="14"/>
                <w:szCs w:val="24"/>
                <w:lang w:val="es-ES"/>
              </w:rPr>
              <w:t xml:space="preserve">Patrick Cuadros</w:t>
            </w:r>
            <w:r>
              <w:rPr>
                <w:rFonts w:cs="Times-Roman"/>
                <w:sz w:val="14"/>
                <w:szCs w:val="24"/>
              </w:rPr>
            </w:r>
            <w:r>
              <w:rPr>
                <w:rFonts w:cs="Times-Roman"/>
                <w:sz w:val="14"/>
                <w:szCs w:val="24"/>
              </w:rPr>
            </w:r>
          </w:p>
        </w:tc>
        <w:tc>
          <w:tcPr>
            <w:tcBorders/>
            <w:tcW w:w="992" w:type="dxa"/>
            <w:vAlign w:val="center"/>
          </w:tcPr>
          <w:p w14:paraId="595D91AB" w14:textId="77777777">
            <w:pPr>
              <w:pBdr/>
              <w:spacing/>
              <w:ind/>
              <w:jc w:val="center"/>
              <w:rPr>
                <w:rFonts w:cs="Times-Roman"/>
                <w:sz w:val="14"/>
                <w:szCs w:val="24"/>
              </w:rPr>
            </w:pPr>
            <w:r>
              <w:rPr>
                <w:rFonts w:cs="Times-Roman"/>
                <w:sz w:val="14"/>
                <w:szCs w:val="24"/>
                <w:lang w:val="es-ES"/>
              </w:rPr>
              <w:t xml:space="preserve">28</w:t>
            </w:r>
            <w:r>
              <w:rPr>
                <w:rFonts w:cs="Times-Roman"/>
                <w:sz w:val="14"/>
                <w:szCs w:val="24"/>
              </w:rPr>
              <w:t xml:space="preserve">/</w:t>
            </w:r>
            <w:r>
              <w:rPr>
                <w:rFonts w:cs="Times-Roman"/>
                <w:sz w:val="14"/>
                <w:szCs w:val="24"/>
                <w:lang w:val="es-ES"/>
              </w:rPr>
              <w:t xml:space="preserve">04</w:t>
            </w:r>
            <w:r>
              <w:rPr>
                <w:rFonts w:cs="Times-Roman"/>
                <w:sz w:val="14"/>
                <w:szCs w:val="24"/>
              </w:rPr>
              <w:t xml:space="preserve">/202</w:t>
            </w:r>
            <w:r>
              <w:rPr>
                <w:rFonts w:cs="Times-Roman"/>
                <w:sz w:val="14"/>
                <w:szCs w:val="24"/>
                <w:lang w:val="es-ES"/>
              </w:rPr>
              <w:t xml:space="preserve">6</w:t>
            </w:r>
            <w:r>
              <w:rPr>
                <w:rFonts w:cs="Times-Roman"/>
                <w:sz w:val="14"/>
                <w:szCs w:val="24"/>
              </w:rPr>
            </w:r>
            <w:r>
              <w:rPr>
                <w:rFonts w:cs="Times-Roman"/>
                <w:sz w:val="14"/>
                <w:szCs w:val="24"/>
              </w:rPr>
            </w:r>
          </w:p>
        </w:tc>
        <w:tc>
          <w:tcPr>
            <w:shd w:val="clear" w:color="auto" w:fill="auto"/>
            <w:tcBorders/>
            <w:tcW w:w="3058" w:type="dxa"/>
            <w:vAlign w:val="center"/>
          </w:tcPr>
          <w:p w14:paraId="75AA3D23" w14:textId="77777777">
            <w:pPr>
              <w:pBdr/>
              <w:spacing/>
              <w:ind/>
              <w:rPr>
                <w:rFonts w:cs="Times-Roman"/>
                <w:sz w:val="14"/>
                <w:szCs w:val="24"/>
              </w:rPr>
            </w:pPr>
            <w:r>
              <w:rPr>
                <w:rFonts w:cs="Times-Roman"/>
                <w:sz w:val="14"/>
                <w:szCs w:val="24"/>
              </w:rPr>
              <w:t xml:space="preserve">Versión Original</w:t>
            </w:r>
            <w:r>
              <w:rPr>
                <w:rFonts w:cs="Times-Roman"/>
                <w:sz w:val="14"/>
                <w:szCs w:val="24"/>
              </w:rPr>
            </w:r>
            <w:r>
              <w:rPr>
                <w:rFonts w:cs="Times-Roman"/>
                <w:sz w:val="14"/>
                <w:szCs w:val="24"/>
              </w:rPr>
            </w:r>
          </w:p>
        </w:tc>
      </w:tr>
    </w:tbl>
    <w:p w14:paraId="382531CF" w14:textId="77777777">
      <w:pPr>
        <w:pBdr/>
        <w:spacing/>
        <w:ind/>
        <w:rPr>
          <w:rFonts w:ascii="Arial" w:hAnsi="Arial" w:cs="Arial"/>
          <w:b/>
          <w:color w:val="000000"/>
          <w:sz w:val="24"/>
        </w:rPr>
      </w:pPr>
      <w:r>
        <w:rPr>
          <w:rFonts w:ascii="Arial" w:hAnsi="Arial" w:cs="Arial"/>
          <w:b/>
          <w:color w:val="000000"/>
          <w:sz w:val="24"/>
        </w:rPr>
      </w:r>
      <w:r>
        <w:rPr>
          <w:rFonts w:ascii="Arial" w:hAnsi="Arial" w:cs="Arial"/>
          <w:b/>
          <w:color w:val="000000"/>
          <w:sz w:val="24"/>
        </w:rPr>
      </w:r>
      <w:r>
        <w:rPr>
          <w:rFonts w:ascii="Arial" w:hAnsi="Arial" w:cs="Arial"/>
          <w:b/>
          <w:color w:val="000000"/>
          <w:sz w:val="24"/>
        </w:rPr>
      </w:r>
    </w:p>
    <w:p w14:paraId="05F4AA2B" w14:textId="77777777">
      <w:pPr>
        <w:pStyle w:val="1020"/>
        <w:pBdr/>
        <w:spacing/>
        <w:ind/>
        <w:jc w:val="right"/>
        <w:rPr>
          <w:rFonts w:ascii="Times New Roman" w:hAnsi="Times New Roman"/>
          <w:color w:val="000000" w:themeColor="text1"/>
          <w:lang w:val="es-PE"/>
        </w:rPr>
      </w:pPr>
      <w:r>
        <w:rPr>
          <w:rFonts w:ascii="Times New Roman" w:hAnsi="Times New Roman"/>
          <w:color w:val="000000" w:themeColor="text1"/>
          <w:lang w:val="es-PE"/>
        </w:rPr>
      </w:r>
      <w:r>
        <w:rPr>
          <w:rFonts w:ascii="Times New Roman" w:hAnsi="Times New Roman"/>
          <w:color w:val="000000" w:themeColor="text1"/>
          <w:lang w:val="es-PE"/>
        </w:rPr>
      </w:r>
      <w:r>
        <w:rPr>
          <w:rFonts w:ascii="Times New Roman" w:hAnsi="Times New Roman"/>
          <w:color w:val="000000" w:themeColor="text1"/>
          <w:lang w:val="es-PE"/>
        </w:rPr>
      </w:r>
    </w:p>
    <w:p w14:paraId="1630F08A" w14:textId="77777777">
      <w:pPr>
        <w:pStyle w:val="1020"/>
        <w:pBdr/>
        <w:spacing/>
        <w:ind/>
        <w:jc w:val="right"/>
        <w:rPr>
          <w:rFonts w:ascii="Times New Roman" w:hAnsi="Times New Roman"/>
          <w:color w:val="000000" w:themeColor="text1"/>
          <w:lang w:val="es-PE"/>
        </w:rPr>
      </w:pPr>
      <w:r>
        <w:rPr>
          <w:rFonts w:ascii="Times New Roman" w:hAnsi="Times New Roman"/>
          <w:color w:val="000000" w:themeColor="text1"/>
          <w:lang w:val="es-PE"/>
        </w:rPr>
      </w:r>
      <w:r>
        <w:rPr>
          <w:rFonts w:ascii="Times New Roman" w:hAnsi="Times New Roman"/>
          <w:color w:val="000000" w:themeColor="text1"/>
          <w:lang w:val="es-PE"/>
        </w:rPr>
      </w:r>
      <w:r>
        <w:rPr>
          <w:rFonts w:ascii="Times New Roman" w:hAnsi="Times New Roman"/>
          <w:color w:val="000000" w:themeColor="text1"/>
          <w:lang w:val="es-PE"/>
        </w:rPr>
      </w:r>
    </w:p>
    <w:p w14:paraId="6E88AB75" w14:textId="77777777">
      <w:pPr>
        <w:pStyle w:val="1020"/>
        <w:pBdr/>
        <w:spacing/>
        <w:ind/>
        <w:jc w:val="right"/>
        <w:rPr>
          <w:rFonts w:ascii="Times New Roman" w:hAnsi="Times New Roman"/>
          <w:color w:val="000000" w:themeColor="text1"/>
          <w:lang w:val="es-PE"/>
        </w:rPr>
      </w:pPr>
      <w:r>
        <w:rPr>
          <w:rFonts w:ascii="Times New Roman" w:hAnsi="Times New Roman"/>
          <w:color w:val="000000" w:themeColor="text1"/>
          <w:lang w:val="es-PE"/>
        </w:rPr>
      </w:r>
      <w:r>
        <w:rPr>
          <w:rFonts w:ascii="Times New Roman" w:hAnsi="Times New Roman"/>
          <w:color w:val="000000" w:themeColor="text1"/>
          <w:lang w:val="es-PE"/>
        </w:rPr>
      </w:r>
      <w:r>
        <w:rPr>
          <w:rFonts w:ascii="Times New Roman" w:hAnsi="Times New Roman"/>
          <w:color w:val="000000" w:themeColor="text1"/>
          <w:lang w:val="es-PE"/>
        </w:rPr>
      </w:r>
    </w:p>
    <w:p w14:paraId="0C2692BB" w14:textId="77777777">
      <w:pPr>
        <w:pStyle w:val="1020"/>
        <w:pBdr/>
        <w:spacing/>
        <w:ind/>
        <w:jc w:val="right"/>
        <w:rPr>
          <w:rFonts w:ascii="Times New Roman" w:hAnsi="Times New Roman"/>
          <w:color w:val="000000" w:themeColor="text1"/>
          <w:lang w:val="es-PE"/>
        </w:rPr>
      </w:pPr>
      <w:r>
        <w:rPr>
          <w:rFonts w:ascii="Times New Roman" w:hAnsi="Times New Roman"/>
          <w:color w:val="000000" w:themeColor="text1"/>
          <w:lang w:val="es-PE"/>
        </w:rPr>
      </w:r>
      <w:r>
        <w:rPr>
          <w:rFonts w:ascii="Times New Roman" w:hAnsi="Times New Roman"/>
          <w:color w:val="000000" w:themeColor="text1"/>
          <w:lang w:val="es-PE"/>
        </w:rPr>
      </w:r>
      <w:r>
        <w:rPr>
          <w:rFonts w:ascii="Times New Roman" w:hAnsi="Times New Roman"/>
          <w:color w:val="000000" w:themeColor="text1"/>
          <w:lang w:val="es-PE"/>
        </w:rPr>
      </w:r>
    </w:p>
    <w:p w14:paraId="3ED7C0B6" w14:textId="77777777">
      <w:pPr>
        <w:pStyle w:val="1020"/>
        <w:pBdr/>
        <w:spacing/>
        <w:ind/>
        <w:jc w:val="right"/>
        <w:rPr>
          <w:rFonts w:ascii="Times New Roman" w:hAnsi="Times New Roman"/>
          <w:color w:val="000000" w:themeColor="text1"/>
          <w:lang w:val="es-PE"/>
        </w:rPr>
      </w:pPr>
      <w:r>
        <w:rPr>
          <w:rFonts w:ascii="Times New Roman" w:hAnsi="Times New Roman"/>
          <w:color w:val="000000" w:themeColor="text1"/>
          <w:lang w:val="es-PE"/>
        </w:rPr>
      </w:r>
      <w:r>
        <w:rPr>
          <w:rFonts w:ascii="Times New Roman" w:hAnsi="Times New Roman"/>
          <w:color w:val="000000" w:themeColor="text1"/>
          <w:lang w:val="es-PE"/>
        </w:rPr>
      </w:r>
      <w:r>
        <w:rPr>
          <w:rFonts w:ascii="Times New Roman" w:hAnsi="Times New Roman"/>
          <w:color w:val="000000" w:themeColor="text1"/>
          <w:lang w:val="es-PE"/>
        </w:rPr>
      </w:r>
    </w:p>
    <w:p w14:paraId="7608E978" w14:textId="77777777">
      <w:pPr>
        <w:pStyle w:val="1020"/>
        <w:pBdr/>
        <w:spacing/>
        <w:ind/>
        <w:jc w:val="right"/>
        <w:rPr>
          <w:rFonts w:ascii="Times New Roman" w:hAnsi="Times New Roman"/>
          <w:color w:val="000000" w:themeColor="text1"/>
          <w:lang w:val="es-PE"/>
        </w:rPr>
      </w:pPr>
      <w:r>
        <w:rPr>
          <w:rFonts w:ascii="Times New Roman" w:hAnsi="Times New Roman"/>
          <w:color w:val="000000" w:themeColor="text1"/>
          <w:lang w:val="es-PE"/>
        </w:rPr>
      </w:r>
      <w:r>
        <w:rPr>
          <w:rFonts w:ascii="Times New Roman" w:hAnsi="Times New Roman"/>
          <w:color w:val="000000" w:themeColor="text1"/>
          <w:lang w:val="es-PE"/>
        </w:rPr>
      </w:r>
      <w:r>
        <w:rPr>
          <w:rFonts w:ascii="Times New Roman" w:hAnsi="Times New Roman"/>
          <w:color w:val="000000" w:themeColor="text1"/>
          <w:lang w:val="es-PE"/>
        </w:rPr>
      </w:r>
    </w:p>
    <w:p w14:paraId="4EF19B40" w14:textId="77777777">
      <w:pPr>
        <w:pStyle w:val="1020"/>
        <w:pBdr/>
        <w:spacing/>
        <w:ind/>
        <w:jc w:val="right"/>
        <w:rPr>
          <w:rFonts w:ascii="Times New Roman" w:hAnsi="Times New Roman"/>
          <w:color w:val="000000" w:themeColor="text1"/>
          <w:lang w:val="es-PE"/>
        </w:rPr>
      </w:pPr>
      <w:r>
        <w:rPr>
          <w:rFonts w:ascii="Times New Roman" w:hAnsi="Times New Roman"/>
          <w:color w:val="000000" w:themeColor="text1"/>
          <w:lang w:val="es-PE"/>
        </w:rPr>
      </w:r>
      <w:r>
        <w:rPr>
          <w:rFonts w:ascii="Times New Roman" w:hAnsi="Times New Roman"/>
          <w:color w:val="000000" w:themeColor="text1"/>
          <w:lang w:val="es-PE"/>
        </w:rPr>
      </w:r>
      <w:r>
        <w:rPr>
          <w:rFonts w:ascii="Times New Roman" w:hAnsi="Times New Roman"/>
          <w:color w:val="000000" w:themeColor="text1"/>
          <w:lang w:val="es-PE"/>
        </w:rPr>
      </w:r>
    </w:p>
    <w:p w14:paraId="25DDCD6E" w14:textId="77777777">
      <w:pPr>
        <w:pStyle w:val="1020"/>
        <w:pBdr/>
        <w:spacing/>
        <w:ind/>
        <w:jc w:val="right"/>
        <w:rPr>
          <w:rFonts w:ascii="Times New Roman" w:hAnsi="Times New Roman"/>
          <w:color w:val="000000" w:themeColor="text1"/>
          <w:lang w:val="es-PE"/>
        </w:rPr>
      </w:pPr>
      <w:r>
        <w:rPr>
          <w:rFonts w:ascii="Times New Roman" w:hAnsi="Times New Roman"/>
          <w:color w:val="000000" w:themeColor="text1"/>
          <w:lang w:val="es-PE"/>
        </w:rPr>
      </w:r>
      <w:r>
        <w:rPr>
          <w:rFonts w:ascii="Times New Roman" w:hAnsi="Times New Roman"/>
          <w:color w:val="000000" w:themeColor="text1"/>
          <w:lang w:val="es-PE"/>
        </w:rPr>
      </w:r>
      <w:r>
        <w:rPr>
          <w:rFonts w:ascii="Times New Roman" w:hAnsi="Times New Roman"/>
          <w:color w:val="000000" w:themeColor="text1"/>
          <w:lang w:val="es-PE"/>
        </w:rPr>
      </w:r>
    </w:p>
    <w:p w14:paraId="491EAD02" w14:textId="77777777">
      <w:pPr>
        <w:pStyle w:val="1020"/>
        <w:pBdr/>
        <w:spacing/>
        <w:ind/>
        <w:jc w:val="right"/>
        <w:rPr>
          <w:rFonts w:ascii="Times New Roman" w:hAnsi="Times New Roman"/>
          <w:color w:val="000000" w:themeColor="text1"/>
          <w:lang w:val="es-PE"/>
        </w:rPr>
      </w:pPr>
      <w:r/>
      <w:bookmarkStart w:id="1" w:name="_Hlk52661524"/>
      <w:r>
        <w:rPr>
          <w:rFonts w:ascii="Times New Roman" w:hAnsi="Times New Roman"/>
          <w:color w:val="000000" w:themeColor="text1"/>
          <w:lang w:val="es-PE"/>
        </w:rPr>
        <w:t xml:space="preserve">Sistema </w:t>
      </w:r>
      <w:r>
        <w:rPr>
          <w:rFonts w:ascii="Times New Roman" w:hAnsi="Times New Roman"/>
          <w:i/>
          <w:color w:val="000000" w:themeColor="text1"/>
          <w:lang w:val="es-ES"/>
        </w:rPr>
        <w:t xml:space="preserve">Validador de Sintaxis SQL u otra</w:t>
      </w:r>
      <w:r>
        <w:rPr>
          <w:rFonts w:ascii="Times New Roman" w:hAnsi="Times New Roman"/>
          <w:color w:val="000000" w:themeColor="text1"/>
          <w:lang w:val="es-PE"/>
        </w:rPr>
      </w:r>
      <w:r>
        <w:rPr>
          <w:rFonts w:ascii="Times New Roman" w:hAnsi="Times New Roman"/>
          <w:color w:val="000000" w:themeColor="text1"/>
          <w:lang w:val="es-PE"/>
        </w:rPr>
      </w:r>
    </w:p>
    <w:p w14:paraId="38DFFA79" w14:textId="77777777">
      <w:pPr>
        <w:pStyle w:val="1020"/>
        <w:pBdr/>
        <w:spacing/>
        <w:ind/>
        <w:jc w:val="right"/>
        <w:rPr>
          <w:rFonts w:ascii="Times New Roman" w:hAnsi="Times New Roman"/>
          <w:color w:val="000000" w:themeColor="text1"/>
          <w:lang w:val="es-PE"/>
        </w:rPr>
      </w:pPr>
      <w:r>
        <w:rPr>
          <w:rFonts w:ascii="Times New Roman" w:hAnsi="Times New Roman"/>
          <w:color w:val="000000" w:themeColor="text1"/>
          <w:lang w:val="es-PE"/>
        </w:rPr>
        <w:t xml:space="preserve">Documento de Arquitectura de Software</w:t>
      </w:r>
      <w:r>
        <w:rPr>
          <w:rFonts w:ascii="Times New Roman" w:hAnsi="Times New Roman"/>
          <w:color w:val="000000" w:themeColor="text1"/>
          <w:lang w:val="es-PE"/>
        </w:rPr>
      </w:r>
      <w:r>
        <w:rPr>
          <w:rFonts w:ascii="Times New Roman" w:hAnsi="Times New Roman"/>
          <w:color w:val="000000" w:themeColor="text1"/>
          <w:lang w:val="es-PE"/>
        </w:rPr>
      </w:r>
    </w:p>
    <w:p w14:paraId="0398B825" w14:textId="77777777">
      <w:pPr>
        <w:pStyle w:val="1020"/>
        <w:pBdr/>
        <w:spacing/>
        <w:ind/>
        <w:jc w:val="right"/>
        <w:rPr>
          <w:rFonts w:ascii="Times New Roman" w:hAnsi="Times New Roman"/>
          <w:color w:val="000000" w:themeColor="text1"/>
          <w:lang w:val="es-PE"/>
        </w:rPr>
      </w:pPr>
      <w:r>
        <w:rPr>
          <w:rFonts w:ascii="Times New Roman" w:hAnsi="Times New Roman"/>
          <w:color w:val="000000" w:themeColor="text1"/>
          <w:lang w:val="es-PE"/>
        </w:rPr>
      </w:r>
      <w:r>
        <w:rPr>
          <w:rFonts w:ascii="Times New Roman" w:hAnsi="Times New Roman"/>
          <w:color w:val="000000" w:themeColor="text1"/>
          <w:lang w:val="es-PE"/>
        </w:rPr>
      </w:r>
      <w:r>
        <w:rPr>
          <w:rFonts w:ascii="Times New Roman" w:hAnsi="Times New Roman"/>
          <w:color w:val="000000" w:themeColor="text1"/>
          <w:lang w:val="es-PE"/>
        </w:rPr>
      </w:r>
    </w:p>
    <w:p w14:paraId="14DD2229" w14:textId="77777777">
      <w:pPr>
        <w:pStyle w:val="1020"/>
        <w:pBdr/>
        <w:spacing/>
        <w:ind/>
        <w:jc w:val="right"/>
        <w:rPr>
          <w:rFonts w:ascii="Times New Roman" w:hAnsi="Times New Roman"/>
          <w:color w:val="000000" w:themeColor="text1"/>
          <w:sz w:val="28"/>
          <w:lang w:val="es-PE"/>
        </w:rPr>
      </w:pPr>
      <w:r>
        <w:rPr>
          <w:rFonts w:ascii="Times New Roman" w:hAnsi="Times New Roman"/>
          <w:color w:val="000000" w:themeColor="text1"/>
          <w:sz w:val="28"/>
          <w:lang w:val="es-PE"/>
        </w:rPr>
        <w:t xml:space="preserve">Versión </w:t>
      </w:r>
      <w:r>
        <w:rPr>
          <w:rFonts w:ascii="Times New Roman" w:hAnsi="Times New Roman"/>
          <w:i/>
          <w:color w:val="000000" w:themeColor="text1"/>
          <w:sz w:val="28"/>
          <w:lang w:val="es-PE"/>
        </w:rPr>
        <w:t xml:space="preserve">{1.0}</w:t>
      </w:r>
      <w:bookmarkEnd w:id="1"/>
      <w:r>
        <w:rPr>
          <w:rFonts w:ascii="Times New Roman" w:hAnsi="Times New Roman"/>
          <w:color w:val="000000" w:themeColor="text1"/>
          <w:sz w:val="28"/>
          <w:lang w:val="es-PE"/>
        </w:rPr>
      </w:r>
      <w:r>
        <w:rPr>
          <w:rFonts w:ascii="Times New Roman" w:hAnsi="Times New Roman"/>
          <w:color w:val="000000" w:themeColor="text1"/>
          <w:sz w:val="28"/>
          <w:lang w:val="es-PE"/>
        </w:rPr>
      </w:r>
    </w:p>
    <w:p w14:paraId="027433A6" w14:textId="77777777">
      <w:pPr>
        <w:pBdr/>
        <w:spacing/>
        <w:ind/>
        <w:rPr>
          <w:rFonts w:ascii="Arial" w:hAnsi="Arial" w:cs="Arial"/>
          <w:b/>
          <w:color w:val="000000"/>
          <w:sz w:val="24"/>
        </w:rPr>
      </w:pPr>
      <w:r>
        <w:rPr>
          <w:rFonts w:ascii="Arial" w:hAnsi="Arial" w:cs="Arial"/>
          <w:b/>
          <w:color w:val="000000"/>
          <w:sz w:val="24"/>
        </w:rPr>
        <w:br w:type="page" w:clear="all"/>
      </w:r>
      <w:r>
        <w:rPr>
          <w:rFonts w:ascii="Arial" w:hAnsi="Arial" w:cs="Arial"/>
          <w:b/>
          <w:color w:val="000000"/>
          <w:sz w:val="24"/>
        </w:rPr>
      </w:r>
      <w:r>
        <w:rPr>
          <w:rFonts w:ascii="Arial" w:hAnsi="Arial" w:cs="Arial"/>
          <w:b/>
          <w:color w:val="000000"/>
          <w:sz w:val="24"/>
        </w:rPr>
      </w:r>
    </w:p>
    <w:tbl>
      <w:tblPr>
        <w:jc w:val="center"/>
        <w:tblW w:w="9011" w:type="dxa"/>
        <w:tblCellMar>
          <w:left w:w="70" w:type="dxa"/>
          <w:right w:w="70"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921"/>
        <w:gridCol w:w="1134"/>
        <w:gridCol w:w="1424"/>
        <w:gridCol w:w="1482"/>
        <w:gridCol w:w="992"/>
        <w:gridCol w:w="3058"/>
      </w:tblGrid>
      <w:tr>
        <w:trPr>
          <w:jc w:val="center"/>
          <w:trHeight w:val="284"/>
        </w:trPr>
        <w:tc>
          <w:tcPr>
            <w:gridSpan w:val="6"/>
            <w:shd w:val="clear" w:color="auto" w:fill="d9d9d9"/>
            <w:tcBorders>
              <w:bottom w:val="single" w:color="auto" w:sz="6" w:space="0"/>
            </w:tcBorders>
            <w:tcW w:w="9011" w:type="dxa"/>
            <w:vAlign w:val="center"/>
          </w:tcPr>
          <w:p w14:paraId="3EEE15FC" w14:textId="77777777">
            <w:pPr>
              <w:pBdr/>
              <w:spacing/>
              <w:ind/>
              <w:jc w:val="center"/>
              <w:rPr>
                <w:rFonts w:cs="Times-Roman"/>
                <w:sz w:val="14"/>
                <w:szCs w:val="24"/>
              </w:rPr>
            </w:pPr>
            <w:r>
              <w:rPr>
                <w:rFonts w:cs="Times-Roman"/>
                <w:sz w:val="14"/>
                <w:szCs w:val="24"/>
              </w:rPr>
              <w:t xml:space="preserve">CONTROL DE VERSIONES</w:t>
            </w:r>
            <w:r>
              <w:rPr>
                <w:rFonts w:cs="Times-Roman"/>
                <w:sz w:val="14"/>
                <w:szCs w:val="24"/>
              </w:rPr>
            </w:r>
            <w:r>
              <w:rPr>
                <w:rFonts w:cs="Times-Roman"/>
                <w:sz w:val="14"/>
                <w:szCs w:val="24"/>
              </w:rPr>
            </w:r>
          </w:p>
        </w:tc>
      </w:tr>
      <w:tr>
        <w:trPr>
          <w:jc w:val="center"/>
          <w:trHeight w:val="374"/>
        </w:trPr>
        <w:tc>
          <w:tcPr>
            <w:shd w:val="clear" w:color="auto" w:fill="f2f2f2"/>
            <w:tcBorders/>
            <w:tcW w:w="921" w:type="dxa"/>
            <w:vAlign w:val="center"/>
          </w:tcPr>
          <w:p w14:paraId="5A2AD9E8" w14:textId="77777777">
            <w:pPr>
              <w:pBdr/>
              <w:spacing/>
              <w:ind/>
              <w:jc w:val="center"/>
              <w:rPr>
                <w:rFonts w:cs="Times-Roman"/>
                <w:sz w:val="14"/>
                <w:szCs w:val="24"/>
              </w:rPr>
            </w:pPr>
            <w:r>
              <w:rPr>
                <w:rFonts w:cs="Times-Roman"/>
                <w:sz w:val="14"/>
                <w:szCs w:val="24"/>
              </w:rPr>
              <w:t xml:space="preserve">Versión</w:t>
            </w:r>
            <w:r>
              <w:rPr>
                <w:rFonts w:cs="Times-Roman"/>
                <w:sz w:val="14"/>
                <w:szCs w:val="24"/>
              </w:rPr>
            </w:r>
            <w:r>
              <w:rPr>
                <w:rFonts w:cs="Times-Roman"/>
                <w:sz w:val="14"/>
                <w:szCs w:val="24"/>
              </w:rPr>
            </w:r>
          </w:p>
        </w:tc>
        <w:tc>
          <w:tcPr>
            <w:shd w:val="clear" w:color="auto" w:fill="f2f2f2"/>
            <w:tcBorders/>
            <w:tcW w:w="1134" w:type="dxa"/>
            <w:vAlign w:val="center"/>
          </w:tcPr>
          <w:p w14:paraId="38F66CD4" w14:textId="77777777">
            <w:pPr>
              <w:pBdr/>
              <w:spacing/>
              <w:ind/>
              <w:jc w:val="center"/>
              <w:rPr>
                <w:rFonts w:cs="Times-Roman"/>
                <w:sz w:val="14"/>
                <w:szCs w:val="24"/>
              </w:rPr>
            </w:pPr>
            <w:r>
              <w:rPr>
                <w:rFonts w:cs="Times-Roman"/>
                <w:sz w:val="14"/>
                <w:szCs w:val="24"/>
              </w:rPr>
              <w:t xml:space="preserve">Hecha por</w:t>
            </w:r>
            <w:r>
              <w:rPr>
                <w:rFonts w:cs="Times-Roman"/>
                <w:sz w:val="14"/>
                <w:szCs w:val="24"/>
              </w:rPr>
            </w:r>
            <w:r>
              <w:rPr>
                <w:rFonts w:cs="Times-Roman"/>
                <w:sz w:val="14"/>
                <w:szCs w:val="24"/>
              </w:rPr>
            </w:r>
          </w:p>
        </w:tc>
        <w:tc>
          <w:tcPr>
            <w:shd w:val="clear" w:color="auto" w:fill="f2f2f2"/>
            <w:tcBorders/>
            <w:tcW w:w="1424" w:type="dxa"/>
            <w:vAlign w:val="center"/>
          </w:tcPr>
          <w:p w14:paraId="60B9C8CC" w14:textId="77777777">
            <w:pPr>
              <w:pBdr/>
              <w:spacing/>
              <w:ind/>
              <w:jc w:val="center"/>
              <w:rPr>
                <w:rFonts w:cs="Times-Roman"/>
                <w:sz w:val="14"/>
                <w:szCs w:val="24"/>
              </w:rPr>
            </w:pPr>
            <w:r>
              <w:rPr>
                <w:rFonts w:cs="Times-Roman"/>
                <w:sz w:val="14"/>
                <w:szCs w:val="24"/>
              </w:rPr>
              <w:t xml:space="preserve">Revisada por</w:t>
            </w:r>
            <w:r>
              <w:rPr>
                <w:rFonts w:cs="Times-Roman"/>
                <w:sz w:val="14"/>
                <w:szCs w:val="24"/>
              </w:rPr>
            </w:r>
            <w:r>
              <w:rPr>
                <w:rFonts w:cs="Times-Roman"/>
                <w:sz w:val="14"/>
                <w:szCs w:val="24"/>
              </w:rPr>
            </w:r>
          </w:p>
        </w:tc>
        <w:tc>
          <w:tcPr>
            <w:shd w:val="clear" w:color="auto" w:fill="f2f2f2"/>
            <w:tcBorders/>
            <w:tcW w:w="1482" w:type="dxa"/>
            <w:vAlign w:val="center"/>
          </w:tcPr>
          <w:p w14:paraId="52591466" w14:textId="77777777">
            <w:pPr>
              <w:pBdr/>
              <w:spacing/>
              <w:ind/>
              <w:jc w:val="center"/>
              <w:rPr>
                <w:rFonts w:cs="Times-Roman"/>
                <w:sz w:val="14"/>
                <w:szCs w:val="24"/>
              </w:rPr>
            </w:pPr>
            <w:r>
              <w:rPr>
                <w:rFonts w:cs="Times-Roman"/>
                <w:sz w:val="14"/>
                <w:szCs w:val="24"/>
              </w:rPr>
              <w:t xml:space="preserve">Aprobada por</w:t>
            </w:r>
            <w:r>
              <w:rPr>
                <w:rFonts w:cs="Times-Roman"/>
                <w:sz w:val="14"/>
                <w:szCs w:val="24"/>
              </w:rPr>
            </w:r>
            <w:r>
              <w:rPr>
                <w:rFonts w:cs="Times-Roman"/>
                <w:sz w:val="14"/>
                <w:szCs w:val="24"/>
              </w:rPr>
            </w:r>
          </w:p>
        </w:tc>
        <w:tc>
          <w:tcPr>
            <w:shd w:val="clear" w:color="auto" w:fill="f2f2f2"/>
            <w:tcBorders/>
            <w:tcW w:w="992" w:type="dxa"/>
            <w:vAlign w:val="center"/>
          </w:tcPr>
          <w:p w14:paraId="3E70622C" w14:textId="77777777">
            <w:pPr>
              <w:pBdr/>
              <w:spacing/>
              <w:ind/>
              <w:jc w:val="center"/>
              <w:rPr>
                <w:rFonts w:cs="Times-Roman"/>
                <w:sz w:val="14"/>
                <w:szCs w:val="24"/>
              </w:rPr>
            </w:pPr>
            <w:r>
              <w:rPr>
                <w:rFonts w:cs="Times-Roman"/>
                <w:sz w:val="14"/>
                <w:szCs w:val="24"/>
              </w:rPr>
              <w:t xml:space="preserve">Fecha</w:t>
            </w:r>
            <w:r>
              <w:rPr>
                <w:rFonts w:cs="Times-Roman"/>
                <w:sz w:val="14"/>
                <w:szCs w:val="24"/>
              </w:rPr>
            </w:r>
            <w:r>
              <w:rPr>
                <w:rFonts w:cs="Times-Roman"/>
                <w:sz w:val="14"/>
                <w:szCs w:val="24"/>
              </w:rPr>
            </w:r>
          </w:p>
        </w:tc>
        <w:tc>
          <w:tcPr>
            <w:shd w:val="clear" w:color="auto" w:fill="f2f2f2"/>
            <w:tcBorders/>
            <w:tcW w:w="3058" w:type="dxa"/>
            <w:vAlign w:val="center"/>
          </w:tcPr>
          <w:p w14:paraId="78731902" w14:textId="77777777">
            <w:pPr>
              <w:pBdr/>
              <w:spacing/>
              <w:ind/>
              <w:jc w:val="center"/>
              <w:rPr>
                <w:rFonts w:cs="Times-Roman"/>
                <w:sz w:val="14"/>
                <w:szCs w:val="24"/>
              </w:rPr>
            </w:pPr>
            <w:r>
              <w:rPr>
                <w:rFonts w:cs="Times-Roman"/>
                <w:sz w:val="14"/>
                <w:szCs w:val="24"/>
              </w:rPr>
              <w:t xml:space="preserve">Motivo</w:t>
            </w:r>
            <w:r>
              <w:rPr>
                <w:rFonts w:cs="Times-Roman"/>
                <w:sz w:val="14"/>
                <w:szCs w:val="24"/>
              </w:rPr>
            </w:r>
            <w:r>
              <w:rPr>
                <w:rFonts w:cs="Times-Roman"/>
                <w:sz w:val="14"/>
                <w:szCs w:val="24"/>
              </w:rPr>
            </w:r>
          </w:p>
        </w:tc>
      </w:tr>
      <w:tr>
        <w:trPr>
          <w:jc w:val="center"/>
          <w:trHeight w:val="227"/>
        </w:trPr>
        <w:tc>
          <w:tcPr>
            <w:tcBorders/>
            <w:tcW w:w="921" w:type="dxa"/>
          </w:tcPr>
          <w:p w14:paraId="19B96973" w14:textId="77777777">
            <w:pPr>
              <w:pBdr/>
              <w:spacing/>
              <w:ind/>
              <w:jc w:val="center"/>
              <w:rPr>
                <w:rFonts w:cs="Times-Roman"/>
                <w:sz w:val="14"/>
                <w:szCs w:val="24"/>
              </w:rPr>
            </w:pPr>
            <w:r>
              <w:rPr>
                <w:rFonts w:cs="Times-Roman"/>
                <w:sz w:val="14"/>
                <w:szCs w:val="24"/>
              </w:rPr>
              <w:t xml:space="preserve">1.0</w:t>
            </w:r>
            <w:r>
              <w:rPr>
                <w:rFonts w:cs="Times-Roman"/>
                <w:sz w:val="14"/>
                <w:szCs w:val="24"/>
              </w:rPr>
            </w:r>
            <w:r>
              <w:rPr>
                <w:rFonts w:cs="Times-Roman"/>
                <w:sz w:val="14"/>
                <w:szCs w:val="24"/>
              </w:rPr>
            </w:r>
          </w:p>
        </w:tc>
        <w:tc>
          <w:tcPr>
            <w:tcBorders/>
            <w:tcW w:w="1134" w:type="dxa"/>
          </w:tcPr>
          <w:p w14:paraId="790F3239" w14:textId="77777777">
            <w:pPr>
              <w:pBdr/>
              <w:spacing/>
              <w:ind/>
              <w:jc w:val="center"/>
              <w:rPr>
                <w:rFonts w:cs="Times-Roman"/>
                <w:sz w:val="14"/>
                <w:szCs w:val="24"/>
              </w:rPr>
            </w:pPr>
            <w:r>
              <w:rPr>
                <w:rFonts w:cs="Times-Roman"/>
                <w:sz w:val="14"/>
                <w:szCs w:val="24"/>
                <w:lang w:val="es-ES"/>
              </w:rPr>
              <w:t xml:space="preserve">Soto/Arocutipa</w:t>
            </w:r>
            <w:r>
              <w:rPr>
                <w:rFonts w:cs="Times-Roman"/>
                <w:sz w:val="14"/>
                <w:szCs w:val="24"/>
              </w:rPr>
            </w:r>
            <w:r>
              <w:rPr>
                <w:rFonts w:cs="Times-Roman"/>
                <w:sz w:val="14"/>
                <w:szCs w:val="24"/>
              </w:rPr>
            </w:r>
          </w:p>
        </w:tc>
        <w:tc>
          <w:tcPr>
            <w:tcBorders/>
            <w:tcW w:w="1424" w:type="dxa"/>
          </w:tcPr>
          <w:p w14:paraId="57069F8E" w14:textId="77777777">
            <w:pPr>
              <w:pBdr/>
              <w:spacing/>
              <w:ind/>
              <w:jc w:val="center"/>
              <w:rPr>
                <w:rFonts w:cs="Times-Roman"/>
                <w:sz w:val="14"/>
                <w:szCs w:val="24"/>
              </w:rPr>
            </w:pPr>
            <w:r>
              <w:rPr>
                <w:rFonts w:cs="Times-Roman"/>
                <w:sz w:val="14"/>
                <w:szCs w:val="24"/>
                <w:lang w:val="es-ES"/>
              </w:rPr>
              <w:t xml:space="preserve">Patrick Cuadros</w:t>
            </w:r>
            <w:r>
              <w:rPr>
                <w:rFonts w:cs="Times-Roman"/>
                <w:sz w:val="14"/>
                <w:szCs w:val="24"/>
              </w:rPr>
            </w:r>
            <w:r>
              <w:rPr>
                <w:rFonts w:cs="Times-Roman"/>
                <w:sz w:val="14"/>
                <w:szCs w:val="24"/>
              </w:rPr>
            </w:r>
          </w:p>
        </w:tc>
        <w:tc>
          <w:tcPr>
            <w:tcBorders/>
            <w:tcW w:w="1482" w:type="dxa"/>
          </w:tcPr>
          <w:p w14:paraId="3423E553" w14:textId="77777777">
            <w:pPr>
              <w:pBdr/>
              <w:spacing/>
              <w:ind/>
              <w:jc w:val="center"/>
              <w:rPr>
                <w:rFonts w:cs="Times-Roman"/>
                <w:sz w:val="14"/>
                <w:szCs w:val="24"/>
              </w:rPr>
            </w:pPr>
            <w:r>
              <w:rPr>
                <w:rFonts w:cs="Times-Roman"/>
                <w:sz w:val="14"/>
                <w:szCs w:val="24"/>
                <w:lang w:val="es-ES"/>
              </w:rPr>
              <w:t xml:space="preserve">Patrick Cuadros</w:t>
            </w:r>
            <w:r>
              <w:rPr>
                <w:rFonts w:cs="Times-Roman"/>
                <w:sz w:val="14"/>
                <w:szCs w:val="24"/>
              </w:rPr>
            </w:r>
            <w:r>
              <w:rPr>
                <w:rFonts w:cs="Times-Roman"/>
                <w:sz w:val="14"/>
                <w:szCs w:val="24"/>
              </w:rPr>
            </w:r>
          </w:p>
        </w:tc>
        <w:tc>
          <w:tcPr>
            <w:tcBorders/>
            <w:tcW w:w="992" w:type="dxa"/>
            <w:vAlign w:val="center"/>
          </w:tcPr>
          <w:p w14:paraId="602179B7" w14:textId="77777777">
            <w:pPr>
              <w:pBdr/>
              <w:spacing/>
              <w:ind/>
              <w:jc w:val="center"/>
              <w:rPr>
                <w:rFonts w:cs="Times-Roman"/>
                <w:sz w:val="14"/>
                <w:szCs w:val="24"/>
              </w:rPr>
            </w:pPr>
            <w:r>
              <w:rPr>
                <w:rFonts w:cs="Times-Roman"/>
                <w:sz w:val="14"/>
                <w:szCs w:val="24"/>
                <w:lang w:val="es-ES"/>
              </w:rPr>
              <w:t xml:space="preserve">28</w:t>
            </w:r>
            <w:r>
              <w:rPr>
                <w:rFonts w:cs="Times-Roman"/>
                <w:sz w:val="14"/>
                <w:szCs w:val="24"/>
              </w:rPr>
              <w:t xml:space="preserve">/</w:t>
            </w:r>
            <w:r>
              <w:rPr>
                <w:rFonts w:cs="Times-Roman"/>
                <w:sz w:val="14"/>
                <w:szCs w:val="24"/>
                <w:lang w:val="es-ES"/>
              </w:rPr>
              <w:t xml:space="preserve">04</w:t>
            </w:r>
            <w:r>
              <w:rPr>
                <w:rFonts w:cs="Times-Roman"/>
                <w:sz w:val="14"/>
                <w:szCs w:val="24"/>
              </w:rPr>
              <w:t xml:space="preserve">/202</w:t>
            </w:r>
            <w:r>
              <w:rPr>
                <w:rFonts w:cs="Times-Roman"/>
                <w:sz w:val="14"/>
                <w:szCs w:val="24"/>
                <w:lang w:val="es-ES"/>
              </w:rPr>
              <w:t xml:space="preserve">6</w:t>
            </w:r>
            <w:r>
              <w:rPr>
                <w:rFonts w:cs="Times-Roman"/>
                <w:sz w:val="14"/>
                <w:szCs w:val="24"/>
              </w:rPr>
            </w:r>
            <w:r>
              <w:rPr>
                <w:rFonts w:cs="Times-Roman"/>
                <w:sz w:val="14"/>
                <w:szCs w:val="24"/>
              </w:rPr>
            </w:r>
          </w:p>
        </w:tc>
        <w:tc>
          <w:tcPr>
            <w:shd w:val="clear" w:color="auto" w:fill="auto"/>
            <w:tcBorders/>
            <w:tcW w:w="3058" w:type="dxa"/>
            <w:vAlign w:val="center"/>
          </w:tcPr>
          <w:p w14:paraId="7F475624" w14:textId="77777777">
            <w:pPr>
              <w:pBdr/>
              <w:spacing/>
              <w:ind/>
              <w:rPr>
                <w:rFonts w:cs="Times-Roman"/>
                <w:sz w:val="14"/>
                <w:szCs w:val="24"/>
              </w:rPr>
            </w:pPr>
            <w:r>
              <w:rPr>
                <w:rFonts w:cs="Times-Roman"/>
                <w:sz w:val="14"/>
                <w:szCs w:val="24"/>
              </w:rPr>
              <w:t xml:space="preserve">Versión Original</w:t>
            </w:r>
            <w:r>
              <w:rPr>
                <w:rFonts w:cs="Times-Roman"/>
                <w:sz w:val="14"/>
                <w:szCs w:val="24"/>
              </w:rPr>
            </w:r>
            <w:r>
              <w:rPr>
                <w:rFonts w:cs="Times-Roman"/>
                <w:sz w:val="14"/>
                <w:szCs w:val="24"/>
              </w:rPr>
            </w:r>
          </w:p>
        </w:tc>
      </w:tr>
    </w:tbl>
    <w:p w14:paraId="5FDA4143" w14:textId="77777777">
      <w:pPr>
        <w:pBdr/>
        <w:spacing/>
        <w:ind/>
        <w:rPr>
          <w:rFonts w:cs="Arial"/>
          <w:color w:val="000000"/>
          <w:sz w:val="24"/>
        </w:rPr>
      </w:pPr>
      <w:r>
        <w:rPr>
          <w:rFonts w:cs="Arial"/>
          <w:color w:val="000000"/>
          <w:sz w:val="24"/>
        </w:rPr>
      </w:r>
      <w:r>
        <w:rPr>
          <w:rFonts w:cs="Arial"/>
          <w:color w:val="000000"/>
          <w:sz w:val="24"/>
        </w:rPr>
      </w:r>
      <w:r>
        <w:rPr>
          <w:rFonts w:cs="Arial"/>
          <w:color w:val="000000"/>
          <w:sz w:val="24"/>
        </w:rPr>
      </w:r>
    </w:p>
    <w:p w14:paraId="52379CDE" w14:textId="419DDAA8">
      <w:pPr>
        <w:pBdr/>
        <w:spacing/>
        <w:ind/>
        <w:rPr>
          <w:rFonts w:cs="Arial"/>
          <w:color w:val="000000"/>
          <w:sz w:val="24"/>
        </w:rPr>
      </w:pPr>
      <w:r>
        <w:rPr>
          <w:rFonts w:cs="Arial"/>
          <w:color w:val="000000"/>
          <w:sz w:val="24"/>
        </w:rPr>
        <w:t xml:space="preserve">INDICE GENERAL</w:t>
      </w:r>
      <w:r>
        <w:rPr>
          <w:rFonts w:cs="Arial"/>
          <w:color w:val="000000"/>
          <w:sz w:val="24"/>
        </w:rPr>
      </w:r>
      <w:r>
        <w:rPr>
          <w:rFonts w:cs="Arial"/>
          <w:color w:val="000000"/>
          <w:sz w:val="24"/>
        </w:rPr>
      </w:r>
    </w:p>
    <w:p w14:paraId="2AC1AAFB" w14:textId="5B1A3441">
      <w:pPr>
        <w:pBdr/>
        <w:spacing/>
        <w:ind/>
        <w:rPr>
          <w:rFonts w:ascii="Times New Roman" w:hAnsi="Times New Roman"/>
          <w:color w:val="000000" w:themeColor="text1"/>
        </w:rPr>
      </w:pPr>
      <w:r>
        <w:rPr>
          <w:rFonts w:ascii="Times New Roman" w:hAnsi="Times New Roman"/>
          <w:color w:val="000000" w:themeColor="text1"/>
        </w:rPr>
      </w:r>
      <w:r>
        <w:rPr>
          <w:rFonts w:ascii="Times New Roman" w:hAnsi="Times New Roman"/>
          <w:color w:val="000000" w:themeColor="text1"/>
        </w:rPr>
      </w:r>
      <w:r>
        <w:rPr>
          <w:rFonts w:ascii="Times New Roman" w:hAnsi="Times New Roman"/>
          <w:color w:val="000000" w:themeColor="text1"/>
        </w:rPr>
      </w:r>
    </w:p>
    <w:sdt>
      <w:sdtPr>
        <w15:appearance w15:val="boundingBox"/>
        <w:id w:val="1972159858"/>
        <w:docPartObj>
          <w:docPartGallery w:val="Table of Contents"/>
          <w:docPartUnique w:val="true"/>
        </w:docPartObj>
        <w:rPr>
          <w:rFonts w:asciiTheme="minorHAnsi" w:hAnsiTheme="minorHAnsi" w:eastAsiaTheme="minorHAnsi" w:cstheme="minorBidi"/>
          <w:b w:val="0"/>
          <w:bCs w:val="0"/>
          <w:color w:val="auto"/>
          <w:sz w:val="22"/>
          <w:szCs w:val="22"/>
          <w:lang w:val="es-ES" w:eastAsia="en-US"/>
        </w:rPr>
      </w:sdtPr>
      <w:sdtContent>
        <w:p w14:paraId="5960A4FB" w14:textId="5D986778">
          <w:pPr>
            <w:pStyle w:val="1016"/>
            <w:pBdr/>
            <w:spacing/>
            <w:ind/>
            <w:rPr/>
          </w:pPr>
          <w:r>
            <w:rPr>
              <w:lang w:val="es-ES"/>
            </w:rPr>
            <w:t xml:space="preserve">Contenido</w:t>
          </w:r>
          <w:r/>
        </w:p>
        <w:p w14:paraId="77BDC239" w14:textId="11A2F169">
          <w:pPr>
            <w:pStyle w:val="1017"/>
            <w:pBdr/>
            <w:tabs>
              <w:tab w:val="left" w:leader="none" w:pos="440"/>
              <w:tab w:val="right" w:leader="dot" w:pos="8494"/>
            </w:tabs>
            <w:spacing/>
            <w:ind/>
            <w:rPr>
              <w:rFonts w:eastAsiaTheme="minorEastAsia"/>
              <w:b w:val="0"/>
              <w:bCs w:val="0"/>
              <w:i w:val="0"/>
              <w:iCs w:val="0"/>
              <w:sz w:val="22"/>
              <w:szCs w:val="22"/>
              <w:lang w:val="es-ES" w:eastAsia="es-ES"/>
            </w:rPr>
          </w:pPr>
          <w:r>
            <w:rPr>
              <w:rFonts w:asciiTheme="majorHAnsi" w:hAnsiTheme="majorHAnsi"/>
              <w:b w:val="0"/>
              <w:bCs w:val="0"/>
              <w:caps/>
            </w:rPr>
            <w:fldChar w:fldCharType="begin"/>
          </w:r>
          <w:r>
            <w:rPr>
              <w:rFonts w:asciiTheme="majorHAnsi" w:hAnsiTheme="majorHAnsi"/>
              <w:b w:val="0"/>
              <w:bCs w:val="0"/>
              <w:caps/>
            </w:rPr>
            <w:instrText xml:space="preserve"> TOC \o "1-3" \h \z \u </w:instrText>
          </w:r>
          <w:r>
            <w:rPr>
              <w:rFonts w:asciiTheme="majorHAnsi" w:hAnsiTheme="majorHAnsi"/>
              <w:b w:val="0"/>
              <w:bCs w:val="0"/>
              <w:caps/>
            </w:rPr>
            <w:fldChar w:fldCharType="separate"/>
          </w:r>
          <w:hyperlink w:tooltip="#_Toc69808834" w:anchor="_Toc69808834" w:history="1">
            <w:r>
              <w:rPr>
                <w:rStyle w:val="1019"/>
              </w:rPr>
              <w:t xml:space="preserve">1.</w:t>
            </w:r>
            <w:r>
              <w:rPr>
                <w:rFonts w:eastAsiaTheme="minorEastAsia"/>
                <w:b w:val="0"/>
                <w:bCs w:val="0"/>
                <w:i w:val="0"/>
                <w:iCs w:val="0"/>
                <w:sz w:val="22"/>
                <w:szCs w:val="22"/>
                <w:lang w:val="es-ES" w:eastAsia="es-ES"/>
              </w:rPr>
              <w:tab/>
            </w:r>
            <w:r>
              <w:rPr>
                <w:rStyle w:val="1019"/>
              </w:rPr>
              <w:t xml:space="preserve">INTRODUCCIÓN</w:t>
            </w:r>
            <w:r>
              <w:tab/>
            </w:r>
            <w:r>
              <w:fldChar w:fldCharType="begin"/>
            </w:r>
            <w:r>
              <w:instrText xml:space="preserve"> PAGEREF _Toc69808834 \h </w:instrText>
            </w:r>
            <w:r>
              <w:fldChar w:fldCharType="separate"/>
            </w:r>
            <w:r>
              <w:t xml:space="preserve">5</w:t>
            </w:r>
            <w:r>
              <w:fldChar w:fldCharType="end"/>
            </w:r>
          </w:hyperlink>
          <w:r>
            <w:rPr>
              <w:rFonts w:eastAsiaTheme="minorEastAsia"/>
              <w:b w:val="0"/>
              <w:bCs w:val="0"/>
              <w:i w:val="0"/>
              <w:iCs w:val="0"/>
              <w:sz w:val="22"/>
              <w:szCs w:val="22"/>
              <w:lang w:val="es-ES" w:eastAsia="es-ES"/>
            </w:rPr>
          </w:r>
          <w:r>
            <w:rPr>
              <w:rFonts w:eastAsiaTheme="minorEastAsia"/>
              <w:b w:val="0"/>
              <w:bCs w:val="0"/>
              <w:i w:val="0"/>
              <w:iCs w:val="0"/>
              <w:sz w:val="22"/>
              <w:szCs w:val="22"/>
              <w:lang w:val="es-ES" w:eastAsia="es-ES"/>
            </w:rPr>
          </w:r>
        </w:p>
        <w:p w14:paraId="45D0F267" w14:textId="5BE29AAF">
          <w:pPr>
            <w:pStyle w:val="1018"/>
            <w:pBdr/>
            <w:tabs>
              <w:tab w:val="left" w:leader="none" w:pos="880"/>
              <w:tab w:val="right" w:leader="dot" w:pos="8494"/>
            </w:tabs>
            <w:spacing/>
            <w:ind/>
            <w:rPr>
              <w:rFonts w:eastAsiaTheme="minorEastAsia"/>
              <w:b w:val="0"/>
              <w:bCs w:val="0"/>
              <w:lang w:val="es-ES" w:eastAsia="es-ES"/>
            </w:rPr>
          </w:pPr>
          <w:r/>
          <w:hyperlink w:tooltip="#_Toc69808835" w:anchor="_Toc69808835" w:history="1">
            <w:r>
              <w:rPr>
                <w:rStyle w:val="1019"/>
              </w:rPr>
              <w:t xml:space="preserve">1.1.</w:t>
            </w:r>
            <w:r>
              <w:rPr>
                <w:rFonts w:eastAsiaTheme="minorEastAsia"/>
                <w:b w:val="0"/>
                <w:bCs w:val="0"/>
                <w:lang w:val="es-ES" w:eastAsia="es-ES"/>
              </w:rPr>
              <w:tab/>
            </w:r>
            <w:r>
              <w:rPr>
                <w:rStyle w:val="1019"/>
              </w:rPr>
              <w:t xml:space="preserve">Propósito (Diagrama 4+1)</w:t>
            </w:r>
            <w:r>
              <w:tab/>
            </w:r>
            <w:r>
              <w:fldChar w:fldCharType="begin"/>
            </w:r>
            <w:r>
              <w:instrText xml:space="preserve"> PAGEREF _Toc69808835 \h </w:instrText>
            </w:r>
            <w:r>
              <w:fldChar w:fldCharType="separate"/>
            </w:r>
            <w:r>
              <w:t xml:space="preserve">5</w:t>
            </w:r>
            <w:r>
              <w:fldChar w:fldCharType="end"/>
            </w:r>
          </w:hyperlink>
          <w:r>
            <w:rPr>
              <w:rFonts w:eastAsiaTheme="minorEastAsia"/>
              <w:b w:val="0"/>
              <w:bCs w:val="0"/>
              <w:lang w:val="es-ES" w:eastAsia="es-ES"/>
            </w:rPr>
          </w:r>
          <w:r>
            <w:rPr>
              <w:rFonts w:eastAsiaTheme="minorEastAsia"/>
              <w:b w:val="0"/>
              <w:bCs w:val="0"/>
              <w:lang w:val="es-ES" w:eastAsia="es-ES"/>
            </w:rPr>
          </w:r>
        </w:p>
        <w:p w14:paraId="7BF03042" w14:textId="0D78A646">
          <w:pPr>
            <w:pStyle w:val="1018"/>
            <w:pBdr/>
            <w:tabs>
              <w:tab w:val="left" w:leader="none" w:pos="880"/>
              <w:tab w:val="right" w:leader="dot" w:pos="8494"/>
            </w:tabs>
            <w:spacing/>
            <w:ind/>
            <w:rPr>
              <w:rFonts w:eastAsiaTheme="minorEastAsia"/>
              <w:b w:val="0"/>
              <w:bCs w:val="0"/>
              <w:lang w:val="es-ES" w:eastAsia="es-ES"/>
            </w:rPr>
          </w:pPr>
          <w:r/>
          <w:hyperlink w:tooltip="#_Toc69808836" w:anchor="_Toc69808836" w:history="1">
            <w:r>
              <w:rPr>
                <w:rStyle w:val="1019"/>
              </w:rPr>
              <w:t xml:space="preserve">1.2.</w:t>
            </w:r>
            <w:r>
              <w:rPr>
                <w:rFonts w:eastAsiaTheme="minorEastAsia"/>
                <w:b w:val="0"/>
                <w:bCs w:val="0"/>
                <w:lang w:val="es-ES" w:eastAsia="es-ES"/>
              </w:rPr>
              <w:tab/>
            </w:r>
            <w:r>
              <w:rPr>
                <w:rStyle w:val="1019"/>
              </w:rPr>
              <w:t xml:space="preserve">Alcance</w:t>
            </w:r>
            <w:r>
              <w:tab/>
            </w:r>
            <w:r>
              <w:fldChar w:fldCharType="begin"/>
            </w:r>
            <w:r>
              <w:instrText xml:space="preserve"> PAGEREF _Toc69808836 \h </w:instrText>
            </w:r>
            <w:r>
              <w:fldChar w:fldCharType="separate"/>
            </w:r>
            <w:r>
              <w:t xml:space="preserve">5</w:t>
            </w:r>
            <w:r>
              <w:fldChar w:fldCharType="end"/>
            </w:r>
          </w:hyperlink>
          <w:r>
            <w:rPr>
              <w:rFonts w:eastAsiaTheme="minorEastAsia"/>
              <w:b w:val="0"/>
              <w:bCs w:val="0"/>
              <w:lang w:val="es-ES" w:eastAsia="es-ES"/>
            </w:rPr>
          </w:r>
          <w:r>
            <w:rPr>
              <w:rFonts w:eastAsiaTheme="minorEastAsia"/>
              <w:b w:val="0"/>
              <w:bCs w:val="0"/>
              <w:lang w:val="es-ES" w:eastAsia="es-ES"/>
            </w:rPr>
          </w:r>
        </w:p>
        <w:p w14:paraId="487841D2" w14:textId="0F06A4CE">
          <w:pPr>
            <w:pStyle w:val="1018"/>
            <w:pBdr/>
            <w:tabs>
              <w:tab w:val="left" w:leader="none" w:pos="880"/>
              <w:tab w:val="right" w:leader="dot" w:pos="8494"/>
            </w:tabs>
            <w:spacing/>
            <w:ind/>
            <w:rPr>
              <w:rFonts w:eastAsiaTheme="minorEastAsia"/>
              <w:b w:val="0"/>
              <w:bCs w:val="0"/>
              <w:lang w:val="es-ES" w:eastAsia="es-ES"/>
            </w:rPr>
          </w:pPr>
          <w:r/>
          <w:hyperlink w:tooltip="#_Toc69808837" w:anchor="_Toc69808837" w:history="1">
            <w:r>
              <w:rPr>
                <w:rStyle w:val="1019"/>
              </w:rPr>
              <w:t xml:space="preserve">1.3.</w:t>
            </w:r>
            <w:r>
              <w:rPr>
                <w:rFonts w:eastAsiaTheme="minorEastAsia"/>
                <w:b w:val="0"/>
                <w:bCs w:val="0"/>
                <w:lang w:val="es-ES" w:eastAsia="es-ES"/>
              </w:rPr>
              <w:tab/>
            </w:r>
            <w:r>
              <w:rPr>
                <w:rStyle w:val="1019"/>
              </w:rPr>
              <w:t xml:space="preserve">Definición, siglas y abreviaturas</w:t>
            </w:r>
            <w:r>
              <w:tab/>
            </w:r>
            <w:r>
              <w:fldChar w:fldCharType="begin"/>
            </w:r>
            <w:r>
              <w:instrText xml:space="preserve"> PAGEREF _Toc69808837 \h </w:instrText>
            </w:r>
            <w:r>
              <w:fldChar w:fldCharType="separate"/>
            </w:r>
            <w:r>
              <w:t xml:space="preserve">5</w:t>
            </w:r>
            <w:r>
              <w:fldChar w:fldCharType="end"/>
            </w:r>
          </w:hyperlink>
          <w:r>
            <w:rPr>
              <w:rFonts w:eastAsiaTheme="minorEastAsia"/>
              <w:b w:val="0"/>
              <w:bCs w:val="0"/>
              <w:lang w:val="es-ES" w:eastAsia="es-ES"/>
            </w:rPr>
          </w:r>
          <w:r>
            <w:rPr>
              <w:rFonts w:eastAsiaTheme="minorEastAsia"/>
              <w:b w:val="0"/>
              <w:bCs w:val="0"/>
              <w:lang w:val="es-ES" w:eastAsia="es-ES"/>
            </w:rPr>
          </w:r>
        </w:p>
        <w:p w14:paraId="4881FA38" w14:textId="3F14AA95">
          <w:pPr>
            <w:pStyle w:val="1018"/>
            <w:pBdr/>
            <w:tabs>
              <w:tab w:val="left" w:leader="none" w:pos="880"/>
              <w:tab w:val="right" w:leader="dot" w:pos="8494"/>
            </w:tabs>
            <w:spacing/>
            <w:ind/>
            <w:rPr>
              <w:rFonts w:eastAsiaTheme="minorEastAsia"/>
              <w:b w:val="0"/>
              <w:bCs w:val="0"/>
              <w:lang w:val="es-ES" w:eastAsia="es-ES"/>
            </w:rPr>
          </w:pPr>
          <w:r/>
          <w:hyperlink w:tooltip="#_Toc69808838" w:anchor="_Toc69808838" w:history="1">
            <w:r>
              <w:rPr>
                <w:rStyle w:val="1019"/>
              </w:rPr>
              <w:t xml:space="preserve">1.4.</w:t>
            </w:r>
            <w:r>
              <w:rPr>
                <w:rFonts w:eastAsiaTheme="minorEastAsia"/>
                <w:b w:val="0"/>
                <w:bCs w:val="0"/>
                <w:lang w:val="es-ES" w:eastAsia="es-ES"/>
              </w:rPr>
              <w:tab/>
            </w:r>
            <w:r>
              <w:rPr>
                <w:rStyle w:val="1019"/>
              </w:rPr>
              <w:t xml:space="preserve">Organización del documento</w:t>
            </w:r>
            <w:r>
              <w:tab/>
            </w:r>
            <w:r>
              <w:fldChar w:fldCharType="begin"/>
            </w:r>
            <w:r>
              <w:instrText xml:space="preserve"> PAGEREF _Toc69808838 \h </w:instrText>
            </w:r>
            <w:r>
              <w:fldChar w:fldCharType="separate"/>
            </w:r>
            <w:r>
              <w:t xml:space="preserve">5</w:t>
            </w:r>
            <w:r>
              <w:fldChar w:fldCharType="end"/>
            </w:r>
          </w:hyperlink>
          <w:r>
            <w:rPr>
              <w:rFonts w:eastAsiaTheme="minorEastAsia"/>
              <w:b w:val="0"/>
              <w:bCs w:val="0"/>
              <w:lang w:val="es-ES" w:eastAsia="es-ES"/>
            </w:rPr>
          </w:r>
          <w:r>
            <w:rPr>
              <w:rFonts w:eastAsiaTheme="minorEastAsia"/>
              <w:b w:val="0"/>
              <w:bCs w:val="0"/>
              <w:lang w:val="es-ES" w:eastAsia="es-ES"/>
            </w:rPr>
          </w:r>
        </w:p>
        <w:p w14:paraId="3D690385" w14:textId="457968DF">
          <w:pPr>
            <w:pStyle w:val="1017"/>
            <w:pBdr/>
            <w:tabs>
              <w:tab w:val="left" w:leader="none" w:pos="440"/>
              <w:tab w:val="right" w:leader="dot" w:pos="8494"/>
            </w:tabs>
            <w:spacing/>
            <w:ind/>
            <w:rPr>
              <w:rFonts w:eastAsiaTheme="minorEastAsia"/>
              <w:b w:val="0"/>
              <w:bCs w:val="0"/>
              <w:i w:val="0"/>
              <w:iCs w:val="0"/>
              <w:sz w:val="22"/>
              <w:szCs w:val="22"/>
              <w:lang w:val="es-ES" w:eastAsia="es-ES"/>
            </w:rPr>
          </w:pPr>
          <w:r/>
          <w:hyperlink w:tooltip="#_Toc69808839" w:anchor="_Toc69808839" w:history="1">
            <w:r>
              <w:rPr>
                <w:rStyle w:val="1019"/>
                <w:lang w:eastAsia="es-PE"/>
              </w:rPr>
              <w:t xml:space="preserve">2.</w:t>
            </w:r>
            <w:r>
              <w:rPr>
                <w:rFonts w:eastAsiaTheme="minorEastAsia"/>
                <w:b w:val="0"/>
                <w:bCs w:val="0"/>
                <w:i w:val="0"/>
                <w:iCs w:val="0"/>
                <w:sz w:val="22"/>
                <w:szCs w:val="22"/>
                <w:lang w:val="es-ES" w:eastAsia="es-ES"/>
              </w:rPr>
              <w:tab/>
            </w:r>
            <w:r>
              <w:rPr>
                <w:rStyle w:val="1019"/>
                <w:lang w:eastAsia="es-PE"/>
              </w:rPr>
              <w:t xml:space="preserve">OBJETIVOS Y RESTRICCIONES ARQUITECTONICAS</w:t>
            </w:r>
            <w:r>
              <w:tab/>
            </w:r>
            <w:r>
              <w:fldChar w:fldCharType="begin"/>
            </w:r>
            <w:r>
              <w:instrText xml:space="preserve"> PAGEREF _Toc69808839 \h </w:instrText>
            </w:r>
            <w:r>
              <w:fldChar w:fldCharType="separate"/>
            </w:r>
            <w:r>
              <w:t xml:space="preserve">5</w:t>
            </w:r>
            <w:r>
              <w:fldChar w:fldCharType="end"/>
            </w:r>
          </w:hyperlink>
          <w:r>
            <w:rPr>
              <w:rFonts w:eastAsiaTheme="minorEastAsia"/>
              <w:b w:val="0"/>
              <w:bCs w:val="0"/>
              <w:i w:val="0"/>
              <w:iCs w:val="0"/>
              <w:sz w:val="22"/>
              <w:szCs w:val="22"/>
              <w:lang w:val="es-ES" w:eastAsia="es-ES"/>
            </w:rPr>
          </w:r>
          <w:r>
            <w:rPr>
              <w:rFonts w:eastAsiaTheme="minorEastAsia"/>
              <w:b w:val="0"/>
              <w:bCs w:val="0"/>
              <w:i w:val="0"/>
              <w:iCs w:val="0"/>
              <w:sz w:val="22"/>
              <w:szCs w:val="22"/>
              <w:lang w:val="es-ES" w:eastAsia="es-ES"/>
            </w:rPr>
          </w:r>
        </w:p>
        <w:p w14:paraId="00B8E29B" w14:textId="7A702D2C">
          <w:pPr>
            <w:pStyle w:val="1032"/>
            <w:pBdr/>
            <w:tabs>
              <w:tab w:val="left" w:leader="none" w:pos="1320"/>
              <w:tab w:val="right" w:leader="dot" w:pos="8494"/>
            </w:tabs>
            <w:spacing/>
            <w:ind/>
            <w:rPr>
              <w:rFonts w:eastAsiaTheme="minorEastAsia"/>
              <w:sz w:val="22"/>
              <w:szCs w:val="22"/>
              <w:lang w:val="es-ES" w:eastAsia="es-ES"/>
            </w:rPr>
          </w:pPr>
          <w:r/>
          <w:hyperlink w:tooltip="#_Toc69808840" w:anchor="_Toc69808840" w:history="1">
            <w:r>
              <w:rPr>
                <w:rStyle w:val="1019"/>
                <w:lang w:eastAsia="es-PE"/>
              </w:rPr>
              <w:t xml:space="preserve">2.1.1.</w:t>
            </w:r>
            <w:r>
              <w:rPr>
                <w:rFonts w:eastAsiaTheme="minorEastAsia"/>
                <w:sz w:val="22"/>
                <w:szCs w:val="22"/>
                <w:lang w:val="es-ES" w:eastAsia="es-ES"/>
              </w:rPr>
              <w:tab/>
            </w:r>
            <w:r>
              <w:rPr>
                <w:rStyle w:val="1019"/>
                <w:lang w:eastAsia="es-PE"/>
              </w:rPr>
              <w:t xml:space="preserve">Requerimientos Funcionales</w:t>
            </w:r>
            <w:r>
              <w:tab/>
            </w:r>
            <w:r>
              <w:fldChar w:fldCharType="begin"/>
            </w:r>
            <w:r>
              <w:instrText xml:space="preserve"> PAGEREF _Toc69808840 \h </w:instrText>
            </w:r>
            <w:r>
              <w:fldChar w:fldCharType="separate"/>
            </w:r>
            <w:r>
              <w:t xml:space="preserve">5</w:t>
            </w:r>
            <w:r>
              <w:fldChar w:fldCharType="end"/>
            </w:r>
          </w:hyperlink>
          <w:r>
            <w:rPr>
              <w:rFonts w:eastAsiaTheme="minorEastAsia"/>
              <w:sz w:val="22"/>
              <w:szCs w:val="22"/>
              <w:lang w:val="es-ES" w:eastAsia="es-ES"/>
            </w:rPr>
          </w:r>
          <w:r>
            <w:rPr>
              <w:rFonts w:eastAsiaTheme="minorEastAsia"/>
              <w:sz w:val="22"/>
              <w:szCs w:val="22"/>
              <w:lang w:val="es-ES" w:eastAsia="es-ES"/>
            </w:rPr>
          </w:r>
        </w:p>
        <w:p w14:paraId="4FDA0D41" w14:textId="21B9FD9C">
          <w:pPr>
            <w:pStyle w:val="1032"/>
            <w:pBdr/>
            <w:tabs>
              <w:tab w:val="left" w:leader="none" w:pos="1320"/>
              <w:tab w:val="right" w:leader="dot" w:pos="8494"/>
            </w:tabs>
            <w:spacing/>
            <w:ind/>
            <w:rPr>
              <w:rFonts w:eastAsiaTheme="minorEastAsia"/>
              <w:sz w:val="22"/>
              <w:szCs w:val="22"/>
              <w:lang w:val="es-ES" w:eastAsia="es-ES"/>
            </w:rPr>
          </w:pPr>
          <w:r/>
          <w:hyperlink w:tooltip="#_Toc69808841" w:anchor="_Toc69808841" w:history="1">
            <w:r>
              <w:rPr>
                <w:rStyle w:val="1019"/>
                <w:lang w:eastAsia="es-PE"/>
              </w:rPr>
              <w:t xml:space="preserve">2.1.2.</w:t>
            </w:r>
            <w:r>
              <w:rPr>
                <w:rFonts w:eastAsiaTheme="minorEastAsia"/>
                <w:sz w:val="22"/>
                <w:szCs w:val="22"/>
                <w:lang w:val="es-ES" w:eastAsia="es-ES"/>
              </w:rPr>
              <w:tab/>
            </w:r>
            <w:r>
              <w:rPr>
                <w:rStyle w:val="1019"/>
                <w:lang w:eastAsia="es-PE"/>
              </w:rPr>
              <w:t xml:space="preserve">Requerimientos No Funcionales – Atributos de Calidad</w:t>
            </w:r>
            <w:r>
              <w:tab/>
            </w:r>
            <w:r>
              <w:fldChar w:fldCharType="begin"/>
            </w:r>
            <w:r>
              <w:instrText xml:space="preserve"> PAGEREF _Toc69808841 \h </w:instrText>
            </w:r>
            <w:r>
              <w:fldChar w:fldCharType="separate"/>
            </w:r>
            <w:r>
              <w:t xml:space="preserve">5</w:t>
            </w:r>
            <w:r>
              <w:fldChar w:fldCharType="end"/>
            </w:r>
          </w:hyperlink>
          <w:r>
            <w:rPr>
              <w:rFonts w:eastAsiaTheme="minorEastAsia"/>
              <w:sz w:val="22"/>
              <w:szCs w:val="22"/>
              <w:lang w:val="es-ES" w:eastAsia="es-ES"/>
            </w:rPr>
          </w:r>
          <w:r>
            <w:rPr>
              <w:rFonts w:eastAsiaTheme="minorEastAsia"/>
              <w:sz w:val="22"/>
              <w:szCs w:val="22"/>
              <w:lang w:val="es-ES" w:eastAsia="es-ES"/>
            </w:rPr>
          </w:r>
        </w:p>
        <w:p w14:paraId="7B3B5240" w14:textId="23DE92A5">
          <w:pPr>
            <w:pStyle w:val="1017"/>
            <w:pBdr/>
            <w:tabs>
              <w:tab w:val="left" w:leader="none" w:pos="440"/>
              <w:tab w:val="right" w:leader="dot" w:pos="8494"/>
            </w:tabs>
            <w:spacing/>
            <w:ind/>
            <w:rPr>
              <w:rFonts w:eastAsiaTheme="minorEastAsia"/>
              <w:b w:val="0"/>
              <w:bCs w:val="0"/>
              <w:i w:val="0"/>
              <w:iCs w:val="0"/>
              <w:sz w:val="22"/>
              <w:szCs w:val="22"/>
              <w:lang w:val="es-ES" w:eastAsia="es-ES"/>
            </w:rPr>
          </w:pPr>
          <w:r/>
          <w:hyperlink w:tooltip="#_Toc69808842" w:anchor="_Toc69808842" w:history="1">
            <w:r>
              <w:rPr>
                <w:rStyle w:val="1019"/>
                <w:lang w:eastAsia="es-PE"/>
              </w:rPr>
              <w:t xml:space="preserve">3.</w:t>
            </w:r>
            <w:r>
              <w:rPr>
                <w:rFonts w:eastAsiaTheme="minorEastAsia"/>
                <w:b w:val="0"/>
                <w:bCs w:val="0"/>
                <w:i w:val="0"/>
                <w:iCs w:val="0"/>
                <w:sz w:val="22"/>
                <w:szCs w:val="22"/>
                <w:lang w:val="es-ES" w:eastAsia="es-ES"/>
              </w:rPr>
              <w:tab/>
            </w:r>
            <w:r>
              <w:rPr>
                <w:rStyle w:val="1019"/>
                <w:lang w:eastAsia="es-PE"/>
              </w:rPr>
              <w:t xml:space="preserve">REPRESENTACIÓN DE LA ARQUITECTURA DEL SISTEMA</w:t>
            </w:r>
            <w:r>
              <w:tab/>
            </w:r>
            <w:r>
              <w:fldChar w:fldCharType="begin"/>
            </w:r>
            <w:r>
              <w:instrText xml:space="preserve"> PAGEREF _Toc69808842 \h </w:instrText>
            </w:r>
            <w:r>
              <w:fldChar w:fldCharType="separate"/>
            </w:r>
            <w:r>
              <w:t xml:space="preserve">6</w:t>
            </w:r>
            <w:r>
              <w:fldChar w:fldCharType="end"/>
            </w:r>
          </w:hyperlink>
          <w:r>
            <w:rPr>
              <w:rFonts w:eastAsiaTheme="minorEastAsia"/>
              <w:b w:val="0"/>
              <w:bCs w:val="0"/>
              <w:i w:val="0"/>
              <w:iCs w:val="0"/>
              <w:sz w:val="22"/>
              <w:szCs w:val="22"/>
              <w:lang w:val="es-ES" w:eastAsia="es-ES"/>
            </w:rPr>
          </w:r>
          <w:r>
            <w:rPr>
              <w:rFonts w:eastAsiaTheme="minorEastAsia"/>
              <w:b w:val="0"/>
              <w:bCs w:val="0"/>
              <w:i w:val="0"/>
              <w:iCs w:val="0"/>
              <w:sz w:val="22"/>
              <w:szCs w:val="22"/>
              <w:lang w:val="es-ES" w:eastAsia="es-ES"/>
            </w:rPr>
          </w:r>
        </w:p>
        <w:p w14:paraId="2DCF4C2D" w14:textId="60ED8657">
          <w:pPr>
            <w:pStyle w:val="1018"/>
            <w:pBdr/>
            <w:tabs>
              <w:tab w:val="left" w:leader="none" w:pos="880"/>
              <w:tab w:val="right" w:leader="dot" w:pos="8494"/>
            </w:tabs>
            <w:spacing/>
            <w:ind/>
            <w:rPr>
              <w:rFonts w:eastAsiaTheme="minorEastAsia"/>
              <w:b w:val="0"/>
              <w:bCs w:val="0"/>
              <w:lang w:val="es-ES" w:eastAsia="es-ES"/>
            </w:rPr>
          </w:pPr>
          <w:r/>
          <w:hyperlink w:tooltip="#_Toc69808843" w:anchor="_Toc69808843" w:history="1">
            <w:r>
              <w:rPr>
                <w:rStyle w:val="1019"/>
              </w:rPr>
              <w:t xml:space="preserve">3.1.</w:t>
            </w:r>
            <w:r>
              <w:rPr>
                <w:rFonts w:eastAsiaTheme="minorEastAsia"/>
                <w:b w:val="0"/>
                <w:bCs w:val="0"/>
                <w:lang w:val="es-ES" w:eastAsia="es-ES"/>
              </w:rPr>
              <w:tab/>
            </w:r>
            <w:r>
              <w:rPr>
                <w:rStyle w:val="1019"/>
              </w:rPr>
              <w:t xml:space="preserve">Vista de Caso de uso</w:t>
            </w:r>
            <w:r>
              <w:tab/>
            </w:r>
            <w:r>
              <w:fldChar w:fldCharType="begin"/>
            </w:r>
            <w:r>
              <w:instrText xml:space="preserve"> PAGEREF _Toc69808843 \h </w:instrText>
            </w:r>
            <w:r>
              <w:fldChar w:fldCharType="separate"/>
            </w:r>
            <w:r>
              <w:t xml:space="preserve">6</w:t>
            </w:r>
            <w:r>
              <w:fldChar w:fldCharType="end"/>
            </w:r>
          </w:hyperlink>
          <w:r>
            <w:rPr>
              <w:rFonts w:eastAsiaTheme="minorEastAsia"/>
              <w:b w:val="0"/>
              <w:bCs w:val="0"/>
              <w:lang w:val="es-ES" w:eastAsia="es-ES"/>
            </w:rPr>
          </w:r>
          <w:r>
            <w:rPr>
              <w:rFonts w:eastAsiaTheme="minorEastAsia"/>
              <w:b w:val="0"/>
              <w:bCs w:val="0"/>
              <w:lang w:val="es-ES" w:eastAsia="es-ES"/>
            </w:rPr>
          </w:r>
        </w:p>
        <w:p w14:paraId="04AA159F" w14:textId="54FE3172">
          <w:pPr>
            <w:pStyle w:val="1032"/>
            <w:pBdr/>
            <w:tabs>
              <w:tab w:val="left" w:leader="none" w:pos="1320"/>
              <w:tab w:val="right" w:leader="dot" w:pos="8494"/>
            </w:tabs>
            <w:spacing/>
            <w:ind/>
            <w:rPr>
              <w:rFonts w:eastAsiaTheme="minorEastAsia"/>
              <w:sz w:val="22"/>
              <w:szCs w:val="22"/>
              <w:lang w:val="es-ES" w:eastAsia="es-ES"/>
            </w:rPr>
          </w:pPr>
          <w:r/>
          <w:hyperlink w:tooltip="#_Toc69808844" w:anchor="_Toc69808844" w:history="1">
            <w:r>
              <w:rPr>
                <w:rStyle w:val="1019"/>
                <w:lang w:eastAsia="es-PE"/>
              </w:rPr>
              <w:t xml:space="preserve">3.1.1.</w:t>
            </w:r>
            <w:r>
              <w:rPr>
                <w:rFonts w:eastAsiaTheme="minorEastAsia"/>
                <w:sz w:val="22"/>
                <w:szCs w:val="22"/>
                <w:lang w:val="es-ES" w:eastAsia="es-ES"/>
              </w:rPr>
              <w:tab/>
            </w:r>
            <w:r>
              <w:rPr>
                <w:rStyle w:val="1019"/>
                <w:lang w:eastAsia="es-PE"/>
              </w:rPr>
              <w:t xml:space="preserve">Diagramas de Casos de uso</w:t>
            </w:r>
            <w:r>
              <w:tab/>
            </w:r>
            <w:r>
              <w:fldChar w:fldCharType="begin"/>
            </w:r>
            <w:r>
              <w:instrText xml:space="preserve"> PAGEREF _Toc69808844 \h </w:instrText>
            </w:r>
            <w:r>
              <w:fldChar w:fldCharType="separate"/>
            </w:r>
            <w:r>
              <w:t xml:space="preserve">6</w:t>
            </w:r>
            <w:r>
              <w:fldChar w:fldCharType="end"/>
            </w:r>
          </w:hyperlink>
          <w:r>
            <w:rPr>
              <w:rFonts w:eastAsiaTheme="minorEastAsia"/>
              <w:sz w:val="22"/>
              <w:szCs w:val="22"/>
              <w:lang w:val="es-ES" w:eastAsia="es-ES"/>
            </w:rPr>
          </w:r>
          <w:r>
            <w:rPr>
              <w:rFonts w:eastAsiaTheme="minorEastAsia"/>
              <w:sz w:val="22"/>
              <w:szCs w:val="22"/>
              <w:lang w:val="es-ES" w:eastAsia="es-ES"/>
            </w:rPr>
          </w:r>
        </w:p>
        <w:p w14:paraId="0C0C1BE1" w14:textId="324C170F">
          <w:pPr>
            <w:pStyle w:val="1018"/>
            <w:pBdr/>
            <w:tabs>
              <w:tab w:val="left" w:leader="none" w:pos="880"/>
              <w:tab w:val="right" w:leader="dot" w:pos="8494"/>
            </w:tabs>
            <w:spacing/>
            <w:ind/>
            <w:rPr>
              <w:rFonts w:eastAsiaTheme="minorEastAsia"/>
              <w:b w:val="0"/>
              <w:bCs w:val="0"/>
              <w:lang w:val="es-ES" w:eastAsia="es-ES"/>
            </w:rPr>
          </w:pPr>
          <w:r/>
          <w:hyperlink w:tooltip="#_Toc69808845" w:anchor="_Toc69808845" w:history="1">
            <w:r>
              <w:rPr>
                <w:rStyle w:val="1019"/>
              </w:rPr>
              <w:t xml:space="preserve">3.2.</w:t>
            </w:r>
            <w:r>
              <w:rPr>
                <w:rFonts w:eastAsiaTheme="minorEastAsia"/>
                <w:b w:val="0"/>
                <w:bCs w:val="0"/>
                <w:lang w:val="es-ES" w:eastAsia="es-ES"/>
              </w:rPr>
              <w:tab/>
            </w:r>
            <w:r>
              <w:rPr>
                <w:rStyle w:val="1019"/>
              </w:rPr>
              <w:t xml:space="preserve">Vista Lógica</w:t>
            </w:r>
            <w:r>
              <w:tab/>
            </w:r>
            <w:r>
              <w:fldChar w:fldCharType="begin"/>
            </w:r>
            <w:r>
              <w:instrText xml:space="preserve"> PAGEREF _Toc69808845 \h </w:instrText>
            </w:r>
            <w:r>
              <w:fldChar w:fldCharType="separate"/>
            </w:r>
            <w:r>
              <w:t xml:space="preserve">6</w:t>
            </w:r>
            <w:r>
              <w:fldChar w:fldCharType="end"/>
            </w:r>
          </w:hyperlink>
          <w:r>
            <w:rPr>
              <w:rFonts w:eastAsiaTheme="minorEastAsia"/>
              <w:b w:val="0"/>
              <w:bCs w:val="0"/>
              <w:lang w:val="es-ES" w:eastAsia="es-ES"/>
            </w:rPr>
          </w:r>
          <w:r>
            <w:rPr>
              <w:rFonts w:eastAsiaTheme="minorEastAsia"/>
              <w:b w:val="0"/>
              <w:bCs w:val="0"/>
              <w:lang w:val="es-ES" w:eastAsia="es-ES"/>
            </w:rPr>
          </w:r>
        </w:p>
        <w:p w14:paraId="4796332C" w14:textId="0B5AE486">
          <w:pPr>
            <w:pStyle w:val="1032"/>
            <w:pBdr/>
            <w:tabs>
              <w:tab w:val="left" w:leader="none" w:pos="1320"/>
              <w:tab w:val="right" w:leader="dot" w:pos="8494"/>
            </w:tabs>
            <w:spacing/>
            <w:ind/>
            <w:rPr>
              <w:rFonts w:eastAsiaTheme="minorEastAsia"/>
              <w:sz w:val="22"/>
              <w:szCs w:val="22"/>
              <w:lang w:val="es-ES" w:eastAsia="es-ES"/>
            </w:rPr>
          </w:pPr>
          <w:r/>
          <w:hyperlink w:tooltip="#_Toc69808846" w:anchor="_Toc69808846" w:history="1">
            <w:r>
              <w:rPr>
                <w:rStyle w:val="1019"/>
                <w:lang w:eastAsia="es-PE"/>
              </w:rPr>
              <w:t xml:space="preserve">3.2.1.</w:t>
            </w:r>
            <w:r>
              <w:rPr>
                <w:rFonts w:eastAsiaTheme="minorEastAsia"/>
                <w:sz w:val="22"/>
                <w:szCs w:val="22"/>
                <w:lang w:val="es-ES" w:eastAsia="es-ES"/>
              </w:rPr>
              <w:tab/>
            </w:r>
            <w:r>
              <w:rPr>
                <w:rStyle w:val="1019"/>
                <w:lang w:eastAsia="es-PE"/>
              </w:rPr>
              <w:t xml:space="preserve">Diagrama de Subsistemas (paquetes)</w:t>
            </w:r>
            <w:r>
              <w:tab/>
            </w:r>
            <w:r>
              <w:fldChar w:fldCharType="begin"/>
            </w:r>
            <w:r>
              <w:instrText xml:space="preserve"> PAGEREF _Toc69808846 \h </w:instrText>
            </w:r>
            <w:r>
              <w:fldChar w:fldCharType="separate"/>
            </w:r>
            <w:r>
              <w:t xml:space="preserve">7</w:t>
            </w:r>
            <w:r>
              <w:fldChar w:fldCharType="end"/>
            </w:r>
          </w:hyperlink>
          <w:r>
            <w:rPr>
              <w:rFonts w:eastAsiaTheme="minorEastAsia"/>
              <w:sz w:val="22"/>
              <w:szCs w:val="22"/>
              <w:lang w:val="es-ES" w:eastAsia="es-ES"/>
            </w:rPr>
          </w:r>
          <w:r>
            <w:rPr>
              <w:rFonts w:eastAsiaTheme="minorEastAsia"/>
              <w:sz w:val="22"/>
              <w:szCs w:val="22"/>
              <w:lang w:val="es-ES" w:eastAsia="es-ES"/>
            </w:rPr>
          </w:r>
        </w:p>
        <w:p w14:paraId="6835EDCF" w14:textId="3ECDB2C6">
          <w:pPr>
            <w:pStyle w:val="1032"/>
            <w:pBdr/>
            <w:tabs>
              <w:tab w:val="left" w:leader="none" w:pos="1320"/>
              <w:tab w:val="right" w:leader="dot" w:pos="8494"/>
            </w:tabs>
            <w:spacing/>
            <w:ind/>
            <w:rPr>
              <w:rFonts w:eastAsiaTheme="minorEastAsia"/>
              <w:sz w:val="22"/>
              <w:szCs w:val="22"/>
              <w:lang w:val="es-ES" w:eastAsia="es-ES"/>
            </w:rPr>
          </w:pPr>
          <w:r/>
          <w:hyperlink w:tooltip="#_Toc69808847" w:anchor="_Toc69808847" w:history="1">
            <w:r>
              <w:rPr>
                <w:rStyle w:val="1019"/>
                <w:lang w:eastAsia="es-PE"/>
              </w:rPr>
              <w:t xml:space="preserve">3.2.2.</w:t>
            </w:r>
            <w:r>
              <w:rPr>
                <w:rFonts w:eastAsiaTheme="minorEastAsia"/>
                <w:sz w:val="22"/>
                <w:szCs w:val="22"/>
                <w:lang w:val="es-ES" w:eastAsia="es-ES"/>
              </w:rPr>
              <w:tab/>
            </w:r>
            <w:r>
              <w:rPr>
                <w:rStyle w:val="1019"/>
                <w:lang w:eastAsia="es-PE"/>
              </w:rPr>
              <w:t xml:space="preserve">Diagrama de Secuencia (vista de diseño)</w:t>
            </w:r>
            <w:r>
              <w:tab/>
            </w:r>
            <w:r>
              <w:fldChar w:fldCharType="begin"/>
            </w:r>
            <w:r>
              <w:instrText xml:space="preserve"> PAGEREF _Toc69808847 \h </w:instrText>
            </w:r>
            <w:r>
              <w:fldChar w:fldCharType="separate"/>
            </w:r>
            <w:r>
              <w:t xml:space="preserve">7</w:t>
            </w:r>
            <w:r>
              <w:fldChar w:fldCharType="end"/>
            </w:r>
          </w:hyperlink>
          <w:r>
            <w:rPr>
              <w:rFonts w:eastAsiaTheme="minorEastAsia"/>
              <w:sz w:val="22"/>
              <w:szCs w:val="22"/>
              <w:lang w:val="es-ES" w:eastAsia="es-ES"/>
            </w:rPr>
          </w:r>
          <w:r>
            <w:rPr>
              <w:rFonts w:eastAsiaTheme="minorEastAsia"/>
              <w:sz w:val="22"/>
              <w:szCs w:val="22"/>
              <w:lang w:val="es-ES" w:eastAsia="es-ES"/>
            </w:rPr>
          </w:r>
        </w:p>
        <w:p w14:paraId="77F0FB55" w14:textId="4C8A2497">
          <w:pPr>
            <w:pStyle w:val="1032"/>
            <w:pBdr/>
            <w:tabs>
              <w:tab w:val="left" w:leader="none" w:pos="1320"/>
              <w:tab w:val="right" w:leader="dot" w:pos="8494"/>
            </w:tabs>
            <w:spacing/>
            <w:ind/>
            <w:rPr>
              <w:rFonts w:eastAsiaTheme="minorEastAsia"/>
              <w:sz w:val="22"/>
              <w:szCs w:val="22"/>
              <w:lang w:val="es-ES" w:eastAsia="es-ES"/>
            </w:rPr>
          </w:pPr>
          <w:r/>
          <w:hyperlink w:tooltip="#_Toc69808848" w:anchor="_Toc69808848" w:history="1">
            <w:r>
              <w:rPr>
                <w:rStyle w:val="1019"/>
                <w:lang w:eastAsia="es-PE"/>
              </w:rPr>
              <w:t xml:space="preserve">3.2.3.</w:t>
            </w:r>
            <w:r>
              <w:rPr>
                <w:rFonts w:eastAsiaTheme="minorEastAsia"/>
                <w:sz w:val="22"/>
                <w:szCs w:val="22"/>
                <w:lang w:val="es-ES" w:eastAsia="es-ES"/>
              </w:rPr>
              <w:tab/>
            </w:r>
            <w:r>
              <w:rPr>
                <w:rStyle w:val="1019"/>
                <w:lang w:eastAsia="es-PE"/>
              </w:rPr>
              <w:t xml:space="preserve">Diagrama de Colaboración (vista de diseño)</w:t>
            </w:r>
            <w:r>
              <w:tab/>
            </w:r>
            <w:r>
              <w:fldChar w:fldCharType="begin"/>
            </w:r>
            <w:r>
              <w:instrText xml:space="preserve"> PAGEREF _Toc69808848 \h </w:instrText>
            </w:r>
            <w:r>
              <w:fldChar w:fldCharType="separate"/>
            </w:r>
            <w:r>
              <w:t xml:space="preserve">7</w:t>
            </w:r>
            <w:r>
              <w:fldChar w:fldCharType="end"/>
            </w:r>
          </w:hyperlink>
          <w:r>
            <w:rPr>
              <w:rFonts w:eastAsiaTheme="minorEastAsia"/>
              <w:sz w:val="22"/>
              <w:szCs w:val="22"/>
              <w:lang w:val="es-ES" w:eastAsia="es-ES"/>
            </w:rPr>
          </w:r>
          <w:r>
            <w:rPr>
              <w:rFonts w:eastAsiaTheme="minorEastAsia"/>
              <w:sz w:val="22"/>
              <w:szCs w:val="22"/>
              <w:lang w:val="es-ES" w:eastAsia="es-ES"/>
            </w:rPr>
          </w:r>
        </w:p>
        <w:p w14:paraId="72E6E39D" w14:textId="0FD9C600">
          <w:pPr>
            <w:pStyle w:val="1032"/>
            <w:pBdr/>
            <w:tabs>
              <w:tab w:val="left" w:leader="none" w:pos="1320"/>
              <w:tab w:val="right" w:leader="dot" w:pos="8494"/>
            </w:tabs>
            <w:spacing/>
            <w:ind/>
            <w:rPr>
              <w:rFonts w:eastAsiaTheme="minorEastAsia"/>
              <w:sz w:val="22"/>
              <w:szCs w:val="22"/>
              <w:lang w:val="es-ES" w:eastAsia="es-ES"/>
            </w:rPr>
          </w:pPr>
          <w:r/>
          <w:hyperlink w:tooltip="#_Toc69808849" w:anchor="_Toc69808849" w:history="1">
            <w:r>
              <w:rPr>
                <w:rStyle w:val="1019"/>
                <w:lang w:eastAsia="es-PE"/>
              </w:rPr>
              <w:t xml:space="preserve">3.2.4.</w:t>
            </w:r>
            <w:r>
              <w:rPr>
                <w:rFonts w:eastAsiaTheme="minorEastAsia"/>
                <w:sz w:val="22"/>
                <w:szCs w:val="22"/>
                <w:lang w:val="es-ES" w:eastAsia="es-ES"/>
              </w:rPr>
              <w:tab/>
            </w:r>
            <w:r>
              <w:rPr>
                <w:rStyle w:val="1019"/>
                <w:lang w:eastAsia="es-PE"/>
              </w:rPr>
              <w:t xml:space="preserve">Diagrama de Objetos</w:t>
            </w:r>
            <w:r>
              <w:tab/>
            </w:r>
            <w:r>
              <w:fldChar w:fldCharType="begin"/>
            </w:r>
            <w:r>
              <w:instrText xml:space="preserve"> PAGEREF _Toc69808849 \h </w:instrText>
            </w:r>
            <w:r>
              <w:fldChar w:fldCharType="separate"/>
            </w:r>
            <w:r>
              <w:t xml:space="preserve">7</w:t>
            </w:r>
            <w:r>
              <w:fldChar w:fldCharType="end"/>
            </w:r>
          </w:hyperlink>
          <w:r>
            <w:rPr>
              <w:rFonts w:eastAsiaTheme="minorEastAsia"/>
              <w:sz w:val="22"/>
              <w:szCs w:val="22"/>
              <w:lang w:val="es-ES" w:eastAsia="es-ES"/>
            </w:rPr>
          </w:r>
          <w:r>
            <w:rPr>
              <w:rFonts w:eastAsiaTheme="minorEastAsia"/>
              <w:sz w:val="22"/>
              <w:szCs w:val="22"/>
              <w:lang w:val="es-ES" w:eastAsia="es-ES"/>
            </w:rPr>
          </w:r>
        </w:p>
        <w:p w14:paraId="1EB6E211" w14:textId="3033B46D">
          <w:pPr>
            <w:pStyle w:val="1032"/>
            <w:pBdr/>
            <w:tabs>
              <w:tab w:val="left" w:leader="none" w:pos="1320"/>
              <w:tab w:val="right" w:leader="dot" w:pos="8494"/>
            </w:tabs>
            <w:spacing/>
            <w:ind/>
            <w:rPr>
              <w:rFonts w:eastAsiaTheme="minorEastAsia"/>
              <w:sz w:val="22"/>
              <w:szCs w:val="22"/>
              <w:lang w:val="es-ES" w:eastAsia="es-ES"/>
            </w:rPr>
          </w:pPr>
          <w:r/>
          <w:hyperlink w:tooltip="#_Toc69808850" w:anchor="_Toc69808850" w:history="1">
            <w:r>
              <w:rPr>
                <w:rStyle w:val="1019"/>
                <w:lang w:eastAsia="es-PE"/>
              </w:rPr>
              <w:t xml:space="preserve">3.2.5.</w:t>
            </w:r>
            <w:r>
              <w:rPr>
                <w:rFonts w:eastAsiaTheme="minorEastAsia"/>
                <w:sz w:val="22"/>
                <w:szCs w:val="22"/>
                <w:lang w:val="es-ES" w:eastAsia="es-ES"/>
              </w:rPr>
              <w:tab/>
            </w:r>
            <w:r>
              <w:rPr>
                <w:rStyle w:val="1019"/>
                <w:lang w:eastAsia="es-PE"/>
              </w:rPr>
              <w:t xml:space="preserve">Diagrama de Clases</w:t>
            </w:r>
            <w:r>
              <w:tab/>
            </w:r>
            <w:r>
              <w:fldChar w:fldCharType="begin"/>
            </w:r>
            <w:r>
              <w:instrText xml:space="preserve"> PAGEREF _Toc69808850 \h </w:instrText>
            </w:r>
            <w:r>
              <w:fldChar w:fldCharType="separate"/>
            </w:r>
            <w:r>
              <w:t xml:space="preserve">7</w:t>
            </w:r>
            <w:r>
              <w:fldChar w:fldCharType="end"/>
            </w:r>
          </w:hyperlink>
          <w:r>
            <w:rPr>
              <w:rFonts w:eastAsiaTheme="minorEastAsia"/>
              <w:sz w:val="22"/>
              <w:szCs w:val="22"/>
              <w:lang w:val="es-ES" w:eastAsia="es-ES"/>
            </w:rPr>
          </w:r>
          <w:r>
            <w:rPr>
              <w:rFonts w:eastAsiaTheme="minorEastAsia"/>
              <w:sz w:val="22"/>
              <w:szCs w:val="22"/>
              <w:lang w:val="es-ES" w:eastAsia="es-ES"/>
            </w:rPr>
          </w:r>
        </w:p>
        <w:p w14:paraId="690B6C88" w14:textId="64C5D192">
          <w:pPr>
            <w:pStyle w:val="1032"/>
            <w:pBdr/>
            <w:tabs>
              <w:tab w:val="left" w:leader="none" w:pos="1320"/>
              <w:tab w:val="right" w:leader="dot" w:pos="8494"/>
            </w:tabs>
            <w:spacing/>
            <w:ind/>
            <w:rPr>
              <w:rFonts w:eastAsiaTheme="minorEastAsia"/>
              <w:sz w:val="22"/>
              <w:szCs w:val="22"/>
              <w:lang w:val="es-ES" w:eastAsia="es-ES"/>
            </w:rPr>
          </w:pPr>
          <w:r/>
          <w:hyperlink w:tooltip="#_Toc69808851" w:anchor="_Toc69808851" w:history="1">
            <w:r>
              <w:rPr>
                <w:rStyle w:val="1019"/>
                <w:lang w:eastAsia="es-PE"/>
              </w:rPr>
              <w:t xml:space="preserve">3.2.6.</w:t>
            </w:r>
            <w:r>
              <w:rPr>
                <w:rFonts w:eastAsiaTheme="minorEastAsia"/>
                <w:sz w:val="22"/>
                <w:szCs w:val="22"/>
                <w:lang w:val="es-ES" w:eastAsia="es-ES"/>
              </w:rPr>
              <w:tab/>
            </w:r>
            <w:r>
              <w:rPr>
                <w:rStyle w:val="1019"/>
                <w:lang w:eastAsia="es-PE"/>
              </w:rPr>
              <w:t xml:space="preserve">Diagrama de Base de datos (relacional o no relacional)</w:t>
            </w:r>
            <w:r>
              <w:tab/>
            </w:r>
            <w:r>
              <w:fldChar w:fldCharType="begin"/>
            </w:r>
            <w:r>
              <w:instrText xml:space="preserve"> PAGEREF _Toc69808851 \h </w:instrText>
            </w:r>
            <w:r>
              <w:fldChar w:fldCharType="separate"/>
            </w:r>
            <w:r>
              <w:t xml:space="preserve">7</w:t>
            </w:r>
            <w:r>
              <w:fldChar w:fldCharType="end"/>
            </w:r>
          </w:hyperlink>
          <w:r>
            <w:rPr>
              <w:rFonts w:eastAsiaTheme="minorEastAsia"/>
              <w:sz w:val="22"/>
              <w:szCs w:val="22"/>
              <w:lang w:val="es-ES" w:eastAsia="es-ES"/>
            </w:rPr>
          </w:r>
          <w:r>
            <w:rPr>
              <w:rFonts w:eastAsiaTheme="minorEastAsia"/>
              <w:sz w:val="22"/>
              <w:szCs w:val="22"/>
              <w:lang w:val="es-ES" w:eastAsia="es-ES"/>
            </w:rPr>
          </w:r>
        </w:p>
        <w:p w14:paraId="764F8CBF" w14:textId="5E079519">
          <w:pPr>
            <w:pStyle w:val="1018"/>
            <w:pBdr/>
            <w:tabs>
              <w:tab w:val="left" w:leader="none" w:pos="880"/>
              <w:tab w:val="right" w:leader="dot" w:pos="8494"/>
            </w:tabs>
            <w:spacing/>
            <w:ind/>
            <w:rPr>
              <w:rFonts w:eastAsiaTheme="minorEastAsia"/>
              <w:b w:val="0"/>
              <w:bCs w:val="0"/>
              <w:lang w:val="es-ES" w:eastAsia="es-ES"/>
            </w:rPr>
          </w:pPr>
          <w:r/>
          <w:hyperlink w:tooltip="#_Toc69808852" w:anchor="_Toc69808852" w:history="1">
            <w:r>
              <w:rPr>
                <w:rStyle w:val="1019"/>
              </w:rPr>
              <w:t xml:space="preserve">3.3.</w:t>
            </w:r>
            <w:r>
              <w:rPr>
                <w:rFonts w:eastAsiaTheme="minorEastAsia"/>
                <w:b w:val="0"/>
                <w:bCs w:val="0"/>
                <w:lang w:val="es-ES" w:eastAsia="es-ES"/>
              </w:rPr>
              <w:tab/>
            </w:r>
            <w:r>
              <w:rPr>
                <w:rStyle w:val="1019"/>
              </w:rPr>
              <w:t xml:space="preserve">Vista de Implementación (vista de desarrollo)</w:t>
            </w:r>
            <w:r>
              <w:tab/>
            </w:r>
            <w:r>
              <w:fldChar w:fldCharType="begin"/>
            </w:r>
            <w:r>
              <w:instrText xml:space="preserve"> PAGEREF _Toc69808852 \h </w:instrText>
            </w:r>
            <w:r>
              <w:fldChar w:fldCharType="separate"/>
            </w:r>
            <w:r>
              <w:t xml:space="preserve">7</w:t>
            </w:r>
            <w:r>
              <w:fldChar w:fldCharType="end"/>
            </w:r>
          </w:hyperlink>
          <w:r>
            <w:rPr>
              <w:rFonts w:eastAsiaTheme="minorEastAsia"/>
              <w:b w:val="0"/>
              <w:bCs w:val="0"/>
              <w:lang w:val="es-ES" w:eastAsia="es-ES"/>
            </w:rPr>
          </w:r>
          <w:r>
            <w:rPr>
              <w:rFonts w:eastAsiaTheme="minorEastAsia"/>
              <w:b w:val="0"/>
              <w:bCs w:val="0"/>
              <w:lang w:val="es-ES" w:eastAsia="es-ES"/>
            </w:rPr>
          </w:r>
        </w:p>
        <w:p w14:paraId="64D77871" w14:textId="696C0E18">
          <w:pPr>
            <w:pStyle w:val="1032"/>
            <w:pBdr/>
            <w:tabs>
              <w:tab w:val="left" w:leader="none" w:pos="1320"/>
              <w:tab w:val="right" w:leader="dot" w:pos="8494"/>
            </w:tabs>
            <w:spacing/>
            <w:ind/>
            <w:rPr>
              <w:rFonts w:eastAsiaTheme="minorEastAsia"/>
              <w:sz w:val="22"/>
              <w:szCs w:val="22"/>
              <w:lang w:val="es-ES" w:eastAsia="es-ES"/>
            </w:rPr>
          </w:pPr>
          <w:r/>
          <w:hyperlink w:tooltip="#_Toc69808853" w:anchor="_Toc69808853" w:history="1">
            <w:r>
              <w:rPr>
                <w:rStyle w:val="1019"/>
                <w:lang w:eastAsia="es-PE"/>
              </w:rPr>
              <w:t xml:space="preserve">3.3.1.</w:t>
            </w:r>
            <w:r>
              <w:rPr>
                <w:rFonts w:eastAsiaTheme="minorEastAsia"/>
                <w:sz w:val="22"/>
                <w:szCs w:val="22"/>
                <w:lang w:val="es-ES" w:eastAsia="es-ES"/>
              </w:rPr>
              <w:tab/>
            </w:r>
            <w:r>
              <w:rPr>
                <w:rStyle w:val="1019"/>
                <w:lang w:eastAsia="es-PE"/>
              </w:rPr>
              <w:t xml:space="preserve">Diagrama de arquitectura software (paquetes)</w:t>
            </w:r>
            <w:r>
              <w:tab/>
            </w:r>
            <w:r>
              <w:fldChar w:fldCharType="begin"/>
            </w:r>
            <w:r>
              <w:instrText xml:space="preserve"> PAGEREF _Toc69808853 \h </w:instrText>
            </w:r>
            <w:r>
              <w:fldChar w:fldCharType="separate"/>
            </w:r>
            <w:r>
              <w:t xml:space="preserve">7</w:t>
            </w:r>
            <w:r>
              <w:fldChar w:fldCharType="end"/>
            </w:r>
          </w:hyperlink>
          <w:r>
            <w:rPr>
              <w:rFonts w:eastAsiaTheme="minorEastAsia"/>
              <w:sz w:val="22"/>
              <w:szCs w:val="22"/>
              <w:lang w:val="es-ES" w:eastAsia="es-ES"/>
            </w:rPr>
          </w:r>
          <w:r>
            <w:rPr>
              <w:rFonts w:eastAsiaTheme="minorEastAsia"/>
              <w:sz w:val="22"/>
              <w:szCs w:val="22"/>
              <w:lang w:val="es-ES" w:eastAsia="es-ES"/>
            </w:rPr>
          </w:r>
        </w:p>
        <w:p w14:paraId="39346709" w14:textId="6CE44E58">
          <w:pPr>
            <w:pStyle w:val="1032"/>
            <w:pBdr/>
            <w:tabs>
              <w:tab w:val="left" w:leader="none" w:pos="1320"/>
              <w:tab w:val="right" w:leader="dot" w:pos="8494"/>
            </w:tabs>
            <w:spacing/>
            <w:ind/>
            <w:rPr>
              <w:rFonts w:eastAsiaTheme="minorEastAsia"/>
              <w:sz w:val="22"/>
              <w:szCs w:val="22"/>
              <w:lang w:val="es-ES" w:eastAsia="es-ES"/>
            </w:rPr>
          </w:pPr>
          <w:r/>
          <w:hyperlink w:tooltip="#_Toc69808854" w:anchor="_Toc69808854" w:history="1">
            <w:r>
              <w:rPr>
                <w:rStyle w:val="1019"/>
                <w:lang w:eastAsia="es-PE"/>
              </w:rPr>
              <w:t xml:space="preserve">3.3.2.</w:t>
            </w:r>
            <w:r>
              <w:rPr>
                <w:rFonts w:eastAsiaTheme="minorEastAsia"/>
                <w:sz w:val="22"/>
                <w:szCs w:val="22"/>
                <w:lang w:val="es-ES" w:eastAsia="es-ES"/>
              </w:rPr>
              <w:tab/>
            </w:r>
            <w:r>
              <w:rPr>
                <w:rStyle w:val="1019"/>
                <w:lang w:eastAsia="es-PE"/>
              </w:rPr>
              <w:t xml:space="preserve">Diagrama de arquitectura del sistema (Diagrama de componentes)</w:t>
            </w:r>
            <w:r>
              <w:tab/>
            </w:r>
            <w:r>
              <w:fldChar w:fldCharType="begin"/>
            </w:r>
            <w:r>
              <w:instrText xml:space="preserve"> PAGEREF _Toc69808854 \h </w:instrText>
            </w:r>
            <w:r>
              <w:fldChar w:fldCharType="separate"/>
            </w:r>
            <w:r>
              <w:t xml:space="preserve">7</w:t>
            </w:r>
            <w:r>
              <w:fldChar w:fldCharType="end"/>
            </w:r>
          </w:hyperlink>
          <w:r>
            <w:rPr>
              <w:rFonts w:eastAsiaTheme="minorEastAsia"/>
              <w:sz w:val="22"/>
              <w:szCs w:val="22"/>
              <w:lang w:val="es-ES" w:eastAsia="es-ES"/>
            </w:rPr>
          </w:r>
          <w:r>
            <w:rPr>
              <w:rFonts w:eastAsiaTheme="minorEastAsia"/>
              <w:sz w:val="22"/>
              <w:szCs w:val="22"/>
              <w:lang w:val="es-ES" w:eastAsia="es-ES"/>
            </w:rPr>
          </w:r>
        </w:p>
        <w:p w14:paraId="2A6191E6" w14:textId="044B909D">
          <w:pPr>
            <w:pStyle w:val="1018"/>
            <w:pBdr/>
            <w:tabs>
              <w:tab w:val="left" w:leader="none" w:pos="880"/>
              <w:tab w:val="right" w:leader="dot" w:pos="8494"/>
            </w:tabs>
            <w:spacing/>
            <w:ind/>
            <w:rPr>
              <w:rFonts w:eastAsiaTheme="minorEastAsia"/>
              <w:b w:val="0"/>
              <w:bCs w:val="0"/>
              <w:lang w:val="es-ES" w:eastAsia="es-ES"/>
            </w:rPr>
          </w:pPr>
          <w:r/>
          <w:hyperlink w:tooltip="#_Toc69808855" w:anchor="_Toc69808855" w:history="1">
            <w:r>
              <w:rPr>
                <w:rStyle w:val="1019"/>
              </w:rPr>
              <w:t xml:space="preserve">3.4.</w:t>
            </w:r>
            <w:r>
              <w:rPr>
                <w:rFonts w:eastAsiaTheme="minorEastAsia"/>
                <w:b w:val="0"/>
                <w:bCs w:val="0"/>
                <w:lang w:val="es-ES" w:eastAsia="es-ES"/>
              </w:rPr>
              <w:tab/>
            </w:r>
            <w:r>
              <w:rPr>
                <w:rStyle w:val="1019"/>
              </w:rPr>
              <w:t xml:space="preserve">Vista de procesos</w:t>
            </w:r>
            <w:r>
              <w:tab/>
            </w:r>
            <w:r>
              <w:fldChar w:fldCharType="begin"/>
            </w:r>
            <w:r>
              <w:instrText xml:space="preserve"> PAGEREF _Toc69808855 \h </w:instrText>
            </w:r>
            <w:r>
              <w:fldChar w:fldCharType="separate"/>
            </w:r>
            <w:r>
              <w:t xml:space="preserve">7</w:t>
            </w:r>
            <w:r>
              <w:fldChar w:fldCharType="end"/>
            </w:r>
          </w:hyperlink>
          <w:r>
            <w:rPr>
              <w:rFonts w:eastAsiaTheme="minorEastAsia"/>
              <w:b w:val="0"/>
              <w:bCs w:val="0"/>
              <w:lang w:val="es-ES" w:eastAsia="es-ES"/>
            </w:rPr>
          </w:r>
          <w:r>
            <w:rPr>
              <w:rFonts w:eastAsiaTheme="minorEastAsia"/>
              <w:b w:val="0"/>
              <w:bCs w:val="0"/>
              <w:lang w:val="es-ES" w:eastAsia="es-ES"/>
            </w:rPr>
          </w:r>
        </w:p>
        <w:p w14:paraId="7C26DEEC" w14:textId="7BC6AB12">
          <w:pPr>
            <w:pStyle w:val="1032"/>
            <w:pBdr/>
            <w:tabs>
              <w:tab w:val="left" w:leader="none" w:pos="1320"/>
              <w:tab w:val="right" w:leader="dot" w:pos="8494"/>
            </w:tabs>
            <w:spacing/>
            <w:ind/>
            <w:rPr>
              <w:rFonts w:eastAsiaTheme="minorEastAsia"/>
              <w:sz w:val="22"/>
              <w:szCs w:val="22"/>
              <w:lang w:val="es-ES" w:eastAsia="es-ES"/>
            </w:rPr>
          </w:pPr>
          <w:r/>
          <w:hyperlink w:tooltip="#_Toc69808856" w:anchor="_Toc69808856" w:history="1">
            <w:r>
              <w:rPr>
                <w:rStyle w:val="1019"/>
              </w:rPr>
              <w:t xml:space="preserve">3.4.1.</w:t>
            </w:r>
            <w:r>
              <w:rPr>
                <w:rFonts w:eastAsiaTheme="minorEastAsia"/>
                <w:sz w:val="22"/>
                <w:szCs w:val="22"/>
                <w:lang w:val="es-ES" w:eastAsia="es-ES"/>
              </w:rPr>
              <w:tab/>
            </w:r>
            <w:r>
              <w:rPr>
                <w:rStyle w:val="1019"/>
              </w:rPr>
              <w:t xml:space="preserve">Diagrama de Procesos del sistema (diagrama de actividad)</w:t>
            </w:r>
            <w:r>
              <w:tab/>
            </w:r>
            <w:r>
              <w:fldChar w:fldCharType="begin"/>
            </w:r>
            <w:r>
              <w:instrText xml:space="preserve"> PAGEREF _Toc69808856 \h </w:instrText>
            </w:r>
            <w:r>
              <w:fldChar w:fldCharType="separate"/>
            </w:r>
            <w:r>
              <w:t xml:space="preserve">8</w:t>
            </w:r>
            <w:r>
              <w:fldChar w:fldCharType="end"/>
            </w:r>
          </w:hyperlink>
          <w:r>
            <w:rPr>
              <w:rFonts w:eastAsiaTheme="minorEastAsia"/>
              <w:sz w:val="22"/>
              <w:szCs w:val="22"/>
              <w:lang w:val="es-ES" w:eastAsia="es-ES"/>
            </w:rPr>
          </w:r>
          <w:r>
            <w:rPr>
              <w:rFonts w:eastAsiaTheme="minorEastAsia"/>
              <w:sz w:val="22"/>
              <w:szCs w:val="22"/>
              <w:lang w:val="es-ES" w:eastAsia="es-ES"/>
            </w:rPr>
          </w:r>
        </w:p>
        <w:p w14:paraId="7A42F0AD" w14:textId="0DE6DBAC">
          <w:pPr>
            <w:pStyle w:val="1018"/>
            <w:pBdr/>
            <w:tabs>
              <w:tab w:val="left" w:leader="none" w:pos="880"/>
              <w:tab w:val="right" w:leader="dot" w:pos="8494"/>
            </w:tabs>
            <w:spacing/>
            <w:ind/>
            <w:rPr>
              <w:rFonts w:eastAsiaTheme="minorEastAsia"/>
              <w:b w:val="0"/>
              <w:bCs w:val="0"/>
              <w:lang w:val="es-ES" w:eastAsia="es-ES"/>
            </w:rPr>
          </w:pPr>
          <w:r/>
          <w:hyperlink w:tooltip="#_Toc69808857" w:anchor="_Toc69808857" w:history="1">
            <w:r>
              <w:rPr>
                <w:rStyle w:val="1019"/>
              </w:rPr>
              <w:t xml:space="preserve">3.5.</w:t>
            </w:r>
            <w:r>
              <w:rPr>
                <w:rFonts w:eastAsiaTheme="minorEastAsia"/>
                <w:b w:val="0"/>
                <w:bCs w:val="0"/>
                <w:lang w:val="es-ES" w:eastAsia="es-ES"/>
              </w:rPr>
              <w:tab/>
            </w:r>
            <w:r>
              <w:rPr>
                <w:rStyle w:val="1019"/>
              </w:rPr>
              <w:t xml:space="preserve">Vista de Despliegue (vista física)</w:t>
            </w:r>
            <w:r>
              <w:tab/>
            </w:r>
            <w:r>
              <w:fldChar w:fldCharType="begin"/>
            </w:r>
            <w:r>
              <w:instrText xml:space="preserve"> PAGEREF _Toc69808857 \h </w:instrText>
            </w:r>
            <w:r>
              <w:fldChar w:fldCharType="separate"/>
            </w:r>
            <w:r>
              <w:t xml:space="preserve">8</w:t>
            </w:r>
            <w:r>
              <w:fldChar w:fldCharType="end"/>
            </w:r>
          </w:hyperlink>
          <w:r>
            <w:rPr>
              <w:rFonts w:eastAsiaTheme="minorEastAsia"/>
              <w:b w:val="0"/>
              <w:bCs w:val="0"/>
              <w:lang w:val="es-ES" w:eastAsia="es-ES"/>
            </w:rPr>
          </w:r>
          <w:r>
            <w:rPr>
              <w:rFonts w:eastAsiaTheme="minorEastAsia"/>
              <w:b w:val="0"/>
              <w:bCs w:val="0"/>
              <w:lang w:val="es-ES" w:eastAsia="es-ES"/>
            </w:rPr>
          </w:r>
        </w:p>
        <w:p w14:paraId="7518213E" w14:textId="29FD109C">
          <w:pPr>
            <w:pStyle w:val="1032"/>
            <w:pBdr/>
            <w:tabs>
              <w:tab w:val="left" w:leader="none" w:pos="1320"/>
              <w:tab w:val="right" w:leader="dot" w:pos="8494"/>
            </w:tabs>
            <w:spacing/>
            <w:ind/>
            <w:rPr>
              <w:rFonts w:eastAsiaTheme="minorEastAsia"/>
              <w:sz w:val="22"/>
              <w:szCs w:val="22"/>
              <w:lang w:val="es-ES" w:eastAsia="es-ES"/>
            </w:rPr>
          </w:pPr>
          <w:r/>
          <w:hyperlink w:tooltip="#_Toc69808858" w:anchor="_Toc69808858" w:history="1">
            <w:r>
              <w:rPr>
                <w:rStyle w:val="1019"/>
                <w:lang w:eastAsia="es-PE"/>
              </w:rPr>
              <w:t xml:space="preserve">3.5.1.</w:t>
            </w:r>
            <w:r>
              <w:rPr>
                <w:rFonts w:eastAsiaTheme="minorEastAsia"/>
                <w:sz w:val="22"/>
                <w:szCs w:val="22"/>
                <w:lang w:val="es-ES" w:eastAsia="es-ES"/>
              </w:rPr>
              <w:tab/>
            </w:r>
            <w:r>
              <w:rPr>
                <w:rStyle w:val="1019"/>
                <w:lang w:eastAsia="es-PE"/>
              </w:rPr>
              <w:t xml:space="preserve">Diagrama de despliegue</w:t>
            </w:r>
            <w:r>
              <w:tab/>
            </w:r>
            <w:r>
              <w:fldChar w:fldCharType="begin"/>
            </w:r>
            <w:r>
              <w:instrText xml:space="preserve"> PAGEREF _Toc69808858 \h </w:instrText>
            </w:r>
            <w:r>
              <w:fldChar w:fldCharType="separate"/>
            </w:r>
            <w:r>
              <w:t xml:space="preserve">8</w:t>
            </w:r>
            <w:r>
              <w:fldChar w:fldCharType="end"/>
            </w:r>
          </w:hyperlink>
          <w:r>
            <w:rPr>
              <w:rFonts w:eastAsiaTheme="minorEastAsia"/>
              <w:sz w:val="22"/>
              <w:szCs w:val="22"/>
              <w:lang w:val="es-ES" w:eastAsia="es-ES"/>
            </w:rPr>
          </w:r>
          <w:r>
            <w:rPr>
              <w:rFonts w:eastAsiaTheme="minorEastAsia"/>
              <w:sz w:val="22"/>
              <w:szCs w:val="22"/>
              <w:lang w:val="es-ES" w:eastAsia="es-ES"/>
            </w:rPr>
          </w:r>
        </w:p>
        <w:p w14:paraId="39C0463A" w14:textId="25958C6F">
          <w:pPr>
            <w:pStyle w:val="1017"/>
            <w:pBdr/>
            <w:tabs>
              <w:tab w:val="left" w:leader="none" w:pos="440"/>
              <w:tab w:val="right" w:leader="dot" w:pos="8494"/>
            </w:tabs>
            <w:spacing/>
            <w:ind/>
            <w:rPr>
              <w:rFonts w:eastAsiaTheme="minorEastAsia"/>
              <w:b w:val="0"/>
              <w:bCs w:val="0"/>
              <w:i w:val="0"/>
              <w:iCs w:val="0"/>
              <w:sz w:val="22"/>
              <w:szCs w:val="22"/>
              <w:lang w:val="es-ES" w:eastAsia="es-ES"/>
            </w:rPr>
          </w:pPr>
          <w:r/>
          <w:hyperlink w:tooltip="#_Toc69808859" w:anchor="_Toc69808859" w:history="1">
            <w:r>
              <w:rPr>
                <w:rStyle w:val="1019"/>
                <w:lang w:eastAsia="es-PE"/>
              </w:rPr>
              <w:t xml:space="preserve">4.</w:t>
            </w:r>
            <w:r>
              <w:rPr>
                <w:rFonts w:eastAsiaTheme="minorEastAsia"/>
                <w:b w:val="0"/>
                <w:bCs w:val="0"/>
                <w:i w:val="0"/>
                <w:iCs w:val="0"/>
                <w:sz w:val="22"/>
                <w:szCs w:val="22"/>
                <w:lang w:val="es-ES" w:eastAsia="es-ES"/>
              </w:rPr>
              <w:tab/>
            </w:r>
            <w:r>
              <w:rPr>
                <w:rStyle w:val="1019"/>
                <w:lang w:eastAsia="es-PE"/>
              </w:rPr>
              <w:t xml:space="preserve">ATRIBUTOS DE CALIDAD DEL SOFTWARE</w:t>
            </w:r>
            <w:r>
              <w:tab/>
            </w:r>
            <w:r>
              <w:fldChar w:fldCharType="begin"/>
            </w:r>
            <w:r>
              <w:instrText xml:space="preserve"> PAGEREF _Toc69808859 \h </w:instrText>
            </w:r>
            <w:r>
              <w:fldChar w:fldCharType="separate"/>
            </w:r>
            <w:r>
              <w:t xml:space="preserve">8</w:t>
            </w:r>
            <w:r>
              <w:fldChar w:fldCharType="end"/>
            </w:r>
          </w:hyperlink>
          <w:r>
            <w:rPr>
              <w:rFonts w:eastAsiaTheme="minorEastAsia"/>
              <w:b w:val="0"/>
              <w:bCs w:val="0"/>
              <w:i w:val="0"/>
              <w:iCs w:val="0"/>
              <w:sz w:val="22"/>
              <w:szCs w:val="22"/>
              <w:lang w:val="es-ES" w:eastAsia="es-ES"/>
            </w:rPr>
          </w:r>
          <w:r>
            <w:rPr>
              <w:rFonts w:eastAsiaTheme="minorEastAsia"/>
              <w:b w:val="0"/>
              <w:bCs w:val="0"/>
              <w:i w:val="0"/>
              <w:iCs w:val="0"/>
              <w:sz w:val="22"/>
              <w:szCs w:val="22"/>
              <w:lang w:val="es-ES" w:eastAsia="es-ES"/>
            </w:rPr>
          </w:r>
        </w:p>
        <w:p w14:paraId="2052FEE8" w14:textId="0888DDAF">
          <w:pPr>
            <w:pStyle w:val="1018"/>
            <w:pBdr/>
            <w:tabs>
              <w:tab w:val="right" w:leader="dot" w:pos="8494"/>
            </w:tabs>
            <w:spacing/>
            <w:ind/>
            <w:rPr>
              <w:rFonts w:eastAsiaTheme="minorEastAsia"/>
              <w:b w:val="0"/>
              <w:bCs w:val="0"/>
              <w:lang w:val="es-ES" w:eastAsia="es-ES"/>
            </w:rPr>
          </w:pPr>
          <w:r/>
          <w:hyperlink w:tooltip="#_Toc69808860" w:anchor="_Toc69808860" w:history="1">
            <w:r>
              <w:rPr>
                <w:rStyle w:val="1019"/>
              </w:rPr>
              <w:t xml:space="preserve">Escenario de Funcionalidad</w:t>
            </w:r>
            <w:r>
              <w:tab/>
            </w:r>
            <w:r>
              <w:fldChar w:fldCharType="begin"/>
            </w:r>
            <w:r>
              <w:instrText xml:space="preserve"> PAGEREF _Toc69808860 \h </w:instrText>
            </w:r>
            <w:r>
              <w:fldChar w:fldCharType="separate"/>
            </w:r>
            <w:r>
              <w:t xml:space="preserve">8</w:t>
            </w:r>
            <w:r>
              <w:fldChar w:fldCharType="end"/>
            </w:r>
          </w:hyperlink>
          <w:r>
            <w:rPr>
              <w:rFonts w:eastAsiaTheme="minorEastAsia"/>
              <w:b w:val="0"/>
              <w:bCs w:val="0"/>
              <w:lang w:val="es-ES" w:eastAsia="es-ES"/>
            </w:rPr>
          </w:r>
          <w:r>
            <w:rPr>
              <w:rFonts w:eastAsiaTheme="minorEastAsia"/>
              <w:b w:val="0"/>
              <w:bCs w:val="0"/>
              <w:lang w:val="es-ES" w:eastAsia="es-ES"/>
            </w:rPr>
          </w:r>
        </w:p>
        <w:p w14:paraId="2B09C9F9" w14:textId="13DF486E">
          <w:pPr>
            <w:pStyle w:val="1018"/>
            <w:pBdr/>
            <w:tabs>
              <w:tab w:val="right" w:leader="dot" w:pos="8494"/>
            </w:tabs>
            <w:spacing/>
            <w:ind/>
            <w:rPr>
              <w:rFonts w:eastAsiaTheme="minorEastAsia"/>
              <w:b w:val="0"/>
              <w:bCs w:val="0"/>
              <w:lang w:val="es-ES" w:eastAsia="es-ES"/>
            </w:rPr>
          </w:pPr>
          <w:r/>
          <w:hyperlink w:tooltip="#_Toc69808861" w:anchor="_Toc69808861" w:history="1">
            <w:r>
              <w:rPr>
                <w:rStyle w:val="1019"/>
              </w:rPr>
              <w:t xml:space="preserve">Escenario de Usabilidad</w:t>
            </w:r>
            <w:r>
              <w:tab/>
            </w:r>
            <w:r>
              <w:fldChar w:fldCharType="begin"/>
            </w:r>
            <w:r>
              <w:instrText xml:space="preserve"> PAGEREF _Toc69808861 \h </w:instrText>
            </w:r>
            <w:r>
              <w:fldChar w:fldCharType="separate"/>
            </w:r>
            <w:r>
              <w:t xml:space="preserve">8</w:t>
            </w:r>
            <w:r>
              <w:fldChar w:fldCharType="end"/>
            </w:r>
          </w:hyperlink>
          <w:r>
            <w:rPr>
              <w:rFonts w:eastAsiaTheme="minorEastAsia"/>
              <w:b w:val="0"/>
              <w:bCs w:val="0"/>
              <w:lang w:val="es-ES" w:eastAsia="es-ES"/>
            </w:rPr>
          </w:r>
          <w:r>
            <w:rPr>
              <w:rFonts w:eastAsiaTheme="minorEastAsia"/>
              <w:b w:val="0"/>
              <w:bCs w:val="0"/>
              <w:lang w:val="es-ES" w:eastAsia="es-ES"/>
            </w:rPr>
          </w:r>
        </w:p>
        <w:p w14:paraId="31961812" w14:textId="4FD4C266">
          <w:pPr>
            <w:pStyle w:val="1018"/>
            <w:pBdr/>
            <w:tabs>
              <w:tab w:val="right" w:leader="dot" w:pos="8494"/>
            </w:tabs>
            <w:spacing/>
            <w:ind/>
            <w:rPr>
              <w:rFonts w:eastAsiaTheme="minorEastAsia"/>
              <w:b w:val="0"/>
              <w:bCs w:val="0"/>
              <w:lang w:val="es-ES" w:eastAsia="es-ES"/>
            </w:rPr>
          </w:pPr>
          <w:r/>
          <w:hyperlink w:tooltip="#_Toc69808862" w:anchor="_Toc69808862" w:history="1">
            <w:r>
              <w:rPr>
                <w:rStyle w:val="1019"/>
              </w:rPr>
              <w:t xml:space="preserve">Escenario de confiabilidad</w:t>
            </w:r>
            <w:r>
              <w:tab/>
            </w:r>
            <w:r>
              <w:fldChar w:fldCharType="begin"/>
            </w:r>
            <w:r>
              <w:instrText xml:space="preserve"> PAGEREF _Toc69808862 \h </w:instrText>
            </w:r>
            <w:r>
              <w:fldChar w:fldCharType="separate"/>
            </w:r>
            <w:r>
              <w:t xml:space="preserve">9</w:t>
            </w:r>
            <w:r>
              <w:fldChar w:fldCharType="end"/>
            </w:r>
          </w:hyperlink>
          <w:r>
            <w:rPr>
              <w:rFonts w:eastAsiaTheme="minorEastAsia"/>
              <w:b w:val="0"/>
              <w:bCs w:val="0"/>
              <w:lang w:val="es-ES" w:eastAsia="es-ES"/>
            </w:rPr>
          </w:r>
          <w:r>
            <w:rPr>
              <w:rFonts w:eastAsiaTheme="minorEastAsia"/>
              <w:b w:val="0"/>
              <w:bCs w:val="0"/>
              <w:lang w:val="es-ES" w:eastAsia="es-ES"/>
            </w:rPr>
          </w:r>
        </w:p>
        <w:p w14:paraId="6626305F" w14:textId="55A678B3">
          <w:pPr>
            <w:pStyle w:val="1018"/>
            <w:pBdr/>
            <w:tabs>
              <w:tab w:val="right" w:leader="dot" w:pos="8494"/>
            </w:tabs>
            <w:spacing/>
            <w:ind/>
            <w:rPr>
              <w:rFonts w:eastAsiaTheme="minorEastAsia"/>
              <w:b w:val="0"/>
              <w:bCs w:val="0"/>
              <w:lang w:val="es-ES" w:eastAsia="es-ES"/>
            </w:rPr>
          </w:pPr>
          <w:r/>
          <w:hyperlink w:tooltip="#_Toc69808863" w:anchor="_Toc69808863" w:history="1">
            <w:r>
              <w:rPr>
                <w:rStyle w:val="1019"/>
              </w:rPr>
              <w:t xml:space="preserve">Escenario de rendimiento</w:t>
            </w:r>
            <w:r>
              <w:tab/>
            </w:r>
            <w:r>
              <w:fldChar w:fldCharType="begin"/>
            </w:r>
            <w:r>
              <w:instrText xml:space="preserve"> PAGEREF _Toc69808863 \h </w:instrText>
            </w:r>
            <w:r>
              <w:fldChar w:fldCharType="separate"/>
            </w:r>
            <w:r>
              <w:t xml:space="preserve">9</w:t>
            </w:r>
            <w:r>
              <w:fldChar w:fldCharType="end"/>
            </w:r>
          </w:hyperlink>
          <w:r>
            <w:rPr>
              <w:rFonts w:eastAsiaTheme="minorEastAsia"/>
              <w:b w:val="0"/>
              <w:bCs w:val="0"/>
              <w:lang w:val="es-ES" w:eastAsia="es-ES"/>
            </w:rPr>
          </w:r>
          <w:r>
            <w:rPr>
              <w:rFonts w:eastAsiaTheme="minorEastAsia"/>
              <w:b w:val="0"/>
              <w:bCs w:val="0"/>
              <w:lang w:val="es-ES" w:eastAsia="es-ES"/>
            </w:rPr>
          </w:r>
        </w:p>
        <w:p w14:paraId="621A9170" w14:textId="3E1B0684">
          <w:pPr>
            <w:pStyle w:val="1018"/>
            <w:pBdr/>
            <w:tabs>
              <w:tab w:val="right" w:leader="dot" w:pos="8494"/>
            </w:tabs>
            <w:spacing/>
            <w:ind/>
            <w:rPr>
              <w:rFonts w:eastAsiaTheme="minorEastAsia"/>
              <w:b w:val="0"/>
              <w:bCs w:val="0"/>
              <w:lang w:val="es-ES" w:eastAsia="es-ES"/>
            </w:rPr>
          </w:pPr>
          <w:r/>
          <w:hyperlink w:tooltip="#_Toc69808864" w:anchor="_Toc69808864" w:history="1">
            <w:r>
              <w:rPr>
                <w:rStyle w:val="1019"/>
              </w:rPr>
              <w:t xml:space="preserve">Escenario de mantenibilidad</w:t>
            </w:r>
            <w:r>
              <w:tab/>
            </w:r>
            <w:r>
              <w:fldChar w:fldCharType="begin"/>
            </w:r>
            <w:r>
              <w:instrText xml:space="preserve"> PAGEREF _Toc69808864 \h </w:instrText>
            </w:r>
            <w:r>
              <w:fldChar w:fldCharType="separate"/>
            </w:r>
            <w:r>
              <w:t xml:space="preserve">9</w:t>
            </w:r>
            <w:r>
              <w:fldChar w:fldCharType="end"/>
            </w:r>
          </w:hyperlink>
          <w:r>
            <w:rPr>
              <w:rFonts w:eastAsiaTheme="minorEastAsia"/>
              <w:b w:val="0"/>
              <w:bCs w:val="0"/>
              <w:lang w:val="es-ES" w:eastAsia="es-ES"/>
            </w:rPr>
          </w:r>
          <w:r>
            <w:rPr>
              <w:rFonts w:eastAsiaTheme="minorEastAsia"/>
              <w:b w:val="0"/>
              <w:bCs w:val="0"/>
              <w:lang w:val="es-ES" w:eastAsia="es-ES"/>
            </w:rPr>
          </w:r>
        </w:p>
        <w:p w14:paraId="304A693A" w14:textId="3134E106">
          <w:pPr>
            <w:pStyle w:val="1018"/>
            <w:pBdr/>
            <w:tabs>
              <w:tab w:val="right" w:leader="dot" w:pos="8494"/>
            </w:tabs>
            <w:spacing/>
            <w:ind/>
            <w:rPr>
              <w:rFonts w:eastAsiaTheme="minorEastAsia"/>
              <w:b w:val="0"/>
              <w:bCs w:val="0"/>
              <w:lang w:val="es-ES" w:eastAsia="es-ES"/>
            </w:rPr>
          </w:pPr>
          <w:r/>
          <w:hyperlink w:tooltip="#_Toc69808865" w:anchor="_Toc69808865" w:history="1">
            <w:r>
              <w:rPr>
                <w:rStyle w:val="1019"/>
              </w:rPr>
              <w:t xml:space="preserve">Otros Escenarios</w:t>
            </w:r>
            <w:r>
              <w:tab/>
            </w:r>
            <w:r>
              <w:fldChar w:fldCharType="begin"/>
            </w:r>
            <w:r>
              <w:instrText xml:space="preserve"> PAGEREF _Toc69808865 \h </w:instrText>
            </w:r>
            <w:r>
              <w:fldChar w:fldCharType="separate"/>
            </w:r>
            <w:r>
              <w:t xml:space="preserve">9</w:t>
            </w:r>
            <w:r>
              <w:fldChar w:fldCharType="end"/>
            </w:r>
          </w:hyperlink>
          <w:r>
            <w:rPr>
              <w:rFonts w:eastAsiaTheme="minorEastAsia"/>
              <w:b w:val="0"/>
              <w:bCs w:val="0"/>
              <w:lang w:val="es-ES" w:eastAsia="es-ES"/>
            </w:rPr>
          </w:r>
          <w:r>
            <w:rPr>
              <w:rFonts w:eastAsiaTheme="minorEastAsia"/>
              <w:b w:val="0"/>
              <w:bCs w:val="0"/>
              <w:lang w:val="es-ES" w:eastAsia="es-ES"/>
            </w:rPr>
          </w:r>
        </w:p>
        <w:p w14:paraId="6BA6282B" w14:textId="31B3B35B">
          <w:pPr>
            <w:pBdr/>
            <w:spacing/>
            <w:ind/>
            <w:rPr/>
          </w:pPr>
          <w:r>
            <w:rPr>
              <w:rFonts w:asciiTheme="majorHAnsi" w:hAnsiTheme="majorHAnsi"/>
              <w:b/>
              <w:bCs/>
              <w:caps/>
              <w:sz w:val="24"/>
              <w:szCs w:val="24"/>
            </w:rPr>
            <w:fldChar w:fldCharType="end"/>
          </w:r>
          <w:r/>
        </w:p>
      </w:sdtContent>
    </w:sdt>
    <w:p w14:paraId="662949FF" w14:textId="078DAD39">
      <w:pPr>
        <w:pStyle w:val="1009"/>
        <w:pBdr/>
        <w:spacing/>
        <w:ind w:left="360"/>
        <w:jc w:val="both"/>
        <w:rPr/>
      </w:pPr>
      <w:r/>
      <w:r/>
    </w:p>
    <w:p w14:paraId="613B0725" w14:textId="74635C20">
      <w:pPr>
        <w:pStyle w:val="1009"/>
        <w:pBdr/>
        <w:spacing/>
        <w:ind w:left="360"/>
        <w:jc w:val="both"/>
        <w:rPr/>
      </w:pPr>
      <w:r/>
      <w:r/>
    </w:p>
    <w:p w14:paraId="22D21C1B" w14:textId="718D019C">
      <w:pPr>
        <w:pStyle w:val="1009"/>
        <w:pBdr/>
        <w:spacing/>
        <w:ind w:left="360"/>
        <w:jc w:val="both"/>
        <w:rPr/>
      </w:pPr>
      <w:r/>
      <w:r/>
    </w:p>
    <w:p w14:paraId="4983BAA7" w14:textId="5767EA4D">
      <w:pPr>
        <w:pStyle w:val="1009"/>
        <w:pBdr/>
        <w:spacing/>
        <w:ind w:left="360"/>
        <w:jc w:val="both"/>
        <w:rPr/>
      </w:pPr>
      <w:r/>
      <w:r/>
    </w:p>
    <w:p w14:paraId="55BF3873" w14:textId="68F9695E">
      <w:pPr>
        <w:pStyle w:val="1009"/>
        <w:pBdr/>
        <w:spacing/>
        <w:ind w:left="360"/>
        <w:jc w:val="both"/>
        <w:rPr/>
      </w:pPr>
      <w:r/>
      <w:r/>
    </w:p>
    <w:p w14:paraId="354345B5" w14:textId="70D60066">
      <w:pPr>
        <w:pStyle w:val="1009"/>
        <w:pBdr/>
        <w:spacing/>
        <w:ind w:left="360"/>
        <w:jc w:val="both"/>
        <w:rPr/>
      </w:pPr>
      <w:r/>
      <w:r/>
    </w:p>
    <w:p w14:paraId="5CDA4C7A" w14:textId="3DB4D53D">
      <w:pPr>
        <w:pStyle w:val="1009"/>
        <w:pBdr/>
        <w:spacing/>
        <w:ind w:left="360"/>
        <w:jc w:val="both"/>
        <w:rPr/>
      </w:pPr>
      <w:r/>
      <w:r/>
    </w:p>
    <w:p w14:paraId="5D6554BC" w14:textId="13708664">
      <w:pPr>
        <w:pStyle w:val="1009"/>
        <w:pBdr/>
        <w:spacing/>
        <w:ind w:left="360"/>
        <w:jc w:val="both"/>
        <w:rPr/>
      </w:pPr>
      <w:r/>
      <w:r/>
    </w:p>
    <w:p w14:paraId="5EE078DA" w14:textId="64892AD2">
      <w:pPr>
        <w:pStyle w:val="1009"/>
        <w:pBdr/>
        <w:spacing/>
        <w:ind w:left="360"/>
        <w:jc w:val="both"/>
        <w:rPr/>
      </w:pPr>
      <w:r/>
      <w:r/>
    </w:p>
    <w:p w14:paraId="7D3C9C24" w14:textId="193F19D3">
      <w:pPr>
        <w:pStyle w:val="1009"/>
        <w:pBdr/>
        <w:spacing/>
        <w:ind w:left="360"/>
        <w:jc w:val="both"/>
        <w:rPr/>
      </w:pPr>
      <w:r/>
      <w:r/>
    </w:p>
    <w:p w14:paraId="24CE7A29" w14:textId="20314DD0">
      <w:pPr>
        <w:pStyle w:val="1009"/>
        <w:pBdr/>
        <w:spacing/>
        <w:ind w:left="360"/>
        <w:jc w:val="both"/>
        <w:rPr/>
      </w:pPr>
      <w:r/>
      <w:r/>
    </w:p>
    <w:p w14:paraId="1E82F304" w14:textId="20B19AC0">
      <w:pPr>
        <w:pStyle w:val="1009"/>
        <w:pBdr/>
        <w:spacing/>
        <w:ind w:left="360"/>
        <w:jc w:val="both"/>
        <w:rPr/>
      </w:pPr>
      <w:r/>
      <w:r/>
    </w:p>
    <w:p w14:paraId="588A775D" w14:textId="53120CCA">
      <w:pPr>
        <w:pStyle w:val="1009"/>
        <w:pBdr/>
        <w:spacing/>
        <w:ind w:left="360"/>
        <w:jc w:val="both"/>
        <w:rPr/>
      </w:pPr>
      <w:r/>
      <w:r/>
    </w:p>
    <w:p w14:paraId="768191B3" w14:textId="63BF6494">
      <w:pPr>
        <w:pStyle w:val="1009"/>
        <w:pBdr/>
        <w:spacing/>
        <w:ind w:left="360"/>
        <w:jc w:val="both"/>
        <w:rPr/>
      </w:pPr>
      <w:r/>
      <w:r/>
    </w:p>
    <w:p w14:paraId="408278FA" w14:textId="6867E848">
      <w:pPr>
        <w:pStyle w:val="1009"/>
        <w:pBdr/>
        <w:spacing/>
        <w:ind w:left="360"/>
        <w:jc w:val="both"/>
        <w:rPr/>
      </w:pPr>
      <w:r/>
      <w:r/>
    </w:p>
    <w:p w14:paraId="75470DB6" w14:textId="41E5ED1D">
      <w:pPr>
        <w:pStyle w:val="1009"/>
        <w:pBdr/>
        <w:spacing/>
        <w:ind w:left="360"/>
        <w:jc w:val="both"/>
        <w:rPr/>
      </w:pPr>
      <w:r/>
      <w:r/>
    </w:p>
    <w:p w14:paraId="2CC63DE3" w14:textId="4C410AD3">
      <w:pPr>
        <w:pStyle w:val="1009"/>
        <w:pBdr/>
        <w:spacing/>
        <w:ind w:left="360"/>
        <w:jc w:val="both"/>
        <w:rPr/>
      </w:pPr>
      <w:r/>
      <w:r/>
    </w:p>
    <w:p w14:paraId="764926ED" w14:textId="6F674FFA">
      <w:pPr>
        <w:pStyle w:val="1009"/>
        <w:pBdr/>
        <w:spacing/>
        <w:ind w:left="360"/>
        <w:jc w:val="both"/>
        <w:rPr/>
      </w:pPr>
      <w:r/>
      <w:r/>
    </w:p>
    <w:p w14:paraId="697409A7" w14:textId="23A331CC">
      <w:pPr>
        <w:pStyle w:val="1009"/>
        <w:pBdr/>
        <w:spacing/>
        <w:ind w:left="360"/>
        <w:jc w:val="both"/>
        <w:rPr/>
      </w:pPr>
      <w:r/>
      <w:r/>
    </w:p>
    <w:p w14:paraId="46BA28B0" w14:textId="6EB7D003">
      <w:pPr>
        <w:pStyle w:val="1009"/>
        <w:pBdr/>
        <w:spacing/>
        <w:ind w:left="360"/>
        <w:jc w:val="both"/>
        <w:rPr/>
      </w:pPr>
      <w:r/>
      <w:r/>
    </w:p>
    <w:p w14:paraId="1CB3E865" w14:textId="3CE73459">
      <w:pPr>
        <w:pStyle w:val="1009"/>
        <w:pBdr/>
        <w:spacing/>
        <w:ind w:left="360"/>
        <w:jc w:val="both"/>
        <w:rPr/>
      </w:pPr>
      <w:r/>
      <w:r/>
    </w:p>
    <w:p w14:paraId="0CD00304" w14:textId="23106B46">
      <w:pPr>
        <w:pStyle w:val="1009"/>
        <w:pBdr/>
        <w:spacing/>
        <w:ind w:left="360"/>
        <w:jc w:val="both"/>
        <w:rPr/>
      </w:pPr>
      <w:r/>
      <w:r/>
    </w:p>
    <w:p w14:paraId="47F02675" w14:textId="63004206">
      <w:pPr>
        <w:pStyle w:val="1009"/>
        <w:pBdr/>
        <w:spacing/>
        <w:ind w:left="360"/>
        <w:jc w:val="both"/>
        <w:rPr/>
      </w:pPr>
      <w:r/>
      <w:r/>
    </w:p>
    <w:p w14:paraId="1BF1D31F" w14:textId="273D182A">
      <w:pPr>
        <w:pStyle w:val="1009"/>
        <w:pBdr/>
        <w:spacing/>
        <w:ind w:left="360"/>
        <w:jc w:val="both"/>
        <w:rPr/>
      </w:pPr>
      <w:r/>
      <w:r/>
    </w:p>
    <w:p w14:paraId="6DD4DD2B" w14:textId="1A35B9A1">
      <w:pPr>
        <w:pStyle w:val="1009"/>
        <w:pBdr/>
        <w:spacing/>
        <w:ind w:left="360"/>
        <w:jc w:val="both"/>
        <w:rPr/>
      </w:pPr>
      <w:r/>
      <w:r/>
    </w:p>
    <w:p w14:paraId="1A1F0479" w14:textId="32FB452A">
      <w:pPr>
        <w:pStyle w:val="1009"/>
        <w:pBdr/>
        <w:spacing/>
        <w:ind w:left="360"/>
        <w:jc w:val="both"/>
        <w:rPr/>
      </w:pPr>
      <w:r/>
      <w:r/>
    </w:p>
    <w:p w14:paraId="6C99205E" w14:textId="497B9442">
      <w:pPr>
        <w:pStyle w:val="1009"/>
        <w:pBdr/>
        <w:spacing/>
        <w:ind w:left="360"/>
        <w:jc w:val="both"/>
        <w:rPr/>
      </w:pPr>
      <w:r/>
      <w:r/>
    </w:p>
    <w:p w14:paraId="24F38736" w14:textId="2D96F74A">
      <w:pPr>
        <w:pStyle w:val="1009"/>
        <w:pBdr/>
        <w:spacing/>
        <w:ind w:left="360"/>
        <w:jc w:val="both"/>
        <w:rPr/>
      </w:pPr>
      <w:r/>
      <w:r/>
    </w:p>
    <w:p w14:paraId="13998F1A" w14:textId="05139B49">
      <w:pPr>
        <w:pStyle w:val="1009"/>
        <w:pBdr/>
        <w:spacing/>
        <w:ind w:left="360"/>
        <w:jc w:val="both"/>
        <w:rPr/>
      </w:pPr>
      <w:r/>
      <w:r/>
    </w:p>
    <w:p w14:paraId="5C38F3E5" w14:textId="0FF170C3">
      <w:pPr>
        <w:pStyle w:val="1009"/>
        <w:pBdr/>
        <w:spacing/>
        <w:ind w:left="360"/>
        <w:jc w:val="both"/>
        <w:rPr/>
      </w:pPr>
      <w:r/>
      <w:r/>
    </w:p>
    <w:p w14:paraId="3C7F90C7" w14:textId="04E1F505">
      <w:pPr>
        <w:pStyle w:val="1009"/>
        <w:pBdr/>
        <w:spacing/>
        <w:ind w:left="360"/>
        <w:jc w:val="both"/>
        <w:rPr/>
      </w:pPr>
      <w:r/>
      <w:r/>
    </w:p>
    <w:p w14:paraId="6B81624F" w14:textId="5DA551F4">
      <w:pPr>
        <w:pStyle w:val="1009"/>
        <w:pBdr/>
        <w:spacing/>
        <w:ind w:left="360"/>
        <w:jc w:val="both"/>
        <w:rPr/>
      </w:pPr>
      <w:r/>
      <w:r/>
    </w:p>
    <w:p w14:paraId="2A45F527" w14:textId="58DAA824">
      <w:pPr>
        <w:pStyle w:val="1009"/>
        <w:pBdr/>
        <w:spacing/>
        <w:ind w:left="360"/>
        <w:jc w:val="both"/>
        <w:rPr/>
      </w:pPr>
      <w:r/>
      <w:r/>
    </w:p>
    <w:p w14:paraId="57715826" w14:textId="324F994D">
      <w:pPr>
        <w:pStyle w:val="1009"/>
        <w:pBdr/>
        <w:spacing/>
        <w:ind w:left="360"/>
        <w:jc w:val="both"/>
        <w:rPr/>
      </w:pPr>
      <w:r/>
      <w:r/>
    </w:p>
    <w:p w14:paraId="32B8DD3D" w14:textId="790C44D3">
      <w:pPr>
        <w:pStyle w:val="1009"/>
        <w:pBdr/>
        <w:spacing/>
        <w:ind w:left="360"/>
        <w:jc w:val="both"/>
        <w:rPr/>
      </w:pPr>
      <w:r/>
      <w:r/>
    </w:p>
    <w:p w14:paraId="66B9406C" w14:textId="6BE94D1E">
      <w:pPr>
        <w:pStyle w:val="1009"/>
        <w:pBdr/>
        <w:spacing/>
        <w:ind w:left="360"/>
        <w:jc w:val="both"/>
        <w:rPr/>
      </w:pPr>
      <w:r/>
      <w:r/>
    </w:p>
    <w:p w14:paraId="70406897" w14:textId="71F949E3">
      <w:pPr>
        <w:pStyle w:val="1009"/>
        <w:pBdr/>
        <w:spacing/>
        <w:ind w:left="360"/>
        <w:jc w:val="both"/>
        <w:rPr/>
      </w:pPr>
      <w:r/>
      <w:r/>
    </w:p>
    <w:p w14:paraId="03946C00" w14:textId="6FFFEA14">
      <w:pPr>
        <w:pStyle w:val="1009"/>
        <w:pBdr/>
        <w:spacing/>
        <w:ind w:left="360"/>
        <w:jc w:val="both"/>
        <w:rPr/>
      </w:pPr>
      <w:r/>
      <w:r/>
    </w:p>
    <w:p w14:paraId="47C3F64E" w14:textId="43CCDDAF">
      <w:pPr>
        <w:pStyle w:val="1009"/>
        <w:pBdr/>
        <w:spacing/>
        <w:ind w:left="360"/>
        <w:jc w:val="both"/>
        <w:rPr/>
      </w:pPr>
      <w:r/>
      <w:r/>
    </w:p>
    <w:p w14:paraId="25616A21" w14:textId="40100CA3">
      <w:pPr>
        <w:pStyle w:val="1009"/>
        <w:pBdr/>
        <w:spacing/>
        <w:ind w:left="360"/>
        <w:jc w:val="both"/>
        <w:rPr/>
      </w:pPr>
      <w:r/>
      <w:r/>
    </w:p>
    <w:p w14:paraId="42C1A740" w14:textId="1A3A1A85">
      <w:pPr>
        <w:pStyle w:val="1009"/>
        <w:pBdr/>
        <w:spacing/>
        <w:ind w:left="360"/>
        <w:jc w:val="both"/>
        <w:rPr/>
      </w:pPr>
      <w:r/>
      <w:r/>
    </w:p>
    <w:p w14:paraId="421812BE" w14:textId="3093E63B">
      <w:pPr>
        <w:pStyle w:val="1009"/>
        <w:pBdr/>
        <w:spacing/>
        <w:ind w:left="360"/>
        <w:jc w:val="both"/>
        <w:rPr/>
      </w:pPr>
      <w:r/>
      <w:r/>
    </w:p>
    <w:p w14:paraId="34F42BCB" w14:textId="77777777">
      <w:pPr>
        <w:pStyle w:val="1009"/>
        <w:pBdr/>
        <w:spacing/>
        <w:ind w:left="360"/>
        <w:jc w:val="both"/>
        <w:rPr/>
      </w:pPr>
      <w:r/>
      <w:r/>
    </w:p>
    <w:p w14:paraId="2CBDBF5A" w14:textId="77777777">
      <w:pPr>
        <w:pBdr/>
        <w:spacing w:after="0" w:line="240" w:lineRule="auto"/>
        <w:ind/>
        <w:jc w:val="both"/>
        <w:rPr>
          <w:b/>
          <w:u w:val="single"/>
        </w:rPr>
      </w:pPr>
      <w:r>
        <w:rPr>
          <w:b/>
          <w:u w:val="single"/>
        </w:rPr>
      </w:r>
      <w:r>
        <w:rPr>
          <w:b/>
          <w:u w:val="single"/>
        </w:rPr>
      </w:r>
      <w:r>
        <w:rPr>
          <w:b/>
          <w:u w:val="single"/>
        </w:rPr>
      </w:r>
    </w:p>
    <w:p w14:paraId="1AD9FC31" w14:textId="3F0C0E95">
      <w:pPr>
        <w:pBdr/>
        <w:spacing/>
        <w:ind/>
        <w:rPr>
          <w:rFonts w:ascii="Times New Roman" w:hAnsi="Times New Roman"/>
          <w:color w:val="000000" w:themeColor="text1"/>
        </w:rPr>
      </w:pPr>
      <w:r>
        <w:rPr>
          <w:rFonts w:ascii="Times New Roman" w:hAnsi="Times New Roman"/>
          <w:color w:val="000000" w:themeColor="text1"/>
        </w:rPr>
      </w:r>
      <w:r>
        <w:rPr>
          <w:rFonts w:ascii="Times New Roman" w:hAnsi="Times New Roman"/>
          <w:color w:val="000000" w:themeColor="text1"/>
        </w:rPr>
      </w:r>
      <w:r>
        <w:rPr>
          <w:rFonts w:ascii="Times New Roman" w:hAnsi="Times New Roman"/>
          <w:color w:val="000000" w:themeColor="text1"/>
        </w:rPr>
      </w:r>
    </w:p>
    <w:p w14:paraId="40E55C85" w14:textId="68463FB2">
      <w:pPr>
        <w:pStyle w:val="1009"/>
        <w:numPr>
          <w:ilvl w:val="0"/>
          <w:numId w:val="9"/>
        </w:numPr>
        <w:pBdr/>
        <w:spacing w:after="0" w:before="120" w:line="360" w:lineRule="auto"/>
        <w:ind/>
        <w:jc w:val="both"/>
        <w:outlineLvl w:val="0"/>
        <w:rPr>
          <w:sz w:val="24"/>
          <w:szCs w:val="24"/>
        </w:rPr>
      </w:pPr>
      <w:r/>
      <w:bookmarkStart w:id="2" w:name="_Toc68679729"/>
      <w:r/>
      <w:bookmarkStart w:id="3" w:name="_Toc69808834"/>
      <w:r>
        <w:rPr>
          <w:sz w:val="24"/>
          <w:szCs w:val="24"/>
        </w:rPr>
        <w:t xml:space="preserve">INTRODUCCIÓN</w:t>
      </w:r>
      <w:bookmarkEnd w:id="2"/>
      <w:r/>
      <w:bookmarkEnd w:id="3"/>
      <w:r>
        <w:rPr>
          <w:sz w:val="24"/>
          <w:szCs w:val="24"/>
        </w:rPr>
      </w:r>
      <w:r>
        <w:rPr>
          <w:sz w:val="24"/>
          <w:szCs w:val="24"/>
        </w:rPr>
      </w:r>
    </w:p>
    <w:p w14:paraId="4EA9926D" w14:textId="33304F1A">
      <w:pPr>
        <w:pStyle w:val="1018"/>
        <w:numPr>
          <w:ilvl w:val="1"/>
          <w:numId w:val="9"/>
        </w:numPr>
        <w:pBdr/>
        <w:spacing w:line="480" w:lineRule="auto"/>
        <w:ind/>
        <w:rPr>
          <w:rStyle w:val="1030"/>
          <w:b w:val="0"/>
          <w:bCs w:val="0"/>
          <w:color w:val="000000" w:themeColor="text1"/>
          <w:sz w:val="26"/>
          <w:szCs w:val="26"/>
        </w:rPr>
      </w:pPr>
      <w:r>
        <w:rPr>
          <w:color w:val="000000" w:themeColor="text1"/>
          <w:sz w:val="26"/>
          <w:szCs w:val="26"/>
        </w:rPr>
      </w:r>
      <w:bookmarkStart w:id="4" w:name="_Toc68679730"/>
      <w:r>
        <w:rPr>
          <w:color w:val="000000" w:themeColor="text1"/>
          <w:sz w:val="26"/>
          <w:szCs w:val="26"/>
        </w:rPr>
      </w:r>
      <w:bookmarkStart w:id="5" w:name="_Toc69808835"/>
      <w:r>
        <w:rPr>
          <w:rStyle w:val="1030"/>
          <w:b w:val="0"/>
          <w:bCs w:val="0"/>
          <w:color w:val="000000" w:themeColor="text1"/>
          <w:sz w:val="26"/>
          <w:szCs w:val="26"/>
        </w:rPr>
        <w:t xml:space="preserve">Propósito</w:t>
      </w:r>
      <w:bookmarkEnd w:id="4"/>
      <w:r>
        <w:rPr>
          <w:rStyle w:val="1030"/>
          <w:b w:val="0"/>
          <w:bCs w:val="0"/>
          <w:color w:val="000000" w:themeColor="text1"/>
          <w:sz w:val="26"/>
          <w:szCs w:val="26"/>
        </w:rPr>
        <w:t xml:space="preserve"> </w:t>
      </w:r>
      <w:r>
        <w:rPr>
          <w:rStyle w:val="1030"/>
          <w:b w:val="0"/>
          <w:bCs w:val="0"/>
          <w:color w:val="000000" w:themeColor="text1"/>
          <w:sz w:val="26"/>
          <w:szCs w:val="26"/>
        </w:rPr>
        <w:t xml:space="preserve">(Diagrama 4+1)</w:t>
      </w:r>
      <w:bookmarkEnd w:id="5"/>
      <w:r>
        <w:rPr>
          <w:rStyle w:val="1030"/>
          <w:b w:val="0"/>
          <w:bCs w:val="0"/>
          <w:color w:val="000000" w:themeColor="text1"/>
          <w:sz w:val="26"/>
          <w:szCs w:val="26"/>
        </w:rPr>
      </w:r>
      <w:r>
        <w:rPr>
          <w:rStyle w:val="1030"/>
          <w:b w:val="0"/>
          <w:bCs w:val="0"/>
          <w:color w:val="000000" w:themeColor="text1"/>
          <w:sz w:val="26"/>
          <w:szCs w:val="26"/>
        </w:rPr>
      </w:r>
    </w:p>
    <w:p w14:paraId="3D94E0C0">
      <w:pPr>
        <w:pBdr>
          <w:top w:val="none" w:color="000000" w:sz="4" w:space="0"/>
          <w:left w:val="none" w:color="000000" w:sz="4" w:space="0"/>
          <w:bottom w:val="none" w:color="000000" w:sz="4" w:space="0"/>
          <w:right w:val="none" w:color="000000" w:sz="4" w:space="0"/>
        </w:pBdr>
        <w:spacing w:line="480" w:lineRule="auto"/>
        <w:ind w:right="0" w:firstLine="0" w:left="709"/>
        <w:rPr>
          <w:color w:val="000000" w:themeColor="text1"/>
          <w:sz w:val="26"/>
          <w:szCs w:val="26"/>
        </w:rPr>
      </w:pPr>
      <w:r>
        <w:rPr>
          <w:color w:val="000000" w:themeColor="text1"/>
          <w:sz w:val="26"/>
          <w:szCs w:val="26"/>
        </w:rPr>
        <w:t xml:space="preserve">El presente documento tiene como propósito describir de manera clara, estructurada y detallada la arquitectura del sistema denominado “Validador de Sintaxis SQL u otra”, utilizando como referencia el modelo arquitectónico 4+1. Este modelo permite represent</w:t>
      </w:r>
      <w:r>
        <w:rPr>
          <w:color w:val="000000" w:themeColor="text1"/>
          <w:sz w:val="26"/>
          <w:szCs w:val="26"/>
        </w:rPr>
        <w:t xml:space="preserve">ar la estructura del sistema desde diferentes perspectivas, facilitando su comprensión tanto a nivel técnico como conceptual.</w:t>
      </w:r>
      <w:r>
        <w:rPr>
          <w:color w:val="000000" w:themeColor="text1"/>
          <w:sz w:val="26"/>
          <w:szCs w:val="26"/>
        </w:rPr>
      </w:r>
      <w:r>
        <w:rPr>
          <w:color w:val="000000" w:themeColor="text1"/>
          <w:sz w:val="26"/>
          <w:szCs w:val="26"/>
        </w:rPr>
      </w:r>
    </w:p>
    <w:p w14:paraId="79B632E1">
      <w:pPr>
        <w:pBdr>
          <w:top w:val="none" w:color="000000" w:sz="4" w:space="0"/>
          <w:left w:val="none" w:color="000000" w:sz="4" w:space="0"/>
          <w:bottom w:val="none" w:color="000000" w:sz="4" w:space="0"/>
          <w:right w:val="none" w:color="000000" w:sz="4" w:space="0"/>
        </w:pBdr>
        <w:spacing w:line="480" w:lineRule="auto"/>
        <w:ind w:right="0" w:firstLine="0" w:left="709"/>
        <w:rPr>
          <w:color w:val="000000" w:themeColor="text1"/>
          <w:sz w:val="26"/>
          <w:szCs w:val="26"/>
        </w:rPr>
      </w:pPr>
      <w:r>
        <w:rPr>
          <w:color w:val="000000" w:themeColor="text1"/>
          <w:sz w:val="26"/>
          <w:szCs w:val="26"/>
        </w:rPr>
        <w:t xml:space="preserve">La arquitectura del sistema se basa en un enfoque web moderno, implementado bajo el patrón Modelo-Vista-Controlador (MVC), el cual permite una adecuada separación de responsabilidades entre los distintos componentes del sistema. Esta organización contribuy</w:t>
      </w:r>
      <w:r>
        <w:rPr>
          <w:color w:val="000000" w:themeColor="text1"/>
          <w:sz w:val="26"/>
          <w:szCs w:val="26"/>
        </w:rPr>
        <w:t xml:space="preserve">e a mejorar la mantenibilidad, escalabilidad y reutilización del código.</w:t>
      </w:r>
      <w:r>
        <w:rPr>
          <w:color w:val="000000" w:themeColor="text1"/>
          <w:sz w:val="26"/>
          <w:szCs w:val="26"/>
        </w:rPr>
      </w:r>
      <w:r>
        <w:rPr>
          <w:color w:val="000000" w:themeColor="text1"/>
          <w:sz w:val="26"/>
          <w:szCs w:val="26"/>
        </w:rPr>
      </w:r>
    </w:p>
    <w:p w14:paraId="71885C6B">
      <w:pPr>
        <w:pBdr>
          <w:top w:val="none" w:color="000000" w:sz="4" w:space="0"/>
          <w:left w:val="none" w:color="000000" w:sz="4" w:space="0"/>
          <w:bottom w:val="none" w:color="000000" w:sz="4" w:space="0"/>
          <w:right w:val="none" w:color="000000" w:sz="4" w:space="0"/>
        </w:pBdr>
        <w:spacing w:line="480" w:lineRule="auto"/>
        <w:ind w:right="0" w:firstLine="0" w:left="709"/>
        <w:rPr>
          <w:color w:val="000000" w:themeColor="text1"/>
          <w:sz w:val="26"/>
          <w:szCs w:val="26"/>
        </w:rPr>
      </w:pPr>
      <w:r>
        <w:rPr>
          <w:color w:val="000000" w:themeColor="text1"/>
          <w:sz w:val="26"/>
          <w:szCs w:val="26"/>
        </w:rPr>
        <w:t xml:space="preserve">Desde el punto de vista funcional, el sistema ha sido diseñado para satisfacer necesidades específicas como la validación de consultas SQL en distintos dialectos y la verificación de estructuras NoSQL, particularmente en MongoDB. Asimismo, se busca proporc</w:t>
      </w:r>
      <w:r>
        <w:rPr>
          <w:color w:val="000000" w:themeColor="text1"/>
          <w:sz w:val="26"/>
          <w:szCs w:val="26"/>
        </w:rPr>
        <w:t xml:space="preserve">ionar retroalimentación clara y precisa al usuario, indicando errores de sintaxis, ubicación y posibles soluciones.</w:t>
      </w:r>
      <w:r>
        <w:rPr>
          <w:color w:val="000000" w:themeColor="text1"/>
          <w:sz w:val="26"/>
          <w:szCs w:val="26"/>
        </w:rPr>
      </w:r>
      <w:r>
        <w:rPr>
          <w:color w:val="000000" w:themeColor="text1"/>
          <w:sz w:val="26"/>
          <w:szCs w:val="26"/>
        </w:rPr>
      </w:r>
    </w:p>
    <w:p w14:paraId="18D8AA21">
      <w:pPr>
        <w:pBdr>
          <w:top w:val="none" w:color="000000" w:sz="4" w:space="0"/>
          <w:left w:val="none" w:color="000000" w:sz="4" w:space="0"/>
          <w:bottom w:val="none" w:color="000000" w:sz="4" w:space="0"/>
          <w:right w:val="none" w:color="000000" w:sz="4" w:space="0"/>
        </w:pBdr>
        <w:spacing w:line="480" w:lineRule="auto"/>
        <w:ind w:right="0" w:firstLine="0" w:left="709"/>
        <w:rPr>
          <w:color w:val="000000" w:themeColor="text1"/>
          <w:sz w:val="26"/>
          <w:szCs w:val="26"/>
        </w:rPr>
      </w:pPr>
      <w:r>
        <w:rPr>
          <w:color w:val="000000" w:themeColor="text1"/>
          <w:sz w:val="26"/>
          <w:szCs w:val="26"/>
        </w:rPr>
        <w:t xml:space="preserve">En cuanto a los requisitos no funcionales, el sistema prioriza aspectos como la usabilidad, mediante una interfaz intuitiva basada en navegador; la portabilidad, permitiendo su ejecución en distintos dispositivos sin necesidad de instalación; y el rendimie</w:t>
      </w:r>
      <w:r>
        <w:rPr>
          <w:color w:val="000000" w:themeColor="text1"/>
          <w:sz w:val="26"/>
          <w:szCs w:val="26"/>
        </w:rPr>
        <w:t xml:space="preserve">nto, garantizando tiempos de respuesta adecuados durante el proceso de validación.</w:t>
      </w:r>
      <w:r>
        <w:rPr>
          <w:color w:val="000000" w:themeColor="text1"/>
          <w:sz w:val="26"/>
          <w:szCs w:val="26"/>
        </w:rPr>
      </w:r>
      <w:r>
        <w:rPr>
          <w:color w:val="000000" w:themeColor="text1"/>
          <w:sz w:val="26"/>
          <w:szCs w:val="26"/>
        </w:rPr>
      </w:r>
    </w:p>
    <w:p w14:paraId="561B4A7E">
      <w:pPr>
        <w:pBdr>
          <w:top w:val="none" w:color="000000" w:sz="4" w:space="0"/>
          <w:left w:val="none" w:color="000000" w:sz="4" w:space="0"/>
          <w:bottom w:val="none" w:color="000000" w:sz="4" w:space="0"/>
          <w:right w:val="none" w:color="000000" w:sz="4" w:space="0"/>
        </w:pBdr>
        <w:spacing w:line="480" w:lineRule="auto"/>
        <w:ind w:right="0" w:firstLine="0" w:left="709"/>
        <w:rPr>
          <w:color w:val="000000" w:themeColor="text1"/>
          <w:sz w:val="26"/>
          <w:szCs w:val="26"/>
        </w:rPr>
      </w:pPr>
      <w:r>
        <w:rPr>
          <w:color w:val="000000" w:themeColor="text1"/>
          <w:sz w:val="26"/>
          <w:szCs w:val="26"/>
        </w:rPr>
        <w:t xml:space="preserve">Durante el diseño se tomaron decisiones importantes, como el uso de tecnologías web modernas (Node.js, Express y Monaco Editor), priorizando la facilidad de uso sobre la complejidad técnica. Asimismo, se optó por utilizar librerías especializadas para el a</w:t>
      </w:r>
      <w:r>
        <w:rPr>
          <w:color w:val="000000" w:themeColor="text1"/>
          <w:sz w:val="26"/>
          <w:szCs w:val="26"/>
        </w:rPr>
        <w:t xml:space="preserve">nálisis sintáctico, lo cual permite optimizar el tiempo de desarrollo y garantizar mayor precisión en los resultados.</w:t>
      </w:r>
      <w:r>
        <w:rPr>
          <w:color w:val="000000" w:themeColor="text1"/>
          <w:sz w:val="26"/>
          <w:szCs w:val="26"/>
        </w:rPr>
      </w:r>
      <w:r>
        <w:rPr>
          <w:color w:val="000000" w:themeColor="text1"/>
          <w:sz w:val="26"/>
          <w:szCs w:val="26"/>
        </w:rPr>
      </w:r>
    </w:p>
    <w:p w14:paraId="0664AC91">
      <w:pPr>
        <w:pBdr>
          <w:top w:val="none" w:color="000000" w:sz="4" w:space="0"/>
          <w:left w:val="none" w:color="000000" w:sz="4" w:space="0"/>
          <w:bottom w:val="none" w:color="000000" w:sz="4" w:space="0"/>
          <w:right w:val="none" w:color="000000" w:sz="4" w:space="0"/>
        </w:pBdr>
        <w:spacing w:line="480" w:lineRule="auto"/>
        <w:ind w:right="0" w:firstLine="0" w:left="709"/>
        <w:rPr>
          <w:color w:val="000000" w:themeColor="text1"/>
          <w:sz w:val="26"/>
          <w:szCs w:val="26"/>
        </w:rPr>
      </w:pPr>
      <w:r>
        <w:rPr>
          <w:color w:val="000000" w:themeColor="text1"/>
          <w:sz w:val="26"/>
          <w:szCs w:val="26"/>
        </w:rPr>
        <w:t xml:space="preserve">En resumen, el propósito de este documento es presentar una visión integral del sistema, destacando cómo la arquitectura propuesta responde de manera eficiente a los requerimientos planteados y permite su evolución futura.</w:t>
      </w:r>
      <w:r>
        <w:rPr>
          <w:rFonts w:ascii="Times New Roman" w:hAnsi="Times New Roman" w:eastAsia="Times New Roman" w:cs="Times New Roman"/>
          <w:color w:val="000000" w:themeColor="text1"/>
          <w:sz w:val="26"/>
          <w:szCs w:val="26"/>
        </w:rPr>
      </w:r>
      <w:r>
        <w:rPr>
          <w:color w:val="000000" w:themeColor="text1"/>
          <w:sz w:val="26"/>
          <w:szCs w:val="26"/>
        </w:rPr>
      </w:r>
    </w:p>
    <w:p w14:paraId="5A633BFC" w14:textId="6D917BC7">
      <w:pPr>
        <w:pStyle w:val="1018"/>
        <w:numPr>
          <w:ilvl w:val="1"/>
          <w:numId w:val="9"/>
        </w:numPr>
        <w:pBdr/>
        <w:spacing w:line="480" w:lineRule="auto"/>
        <w:ind/>
        <w:rPr>
          <w:rStyle w:val="1030"/>
          <w:b w:val="0"/>
          <w:bCs w:val="0"/>
          <w:color w:val="auto"/>
          <w:sz w:val="26"/>
          <w:szCs w:val="26"/>
        </w:rPr>
      </w:pPr>
      <w:r>
        <w:rPr>
          <w:sz w:val="26"/>
          <w:szCs w:val="26"/>
        </w:rPr>
      </w:r>
      <w:bookmarkStart w:id="6" w:name="_Toc68679731"/>
      <w:r>
        <w:rPr>
          <w:sz w:val="26"/>
          <w:szCs w:val="26"/>
        </w:rPr>
      </w:r>
      <w:bookmarkStart w:id="7" w:name="_Toc69808836"/>
      <w:r>
        <w:rPr>
          <w:rStyle w:val="1030"/>
          <w:b w:val="0"/>
          <w:bCs w:val="0"/>
          <w:color w:val="auto"/>
          <w:sz w:val="26"/>
          <w:szCs w:val="26"/>
        </w:rPr>
        <w:t xml:space="preserve">Alcance</w:t>
      </w:r>
      <w:bookmarkEnd w:id="6"/>
      <w:r>
        <w:rPr>
          <w:sz w:val="26"/>
          <w:szCs w:val="26"/>
        </w:rPr>
      </w:r>
      <w:bookmarkEnd w:id="7"/>
      <w:r>
        <w:rPr>
          <w:rStyle w:val="1030"/>
          <w:b w:val="0"/>
          <w:bCs w:val="0"/>
          <w:color w:val="auto"/>
          <w:sz w:val="26"/>
          <w:szCs w:val="26"/>
        </w:rPr>
      </w:r>
      <w:r>
        <w:rPr>
          <w:rStyle w:val="1030"/>
          <w:b w:val="0"/>
          <w:bCs w:val="0"/>
          <w:color w:val="auto"/>
          <w:sz w:val="26"/>
          <w:szCs w:val="26"/>
        </w:rPr>
      </w:r>
    </w:p>
    <w:p w14:paraId="65267E64">
      <w:pPr>
        <w:pBdr>
          <w:top w:val="none" w:color="000000" w:sz="4" w:space="0"/>
          <w:left w:val="none" w:color="000000" w:sz="4" w:space="0"/>
          <w:bottom w:val="none" w:color="000000" w:sz="4" w:space="0"/>
          <w:right w:val="none" w:color="000000" w:sz="4" w:space="0"/>
        </w:pBdr>
        <w:spacing w:line="480" w:lineRule="auto"/>
        <w:ind w:right="0" w:firstLine="0" w:left="709"/>
        <w:rPr>
          <w:sz w:val="26"/>
          <w:szCs w:val="26"/>
        </w:rPr>
      </w:pPr>
      <w:r>
        <w:rPr>
          <w:sz w:val="26"/>
          <w:szCs w:val="26"/>
        </w:rPr>
        <w:tab/>
      </w:r>
      <w:r>
        <w:rPr>
          <w:rFonts w:ascii="Times New Roman" w:hAnsi="Times New Roman" w:eastAsia="Times New Roman" w:cs="Times New Roman"/>
          <w:color w:val="000000"/>
          <w:sz w:val="26"/>
          <w:szCs w:val="26"/>
        </w:rPr>
        <w:t xml:space="preserve">El presente documento se centra en la descripción de la arquitectura del sistema, con énfasis en la </w:t>
      </w:r>
      <w:r>
        <w:rPr>
          <w:rFonts w:ascii="Times New Roman" w:hAnsi="Times New Roman" w:eastAsia="Times New Roman" w:cs="Times New Roman"/>
          <w:b/>
          <w:color w:val="000000"/>
          <w:sz w:val="26"/>
          <w:szCs w:val="26"/>
        </w:rPr>
        <w:t xml:space="preserve">vista lógica</w:t>
      </w:r>
      <w:r>
        <w:rPr>
          <w:rFonts w:ascii="Times New Roman" w:hAnsi="Times New Roman" w:eastAsia="Times New Roman" w:cs="Times New Roman"/>
          <w:color w:val="000000"/>
          <w:sz w:val="26"/>
          <w:szCs w:val="26"/>
        </w:rPr>
        <w:t xml:space="preserve">, la cual representa la estructura interna del software y la interacción entre sus componentes principales.</w:t>
      </w:r>
      <w:r>
        <w:rPr>
          <w:sz w:val="26"/>
          <w:szCs w:val="26"/>
        </w:rPr>
      </w:r>
      <w:r>
        <w:rPr>
          <w:sz w:val="26"/>
          <w:szCs w:val="26"/>
        </w:rPr>
      </w:r>
    </w:p>
    <w:p w14:paraId="4933CAFA">
      <w:pPr>
        <w:pBdr>
          <w:top w:val="none" w:color="000000" w:sz="4" w:space="0"/>
          <w:left w:val="none" w:color="000000" w:sz="4" w:space="0"/>
          <w:bottom w:val="none" w:color="000000" w:sz="4" w:space="0"/>
          <w:right w:val="none" w:color="000000" w:sz="4" w:space="0"/>
        </w:pBdr>
        <w:spacing w:line="480" w:lineRule="auto"/>
        <w:ind w:right="0" w:firstLine="0" w:left="709"/>
        <w:rPr>
          <w:rFonts w:ascii="Times New Roman" w:hAnsi="Times New Roman" w:eastAsia="Times New Roman" w:cs="Times New Roman"/>
          <w:color w:val="000000"/>
          <w:sz w:val="26"/>
          <w:szCs w:val="26"/>
          <w:highlight w:val="none"/>
        </w:rPr>
      </w:pPr>
      <w:r>
        <w:rPr>
          <w:rFonts w:ascii="Times New Roman" w:hAnsi="Times New Roman" w:eastAsia="Times New Roman" w:cs="Times New Roman"/>
          <w:color w:val="000000"/>
          <w:sz w:val="26"/>
          <w:szCs w:val="26"/>
        </w:rPr>
        <w:t xml:space="preserve">Se incluyen dentro del alcance los siguientes elementos:</w:t>
      </w:r>
      <w:r>
        <w:rPr>
          <w:rFonts w:ascii="Times New Roman" w:hAnsi="Times New Roman" w:eastAsia="Times New Roman" w:cs="Times New Roman"/>
          <w:sz w:val="26"/>
          <w:szCs w:val="26"/>
        </w:rPr>
      </w:r>
      <w:r>
        <w:rPr>
          <w:rFonts w:ascii="Times New Roman" w:hAnsi="Times New Roman" w:eastAsia="Times New Roman" w:cs="Times New Roman"/>
          <w:color w:val="000000"/>
          <w:sz w:val="26"/>
          <w:szCs w:val="26"/>
          <w:highlight w:val="none"/>
        </w:rPr>
      </w:r>
    </w:p>
    <w:p w14:paraId="5B3D8A03">
      <w:pPr>
        <w:pBdr>
          <w:top w:val="none" w:color="000000" w:sz="4" w:space="0"/>
          <w:left w:val="none" w:color="000000" w:sz="4" w:space="0"/>
          <w:bottom w:val="none" w:color="000000" w:sz="4" w:space="0"/>
          <w:right w:val="none" w:color="000000" w:sz="4" w:space="0"/>
        </w:pBdr>
        <w:spacing w:line="480" w:lineRule="auto"/>
        <w:ind w:right="0" w:firstLine="0" w:left="709"/>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highlight w:val="none"/>
        </w:rPr>
      </w:r>
      <w:r>
        <w:rPr>
          <w:rFonts w:ascii="Times New Roman" w:hAnsi="Times New Roman" w:eastAsia="Times New Roman" w:cs="Times New Roman"/>
          <w:color w:val="000000"/>
          <w:sz w:val="26"/>
          <w:szCs w:val="26"/>
          <w:highlight w:val="none"/>
        </w:rPr>
      </w:r>
      <w:r>
        <w:rPr>
          <w:rFonts w:ascii="Times New Roman" w:hAnsi="Times New Roman" w:eastAsia="Times New Roman" w:cs="Times New Roman"/>
          <w:sz w:val="26"/>
          <w:szCs w:val="26"/>
        </w:rPr>
      </w:r>
    </w:p>
    <w:tbl>
      <w:tblPr>
        <w:tblStyle w:val="864"/>
        <w:tblInd w:w="708" w:type="dxa"/>
        <w:tblW w:w="0" w:type="auto"/>
        <w:tblBorders/>
        <w:tblLayout w:type="fixed"/>
        <w:tblLook w:val="04A0" w:firstRow="1" w:lastRow="0" w:firstColumn="1" w:lastColumn="0" w:noHBand="0" w:noVBand="1"/>
      </w:tblPr>
      <w:tblGrid>
        <w:gridCol w:w="1843"/>
        <w:gridCol w:w="5244"/>
      </w:tblGrid>
      <w:tr>
        <w:trPr/>
        <w:tc>
          <w:tcPr>
            <w:tcBorders/>
            <w:tcW w:w="1843" w:type="dxa"/>
            <w:vAlign w:val="center"/>
          </w:tcPr>
          <w:p w14:paraId="571C29FE">
            <w:pPr>
              <w:pBdr/>
              <w:spacing w:after="0" w:before="0" w:line="480" w:lineRule="auto"/>
              <w:ind/>
              <w:jc w:val="center"/>
              <w:rPr>
                <w:sz w:val="26"/>
                <w:szCs w:val="26"/>
              </w:rPr>
            </w:pPr>
            <w:r>
              <w:rPr>
                <w:rFonts w:ascii="Times New Roman" w:hAnsi="Times New Roman" w:eastAsia="Times New Roman" w:cs="Times New Roman"/>
                <w:b/>
                <w:color w:val="000000"/>
                <w:sz w:val="26"/>
                <w:szCs w:val="26"/>
              </w:rPr>
              <w:t xml:space="preserve">Elemento</w:t>
            </w:r>
            <w:r>
              <w:rPr>
                <w:sz w:val="26"/>
                <w:szCs w:val="26"/>
              </w:rPr>
            </w:r>
            <w:r>
              <w:rPr>
                <w:sz w:val="26"/>
                <w:szCs w:val="26"/>
              </w:rPr>
            </w:r>
          </w:p>
        </w:tc>
        <w:tc>
          <w:tcPr>
            <w:tcBorders/>
            <w:tcW w:w="5244" w:type="dxa"/>
            <w:vAlign w:val="center"/>
          </w:tcPr>
          <w:p w14:paraId="26C6FD62">
            <w:pPr>
              <w:pBdr/>
              <w:spacing w:after="0" w:before="0" w:line="480" w:lineRule="auto"/>
              <w:ind/>
              <w:jc w:val="center"/>
              <w:rPr>
                <w:sz w:val="26"/>
                <w:szCs w:val="26"/>
              </w:rPr>
            </w:pPr>
            <w:r>
              <w:rPr>
                <w:rFonts w:ascii="Times New Roman" w:hAnsi="Times New Roman" w:eastAsia="Times New Roman" w:cs="Times New Roman"/>
                <w:b/>
                <w:color w:val="000000"/>
                <w:sz w:val="26"/>
                <w:szCs w:val="26"/>
              </w:rPr>
              <w:t xml:space="preserve">Descripción</w:t>
            </w:r>
            <w:r>
              <w:rPr>
                <w:sz w:val="26"/>
                <w:szCs w:val="26"/>
              </w:rPr>
            </w:r>
            <w:r>
              <w:rPr>
                <w:sz w:val="26"/>
                <w:szCs w:val="26"/>
              </w:rPr>
            </w:r>
          </w:p>
        </w:tc>
      </w:tr>
      <w:tr>
        <w:trPr/>
        <w:tc>
          <w:tcPr>
            <w:tcBorders/>
            <w:tcW w:w="1843" w:type="dxa"/>
            <w:vAlign w:val="center"/>
          </w:tcPr>
          <w:p w14:paraId="6B1F8FBE">
            <w:pPr>
              <w:pBdr/>
              <w:spacing w:after="0" w:before="0" w:line="480" w:lineRule="auto"/>
              <w:ind/>
              <w:jc w:val="center"/>
              <w:rPr>
                <w:sz w:val="26"/>
                <w:szCs w:val="26"/>
              </w:rPr>
            </w:pPr>
            <w:r>
              <w:rPr>
                <w:rFonts w:ascii="Times New Roman" w:hAnsi="Times New Roman" w:eastAsia="Times New Roman" w:cs="Times New Roman"/>
                <w:color w:val="000000"/>
                <w:sz w:val="26"/>
                <w:szCs w:val="26"/>
              </w:rPr>
              <w:t xml:space="preserve">Frontend</w:t>
            </w:r>
            <w:r>
              <w:rPr>
                <w:sz w:val="26"/>
                <w:szCs w:val="26"/>
              </w:rPr>
            </w:r>
            <w:r>
              <w:rPr>
                <w:sz w:val="26"/>
                <w:szCs w:val="26"/>
              </w:rPr>
            </w:r>
          </w:p>
        </w:tc>
        <w:tc>
          <w:tcPr>
            <w:tcBorders/>
            <w:tcW w:w="5244" w:type="dxa"/>
            <w:vAlign w:val="center"/>
          </w:tcPr>
          <w:p w14:paraId="35A61910">
            <w:pPr>
              <w:pBdr/>
              <w:spacing w:after="0" w:before="0" w:line="480" w:lineRule="auto"/>
              <w:ind/>
              <w:jc w:val="center"/>
              <w:rPr>
                <w:sz w:val="26"/>
                <w:szCs w:val="26"/>
              </w:rPr>
            </w:pPr>
            <w:r>
              <w:rPr>
                <w:rFonts w:ascii="Times New Roman" w:hAnsi="Times New Roman" w:eastAsia="Times New Roman" w:cs="Times New Roman"/>
                <w:color w:val="000000"/>
                <w:sz w:val="26"/>
                <w:szCs w:val="26"/>
              </w:rPr>
              <w:t xml:space="preserve">Interfaz web con editor de código</w:t>
            </w:r>
            <w:r>
              <w:rPr>
                <w:sz w:val="26"/>
                <w:szCs w:val="26"/>
              </w:rPr>
            </w:r>
            <w:r>
              <w:rPr>
                <w:sz w:val="26"/>
                <w:szCs w:val="26"/>
              </w:rPr>
            </w:r>
          </w:p>
        </w:tc>
      </w:tr>
      <w:tr>
        <w:trPr/>
        <w:tc>
          <w:tcPr>
            <w:tcBorders/>
            <w:tcW w:w="1843" w:type="dxa"/>
            <w:vAlign w:val="center"/>
          </w:tcPr>
          <w:p w14:paraId="49EBD049">
            <w:pPr>
              <w:pBdr/>
              <w:spacing w:after="0" w:before="0" w:line="480" w:lineRule="auto"/>
              <w:ind/>
              <w:jc w:val="center"/>
              <w:rPr>
                <w:sz w:val="26"/>
                <w:szCs w:val="26"/>
              </w:rPr>
            </w:pPr>
            <w:r>
              <w:rPr>
                <w:rFonts w:ascii="Times New Roman" w:hAnsi="Times New Roman" w:eastAsia="Times New Roman" w:cs="Times New Roman"/>
                <w:color w:val="000000"/>
                <w:sz w:val="26"/>
                <w:szCs w:val="26"/>
              </w:rPr>
              <w:t xml:space="preserve">Backend</w:t>
            </w:r>
            <w:r>
              <w:rPr>
                <w:sz w:val="26"/>
                <w:szCs w:val="26"/>
              </w:rPr>
            </w:r>
            <w:r>
              <w:rPr>
                <w:sz w:val="26"/>
                <w:szCs w:val="26"/>
              </w:rPr>
            </w:r>
          </w:p>
        </w:tc>
        <w:tc>
          <w:tcPr>
            <w:tcBorders/>
            <w:tcW w:w="5244" w:type="dxa"/>
            <w:vAlign w:val="center"/>
          </w:tcPr>
          <w:p w14:paraId="63C249D4">
            <w:pPr>
              <w:pBdr/>
              <w:spacing w:after="0" w:before="0" w:line="480" w:lineRule="auto"/>
              <w:ind/>
              <w:jc w:val="center"/>
              <w:rPr>
                <w:sz w:val="26"/>
                <w:szCs w:val="26"/>
              </w:rPr>
            </w:pPr>
            <w:r>
              <w:rPr>
                <w:rFonts w:ascii="Times New Roman" w:hAnsi="Times New Roman" w:eastAsia="Times New Roman" w:cs="Times New Roman"/>
                <w:color w:val="000000"/>
                <w:sz w:val="26"/>
                <w:szCs w:val="26"/>
              </w:rPr>
              <w:t xml:space="preserve">Servidor encargado de validación</w:t>
            </w:r>
            <w:r>
              <w:rPr>
                <w:sz w:val="26"/>
                <w:szCs w:val="26"/>
              </w:rPr>
            </w:r>
            <w:r>
              <w:rPr>
                <w:sz w:val="26"/>
                <w:szCs w:val="26"/>
              </w:rPr>
            </w:r>
          </w:p>
        </w:tc>
      </w:tr>
      <w:tr>
        <w:trPr/>
        <w:tc>
          <w:tcPr>
            <w:tcBorders/>
            <w:tcW w:w="1843" w:type="dxa"/>
            <w:vAlign w:val="center"/>
          </w:tcPr>
          <w:p w14:paraId="6CDB7E89">
            <w:pPr>
              <w:pBdr/>
              <w:spacing w:after="0" w:before="0" w:line="480" w:lineRule="auto"/>
              <w:ind/>
              <w:jc w:val="center"/>
              <w:rPr>
                <w:sz w:val="26"/>
                <w:szCs w:val="26"/>
              </w:rPr>
            </w:pPr>
            <w:r>
              <w:rPr>
                <w:rFonts w:ascii="Times New Roman" w:hAnsi="Times New Roman" w:eastAsia="Times New Roman" w:cs="Times New Roman"/>
                <w:color w:val="000000"/>
                <w:sz w:val="26"/>
                <w:szCs w:val="26"/>
              </w:rPr>
              <w:t xml:space="preserve">Servicios</w:t>
            </w:r>
            <w:r>
              <w:rPr>
                <w:sz w:val="26"/>
                <w:szCs w:val="26"/>
              </w:rPr>
            </w:r>
            <w:r>
              <w:rPr>
                <w:sz w:val="26"/>
                <w:szCs w:val="26"/>
              </w:rPr>
            </w:r>
          </w:p>
        </w:tc>
        <w:tc>
          <w:tcPr>
            <w:tcBorders/>
            <w:tcW w:w="5244" w:type="dxa"/>
            <w:vAlign w:val="center"/>
          </w:tcPr>
          <w:p w14:paraId="1692D68B">
            <w:pPr>
              <w:pBdr/>
              <w:spacing w:after="0" w:before="0" w:line="480" w:lineRule="auto"/>
              <w:ind/>
              <w:jc w:val="center"/>
              <w:rPr>
                <w:sz w:val="26"/>
                <w:szCs w:val="26"/>
              </w:rPr>
            </w:pPr>
            <w:r>
              <w:rPr>
                <w:rFonts w:ascii="Times New Roman" w:hAnsi="Times New Roman" w:eastAsia="Times New Roman" w:cs="Times New Roman"/>
                <w:color w:val="000000"/>
                <w:sz w:val="26"/>
                <w:szCs w:val="26"/>
              </w:rPr>
              <w:t xml:space="preserve">Módulos de análisis SQL y NoSQL</w:t>
            </w:r>
            <w:r>
              <w:rPr>
                <w:sz w:val="26"/>
                <w:szCs w:val="26"/>
              </w:rPr>
            </w:r>
            <w:r>
              <w:rPr>
                <w:sz w:val="26"/>
                <w:szCs w:val="26"/>
              </w:rPr>
            </w:r>
          </w:p>
        </w:tc>
      </w:tr>
      <w:tr>
        <w:trPr/>
        <w:tc>
          <w:tcPr>
            <w:tcBorders/>
            <w:tcW w:w="1843" w:type="dxa"/>
            <w:vAlign w:val="center"/>
          </w:tcPr>
          <w:p w14:paraId="7A8E43DA">
            <w:pPr>
              <w:pBdr/>
              <w:spacing w:after="0" w:before="0" w:line="480" w:lineRule="auto"/>
              <w:ind/>
              <w:jc w:val="center"/>
              <w:rPr>
                <w:sz w:val="26"/>
                <w:szCs w:val="26"/>
              </w:rPr>
            </w:pPr>
            <w:r>
              <w:rPr>
                <w:rFonts w:ascii="Times New Roman" w:hAnsi="Times New Roman" w:eastAsia="Times New Roman" w:cs="Times New Roman"/>
                <w:color w:val="000000"/>
                <w:sz w:val="26"/>
                <w:szCs w:val="26"/>
              </w:rPr>
              <w:t xml:space="preserve">API REST</w:t>
            </w:r>
            <w:r>
              <w:rPr>
                <w:sz w:val="26"/>
                <w:szCs w:val="26"/>
              </w:rPr>
            </w:r>
            <w:r>
              <w:rPr>
                <w:sz w:val="26"/>
                <w:szCs w:val="26"/>
              </w:rPr>
            </w:r>
          </w:p>
        </w:tc>
        <w:tc>
          <w:tcPr>
            <w:tcBorders/>
            <w:tcW w:w="5244" w:type="dxa"/>
            <w:vAlign w:val="center"/>
          </w:tcPr>
          <w:p w14:paraId="4A4B3785">
            <w:pPr>
              <w:pBdr/>
              <w:spacing w:after="0" w:before="0" w:line="480" w:lineRule="auto"/>
              <w:ind/>
              <w:jc w:val="center"/>
              <w:rPr>
                <w:sz w:val="26"/>
                <w:szCs w:val="26"/>
              </w:rPr>
            </w:pPr>
            <w:r>
              <w:rPr>
                <w:rFonts w:ascii="Times New Roman" w:hAnsi="Times New Roman" w:eastAsia="Times New Roman" w:cs="Times New Roman"/>
                <w:color w:val="000000"/>
                <w:sz w:val="26"/>
                <w:szCs w:val="26"/>
              </w:rPr>
              <w:t xml:space="preserve">Comunicación cliente-servidor</w:t>
            </w:r>
            <w:r>
              <w:rPr>
                <w:sz w:val="26"/>
                <w:szCs w:val="26"/>
              </w:rPr>
            </w:r>
            <w:r>
              <w:rPr>
                <w:sz w:val="26"/>
                <w:szCs w:val="26"/>
              </w:rPr>
            </w:r>
          </w:p>
        </w:tc>
      </w:tr>
      <w:tr>
        <w:trPr/>
        <w:tc>
          <w:tcPr>
            <w:tcBorders/>
            <w:tcW w:w="1843" w:type="dxa"/>
            <w:vAlign w:val="center"/>
          </w:tcPr>
          <w:p w14:paraId="7E313DE9">
            <w:pPr>
              <w:pBdr/>
              <w:spacing w:after="0" w:before="0" w:line="480" w:lineRule="auto"/>
              <w:ind/>
              <w:jc w:val="center"/>
              <w:rPr>
                <w:sz w:val="26"/>
                <w:szCs w:val="26"/>
              </w:rPr>
            </w:pPr>
            <w:r>
              <w:rPr>
                <w:rFonts w:ascii="Times New Roman" w:hAnsi="Times New Roman" w:eastAsia="Times New Roman" w:cs="Times New Roman"/>
                <w:color w:val="000000"/>
                <w:sz w:val="26"/>
                <w:szCs w:val="26"/>
              </w:rPr>
              <w:t xml:space="preserve">Flujo de datos</w:t>
            </w:r>
            <w:r>
              <w:rPr>
                <w:sz w:val="26"/>
                <w:szCs w:val="26"/>
              </w:rPr>
            </w:r>
            <w:r>
              <w:rPr>
                <w:sz w:val="26"/>
                <w:szCs w:val="26"/>
              </w:rPr>
            </w:r>
          </w:p>
        </w:tc>
        <w:tc>
          <w:tcPr>
            <w:tcBorders/>
            <w:tcW w:w="5244" w:type="dxa"/>
            <w:vAlign w:val="center"/>
          </w:tcPr>
          <w:p w14:paraId="391DBD70">
            <w:pPr>
              <w:pBdr/>
              <w:spacing w:after="0" w:before="0" w:line="480" w:lineRule="auto"/>
              <w:ind/>
              <w:jc w:val="center"/>
              <w:rPr>
                <w:sz w:val="26"/>
                <w:szCs w:val="26"/>
              </w:rPr>
            </w:pPr>
            <w:r>
              <w:rPr>
                <w:rFonts w:ascii="Times New Roman" w:hAnsi="Times New Roman" w:eastAsia="Times New Roman" w:cs="Times New Roman"/>
                <w:color w:val="000000"/>
                <w:sz w:val="26"/>
                <w:szCs w:val="26"/>
              </w:rPr>
              <w:t xml:space="preserve">Proceso de validación</w:t>
            </w:r>
            <w:r>
              <w:rPr>
                <w:sz w:val="26"/>
                <w:szCs w:val="26"/>
              </w:rPr>
            </w:r>
            <w:r>
              <w:rPr>
                <w:sz w:val="26"/>
                <w:szCs w:val="26"/>
              </w:rPr>
            </w:r>
          </w:p>
        </w:tc>
      </w:tr>
    </w:tbl>
    <w:p w14:paraId="77A8E19E">
      <w:pPr>
        <w:pBdr>
          <w:top w:val="none" w:color="000000" w:sz="4" w:space="0"/>
          <w:left w:val="none" w:color="000000" w:sz="4" w:space="0"/>
          <w:bottom w:val="none" w:color="000000" w:sz="4" w:space="0"/>
          <w:right w:val="none" w:color="000000" w:sz="4" w:space="0"/>
        </w:pBdr>
        <w:spacing w:line="480" w:lineRule="auto"/>
        <w:ind w:right="0" w:firstLine="0" w:left="709"/>
        <w:rPr>
          <w:sz w:val="26"/>
          <w:szCs w:val="26"/>
        </w:rPr>
      </w:pPr>
      <w:r>
        <w:rPr>
          <w:rFonts w:ascii="Times New Roman" w:hAnsi="Times New Roman" w:eastAsia="Times New Roman" w:cs="Times New Roman"/>
          <w:color w:val="000000"/>
          <w:sz w:val="26"/>
          <w:szCs w:val="26"/>
        </w:rPr>
        <w:t xml:space="preserve">Asimismo, se consideran aspectos de otras vistas del modelo 4+1:</w:t>
      </w:r>
      <w:r>
        <w:rPr>
          <w:sz w:val="26"/>
          <w:szCs w:val="26"/>
        </w:rPr>
      </w:r>
      <w:r>
        <w:rPr>
          <w:sz w:val="26"/>
          <w:szCs w:val="26"/>
        </w:rPr>
      </w:r>
    </w:p>
    <w:tbl>
      <w:tblPr>
        <w:tblStyle w:val="864"/>
        <w:tblInd w:w="708" w:type="dxa"/>
        <w:tblW w:w="0" w:type="auto"/>
        <w:tblBorders/>
        <w:tblLayout w:type="fixed"/>
        <w:tblLook w:val="04A0" w:firstRow="1" w:lastRow="0" w:firstColumn="1" w:lastColumn="0" w:noHBand="0" w:noVBand="1"/>
      </w:tblPr>
      <w:tblGrid>
        <w:gridCol w:w="1843"/>
        <w:gridCol w:w="5244"/>
      </w:tblGrid>
      <w:tr>
        <w:trPr/>
        <w:tc>
          <w:tcPr>
            <w:tcBorders/>
            <w:tcW w:w="1843" w:type="dxa"/>
            <w:vAlign w:val="center"/>
          </w:tcPr>
          <w:p w14:paraId="630532CA">
            <w:pPr>
              <w:pBdr/>
              <w:spacing w:after="0" w:before="0" w:line="480" w:lineRule="auto"/>
              <w:ind/>
              <w:jc w:val="center"/>
              <w:rPr>
                <w:sz w:val="26"/>
                <w:szCs w:val="26"/>
              </w:rPr>
            </w:pPr>
            <w:r>
              <w:rPr>
                <w:rFonts w:ascii="Times New Roman" w:hAnsi="Times New Roman" w:eastAsia="Times New Roman" w:cs="Times New Roman"/>
                <w:b/>
                <w:color w:val="000000"/>
                <w:sz w:val="26"/>
                <w:szCs w:val="26"/>
              </w:rPr>
              <w:t xml:space="preserve">Vista</w:t>
            </w:r>
            <w:r>
              <w:rPr>
                <w:sz w:val="26"/>
                <w:szCs w:val="26"/>
              </w:rPr>
            </w:r>
            <w:r>
              <w:rPr>
                <w:sz w:val="26"/>
                <w:szCs w:val="26"/>
              </w:rPr>
            </w:r>
          </w:p>
        </w:tc>
        <w:tc>
          <w:tcPr>
            <w:tcBorders/>
            <w:tcW w:w="5244" w:type="dxa"/>
            <w:vAlign w:val="center"/>
          </w:tcPr>
          <w:p w14:paraId="16D7962E">
            <w:pPr>
              <w:pBdr/>
              <w:spacing w:after="0" w:before="0" w:line="480" w:lineRule="auto"/>
              <w:ind/>
              <w:jc w:val="center"/>
              <w:rPr>
                <w:sz w:val="26"/>
                <w:szCs w:val="26"/>
              </w:rPr>
            </w:pPr>
            <w:r>
              <w:rPr>
                <w:rFonts w:ascii="Times New Roman" w:hAnsi="Times New Roman" w:eastAsia="Times New Roman" w:cs="Times New Roman"/>
                <w:b/>
                <w:color w:val="000000"/>
                <w:sz w:val="26"/>
                <w:szCs w:val="26"/>
              </w:rPr>
              <w:t xml:space="preserve">Descripción</w:t>
            </w:r>
            <w:r>
              <w:rPr>
                <w:sz w:val="26"/>
                <w:szCs w:val="26"/>
              </w:rPr>
            </w:r>
            <w:r>
              <w:rPr>
                <w:sz w:val="26"/>
                <w:szCs w:val="26"/>
              </w:rPr>
            </w:r>
          </w:p>
        </w:tc>
      </w:tr>
      <w:tr>
        <w:trPr/>
        <w:tc>
          <w:tcPr>
            <w:tcBorders/>
            <w:tcW w:w="1843" w:type="dxa"/>
            <w:vAlign w:val="center"/>
          </w:tcPr>
          <w:p w14:paraId="3AA16C87">
            <w:pPr>
              <w:pBdr/>
              <w:spacing w:after="0" w:before="0" w:line="480" w:lineRule="auto"/>
              <w:ind/>
              <w:rPr>
                <w:sz w:val="26"/>
                <w:szCs w:val="26"/>
              </w:rPr>
            </w:pPr>
            <w:r>
              <w:rPr>
                <w:rFonts w:ascii="Times New Roman" w:hAnsi="Times New Roman" w:eastAsia="Times New Roman" w:cs="Times New Roman"/>
                <w:color w:val="000000"/>
                <w:sz w:val="26"/>
                <w:szCs w:val="26"/>
              </w:rPr>
              <w:t xml:space="preserve">Lógica</w:t>
            </w:r>
            <w:r>
              <w:rPr>
                <w:sz w:val="26"/>
                <w:szCs w:val="26"/>
              </w:rPr>
            </w:r>
            <w:r>
              <w:rPr>
                <w:sz w:val="26"/>
                <w:szCs w:val="26"/>
              </w:rPr>
            </w:r>
          </w:p>
        </w:tc>
        <w:tc>
          <w:tcPr>
            <w:tcBorders/>
            <w:tcW w:w="5244" w:type="dxa"/>
            <w:vAlign w:val="center"/>
          </w:tcPr>
          <w:p w14:paraId="0B6C1573">
            <w:pPr>
              <w:pBdr/>
              <w:spacing w:after="0" w:before="0" w:line="480" w:lineRule="auto"/>
              <w:ind/>
              <w:rPr>
                <w:sz w:val="26"/>
                <w:szCs w:val="26"/>
              </w:rPr>
            </w:pPr>
            <w:r>
              <w:rPr>
                <w:rFonts w:ascii="Times New Roman" w:hAnsi="Times New Roman" w:eastAsia="Times New Roman" w:cs="Times New Roman"/>
                <w:color w:val="000000"/>
                <w:sz w:val="26"/>
                <w:szCs w:val="26"/>
              </w:rPr>
              <w:t xml:space="preserve">Organización interna del sistema</w:t>
            </w:r>
            <w:r>
              <w:rPr>
                <w:sz w:val="26"/>
                <w:szCs w:val="26"/>
              </w:rPr>
            </w:r>
            <w:r>
              <w:rPr>
                <w:sz w:val="26"/>
                <w:szCs w:val="26"/>
              </w:rPr>
            </w:r>
          </w:p>
        </w:tc>
      </w:tr>
      <w:tr>
        <w:trPr/>
        <w:tc>
          <w:tcPr>
            <w:tcBorders/>
            <w:tcW w:w="1843" w:type="dxa"/>
            <w:vAlign w:val="center"/>
          </w:tcPr>
          <w:p w14:paraId="006D2557">
            <w:pPr>
              <w:pBdr/>
              <w:spacing w:after="0" w:before="0" w:line="480" w:lineRule="auto"/>
              <w:ind/>
              <w:rPr>
                <w:sz w:val="26"/>
                <w:szCs w:val="26"/>
              </w:rPr>
            </w:pPr>
            <w:r>
              <w:rPr>
                <w:rFonts w:ascii="Times New Roman" w:hAnsi="Times New Roman" w:eastAsia="Times New Roman" w:cs="Times New Roman"/>
                <w:color w:val="000000"/>
                <w:sz w:val="26"/>
                <w:szCs w:val="26"/>
              </w:rPr>
              <w:t xml:space="preserve">Desarrollo</w:t>
            </w:r>
            <w:r>
              <w:rPr>
                <w:sz w:val="26"/>
                <w:szCs w:val="26"/>
              </w:rPr>
            </w:r>
            <w:r>
              <w:rPr>
                <w:sz w:val="26"/>
                <w:szCs w:val="26"/>
              </w:rPr>
            </w:r>
          </w:p>
        </w:tc>
        <w:tc>
          <w:tcPr>
            <w:tcBorders/>
            <w:tcW w:w="5244" w:type="dxa"/>
            <w:vAlign w:val="center"/>
          </w:tcPr>
          <w:p w14:paraId="04BD01F1">
            <w:pPr>
              <w:pBdr/>
              <w:spacing w:after="0" w:before="0" w:line="480" w:lineRule="auto"/>
              <w:ind/>
              <w:rPr>
                <w:sz w:val="26"/>
                <w:szCs w:val="26"/>
              </w:rPr>
            </w:pPr>
            <w:r>
              <w:rPr>
                <w:rFonts w:ascii="Times New Roman" w:hAnsi="Times New Roman" w:eastAsia="Times New Roman" w:cs="Times New Roman"/>
                <w:color w:val="000000"/>
                <w:sz w:val="26"/>
                <w:szCs w:val="26"/>
              </w:rPr>
              <w:t xml:space="preserve">Estructura del código</w:t>
            </w:r>
            <w:r>
              <w:rPr>
                <w:sz w:val="26"/>
                <w:szCs w:val="26"/>
              </w:rPr>
            </w:r>
            <w:r>
              <w:rPr>
                <w:sz w:val="26"/>
                <w:szCs w:val="26"/>
              </w:rPr>
            </w:r>
          </w:p>
        </w:tc>
      </w:tr>
      <w:tr>
        <w:trPr/>
        <w:tc>
          <w:tcPr>
            <w:tcBorders/>
            <w:tcW w:w="1843" w:type="dxa"/>
            <w:vAlign w:val="center"/>
          </w:tcPr>
          <w:p w14:paraId="77FA1438">
            <w:pPr>
              <w:pBdr/>
              <w:spacing w:after="0" w:before="0" w:line="480" w:lineRule="auto"/>
              <w:ind/>
              <w:rPr>
                <w:sz w:val="26"/>
                <w:szCs w:val="26"/>
              </w:rPr>
            </w:pPr>
            <w:r>
              <w:rPr>
                <w:rFonts w:ascii="Times New Roman" w:hAnsi="Times New Roman" w:eastAsia="Times New Roman" w:cs="Times New Roman"/>
                <w:color w:val="000000"/>
                <w:sz w:val="26"/>
                <w:szCs w:val="26"/>
              </w:rPr>
              <w:t xml:space="preserve">Física</w:t>
            </w:r>
            <w:r>
              <w:rPr>
                <w:sz w:val="26"/>
                <w:szCs w:val="26"/>
              </w:rPr>
            </w:r>
            <w:r>
              <w:rPr>
                <w:sz w:val="26"/>
                <w:szCs w:val="26"/>
              </w:rPr>
            </w:r>
          </w:p>
        </w:tc>
        <w:tc>
          <w:tcPr>
            <w:tcBorders/>
            <w:tcW w:w="5244" w:type="dxa"/>
            <w:vAlign w:val="center"/>
          </w:tcPr>
          <w:p w14:paraId="68B8662A">
            <w:pPr>
              <w:pBdr/>
              <w:spacing w:after="0" w:before="0" w:line="480" w:lineRule="auto"/>
              <w:ind/>
              <w:rPr>
                <w:sz w:val="26"/>
                <w:szCs w:val="26"/>
              </w:rPr>
            </w:pPr>
            <w:r>
              <w:rPr>
                <w:rFonts w:ascii="Times New Roman" w:hAnsi="Times New Roman" w:eastAsia="Times New Roman" w:cs="Times New Roman"/>
                <w:color w:val="000000"/>
                <w:sz w:val="26"/>
                <w:szCs w:val="26"/>
              </w:rPr>
              <w:t xml:space="preserve">Entorno de ejecución</w:t>
            </w:r>
            <w:r>
              <w:rPr>
                <w:sz w:val="26"/>
                <w:szCs w:val="26"/>
              </w:rPr>
            </w:r>
            <w:r>
              <w:rPr>
                <w:sz w:val="26"/>
                <w:szCs w:val="26"/>
              </w:rPr>
            </w:r>
          </w:p>
        </w:tc>
      </w:tr>
      <w:tr>
        <w:trPr/>
        <w:tc>
          <w:tcPr>
            <w:tcBorders/>
            <w:tcW w:w="1843" w:type="dxa"/>
            <w:vAlign w:val="center"/>
          </w:tcPr>
          <w:p w14:paraId="1CA2CBAE">
            <w:pPr>
              <w:pBdr/>
              <w:spacing w:after="0" w:before="0" w:line="480" w:lineRule="auto"/>
              <w:ind/>
              <w:rPr>
                <w:sz w:val="26"/>
                <w:szCs w:val="26"/>
              </w:rPr>
            </w:pPr>
            <w:r>
              <w:rPr>
                <w:rFonts w:ascii="Times New Roman" w:hAnsi="Times New Roman" w:eastAsia="Times New Roman" w:cs="Times New Roman"/>
                <w:color w:val="000000"/>
                <w:sz w:val="26"/>
                <w:szCs w:val="26"/>
              </w:rPr>
              <w:t xml:space="preserve">Escenarios</w:t>
            </w:r>
            <w:r>
              <w:rPr>
                <w:sz w:val="26"/>
                <w:szCs w:val="26"/>
              </w:rPr>
            </w:r>
            <w:r>
              <w:rPr>
                <w:sz w:val="26"/>
                <w:szCs w:val="26"/>
              </w:rPr>
            </w:r>
          </w:p>
        </w:tc>
        <w:tc>
          <w:tcPr>
            <w:tcBorders/>
            <w:tcW w:w="5244" w:type="dxa"/>
            <w:vAlign w:val="center"/>
          </w:tcPr>
          <w:p w14:paraId="6CCE3565">
            <w:pPr>
              <w:pBdr/>
              <w:spacing w:after="0" w:before="0" w:line="480" w:lineRule="auto"/>
              <w:ind/>
              <w:rPr>
                <w:sz w:val="26"/>
                <w:szCs w:val="26"/>
              </w:rPr>
            </w:pPr>
            <w:r>
              <w:rPr>
                <w:rFonts w:ascii="Times New Roman" w:hAnsi="Times New Roman" w:eastAsia="Times New Roman" w:cs="Times New Roman"/>
                <w:color w:val="000000"/>
                <w:sz w:val="26"/>
                <w:szCs w:val="26"/>
              </w:rPr>
              <w:t xml:space="preserve">Casos de uso principales</w:t>
            </w:r>
            <w:r>
              <w:rPr>
                <w:sz w:val="26"/>
                <w:szCs w:val="26"/>
              </w:rPr>
            </w:r>
            <w:r>
              <w:rPr>
                <w:sz w:val="26"/>
                <w:szCs w:val="26"/>
              </w:rPr>
            </w:r>
          </w:p>
        </w:tc>
      </w:tr>
    </w:tbl>
    <w:p w14:paraId="3E4EAB20">
      <w:pPr>
        <w:pBdr>
          <w:top w:val="none" w:color="000000" w:sz="4" w:space="0"/>
          <w:left w:val="none" w:color="000000" w:sz="4" w:space="0"/>
          <w:bottom w:val="none" w:color="000000" w:sz="4" w:space="0"/>
          <w:right w:val="none" w:color="000000" w:sz="4" w:space="0"/>
        </w:pBdr>
        <w:spacing w:line="480" w:lineRule="auto"/>
        <w:ind w:right="0" w:firstLine="0" w:left="709"/>
        <w:rPr>
          <w:rFonts w:ascii="Times New Roman" w:hAnsi="Times New Roman" w:eastAsia="Times New Roman" w:cs="Times New Roman"/>
          <w:color w:val="000000"/>
          <w:sz w:val="26"/>
          <w:szCs w:val="26"/>
          <w:highlight w:val="none"/>
        </w:rPr>
      </w:pPr>
      <w:r>
        <w:rPr>
          <w:rFonts w:ascii="Times New Roman" w:hAnsi="Times New Roman" w:eastAsia="Times New Roman" w:cs="Times New Roman"/>
          <w:color w:val="000000"/>
          <w:sz w:val="26"/>
          <w:szCs w:val="26"/>
        </w:rPr>
        <w:t xml:space="preserve">No se incluye en detalle la vista de procesos, debido a que el sistema no presenta alta complejidad en concurrencia.</w:t>
      </w:r>
      <w:r>
        <w:rPr>
          <w:sz w:val="26"/>
          <w:szCs w:val="26"/>
        </w:rPr>
      </w:r>
      <w:r>
        <w:rPr>
          <w:rFonts w:ascii="Times New Roman" w:hAnsi="Times New Roman" w:eastAsia="Times New Roman" w:cs="Times New Roman"/>
          <w:color w:val="000000"/>
          <w:sz w:val="26"/>
          <w:szCs w:val="26"/>
          <w:highlight w:val="none"/>
        </w:rPr>
      </w:r>
    </w:p>
    <w:p w14:paraId="6E33F879">
      <w:pPr>
        <w:pBdr>
          <w:top w:val="none" w:color="000000" w:sz="4" w:space="0"/>
          <w:left w:val="none" w:color="000000" w:sz="4" w:space="0"/>
          <w:bottom w:val="none" w:color="000000" w:sz="4" w:space="0"/>
          <w:right w:val="none" w:color="000000" w:sz="4" w:space="0"/>
        </w:pBdr>
        <w:spacing w:line="480" w:lineRule="auto"/>
        <w:ind w:right="0" w:firstLine="0" w:left="709"/>
        <w:rPr>
          <w:sz w:val="26"/>
          <w:szCs w:val="26"/>
        </w:rPr>
      </w:pPr>
      <w:r>
        <w:rPr>
          <w:rFonts w:ascii="Times New Roman" w:hAnsi="Times New Roman" w:eastAsia="Times New Roman" w:cs="Times New Roman"/>
          <w:color w:val="000000"/>
          <w:sz w:val="26"/>
          <w:szCs w:val="26"/>
        </w:rPr>
        <w:t xml:space="preserve">El sistema se limita a una versión inicial funcional, pero permite futuras extensiones:</w:t>
      </w:r>
      <w:r>
        <w:rPr>
          <w:sz w:val="26"/>
          <w:szCs w:val="26"/>
        </w:rPr>
      </w:r>
      <w:r>
        <w:rPr>
          <w:sz w:val="26"/>
          <w:szCs w:val="26"/>
        </w:rPr>
      </w:r>
    </w:p>
    <w:tbl>
      <w:tblPr>
        <w:tblStyle w:val="864"/>
        <w:tblInd w:w="708" w:type="dxa"/>
        <w:tblW w:w="0" w:type="auto"/>
        <w:tblBorders/>
        <w:tblLayout w:type="fixed"/>
        <w:tblLook w:val="04A0" w:firstRow="1" w:lastRow="0" w:firstColumn="1" w:lastColumn="0" w:noHBand="0" w:noVBand="1"/>
      </w:tblPr>
      <w:tblGrid>
        <w:gridCol w:w="2126"/>
        <w:gridCol w:w="5386"/>
      </w:tblGrid>
      <w:tr>
        <w:trPr/>
        <w:tc>
          <w:tcPr>
            <w:tcBorders/>
            <w:tcW w:w="2126" w:type="dxa"/>
            <w:vAlign w:val="center"/>
          </w:tcPr>
          <w:p w14:paraId="6DD90731">
            <w:pPr>
              <w:pBdr/>
              <w:spacing w:after="0" w:before="0" w:line="480" w:lineRule="auto"/>
              <w:ind/>
              <w:jc w:val="center"/>
              <w:rPr>
                <w:sz w:val="26"/>
                <w:szCs w:val="26"/>
              </w:rPr>
            </w:pPr>
            <w:r>
              <w:rPr>
                <w:rFonts w:ascii="Times New Roman" w:hAnsi="Times New Roman" w:eastAsia="Times New Roman" w:cs="Times New Roman"/>
                <w:b/>
                <w:color w:val="000000"/>
                <w:sz w:val="26"/>
                <w:szCs w:val="26"/>
              </w:rPr>
              <w:t xml:space="preserve">Posible Mejora</w:t>
            </w:r>
            <w:r>
              <w:rPr>
                <w:sz w:val="26"/>
                <w:szCs w:val="26"/>
              </w:rPr>
            </w:r>
            <w:r>
              <w:rPr>
                <w:sz w:val="26"/>
                <w:szCs w:val="26"/>
              </w:rPr>
            </w:r>
          </w:p>
        </w:tc>
        <w:tc>
          <w:tcPr>
            <w:tcBorders/>
            <w:tcW w:w="5386" w:type="dxa"/>
            <w:vAlign w:val="center"/>
          </w:tcPr>
          <w:p w14:paraId="36BB74FD">
            <w:pPr>
              <w:pBdr/>
              <w:spacing w:after="0" w:before="0" w:line="480" w:lineRule="auto"/>
              <w:ind/>
              <w:jc w:val="center"/>
              <w:rPr>
                <w:sz w:val="26"/>
                <w:szCs w:val="26"/>
              </w:rPr>
            </w:pPr>
            <w:r>
              <w:rPr>
                <w:rFonts w:ascii="Times New Roman" w:hAnsi="Times New Roman" w:eastAsia="Times New Roman" w:cs="Times New Roman"/>
                <w:b/>
                <w:color w:val="000000"/>
                <w:sz w:val="26"/>
                <w:szCs w:val="26"/>
              </w:rPr>
              <w:t xml:space="preserve">Descripción</w:t>
            </w:r>
            <w:r>
              <w:rPr>
                <w:sz w:val="26"/>
                <w:szCs w:val="26"/>
              </w:rPr>
            </w:r>
            <w:r>
              <w:rPr>
                <w:sz w:val="26"/>
                <w:szCs w:val="26"/>
              </w:rPr>
            </w:r>
          </w:p>
        </w:tc>
      </w:tr>
      <w:tr>
        <w:trPr/>
        <w:tc>
          <w:tcPr>
            <w:tcBorders/>
            <w:tcW w:w="2126" w:type="dxa"/>
            <w:vAlign w:val="center"/>
          </w:tcPr>
          <w:p w14:paraId="4BF0D560">
            <w:pPr>
              <w:pBdr/>
              <w:spacing w:after="0" w:before="0" w:line="480" w:lineRule="auto"/>
              <w:ind/>
              <w:rPr>
                <w:sz w:val="26"/>
                <w:szCs w:val="26"/>
              </w:rPr>
            </w:pPr>
            <w:r>
              <w:rPr>
                <w:rFonts w:ascii="Times New Roman" w:hAnsi="Times New Roman" w:eastAsia="Times New Roman" w:cs="Times New Roman"/>
                <w:color w:val="000000"/>
                <w:sz w:val="26"/>
                <w:szCs w:val="26"/>
              </w:rPr>
              <w:t xml:space="preserve">Autenticación</w:t>
            </w:r>
            <w:r>
              <w:rPr>
                <w:sz w:val="26"/>
                <w:szCs w:val="26"/>
              </w:rPr>
            </w:r>
            <w:r>
              <w:rPr>
                <w:sz w:val="26"/>
                <w:szCs w:val="26"/>
              </w:rPr>
            </w:r>
          </w:p>
        </w:tc>
        <w:tc>
          <w:tcPr>
            <w:tcBorders/>
            <w:tcW w:w="5386" w:type="dxa"/>
            <w:vAlign w:val="center"/>
          </w:tcPr>
          <w:p w14:paraId="6FACFF60">
            <w:pPr>
              <w:pBdr/>
              <w:spacing w:after="0" w:before="0" w:line="480" w:lineRule="auto"/>
              <w:ind/>
              <w:rPr>
                <w:sz w:val="26"/>
                <w:szCs w:val="26"/>
              </w:rPr>
            </w:pPr>
            <w:r>
              <w:rPr>
                <w:rFonts w:ascii="Times New Roman" w:hAnsi="Times New Roman" w:eastAsia="Times New Roman" w:cs="Times New Roman"/>
                <w:color w:val="000000"/>
                <w:sz w:val="26"/>
                <w:szCs w:val="26"/>
              </w:rPr>
              <w:t xml:space="preserve">Sistema de usuarios</w:t>
            </w:r>
            <w:r>
              <w:rPr>
                <w:sz w:val="26"/>
                <w:szCs w:val="26"/>
              </w:rPr>
            </w:r>
            <w:r>
              <w:rPr>
                <w:sz w:val="26"/>
                <w:szCs w:val="26"/>
              </w:rPr>
            </w:r>
          </w:p>
        </w:tc>
      </w:tr>
      <w:tr>
        <w:trPr/>
        <w:tc>
          <w:tcPr>
            <w:tcBorders/>
            <w:tcW w:w="2126" w:type="dxa"/>
            <w:vAlign w:val="center"/>
          </w:tcPr>
          <w:p w14:paraId="3298DED5">
            <w:pPr>
              <w:pBdr/>
              <w:spacing w:after="0" w:before="0" w:line="480" w:lineRule="auto"/>
              <w:ind/>
              <w:rPr>
                <w:sz w:val="26"/>
                <w:szCs w:val="26"/>
              </w:rPr>
            </w:pPr>
            <w:r>
              <w:rPr>
                <w:rFonts w:ascii="Times New Roman" w:hAnsi="Times New Roman" w:eastAsia="Times New Roman" w:cs="Times New Roman"/>
                <w:color w:val="000000"/>
                <w:sz w:val="26"/>
                <w:szCs w:val="26"/>
              </w:rPr>
              <w:t xml:space="preserve">Historial</w:t>
            </w:r>
            <w:r>
              <w:rPr>
                <w:sz w:val="26"/>
                <w:szCs w:val="26"/>
              </w:rPr>
            </w:r>
            <w:r>
              <w:rPr>
                <w:sz w:val="26"/>
                <w:szCs w:val="26"/>
              </w:rPr>
            </w:r>
          </w:p>
        </w:tc>
        <w:tc>
          <w:tcPr>
            <w:tcBorders/>
            <w:tcW w:w="5386" w:type="dxa"/>
            <w:vAlign w:val="center"/>
          </w:tcPr>
          <w:p w14:paraId="2C058484">
            <w:pPr>
              <w:pBdr/>
              <w:spacing w:after="0" w:before="0" w:line="480" w:lineRule="auto"/>
              <w:ind/>
              <w:rPr>
                <w:sz w:val="26"/>
                <w:szCs w:val="26"/>
              </w:rPr>
            </w:pPr>
            <w:r>
              <w:rPr>
                <w:rFonts w:ascii="Times New Roman" w:hAnsi="Times New Roman" w:eastAsia="Times New Roman" w:cs="Times New Roman"/>
                <w:color w:val="000000"/>
                <w:sz w:val="26"/>
                <w:szCs w:val="26"/>
              </w:rPr>
              <w:t xml:space="preserve">Almacenamiento de consultas</w:t>
            </w:r>
            <w:r>
              <w:rPr>
                <w:sz w:val="26"/>
                <w:szCs w:val="26"/>
              </w:rPr>
            </w:r>
            <w:r>
              <w:rPr>
                <w:sz w:val="26"/>
                <w:szCs w:val="26"/>
              </w:rPr>
            </w:r>
          </w:p>
        </w:tc>
      </w:tr>
      <w:tr>
        <w:trPr/>
        <w:tc>
          <w:tcPr>
            <w:tcBorders/>
            <w:tcW w:w="2126" w:type="dxa"/>
            <w:vAlign w:val="center"/>
          </w:tcPr>
          <w:p w14:paraId="3AA0E9B1">
            <w:pPr>
              <w:pBdr/>
              <w:spacing w:after="0" w:before="0" w:line="480" w:lineRule="auto"/>
              <w:ind/>
              <w:rPr>
                <w:sz w:val="26"/>
                <w:szCs w:val="26"/>
              </w:rPr>
            </w:pPr>
            <w:r>
              <w:rPr>
                <w:rFonts w:ascii="Times New Roman" w:hAnsi="Times New Roman" w:eastAsia="Times New Roman" w:cs="Times New Roman"/>
                <w:color w:val="000000"/>
                <w:sz w:val="26"/>
                <w:szCs w:val="26"/>
              </w:rPr>
              <w:t xml:space="preserve">Modo práctica</w:t>
            </w:r>
            <w:r>
              <w:rPr>
                <w:sz w:val="26"/>
                <w:szCs w:val="26"/>
              </w:rPr>
            </w:r>
            <w:r>
              <w:rPr>
                <w:sz w:val="26"/>
                <w:szCs w:val="26"/>
              </w:rPr>
            </w:r>
          </w:p>
        </w:tc>
        <w:tc>
          <w:tcPr>
            <w:tcBorders/>
            <w:tcW w:w="5386" w:type="dxa"/>
            <w:vAlign w:val="center"/>
          </w:tcPr>
          <w:p w14:paraId="75F07A38">
            <w:pPr>
              <w:pBdr/>
              <w:spacing w:after="0" w:before="0" w:line="480" w:lineRule="auto"/>
              <w:ind/>
              <w:rPr>
                <w:sz w:val="26"/>
                <w:szCs w:val="26"/>
              </w:rPr>
            </w:pPr>
            <w:r>
              <w:rPr>
                <w:rFonts w:ascii="Times New Roman" w:hAnsi="Times New Roman" w:eastAsia="Times New Roman" w:cs="Times New Roman"/>
                <w:color w:val="000000"/>
                <w:sz w:val="26"/>
                <w:szCs w:val="26"/>
              </w:rPr>
              <w:t xml:space="preserve">Ejercicios interactivos</w:t>
            </w:r>
            <w:r>
              <w:rPr>
                <w:sz w:val="26"/>
                <w:szCs w:val="26"/>
              </w:rPr>
            </w:r>
            <w:r>
              <w:rPr>
                <w:sz w:val="26"/>
                <w:szCs w:val="26"/>
              </w:rPr>
            </w:r>
          </w:p>
        </w:tc>
      </w:tr>
      <w:tr>
        <w:trPr/>
        <w:tc>
          <w:tcPr>
            <w:tcBorders/>
            <w:tcW w:w="2126" w:type="dxa"/>
            <w:vAlign w:val="center"/>
          </w:tcPr>
          <w:p w14:paraId="1F431BD9">
            <w:pPr>
              <w:pBdr/>
              <w:spacing w:after="0" w:before="0" w:line="480" w:lineRule="auto"/>
              <w:ind/>
              <w:rPr>
                <w:sz w:val="26"/>
                <w:szCs w:val="26"/>
              </w:rPr>
            </w:pPr>
            <w:r>
              <w:rPr>
                <w:rFonts w:ascii="Times New Roman" w:hAnsi="Times New Roman" w:eastAsia="Times New Roman" w:cs="Times New Roman"/>
                <w:color w:val="000000"/>
                <w:sz w:val="26"/>
                <w:szCs w:val="26"/>
              </w:rPr>
              <w:t xml:space="preserve">Estadísticas</w:t>
            </w:r>
            <w:r>
              <w:rPr>
                <w:sz w:val="26"/>
                <w:szCs w:val="26"/>
              </w:rPr>
            </w:r>
            <w:r>
              <w:rPr>
                <w:sz w:val="26"/>
                <w:szCs w:val="26"/>
              </w:rPr>
            </w:r>
          </w:p>
        </w:tc>
        <w:tc>
          <w:tcPr>
            <w:tcBorders/>
            <w:tcW w:w="5386" w:type="dxa"/>
            <w:vAlign w:val="center"/>
          </w:tcPr>
          <w:p w14:paraId="205B2466">
            <w:pPr>
              <w:pBdr/>
              <w:spacing w:after="0" w:before="0" w:line="480" w:lineRule="auto"/>
              <w:ind/>
              <w:rPr>
                <w:sz w:val="26"/>
                <w:szCs w:val="26"/>
              </w:rPr>
            </w:pPr>
            <w:r>
              <w:rPr>
                <w:rFonts w:ascii="Times New Roman" w:hAnsi="Times New Roman" w:eastAsia="Times New Roman" w:cs="Times New Roman"/>
                <w:color w:val="000000"/>
                <w:sz w:val="26"/>
                <w:szCs w:val="26"/>
              </w:rPr>
              <w:t xml:space="preserve">Análisis de uso</w:t>
            </w:r>
            <w:r>
              <w:rPr>
                <w:sz w:val="26"/>
                <w:szCs w:val="26"/>
              </w:rPr>
            </w:r>
            <w:r>
              <w:rPr>
                <w:sz w:val="26"/>
                <w:szCs w:val="26"/>
              </w:rPr>
            </w:r>
          </w:p>
        </w:tc>
      </w:tr>
    </w:tbl>
    <w:p w14:paraId="56D67D24">
      <w:pPr>
        <w:pBdr/>
        <w:spacing/>
        <w:ind/>
        <w:rPr/>
      </w:pPr>
      <w:r/>
      <w:r/>
    </w:p>
    <w:p w14:paraId="5D58AEE2">
      <w:pPr>
        <w:pBdr/>
        <w:spacing/>
        <w:ind/>
        <w:rPr/>
      </w:pPr>
      <w:r/>
      <w:r/>
    </w:p>
    <w:p w14:paraId="628BA509" w14:textId="3B2CBB04">
      <w:pPr>
        <w:pStyle w:val="1018"/>
        <w:numPr>
          <w:ilvl w:val="1"/>
          <w:numId w:val="9"/>
        </w:numPr>
        <w:pBdr/>
        <w:spacing w:line="480" w:lineRule="auto"/>
        <w:ind/>
        <w:rPr>
          <w:rStyle w:val="1030"/>
          <w:b w:val="0"/>
          <w:bCs w:val="0"/>
          <w:color w:val="auto"/>
          <w:sz w:val="26"/>
          <w:szCs w:val="26"/>
        </w:rPr>
      </w:pPr>
      <w:r>
        <w:rPr>
          <w:sz w:val="26"/>
          <w:szCs w:val="26"/>
        </w:rPr>
      </w:r>
      <w:bookmarkStart w:id="8" w:name="_Toc68679732"/>
      <w:r>
        <w:rPr>
          <w:sz w:val="26"/>
          <w:szCs w:val="26"/>
        </w:rPr>
      </w:r>
      <w:bookmarkStart w:id="9" w:name="_Toc69808837"/>
      <w:r>
        <w:rPr>
          <w:rStyle w:val="1030"/>
          <w:b w:val="0"/>
          <w:bCs w:val="0"/>
          <w:color w:val="auto"/>
          <w:sz w:val="26"/>
          <w:szCs w:val="26"/>
        </w:rPr>
        <w:t xml:space="preserve">Definición, siglas y abreviaturas</w:t>
      </w:r>
      <w:bookmarkEnd w:id="8"/>
      <w:r>
        <w:rPr>
          <w:sz w:val="26"/>
          <w:szCs w:val="26"/>
        </w:rPr>
      </w:r>
      <w:bookmarkEnd w:id="9"/>
      <w:r>
        <w:rPr>
          <w:rStyle w:val="1030"/>
          <w:b w:val="0"/>
          <w:bCs w:val="0"/>
          <w:color w:val="auto"/>
          <w:sz w:val="26"/>
          <w:szCs w:val="26"/>
        </w:rPr>
      </w:r>
      <w:r>
        <w:rPr>
          <w:rStyle w:val="1030"/>
          <w:b w:val="0"/>
          <w:bCs w:val="0"/>
          <w:color w:val="auto"/>
          <w:sz w:val="26"/>
          <w:szCs w:val="26"/>
        </w:rPr>
      </w:r>
    </w:p>
    <w:p w14:paraId="4694E343">
      <w:pPr>
        <w:pBdr>
          <w:top w:val="none" w:color="000000" w:sz="4" w:space="0"/>
          <w:left w:val="none" w:color="000000" w:sz="4" w:space="0"/>
          <w:bottom w:val="none" w:color="000000" w:sz="4" w:space="0"/>
          <w:right w:val="none" w:color="000000" w:sz="4" w:space="0"/>
        </w:pBdr>
        <w:spacing w:line="480" w:lineRule="auto"/>
        <w:ind w:right="0" w:firstLine="0" w:left="709"/>
        <w:rPr>
          <w:sz w:val="26"/>
          <w:szCs w:val="26"/>
        </w:rPr>
      </w:pPr>
      <w:r>
        <w:rPr>
          <w:rFonts w:ascii="Times New Roman" w:hAnsi="Times New Roman" w:eastAsia="Times New Roman" w:cs="Times New Roman"/>
          <w:color w:val="000000"/>
          <w:sz w:val="26"/>
          <w:szCs w:val="26"/>
        </w:rPr>
        <w:t xml:space="preserve">A continuación, se presentan los términos utilizados en el documento:</w:t>
      </w:r>
      <w:r>
        <w:rPr>
          <w:sz w:val="26"/>
          <w:szCs w:val="26"/>
        </w:rPr>
      </w:r>
      <w:r>
        <w:rPr>
          <w:sz w:val="26"/>
          <w:szCs w:val="26"/>
        </w:rPr>
      </w:r>
    </w:p>
    <w:tbl>
      <w:tblPr>
        <w:tblStyle w:val="864"/>
        <w:tblInd w:w="708" w:type="dxa"/>
        <w:tblW w:w="0" w:type="auto"/>
        <w:tblBorders/>
        <w:tblLayout w:type="fixed"/>
        <w:tblLook w:val="04A0" w:firstRow="1" w:lastRow="0" w:firstColumn="1" w:lastColumn="0" w:noHBand="0" w:noVBand="1"/>
      </w:tblPr>
      <w:tblGrid>
        <w:gridCol w:w="2551"/>
        <w:gridCol w:w="5244"/>
      </w:tblGrid>
      <w:tr>
        <w:trPr/>
        <w:tc>
          <w:tcPr>
            <w:tcBorders/>
            <w:tcW w:w="2551" w:type="dxa"/>
            <w:vAlign w:val="center"/>
          </w:tcPr>
          <w:p w14:paraId="2DF0E735">
            <w:pPr>
              <w:pBdr/>
              <w:spacing w:after="0" w:before="0" w:line="480" w:lineRule="auto"/>
              <w:ind/>
              <w:jc w:val="center"/>
              <w:rPr>
                <w:sz w:val="26"/>
                <w:szCs w:val="26"/>
              </w:rPr>
            </w:pPr>
            <w:r>
              <w:rPr>
                <w:rFonts w:ascii="Times New Roman" w:hAnsi="Times New Roman" w:eastAsia="Times New Roman" w:cs="Times New Roman"/>
                <w:b/>
                <w:color w:val="000000"/>
                <w:sz w:val="26"/>
                <w:szCs w:val="26"/>
              </w:rPr>
              <w:t xml:space="preserve">Término</w:t>
            </w:r>
            <w:r>
              <w:rPr>
                <w:sz w:val="26"/>
                <w:szCs w:val="26"/>
              </w:rPr>
            </w:r>
            <w:r>
              <w:rPr>
                <w:sz w:val="26"/>
                <w:szCs w:val="26"/>
              </w:rPr>
            </w:r>
          </w:p>
        </w:tc>
        <w:tc>
          <w:tcPr>
            <w:tcBorders/>
            <w:tcW w:w="5244" w:type="dxa"/>
            <w:vAlign w:val="center"/>
          </w:tcPr>
          <w:p w14:paraId="6E0922EE">
            <w:pPr>
              <w:pBdr/>
              <w:spacing w:after="0" w:before="0" w:line="480" w:lineRule="auto"/>
              <w:ind/>
              <w:jc w:val="center"/>
              <w:rPr>
                <w:sz w:val="26"/>
                <w:szCs w:val="26"/>
              </w:rPr>
            </w:pPr>
            <w:r>
              <w:rPr>
                <w:rFonts w:ascii="Times New Roman" w:hAnsi="Times New Roman" w:eastAsia="Times New Roman" w:cs="Times New Roman"/>
                <w:b/>
                <w:color w:val="000000"/>
                <w:sz w:val="26"/>
                <w:szCs w:val="26"/>
              </w:rPr>
              <w:t xml:space="preserve">Definición</w:t>
            </w:r>
            <w:r>
              <w:rPr>
                <w:sz w:val="26"/>
                <w:szCs w:val="26"/>
              </w:rPr>
            </w:r>
            <w:r>
              <w:rPr>
                <w:sz w:val="26"/>
                <w:szCs w:val="26"/>
              </w:rPr>
            </w:r>
          </w:p>
        </w:tc>
      </w:tr>
      <w:tr>
        <w:trPr/>
        <w:tc>
          <w:tcPr>
            <w:tcBorders/>
            <w:tcW w:w="2551" w:type="dxa"/>
            <w:vAlign w:val="center"/>
          </w:tcPr>
          <w:p w14:paraId="6C6AD4A4">
            <w:pPr>
              <w:pBdr/>
              <w:spacing w:after="0" w:before="0" w:line="480" w:lineRule="auto"/>
              <w:ind/>
              <w:rPr>
                <w:sz w:val="26"/>
                <w:szCs w:val="26"/>
              </w:rPr>
            </w:pPr>
            <w:r>
              <w:rPr>
                <w:rFonts w:ascii="Times New Roman" w:hAnsi="Times New Roman" w:eastAsia="Times New Roman" w:cs="Times New Roman"/>
                <w:color w:val="000000"/>
                <w:sz w:val="26"/>
                <w:szCs w:val="26"/>
              </w:rPr>
              <w:t xml:space="preserve">API</w:t>
            </w:r>
            <w:r>
              <w:rPr>
                <w:sz w:val="26"/>
                <w:szCs w:val="26"/>
              </w:rPr>
            </w:r>
            <w:r>
              <w:rPr>
                <w:sz w:val="26"/>
                <w:szCs w:val="26"/>
              </w:rPr>
            </w:r>
          </w:p>
        </w:tc>
        <w:tc>
          <w:tcPr>
            <w:tcBorders/>
            <w:tcW w:w="5244" w:type="dxa"/>
            <w:vAlign w:val="center"/>
          </w:tcPr>
          <w:p w14:paraId="17BDEACF">
            <w:pPr>
              <w:pBdr/>
              <w:spacing w:after="0" w:before="0" w:line="480" w:lineRule="auto"/>
              <w:ind/>
              <w:rPr>
                <w:sz w:val="26"/>
                <w:szCs w:val="26"/>
              </w:rPr>
            </w:pPr>
            <w:r>
              <w:rPr>
                <w:rFonts w:ascii="Times New Roman" w:hAnsi="Times New Roman" w:eastAsia="Times New Roman" w:cs="Times New Roman"/>
                <w:color w:val="000000"/>
                <w:sz w:val="26"/>
                <w:szCs w:val="26"/>
              </w:rPr>
              <w:t xml:space="preserve">Interfaz para comunicación entre sistemas</w:t>
            </w:r>
            <w:r>
              <w:rPr>
                <w:sz w:val="26"/>
                <w:szCs w:val="26"/>
              </w:rPr>
            </w:r>
            <w:r>
              <w:rPr>
                <w:sz w:val="26"/>
                <w:szCs w:val="26"/>
              </w:rPr>
            </w:r>
          </w:p>
        </w:tc>
      </w:tr>
      <w:tr>
        <w:trPr/>
        <w:tc>
          <w:tcPr>
            <w:tcBorders/>
            <w:tcW w:w="2551" w:type="dxa"/>
            <w:vAlign w:val="center"/>
          </w:tcPr>
          <w:p w14:paraId="705CA89B">
            <w:pPr>
              <w:pBdr/>
              <w:spacing w:after="0" w:before="0" w:line="480" w:lineRule="auto"/>
              <w:ind/>
              <w:rPr>
                <w:sz w:val="26"/>
                <w:szCs w:val="26"/>
              </w:rPr>
            </w:pPr>
            <w:r>
              <w:rPr>
                <w:rFonts w:ascii="Times New Roman" w:hAnsi="Times New Roman" w:eastAsia="Times New Roman" w:cs="Times New Roman"/>
                <w:color w:val="000000"/>
                <w:sz w:val="26"/>
                <w:szCs w:val="26"/>
              </w:rPr>
              <w:t xml:space="preserve">AST</w:t>
            </w:r>
            <w:r>
              <w:rPr>
                <w:sz w:val="26"/>
                <w:szCs w:val="26"/>
              </w:rPr>
            </w:r>
            <w:r>
              <w:rPr>
                <w:sz w:val="26"/>
                <w:szCs w:val="26"/>
              </w:rPr>
            </w:r>
          </w:p>
        </w:tc>
        <w:tc>
          <w:tcPr>
            <w:tcBorders/>
            <w:tcW w:w="5244" w:type="dxa"/>
            <w:vAlign w:val="center"/>
          </w:tcPr>
          <w:p w14:paraId="488F77B1">
            <w:pPr>
              <w:pBdr/>
              <w:spacing w:after="0" w:before="0" w:line="480" w:lineRule="auto"/>
              <w:ind/>
              <w:rPr>
                <w:sz w:val="26"/>
                <w:szCs w:val="26"/>
              </w:rPr>
            </w:pPr>
            <w:r>
              <w:rPr>
                <w:rFonts w:ascii="Times New Roman" w:hAnsi="Times New Roman" w:eastAsia="Times New Roman" w:cs="Times New Roman"/>
                <w:color w:val="000000"/>
                <w:sz w:val="26"/>
                <w:szCs w:val="26"/>
              </w:rPr>
              <w:t xml:space="preserve">Representación estructural de una consulta</w:t>
            </w:r>
            <w:r>
              <w:rPr>
                <w:sz w:val="26"/>
                <w:szCs w:val="26"/>
              </w:rPr>
            </w:r>
            <w:r>
              <w:rPr>
                <w:sz w:val="26"/>
                <w:szCs w:val="26"/>
              </w:rPr>
            </w:r>
          </w:p>
        </w:tc>
      </w:tr>
      <w:tr>
        <w:trPr/>
        <w:tc>
          <w:tcPr>
            <w:tcBorders/>
            <w:tcW w:w="2551" w:type="dxa"/>
            <w:vAlign w:val="center"/>
          </w:tcPr>
          <w:p w14:paraId="6CC71E73">
            <w:pPr>
              <w:pBdr/>
              <w:spacing w:after="0" w:before="0" w:line="480" w:lineRule="auto"/>
              <w:ind/>
              <w:rPr>
                <w:sz w:val="26"/>
                <w:szCs w:val="26"/>
              </w:rPr>
            </w:pPr>
            <w:r>
              <w:rPr>
                <w:rFonts w:ascii="Times New Roman" w:hAnsi="Times New Roman" w:eastAsia="Times New Roman" w:cs="Times New Roman"/>
                <w:color w:val="000000"/>
                <w:sz w:val="26"/>
                <w:szCs w:val="26"/>
              </w:rPr>
              <w:t xml:space="preserve">Backend</w:t>
            </w:r>
            <w:r>
              <w:rPr>
                <w:sz w:val="26"/>
                <w:szCs w:val="26"/>
              </w:rPr>
            </w:r>
            <w:r>
              <w:rPr>
                <w:sz w:val="26"/>
                <w:szCs w:val="26"/>
              </w:rPr>
            </w:r>
          </w:p>
        </w:tc>
        <w:tc>
          <w:tcPr>
            <w:tcBorders/>
            <w:tcW w:w="5244" w:type="dxa"/>
            <w:vAlign w:val="center"/>
          </w:tcPr>
          <w:p w14:paraId="2439B529">
            <w:pPr>
              <w:pBdr/>
              <w:spacing w:after="0" w:before="0" w:line="480" w:lineRule="auto"/>
              <w:ind/>
              <w:rPr>
                <w:sz w:val="26"/>
                <w:szCs w:val="26"/>
              </w:rPr>
            </w:pPr>
            <w:r>
              <w:rPr>
                <w:rFonts w:ascii="Times New Roman" w:hAnsi="Times New Roman" w:eastAsia="Times New Roman" w:cs="Times New Roman"/>
                <w:color w:val="000000"/>
                <w:sz w:val="26"/>
                <w:szCs w:val="26"/>
              </w:rPr>
              <w:t xml:space="preserve">Lógica del sistema en servidor</w:t>
            </w:r>
            <w:r>
              <w:rPr>
                <w:sz w:val="26"/>
                <w:szCs w:val="26"/>
              </w:rPr>
            </w:r>
            <w:r>
              <w:rPr>
                <w:sz w:val="26"/>
                <w:szCs w:val="26"/>
              </w:rPr>
            </w:r>
          </w:p>
        </w:tc>
      </w:tr>
      <w:tr>
        <w:trPr/>
        <w:tc>
          <w:tcPr>
            <w:tcBorders/>
            <w:tcW w:w="2551" w:type="dxa"/>
            <w:vAlign w:val="center"/>
          </w:tcPr>
          <w:p w14:paraId="09452DED">
            <w:pPr>
              <w:pBdr/>
              <w:spacing w:after="0" w:before="0" w:line="480" w:lineRule="auto"/>
              <w:ind/>
              <w:rPr>
                <w:sz w:val="26"/>
                <w:szCs w:val="26"/>
              </w:rPr>
            </w:pPr>
            <w:r>
              <w:rPr>
                <w:rFonts w:ascii="Times New Roman" w:hAnsi="Times New Roman" w:eastAsia="Times New Roman" w:cs="Times New Roman"/>
                <w:color w:val="000000"/>
                <w:sz w:val="26"/>
                <w:szCs w:val="26"/>
              </w:rPr>
              <w:t xml:space="preserve">Frontend</w:t>
            </w:r>
            <w:r>
              <w:rPr>
                <w:sz w:val="26"/>
                <w:szCs w:val="26"/>
              </w:rPr>
            </w:r>
            <w:r>
              <w:rPr>
                <w:sz w:val="26"/>
                <w:szCs w:val="26"/>
              </w:rPr>
            </w:r>
          </w:p>
        </w:tc>
        <w:tc>
          <w:tcPr>
            <w:tcBorders/>
            <w:tcW w:w="5244" w:type="dxa"/>
            <w:vAlign w:val="center"/>
          </w:tcPr>
          <w:p w14:paraId="136F774F">
            <w:pPr>
              <w:pBdr/>
              <w:spacing w:after="0" w:before="0" w:line="480" w:lineRule="auto"/>
              <w:ind/>
              <w:rPr>
                <w:sz w:val="26"/>
                <w:szCs w:val="26"/>
              </w:rPr>
            </w:pPr>
            <w:r>
              <w:rPr>
                <w:rFonts w:ascii="Times New Roman" w:hAnsi="Times New Roman" w:eastAsia="Times New Roman" w:cs="Times New Roman"/>
                <w:color w:val="000000"/>
                <w:sz w:val="26"/>
                <w:szCs w:val="26"/>
              </w:rPr>
              <w:t xml:space="preserve">Interfaz visual del sistema</w:t>
            </w:r>
            <w:r>
              <w:rPr>
                <w:sz w:val="26"/>
                <w:szCs w:val="26"/>
              </w:rPr>
            </w:r>
            <w:r>
              <w:rPr>
                <w:sz w:val="26"/>
                <w:szCs w:val="26"/>
              </w:rPr>
            </w:r>
          </w:p>
        </w:tc>
      </w:tr>
      <w:tr>
        <w:trPr/>
        <w:tc>
          <w:tcPr>
            <w:tcBorders/>
            <w:tcW w:w="2551" w:type="dxa"/>
            <w:vAlign w:val="center"/>
          </w:tcPr>
          <w:p w14:paraId="76C7B820">
            <w:pPr>
              <w:pBdr/>
              <w:spacing w:after="0" w:before="0" w:line="480" w:lineRule="auto"/>
              <w:ind/>
              <w:rPr>
                <w:sz w:val="26"/>
                <w:szCs w:val="26"/>
              </w:rPr>
            </w:pPr>
            <w:r>
              <w:rPr>
                <w:rFonts w:ascii="Times New Roman" w:hAnsi="Times New Roman" w:eastAsia="Times New Roman" w:cs="Times New Roman"/>
                <w:color w:val="000000"/>
                <w:sz w:val="26"/>
                <w:szCs w:val="26"/>
              </w:rPr>
              <w:t xml:space="preserve">JSON</w:t>
            </w:r>
            <w:r>
              <w:rPr>
                <w:sz w:val="26"/>
                <w:szCs w:val="26"/>
              </w:rPr>
            </w:r>
            <w:r>
              <w:rPr>
                <w:sz w:val="26"/>
                <w:szCs w:val="26"/>
              </w:rPr>
            </w:r>
          </w:p>
        </w:tc>
        <w:tc>
          <w:tcPr>
            <w:tcBorders/>
            <w:tcW w:w="5244" w:type="dxa"/>
            <w:vAlign w:val="center"/>
          </w:tcPr>
          <w:p w14:paraId="5D2E0156">
            <w:pPr>
              <w:pBdr/>
              <w:spacing w:after="0" w:before="0" w:line="480" w:lineRule="auto"/>
              <w:ind/>
              <w:rPr>
                <w:sz w:val="26"/>
                <w:szCs w:val="26"/>
              </w:rPr>
            </w:pPr>
            <w:r>
              <w:rPr>
                <w:rFonts w:ascii="Times New Roman" w:hAnsi="Times New Roman" w:eastAsia="Times New Roman" w:cs="Times New Roman"/>
                <w:color w:val="000000"/>
                <w:sz w:val="26"/>
                <w:szCs w:val="26"/>
              </w:rPr>
              <w:t xml:space="preserve">Formato de datos para NoSQL</w:t>
            </w:r>
            <w:r>
              <w:rPr>
                <w:sz w:val="26"/>
                <w:szCs w:val="26"/>
              </w:rPr>
            </w:r>
            <w:r>
              <w:rPr>
                <w:sz w:val="26"/>
                <w:szCs w:val="26"/>
              </w:rPr>
            </w:r>
          </w:p>
        </w:tc>
      </w:tr>
      <w:tr>
        <w:trPr/>
        <w:tc>
          <w:tcPr>
            <w:tcBorders/>
            <w:tcW w:w="2551" w:type="dxa"/>
            <w:vAlign w:val="center"/>
          </w:tcPr>
          <w:p w14:paraId="784E651C">
            <w:pPr>
              <w:pBdr/>
              <w:spacing w:after="0" w:before="0" w:line="480" w:lineRule="auto"/>
              <w:ind/>
              <w:rPr>
                <w:sz w:val="26"/>
                <w:szCs w:val="26"/>
              </w:rPr>
            </w:pPr>
            <w:r>
              <w:rPr>
                <w:rFonts w:ascii="Times New Roman" w:hAnsi="Times New Roman" w:eastAsia="Times New Roman" w:cs="Times New Roman"/>
                <w:color w:val="000000"/>
                <w:sz w:val="26"/>
                <w:szCs w:val="26"/>
              </w:rPr>
              <w:t xml:space="preserve">MongoDB</w:t>
            </w:r>
            <w:r>
              <w:rPr>
                <w:sz w:val="26"/>
                <w:szCs w:val="26"/>
              </w:rPr>
            </w:r>
            <w:r>
              <w:rPr>
                <w:sz w:val="26"/>
                <w:szCs w:val="26"/>
              </w:rPr>
            </w:r>
          </w:p>
        </w:tc>
        <w:tc>
          <w:tcPr>
            <w:tcBorders/>
            <w:tcW w:w="5244" w:type="dxa"/>
            <w:vAlign w:val="center"/>
          </w:tcPr>
          <w:p w14:paraId="020713AD">
            <w:pPr>
              <w:pBdr/>
              <w:spacing w:after="0" w:before="0" w:line="480" w:lineRule="auto"/>
              <w:ind/>
              <w:rPr>
                <w:sz w:val="26"/>
                <w:szCs w:val="26"/>
              </w:rPr>
            </w:pPr>
            <w:r>
              <w:rPr>
                <w:rFonts w:ascii="Times New Roman" w:hAnsi="Times New Roman" w:eastAsia="Times New Roman" w:cs="Times New Roman"/>
                <w:color w:val="000000"/>
                <w:sz w:val="26"/>
                <w:szCs w:val="26"/>
              </w:rPr>
              <w:t xml:space="preserve">Base de datos NoSQL</w:t>
            </w:r>
            <w:r>
              <w:rPr>
                <w:sz w:val="26"/>
                <w:szCs w:val="26"/>
              </w:rPr>
            </w:r>
            <w:r>
              <w:rPr>
                <w:sz w:val="26"/>
                <w:szCs w:val="26"/>
              </w:rPr>
            </w:r>
          </w:p>
        </w:tc>
      </w:tr>
      <w:tr>
        <w:trPr/>
        <w:tc>
          <w:tcPr>
            <w:tcBorders/>
            <w:tcW w:w="2551" w:type="dxa"/>
            <w:vAlign w:val="center"/>
          </w:tcPr>
          <w:p w14:paraId="422D85E8">
            <w:pPr>
              <w:pBdr/>
              <w:spacing w:after="0" w:before="0" w:line="480" w:lineRule="auto"/>
              <w:ind/>
              <w:rPr>
                <w:sz w:val="26"/>
                <w:szCs w:val="26"/>
              </w:rPr>
            </w:pPr>
            <w:r>
              <w:rPr>
                <w:rFonts w:ascii="Times New Roman" w:hAnsi="Times New Roman" w:eastAsia="Times New Roman" w:cs="Times New Roman"/>
                <w:color w:val="000000"/>
                <w:sz w:val="26"/>
                <w:szCs w:val="26"/>
              </w:rPr>
              <w:t xml:space="preserve">MVC</w:t>
            </w:r>
            <w:r>
              <w:rPr>
                <w:sz w:val="26"/>
                <w:szCs w:val="26"/>
              </w:rPr>
            </w:r>
            <w:r>
              <w:rPr>
                <w:sz w:val="26"/>
                <w:szCs w:val="26"/>
              </w:rPr>
            </w:r>
          </w:p>
        </w:tc>
        <w:tc>
          <w:tcPr>
            <w:tcBorders/>
            <w:tcW w:w="5244" w:type="dxa"/>
            <w:vAlign w:val="center"/>
          </w:tcPr>
          <w:p w14:paraId="2129C685">
            <w:pPr>
              <w:pBdr/>
              <w:spacing w:after="0" w:before="0" w:line="480" w:lineRule="auto"/>
              <w:ind/>
              <w:rPr>
                <w:sz w:val="26"/>
                <w:szCs w:val="26"/>
              </w:rPr>
            </w:pPr>
            <w:r>
              <w:rPr>
                <w:rFonts w:ascii="Times New Roman" w:hAnsi="Times New Roman" w:eastAsia="Times New Roman" w:cs="Times New Roman"/>
                <w:color w:val="000000"/>
                <w:sz w:val="26"/>
                <w:szCs w:val="26"/>
              </w:rPr>
              <w:t xml:space="preserve">Patrón de arquitectura</w:t>
            </w:r>
            <w:r>
              <w:rPr>
                <w:sz w:val="26"/>
                <w:szCs w:val="26"/>
              </w:rPr>
            </w:r>
            <w:r>
              <w:rPr>
                <w:sz w:val="26"/>
                <w:szCs w:val="26"/>
              </w:rPr>
            </w:r>
          </w:p>
        </w:tc>
      </w:tr>
      <w:tr>
        <w:trPr/>
        <w:tc>
          <w:tcPr>
            <w:tcBorders/>
            <w:tcW w:w="2551" w:type="dxa"/>
            <w:vAlign w:val="center"/>
          </w:tcPr>
          <w:p w14:paraId="69A43749">
            <w:pPr>
              <w:pBdr/>
              <w:spacing w:after="0" w:before="0" w:line="480" w:lineRule="auto"/>
              <w:ind/>
              <w:rPr>
                <w:sz w:val="26"/>
                <w:szCs w:val="26"/>
              </w:rPr>
            </w:pPr>
            <w:r>
              <w:rPr>
                <w:rFonts w:ascii="Times New Roman" w:hAnsi="Times New Roman" w:eastAsia="Times New Roman" w:cs="Times New Roman"/>
                <w:color w:val="000000"/>
                <w:sz w:val="26"/>
                <w:szCs w:val="26"/>
              </w:rPr>
              <w:t xml:space="preserve">Node.js</w:t>
            </w:r>
            <w:r>
              <w:rPr>
                <w:sz w:val="26"/>
                <w:szCs w:val="26"/>
              </w:rPr>
            </w:r>
            <w:r>
              <w:rPr>
                <w:sz w:val="26"/>
                <w:szCs w:val="26"/>
              </w:rPr>
            </w:r>
          </w:p>
        </w:tc>
        <w:tc>
          <w:tcPr>
            <w:tcBorders/>
            <w:tcW w:w="5244" w:type="dxa"/>
            <w:vAlign w:val="center"/>
          </w:tcPr>
          <w:p w14:paraId="5B22B959">
            <w:pPr>
              <w:pBdr/>
              <w:spacing w:after="0" w:before="0" w:line="480" w:lineRule="auto"/>
              <w:ind/>
              <w:rPr>
                <w:sz w:val="26"/>
                <w:szCs w:val="26"/>
              </w:rPr>
            </w:pPr>
            <w:r>
              <w:rPr>
                <w:rFonts w:ascii="Times New Roman" w:hAnsi="Times New Roman" w:eastAsia="Times New Roman" w:cs="Times New Roman"/>
                <w:color w:val="000000"/>
                <w:sz w:val="26"/>
                <w:szCs w:val="26"/>
              </w:rPr>
              <w:t xml:space="preserve">Entorno de ejecución backend</w:t>
            </w:r>
            <w:r>
              <w:rPr>
                <w:sz w:val="26"/>
                <w:szCs w:val="26"/>
              </w:rPr>
            </w:r>
            <w:r>
              <w:rPr>
                <w:sz w:val="26"/>
                <w:szCs w:val="26"/>
              </w:rPr>
            </w:r>
          </w:p>
        </w:tc>
      </w:tr>
      <w:tr>
        <w:trPr/>
        <w:tc>
          <w:tcPr>
            <w:tcBorders/>
            <w:tcW w:w="2551" w:type="dxa"/>
            <w:vAlign w:val="center"/>
          </w:tcPr>
          <w:p w14:paraId="1B2500BE">
            <w:pPr>
              <w:pBdr/>
              <w:spacing w:after="0" w:before="0" w:line="480" w:lineRule="auto"/>
              <w:ind/>
              <w:rPr>
                <w:sz w:val="26"/>
                <w:szCs w:val="26"/>
              </w:rPr>
            </w:pPr>
            <w:r>
              <w:rPr>
                <w:rFonts w:ascii="Times New Roman" w:hAnsi="Times New Roman" w:eastAsia="Times New Roman" w:cs="Times New Roman"/>
                <w:color w:val="000000"/>
                <w:sz w:val="26"/>
                <w:szCs w:val="26"/>
              </w:rPr>
              <w:t xml:space="preserve">Parser</w:t>
            </w:r>
            <w:r>
              <w:rPr>
                <w:sz w:val="26"/>
                <w:szCs w:val="26"/>
              </w:rPr>
            </w:r>
            <w:r>
              <w:rPr>
                <w:sz w:val="26"/>
                <w:szCs w:val="26"/>
              </w:rPr>
            </w:r>
          </w:p>
        </w:tc>
        <w:tc>
          <w:tcPr>
            <w:tcBorders/>
            <w:tcW w:w="5244" w:type="dxa"/>
            <w:vAlign w:val="center"/>
          </w:tcPr>
          <w:p w14:paraId="1EE5DA92">
            <w:pPr>
              <w:pBdr/>
              <w:spacing w:after="0" w:before="0" w:line="480" w:lineRule="auto"/>
              <w:ind/>
              <w:rPr>
                <w:sz w:val="26"/>
                <w:szCs w:val="26"/>
              </w:rPr>
            </w:pPr>
            <w:r>
              <w:rPr>
                <w:rFonts w:ascii="Times New Roman" w:hAnsi="Times New Roman" w:eastAsia="Times New Roman" w:cs="Times New Roman"/>
                <w:color w:val="000000"/>
                <w:sz w:val="26"/>
                <w:szCs w:val="26"/>
              </w:rPr>
              <w:t xml:space="preserve">Analizador sintáctico</w:t>
            </w:r>
            <w:r>
              <w:rPr>
                <w:sz w:val="26"/>
                <w:szCs w:val="26"/>
              </w:rPr>
            </w:r>
            <w:r>
              <w:rPr>
                <w:sz w:val="26"/>
                <w:szCs w:val="26"/>
              </w:rPr>
            </w:r>
          </w:p>
        </w:tc>
      </w:tr>
      <w:tr>
        <w:trPr/>
        <w:tc>
          <w:tcPr>
            <w:tcBorders/>
            <w:tcW w:w="2551" w:type="dxa"/>
            <w:vAlign w:val="center"/>
          </w:tcPr>
          <w:p w14:paraId="38561542">
            <w:pPr>
              <w:pBdr/>
              <w:spacing w:after="0" w:before="0" w:line="480" w:lineRule="auto"/>
              <w:ind/>
              <w:rPr>
                <w:sz w:val="26"/>
                <w:szCs w:val="26"/>
              </w:rPr>
            </w:pPr>
            <w:r>
              <w:rPr>
                <w:rFonts w:ascii="Times New Roman" w:hAnsi="Times New Roman" w:eastAsia="Times New Roman" w:cs="Times New Roman"/>
                <w:color w:val="000000"/>
                <w:sz w:val="26"/>
                <w:szCs w:val="26"/>
              </w:rPr>
              <w:t xml:space="preserve">SQL</w:t>
            </w:r>
            <w:r>
              <w:rPr>
                <w:sz w:val="26"/>
                <w:szCs w:val="26"/>
              </w:rPr>
            </w:r>
            <w:r>
              <w:rPr>
                <w:sz w:val="26"/>
                <w:szCs w:val="26"/>
              </w:rPr>
            </w:r>
          </w:p>
        </w:tc>
        <w:tc>
          <w:tcPr>
            <w:tcBorders/>
            <w:tcW w:w="5244" w:type="dxa"/>
            <w:vAlign w:val="center"/>
          </w:tcPr>
          <w:p w14:paraId="7A4BFF64">
            <w:pPr>
              <w:pBdr/>
              <w:spacing w:after="0" w:before="0" w:line="480" w:lineRule="auto"/>
              <w:ind/>
              <w:rPr>
                <w:sz w:val="26"/>
                <w:szCs w:val="26"/>
              </w:rPr>
            </w:pPr>
            <w:r>
              <w:rPr>
                <w:rFonts w:ascii="Times New Roman" w:hAnsi="Times New Roman" w:eastAsia="Times New Roman" w:cs="Times New Roman"/>
                <w:color w:val="000000"/>
                <w:sz w:val="26"/>
                <w:szCs w:val="26"/>
              </w:rPr>
              <w:t xml:space="preserve">Lenguaje de bases de datos relacionales</w:t>
            </w:r>
            <w:r>
              <w:rPr>
                <w:sz w:val="26"/>
                <w:szCs w:val="26"/>
              </w:rPr>
            </w:r>
            <w:r>
              <w:rPr>
                <w:sz w:val="26"/>
                <w:szCs w:val="26"/>
              </w:rPr>
            </w:r>
          </w:p>
        </w:tc>
      </w:tr>
      <w:tr>
        <w:trPr/>
        <w:tc>
          <w:tcPr>
            <w:tcBorders/>
            <w:tcW w:w="2551" w:type="dxa"/>
            <w:vAlign w:val="center"/>
          </w:tcPr>
          <w:p w14:paraId="2DE5B5A4">
            <w:pPr>
              <w:pBdr/>
              <w:spacing w:after="0" w:before="0" w:line="480" w:lineRule="auto"/>
              <w:ind/>
              <w:rPr>
                <w:sz w:val="26"/>
                <w:szCs w:val="26"/>
              </w:rPr>
            </w:pPr>
            <w:r>
              <w:rPr>
                <w:rFonts w:ascii="Times New Roman" w:hAnsi="Times New Roman" w:eastAsia="Times New Roman" w:cs="Times New Roman"/>
                <w:color w:val="000000"/>
                <w:sz w:val="26"/>
                <w:szCs w:val="26"/>
              </w:rPr>
              <w:t xml:space="preserve">NoSQL</w:t>
            </w:r>
            <w:r>
              <w:rPr>
                <w:sz w:val="26"/>
                <w:szCs w:val="26"/>
              </w:rPr>
            </w:r>
            <w:r>
              <w:rPr>
                <w:sz w:val="26"/>
                <w:szCs w:val="26"/>
              </w:rPr>
            </w:r>
          </w:p>
        </w:tc>
        <w:tc>
          <w:tcPr>
            <w:tcBorders/>
            <w:tcW w:w="5244" w:type="dxa"/>
            <w:vAlign w:val="center"/>
          </w:tcPr>
          <w:p w14:paraId="332949A9">
            <w:pPr>
              <w:pBdr/>
              <w:spacing w:after="0" w:before="0" w:line="480" w:lineRule="auto"/>
              <w:ind/>
              <w:rPr>
                <w:sz w:val="26"/>
                <w:szCs w:val="26"/>
              </w:rPr>
            </w:pPr>
            <w:r>
              <w:rPr>
                <w:rFonts w:ascii="Times New Roman" w:hAnsi="Times New Roman" w:eastAsia="Times New Roman" w:cs="Times New Roman"/>
                <w:color w:val="000000"/>
                <w:sz w:val="26"/>
                <w:szCs w:val="26"/>
              </w:rPr>
              <w:t xml:space="preserve">Bases de datos no relacionales</w:t>
            </w:r>
            <w:r>
              <w:rPr>
                <w:sz w:val="26"/>
                <w:szCs w:val="26"/>
              </w:rPr>
            </w:r>
            <w:r>
              <w:rPr>
                <w:sz w:val="26"/>
                <w:szCs w:val="26"/>
              </w:rPr>
            </w:r>
          </w:p>
        </w:tc>
      </w:tr>
      <w:tr>
        <w:trPr/>
        <w:tc>
          <w:tcPr>
            <w:tcBorders/>
            <w:tcW w:w="2551" w:type="dxa"/>
            <w:vAlign w:val="center"/>
          </w:tcPr>
          <w:p w14:paraId="355C0709">
            <w:pPr>
              <w:pBdr/>
              <w:spacing w:after="0" w:before="0" w:line="480" w:lineRule="auto"/>
              <w:ind/>
              <w:rPr>
                <w:sz w:val="26"/>
                <w:szCs w:val="26"/>
              </w:rPr>
            </w:pPr>
            <w:r>
              <w:rPr>
                <w:rFonts w:ascii="Times New Roman" w:hAnsi="Times New Roman" w:eastAsia="Times New Roman" w:cs="Times New Roman"/>
                <w:color w:val="000000"/>
                <w:sz w:val="26"/>
                <w:szCs w:val="26"/>
              </w:rPr>
              <w:t xml:space="preserve">Token</w:t>
            </w:r>
            <w:r>
              <w:rPr>
                <w:sz w:val="26"/>
                <w:szCs w:val="26"/>
              </w:rPr>
            </w:r>
            <w:r>
              <w:rPr>
                <w:sz w:val="26"/>
                <w:szCs w:val="26"/>
              </w:rPr>
            </w:r>
          </w:p>
        </w:tc>
        <w:tc>
          <w:tcPr>
            <w:tcBorders/>
            <w:tcW w:w="5244" w:type="dxa"/>
            <w:vAlign w:val="center"/>
          </w:tcPr>
          <w:p w14:paraId="18577BD6">
            <w:pPr>
              <w:pBdr/>
              <w:spacing w:after="0" w:before="0" w:line="480" w:lineRule="auto"/>
              <w:ind/>
              <w:rPr>
                <w:sz w:val="26"/>
                <w:szCs w:val="26"/>
              </w:rPr>
            </w:pPr>
            <w:r>
              <w:rPr>
                <w:rFonts w:ascii="Times New Roman" w:hAnsi="Times New Roman" w:eastAsia="Times New Roman" w:cs="Times New Roman"/>
                <w:color w:val="000000"/>
                <w:sz w:val="26"/>
                <w:szCs w:val="26"/>
              </w:rPr>
              <w:t xml:space="preserve">Unidad léxica</w:t>
            </w:r>
            <w:r>
              <w:rPr>
                <w:sz w:val="26"/>
                <w:szCs w:val="26"/>
              </w:rPr>
            </w:r>
            <w:r>
              <w:rPr>
                <w:sz w:val="26"/>
                <w:szCs w:val="26"/>
              </w:rPr>
            </w:r>
          </w:p>
        </w:tc>
      </w:tr>
      <w:tr>
        <w:trPr/>
        <w:tc>
          <w:tcPr>
            <w:tcBorders/>
            <w:tcW w:w="2551" w:type="dxa"/>
            <w:vAlign w:val="center"/>
          </w:tcPr>
          <w:p w14:paraId="582B911F">
            <w:pPr>
              <w:pBdr/>
              <w:spacing w:after="0" w:before="0" w:line="480" w:lineRule="auto"/>
              <w:ind/>
              <w:rPr>
                <w:sz w:val="26"/>
                <w:szCs w:val="26"/>
              </w:rPr>
            </w:pPr>
            <w:r>
              <w:rPr>
                <w:rFonts w:ascii="Times New Roman" w:hAnsi="Times New Roman" w:eastAsia="Times New Roman" w:cs="Times New Roman"/>
                <w:color w:val="000000"/>
                <w:sz w:val="26"/>
                <w:szCs w:val="26"/>
              </w:rPr>
              <w:t xml:space="preserve">Monaco Editor</w:t>
            </w:r>
            <w:r>
              <w:rPr>
                <w:sz w:val="26"/>
                <w:szCs w:val="26"/>
              </w:rPr>
            </w:r>
            <w:r>
              <w:rPr>
                <w:sz w:val="26"/>
                <w:szCs w:val="26"/>
              </w:rPr>
            </w:r>
          </w:p>
        </w:tc>
        <w:tc>
          <w:tcPr>
            <w:tcBorders/>
            <w:tcW w:w="5244" w:type="dxa"/>
            <w:vAlign w:val="center"/>
          </w:tcPr>
          <w:p w14:paraId="4580067F">
            <w:pPr>
              <w:pBdr/>
              <w:spacing w:after="0" w:before="0" w:line="480" w:lineRule="auto"/>
              <w:ind/>
              <w:rPr>
                <w:sz w:val="26"/>
                <w:szCs w:val="26"/>
              </w:rPr>
            </w:pPr>
            <w:r>
              <w:rPr>
                <w:rFonts w:ascii="Times New Roman" w:hAnsi="Times New Roman" w:eastAsia="Times New Roman" w:cs="Times New Roman"/>
                <w:color w:val="000000"/>
                <w:sz w:val="26"/>
                <w:szCs w:val="26"/>
              </w:rPr>
              <w:t xml:space="preserve">Editor de código web</w:t>
            </w:r>
            <w:r>
              <w:rPr>
                <w:sz w:val="26"/>
                <w:szCs w:val="26"/>
              </w:rPr>
            </w:r>
            <w:r>
              <w:rPr>
                <w:sz w:val="26"/>
                <w:szCs w:val="26"/>
              </w:rPr>
            </w:r>
          </w:p>
        </w:tc>
      </w:tr>
      <w:tr>
        <w:trPr/>
        <w:tc>
          <w:tcPr>
            <w:tcBorders/>
            <w:tcW w:w="2551" w:type="dxa"/>
            <w:vAlign w:val="center"/>
          </w:tcPr>
          <w:p w14:paraId="0A3E09A5">
            <w:pPr>
              <w:pBdr/>
              <w:spacing w:after="0" w:before="0" w:line="480" w:lineRule="auto"/>
              <w:ind/>
              <w:rPr>
                <w:sz w:val="26"/>
                <w:szCs w:val="26"/>
              </w:rPr>
            </w:pPr>
            <w:r>
              <w:rPr>
                <w:rFonts w:ascii="Times New Roman" w:hAnsi="Times New Roman" w:eastAsia="Times New Roman" w:cs="Times New Roman"/>
                <w:color w:val="000000"/>
                <w:sz w:val="26"/>
                <w:szCs w:val="26"/>
              </w:rPr>
              <w:t xml:space="preserve">REST</w:t>
            </w:r>
            <w:r>
              <w:rPr>
                <w:sz w:val="26"/>
                <w:szCs w:val="26"/>
              </w:rPr>
            </w:r>
            <w:r>
              <w:rPr>
                <w:sz w:val="26"/>
                <w:szCs w:val="26"/>
              </w:rPr>
            </w:r>
          </w:p>
        </w:tc>
        <w:tc>
          <w:tcPr>
            <w:tcBorders/>
            <w:tcW w:w="5244" w:type="dxa"/>
            <w:vAlign w:val="center"/>
          </w:tcPr>
          <w:p w14:paraId="517C356C">
            <w:pPr>
              <w:pBdr/>
              <w:spacing w:after="0" w:before="0" w:line="480" w:lineRule="auto"/>
              <w:ind/>
              <w:rPr>
                <w:sz w:val="26"/>
                <w:szCs w:val="26"/>
              </w:rPr>
            </w:pPr>
            <w:r>
              <w:rPr>
                <w:rFonts w:ascii="Times New Roman" w:hAnsi="Times New Roman" w:eastAsia="Times New Roman" w:cs="Times New Roman"/>
                <w:color w:val="000000"/>
                <w:sz w:val="26"/>
                <w:szCs w:val="26"/>
              </w:rPr>
              <w:t xml:space="preserve">Arquitectura de servicios web</w:t>
            </w:r>
            <w:r>
              <w:rPr>
                <w:sz w:val="26"/>
                <w:szCs w:val="26"/>
              </w:rPr>
            </w:r>
            <w:r>
              <w:rPr>
                <w:sz w:val="26"/>
                <w:szCs w:val="26"/>
              </w:rPr>
            </w:r>
          </w:p>
        </w:tc>
      </w:tr>
      <w:tr>
        <w:trPr/>
        <w:tc>
          <w:tcPr>
            <w:tcBorders/>
            <w:tcW w:w="2551" w:type="dxa"/>
            <w:vAlign w:val="center"/>
          </w:tcPr>
          <w:p w14:paraId="694B7B20">
            <w:pPr>
              <w:pBdr/>
              <w:spacing w:after="0" w:before="0" w:line="480" w:lineRule="auto"/>
              <w:ind/>
              <w:rPr>
                <w:sz w:val="26"/>
                <w:szCs w:val="26"/>
              </w:rPr>
            </w:pPr>
            <w:r>
              <w:rPr>
                <w:rFonts w:ascii="Times New Roman" w:hAnsi="Times New Roman" w:eastAsia="Times New Roman" w:cs="Times New Roman"/>
                <w:color w:val="000000"/>
                <w:sz w:val="26"/>
                <w:szCs w:val="26"/>
              </w:rPr>
              <w:t xml:space="preserve">Endpoint</w:t>
            </w:r>
            <w:r>
              <w:rPr>
                <w:sz w:val="26"/>
                <w:szCs w:val="26"/>
              </w:rPr>
            </w:r>
            <w:r>
              <w:rPr>
                <w:sz w:val="26"/>
                <w:szCs w:val="26"/>
              </w:rPr>
            </w:r>
          </w:p>
        </w:tc>
        <w:tc>
          <w:tcPr>
            <w:tcBorders/>
            <w:tcW w:w="5244" w:type="dxa"/>
            <w:vAlign w:val="center"/>
          </w:tcPr>
          <w:p w14:paraId="4AFB403A">
            <w:pPr>
              <w:pBdr/>
              <w:spacing w:after="0" w:before="0" w:line="480" w:lineRule="auto"/>
              <w:ind/>
              <w:rPr>
                <w:sz w:val="26"/>
                <w:szCs w:val="26"/>
              </w:rPr>
            </w:pPr>
            <w:r>
              <w:rPr>
                <w:rFonts w:ascii="Times New Roman" w:hAnsi="Times New Roman" w:eastAsia="Times New Roman" w:cs="Times New Roman"/>
                <w:color w:val="000000"/>
                <w:sz w:val="26"/>
                <w:szCs w:val="26"/>
              </w:rPr>
              <w:t xml:space="preserve">Punto de acceso a API</w:t>
            </w:r>
            <w:r>
              <w:rPr>
                <w:sz w:val="26"/>
                <w:szCs w:val="26"/>
              </w:rPr>
            </w:r>
            <w:r>
              <w:rPr>
                <w:sz w:val="26"/>
                <w:szCs w:val="26"/>
              </w:rPr>
            </w:r>
          </w:p>
        </w:tc>
      </w:tr>
    </w:tbl>
    <w:p w14:paraId="6C9CB687">
      <w:pPr>
        <w:pStyle w:val="1018"/>
        <w:pBdr/>
        <w:spacing/>
        <w:ind w:firstLine="0" w:left="360"/>
        <w:rPr>
          <w:rStyle w:val="1030"/>
          <w:b w:val="0"/>
          <w:bCs w:val="0"/>
          <w:color w:val="auto"/>
        </w:rPr>
      </w:pPr>
      <w:r>
        <w:rPr>
          <w:rStyle w:val="1030"/>
          <w:b w:val="0"/>
          <w:bCs w:val="0"/>
          <w:color w:val="auto"/>
        </w:rPr>
      </w:r>
      <w:r>
        <w:rPr>
          <w:rStyle w:val="1030"/>
          <w:b w:val="0"/>
          <w:bCs w:val="0"/>
          <w:color w:val="auto"/>
        </w:rPr>
      </w:r>
      <w:r>
        <w:rPr>
          <w:rStyle w:val="1030"/>
          <w:b w:val="0"/>
          <w:bCs w:val="0"/>
          <w:color w:val="auto"/>
        </w:rPr>
      </w:r>
    </w:p>
    <w:p w14:paraId="786118E2">
      <w:pPr>
        <w:pStyle w:val="1018"/>
        <w:pBdr/>
        <w:spacing/>
        <w:ind w:firstLine="0" w:left="360"/>
        <w:rPr>
          <w:rStyle w:val="1030"/>
          <w:b w:val="0"/>
          <w:bCs w:val="0"/>
          <w:color w:val="auto"/>
        </w:rPr>
      </w:pPr>
      <w:r>
        <w:rPr>
          <w:rStyle w:val="1030"/>
          <w:b w:val="0"/>
          <w:bCs w:val="0"/>
          <w:color w:val="auto"/>
        </w:rPr>
      </w:r>
      <w:r>
        <w:rPr>
          <w:rStyle w:val="1030"/>
          <w:b w:val="0"/>
          <w:bCs w:val="0"/>
          <w:color w:val="auto"/>
        </w:rPr>
      </w:r>
      <w:r>
        <w:rPr>
          <w:rStyle w:val="1030"/>
          <w:b w:val="0"/>
          <w:bCs w:val="0"/>
          <w:color w:val="auto"/>
        </w:rPr>
      </w:r>
    </w:p>
    <w:p w14:paraId="571CCD87">
      <w:pPr>
        <w:pStyle w:val="1018"/>
        <w:pBdr/>
        <w:spacing/>
        <w:ind w:firstLine="0" w:left="360"/>
        <w:rPr>
          <w:rStyle w:val="1030"/>
          <w:b w:val="0"/>
          <w:bCs w:val="0"/>
          <w:color w:val="auto"/>
        </w:rPr>
      </w:pPr>
      <w:r>
        <w:rPr>
          <w:rStyle w:val="1030"/>
          <w:b w:val="0"/>
          <w:bCs w:val="0"/>
          <w:color w:val="auto"/>
        </w:rPr>
      </w:r>
      <w:r>
        <w:rPr>
          <w:rStyle w:val="1030"/>
          <w:b w:val="0"/>
          <w:bCs w:val="0"/>
          <w:color w:val="auto"/>
        </w:rPr>
      </w:r>
      <w:r>
        <w:rPr>
          <w:rStyle w:val="1030"/>
          <w:b w:val="0"/>
          <w:bCs w:val="0"/>
          <w:color w:val="auto"/>
        </w:rPr>
      </w:r>
    </w:p>
    <w:p w14:paraId="6B35E288">
      <w:pPr>
        <w:pStyle w:val="1018"/>
        <w:pBdr/>
        <w:spacing/>
        <w:ind w:firstLine="0" w:left="360"/>
        <w:rPr>
          <w:rStyle w:val="1030"/>
          <w:b w:val="0"/>
          <w:bCs w:val="0"/>
          <w:color w:val="auto"/>
        </w:rPr>
      </w:pPr>
      <w:r>
        <w:rPr>
          <w:rStyle w:val="1030"/>
          <w:b w:val="0"/>
          <w:bCs w:val="0"/>
          <w:color w:val="auto"/>
        </w:rPr>
      </w:r>
      <w:r>
        <w:rPr>
          <w:rStyle w:val="1030"/>
          <w:b w:val="0"/>
          <w:bCs w:val="0"/>
          <w:color w:val="auto"/>
        </w:rPr>
      </w:r>
      <w:r>
        <w:rPr>
          <w:rStyle w:val="1030"/>
          <w:b w:val="0"/>
          <w:bCs w:val="0"/>
          <w:color w:val="auto"/>
        </w:rPr>
      </w:r>
    </w:p>
    <w:p w14:paraId="56FA04D5">
      <w:pPr>
        <w:pStyle w:val="1018"/>
        <w:pBdr/>
        <w:spacing/>
        <w:ind w:firstLine="0" w:left="360"/>
        <w:rPr>
          <w:rStyle w:val="1030"/>
          <w:b w:val="0"/>
          <w:bCs w:val="0"/>
          <w:color w:val="auto"/>
        </w:rPr>
      </w:pPr>
      <w:r>
        <w:rPr>
          <w:rStyle w:val="1030"/>
          <w:b w:val="0"/>
          <w:bCs w:val="0"/>
          <w:color w:val="auto"/>
        </w:rPr>
      </w:r>
      <w:r>
        <w:rPr>
          <w:rStyle w:val="1030"/>
          <w:b w:val="0"/>
          <w:bCs w:val="0"/>
          <w:color w:val="auto"/>
        </w:rPr>
      </w:r>
      <w:r>
        <w:rPr>
          <w:rStyle w:val="1030"/>
          <w:b w:val="0"/>
          <w:bCs w:val="0"/>
          <w:color w:val="auto"/>
        </w:rPr>
      </w:r>
    </w:p>
    <w:p w14:paraId="65ED0923">
      <w:pPr>
        <w:pStyle w:val="1018"/>
        <w:pBdr/>
        <w:spacing/>
        <w:ind w:firstLine="0" w:left="360"/>
        <w:rPr>
          <w:rStyle w:val="1030"/>
          <w:b w:val="0"/>
          <w:bCs w:val="0"/>
          <w:color w:val="auto"/>
        </w:rPr>
      </w:pPr>
      <w:r>
        <w:rPr>
          <w:highlight w:val="none"/>
        </w:rPr>
      </w:r>
      <w:r>
        <w:rPr>
          <w:highlight w:val="none"/>
        </w:rPr>
      </w:r>
      <w:r>
        <w:rPr>
          <w:rStyle w:val="1030"/>
          <w:b w:val="0"/>
          <w:bCs w:val="0"/>
          <w:color w:val="auto"/>
        </w:rPr>
      </w:r>
    </w:p>
    <w:p w14:paraId="3F0E6618" w14:textId="428A295F">
      <w:pPr>
        <w:pStyle w:val="1018"/>
        <w:numPr>
          <w:ilvl w:val="1"/>
          <w:numId w:val="9"/>
        </w:numPr>
        <w:pBdr/>
        <w:spacing w:line="480" w:lineRule="auto"/>
        <w:ind/>
        <w:rPr>
          <w:rStyle w:val="1030"/>
          <w:b w:val="0"/>
          <w:bCs w:val="0"/>
          <w:color w:val="auto"/>
        </w:rPr>
      </w:pPr>
      <w:r/>
      <w:bookmarkStart w:id="10" w:name="_Toc69808838"/>
      <w:r>
        <w:rPr>
          <w:rStyle w:val="1030"/>
          <w:b w:val="0"/>
          <w:bCs w:val="0"/>
          <w:color w:val="auto"/>
        </w:rPr>
        <w:t xml:space="preserve">Organización del documento</w:t>
      </w:r>
      <w:bookmarkEnd w:id="10"/>
      <w:r>
        <w:rPr>
          <w:rStyle w:val="1030"/>
          <w:b w:val="0"/>
          <w:bCs w:val="0"/>
          <w:color w:val="auto"/>
        </w:rPr>
      </w:r>
      <w:r>
        <w:rPr>
          <w:rStyle w:val="1030"/>
          <w:b w:val="0"/>
          <w:bCs w:val="0"/>
          <w:color w:val="auto"/>
        </w:rPr>
      </w:r>
    </w:p>
    <w:p w14:paraId="541584FD">
      <w:pPr>
        <w:pStyle w:val="1004"/>
        <w:pBdr>
          <w:top w:val="none" w:color="000000" w:sz="4" w:space="0"/>
          <w:left w:val="none" w:color="000000" w:sz="4" w:space="0"/>
          <w:bottom w:val="none" w:color="000000" w:sz="4" w:space="0"/>
          <w:right w:val="none" w:color="000000" w:sz="4" w:space="0"/>
        </w:pBdr>
        <w:spacing w:line="480" w:lineRule="auto"/>
        <w:ind w:right="0" w:firstLine="0" w:left="709"/>
        <w:rPr>
          <w:rFonts w:ascii="Calibri" w:hAnsi="Calibri" w:cs="Calibri"/>
          <w:b w:val="0"/>
          <w:bCs w:val="0"/>
          <w:sz w:val="26"/>
          <w:szCs w:val="26"/>
        </w:rPr>
      </w:pPr>
      <w:r>
        <w:rPr>
          <w:rFonts w:ascii="Calibri" w:hAnsi="Calibri" w:eastAsia="Calibri" w:cs="Calibri"/>
          <w:b w:val="0"/>
          <w:bCs w:val="0"/>
          <w:color w:val="000000"/>
          <w:sz w:val="26"/>
          <w:szCs w:val="26"/>
          <w:lang w:val="es-ES"/>
        </w:rPr>
        <w:t xml:space="preserve">1.4.1. </w:t>
      </w:r>
      <w:r>
        <w:rPr>
          <w:rFonts w:ascii="Calibri" w:hAnsi="Calibri" w:eastAsia="Calibri" w:cs="Calibri"/>
          <w:b w:val="0"/>
          <w:bCs w:val="0"/>
          <w:color w:val="000000"/>
          <w:sz w:val="26"/>
          <w:szCs w:val="26"/>
        </w:rPr>
        <w:t xml:space="preserve">Organización Interna del Proyecto (Enfoque Técnico)</w:t>
      </w:r>
      <w:r>
        <w:rPr>
          <w:rFonts w:ascii="Calibri" w:hAnsi="Calibri" w:eastAsia="Calibri" w:cs="Calibri"/>
          <w:b w:val="0"/>
          <w:bCs w:val="0"/>
          <w:sz w:val="26"/>
          <w:szCs w:val="26"/>
        </w:rPr>
      </w:r>
      <w:r>
        <w:rPr>
          <w:rFonts w:ascii="Calibri" w:hAnsi="Calibri" w:cs="Calibri"/>
          <w:b w:val="0"/>
          <w:bCs w:val="0"/>
          <w:sz w:val="26"/>
          <w:szCs w:val="26"/>
        </w:rPr>
      </w:r>
    </w:p>
    <w:p w14:paraId="0C6459F0">
      <w:pPr>
        <w:pBdr>
          <w:top w:val="none" w:color="000000" w:sz="4" w:space="0"/>
          <w:left w:val="none" w:color="000000" w:sz="4" w:space="0"/>
          <w:bottom w:val="none" w:color="000000" w:sz="4" w:space="0"/>
          <w:right w:val="none" w:color="000000" w:sz="4" w:space="0"/>
        </w:pBdr>
        <w:spacing w:line="480" w:lineRule="auto"/>
        <w:ind w:right="0" w:firstLine="0" w:left="709"/>
        <w:rPr>
          <w:rFonts w:ascii="Calibri" w:hAnsi="Calibri" w:cs="Calibri"/>
          <w:b w:val="0"/>
          <w:bCs w:val="0"/>
          <w:sz w:val="26"/>
          <w:szCs w:val="26"/>
        </w:rPr>
      </w:pPr>
      <w:r>
        <w:rPr>
          <w:rFonts w:ascii="Calibri" w:hAnsi="Calibri" w:eastAsia="Calibri" w:cs="Calibri"/>
          <w:b w:val="0"/>
          <w:bCs w:val="0"/>
          <w:color w:val="000000"/>
          <w:sz w:val="26"/>
          <w:szCs w:val="26"/>
        </w:rPr>
        <w:t xml:space="preserve">A nivel técnico, el proyecto sigue una arquitectura basada en el patrón </w:t>
      </w:r>
      <w:r>
        <w:rPr>
          <w:rFonts w:ascii="Calibri" w:hAnsi="Calibri" w:eastAsia="Calibri" w:cs="Calibri"/>
          <w:b w:val="0"/>
          <w:bCs w:val="0"/>
          <w:color w:val="000000"/>
          <w:sz w:val="26"/>
          <w:szCs w:val="26"/>
        </w:rPr>
        <w:t xml:space="preserve">Modelo-Vista-Controlador (MVC)</w:t>
      </w:r>
      <w:r>
        <w:rPr>
          <w:rFonts w:ascii="Calibri" w:hAnsi="Calibri" w:eastAsia="Calibri" w:cs="Calibri"/>
          <w:b w:val="0"/>
          <w:bCs w:val="0"/>
          <w:color w:val="000000"/>
          <w:sz w:val="26"/>
          <w:szCs w:val="26"/>
        </w:rPr>
        <w:t xml:space="preserve">, lo que permite una adecuada separación de responsabilidades dentro del sistema.</w:t>
      </w:r>
      <w:r>
        <w:rPr>
          <w:rFonts w:ascii="Calibri" w:hAnsi="Calibri" w:eastAsia="Calibri" w:cs="Calibri"/>
          <w:b w:val="0"/>
          <w:bCs w:val="0"/>
          <w:sz w:val="26"/>
          <w:szCs w:val="26"/>
        </w:rPr>
      </w:r>
      <w:r>
        <w:rPr>
          <w:rFonts w:ascii="Calibri" w:hAnsi="Calibri" w:cs="Calibri"/>
          <w:b w:val="0"/>
          <w:bCs w:val="0"/>
          <w:sz w:val="26"/>
          <w:szCs w:val="26"/>
        </w:rPr>
      </w:r>
    </w:p>
    <w:tbl>
      <w:tblPr>
        <w:tblStyle w:val="864"/>
        <w:tblInd w:w="708" w:type="dxa"/>
        <w:tblW w:w="0" w:type="auto"/>
        <w:tblBorders/>
        <w:tblLayout w:type="fixed"/>
        <w:tblLook w:val="04A0" w:firstRow="1" w:lastRow="0" w:firstColumn="1" w:lastColumn="0" w:noHBand="0" w:noVBand="1"/>
      </w:tblPr>
      <w:tblGrid>
        <w:gridCol w:w="2409"/>
        <w:gridCol w:w="1701"/>
        <w:gridCol w:w="3685"/>
      </w:tblGrid>
      <w:tr>
        <w:trPr/>
        <w:tc>
          <w:tcPr>
            <w:tcBorders/>
            <w:tcW w:w="2409" w:type="dxa"/>
            <w:vAlign w:val="center"/>
          </w:tcPr>
          <w:p w14:paraId="1A5F4E46">
            <w:pPr>
              <w:pBdr/>
              <w:spacing w:after="0" w:before="0" w:line="480" w:lineRule="auto"/>
              <w:ind/>
              <w:jc w:val="center"/>
              <w:rPr>
                <w:rFonts w:ascii="Calibri" w:hAnsi="Calibri" w:cs="Calibri"/>
                <w:b w:val="0"/>
                <w:bCs w:val="0"/>
                <w:sz w:val="26"/>
                <w:szCs w:val="26"/>
              </w:rPr>
            </w:pPr>
            <w:r>
              <w:rPr>
                <w:rFonts w:ascii="Calibri" w:hAnsi="Calibri" w:eastAsia="Calibri" w:cs="Calibri"/>
                <w:b w:val="0"/>
                <w:bCs w:val="0"/>
                <w:color w:val="000000"/>
                <w:sz w:val="26"/>
                <w:szCs w:val="26"/>
              </w:rPr>
              <w:t xml:space="preserve">Capa</w:t>
            </w:r>
            <w:r>
              <w:rPr>
                <w:rFonts w:ascii="Calibri" w:hAnsi="Calibri" w:eastAsia="Calibri" w:cs="Calibri"/>
                <w:b w:val="0"/>
                <w:bCs w:val="0"/>
                <w:sz w:val="26"/>
                <w:szCs w:val="26"/>
              </w:rPr>
            </w:r>
            <w:r>
              <w:rPr>
                <w:rFonts w:ascii="Calibri" w:hAnsi="Calibri" w:cs="Calibri"/>
                <w:b w:val="0"/>
                <w:bCs w:val="0"/>
                <w:sz w:val="26"/>
                <w:szCs w:val="26"/>
              </w:rPr>
            </w:r>
          </w:p>
        </w:tc>
        <w:tc>
          <w:tcPr>
            <w:tcBorders/>
            <w:tcW w:w="1701" w:type="dxa"/>
            <w:vAlign w:val="center"/>
          </w:tcPr>
          <w:p w14:paraId="3494F5B2">
            <w:pPr>
              <w:pBdr/>
              <w:spacing w:after="0" w:before="0" w:line="480" w:lineRule="auto"/>
              <w:ind/>
              <w:jc w:val="center"/>
              <w:rPr>
                <w:rFonts w:ascii="Calibri" w:hAnsi="Calibri" w:cs="Calibri"/>
                <w:b w:val="0"/>
                <w:bCs w:val="0"/>
                <w:sz w:val="26"/>
                <w:szCs w:val="26"/>
              </w:rPr>
            </w:pPr>
            <w:r>
              <w:rPr>
                <w:rFonts w:ascii="Calibri" w:hAnsi="Calibri" w:eastAsia="Calibri" w:cs="Calibri"/>
                <w:b w:val="0"/>
                <w:bCs w:val="0"/>
                <w:color w:val="000000"/>
                <w:sz w:val="26"/>
                <w:szCs w:val="26"/>
              </w:rPr>
              <w:t xml:space="preserve">Componente</w:t>
            </w:r>
            <w:r>
              <w:rPr>
                <w:rFonts w:ascii="Calibri" w:hAnsi="Calibri" w:eastAsia="Calibri" w:cs="Calibri"/>
                <w:b w:val="0"/>
                <w:bCs w:val="0"/>
                <w:sz w:val="26"/>
                <w:szCs w:val="26"/>
              </w:rPr>
            </w:r>
            <w:r>
              <w:rPr>
                <w:rFonts w:ascii="Calibri" w:hAnsi="Calibri" w:cs="Calibri"/>
                <w:b w:val="0"/>
                <w:bCs w:val="0"/>
                <w:sz w:val="26"/>
                <w:szCs w:val="26"/>
              </w:rPr>
            </w:r>
          </w:p>
        </w:tc>
        <w:tc>
          <w:tcPr>
            <w:tcBorders/>
            <w:tcW w:w="3685" w:type="dxa"/>
            <w:vAlign w:val="center"/>
          </w:tcPr>
          <w:p w14:paraId="0EA08692">
            <w:pPr>
              <w:pBdr/>
              <w:spacing w:after="0" w:before="0" w:line="480" w:lineRule="auto"/>
              <w:ind/>
              <w:jc w:val="center"/>
              <w:rPr>
                <w:rFonts w:ascii="Calibri" w:hAnsi="Calibri" w:cs="Calibri"/>
                <w:b w:val="0"/>
                <w:bCs w:val="0"/>
                <w:sz w:val="26"/>
                <w:szCs w:val="26"/>
              </w:rPr>
            </w:pPr>
            <w:r>
              <w:rPr>
                <w:rFonts w:ascii="Calibri" w:hAnsi="Calibri" w:eastAsia="Calibri" w:cs="Calibri"/>
                <w:b w:val="0"/>
                <w:bCs w:val="0"/>
                <w:color w:val="000000"/>
                <w:sz w:val="26"/>
                <w:szCs w:val="26"/>
              </w:rPr>
              <w:t xml:space="preserve">Descripción</w:t>
            </w:r>
            <w:r>
              <w:rPr>
                <w:rFonts w:ascii="Calibri" w:hAnsi="Calibri" w:eastAsia="Calibri" w:cs="Calibri"/>
                <w:b w:val="0"/>
                <w:bCs w:val="0"/>
                <w:sz w:val="26"/>
                <w:szCs w:val="26"/>
              </w:rPr>
            </w:r>
            <w:r>
              <w:rPr>
                <w:rFonts w:ascii="Calibri" w:hAnsi="Calibri" w:cs="Calibri"/>
                <w:b w:val="0"/>
                <w:bCs w:val="0"/>
                <w:sz w:val="26"/>
                <w:szCs w:val="26"/>
              </w:rPr>
            </w:r>
          </w:p>
        </w:tc>
      </w:tr>
      <w:tr>
        <w:trPr/>
        <w:tc>
          <w:tcPr>
            <w:tcBorders/>
            <w:tcW w:w="2409" w:type="dxa"/>
            <w:vAlign w:val="center"/>
          </w:tcPr>
          <w:p w14:paraId="647EDC4D">
            <w:pPr>
              <w:pBdr/>
              <w:spacing w:after="0" w:before="0" w:line="480" w:lineRule="auto"/>
              <w:ind/>
              <w:rPr>
                <w:rFonts w:ascii="Calibri" w:hAnsi="Calibri" w:cs="Calibri"/>
                <w:b w:val="0"/>
                <w:bCs w:val="0"/>
                <w:sz w:val="26"/>
                <w:szCs w:val="26"/>
              </w:rPr>
            </w:pPr>
            <w:r>
              <w:rPr>
                <w:rFonts w:ascii="Calibri" w:hAnsi="Calibri" w:eastAsia="Calibri" w:cs="Calibri"/>
                <w:b w:val="0"/>
                <w:bCs w:val="0"/>
                <w:color w:val="000000"/>
                <w:sz w:val="26"/>
                <w:szCs w:val="26"/>
              </w:rPr>
              <w:t xml:space="preserve">Vista (Frontend)</w:t>
            </w:r>
            <w:r>
              <w:rPr>
                <w:rFonts w:ascii="Calibri" w:hAnsi="Calibri" w:eastAsia="Calibri" w:cs="Calibri"/>
                <w:b w:val="0"/>
                <w:bCs w:val="0"/>
                <w:sz w:val="26"/>
                <w:szCs w:val="26"/>
              </w:rPr>
            </w:r>
            <w:r>
              <w:rPr>
                <w:rFonts w:ascii="Calibri" w:hAnsi="Calibri" w:cs="Calibri"/>
                <w:b w:val="0"/>
                <w:bCs w:val="0"/>
                <w:sz w:val="26"/>
                <w:szCs w:val="26"/>
              </w:rPr>
            </w:r>
          </w:p>
        </w:tc>
        <w:tc>
          <w:tcPr>
            <w:tcBorders/>
            <w:tcW w:w="1701" w:type="dxa"/>
            <w:vAlign w:val="center"/>
          </w:tcPr>
          <w:p w14:paraId="2295B4B3">
            <w:pPr>
              <w:pBdr/>
              <w:spacing w:after="0" w:before="0" w:line="480" w:lineRule="auto"/>
              <w:ind/>
              <w:rPr>
                <w:rFonts w:ascii="Calibri" w:hAnsi="Calibri" w:cs="Calibri"/>
                <w:b w:val="0"/>
                <w:bCs w:val="0"/>
                <w:sz w:val="26"/>
                <w:szCs w:val="26"/>
              </w:rPr>
            </w:pPr>
            <w:r>
              <w:rPr>
                <w:rFonts w:ascii="Calibri" w:hAnsi="Calibri" w:eastAsia="Calibri" w:cs="Calibri"/>
                <w:b w:val="0"/>
                <w:bCs w:val="0"/>
                <w:color w:val="000000"/>
                <w:sz w:val="26"/>
                <w:szCs w:val="26"/>
              </w:rPr>
              <w:t xml:space="preserve">Interfaz Web</w:t>
            </w:r>
            <w:r>
              <w:rPr>
                <w:rFonts w:ascii="Calibri" w:hAnsi="Calibri" w:eastAsia="Calibri" w:cs="Calibri"/>
                <w:b w:val="0"/>
                <w:bCs w:val="0"/>
                <w:sz w:val="26"/>
                <w:szCs w:val="26"/>
              </w:rPr>
            </w:r>
            <w:r>
              <w:rPr>
                <w:rFonts w:ascii="Calibri" w:hAnsi="Calibri" w:cs="Calibri"/>
                <w:b w:val="0"/>
                <w:bCs w:val="0"/>
                <w:sz w:val="26"/>
                <w:szCs w:val="26"/>
              </w:rPr>
            </w:r>
          </w:p>
        </w:tc>
        <w:tc>
          <w:tcPr>
            <w:tcBorders/>
            <w:tcW w:w="3685" w:type="dxa"/>
            <w:vAlign w:val="center"/>
          </w:tcPr>
          <w:p w14:paraId="1CC19F19">
            <w:pPr>
              <w:pBdr/>
              <w:spacing w:after="0" w:before="0" w:line="480" w:lineRule="auto"/>
              <w:ind/>
              <w:rPr>
                <w:rFonts w:ascii="Calibri" w:hAnsi="Calibri" w:cs="Calibri"/>
                <w:b w:val="0"/>
                <w:bCs w:val="0"/>
                <w:sz w:val="26"/>
                <w:szCs w:val="26"/>
              </w:rPr>
            </w:pPr>
            <w:r>
              <w:rPr>
                <w:rFonts w:ascii="Calibri" w:hAnsi="Calibri" w:eastAsia="Calibri" w:cs="Calibri"/>
                <w:b w:val="0"/>
                <w:bCs w:val="0"/>
                <w:color w:val="000000"/>
                <w:sz w:val="26"/>
                <w:szCs w:val="26"/>
              </w:rPr>
              <w:t xml:space="preserve">Permite al usuario ingresar consultas mediante Monaco Editor.</w:t>
            </w:r>
            <w:r>
              <w:rPr>
                <w:rFonts w:ascii="Calibri" w:hAnsi="Calibri" w:eastAsia="Calibri" w:cs="Calibri"/>
                <w:b w:val="0"/>
                <w:bCs w:val="0"/>
                <w:sz w:val="26"/>
                <w:szCs w:val="26"/>
              </w:rPr>
            </w:r>
            <w:r>
              <w:rPr>
                <w:rFonts w:ascii="Calibri" w:hAnsi="Calibri" w:cs="Calibri"/>
                <w:b w:val="0"/>
                <w:bCs w:val="0"/>
                <w:sz w:val="26"/>
                <w:szCs w:val="26"/>
              </w:rPr>
            </w:r>
          </w:p>
        </w:tc>
      </w:tr>
      <w:tr>
        <w:trPr/>
        <w:tc>
          <w:tcPr>
            <w:tcBorders/>
            <w:tcW w:w="2409" w:type="dxa"/>
            <w:vAlign w:val="center"/>
          </w:tcPr>
          <w:p w14:paraId="7DECA926">
            <w:pPr>
              <w:pBdr/>
              <w:spacing w:after="0" w:before="0" w:line="480" w:lineRule="auto"/>
              <w:ind/>
              <w:rPr>
                <w:rFonts w:ascii="Calibri" w:hAnsi="Calibri" w:cs="Calibri"/>
                <w:b w:val="0"/>
                <w:bCs w:val="0"/>
                <w:sz w:val="26"/>
                <w:szCs w:val="26"/>
              </w:rPr>
            </w:pPr>
            <w:r>
              <w:rPr>
                <w:rFonts w:ascii="Calibri" w:hAnsi="Calibri" w:eastAsia="Calibri" w:cs="Calibri"/>
                <w:b w:val="0"/>
                <w:bCs w:val="0"/>
                <w:color w:val="000000"/>
                <w:sz w:val="26"/>
                <w:szCs w:val="26"/>
              </w:rPr>
              <w:t xml:space="preserve">Controlador (Backend)</w:t>
            </w:r>
            <w:r>
              <w:rPr>
                <w:rFonts w:ascii="Calibri" w:hAnsi="Calibri" w:eastAsia="Calibri" w:cs="Calibri"/>
                <w:b w:val="0"/>
                <w:bCs w:val="0"/>
                <w:sz w:val="26"/>
                <w:szCs w:val="26"/>
              </w:rPr>
            </w:r>
            <w:r>
              <w:rPr>
                <w:rFonts w:ascii="Calibri" w:hAnsi="Calibri" w:cs="Calibri"/>
                <w:b w:val="0"/>
                <w:bCs w:val="0"/>
                <w:sz w:val="26"/>
                <w:szCs w:val="26"/>
              </w:rPr>
            </w:r>
          </w:p>
        </w:tc>
        <w:tc>
          <w:tcPr>
            <w:tcBorders/>
            <w:tcW w:w="1701" w:type="dxa"/>
            <w:vAlign w:val="center"/>
          </w:tcPr>
          <w:p w14:paraId="359F1C37">
            <w:pPr>
              <w:pBdr/>
              <w:spacing w:after="0" w:before="0" w:line="480" w:lineRule="auto"/>
              <w:ind/>
              <w:rPr>
                <w:rFonts w:ascii="Calibri" w:hAnsi="Calibri" w:cs="Calibri"/>
                <w:b w:val="0"/>
                <w:bCs w:val="0"/>
                <w:sz w:val="26"/>
                <w:szCs w:val="26"/>
              </w:rPr>
            </w:pPr>
            <w:r>
              <w:rPr>
                <w:rFonts w:ascii="Calibri" w:hAnsi="Calibri" w:eastAsia="Calibri" w:cs="Calibri"/>
                <w:b w:val="0"/>
                <w:bCs w:val="0"/>
                <w:color w:val="000000"/>
                <w:sz w:val="26"/>
                <w:szCs w:val="26"/>
              </w:rPr>
              <w:t xml:space="preserve">API REST</w:t>
            </w:r>
            <w:r>
              <w:rPr>
                <w:rFonts w:ascii="Calibri" w:hAnsi="Calibri" w:eastAsia="Calibri" w:cs="Calibri"/>
                <w:b w:val="0"/>
                <w:bCs w:val="0"/>
                <w:sz w:val="26"/>
                <w:szCs w:val="26"/>
              </w:rPr>
            </w:r>
            <w:r>
              <w:rPr>
                <w:rFonts w:ascii="Calibri" w:hAnsi="Calibri" w:cs="Calibri"/>
                <w:b w:val="0"/>
                <w:bCs w:val="0"/>
                <w:sz w:val="26"/>
                <w:szCs w:val="26"/>
              </w:rPr>
            </w:r>
          </w:p>
        </w:tc>
        <w:tc>
          <w:tcPr>
            <w:tcBorders/>
            <w:tcW w:w="3685" w:type="dxa"/>
            <w:vAlign w:val="center"/>
          </w:tcPr>
          <w:p w14:paraId="1FF05288">
            <w:pPr>
              <w:pBdr/>
              <w:spacing w:after="0" w:before="0" w:line="480" w:lineRule="auto"/>
              <w:ind/>
              <w:rPr>
                <w:rFonts w:ascii="Calibri" w:hAnsi="Calibri" w:cs="Calibri"/>
                <w:b w:val="0"/>
                <w:bCs w:val="0"/>
                <w:sz w:val="26"/>
                <w:szCs w:val="26"/>
              </w:rPr>
            </w:pPr>
            <w:r>
              <w:rPr>
                <w:rFonts w:ascii="Calibri" w:hAnsi="Calibri" w:eastAsia="Calibri" w:cs="Calibri"/>
                <w:b w:val="0"/>
                <w:bCs w:val="0"/>
                <w:color w:val="000000"/>
                <w:sz w:val="26"/>
                <w:szCs w:val="26"/>
              </w:rPr>
              <w:t xml:space="preserve">Gestiona las solicitudes HTTP y coordina la lógica del sistema.</w:t>
            </w:r>
            <w:r>
              <w:rPr>
                <w:rFonts w:ascii="Calibri" w:hAnsi="Calibri" w:eastAsia="Calibri" w:cs="Calibri"/>
                <w:b w:val="0"/>
                <w:bCs w:val="0"/>
                <w:sz w:val="26"/>
                <w:szCs w:val="26"/>
              </w:rPr>
            </w:r>
            <w:r>
              <w:rPr>
                <w:rFonts w:ascii="Calibri" w:hAnsi="Calibri" w:cs="Calibri"/>
                <w:b w:val="0"/>
                <w:bCs w:val="0"/>
                <w:sz w:val="26"/>
                <w:szCs w:val="26"/>
              </w:rPr>
            </w:r>
          </w:p>
        </w:tc>
      </w:tr>
      <w:tr>
        <w:trPr/>
        <w:tc>
          <w:tcPr>
            <w:tcBorders/>
            <w:tcW w:w="2409" w:type="dxa"/>
            <w:vAlign w:val="center"/>
          </w:tcPr>
          <w:p w14:paraId="02C96A97">
            <w:pPr>
              <w:pBdr/>
              <w:spacing w:after="0" w:before="0" w:line="480" w:lineRule="auto"/>
              <w:ind/>
              <w:rPr>
                <w:rFonts w:ascii="Calibri" w:hAnsi="Calibri" w:cs="Calibri"/>
                <w:b w:val="0"/>
                <w:bCs w:val="0"/>
                <w:sz w:val="26"/>
                <w:szCs w:val="26"/>
              </w:rPr>
            </w:pPr>
            <w:r>
              <w:rPr>
                <w:rFonts w:ascii="Calibri" w:hAnsi="Calibri" w:eastAsia="Calibri" w:cs="Calibri"/>
                <w:b w:val="0"/>
                <w:bCs w:val="0"/>
                <w:color w:val="000000"/>
                <w:sz w:val="26"/>
                <w:szCs w:val="26"/>
              </w:rPr>
              <w:t xml:space="preserve">Modelo (Servicios)</w:t>
            </w:r>
            <w:r>
              <w:rPr>
                <w:rFonts w:ascii="Calibri" w:hAnsi="Calibri" w:eastAsia="Calibri" w:cs="Calibri"/>
                <w:b w:val="0"/>
                <w:bCs w:val="0"/>
                <w:sz w:val="26"/>
                <w:szCs w:val="26"/>
              </w:rPr>
            </w:r>
            <w:r>
              <w:rPr>
                <w:rFonts w:ascii="Calibri" w:hAnsi="Calibri" w:cs="Calibri"/>
                <w:b w:val="0"/>
                <w:bCs w:val="0"/>
                <w:sz w:val="26"/>
                <w:szCs w:val="26"/>
              </w:rPr>
            </w:r>
          </w:p>
        </w:tc>
        <w:tc>
          <w:tcPr>
            <w:tcBorders/>
            <w:tcW w:w="1701" w:type="dxa"/>
            <w:vAlign w:val="center"/>
          </w:tcPr>
          <w:p w14:paraId="274149B7">
            <w:pPr>
              <w:pBdr/>
              <w:spacing w:after="0" w:before="0" w:line="480" w:lineRule="auto"/>
              <w:ind/>
              <w:rPr>
                <w:rFonts w:ascii="Calibri" w:hAnsi="Calibri" w:cs="Calibri"/>
                <w:b w:val="0"/>
                <w:bCs w:val="0"/>
                <w:sz w:val="26"/>
                <w:szCs w:val="26"/>
              </w:rPr>
            </w:pPr>
            <w:r>
              <w:rPr>
                <w:rFonts w:ascii="Calibri" w:hAnsi="Calibri" w:eastAsia="Calibri" w:cs="Calibri"/>
                <w:b w:val="0"/>
                <w:bCs w:val="0"/>
                <w:color w:val="000000"/>
                <w:sz w:val="26"/>
                <w:szCs w:val="26"/>
              </w:rPr>
              <w:t xml:space="preserve">Validación SQL/NoSQL</w:t>
            </w:r>
            <w:r>
              <w:rPr>
                <w:rFonts w:ascii="Calibri" w:hAnsi="Calibri" w:eastAsia="Calibri" w:cs="Calibri"/>
                <w:b w:val="0"/>
                <w:bCs w:val="0"/>
                <w:sz w:val="26"/>
                <w:szCs w:val="26"/>
              </w:rPr>
            </w:r>
            <w:r>
              <w:rPr>
                <w:rFonts w:ascii="Calibri" w:hAnsi="Calibri" w:cs="Calibri"/>
                <w:b w:val="0"/>
                <w:bCs w:val="0"/>
                <w:sz w:val="26"/>
                <w:szCs w:val="26"/>
              </w:rPr>
            </w:r>
          </w:p>
        </w:tc>
        <w:tc>
          <w:tcPr>
            <w:tcBorders/>
            <w:tcW w:w="3685" w:type="dxa"/>
            <w:vAlign w:val="center"/>
          </w:tcPr>
          <w:p w14:paraId="4782C317">
            <w:pPr>
              <w:pBdr/>
              <w:spacing w:after="0" w:before="0" w:line="480" w:lineRule="auto"/>
              <w:ind/>
              <w:rPr>
                <w:rFonts w:ascii="Calibri" w:hAnsi="Calibri" w:cs="Calibri"/>
                <w:b w:val="0"/>
                <w:bCs w:val="0"/>
                <w:sz w:val="26"/>
                <w:szCs w:val="26"/>
              </w:rPr>
            </w:pPr>
            <w:r>
              <w:rPr>
                <w:rFonts w:ascii="Calibri" w:hAnsi="Calibri" w:eastAsia="Calibri" w:cs="Calibri"/>
                <w:b w:val="0"/>
                <w:bCs w:val="0"/>
                <w:color w:val="000000"/>
                <w:sz w:val="26"/>
                <w:szCs w:val="26"/>
              </w:rPr>
              <w:t xml:space="preserve">Procesa y analiza las consultas ingresadas por el usuario.</w:t>
            </w:r>
            <w:r>
              <w:rPr>
                <w:rFonts w:ascii="Calibri" w:hAnsi="Calibri" w:eastAsia="Calibri" w:cs="Calibri"/>
                <w:b w:val="0"/>
                <w:bCs w:val="0"/>
                <w:sz w:val="26"/>
                <w:szCs w:val="26"/>
              </w:rPr>
            </w:r>
            <w:r>
              <w:rPr>
                <w:rFonts w:ascii="Calibri" w:hAnsi="Calibri" w:cs="Calibri"/>
                <w:b w:val="0"/>
                <w:bCs w:val="0"/>
                <w:sz w:val="26"/>
                <w:szCs w:val="26"/>
              </w:rPr>
            </w:r>
          </w:p>
        </w:tc>
      </w:tr>
    </w:tbl>
    <w:p w14:paraId="5150F0FB">
      <w:pPr>
        <w:pStyle w:val="1004"/>
        <w:pBdr>
          <w:top w:val="none" w:color="000000" w:sz="4" w:space="0"/>
          <w:left w:val="none" w:color="000000" w:sz="4" w:space="0"/>
          <w:bottom w:val="none" w:color="000000" w:sz="4" w:space="0"/>
          <w:right w:val="none" w:color="000000" w:sz="4" w:space="0"/>
        </w:pBdr>
        <w:spacing w:line="480" w:lineRule="auto"/>
        <w:ind w:right="0" w:firstLine="0" w:left="709"/>
        <w:rPr>
          <w:rFonts w:ascii="Calibri" w:hAnsi="Calibri" w:cs="Calibri"/>
          <w:b w:val="0"/>
          <w:bCs w:val="0"/>
          <w:sz w:val="26"/>
          <w:szCs w:val="26"/>
        </w:rPr>
      </w:pPr>
      <w:r>
        <w:rPr>
          <w:rFonts w:ascii="Calibri" w:hAnsi="Calibri" w:eastAsia="Calibri" w:cs="Calibri"/>
          <w:b w:val="0"/>
          <w:bCs w:val="0"/>
          <w:color w:val="000000"/>
          <w:sz w:val="26"/>
          <w:szCs w:val="26"/>
          <w:lang w:val="es-ES"/>
        </w:rPr>
        <w:t xml:space="preserve">1.4.2. </w:t>
      </w:r>
      <w:r>
        <w:rPr>
          <w:rFonts w:ascii="Calibri" w:hAnsi="Calibri" w:eastAsia="Calibri" w:cs="Calibri"/>
          <w:b w:val="0"/>
          <w:bCs w:val="0"/>
          <w:color w:val="000000"/>
          <w:sz w:val="26"/>
          <w:szCs w:val="26"/>
        </w:rPr>
        <w:t xml:space="preserve">Estructura del Proyecto (Organización de Archivos)</w:t>
      </w:r>
      <w:r>
        <w:rPr>
          <w:rFonts w:ascii="Calibri" w:hAnsi="Calibri" w:eastAsia="Calibri" w:cs="Calibri"/>
          <w:b w:val="0"/>
          <w:bCs w:val="0"/>
          <w:sz w:val="26"/>
          <w:szCs w:val="26"/>
        </w:rPr>
      </w:r>
      <w:r>
        <w:rPr>
          <w:rFonts w:ascii="Calibri" w:hAnsi="Calibri" w:cs="Calibri"/>
          <w:b w:val="0"/>
          <w:bCs w:val="0"/>
          <w:sz w:val="26"/>
          <w:szCs w:val="26"/>
        </w:rPr>
      </w:r>
    </w:p>
    <w:p w14:paraId="6BF3C3FA">
      <w:pPr>
        <w:pBdr>
          <w:top w:val="none" w:color="000000" w:sz="4" w:space="0"/>
          <w:left w:val="none" w:color="000000" w:sz="4" w:space="0"/>
          <w:bottom w:val="none" w:color="000000" w:sz="4" w:space="0"/>
          <w:right w:val="none" w:color="000000" w:sz="4" w:space="0"/>
        </w:pBdr>
        <w:spacing w:line="480" w:lineRule="auto"/>
        <w:ind w:right="0" w:firstLine="0" w:left="709"/>
        <w:rPr>
          <w:rFonts w:ascii="Calibri" w:hAnsi="Calibri" w:eastAsia="Calibri" w:cs="Calibri"/>
          <w:b w:val="0"/>
          <w:bCs w:val="0"/>
          <w:color w:val="000000"/>
          <w:sz w:val="26"/>
          <w:szCs w:val="26"/>
          <w:highlight w:val="none"/>
        </w:rPr>
      </w:pPr>
      <w:r>
        <w:rPr>
          <w:rFonts w:ascii="Calibri" w:hAnsi="Calibri" w:eastAsia="Calibri" w:cs="Calibri"/>
          <w:b w:val="0"/>
          <w:bCs w:val="0"/>
          <w:color w:val="000000"/>
          <w:sz w:val="26"/>
          <w:szCs w:val="26"/>
        </w:rPr>
        <w:t xml:space="preserve">El sistema se encuentra organizado en dos grandes módulos: frontend y backend, los cuales interactúan entre sí mediante una API REST.</w:t>
      </w:r>
      <w:r>
        <w:rPr>
          <w:rFonts w:ascii="Calibri" w:hAnsi="Calibri" w:cs="Calibri"/>
          <w:b w:val="0"/>
          <w:bCs w:val="0"/>
          <w:sz w:val="26"/>
          <w:szCs w:val="26"/>
        </w:rPr>
      </w:r>
      <w:r>
        <w:rPr>
          <w:rFonts w:ascii="Calibri" w:hAnsi="Calibri" w:eastAsia="Calibri" w:cs="Calibri"/>
          <w:b w:val="0"/>
          <w:bCs w:val="0"/>
          <w:color w:val="000000"/>
          <w:sz w:val="26"/>
          <w:szCs w:val="26"/>
          <w:highlight w:val="none"/>
        </w:rPr>
      </w:r>
    </w:p>
    <w:p w14:paraId="07CC9986">
      <w:pPr>
        <w:pBdr>
          <w:top w:val="none" w:color="000000" w:sz="4" w:space="0"/>
          <w:left w:val="none" w:color="000000" w:sz="4" w:space="0"/>
          <w:bottom w:val="none" w:color="000000" w:sz="4" w:space="0"/>
          <w:right w:val="none" w:color="000000" w:sz="4" w:space="0"/>
        </w:pBdr>
        <w:spacing w:line="480" w:lineRule="auto"/>
        <w:ind w:right="0" w:firstLine="0" w:left="709"/>
        <w:rPr>
          <w:rFonts w:ascii="Calibri" w:hAnsi="Calibri" w:cs="Calibri"/>
          <w:b w:val="0"/>
          <w:bCs w:val="0"/>
          <w:sz w:val="26"/>
          <w:szCs w:val="26"/>
        </w:rPr>
      </w:pPr>
      <w:r>
        <w:rPr>
          <w:rFonts w:ascii="Calibri" w:hAnsi="Calibri" w:cs="Calibri"/>
          <w:b w:val="0"/>
          <w:bCs w:val="0"/>
          <w:sz w:val="26"/>
          <w:szCs w:val="26"/>
        </w:rPr>
      </w:r>
      <w:r>
        <w:rPr>
          <w:rFonts w:ascii="Calibri" w:hAnsi="Calibri" w:cs="Calibri"/>
          <w:b w:val="0"/>
          <w:bCs w:val="0"/>
          <w:sz w:val="26"/>
          <w:szCs w:val="26"/>
        </w:rPr>
      </w:r>
      <w:r>
        <w:rPr>
          <w:rFonts w:ascii="Calibri" w:hAnsi="Calibri" w:cs="Calibri"/>
          <w:b w:val="0"/>
          <w:bCs w:val="0"/>
          <w:sz w:val="26"/>
          <w:szCs w:val="26"/>
        </w:rPr>
      </w:r>
    </w:p>
    <w:p w14:paraId="3FB2DE8D">
      <w:pPr>
        <w:pBdr>
          <w:top w:val="none" w:color="000000" w:sz="4" w:space="0"/>
          <w:left w:val="none" w:color="000000" w:sz="4" w:space="0"/>
          <w:bottom w:val="none" w:color="000000" w:sz="4" w:space="0"/>
          <w:right w:val="none" w:color="000000" w:sz="4" w:space="0"/>
        </w:pBdr>
        <w:spacing w:line="480" w:lineRule="auto"/>
        <w:ind w:right="0" w:firstLine="0" w:left="0"/>
        <w:rPr>
          <w:rFonts w:ascii="Calibri" w:hAnsi="Calibri" w:cs="Calibri"/>
          <w:b w:val="0"/>
          <w:bCs w:val="0"/>
          <w:sz w:val="26"/>
          <w:szCs w:val="26"/>
        </w:rPr>
      </w:pPr>
      <w:r>
        <w:rPr>
          <w:rFonts w:ascii="Calibri" w:hAnsi="Calibri" w:cs="Calibri"/>
          <w:b w:val="0"/>
          <w:bCs w:val="0"/>
          <w:sz w:val="26"/>
          <w:szCs w:val="26"/>
        </w:rPr>
      </w:r>
      <w:r>
        <w:rPr>
          <w:rFonts w:ascii="Calibri" w:hAnsi="Calibri" w:cs="Calibri"/>
          <w:b w:val="0"/>
          <w:bCs w:val="0"/>
          <w:sz w:val="26"/>
          <w:szCs w:val="26"/>
        </w:rPr>
      </w:r>
      <w:r>
        <w:rPr>
          <w:rFonts w:ascii="Calibri" w:hAnsi="Calibri" w:cs="Calibri"/>
          <w:b w:val="0"/>
          <w:bCs w:val="0"/>
          <w:sz w:val="26"/>
          <w:szCs w:val="26"/>
        </w:rPr>
      </w:r>
    </w:p>
    <w:p w14:paraId="0DA98834">
      <w:pPr>
        <w:pBdr>
          <w:top w:val="none" w:color="000000" w:sz="4" w:space="0"/>
          <w:left w:val="none" w:color="000000" w:sz="4" w:space="0"/>
          <w:bottom w:val="none" w:color="000000" w:sz="4" w:space="0"/>
          <w:right w:val="none" w:color="000000" w:sz="4" w:space="0"/>
        </w:pBdr>
        <w:spacing w:line="480" w:lineRule="auto"/>
        <w:ind w:right="0" w:firstLine="0" w:left="0"/>
        <w:rPr>
          <w:rFonts w:ascii="Calibri" w:hAnsi="Calibri" w:cs="Calibri"/>
          <w:b w:val="0"/>
          <w:bCs w:val="0"/>
          <w:sz w:val="26"/>
          <w:szCs w:val="26"/>
        </w:rPr>
      </w:pPr>
      <w:r>
        <w:rPr>
          <w:rFonts w:ascii="Calibri" w:hAnsi="Calibri" w:eastAsia="Calibri" w:cs="Calibri"/>
          <w:b w:val="0"/>
          <w:bCs w:val="0"/>
          <w:color w:val="000000"/>
          <w:sz w:val="26"/>
          <w:szCs w:val="26"/>
          <w:highlight w:val="none"/>
        </w:rPr>
      </w:r>
      <w:r>
        <w:rPr>
          <w:rFonts w:ascii="Calibri" w:hAnsi="Calibri" w:eastAsia="Calibri" w:cs="Calibri"/>
          <w:b w:val="0"/>
          <w:bCs w:val="0"/>
          <w:color w:val="000000"/>
          <w:sz w:val="26"/>
          <w:szCs w:val="26"/>
          <w:highlight w:val="none"/>
        </w:rPr>
      </w:r>
      <w:r>
        <w:rPr>
          <w:rFonts w:ascii="Calibri" w:hAnsi="Calibri" w:cs="Calibri"/>
          <w:b w:val="0"/>
          <w:bCs w:val="0"/>
          <w:sz w:val="26"/>
          <w:szCs w:val="26"/>
        </w:rPr>
      </w:r>
    </w:p>
    <w:tbl>
      <w:tblPr>
        <w:tblStyle w:val="864"/>
        <w:tblInd w:w="708" w:type="dxa"/>
        <w:tblW w:w="0" w:type="auto"/>
        <w:tblBorders/>
        <w:tblLayout w:type="fixed"/>
        <w:tblLook w:val="04A0" w:firstRow="1" w:lastRow="0" w:firstColumn="1" w:lastColumn="0" w:noHBand="0" w:noVBand="1"/>
      </w:tblPr>
      <w:tblGrid>
        <w:gridCol w:w="1842"/>
        <w:gridCol w:w="1985"/>
        <w:gridCol w:w="3685"/>
      </w:tblGrid>
      <w:tr>
        <w:trPr/>
        <w:tc>
          <w:tcPr>
            <w:tcBorders/>
            <w:tcW w:w="1842" w:type="dxa"/>
            <w:vAlign w:val="center"/>
          </w:tcPr>
          <w:p w14:paraId="1224A58B">
            <w:pPr>
              <w:pBdr/>
              <w:spacing w:after="0" w:before="0" w:line="480" w:lineRule="auto"/>
              <w:ind/>
              <w:jc w:val="center"/>
              <w:rPr>
                <w:rFonts w:ascii="Calibri" w:hAnsi="Calibri" w:cs="Calibri"/>
                <w:b w:val="0"/>
                <w:bCs w:val="0"/>
                <w:sz w:val="26"/>
                <w:szCs w:val="26"/>
              </w:rPr>
            </w:pPr>
            <w:r>
              <w:rPr>
                <w:rFonts w:ascii="Calibri" w:hAnsi="Calibri" w:eastAsia="Calibri" w:cs="Calibri"/>
                <w:b w:val="0"/>
                <w:bCs w:val="0"/>
                <w:color w:val="000000"/>
                <w:sz w:val="26"/>
                <w:szCs w:val="26"/>
              </w:rPr>
              <w:t xml:space="preserve">Módulo</w:t>
            </w:r>
            <w:r>
              <w:rPr>
                <w:rFonts w:ascii="Calibri" w:hAnsi="Calibri" w:eastAsia="Calibri" w:cs="Calibri"/>
                <w:b w:val="0"/>
                <w:bCs w:val="0"/>
                <w:sz w:val="26"/>
                <w:szCs w:val="26"/>
              </w:rPr>
            </w:r>
            <w:r>
              <w:rPr>
                <w:rFonts w:ascii="Calibri" w:hAnsi="Calibri" w:cs="Calibri"/>
                <w:b w:val="0"/>
                <w:bCs w:val="0"/>
                <w:sz w:val="26"/>
                <w:szCs w:val="26"/>
              </w:rPr>
            </w:r>
          </w:p>
        </w:tc>
        <w:tc>
          <w:tcPr>
            <w:tcBorders/>
            <w:tcW w:w="1985" w:type="dxa"/>
            <w:vAlign w:val="center"/>
          </w:tcPr>
          <w:p w14:paraId="37E08C8F">
            <w:pPr>
              <w:pBdr/>
              <w:spacing w:after="0" w:before="0" w:line="480" w:lineRule="auto"/>
              <w:ind/>
              <w:jc w:val="center"/>
              <w:rPr>
                <w:rFonts w:ascii="Calibri" w:hAnsi="Calibri" w:cs="Calibri"/>
                <w:b w:val="0"/>
                <w:bCs w:val="0"/>
                <w:sz w:val="26"/>
                <w:szCs w:val="26"/>
              </w:rPr>
            </w:pPr>
            <w:r>
              <w:rPr>
                <w:rFonts w:ascii="Calibri" w:hAnsi="Calibri" w:eastAsia="Calibri" w:cs="Calibri"/>
                <w:b w:val="0"/>
                <w:bCs w:val="0"/>
                <w:color w:val="000000"/>
                <w:sz w:val="26"/>
                <w:szCs w:val="26"/>
              </w:rPr>
              <w:t xml:space="preserve">Carpeta</w:t>
            </w:r>
            <w:r>
              <w:rPr>
                <w:rFonts w:ascii="Calibri" w:hAnsi="Calibri" w:eastAsia="Calibri" w:cs="Calibri"/>
                <w:b w:val="0"/>
                <w:bCs w:val="0"/>
                <w:sz w:val="26"/>
                <w:szCs w:val="26"/>
              </w:rPr>
            </w:r>
            <w:r>
              <w:rPr>
                <w:rFonts w:ascii="Calibri" w:hAnsi="Calibri" w:cs="Calibri"/>
                <w:b w:val="0"/>
                <w:bCs w:val="0"/>
                <w:sz w:val="26"/>
                <w:szCs w:val="26"/>
              </w:rPr>
            </w:r>
          </w:p>
        </w:tc>
        <w:tc>
          <w:tcPr>
            <w:tcBorders/>
            <w:tcW w:w="3685" w:type="dxa"/>
            <w:vAlign w:val="center"/>
          </w:tcPr>
          <w:p w14:paraId="4B530F99">
            <w:pPr>
              <w:pBdr/>
              <w:spacing w:after="0" w:before="0" w:line="480" w:lineRule="auto"/>
              <w:ind/>
              <w:jc w:val="center"/>
              <w:rPr>
                <w:rFonts w:ascii="Calibri" w:hAnsi="Calibri" w:cs="Calibri"/>
                <w:b w:val="0"/>
                <w:bCs w:val="0"/>
                <w:sz w:val="26"/>
                <w:szCs w:val="26"/>
              </w:rPr>
            </w:pPr>
            <w:r>
              <w:rPr>
                <w:rFonts w:ascii="Calibri" w:hAnsi="Calibri" w:eastAsia="Calibri" w:cs="Calibri"/>
                <w:b w:val="0"/>
                <w:bCs w:val="0"/>
                <w:color w:val="000000"/>
                <w:sz w:val="26"/>
                <w:szCs w:val="26"/>
              </w:rPr>
              <w:t xml:space="preserve">Descripción</w:t>
            </w:r>
            <w:r>
              <w:rPr>
                <w:rFonts w:ascii="Calibri" w:hAnsi="Calibri" w:eastAsia="Calibri" w:cs="Calibri"/>
                <w:b w:val="0"/>
                <w:bCs w:val="0"/>
                <w:sz w:val="26"/>
                <w:szCs w:val="26"/>
              </w:rPr>
            </w:r>
            <w:r>
              <w:rPr>
                <w:rFonts w:ascii="Calibri" w:hAnsi="Calibri" w:cs="Calibri"/>
                <w:b w:val="0"/>
                <w:bCs w:val="0"/>
                <w:sz w:val="26"/>
                <w:szCs w:val="26"/>
              </w:rPr>
            </w:r>
          </w:p>
        </w:tc>
      </w:tr>
      <w:tr>
        <w:trPr/>
        <w:tc>
          <w:tcPr>
            <w:tcBorders/>
            <w:tcW w:w="1842" w:type="dxa"/>
            <w:vAlign w:val="center"/>
          </w:tcPr>
          <w:p w14:paraId="57B751D8">
            <w:pPr>
              <w:pBdr/>
              <w:spacing w:after="0" w:before="0" w:line="480" w:lineRule="auto"/>
              <w:ind/>
              <w:rPr>
                <w:rFonts w:ascii="Calibri" w:hAnsi="Calibri" w:cs="Calibri"/>
                <w:b w:val="0"/>
                <w:bCs w:val="0"/>
                <w:sz w:val="26"/>
                <w:szCs w:val="26"/>
              </w:rPr>
            </w:pPr>
            <w:r>
              <w:rPr>
                <w:rFonts w:ascii="Calibri" w:hAnsi="Calibri" w:eastAsia="Calibri" w:cs="Calibri"/>
                <w:b w:val="0"/>
                <w:bCs w:val="0"/>
                <w:color w:val="000000"/>
                <w:sz w:val="26"/>
                <w:szCs w:val="26"/>
              </w:rPr>
              <w:t xml:space="preserve">Backend</w:t>
            </w:r>
            <w:r>
              <w:rPr>
                <w:rFonts w:ascii="Calibri" w:hAnsi="Calibri" w:eastAsia="Calibri" w:cs="Calibri"/>
                <w:b w:val="0"/>
                <w:bCs w:val="0"/>
                <w:sz w:val="26"/>
                <w:szCs w:val="26"/>
              </w:rPr>
            </w:r>
            <w:r>
              <w:rPr>
                <w:rFonts w:ascii="Calibri" w:hAnsi="Calibri" w:cs="Calibri"/>
                <w:b w:val="0"/>
                <w:bCs w:val="0"/>
                <w:sz w:val="26"/>
                <w:szCs w:val="26"/>
              </w:rPr>
            </w:r>
          </w:p>
        </w:tc>
        <w:tc>
          <w:tcPr>
            <w:tcBorders/>
            <w:tcW w:w="1985" w:type="dxa"/>
            <w:vAlign w:val="center"/>
          </w:tcPr>
          <w:p w14:paraId="5783AD83">
            <w:pPr>
              <w:pBdr/>
              <w:spacing w:after="0" w:before="0" w:line="480" w:lineRule="auto"/>
              <w:ind/>
              <w:rPr>
                <w:rFonts w:ascii="Calibri" w:hAnsi="Calibri" w:cs="Calibri"/>
                <w:b w:val="0"/>
                <w:bCs w:val="0"/>
                <w:sz w:val="26"/>
                <w:szCs w:val="26"/>
              </w:rPr>
            </w:pPr>
            <w:r>
              <w:rPr>
                <w:rFonts w:ascii="Calibri" w:hAnsi="Calibri" w:eastAsia="Calibri" w:cs="Calibri"/>
                <w:b w:val="0"/>
                <w:bCs w:val="0"/>
                <w:color w:val="000000"/>
                <w:sz w:val="26"/>
                <w:szCs w:val="26"/>
              </w:rPr>
              <w:t xml:space="preserve">services/</w:t>
            </w:r>
            <w:r>
              <w:rPr>
                <w:rFonts w:ascii="Calibri" w:hAnsi="Calibri" w:eastAsia="Calibri" w:cs="Calibri"/>
                <w:b w:val="0"/>
                <w:bCs w:val="0"/>
                <w:sz w:val="26"/>
                <w:szCs w:val="26"/>
              </w:rPr>
            </w:r>
            <w:r>
              <w:rPr>
                <w:rFonts w:ascii="Calibri" w:hAnsi="Calibri" w:cs="Calibri"/>
                <w:b w:val="0"/>
                <w:bCs w:val="0"/>
                <w:sz w:val="26"/>
                <w:szCs w:val="26"/>
              </w:rPr>
            </w:r>
          </w:p>
        </w:tc>
        <w:tc>
          <w:tcPr>
            <w:tcBorders/>
            <w:tcW w:w="3685" w:type="dxa"/>
            <w:vAlign w:val="center"/>
          </w:tcPr>
          <w:p w14:paraId="19CA17DF">
            <w:pPr>
              <w:pBdr/>
              <w:spacing w:after="0" w:before="0" w:line="480" w:lineRule="auto"/>
              <w:ind/>
              <w:rPr>
                <w:rFonts w:ascii="Calibri" w:hAnsi="Calibri" w:cs="Calibri"/>
                <w:b w:val="0"/>
                <w:bCs w:val="0"/>
                <w:sz w:val="26"/>
                <w:szCs w:val="26"/>
              </w:rPr>
            </w:pPr>
            <w:r>
              <w:rPr>
                <w:rFonts w:ascii="Calibri" w:hAnsi="Calibri" w:eastAsia="Calibri" w:cs="Calibri"/>
                <w:b w:val="0"/>
                <w:bCs w:val="0"/>
                <w:color w:val="000000"/>
                <w:sz w:val="26"/>
                <w:szCs w:val="26"/>
              </w:rPr>
              <w:t xml:space="preserve">Contiene la lógica de validación de consultas.</w:t>
            </w:r>
            <w:r>
              <w:rPr>
                <w:rFonts w:ascii="Calibri" w:hAnsi="Calibri" w:eastAsia="Calibri" w:cs="Calibri"/>
                <w:b w:val="0"/>
                <w:bCs w:val="0"/>
                <w:sz w:val="26"/>
                <w:szCs w:val="26"/>
              </w:rPr>
            </w:r>
            <w:r>
              <w:rPr>
                <w:rFonts w:ascii="Calibri" w:hAnsi="Calibri" w:cs="Calibri"/>
                <w:b w:val="0"/>
                <w:bCs w:val="0"/>
                <w:sz w:val="26"/>
                <w:szCs w:val="26"/>
              </w:rPr>
            </w:r>
          </w:p>
        </w:tc>
      </w:tr>
      <w:tr>
        <w:trPr/>
        <w:tc>
          <w:tcPr>
            <w:tcBorders/>
            <w:tcW w:w="1842" w:type="dxa"/>
            <w:vAlign w:val="center"/>
          </w:tcPr>
          <w:p w14:paraId="4D7D398D">
            <w:pPr>
              <w:pBdr/>
              <w:spacing w:after="0" w:before="0" w:line="480" w:lineRule="auto"/>
              <w:ind/>
              <w:rPr>
                <w:rFonts w:ascii="Calibri" w:hAnsi="Calibri" w:cs="Calibri"/>
                <w:b w:val="0"/>
                <w:bCs w:val="0"/>
                <w:sz w:val="26"/>
                <w:szCs w:val="26"/>
              </w:rPr>
            </w:pPr>
            <w:r>
              <w:rPr>
                <w:rFonts w:ascii="Calibri" w:hAnsi="Calibri" w:eastAsia="Calibri" w:cs="Calibri"/>
                <w:b w:val="0"/>
                <w:bCs w:val="0"/>
                <w:sz w:val="26"/>
                <w:szCs w:val="26"/>
              </w:rPr>
            </w:r>
            <w:r>
              <w:rPr>
                <w:rFonts w:ascii="Calibri" w:hAnsi="Calibri" w:cs="Calibri"/>
                <w:b w:val="0"/>
                <w:bCs w:val="0"/>
                <w:sz w:val="26"/>
                <w:szCs w:val="26"/>
              </w:rPr>
            </w:r>
          </w:p>
        </w:tc>
        <w:tc>
          <w:tcPr>
            <w:tcBorders/>
            <w:tcW w:w="1985" w:type="dxa"/>
            <w:vAlign w:val="center"/>
          </w:tcPr>
          <w:p w14:paraId="7C7D7429">
            <w:pPr>
              <w:pBdr/>
              <w:spacing w:after="0" w:before="0" w:line="480" w:lineRule="auto"/>
              <w:ind/>
              <w:rPr>
                <w:rFonts w:ascii="Calibri" w:hAnsi="Calibri" w:cs="Calibri"/>
                <w:b w:val="0"/>
                <w:bCs w:val="0"/>
                <w:sz w:val="26"/>
                <w:szCs w:val="26"/>
              </w:rPr>
            </w:pPr>
            <w:r>
              <w:rPr>
                <w:rFonts w:ascii="Calibri" w:hAnsi="Calibri" w:eastAsia="Calibri" w:cs="Calibri"/>
                <w:b w:val="0"/>
                <w:bCs w:val="0"/>
                <w:color w:val="000000"/>
                <w:sz w:val="26"/>
                <w:szCs w:val="26"/>
              </w:rPr>
              <w:t xml:space="preserve">controllers/</w:t>
            </w:r>
            <w:r>
              <w:rPr>
                <w:rFonts w:ascii="Calibri" w:hAnsi="Calibri" w:eastAsia="Calibri" w:cs="Calibri"/>
                <w:b w:val="0"/>
                <w:bCs w:val="0"/>
                <w:sz w:val="26"/>
                <w:szCs w:val="26"/>
              </w:rPr>
            </w:r>
            <w:r>
              <w:rPr>
                <w:rFonts w:ascii="Calibri" w:hAnsi="Calibri" w:cs="Calibri"/>
                <w:b w:val="0"/>
                <w:bCs w:val="0"/>
                <w:sz w:val="26"/>
                <w:szCs w:val="26"/>
              </w:rPr>
            </w:r>
          </w:p>
        </w:tc>
        <w:tc>
          <w:tcPr>
            <w:tcBorders/>
            <w:tcW w:w="3685" w:type="dxa"/>
            <w:vAlign w:val="center"/>
          </w:tcPr>
          <w:p w14:paraId="47278A89">
            <w:pPr>
              <w:pBdr/>
              <w:spacing w:after="0" w:before="0" w:line="480" w:lineRule="auto"/>
              <w:ind/>
              <w:rPr>
                <w:rFonts w:ascii="Calibri" w:hAnsi="Calibri" w:cs="Calibri"/>
                <w:b w:val="0"/>
                <w:bCs w:val="0"/>
                <w:sz w:val="26"/>
                <w:szCs w:val="26"/>
              </w:rPr>
            </w:pPr>
            <w:r>
              <w:rPr>
                <w:rFonts w:ascii="Calibri" w:hAnsi="Calibri" w:eastAsia="Calibri" w:cs="Calibri"/>
                <w:b w:val="0"/>
                <w:bCs w:val="0"/>
                <w:color w:val="000000"/>
                <w:sz w:val="26"/>
                <w:szCs w:val="26"/>
              </w:rPr>
              <w:t xml:space="preserve">Maneja las solicitudes y respuestas HTTP.</w:t>
            </w:r>
            <w:r>
              <w:rPr>
                <w:rFonts w:ascii="Calibri" w:hAnsi="Calibri" w:eastAsia="Calibri" w:cs="Calibri"/>
                <w:b w:val="0"/>
                <w:bCs w:val="0"/>
                <w:sz w:val="26"/>
                <w:szCs w:val="26"/>
              </w:rPr>
            </w:r>
            <w:r>
              <w:rPr>
                <w:rFonts w:ascii="Calibri" w:hAnsi="Calibri" w:cs="Calibri"/>
                <w:b w:val="0"/>
                <w:bCs w:val="0"/>
                <w:sz w:val="26"/>
                <w:szCs w:val="26"/>
              </w:rPr>
            </w:r>
          </w:p>
        </w:tc>
      </w:tr>
      <w:tr>
        <w:trPr/>
        <w:tc>
          <w:tcPr>
            <w:tcBorders/>
            <w:tcW w:w="1842" w:type="dxa"/>
            <w:vAlign w:val="center"/>
          </w:tcPr>
          <w:p w14:paraId="397B460C">
            <w:pPr>
              <w:pBdr/>
              <w:spacing w:after="0" w:before="0" w:line="480" w:lineRule="auto"/>
              <w:ind/>
              <w:rPr>
                <w:rFonts w:ascii="Calibri" w:hAnsi="Calibri" w:cs="Calibri"/>
                <w:b w:val="0"/>
                <w:bCs w:val="0"/>
                <w:sz w:val="26"/>
                <w:szCs w:val="26"/>
              </w:rPr>
            </w:pPr>
            <w:r>
              <w:rPr>
                <w:rFonts w:ascii="Calibri" w:hAnsi="Calibri" w:eastAsia="Calibri" w:cs="Calibri"/>
                <w:b w:val="0"/>
                <w:bCs w:val="0"/>
                <w:sz w:val="26"/>
                <w:szCs w:val="26"/>
              </w:rPr>
            </w:r>
            <w:r>
              <w:rPr>
                <w:rFonts w:ascii="Calibri" w:hAnsi="Calibri" w:cs="Calibri"/>
                <w:b w:val="0"/>
                <w:bCs w:val="0"/>
                <w:sz w:val="26"/>
                <w:szCs w:val="26"/>
              </w:rPr>
            </w:r>
          </w:p>
        </w:tc>
        <w:tc>
          <w:tcPr>
            <w:tcBorders/>
            <w:tcW w:w="1985" w:type="dxa"/>
            <w:vAlign w:val="center"/>
          </w:tcPr>
          <w:p w14:paraId="43BE059C">
            <w:pPr>
              <w:pBdr/>
              <w:spacing w:after="0" w:before="0" w:line="480" w:lineRule="auto"/>
              <w:ind/>
              <w:rPr>
                <w:rFonts w:ascii="Calibri" w:hAnsi="Calibri" w:cs="Calibri"/>
                <w:b w:val="0"/>
                <w:bCs w:val="0"/>
                <w:sz w:val="26"/>
                <w:szCs w:val="26"/>
              </w:rPr>
            </w:pPr>
            <w:r>
              <w:rPr>
                <w:rFonts w:ascii="Calibri" w:hAnsi="Calibri" w:eastAsia="Calibri" w:cs="Calibri"/>
                <w:b w:val="0"/>
                <w:bCs w:val="0"/>
                <w:color w:val="000000"/>
                <w:sz w:val="26"/>
                <w:szCs w:val="26"/>
              </w:rPr>
              <w:t xml:space="preserve">routes/</w:t>
            </w:r>
            <w:r>
              <w:rPr>
                <w:rFonts w:ascii="Calibri" w:hAnsi="Calibri" w:eastAsia="Calibri" w:cs="Calibri"/>
                <w:b w:val="0"/>
                <w:bCs w:val="0"/>
                <w:sz w:val="26"/>
                <w:szCs w:val="26"/>
              </w:rPr>
            </w:r>
            <w:r>
              <w:rPr>
                <w:rFonts w:ascii="Calibri" w:hAnsi="Calibri" w:cs="Calibri"/>
                <w:b w:val="0"/>
                <w:bCs w:val="0"/>
                <w:sz w:val="26"/>
                <w:szCs w:val="26"/>
              </w:rPr>
            </w:r>
          </w:p>
        </w:tc>
        <w:tc>
          <w:tcPr>
            <w:tcBorders/>
            <w:tcW w:w="3685" w:type="dxa"/>
            <w:vAlign w:val="center"/>
          </w:tcPr>
          <w:p w14:paraId="3CDE2D33">
            <w:pPr>
              <w:pBdr/>
              <w:spacing w:after="0" w:before="0" w:line="480" w:lineRule="auto"/>
              <w:ind/>
              <w:rPr>
                <w:rFonts w:ascii="Calibri" w:hAnsi="Calibri" w:cs="Calibri"/>
                <w:b w:val="0"/>
                <w:bCs w:val="0"/>
                <w:sz w:val="26"/>
                <w:szCs w:val="26"/>
              </w:rPr>
            </w:pPr>
            <w:r>
              <w:rPr>
                <w:rFonts w:ascii="Calibri" w:hAnsi="Calibri" w:eastAsia="Calibri" w:cs="Calibri"/>
                <w:b w:val="0"/>
                <w:bCs w:val="0"/>
                <w:color w:val="000000"/>
                <w:sz w:val="26"/>
                <w:szCs w:val="26"/>
              </w:rPr>
              <w:t xml:space="preserve">Define los endpoints de la API.</w:t>
            </w:r>
            <w:r>
              <w:rPr>
                <w:rFonts w:ascii="Calibri" w:hAnsi="Calibri" w:eastAsia="Calibri" w:cs="Calibri"/>
                <w:b w:val="0"/>
                <w:bCs w:val="0"/>
                <w:sz w:val="26"/>
                <w:szCs w:val="26"/>
              </w:rPr>
            </w:r>
            <w:r>
              <w:rPr>
                <w:rFonts w:ascii="Calibri" w:hAnsi="Calibri" w:cs="Calibri"/>
                <w:b w:val="0"/>
                <w:bCs w:val="0"/>
                <w:sz w:val="26"/>
                <w:szCs w:val="26"/>
              </w:rPr>
            </w:r>
          </w:p>
        </w:tc>
      </w:tr>
      <w:tr>
        <w:trPr/>
        <w:tc>
          <w:tcPr>
            <w:tcBorders/>
            <w:tcW w:w="1842" w:type="dxa"/>
            <w:vAlign w:val="center"/>
          </w:tcPr>
          <w:p w14:paraId="43A9298B">
            <w:pPr>
              <w:pBdr/>
              <w:spacing w:after="0" w:before="0" w:line="480" w:lineRule="auto"/>
              <w:ind/>
              <w:rPr>
                <w:rFonts w:ascii="Calibri" w:hAnsi="Calibri" w:cs="Calibri"/>
                <w:b w:val="0"/>
                <w:bCs w:val="0"/>
                <w:sz w:val="26"/>
                <w:szCs w:val="26"/>
              </w:rPr>
            </w:pPr>
            <w:r>
              <w:rPr>
                <w:rFonts w:ascii="Calibri" w:hAnsi="Calibri" w:eastAsia="Calibri" w:cs="Calibri"/>
                <w:b w:val="0"/>
                <w:bCs w:val="0"/>
                <w:sz w:val="26"/>
                <w:szCs w:val="26"/>
              </w:rPr>
            </w:r>
            <w:r>
              <w:rPr>
                <w:rFonts w:ascii="Calibri" w:hAnsi="Calibri" w:cs="Calibri"/>
                <w:b w:val="0"/>
                <w:bCs w:val="0"/>
                <w:sz w:val="26"/>
                <w:szCs w:val="26"/>
              </w:rPr>
            </w:r>
          </w:p>
        </w:tc>
        <w:tc>
          <w:tcPr>
            <w:tcBorders/>
            <w:tcW w:w="1985" w:type="dxa"/>
            <w:vAlign w:val="center"/>
          </w:tcPr>
          <w:p w14:paraId="08F66297">
            <w:pPr>
              <w:pBdr/>
              <w:spacing w:after="0" w:before="0" w:line="480" w:lineRule="auto"/>
              <w:ind/>
              <w:rPr>
                <w:rFonts w:ascii="Calibri" w:hAnsi="Calibri" w:cs="Calibri"/>
                <w:b w:val="0"/>
                <w:bCs w:val="0"/>
                <w:sz w:val="26"/>
                <w:szCs w:val="26"/>
              </w:rPr>
            </w:pPr>
            <w:r>
              <w:rPr>
                <w:rFonts w:ascii="Calibri" w:hAnsi="Calibri" w:eastAsia="Calibri" w:cs="Calibri"/>
                <w:b w:val="0"/>
                <w:bCs w:val="0"/>
                <w:color w:val="000000"/>
                <w:sz w:val="26"/>
                <w:szCs w:val="26"/>
              </w:rPr>
              <w:t xml:space="preserve">middleware/</w:t>
            </w:r>
            <w:r>
              <w:rPr>
                <w:rFonts w:ascii="Calibri" w:hAnsi="Calibri" w:eastAsia="Calibri" w:cs="Calibri"/>
                <w:b w:val="0"/>
                <w:bCs w:val="0"/>
                <w:sz w:val="26"/>
                <w:szCs w:val="26"/>
              </w:rPr>
            </w:r>
            <w:r>
              <w:rPr>
                <w:rFonts w:ascii="Calibri" w:hAnsi="Calibri" w:cs="Calibri"/>
                <w:b w:val="0"/>
                <w:bCs w:val="0"/>
                <w:sz w:val="26"/>
                <w:szCs w:val="26"/>
              </w:rPr>
            </w:r>
          </w:p>
        </w:tc>
        <w:tc>
          <w:tcPr>
            <w:tcBorders/>
            <w:tcW w:w="3685" w:type="dxa"/>
            <w:vAlign w:val="center"/>
          </w:tcPr>
          <w:p w14:paraId="3083361C">
            <w:pPr>
              <w:pBdr/>
              <w:spacing w:after="0" w:before="0" w:line="480" w:lineRule="auto"/>
              <w:ind/>
              <w:rPr>
                <w:rFonts w:ascii="Calibri" w:hAnsi="Calibri" w:cs="Calibri"/>
                <w:b w:val="0"/>
                <w:bCs w:val="0"/>
                <w:sz w:val="26"/>
                <w:szCs w:val="26"/>
              </w:rPr>
            </w:pPr>
            <w:r>
              <w:rPr>
                <w:rFonts w:ascii="Calibri" w:hAnsi="Calibri" w:eastAsia="Calibri" w:cs="Calibri"/>
                <w:b w:val="0"/>
                <w:bCs w:val="0"/>
                <w:color w:val="000000"/>
                <w:sz w:val="26"/>
                <w:szCs w:val="26"/>
              </w:rPr>
              <w:t xml:space="preserve">Manejo de errores y logging.</w:t>
            </w:r>
            <w:r>
              <w:rPr>
                <w:rFonts w:ascii="Calibri" w:hAnsi="Calibri" w:eastAsia="Calibri" w:cs="Calibri"/>
                <w:b w:val="0"/>
                <w:bCs w:val="0"/>
                <w:sz w:val="26"/>
                <w:szCs w:val="26"/>
              </w:rPr>
            </w:r>
            <w:r>
              <w:rPr>
                <w:rFonts w:ascii="Calibri" w:hAnsi="Calibri" w:cs="Calibri"/>
                <w:b w:val="0"/>
                <w:bCs w:val="0"/>
                <w:sz w:val="26"/>
                <w:szCs w:val="26"/>
              </w:rPr>
            </w:r>
          </w:p>
        </w:tc>
      </w:tr>
      <w:tr>
        <w:trPr/>
        <w:tc>
          <w:tcPr>
            <w:tcBorders/>
            <w:tcW w:w="1842" w:type="dxa"/>
            <w:vAlign w:val="center"/>
          </w:tcPr>
          <w:p w14:paraId="6EE4C8B5">
            <w:pPr>
              <w:pBdr/>
              <w:spacing w:after="0" w:before="0" w:line="480" w:lineRule="auto"/>
              <w:ind/>
              <w:rPr>
                <w:rFonts w:ascii="Calibri" w:hAnsi="Calibri" w:cs="Calibri"/>
                <w:b w:val="0"/>
                <w:bCs w:val="0"/>
                <w:sz w:val="26"/>
                <w:szCs w:val="26"/>
              </w:rPr>
            </w:pPr>
            <w:r>
              <w:rPr>
                <w:rFonts w:ascii="Calibri" w:hAnsi="Calibri" w:eastAsia="Calibri" w:cs="Calibri"/>
                <w:b w:val="0"/>
                <w:bCs w:val="0"/>
                <w:sz w:val="26"/>
                <w:szCs w:val="26"/>
              </w:rPr>
            </w:r>
            <w:r>
              <w:rPr>
                <w:rFonts w:ascii="Calibri" w:hAnsi="Calibri" w:cs="Calibri"/>
                <w:b w:val="0"/>
                <w:bCs w:val="0"/>
                <w:sz w:val="26"/>
                <w:szCs w:val="26"/>
              </w:rPr>
            </w:r>
          </w:p>
        </w:tc>
        <w:tc>
          <w:tcPr>
            <w:tcBorders/>
            <w:tcW w:w="1985" w:type="dxa"/>
            <w:vAlign w:val="center"/>
          </w:tcPr>
          <w:p w14:paraId="4145AE54">
            <w:pPr>
              <w:pBdr/>
              <w:spacing w:after="0" w:before="0" w:line="480" w:lineRule="auto"/>
              <w:ind/>
              <w:rPr>
                <w:rFonts w:ascii="Calibri" w:hAnsi="Calibri" w:cs="Calibri"/>
                <w:b w:val="0"/>
                <w:bCs w:val="0"/>
                <w:sz w:val="26"/>
                <w:szCs w:val="26"/>
              </w:rPr>
            </w:pPr>
            <w:r>
              <w:rPr>
                <w:rFonts w:ascii="Calibri" w:hAnsi="Calibri" w:eastAsia="Calibri" w:cs="Calibri"/>
                <w:b w:val="0"/>
                <w:bCs w:val="0"/>
                <w:color w:val="000000"/>
                <w:sz w:val="26"/>
                <w:szCs w:val="26"/>
              </w:rPr>
              <w:t xml:space="preserve">server.js</w:t>
            </w:r>
            <w:r>
              <w:rPr>
                <w:rFonts w:ascii="Calibri" w:hAnsi="Calibri" w:eastAsia="Calibri" w:cs="Calibri"/>
                <w:b w:val="0"/>
                <w:bCs w:val="0"/>
                <w:sz w:val="26"/>
                <w:szCs w:val="26"/>
              </w:rPr>
            </w:r>
            <w:r>
              <w:rPr>
                <w:rFonts w:ascii="Calibri" w:hAnsi="Calibri" w:cs="Calibri"/>
                <w:b w:val="0"/>
                <w:bCs w:val="0"/>
                <w:sz w:val="26"/>
                <w:szCs w:val="26"/>
              </w:rPr>
            </w:r>
          </w:p>
        </w:tc>
        <w:tc>
          <w:tcPr>
            <w:tcBorders/>
            <w:tcW w:w="3685" w:type="dxa"/>
            <w:vAlign w:val="center"/>
          </w:tcPr>
          <w:p w14:paraId="74573C2D">
            <w:pPr>
              <w:pBdr/>
              <w:spacing w:after="0" w:before="0" w:line="480" w:lineRule="auto"/>
              <w:ind/>
              <w:rPr>
                <w:rFonts w:ascii="Calibri" w:hAnsi="Calibri" w:cs="Calibri"/>
                <w:b w:val="0"/>
                <w:bCs w:val="0"/>
                <w:sz w:val="26"/>
                <w:szCs w:val="26"/>
              </w:rPr>
            </w:pPr>
            <w:r>
              <w:rPr>
                <w:rFonts w:ascii="Calibri" w:hAnsi="Calibri" w:eastAsia="Calibri" w:cs="Calibri"/>
                <w:b w:val="0"/>
                <w:bCs w:val="0"/>
                <w:color w:val="000000"/>
                <w:sz w:val="26"/>
                <w:szCs w:val="26"/>
              </w:rPr>
              <w:t xml:space="preserve">Punto de entrada del servidor.</w:t>
            </w:r>
            <w:r>
              <w:rPr>
                <w:rFonts w:ascii="Calibri" w:hAnsi="Calibri" w:eastAsia="Calibri" w:cs="Calibri"/>
                <w:b w:val="0"/>
                <w:bCs w:val="0"/>
                <w:sz w:val="26"/>
                <w:szCs w:val="26"/>
              </w:rPr>
            </w:r>
            <w:r>
              <w:rPr>
                <w:rFonts w:ascii="Calibri" w:hAnsi="Calibri" w:cs="Calibri"/>
                <w:b w:val="0"/>
                <w:bCs w:val="0"/>
                <w:sz w:val="26"/>
                <w:szCs w:val="26"/>
              </w:rPr>
            </w:r>
          </w:p>
        </w:tc>
      </w:tr>
      <w:tr>
        <w:trPr/>
        <w:tc>
          <w:tcPr>
            <w:tcBorders/>
            <w:tcW w:w="1842" w:type="dxa"/>
            <w:vAlign w:val="center"/>
          </w:tcPr>
          <w:p w14:paraId="3D6FA241">
            <w:pPr>
              <w:pBdr/>
              <w:spacing w:after="0" w:before="0" w:line="480" w:lineRule="auto"/>
              <w:ind/>
              <w:rPr>
                <w:rFonts w:ascii="Calibri" w:hAnsi="Calibri" w:cs="Calibri"/>
                <w:b w:val="0"/>
                <w:bCs w:val="0"/>
                <w:sz w:val="26"/>
                <w:szCs w:val="26"/>
              </w:rPr>
            </w:pPr>
            <w:r>
              <w:rPr>
                <w:rFonts w:ascii="Calibri" w:hAnsi="Calibri" w:eastAsia="Calibri" w:cs="Calibri"/>
                <w:b w:val="0"/>
                <w:bCs w:val="0"/>
                <w:color w:val="000000"/>
                <w:sz w:val="26"/>
                <w:szCs w:val="26"/>
              </w:rPr>
              <w:t xml:space="preserve">Frontend</w:t>
            </w:r>
            <w:r>
              <w:rPr>
                <w:rFonts w:ascii="Calibri" w:hAnsi="Calibri" w:eastAsia="Calibri" w:cs="Calibri"/>
                <w:b w:val="0"/>
                <w:bCs w:val="0"/>
                <w:sz w:val="26"/>
                <w:szCs w:val="26"/>
              </w:rPr>
            </w:r>
            <w:r>
              <w:rPr>
                <w:rFonts w:ascii="Calibri" w:hAnsi="Calibri" w:cs="Calibri"/>
                <w:b w:val="0"/>
                <w:bCs w:val="0"/>
                <w:sz w:val="26"/>
                <w:szCs w:val="26"/>
              </w:rPr>
            </w:r>
          </w:p>
        </w:tc>
        <w:tc>
          <w:tcPr>
            <w:tcBorders/>
            <w:tcW w:w="1985" w:type="dxa"/>
            <w:vAlign w:val="center"/>
          </w:tcPr>
          <w:p w14:paraId="18DABE3F">
            <w:pPr>
              <w:pBdr/>
              <w:spacing w:after="0" w:before="0" w:line="480" w:lineRule="auto"/>
              <w:ind/>
              <w:rPr>
                <w:rFonts w:ascii="Calibri" w:hAnsi="Calibri" w:cs="Calibri"/>
                <w:b w:val="0"/>
                <w:bCs w:val="0"/>
                <w:sz w:val="26"/>
                <w:szCs w:val="26"/>
              </w:rPr>
            </w:pPr>
            <w:r>
              <w:rPr>
                <w:rFonts w:ascii="Calibri" w:hAnsi="Calibri" w:eastAsia="Calibri" w:cs="Calibri"/>
                <w:b w:val="0"/>
                <w:bCs w:val="0"/>
                <w:color w:val="000000"/>
                <w:sz w:val="26"/>
                <w:szCs w:val="26"/>
              </w:rPr>
              <w:t xml:space="preserve">index.html</w:t>
            </w:r>
            <w:r>
              <w:rPr>
                <w:rFonts w:ascii="Calibri" w:hAnsi="Calibri" w:eastAsia="Calibri" w:cs="Calibri"/>
                <w:b w:val="0"/>
                <w:bCs w:val="0"/>
                <w:sz w:val="26"/>
                <w:szCs w:val="26"/>
              </w:rPr>
            </w:r>
            <w:r>
              <w:rPr>
                <w:rFonts w:ascii="Calibri" w:hAnsi="Calibri" w:cs="Calibri"/>
                <w:b w:val="0"/>
                <w:bCs w:val="0"/>
                <w:sz w:val="26"/>
                <w:szCs w:val="26"/>
              </w:rPr>
            </w:r>
          </w:p>
        </w:tc>
        <w:tc>
          <w:tcPr>
            <w:tcBorders/>
            <w:tcW w:w="3685" w:type="dxa"/>
            <w:vAlign w:val="center"/>
          </w:tcPr>
          <w:p w14:paraId="4D7591D8">
            <w:pPr>
              <w:pBdr/>
              <w:spacing w:after="0" w:before="0" w:line="480" w:lineRule="auto"/>
              <w:ind/>
              <w:rPr>
                <w:rFonts w:ascii="Calibri" w:hAnsi="Calibri" w:cs="Calibri"/>
                <w:b w:val="0"/>
                <w:bCs w:val="0"/>
                <w:sz w:val="26"/>
                <w:szCs w:val="26"/>
              </w:rPr>
            </w:pPr>
            <w:r>
              <w:rPr>
                <w:rFonts w:ascii="Calibri" w:hAnsi="Calibri" w:eastAsia="Calibri" w:cs="Calibri"/>
                <w:b w:val="0"/>
                <w:bCs w:val="0"/>
                <w:color w:val="000000"/>
                <w:sz w:val="26"/>
                <w:szCs w:val="26"/>
              </w:rPr>
              <w:t xml:space="preserve">Interfaz principal del sistema.</w:t>
            </w:r>
            <w:r>
              <w:rPr>
                <w:rFonts w:ascii="Calibri" w:hAnsi="Calibri" w:eastAsia="Calibri" w:cs="Calibri"/>
                <w:b w:val="0"/>
                <w:bCs w:val="0"/>
                <w:sz w:val="26"/>
                <w:szCs w:val="26"/>
              </w:rPr>
            </w:r>
            <w:r>
              <w:rPr>
                <w:rFonts w:ascii="Calibri" w:hAnsi="Calibri" w:cs="Calibri"/>
                <w:b w:val="0"/>
                <w:bCs w:val="0"/>
                <w:sz w:val="26"/>
                <w:szCs w:val="26"/>
              </w:rPr>
            </w:r>
          </w:p>
        </w:tc>
      </w:tr>
      <w:tr>
        <w:trPr/>
        <w:tc>
          <w:tcPr>
            <w:tcBorders/>
            <w:tcW w:w="1842" w:type="dxa"/>
            <w:vAlign w:val="center"/>
          </w:tcPr>
          <w:p w14:paraId="3D5AACA6">
            <w:pPr>
              <w:pBdr/>
              <w:spacing w:after="0" w:before="0" w:line="480" w:lineRule="auto"/>
              <w:ind/>
              <w:rPr>
                <w:rFonts w:ascii="Calibri" w:hAnsi="Calibri" w:cs="Calibri"/>
                <w:b w:val="0"/>
                <w:bCs w:val="0"/>
                <w:sz w:val="26"/>
                <w:szCs w:val="26"/>
              </w:rPr>
            </w:pPr>
            <w:r>
              <w:rPr>
                <w:rFonts w:ascii="Calibri" w:hAnsi="Calibri" w:eastAsia="Calibri" w:cs="Calibri"/>
                <w:b w:val="0"/>
                <w:bCs w:val="0"/>
                <w:sz w:val="26"/>
                <w:szCs w:val="26"/>
              </w:rPr>
            </w:r>
            <w:r>
              <w:rPr>
                <w:rFonts w:ascii="Calibri" w:hAnsi="Calibri" w:cs="Calibri"/>
                <w:b w:val="0"/>
                <w:bCs w:val="0"/>
                <w:sz w:val="26"/>
                <w:szCs w:val="26"/>
              </w:rPr>
            </w:r>
          </w:p>
        </w:tc>
        <w:tc>
          <w:tcPr>
            <w:tcBorders/>
            <w:tcW w:w="1985" w:type="dxa"/>
            <w:vAlign w:val="center"/>
          </w:tcPr>
          <w:p w14:paraId="281B32CA">
            <w:pPr>
              <w:pBdr/>
              <w:spacing w:after="0" w:before="0" w:line="480" w:lineRule="auto"/>
              <w:ind/>
              <w:rPr>
                <w:rFonts w:ascii="Calibri" w:hAnsi="Calibri" w:cs="Calibri"/>
                <w:b w:val="0"/>
                <w:bCs w:val="0"/>
                <w:sz w:val="26"/>
                <w:szCs w:val="26"/>
              </w:rPr>
            </w:pPr>
            <w:r>
              <w:rPr>
                <w:rFonts w:ascii="Calibri" w:hAnsi="Calibri" w:eastAsia="Calibri" w:cs="Calibri"/>
                <w:b w:val="0"/>
                <w:bCs w:val="0"/>
                <w:color w:val="000000"/>
                <w:sz w:val="26"/>
                <w:szCs w:val="26"/>
              </w:rPr>
              <w:t xml:space="preserve">app.js</w:t>
            </w:r>
            <w:r>
              <w:rPr>
                <w:rFonts w:ascii="Calibri" w:hAnsi="Calibri" w:eastAsia="Calibri" w:cs="Calibri"/>
                <w:b w:val="0"/>
                <w:bCs w:val="0"/>
                <w:sz w:val="26"/>
                <w:szCs w:val="26"/>
              </w:rPr>
            </w:r>
            <w:r>
              <w:rPr>
                <w:rFonts w:ascii="Calibri" w:hAnsi="Calibri" w:cs="Calibri"/>
                <w:b w:val="0"/>
                <w:bCs w:val="0"/>
                <w:sz w:val="26"/>
                <w:szCs w:val="26"/>
              </w:rPr>
            </w:r>
          </w:p>
        </w:tc>
        <w:tc>
          <w:tcPr>
            <w:tcBorders/>
            <w:tcW w:w="3685" w:type="dxa"/>
            <w:vAlign w:val="center"/>
          </w:tcPr>
          <w:p w14:paraId="084B89C9">
            <w:pPr>
              <w:pBdr/>
              <w:spacing w:after="0" w:before="0" w:line="480" w:lineRule="auto"/>
              <w:ind/>
              <w:rPr>
                <w:rFonts w:ascii="Calibri" w:hAnsi="Calibri" w:cs="Calibri"/>
                <w:b w:val="0"/>
                <w:bCs w:val="0"/>
                <w:sz w:val="26"/>
                <w:szCs w:val="26"/>
              </w:rPr>
            </w:pPr>
            <w:r>
              <w:rPr>
                <w:rFonts w:ascii="Calibri" w:hAnsi="Calibri" w:eastAsia="Calibri" w:cs="Calibri"/>
                <w:b w:val="0"/>
                <w:bCs w:val="0"/>
                <w:color w:val="000000"/>
                <w:sz w:val="26"/>
                <w:szCs w:val="26"/>
              </w:rPr>
              <w:t xml:space="preserve">Lógica de interacción del usuario.</w:t>
            </w:r>
            <w:r>
              <w:rPr>
                <w:rFonts w:ascii="Calibri" w:hAnsi="Calibri" w:eastAsia="Calibri" w:cs="Calibri"/>
                <w:b w:val="0"/>
                <w:bCs w:val="0"/>
                <w:sz w:val="26"/>
                <w:szCs w:val="26"/>
              </w:rPr>
            </w:r>
            <w:r>
              <w:rPr>
                <w:rFonts w:ascii="Calibri" w:hAnsi="Calibri" w:cs="Calibri"/>
                <w:b w:val="0"/>
                <w:bCs w:val="0"/>
                <w:sz w:val="26"/>
                <w:szCs w:val="26"/>
              </w:rPr>
            </w:r>
          </w:p>
        </w:tc>
      </w:tr>
      <w:tr>
        <w:trPr/>
        <w:tc>
          <w:tcPr>
            <w:tcBorders/>
            <w:tcW w:w="1842" w:type="dxa"/>
            <w:vAlign w:val="center"/>
          </w:tcPr>
          <w:p w14:paraId="48F7A18D">
            <w:pPr>
              <w:pBdr/>
              <w:spacing w:after="0" w:before="0" w:line="480" w:lineRule="auto"/>
              <w:ind/>
              <w:rPr>
                <w:rFonts w:ascii="Calibri" w:hAnsi="Calibri" w:cs="Calibri"/>
                <w:b w:val="0"/>
                <w:bCs w:val="0"/>
                <w:sz w:val="26"/>
                <w:szCs w:val="26"/>
              </w:rPr>
            </w:pPr>
            <w:r>
              <w:rPr>
                <w:rFonts w:ascii="Calibri" w:hAnsi="Calibri" w:eastAsia="Calibri" w:cs="Calibri"/>
                <w:b w:val="0"/>
                <w:bCs w:val="0"/>
                <w:sz w:val="26"/>
                <w:szCs w:val="26"/>
              </w:rPr>
            </w:r>
            <w:r>
              <w:rPr>
                <w:rFonts w:ascii="Calibri" w:hAnsi="Calibri" w:cs="Calibri"/>
                <w:b w:val="0"/>
                <w:bCs w:val="0"/>
                <w:sz w:val="26"/>
                <w:szCs w:val="26"/>
              </w:rPr>
            </w:r>
          </w:p>
        </w:tc>
        <w:tc>
          <w:tcPr>
            <w:tcBorders/>
            <w:tcW w:w="1985" w:type="dxa"/>
            <w:vAlign w:val="center"/>
          </w:tcPr>
          <w:p w14:paraId="3504D429">
            <w:pPr>
              <w:pBdr/>
              <w:spacing w:after="0" w:before="0" w:line="480" w:lineRule="auto"/>
              <w:ind/>
              <w:rPr>
                <w:rFonts w:ascii="Calibri" w:hAnsi="Calibri" w:cs="Calibri"/>
                <w:b w:val="0"/>
                <w:bCs w:val="0"/>
                <w:sz w:val="26"/>
                <w:szCs w:val="26"/>
              </w:rPr>
            </w:pPr>
            <w:r>
              <w:rPr>
                <w:rFonts w:ascii="Calibri" w:hAnsi="Calibri" w:eastAsia="Calibri" w:cs="Calibri"/>
                <w:b w:val="0"/>
                <w:bCs w:val="0"/>
                <w:color w:val="000000"/>
                <w:sz w:val="26"/>
                <w:szCs w:val="26"/>
              </w:rPr>
              <w:t xml:space="preserve">styles.css</w:t>
            </w:r>
            <w:r>
              <w:rPr>
                <w:rFonts w:ascii="Calibri" w:hAnsi="Calibri" w:eastAsia="Calibri" w:cs="Calibri"/>
                <w:b w:val="0"/>
                <w:bCs w:val="0"/>
                <w:sz w:val="26"/>
                <w:szCs w:val="26"/>
              </w:rPr>
            </w:r>
            <w:r>
              <w:rPr>
                <w:rFonts w:ascii="Calibri" w:hAnsi="Calibri" w:cs="Calibri"/>
                <w:b w:val="0"/>
                <w:bCs w:val="0"/>
                <w:sz w:val="26"/>
                <w:szCs w:val="26"/>
              </w:rPr>
            </w:r>
          </w:p>
        </w:tc>
        <w:tc>
          <w:tcPr>
            <w:tcBorders/>
            <w:tcW w:w="3685" w:type="dxa"/>
            <w:vAlign w:val="center"/>
          </w:tcPr>
          <w:p w14:paraId="2DE61E15">
            <w:pPr>
              <w:pBdr/>
              <w:spacing w:after="0" w:before="0" w:line="480" w:lineRule="auto"/>
              <w:ind/>
              <w:rPr>
                <w:rFonts w:ascii="Calibri" w:hAnsi="Calibri" w:cs="Calibri"/>
                <w:b w:val="0"/>
                <w:bCs w:val="0"/>
                <w:sz w:val="26"/>
                <w:szCs w:val="26"/>
              </w:rPr>
            </w:pPr>
            <w:r>
              <w:rPr>
                <w:rFonts w:ascii="Calibri" w:hAnsi="Calibri" w:eastAsia="Calibri" w:cs="Calibri"/>
                <w:b w:val="0"/>
                <w:bCs w:val="0"/>
                <w:color w:val="000000"/>
                <w:sz w:val="26"/>
                <w:szCs w:val="26"/>
              </w:rPr>
              <w:t xml:space="preserve">Estilos visuales.</w:t>
            </w:r>
            <w:r>
              <w:rPr>
                <w:rFonts w:ascii="Calibri" w:hAnsi="Calibri" w:eastAsia="Calibri" w:cs="Calibri"/>
                <w:b w:val="0"/>
                <w:bCs w:val="0"/>
                <w:sz w:val="26"/>
                <w:szCs w:val="26"/>
              </w:rPr>
            </w:r>
            <w:r>
              <w:rPr>
                <w:rFonts w:ascii="Calibri" w:hAnsi="Calibri" w:cs="Calibri"/>
                <w:b w:val="0"/>
                <w:bCs w:val="0"/>
                <w:sz w:val="26"/>
                <w:szCs w:val="26"/>
              </w:rPr>
            </w:r>
          </w:p>
        </w:tc>
      </w:tr>
    </w:tbl>
    <w:p w14:paraId="2CD40CD1" w14:textId="75976BD0">
      <w:pPr>
        <w:pBdr/>
        <w:spacing w:after="0" w:line="240" w:lineRule="auto"/>
        <w:ind w:firstLine="348" w:left="360"/>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r>
      <w:r>
        <w:rPr>
          <w:rFonts w:ascii="TimesNewRoman,Italic" w:hAnsi="TimesNewRoman,Italic" w:cs="TimesNewRoman,Italic"/>
          <w:i/>
          <w:iCs/>
          <w:color w:val="0000ff"/>
          <w:sz w:val="20"/>
          <w:szCs w:val="20"/>
        </w:rPr>
      </w:r>
      <w:r>
        <w:rPr>
          <w:rFonts w:ascii="TimesNewRoman,Italic" w:hAnsi="TimesNewRoman,Italic" w:cs="TimesNewRoman,Italic"/>
          <w:i/>
          <w:iCs/>
          <w:color w:val="0000ff"/>
          <w:sz w:val="20"/>
          <w:szCs w:val="20"/>
        </w:rPr>
      </w:r>
    </w:p>
    <w:p w14:paraId="3F3445B6" w14:textId="77777777">
      <w:pPr>
        <w:pBdr/>
        <w:spacing w:after="0" w:line="240" w:lineRule="auto"/>
        <w:ind w:left="708"/>
        <w:jc w:val="both"/>
        <w:rPr/>
      </w:pPr>
      <w:r/>
      <w:r/>
    </w:p>
    <w:p w14:paraId="655FCF20" w14:textId="39303461">
      <w:pPr>
        <w:pStyle w:val="1002"/>
        <w:numPr>
          <w:ilvl w:val="0"/>
          <w:numId w:val="9"/>
        </w:numPr>
        <w:pBdr/>
        <w:spacing/>
        <w:ind/>
        <w:rPr>
          <w:b/>
          <w:color w:val="auto"/>
          <w:lang w:eastAsia="es-PE"/>
        </w:rPr>
      </w:pPr>
      <w:r/>
      <w:bookmarkStart w:id="11" w:name="_Toc69808839"/>
      <w:r>
        <w:rPr>
          <w:b/>
          <w:color w:val="auto"/>
          <w:lang w:eastAsia="es-PE"/>
        </w:rPr>
        <w:t xml:space="preserve">OBJETIVOS Y RESTRICCIONES ARQUITECTONICAS</w:t>
      </w:r>
      <w:bookmarkEnd w:id="11"/>
      <w:r>
        <w:rPr>
          <w:b/>
          <w:color w:val="auto"/>
          <w:lang w:eastAsia="es-PE"/>
        </w:rPr>
      </w:r>
      <w:r>
        <w:rPr>
          <w:b/>
          <w:color w:val="auto"/>
          <w:lang w:eastAsia="es-PE"/>
        </w:rPr>
      </w:r>
    </w:p>
    <w:p w14:paraId="0AEE8E4B">
      <w:pPr>
        <w:pBdr>
          <w:top w:val="none" w:color="000000" w:sz="4" w:space="0"/>
          <w:left w:val="none" w:color="000000" w:sz="4" w:space="0"/>
          <w:bottom w:val="none" w:color="000000" w:sz="4" w:space="0"/>
          <w:right w:val="none" w:color="000000" w:sz="4" w:space="0"/>
        </w:pBdr>
        <w:spacing w:line="480" w:lineRule="auto"/>
        <w:ind w:right="0" w:firstLine="283" w:left="425"/>
        <w:rPr>
          <w:sz w:val="26"/>
          <w:szCs w:val="26"/>
        </w:rPr>
      </w:pPr>
      <w:r>
        <w:rPr>
          <w:sz w:val="26"/>
          <w:szCs w:val="26"/>
        </w:rPr>
        <w:t xml:space="preserve">En esta sección se establecen las prioridades de los requerimientos del sistema, así como las principales restricciones que condicionan el diseño y desarrollo del proyecto Validador de Sintaxis SQL u otra.</w:t>
      </w:r>
      <w:r>
        <w:rPr>
          <w:sz w:val="26"/>
          <w:szCs w:val="26"/>
        </w:rPr>
      </w:r>
      <w:r>
        <w:rPr>
          <w:sz w:val="26"/>
          <w:szCs w:val="26"/>
        </w:rPr>
      </w:r>
    </w:p>
    <w:p w14:paraId="76235538">
      <w:pPr>
        <w:pBdr>
          <w:top w:val="none" w:color="000000" w:sz="4" w:space="0"/>
          <w:left w:val="none" w:color="000000" w:sz="4" w:space="0"/>
          <w:bottom w:val="none" w:color="000000" w:sz="4" w:space="0"/>
          <w:right w:val="none" w:color="000000" w:sz="4" w:space="0"/>
        </w:pBdr>
        <w:spacing w:line="480" w:lineRule="auto"/>
        <w:ind w:right="0" w:firstLine="283" w:left="425"/>
        <w:rPr>
          <w:sz w:val="26"/>
          <w:szCs w:val="26"/>
        </w:rPr>
      </w:pPr>
      <w:r>
        <w:rPr>
          <w:sz w:val="26"/>
          <w:szCs w:val="26"/>
        </w:rPr>
        <w:t xml:space="preserve">La correcta priorización de los requerimientos permite definir un orden lógico de implementación, asegurando que las funcionalidades críticas del sistema sean desarrolladas en las primeras fases del proyecto. Asimismo, las restricciones establecen los lími</w:t>
      </w:r>
      <w:r>
        <w:rPr>
          <w:sz w:val="26"/>
          <w:szCs w:val="26"/>
        </w:rPr>
        <w:t xml:space="preserve">tes dentro de los cuales debe operar el sistema, considerando aspectos técnicos, económicos y operativos.</w:t>
      </w:r>
      <w:r>
        <w:rPr>
          <w:rFonts w:ascii="Times New Roman" w:hAnsi="Times New Roman" w:eastAsia="Times New Roman" w:cs="Times New Roman"/>
          <w:sz w:val="26"/>
          <w:szCs w:val="26"/>
        </w:rPr>
      </w:r>
      <w:r>
        <w:rPr>
          <w:sz w:val="26"/>
          <w:szCs w:val="26"/>
        </w:rPr>
      </w:r>
    </w:p>
    <w:p w14:paraId="58818BD1" w14:textId="7A55C4F2">
      <w:pPr>
        <w:pStyle w:val="1009"/>
        <w:numPr>
          <w:ilvl w:val="1"/>
          <w:numId w:val="9"/>
        </w:numPr>
        <w:pBdr/>
        <w:spacing/>
        <w:ind/>
        <w:rPr>
          <w:sz w:val="26"/>
          <w:szCs w:val="26"/>
        </w:rPr>
      </w:pPr>
      <w:r>
        <w:rPr>
          <w:sz w:val="26"/>
          <w:szCs w:val="26"/>
          <w:lang w:eastAsia="es-PE"/>
        </w:rPr>
        <w:t xml:space="preserve">Priorización de requerimientos</w:t>
      </w:r>
      <w:r>
        <w:rPr>
          <w:sz w:val="26"/>
          <w:szCs w:val="26"/>
          <w:lang w:eastAsia="es-PE"/>
        </w:rPr>
      </w:r>
      <w:r>
        <w:rPr>
          <w:sz w:val="26"/>
          <w:szCs w:val="26"/>
        </w:rPr>
      </w:r>
    </w:p>
    <w:p w14:paraId="47716888" w14:textId="0A3B43E8">
      <w:pPr>
        <w:pStyle w:val="1009"/>
        <w:pBdr/>
        <w:spacing/>
        <w:ind w:left="792"/>
        <w:rPr>
          <w:sz w:val="26"/>
          <w:szCs w:val="26"/>
        </w:rPr>
      </w:pPr>
      <w:r>
        <w:rPr>
          <w:sz w:val="26"/>
          <w:szCs w:val="26"/>
          <w:lang w:eastAsia="es-PE"/>
        </w:rPr>
      </w:r>
      <w:r>
        <w:rPr>
          <w:sz w:val="26"/>
          <w:szCs w:val="26"/>
          <w:lang w:eastAsia="es-PE"/>
        </w:rPr>
      </w:r>
      <w:r>
        <w:rPr>
          <w:sz w:val="26"/>
          <w:szCs w:val="26"/>
        </w:rPr>
      </w:r>
    </w:p>
    <w:p w14:paraId="00EBB4F8">
      <w:pPr>
        <w:pBdr>
          <w:top w:val="none" w:color="000000" w:sz="4" w:space="0"/>
          <w:left w:val="none" w:color="000000" w:sz="4" w:space="0"/>
          <w:bottom w:val="none" w:color="000000" w:sz="4" w:space="0"/>
          <w:right w:val="none" w:color="000000" w:sz="4" w:space="0"/>
        </w:pBdr>
        <w:spacing w:line="480" w:lineRule="auto"/>
        <w:ind w:right="0" w:firstLine="0" w:left="709"/>
        <w:rPr>
          <w:rFonts w:ascii="Calibri" w:hAnsi="Calibri" w:cs="Calibri"/>
          <w:sz w:val="26"/>
          <w:szCs w:val="26"/>
        </w:rPr>
      </w:pPr>
      <w:r>
        <w:rPr>
          <w:rFonts w:ascii="Calibri" w:hAnsi="Calibri" w:eastAsia="Calibri" w:cs="Calibri"/>
          <w:color w:val="000000"/>
          <w:sz w:val="26"/>
          <w:szCs w:val="26"/>
        </w:rPr>
        <w:t xml:space="preserve">La priorización de requerimientos se ha realizado considerando criterios como:</w:t>
      </w:r>
      <w:r>
        <w:rPr>
          <w:rFonts w:ascii="Calibri" w:hAnsi="Calibri" w:eastAsia="Calibri" w:cs="Calibri"/>
          <w:sz w:val="26"/>
          <w:szCs w:val="26"/>
        </w:rPr>
      </w:r>
      <w:r>
        <w:rPr>
          <w:rFonts w:ascii="Calibri" w:hAnsi="Calibri" w:cs="Calibri"/>
          <w:sz w:val="26"/>
          <w:szCs w:val="26"/>
        </w:rPr>
      </w:r>
    </w:p>
    <w:p w14:paraId="2211F9A9">
      <w:pPr>
        <w:pStyle w:val="1009"/>
        <w:numPr>
          <w:ilvl w:val="1"/>
          <w:numId w:val="49"/>
        </w:numPr>
        <w:pBdr>
          <w:top w:val="none" w:color="000000" w:sz="4" w:space="0"/>
          <w:left w:val="none" w:color="000000" w:sz="4" w:space="0"/>
          <w:bottom w:val="none" w:color="000000" w:sz="4" w:space="0"/>
          <w:right w:val="none" w:color="000000" w:sz="4" w:space="0"/>
        </w:pBdr>
        <w:spacing w:line="480" w:lineRule="auto"/>
        <w:ind w:right="0"/>
        <w:rPr>
          <w:rFonts w:ascii="Calibri" w:hAnsi="Calibri" w:cs="Calibri"/>
          <w:sz w:val="26"/>
          <w:szCs w:val="26"/>
        </w:rPr>
      </w:pPr>
      <w:r>
        <w:rPr>
          <w:rFonts w:ascii="Calibri" w:hAnsi="Calibri" w:eastAsia="Calibri" w:cs="Calibri"/>
          <w:color w:val="000000"/>
          <w:sz w:val="26"/>
          <w:szCs w:val="26"/>
        </w:rPr>
        <w:t xml:space="preserve">Impacto en el usuario</w:t>
      </w:r>
      <w:r>
        <w:rPr>
          <w:rFonts w:ascii="Calibri" w:hAnsi="Calibri" w:eastAsia="Calibri" w:cs="Calibri"/>
          <w:sz w:val="26"/>
          <w:szCs w:val="26"/>
        </w:rPr>
      </w:r>
      <w:r>
        <w:rPr>
          <w:rFonts w:ascii="Calibri" w:hAnsi="Calibri" w:cs="Calibri"/>
          <w:sz w:val="26"/>
          <w:szCs w:val="26"/>
        </w:rPr>
      </w:r>
    </w:p>
    <w:p w14:paraId="0CE62CC9">
      <w:pPr>
        <w:pStyle w:val="1009"/>
        <w:numPr>
          <w:ilvl w:val="1"/>
          <w:numId w:val="49"/>
        </w:numPr>
        <w:pBdr>
          <w:top w:val="none" w:color="000000" w:sz="4" w:space="0"/>
          <w:left w:val="none" w:color="000000" w:sz="4" w:space="0"/>
          <w:bottom w:val="none" w:color="000000" w:sz="4" w:space="0"/>
          <w:right w:val="none" w:color="000000" w:sz="4" w:space="0"/>
        </w:pBdr>
        <w:spacing w:line="480" w:lineRule="auto"/>
        <w:ind w:right="0"/>
        <w:rPr>
          <w:rFonts w:ascii="Calibri" w:hAnsi="Calibri" w:cs="Calibri"/>
          <w:sz w:val="26"/>
          <w:szCs w:val="26"/>
        </w:rPr>
      </w:pPr>
      <w:r>
        <w:rPr>
          <w:rFonts w:ascii="Calibri" w:hAnsi="Calibri" w:eastAsia="Calibri" w:cs="Calibri"/>
          <w:color w:val="000000"/>
          <w:sz w:val="26"/>
          <w:szCs w:val="26"/>
        </w:rPr>
        <w:t xml:space="preserve">Complejidad de implementación</w:t>
      </w:r>
      <w:r>
        <w:rPr>
          <w:rFonts w:ascii="Calibri" w:hAnsi="Calibri" w:eastAsia="Calibri" w:cs="Calibri"/>
          <w:sz w:val="26"/>
          <w:szCs w:val="26"/>
        </w:rPr>
      </w:r>
      <w:r>
        <w:rPr>
          <w:rFonts w:ascii="Calibri" w:hAnsi="Calibri" w:cs="Calibri"/>
          <w:sz w:val="26"/>
          <w:szCs w:val="26"/>
        </w:rPr>
      </w:r>
    </w:p>
    <w:p w14:paraId="7076786D">
      <w:pPr>
        <w:pStyle w:val="1009"/>
        <w:numPr>
          <w:ilvl w:val="1"/>
          <w:numId w:val="49"/>
        </w:numPr>
        <w:pBdr>
          <w:top w:val="none" w:color="000000" w:sz="4" w:space="0"/>
          <w:left w:val="none" w:color="000000" w:sz="4" w:space="0"/>
          <w:bottom w:val="none" w:color="000000" w:sz="4" w:space="0"/>
          <w:right w:val="none" w:color="000000" w:sz="4" w:space="0"/>
        </w:pBdr>
        <w:spacing w:line="480" w:lineRule="auto"/>
        <w:ind w:right="0"/>
        <w:rPr>
          <w:rFonts w:ascii="Calibri" w:hAnsi="Calibri" w:cs="Calibri"/>
          <w:sz w:val="26"/>
          <w:szCs w:val="26"/>
        </w:rPr>
      </w:pPr>
      <w:r>
        <w:rPr>
          <w:rFonts w:ascii="Calibri" w:hAnsi="Calibri" w:eastAsia="Calibri" w:cs="Calibri"/>
          <w:color w:val="000000"/>
          <w:sz w:val="26"/>
          <w:szCs w:val="26"/>
        </w:rPr>
        <w:t xml:space="preserve">Dependencia entre funcionalidades</w:t>
      </w:r>
      <w:r>
        <w:rPr>
          <w:rFonts w:ascii="Calibri" w:hAnsi="Calibri" w:eastAsia="Calibri" w:cs="Calibri"/>
          <w:sz w:val="26"/>
          <w:szCs w:val="26"/>
        </w:rPr>
      </w:r>
      <w:r>
        <w:rPr>
          <w:rFonts w:ascii="Calibri" w:hAnsi="Calibri" w:cs="Calibri"/>
          <w:sz w:val="26"/>
          <w:szCs w:val="26"/>
        </w:rPr>
      </w:r>
    </w:p>
    <w:p w14:paraId="4D93CF62">
      <w:pPr>
        <w:pStyle w:val="1009"/>
        <w:numPr>
          <w:ilvl w:val="1"/>
          <w:numId w:val="49"/>
        </w:numPr>
        <w:pBdr>
          <w:top w:val="none" w:color="000000" w:sz="4" w:space="0"/>
          <w:left w:val="none" w:color="000000" w:sz="4" w:space="0"/>
          <w:bottom w:val="none" w:color="000000" w:sz="4" w:space="0"/>
          <w:right w:val="none" w:color="000000" w:sz="4" w:space="0"/>
        </w:pBdr>
        <w:spacing w:line="480" w:lineRule="auto"/>
        <w:ind w:right="0"/>
        <w:rPr>
          <w:rFonts w:ascii="Calibri" w:hAnsi="Calibri" w:cs="Calibri"/>
          <w:sz w:val="26"/>
          <w:szCs w:val="26"/>
        </w:rPr>
      </w:pPr>
      <w:r>
        <w:rPr>
          <w:rFonts w:ascii="Calibri" w:hAnsi="Calibri" w:eastAsia="Calibri" w:cs="Calibri"/>
          <w:color w:val="000000"/>
          <w:sz w:val="26"/>
          <w:szCs w:val="26"/>
        </w:rPr>
        <w:t xml:space="preserve">Valor académico del sistema</w:t>
      </w:r>
      <w:r>
        <w:rPr>
          <w:rFonts w:ascii="Calibri" w:hAnsi="Calibri" w:eastAsia="Calibri" w:cs="Calibri"/>
          <w:sz w:val="26"/>
          <w:szCs w:val="26"/>
        </w:rPr>
      </w:r>
      <w:r>
        <w:rPr>
          <w:rFonts w:ascii="Calibri" w:hAnsi="Calibri" w:cs="Calibri"/>
          <w:sz w:val="26"/>
          <w:szCs w:val="26"/>
        </w:rPr>
      </w:r>
    </w:p>
    <w:p w14:paraId="3588E110">
      <w:pPr>
        <w:pBdr>
          <w:top w:val="none" w:color="000000" w:sz="4" w:space="0"/>
          <w:left w:val="none" w:color="000000" w:sz="4" w:space="0"/>
          <w:bottom w:val="none" w:color="000000" w:sz="4" w:space="0"/>
          <w:right w:val="none" w:color="000000" w:sz="4" w:space="0"/>
        </w:pBdr>
        <w:spacing w:line="480" w:lineRule="auto"/>
        <w:ind w:right="0" w:firstLine="0" w:left="709"/>
        <w:rPr>
          <w:rFonts w:ascii="Calibri" w:hAnsi="Calibri" w:cs="Calibri"/>
          <w:sz w:val="26"/>
          <w:szCs w:val="26"/>
        </w:rPr>
      </w:pPr>
      <w:r>
        <w:rPr>
          <w:rFonts w:ascii="Calibri" w:hAnsi="Calibri" w:eastAsia="Calibri" w:cs="Calibri"/>
          <w:color w:val="000000"/>
          <w:sz w:val="26"/>
          <w:szCs w:val="26"/>
        </w:rPr>
        <w:t xml:space="preserve">Se ha utilizado una escala de prioridad:</w:t>
      </w:r>
      <w:r>
        <w:rPr>
          <w:rFonts w:ascii="Calibri" w:hAnsi="Calibri" w:eastAsia="Calibri" w:cs="Calibri"/>
          <w:sz w:val="26"/>
          <w:szCs w:val="26"/>
        </w:rPr>
      </w:r>
      <w:r>
        <w:rPr>
          <w:rFonts w:ascii="Calibri" w:hAnsi="Calibri" w:cs="Calibri"/>
          <w:sz w:val="26"/>
          <w:szCs w:val="26"/>
        </w:rPr>
      </w:r>
    </w:p>
    <w:p w14:paraId="34BC7799">
      <w:pPr>
        <w:pStyle w:val="1009"/>
        <w:numPr>
          <w:ilvl w:val="1"/>
          <w:numId w:val="49"/>
        </w:numPr>
        <w:pBdr>
          <w:top w:val="none" w:color="000000" w:sz="4" w:space="0"/>
          <w:left w:val="none" w:color="000000" w:sz="4" w:space="0"/>
          <w:bottom w:val="none" w:color="000000" w:sz="4" w:space="0"/>
          <w:right w:val="none" w:color="000000" w:sz="4" w:space="0"/>
        </w:pBdr>
        <w:spacing w:line="480" w:lineRule="auto"/>
        <w:ind w:right="0"/>
        <w:rPr>
          <w:rFonts w:ascii="Calibri" w:hAnsi="Calibri" w:cs="Calibri"/>
          <w:sz w:val="26"/>
          <w:szCs w:val="26"/>
        </w:rPr>
      </w:pPr>
      <w:r>
        <w:rPr>
          <w:rFonts w:ascii="Calibri" w:hAnsi="Calibri" w:eastAsia="Calibri" w:cs="Calibri"/>
          <w:b/>
          <w:color w:val="000000"/>
          <w:sz w:val="26"/>
          <w:szCs w:val="26"/>
        </w:rPr>
        <w:t xml:space="preserve">Alta (A):</w:t>
      </w:r>
      <w:r>
        <w:rPr>
          <w:rFonts w:ascii="Calibri" w:hAnsi="Calibri" w:eastAsia="Calibri" w:cs="Calibri"/>
          <w:color w:val="000000"/>
          <w:sz w:val="26"/>
          <w:szCs w:val="26"/>
        </w:rPr>
        <w:t xml:space="preserve"> Funcionalidad crítica para el sistema </w:t>
      </w:r>
      <w:r>
        <w:rPr>
          <w:rFonts w:ascii="Calibri" w:hAnsi="Calibri" w:eastAsia="Calibri" w:cs="Calibri"/>
          <w:sz w:val="26"/>
          <w:szCs w:val="26"/>
        </w:rPr>
      </w:r>
      <w:r>
        <w:rPr>
          <w:rFonts w:ascii="Calibri" w:hAnsi="Calibri" w:cs="Calibri"/>
          <w:sz w:val="26"/>
          <w:szCs w:val="26"/>
        </w:rPr>
      </w:r>
    </w:p>
    <w:p w14:paraId="3775F26C">
      <w:pPr>
        <w:pStyle w:val="1009"/>
        <w:numPr>
          <w:ilvl w:val="1"/>
          <w:numId w:val="49"/>
        </w:numPr>
        <w:pBdr>
          <w:top w:val="none" w:color="000000" w:sz="4" w:space="0"/>
          <w:left w:val="none" w:color="000000" w:sz="4" w:space="0"/>
          <w:bottom w:val="none" w:color="000000" w:sz="4" w:space="0"/>
          <w:right w:val="none" w:color="000000" w:sz="4" w:space="0"/>
        </w:pBdr>
        <w:spacing w:line="480" w:lineRule="auto"/>
        <w:ind w:right="0"/>
        <w:rPr>
          <w:rFonts w:ascii="Calibri" w:hAnsi="Calibri" w:cs="Calibri"/>
          <w:sz w:val="26"/>
          <w:szCs w:val="26"/>
        </w:rPr>
      </w:pPr>
      <w:r>
        <w:rPr>
          <w:rFonts w:ascii="Calibri" w:hAnsi="Calibri" w:eastAsia="Calibri" w:cs="Calibri"/>
          <w:b/>
          <w:color w:val="000000"/>
          <w:sz w:val="26"/>
          <w:szCs w:val="26"/>
        </w:rPr>
        <w:t xml:space="preserve">Media (M):</w:t>
      </w:r>
      <w:r>
        <w:rPr>
          <w:rFonts w:ascii="Calibri" w:hAnsi="Calibri" w:eastAsia="Calibri" w:cs="Calibri"/>
          <w:color w:val="000000"/>
          <w:sz w:val="26"/>
          <w:szCs w:val="26"/>
        </w:rPr>
        <w:t xml:space="preserve"> Funcionalidad importante pero no crítica </w:t>
      </w:r>
      <w:r>
        <w:rPr>
          <w:rFonts w:ascii="Calibri" w:hAnsi="Calibri" w:eastAsia="Calibri" w:cs="Calibri"/>
          <w:sz w:val="26"/>
          <w:szCs w:val="26"/>
        </w:rPr>
      </w:r>
      <w:r>
        <w:rPr>
          <w:rFonts w:ascii="Calibri" w:hAnsi="Calibri" w:cs="Calibri"/>
          <w:sz w:val="26"/>
          <w:szCs w:val="26"/>
        </w:rPr>
      </w:r>
    </w:p>
    <w:p w14:paraId="799134F4">
      <w:pPr>
        <w:pStyle w:val="1009"/>
        <w:numPr>
          <w:ilvl w:val="1"/>
          <w:numId w:val="49"/>
        </w:numPr>
        <w:pBdr>
          <w:top w:val="none" w:color="000000" w:sz="4" w:space="0"/>
          <w:left w:val="none" w:color="000000" w:sz="4" w:space="0"/>
          <w:bottom w:val="none" w:color="000000" w:sz="4" w:space="0"/>
          <w:right w:val="none" w:color="000000" w:sz="4" w:space="0"/>
        </w:pBdr>
        <w:spacing w:line="480" w:lineRule="auto"/>
        <w:ind w:right="0"/>
        <w:rPr>
          <w:rFonts w:ascii="Calibri" w:hAnsi="Calibri" w:cs="Calibri"/>
          <w:sz w:val="26"/>
          <w:szCs w:val="26"/>
        </w:rPr>
      </w:pPr>
      <w:r>
        <w:rPr>
          <w:rFonts w:ascii="Calibri" w:hAnsi="Calibri" w:eastAsia="Calibri" w:cs="Calibri"/>
          <w:b/>
          <w:color w:val="000000"/>
          <w:sz w:val="26"/>
          <w:szCs w:val="26"/>
        </w:rPr>
        <w:t xml:space="preserve">Baja (B):</w:t>
      </w:r>
      <w:r>
        <w:rPr>
          <w:rFonts w:ascii="Calibri" w:hAnsi="Calibri" w:eastAsia="Calibri" w:cs="Calibri"/>
          <w:color w:val="000000"/>
          <w:sz w:val="26"/>
          <w:szCs w:val="26"/>
        </w:rPr>
        <w:t xml:space="preserve"> Funcionalidad complementaria o futura </w:t>
      </w:r>
      <w:r>
        <w:rPr>
          <w:rFonts w:ascii="Calibri" w:hAnsi="Calibri" w:eastAsia="Calibri" w:cs="Calibri"/>
          <w:sz w:val="26"/>
          <w:szCs w:val="26"/>
        </w:rPr>
      </w:r>
      <w:r>
        <w:rPr>
          <w:rFonts w:ascii="Calibri" w:hAnsi="Calibri" w:cs="Calibri"/>
          <w:sz w:val="26"/>
          <w:szCs w:val="26"/>
        </w:rPr>
      </w:r>
    </w:p>
    <w:p w14:paraId="3255A6F9">
      <w:pPr>
        <w:pStyle w:val="1004"/>
        <w:pBdr>
          <w:top w:val="none" w:color="000000" w:sz="4" w:space="0"/>
          <w:left w:val="none" w:color="000000" w:sz="4" w:space="0"/>
          <w:bottom w:val="none" w:color="000000" w:sz="4" w:space="0"/>
          <w:right w:val="none" w:color="000000" w:sz="4" w:space="0"/>
        </w:pBdr>
        <w:spacing w:line="480" w:lineRule="auto"/>
        <w:ind w:right="0" w:firstLine="0" w:left="709"/>
        <w:rPr>
          <w:rFonts w:ascii="Calibri" w:hAnsi="Calibri" w:cs="Calibri"/>
          <w:sz w:val="26"/>
          <w:szCs w:val="26"/>
        </w:rPr>
      </w:pPr>
      <w:r>
        <w:rPr>
          <w:rFonts w:ascii="Calibri" w:hAnsi="Calibri" w:eastAsia="Calibri" w:cs="Calibri"/>
          <w:b/>
          <w:color w:val="000000"/>
          <w:sz w:val="26"/>
          <w:szCs w:val="26"/>
        </w:rPr>
        <w:t xml:space="preserve">Tabla General de Requerimientos</w:t>
      </w:r>
      <w:r>
        <w:rPr>
          <w:rFonts w:ascii="Calibri" w:hAnsi="Calibri" w:eastAsia="Calibri" w:cs="Calibri"/>
          <w:sz w:val="26"/>
          <w:szCs w:val="26"/>
        </w:rPr>
      </w:r>
      <w:r>
        <w:rPr>
          <w:rFonts w:ascii="Calibri" w:hAnsi="Calibri" w:cs="Calibri"/>
          <w:sz w:val="26"/>
          <w:szCs w:val="26"/>
        </w:rPr>
      </w:r>
    </w:p>
    <w:tbl>
      <w:tblPr>
        <w:tblStyle w:val="864"/>
        <w:tblInd w:w="701" w:type="dxa"/>
        <w:tblW w:w="0" w:type="auto"/>
        <w:tblBorders/>
        <w:tblLayout w:type="fixed"/>
        <w:tblLook w:val="04A0" w:firstRow="1" w:lastRow="0" w:firstColumn="1" w:lastColumn="0" w:noHBand="0" w:noVBand="1"/>
      </w:tblPr>
      <w:tblGrid>
        <w:gridCol w:w="1000"/>
        <w:gridCol w:w="4535"/>
        <w:gridCol w:w="2268"/>
      </w:tblGrid>
      <w:tr>
        <w:trPr/>
        <w:tc>
          <w:tcPr>
            <w:tcBorders/>
            <w:tcW w:w="1000" w:type="dxa"/>
            <w:vAlign w:val="center"/>
          </w:tcPr>
          <w:p w14:paraId="36F82588">
            <w:pPr>
              <w:pBdr/>
              <w:spacing w:after="0" w:before="0" w:line="480" w:lineRule="auto"/>
              <w:ind/>
              <w:jc w:val="center"/>
              <w:rPr>
                <w:rFonts w:ascii="Calibri" w:hAnsi="Calibri" w:cs="Calibri"/>
                <w:sz w:val="26"/>
                <w:szCs w:val="26"/>
              </w:rPr>
            </w:pPr>
            <w:r>
              <w:rPr>
                <w:rFonts w:ascii="Calibri" w:hAnsi="Calibri" w:eastAsia="Calibri" w:cs="Calibri"/>
                <w:b/>
                <w:color w:val="000000"/>
                <w:sz w:val="26"/>
                <w:szCs w:val="26"/>
              </w:rPr>
              <w:t xml:space="preserve">ID</w:t>
            </w:r>
            <w:r>
              <w:rPr>
                <w:rFonts w:ascii="Calibri" w:hAnsi="Calibri" w:eastAsia="Calibri" w:cs="Calibri"/>
                <w:sz w:val="26"/>
                <w:szCs w:val="26"/>
              </w:rPr>
            </w:r>
            <w:r>
              <w:rPr>
                <w:rFonts w:ascii="Calibri" w:hAnsi="Calibri" w:cs="Calibri"/>
                <w:sz w:val="26"/>
                <w:szCs w:val="26"/>
              </w:rPr>
            </w:r>
          </w:p>
        </w:tc>
        <w:tc>
          <w:tcPr>
            <w:tcBorders/>
            <w:tcW w:w="4535" w:type="dxa"/>
            <w:vAlign w:val="center"/>
          </w:tcPr>
          <w:p w14:paraId="2808FFFE">
            <w:pPr>
              <w:pBdr/>
              <w:spacing w:after="0" w:before="0" w:line="480" w:lineRule="auto"/>
              <w:ind/>
              <w:jc w:val="center"/>
              <w:rPr>
                <w:rFonts w:ascii="Calibri" w:hAnsi="Calibri" w:cs="Calibri"/>
                <w:sz w:val="26"/>
                <w:szCs w:val="26"/>
              </w:rPr>
            </w:pPr>
            <w:r>
              <w:rPr>
                <w:rFonts w:ascii="Calibri" w:hAnsi="Calibri" w:eastAsia="Calibri" w:cs="Calibri"/>
                <w:b/>
                <w:color w:val="000000"/>
                <w:sz w:val="26"/>
                <w:szCs w:val="26"/>
              </w:rPr>
              <w:t xml:space="preserve">Descripción</w:t>
            </w:r>
            <w:r>
              <w:rPr>
                <w:rFonts w:ascii="Calibri" w:hAnsi="Calibri" w:eastAsia="Calibri" w:cs="Calibri"/>
                <w:sz w:val="26"/>
                <w:szCs w:val="26"/>
              </w:rPr>
            </w:r>
            <w:r>
              <w:rPr>
                <w:rFonts w:ascii="Calibri" w:hAnsi="Calibri" w:cs="Calibri"/>
                <w:sz w:val="26"/>
                <w:szCs w:val="26"/>
              </w:rPr>
            </w:r>
          </w:p>
        </w:tc>
        <w:tc>
          <w:tcPr>
            <w:tcBorders/>
            <w:tcW w:w="2268" w:type="dxa"/>
            <w:vAlign w:val="center"/>
          </w:tcPr>
          <w:p w14:paraId="282802A6">
            <w:pPr>
              <w:pBdr/>
              <w:spacing w:after="0" w:before="0" w:line="480" w:lineRule="auto"/>
              <w:ind/>
              <w:jc w:val="center"/>
              <w:rPr>
                <w:rFonts w:ascii="Calibri" w:hAnsi="Calibri" w:cs="Calibri"/>
                <w:sz w:val="26"/>
                <w:szCs w:val="26"/>
              </w:rPr>
            </w:pPr>
            <w:r>
              <w:rPr>
                <w:rFonts w:ascii="Calibri" w:hAnsi="Calibri" w:eastAsia="Calibri" w:cs="Calibri"/>
                <w:b/>
                <w:color w:val="000000"/>
                <w:sz w:val="26"/>
                <w:szCs w:val="26"/>
              </w:rPr>
              <w:t xml:space="preserve">Prioridad</w:t>
            </w:r>
            <w:r>
              <w:rPr>
                <w:rFonts w:ascii="Calibri" w:hAnsi="Calibri" w:eastAsia="Calibri" w:cs="Calibri"/>
                <w:sz w:val="26"/>
                <w:szCs w:val="26"/>
              </w:rPr>
            </w:r>
            <w:r>
              <w:rPr>
                <w:rFonts w:ascii="Calibri" w:hAnsi="Calibri" w:cs="Calibri"/>
                <w:sz w:val="26"/>
                <w:szCs w:val="26"/>
              </w:rPr>
            </w:r>
          </w:p>
        </w:tc>
      </w:tr>
      <w:tr>
        <w:trPr/>
        <w:tc>
          <w:tcPr>
            <w:tcBorders/>
            <w:tcW w:w="1000" w:type="dxa"/>
            <w:vAlign w:val="center"/>
          </w:tcPr>
          <w:p w14:paraId="3B11E97C">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RF01</w:t>
            </w:r>
            <w:r>
              <w:rPr>
                <w:rFonts w:ascii="Calibri" w:hAnsi="Calibri" w:eastAsia="Calibri" w:cs="Calibri"/>
                <w:sz w:val="26"/>
                <w:szCs w:val="26"/>
              </w:rPr>
            </w:r>
            <w:r>
              <w:rPr>
                <w:rFonts w:ascii="Calibri" w:hAnsi="Calibri" w:cs="Calibri"/>
                <w:sz w:val="26"/>
                <w:szCs w:val="26"/>
              </w:rPr>
            </w:r>
          </w:p>
        </w:tc>
        <w:tc>
          <w:tcPr>
            <w:tcBorders/>
            <w:tcW w:w="4535" w:type="dxa"/>
            <w:vAlign w:val="center"/>
          </w:tcPr>
          <w:p w14:paraId="1086A5D6">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Validación de consultas SQL</w:t>
            </w:r>
            <w:r>
              <w:rPr>
                <w:rFonts w:ascii="Calibri" w:hAnsi="Calibri" w:eastAsia="Calibri" w:cs="Calibri"/>
                <w:sz w:val="26"/>
                <w:szCs w:val="26"/>
              </w:rPr>
            </w:r>
            <w:r>
              <w:rPr>
                <w:rFonts w:ascii="Calibri" w:hAnsi="Calibri" w:cs="Calibri"/>
                <w:sz w:val="26"/>
                <w:szCs w:val="26"/>
              </w:rPr>
            </w:r>
          </w:p>
        </w:tc>
        <w:tc>
          <w:tcPr>
            <w:tcBorders/>
            <w:tcW w:w="2268" w:type="dxa"/>
            <w:vAlign w:val="center"/>
          </w:tcPr>
          <w:p w14:paraId="2A9BFBB8">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Alta</w:t>
            </w:r>
            <w:r>
              <w:rPr>
                <w:rFonts w:ascii="Calibri" w:hAnsi="Calibri" w:eastAsia="Calibri" w:cs="Calibri"/>
                <w:sz w:val="26"/>
                <w:szCs w:val="26"/>
              </w:rPr>
            </w:r>
            <w:r>
              <w:rPr>
                <w:rFonts w:ascii="Calibri" w:hAnsi="Calibri" w:cs="Calibri"/>
                <w:sz w:val="26"/>
                <w:szCs w:val="26"/>
              </w:rPr>
            </w:r>
          </w:p>
        </w:tc>
      </w:tr>
      <w:tr>
        <w:trPr/>
        <w:tc>
          <w:tcPr>
            <w:tcBorders/>
            <w:tcW w:w="1000" w:type="dxa"/>
            <w:vAlign w:val="center"/>
          </w:tcPr>
          <w:p w14:paraId="59D7F6C2">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RF02</w:t>
            </w:r>
            <w:r>
              <w:rPr>
                <w:rFonts w:ascii="Calibri" w:hAnsi="Calibri" w:eastAsia="Calibri" w:cs="Calibri"/>
                <w:sz w:val="26"/>
                <w:szCs w:val="26"/>
              </w:rPr>
            </w:r>
            <w:r>
              <w:rPr>
                <w:rFonts w:ascii="Calibri" w:hAnsi="Calibri" w:cs="Calibri"/>
                <w:sz w:val="26"/>
                <w:szCs w:val="26"/>
              </w:rPr>
            </w:r>
          </w:p>
        </w:tc>
        <w:tc>
          <w:tcPr>
            <w:tcBorders/>
            <w:tcW w:w="4535" w:type="dxa"/>
            <w:vAlign w:val="center"/>
          </w:tcPr>
          <w:p w14:paraId="4152D466">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Validación de consultas NoSQL</w:t>
            </w:r>
            <w:r>
              <w:rPr>
                <w:rFonts w:ascii="Calibri" w:hAnsi="Calibri" w:eastAsia="Calibri" w:cs="Calibri"/>
                <w:sz w:val="26"/>
                <w:szCs w:val="26"/>
              </w:rPr>
            </w:r>
            <w:r>
              <w:rPr>
                <w:rFonts w:ascii="Calibri" w:hAnsi="Calibri" w:cs="Calibri"/>
                <w:sz w:val="26"/>
                <w:szCs w:val="26"/>
              </w:rPr>
            </w:r>
          </w:p>
        </w:tc>
        <w:tc>
          <w:tcPr>
            <w:tcBorders/>
            <w:tcW w:w="2268" w:type="dxa"/>
            <w:vAlign w:val="center"/>
          </w:tcPr>
          <w:p w14:paraId="78B97FCB">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Alta</w:t>
            </w:r>
            <w:r>
              <w:rPr>
                <w:rFonts w:ascii="Calibri" w:hAnsi="Calibri" w:eastAsia="Calibri" w:cs="Calibri"/>
                <w:sz w:val="26"/>
                <w:szCs w:val="26"/>
              </w:rPr>
            </w:r>
            <w:r>
              <w:rPr>
                <w:rFonts w:ascii="Calibri" w:hAnsi="Calibri" w:cs="Calibri"/>
                <w:sz w:val="26"/>
                <w:szCs w:val="26"/>
              </w:rPr>
            </w:r>
          </w:p>
        </w:tc>
      </w:tr>
      <w:tr>
        <w:trPr/>
        <w:tc>
          <w:tcPr>
            <w:tcBorders/>
            <w:tcW w:w="1000" w:type="dxa"/>
            <w:vAlign w:val="center"/>
          </w:tcPr>
          <w:p w14:paraId="3D439D8A">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RF03</w:t>
            </w:r>
            <w:r>
              <w:rPr>
                <w:rFonts w:ascii="Calibri" w:hAnsi="Calibri" w:eastAsia="Calibri" w:cs="Calibri"/>
                <w:sz w:val="26"/>
                <w:szCs w:val="26"/>
              </w:rPr>
            </w:r>
            <w:r>
              <w:rPr>
                <w:rFonts w:ascii="Calibri" w:hAnsi="Calibri" w:cs="Calibri"/>
                <w:sz w:val="26"/>
                <w:szCs w:val="26"/>
              </w:rPr>
            </w:r>
          </w:p>
        </w:tc>
        <w:tc>
          <w:tcPr>
            <w:tcBorders/>
            <w:tcW w:w="4535" w:type="dxa"/>
            <w:vAlign w:val="center"/>
          </w:tcPr>
          <w:p w14:paraId="2269C869">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Detección de errores con línea y columna</w:t>
            </w:r>
            <w:r>
              <w:rPr>
                <w:rFonts w:ascii="Calibri" w:hAnsi="Calibri" w:eastAsia="Calibri" w:cs="Calibri"/>
                <w:sz w:val="26"/>
                <w:szCs w:val="26"/>
              </w:rPr>
            </w:r>
            <w:r>
              <w:rPr>
                <w:rFonts w:ascii="Calibri" w:hAnsi="Calibri" w:cs="Calibri"/>
                <w:sz w:val="26"/>
                <w:szCs w:val="26"/>
              </w:rPr>
            </w:r>
          </w:p>
        </w:tc>
        <w:tc>
          <w:tcPr>
            <w:tcBorders/>
            <w:tcW w:w="2268" w:type="dxa"/>
            <w:vAlign w:val="center"/>
          </w:tcPr>
          <w:p w14:paraId="565B53CE">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Alta</w:t>
            </w:r>
            <w:r>
              <w:rPr>
                <w:rFonts w:ascii="Calibri" w:hAnsi="Calibri" w:eastAsia="Calibri" w:cs="Calibri"/>
                <w:sz w:val="26"/>
                <w:szCs w:val="26"/>
              </w:rPr>
            </w:r>
            <w:r>
              <w:rPr>
                <w:rFonts w:ascii="Calibri" w:hAnsi="Calibri" w:cs="Calibri"/>
                <w:sz w:val="26"/>
                <w:szCs w:val="26"/>
              </w:rPr>
            </w:r>
          </w:p>
        </w:tc>
      </w:tr>
      <w:tr>
        <w:trPr/>
        <w:tc>
          <w:tcPr>
            <w:tcBorders/>
            <w:tcW w:w="1000" w:type="dxa"/>
            <w:vAlign w:val="center"/>
          </w:tcPr>
          <w:p w14:paraId="37273946">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RF04</w:t>
            </w:r>
            <w:r>
              <w:rPr>
                <w:rFonts w:ascii="Calibri" w:hAnsi="Calibri" w:eastAsia="Calibri" w:cs="Calibri"/>
                <w:sz w:val="26"/>
                <w:szCs w:val="26"/>
              </w:rPr>
            </w:r>
            <w:r>
              <w:rPr>
                <w:rFonts w:ascii="Calibri" w:hAnsi="Calibri" w:cs="Calibri"/>
                <w:sz w:val="26"/>
                <w:szCs w:val="26"/>
              </w:rPr>
            </w:r>
          </w:p>
        </w:tc>
        <w:tc>
          <w:tcPr>
            <w:tcBorders/>
            <w:tcW w:w="4535" w:type="dxa"/>
            <w:vAlign w:val="center"/>
          </w:tcPr>
          <w:p w14:paraId="3B5D3F74">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Visualización de resultados en interfaz</w:t>
            </w:r>
            <w:r>
              <w:rPr>
                <w:rFonts w:ascii="Calibri" w:hAnsi="Calibri" w:eastAsia="Calibri" w:cs="Calibri"/>
                <w:sz w:val="26"/>
                <w:szCs w:val="26"/>
              </w:rPr>
            </w:r>
            <w:r>
              <w:rPr>
                <w:rFonts w:ascii="Calibri" w:hAnsi="Calibri" w:cs="Calibri"/>
                <w:sz w:val="26"/>
                <w:szCs w:val="26"/>
              </w:rPr>
            </w:r>
          </w:p>
        </w:tc>
        <w:tc>
          <w:tcPr>
            <w:tcBorders/>
            <w:tcW w:w="2268" w:type="dxa"/>
            <w:vAlign w:val="center"/>
          </w:tcPr>
          <w:p w14:paraId="34F7F42C">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Alta</w:t>
            </w:r>
            <w:r>
              <w:rPr>
                <w:rFonts w:ascii="Calibri" w:hAnsi="Calibri" w:eastAsia="Calibri" w:cs="Calibri"/>
                <w:sz w:val="26"/>
                <w:szCs w:val="26"/>
              </w:rPr>
            </w:r>
            <w:r>
              <w:rPr>
                <w:rFonts w:ascii="Calibri" w:hAnsi="Calibri" w:cs="Calibri"/>
                <w:sz w:val="26"/>
                <w:szCs w:val="26"/>
              </w:rPr>
            </w:r>
          </w:p>
        </w:tc>
      </w:tr>
      <w:tr>
        <w:trPr/>
        <w:tc>
          <w:tcPr>
            <w:tcBorders/>
            <w:tcW w:w="1000" w:type="dxa"/>
            <w:vAlign w:val="center"/>
          </w:tcPr>
          <w:p w14:paraId="10C6FBE3">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RF05</w:t>
            </w:r>
            <w:r>
              <w:rPr>
                <w:rFonts w:ascii="Calibri" w:hAnsi="Calibri" w:eastAsia="Calibri" w:cs="Calibri"/>
                <w:sz w:val="26"/>
                <w:szCs w:val="26"/>
              </w:rPr>
            </w:r>
            <w:r>
              <w:rPr>
                <w:rFonts w:ascii="Calibri" w:hAnsi="Calibri" w:cs="Calibri"/>
                <w:sz w:val="26"/>
                <w:szCs w:val="26"/>
              </w:rPr>
            </w:r>
          </w:p>
        </w:tc>
        <w:tc>
          <w:tcPr>
            <w:tcBorders/>
            <w:tcW w:w="4535" w:type="dxa"/>
            <w:vAlign w:val="center"/>
          </w:tcPr>
          <w:p w14:paraId="16EFC055">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Selección de dialecto SQL</w:t>
            </w:r>
            <w:r>
              <w:rPr>
                <w:rFonts w:ascii="Calibri" w:hAnsi="Calibri" w:eastAsia="Calibri" w:cs="Calibri"/>
                <w:sz w:val="26"/>
                <w:szCs w:val="26"/>
              </w:rPr>
            </w:r>
            <w:r>
              <w:rPr>
                <w:rFonts w:ascii="Calibri" w:hAnsi="Calibri" w:cs="Calibri"/>
                <w:sz w:val="26"/>
                <w:szCs w:val="26"/>
              </w:rPr>
            </w:r>
          </w:p>
        </w:tc>
        <w:tc>
          <w:tcPr>
            <w:tcBorders/>
            <w:tcW w:w="2268" w:type="dxa"/>
            <w:vAlign w:val="center"/>
          </w:tcPr>
          <w:p w14:paraId="50220909">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Media</w:t>
            </w:r>
            <w:r>
              <w:rPr>
                <w:rFonts w:ascii="Calibri" w:hAnsi="Calibri" w:eastAsia="Calibri" w:cs="Calibri"/>
                <w:sz w:val="26"/>
                <w:szCs w:val="26"/>
              </w:rPr>
            </w:r>
            <w:r>
              <w:rPr>
                <w:rFonts w:ascii="Calibri" w:hAnsi="Calibri" w:cs="Calibri"/>
                <w:sz w:val="26"/>
                <w:szCs w:val="26"/>
              </w:rPr>
            </w:r>
          </w:p>
        </w:tc>
      </w:tr>
      <w:tr>
        <w:trPr/>
        <w:tc>
          <w:tcPr>
            <w:tcBorders/>
            <w:tcW w:w="1000" w:type="dxa"/>
            <w:vAlign w:val="center"/>
          </w:tcPr>
          <w:p w14:paraId="569FBCAD">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RF06</w:t>
            </w:r>
            <w:r>
              <w:rPr>
                <w:rFonts w:ascii="Calibri" w:hAnsi="Calibri" w:eastAsia="Calibri" w:cs="Calibri"/>
                <w:sz w:val="26"/>
                <w:szCs w:val="26"/>
              </w:rPr>
            </w:r>
            <w:r>
              <w:rPr>
                <w:rFonts w:ascii="Calibri" w:hAnsi="Calibri" w:cs="Calibri"/>
                <w:sz w:val="26"/>
                <w:szCs w:val="26"/>
              </w:rPr>
            </w:r>
          </w:p>
        </w:tc>
        <w:tc>
          <w:tcPr>
            <w:tcBorders/>
            <w:tcW w:w="4535" w:type="dxa"/>
            <w:vAlign w:val="center"/>
          </w:tcPr>
          <w:p w14:paraId="5F221547">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Carga de archivos (.sql/.json)</w:t>
            </w:r>
            <w:r>
              <w:rPr>
                <w:rFonts w:ascii="Calibri" w:hAnsi="Calibri" w:eastAsia="Calibri" w:cs="Calibri"/>
                <w:sz w:val="26"/>
                <w:szCs w:val="26"/>
              </w:rPr>
            </w:r>
            <w:r>
              <w:rPr>
                <w:rFonts w:ascii="Calibri" w:hAnsi="Calibri" w:cs="Calibri"/>
                <w:sz w:val="26"/>
                <w:szCs w:val="26"/>
              </w:rPr>
            </w:r>
          </w:p>
        </w:tc>
        <w:tc>
          <w:tcPr>
            <w:tcBorders/>
            <w:tcW w:w="2268" w:type="dxa"/>
            <w:vAlign w:val="center"/>
          </w:tcPr>
          <w:p w14:paraId="24C31E85">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Media</w:t>
            </w:r>
            <w:r>
              <w:rPr>
                <w:rFonts w:ascii="Calibri" w:hAnsi="Calibri" w:eastAsia="Calibri" w:cs="Calibri"/>
                <w:sz w:val="26"/>
                <w:szCs w:val="26"/>
              </w:rPr>
            </w:r>
            <w:r>
              <w:rPr>
                <w:rFonts w:ascii="Calibri" w:hAnsi="Calibri" w:cs="Calibri"/>
                <w:sz w:val="26"/>
                <w:szCs w:val="26"/>
              </w:rPr>
            </w:r>
          </w:p>
        </w:tc>
      </w:tr>
      <w:tr>
        <w:trPr/>
        <w:tc>
          <w:tcPr>
            <w:tcBorders/>
            <w:tcW w:w="1000" w:type="dxa"/>
            <w:vAlign w:val="center"/>
          </w:tcPr>
          <w:p w14:paraId="23D5C6EF">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RF07</w:t>
            </w:r>
            <w:r>
              <w:rPr>
                <w:rFonts w:ascii="Calibri" w:hAnsi="Calibri" w:eastAsia="Calibri" w:cs="Calibri"/>
                <w:sz w:val="26"/>
                <w:szCs w:val="26"/>
              </w:rPr>
            </w:r>
            <w:r>
              <w:rPr>
                <w:rFonts w:ascii="Calibri" w:hAnsi="Calibri" w:cs="Calibri"/>
                <w:sz w:val="26"/>
                <w:szCs w:val="26"/>
              </w:rPr>
            </w:r>
          </w:p>
        </w:tc>
        <w:tc>
          <w:tcPr>
            <w:tcBorders/>
            <w:tcW w:w="4535" w:type="dxa"/>
            <w:vAlign w:val="center"/>
          </w:tcPr>
          <w:p w14:paraId="46CED922">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Historial de consultas</w:t>
            </w:r>
            <w:r>
              <w:rPr>
                <w:rFonts w:ascii="Calibri" w:hAnsi="Calibri" w:eastAsia="Calibri" w:cs="Calibri"/>
                <w:sz w:val="26"/>
                <w:szCs w:val="26"/>
              </w:rPr>
            </w:r>
            <w:r>
              <w:rPr>
                <w:rFonts w:ascii="Calibri" w:hAnsi="Calibri" w:cs="Calibri"/>
                <w:sz w:val="26"/>
                <w:szCs w:val="26"/>
              </w:rPr>
            </w:r>
          </w:p>
        </w:tc>
        <w:tc>
          <w:tcPr>
            <w:tcBorders/>
            <w:tcW w:w="2268" w:type="dxa"/>
            <w:vAlign w:val="center"/>
          </w:tcPr>
          <w:p w14:paraId="3EEA1B8F">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Baja</w:t>
            </w:r>
            <w:r>
              <w:rPr>
                <w:rFonts w:ascii="Calibri" w:hAnsi="Calibri" w:eastAsia="Calibri" w:cs="Calibri"/>
                <w:sz w:val="26"/>
                <w:szCs w:val="26"/>
              </w:rPr>
            </w:r>
            <w:r>
              <w:rPr>
                <w:rFonts w:ascii="Calibri" w:hAnsi="Calibri" w:cs="Calibri"/>
                <w:sz w:val="26"/>
                <w:szCs w:val="26"/>
              </w:rPr>
            </w:r>
          </w:p>
        </w:tc>
      </w:tr>
      <w:tr>
        <w:trPr/>
        <w:tc>
          <w:tcPr>
            <w:tcBorders/>
            <w:tcW w:w="1000" w:type="dxa"/>
            <w:vAlign w:val="center"/>
          </w:tcPr>
          <w:p w14:paraId="66F5E9ED">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RNF01</w:t>
            </w:r>
            <w:r>
              <w:rPr>
                <w:rFonts w:ascii="Calibri" w:hAnsi="Calibri" w:eastAsia="Calibri" w:cs="Calibri"/>
                <w:sz w:val="26"/>
                <w:szCs w:val="26"/>
              </w:rPr>
            </w:r>
            <w:r>
              <w:rPr>
                <w:rFonts w:ascii="Calibri" w:hAnsi="Calibri" w:cs="Calibri"/>
                <w:sz w:val="26"/>
                <w:szCs w:val="26"/>
              </w:rPr>
            </w:r>
          </w:p>
        </w:tc>
        <w:tc>
          <w:tcPr>
            <w:tcBorders/>
            <w:tcW w:w="4535" w:type="dxa"/>
            <w:vAlign w:val="center"/>
          </w:tcPr>
          <w:p w14:paraId="5AA2C41B">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Usabilidad del sistema</w:t>
            </w:r>
            <w:r>
              <w:rPr>
                <w:rFonts w:ascii="Calibri" w:hAnsi="Calibri" w:eastAsia="Calibri" w:cs="Calibri"/>
                <w:sz w:val="26"/>
                <w:szCs w:val="26"/>
              </w:rPr>
            </w:r>
            <w:r>
              <w:rPr>
                <w:rFonts w:ascii="Calibri" w:hAnsi="Calibri" w:cs="Calibri"/>
                <w:sz w:val="26"/>
                <w:szCs w:val="26"/>
              </w:rPr>
            </w:r>
          </w:p>
        </w:tc>
        <w:tc>
          <w:tcPr>
            <w:tcBorders/>
            <w:tcW w:w="2268" w:type="dxa"/>
            <w:vAlign w:val="center"/>
          </w:tcPr>
          <w:p w14:paraId="2D417D31">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Alta</w:t>
            </w:r>
            <w:r>
              <w:rPr>
                <w:rFonts w:ascii="Calibri" w:hAnsi="Calibri" w:eastAsia="Calibri" w:cs="Calibri"/>
                <w:sz w:val="26"/>
                <w:szCs w:val="26"/>
              </w:rPr>
            </w:r>
            <w:r>
              <w:rPr>
                <w:rFonts w:ascii="Calibri" w:hAnsi="Calibri" w:cs="Calibri"/>
                <w:sz w:val="26"/>
                <w:szCs w:val="26"/>
              </w:rPr>
            </w:r>
          </w:p>
        </w:tc>
      </w:tr>
      <w:tr>
        <w:trPr/>
        <w:tc>
          <w:tcPr>
            <w:tcBorders/>
            <w:tcW w:w="1000" w:type="dxa"/>
            <w:vAlign w:val="center"/>
          </w:tcPr>
          <w:p w14:paraId="6E93E729">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RNF02</w:t>
            </w:r>
            <w:r>
              <w:rPr>
                <w:rFonts w:ascii="Calibri" w:hAnsi="Calibri" w:eastAsia="Calibri" w:cs="Calibri"/>
                <w:sz w:val="26"/>
                <w:szCs w:val="26"/>
              </w:rPr>
            </w:r>
            <w:r>
              <w:rPr>
                <w:rFonts w:ascii="Calibri" w:hAnsi="Calibri" w:cs="Calibri"/>
                <w:sz w:val="26"/>
                <w:szCs w:val="26"/>
              </w:rPr>
            </w:r>
          </w:p>
        </w:tc>
        <w:tc>
          <w:tcPr>
            <w:tcBorders/>
            <w:tcW w:w="4535" w:type="dxa"/>
            <w:vAlign w:val="center"/>
          </w:tcPr>
          <w:p w14:paraId="7899B6B0">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Rendimiento en validación</w:t>
            </w:r>
            <w:r>
              <w:rPr>
                <w:rFonts w:ascii="Calibri" w:hAnsi="Calibri" w:eastAsia="Calibri" w:cs="Calibri"/>
                <w:sz w:val="26"/>
                <w:szCs w:val="26"/>
              </w:rPr>
            </w:r>
            <w:r>
              <w:rPr>
                <w:rFonts w:ascii="Calibri" w:hAnsi="Calibri" w:cs="Calibri"/>
                <w:sz w:val="26"/>
                <w:szCs w:val="26"/>
              </w:rPr>
            </w:r>
          </w:p>
        </w:tc>
        <w:tc>
          <w:tcPr>
            <w:tcBorders/>
            <w:tcW w:w="2268" w:type="dxa"/>
            <w:vAlign w:val="center"/>
          </w:tcPr>
          <w:p w14:paraId="1D2A5A2A">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Alta</w:t>
            </w:r>
            <w:r>
              <w:rPr>
                <w:rFonts w:ascii="Calibri" w:hAnsi="Calibri" w:eastAsia="Calibri" w:cs="Calibri"/>
                <w:sz w:val="26"/>
                <w:szCs w:val="26"/>
              </w:rPr>
            </w:r>
            <w:r>
              <w:rPr>
                <w:rFonts w:ascii="Calibri" w:hAnsi="Calibri" w:cs="Calibri"/>
                <w:sz w:val="26"/>
                <w:szCs w:val="26"/>
              </w:rPr>
            </w:r>
          </w:p>
        </w:tc>
      </w:tr>
      <w:tr>
        <w:trPr/>
        <w:tc>
          <w:tcPr>
            <w:tcBorders/>
            <w:tcW w:w="1000" w:type="dxa"/>
            <w:vAlign w:val="center"/>
          </w:tcPr>
          <w:p w14:paraId="49F9350D">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RNF03</w:t>
            </w:r>
            <w:r>
              <w:rPr>
                <w:rFonts w:ascii="Calibri" w:hAnsi="Calibri" w:eastAsia="Calibri" w:cs="Calibri"/>
                <w:sz w:val="26"/>
                <w:szCs w:val="26"/>
              </w:rPr>
            </w:r>
            <w:r>
              <w:rPr>
                <w:rFonts w:ascii="Calibri" w:hAnsi="Calibri" w:cs="Calibri"/>
                <w:sz w:val="26"/>
                <w:szCs w:val="26"/>
              </w:rPr>
            </w:r>
          </w:p>
        </w:tc>
        <w:tc>
          <w:tcPr>
            <w:tcBorders/>
            <w:tcW w:w="4535" w:type="dxa"/>
            <w:vAlign w:val="center"/>
          </w:tcPr>
          <w:p w14:paraId="3816D7EF">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Portabilidad (web)</w:t>
            </w:r>
            <w:r>
              <w:rPr>
                <w:rFonts w:ascii="Calibri" w:hAnsi="Calibri" w:eastAsia="Calibri" w:cs="Calibri"/>
                <w:sz w:val="26"/>
                <w:szCs w:val="26"/>
              </w:rPr>
            </w:r>
            <w:r>
              <w:rPr>
                <w:rFonts w:ascii="Calibri" w:hAnsi="Calibri" w:cs="Calibri"/>
                <w:sz w:val="26"/>
                <w:szCs w:val="26"/>
              </w:rPr>
            </w:r>
          </w:p>
        </w:tc>
        <w:tc>
          <w:tcPr>
            <w:tcBorders/>
            <w:tcW w:w="2268" w:type="dxa"/>
            <w:vAlign w:val="center"/>
          </w:tcPr>
          <w:p w14:paraId="149330B8">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Alta</w:t>
            </w:r>
            <w:r>
              <w:rPr>
                <w:rFonts w:ascii="Calibri" w:hAnsi="Calibri" w:eastAsia="Calibri" w:cs="Calibri"/>
                <w:sz w:val="26"/>
                <w:szCs w:val="26"/>
              </w:rPr>
            </w:r>
            <w:r>
              <w:rPr>
                <w:rFonts w:ascii="Calibri" w:hAnsi="Calibri" w:cs="Calibri"/>
                <w:sz w:val="26"/>
                <w:szCs w:val="26"/>
              </w:rPr>
            </w:r>
          </w:p>
        </w:tc>
      </w:tr>
      <w:tr>
        <w:trPr/>
        <w:tc>
          <w:tcPr>
            <w:tcBorders/>
            <w:tcW w:w="1000" w:type="dxa"/>
            <w:vAlign w:val="center"/>
          </w:tcPr>
          <w:p w14:paraId="441A9824">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RNF04</w:t>
            </w:r>
            <w:r>
              <w:rPr>
                <w:rFonts w:ascii="Calibri" w:hAnsi="Calibri" w:eastAsia="Calibri" w:cs="Calibri"/>
                <w:sz w:val="26"/>
                <w:szCs w:val="26"/>
              </w:rPr>
            </w:r>
            <w:r>
              <w:rPr>
                <w:rFonts w:ascii="Calibri" w:hAnsi="Calibri" w:cs="Calibri"/>
                <w:sz w:val="26"/>
                <w:szCs w:val="26"/>
              </w:rPr>
            </w:r>
          </w:p>
        </w:tc>
        <w:tc>
          <w:tcPr>
            <w:tcBorders/>
            <w:tcW w:w="4535" w:type="dxa"/>
            <w:vAlign w:val="center"/>
          </w:tcPr>
          <w:p w14:paraId="226356BC">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Escalabilidad</w:t>
            </w:r>
            <w:r>
              <w:rPr>
                <w:rFonts w:ascii="Calibri" w:hAnsi="Calibri" w:eastAsia="Calibri" w:cs="Calibri"/>
                <w:sz w:val="26"/>
                <w:szCs w:val="26"/>
              </w:rPr>
            </w:r>
            <w:r>
              <w:rPr>
                <w:rFonts w:ascii="Calibri" w:hAnsi="Calibri" w:cs="Calibri"/>
                <w:sz w:val="26"/>
                <w:szCs w:val="26"/>
              </w:rPr>
            </w:r>
          </w:p>
        </w:tc>
        <w:tc>
          <w:tcPr>
            <w:tcBorders/>
            <w:tcW w:w="2268" w:type="dxa"/>
            <w:vAlign w:val="center"/>
          </w:tcPr>
          <w:p w14:paraId="3371CEDE">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Media</w:t>
            </w:r>
            <w:r>
              <w:rPr>
                <w:rFonts w:ascii="Calibri" w:hAnsi="Calibri" w:eastAsia="Calibri" w:cs="Calibri"/>
                <w:sz w:val="26"/>
                <w:szCs w:val="26"/>
              </w:rPr>
            </w:r>
            <w:r>
              <w:rPr>
                <w:rFonts w:ascii="Calibri" w:hAnsi="Calibri" w:cs="Calibri"/>
                <w:sz w:val="26"/>
                <w:szCs w:val="26"/>
              </w:rPr>
            </w:r>
          </w:p>
        </w:tc>
      </w:tr>
      <w:tr>
        <w:trPr/>
        <w:tc>
          <w:tcPr>
            <w:tcBorders/>
            <w:tcW w:w="1000" w:type="dxa"/>
            <w:vAlign w:val="center"/>
          </w:tcPr>
          <w:p w14:paraId="753A706E">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RNF05</w:t>
            </w:r>
            <w:r>
              <w:rPr>
                <w:rFonts w:ascii="Calibri" w:hAnsi="Calibri" w:eastAsia="Calibri" w:cs="Calibri"/>
                <w:sz w:val="26"/>
                <w:szCs w:val="26"/>
              </w:rPr>
            </w:r>
            <w:r>
              <w:rPr>
                <w:rFonts w:ascii="Calibri" w:hAnsi="Calibri" w:cs="Calibri"/>
                <w:sz w:val="26"/>
                <w:szCs w:val="26"/>
              </w:rPr>
            </w:r>
          </w:p>
        </w:tc>
        <w:tc>
          <w:tcPr>
            <w:tcBorders/>
            <w:tcW w:w="4535" w:type="dxa"/>
            <w:vAlign w:val="center"/>
          </w:tcPr>
          <w:p w14:paraId="48EBF6BF">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Seguridad básica</w:t>
            </w:r>
            <w:r>
              <w:rPr>
                <w:rFonts w:ascii="Calibri" w:hAnsi="Calibri" w:eastAsia="Calibri" w:cs="Calibri"/>
                <w:sz w:val="26"/>
                <w:szCs w:val="26"/>
              </w:rPr>
            </w:r>
            <w:r>
              <w:rPr>
                <w:rFonts w:ascii="Calibri" w:hAnsi="Calibri" w:cs="Calibri"/>
                <w:sz w:val="26"/>
                <w:szCs w:val="26"/>
              </w:rPr>
            </w:r>
          </w:p>
        </w:tc>
        <w:tc>
          <w:tcPr>
            <w:tcBorders/>
            <w:tcW w:w="2268" w:type="dxa"/>
            <w:vAlign w:val="center"/>
          </w:tcPr>
          <w:p w14:paraId="3508DD07">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Media</w:t>
            </w:r>
            <w:r>
              <w:rPr>
                <w:rFonts w:ascii="Calibri" w:hAnsi="Calibri" w:eastAsia="Calibri" w:cs="Calibri"/>
                <w:sz w:val="26"/>
                <w:szCs w:val="26"/>
              </w:rPr>
            </w:r>
            <w:r>
              <w:rPr>
                <w:rFonts w:ascii="Calibri" w:hAnsi="Calibri" w:cs="Calibri"/>
                <w:sz w:val="26"/>
                <w:szCs w:val="26"/>
              </w:rPr>
            </w:r>
          </w:p>
        </w:tc>
      </w:tr>
    </w:tbl>
    <w:p w14:paraId="5D2A81E9" w14:textId="77777777">
      <w:pPr>
        <w:pBdr/>
        <w:spacing/>
        <w:ind/>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r>
      <w:r>
        <w:rPr>
          <w:rFonts w:ascii="TimesNewRoman,Italic" w:hAnsi="TimesNewRoman,Italic" w:cs="TimesNewRoman,Italic"/>
          <w:i/>
          <w:iCs/>
          <w:color w:val="0000ff"/>
          <w:sz w:val="20"/>
          <w:szCs w:val="20"/>
        </w:rPr>
      </w:r>
      <w:r>
        <w:rPr>
          <w:rFonts w:ascii="TimesNewRoman,Italic" w:hAnsi="TimesNewRoman,Italic" w:cs="TimesNewRoman,Italic"/>
          <w:i/>
          <w:iCs/>
          <w:color w:val="0000ff"/>
          <w:sz w:val="20"/>
          <w:szCs w:val="20"/>
        </w:rPr>
      </w:r>
    </w:p>
    <w:p w14:paraId="42C6B0B2" w14:textId="5C60EEB6">
      <w:pPr>
        <w:pStyle w:val="1004"/>
        <w:numPr>
          <w:ilvl w:val="2"/>
          <w:numId w:val="6"/>
        </w:numPr>
        <w:pBdr/>
        <w:spacing w:line="480" w:lineRule="auto"/>
        <w:ind/>
        <w:rPr>
          <w:color w:val="auto"/>
          <w:sz w:val="26"/>
          <w:szCs w:val="26"/>
        </w:rPr>
      </w:pPr>
      <w:r>
        <w:rPr>
          <w:sz w:val="26"/>
          <w:szCs w:val="26"/>
        </w:rPr>
      </w:r>
      <w:bookmarkStart w:id="12" w:name="_Toc68679736"/>
      <w:r>
        <w:rPr>
          <w:sz w:val="26"/>
          <w:szCs w:val="26"/>
        </w:rPr>
      </w:r>
      <w:bookmarkStart w:id="13" w:name="_Toc69808840"/>
      <w:r>
        <w:rPr>
          <w:color w:val="auto"/>
          <w:sz w:val="26"/>
          <w:szCs w:val="26"/>
          <w:lang w:eastAsia="es-PE"/>
        </w:rPr>
        <w:t xml:space="preserve">Requerimientos Funcionales</w:t>
      </w:r>
      <w:bookmarkEnd w:id="12"/>
      <w:r>
        <w:rPr>
          <w:sz w:val="26"/>
          <w:szCs w:val="26"/>
        </w:rPr>
      </w:r>
      <w:bookmarkEnd w:id="13"/>
      <w:r>
        <w:rPr>
          <w:color w:val="auto"/>
          <w:sz w:val="26"/>
          <w:szCs w:val="26"/>
          <w:lang w:eastAsia="es-PE"/>
        </w:rPr>
      </w:r>
      <w:r>
        <w:rPr>
          <w:color w:val="auto"/>
          <w:sz w:val="26"/>
          <w:szCs w:val="26"/>
        </w:rPr>
      </w:r>
    </w:p>
    <w:p w14:paraId="28E756B0">
      <w:pPr>
        <w:pBdr>
          <w:top w:val="none" w:color="000000" w:sz="4" w:space="0"/>
          <w:left w:val="none" w:color="000000" w:sz="4" w:space="0"/>
          <w:bottom w:val="none" w:color="000000" w:sz="4" w:space="0"/>
          <w:right w:val="none" w:color="000000" w:sz="4" w:space="0"/>
        </w:pBdr>
        <w:spacing w:line="480" w:lineRule="auto"/>
        <w:ind w:right="0" w:firstLine="0" w:left="709"/>
        <w:rPr>
          <w:rFonts w:ascii="Calibri" w:hAnsi="Calibri" w:cs="Calibri"/>
          <w:sz w:val="26"/>
          <w:szCs w:val="26"/>
        </w:rPr>
      </w:pPr>
      <w:r>
        <w:rPr>
          <w:rFonts w:ascii="Calibri" w:hAnsi="Calibri" w:eastAsia="Calibri" w:cs="Calibri"/>
          <w:color w:val="000000"/>
          <w:sz w:val="26"/>
          <w:szCs w:val="26"/>
        </w:rPr>
        <w:t xml:space="preserve">Los requerimientos funcionales describen las acciones y servicios que el sistema debe proporcionar al usuario.</w:t>
      </w:r>
      <w:r>
        <w:rPr>
          <w:rFonts w:ascii="Calibri" w:hAnsi="Calibri" w:eastAsia="Calibri" w:cs="Calibri"/>
          <w:sz w:val="26"/>
          <w:szCs w:val="26"/>
        </w:rPr>
      </w:r>
      <w:r>
        <w:rPr>
          <w:rFonts w:ascii="Calibri" w:hAnsi="Calibri" w:cs="Calibri"/>
          <w:sz w:val="26"/>
          <w:szCs w:val="26"/>
        </w:rPr>
      </w:r>
    </w:p>
    <w:tbl>
      <w:tblPr>
        <w:tblStyle w:val="864"/>
        <w:tblInd w:w="708" w:type="dxa"/>
        <w:tblW w:w="0" w:type="auto"/>
        <w:tblBorders/>
        <w:tblLayout w:type="fixed"/>
        <w:tblLook w:val="04A0" w:firstRow="1" w:lastRow="0" w:firstColumn="1" w:lastColumn="0" w:noHBand="0" w:noVBand="1"/>
      </w:tblPr>
      <w:tblGrid>
        <w:gridCol w:w="992"/>
        <w:gridCol w:w="5589"/>
        <w:gridCol w:w="1214"/>
      </w:tblGrid>
      <w:tr>
        <w:trPr/>
        <w:tc>
          <w:tcPr>
            <w:tcBorders/>
            <w:tcW w:w="992" w:type="dxa"/>
            <w:vAlign w:val="center"/>
          </w:tcPr>
          <w:p w14:paraId="5622E27A">
            <w:pPr>
              <w:pBdr/>
              <w:spacing w:after="0" w:before="0" w:line="480" w:lineRule="auto"/>
              <w:ind/>
              <w:jc w:val="center"/>
              <w:rPr>
                <w:rFonts w:ascii="Calibri" w:hAnsi="Calibri" w:cs="Calibri"/>
                <w:sz w:val="26"/>
                <w:szCs w:val="26"/>
              </w:rPr>
            </w:pPr>
            <w:r>
              <w:rPr>
                <w:rFonts w:ascii="Calibri" w:hAnsi="Calibri" w:eastAsia="Calibri" w:cs="Calibri"/>
                <w:b/>
                <w:color w:val="000000"/>
                <w:sz w:val="26"/>
                <w:szCs w:val="26"/>
              </w:rPr>
              <w:t xml:space="preserve">ID</w:t>
            </w:r>
            <w:r>
              <w:rPr>
                <w:rFonts w:ascii="Calibri" w:hAnsi="Calibri" w:eastAsia="Calibri" w:cs="Calibri"/>
                <w:sz w:val="26"/>
                <w:szCs w:val="26"/>
              </w:rPr>
            </w:r>
            <w:r>
              <w:rPr>
                <w:rFonts w:ascii="Calibri" w:hAnsi="Calibri" w:cs="Calibri"/>
                <w:sz w:val="26"/>
                <w:szCs w:val="26"/>
              </w:rPr>
            </w:r>
          </w:p>
        </w:tc>
        <w:tc>
          <w:tcPr>
            <w:tcBorders/>
            <w:tcW w:w="5589" w:type="dxa"/>
            <w:vAlign w:val="center"/>
          </w:tcPr>
          <w:p w14:paraId="5E159477">
            <w:pPr>
              <w:pBdr/>
              <w:spacing w:after="0" w:before="0" w:line="480" w:lineRule="auto"/>
              <w:ind/>
              <w:jc w:val="center"/>
              <w:rPr>
                <w:rFonts w:ascii="Calibri" w:hAnsi="Calibri" w:cs="Calibri"/>
                <w:sz w:val="26"/>
                <w:szCs w:val="26"/>
              </w:rPr>
            </w:pPr>
            <w:r>
              <w:rPr>
                <w:rFonts w:ascii="Calibri" w:hAnsi="Calibri" w:eastAsia="Calibri" w:cs="Calibri"/>
                <w:b/>
                <w:color w:val="000000"/>
                <w:sz w:val="26"/>
                <w:szCs w:val="26"/>
              </w:rPr>
              <w:t xml:space="preserve">Descripción</w:t>
            </w:r>
            <w:r>
              <w:rPr>
                <w:rFonts w:ascii="Calibri" w:hAnsi="Calibri" w:eastAsia="Calibri" w:cs="Calibri"/>
                <w:sz w:val="26"/>
                <w:szCs w:val="26"/>
              </w:rPr>
            </w:r>
            <w:r>
              <w:rPr>
                <w:rFonts w:ascii="Calibri" w:hAnsi="Calibri" w:cs="Calibri"/>
                <w:sz w:val="26"/>
                <w:szCs w:val="26"/>
              </w:rPr>
            </w:r>
          </w:p>
        </w:tc>
        <w:tc>
          <w:tcPr>
            <w:tcBorders/>
            <w:tcW w:w="1214" w:type="dxa"/>
            <w:vAlign w:val="center"/>
          </w:tcPr>
          <w:p w14:paraId="6873AB08">
            <w:pPr>
              <w:pBdr/>
              <w:spacing w:after="0" w:before="0" w:line="480" w:lineRule="auto"/>
              <w:ind/>
              <w:jc w:val="center"/>
              <w:rPr>
                <w:rFonts w:ascii="Calibri" w:hAnsi="Calibri" w:cs="Calibri"/>
                <w:sz w:val="26"/>
                <w:szCs w:val="26"/>
              </w:rPr>
            </w:pPr>
            <w:r>
              <w:rPr>
                <w:rFonts w:ascii="Calibri" w:hAnsi="Calibri" w:eastAsia="Calibri" w:cs="Calibri"/>
                <w:b/>
                <w:color w:val="000000"/>
                <w:sz w:val="26"/>
                <w:szCs w:val="26"/>
              </w:rPr>
              <w:t xml:space="preserve">Prioridad</w:t>
            </w:r>
            <w:r>
              <w:rPr>
                <w:rFonts w:ascii="Calibri" w:hAnsi="Calibri" w:eastAsia="Calibri" w:cs="Calibri"/>
                <w:sz w:val="26"/>
                <w:szCs w:val="26"/>
              </w:rPr>
            </w:r>
            <w:r>
              <w:rPr>
                <w:rFonts w:ascii="Calibri" w:hAnsi="Calibri" w:cs="Calibri"/>
                <w:sz w:val="26"/>
                <w:szCs w:val="26"/>
              </w:rPr>
            </w:r>
          </w:p>
        </w:tc>
      </w:tr>
      <w:tr>
        <w:trPr/>
        <w:tc>
          <w:tcPr>
            <w:tcBorders/>
            <w:tcW w:w="992" w:type="dxa"/>
            <w:vAlign w:val="center"/>
          </w:tcPr>
          <w:p w14:paraId="7BE1C245">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RF01</w:t>
            </w:r>
            <w:r>
              <w:rPr>
                <w:rFonts w:ascii="Calibri" w:hAnsi="Calibri" w:eastAsia="Calibri" w:cs="Calibri"/>
                <w:sz w:val="26"/>
                <w:szCs w:val="26"/>
              </w:rPr>
            </w:r>
            <w:r>
              <w:rPr>
                <w:rFonts w:ascii="Calibri" w:hAnsi="Calibri" w:cs="Calibri"/>
                <w:sz w:val="26"/>
                <w:szCs w:val="26"/>
              </w:rPr>
            </w:r>
          </w:p>
        </w:tc>
        <w:tc>
          <w:tcPr>
            <w:tcBorders/>
            <w:tcW w:w="5589" w:type="dxa"/>
            <w:vAlign w:val="center"/>
          </w:tcPr>
          <w:p w14:paraId="10F1667B">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Permitir al usuario ingresar consultas SQL mediante el editor web</w:t>
            </w:r>
            <w:r>
              <w:rPr>
                <w:rFonts w:ascii="Calibri" w:hAnsi="Calibri" w:eastAsia="Calibri" w:cs="Calibri"/>
                <w:sz w:val="26"/>
                <w:szCs w:val="26"/>
              </w:rPr>
            </w:r>
            <w:r>
              <w:rPr>
                <w:rFonts w:ascii="Calibri" w:hAnsi="Calibri" w:cs="Calibri"/>
                <w:sz w:val="26"/>
                <w:szCs w:val="26"/>
              </w:rPr>
            </w:r>
          </w:p>
        </w:tc>
        <w:tc>
          <w:tcPr>
            <w:tcBorders/>
            <w:tcW w:w="1214" w:type="dxa"/>
            <w:vAlign w:val="center"/>
          </w:tcPr>
          <w:p w14:paraId="3B70D777">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Alta</w:t>
            </w:r>
            <w:r>
              <w:rPr>
                <w:rFonts w:ascii="Calibri" w:hAnsi="Calibri" w:eastAsia="Calibri" w:cs="Calibri"/>
                <w:sz w:val="26"/>
                <w:szCs w:val="26"/>
              </w:rPr>
            </w:r>
            <w:r>
              <w:rPr>
                <w:rFonts w:ascii="Calibri" w:hAnsi="Calibri" w:cs="Calibri"/>
                <w:sz w:val="26"/>
                <w:szCs w:val="26"/>
              </w:rPr>
            </w:r>
          </w:p>
        </w:tc>
      </w:tr>
      <w:tr>
        <w:trPr/>
        <w:tc>
          <w:tcPr>
            <w:tcBorders/>
            <w:tcW w:w="992" w:type="dxa"/>
            <w:vAlign w:val="center"/>
          </w:tcPr>
          <w:p w14:paraId="2FD4A9EE">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RF02</w:t>
            </w:r>
            <w:r>
              <w:rPr>
                <w:rFonts w:ascii="Calibri" w:hAnsi="Calibri" w:eastAsia="Calibri" w:cs="Calibri"/>
                <w:sz w:val="26"/>
                <w:szCs w:val="26"/>
              </w:rPr>
            </w:r>
            <w:r>
              <w:rPr>
                <w:rFonts w:ascii="Calibri" w:hAnsi="Calibri" w:cs="Calibri"/>
                <w:sz w:val="26"/>
                <w:szCs w:val="26"/>
              </w:rPr>
            </w:r>
          </w:p>
        </w:tc>
        <w:tc>
          <w:tcPr>
            <w:tcBorders/>
            <w:tcW w:w="5589" w:type="dxa"/>
            <w:vAlign w:val="center"/>
          </w:tcPr>
          <w:p w14:paraId="584D2C27">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Validar consultas SQL en múltiples dialectos (MySQL, PostgreSQL, SQLite)</w:t>
            </w:r>
            <w:r>
              <w:rPr>
                <w:rFonts w:ascii="Calibri" w:hAnsi="Calibri" w:eastAsia="Calibri" w:cs="Calibri"/>
                <w:sz w:val="26"/>
                <w:szCs w:val="26"/>
              </w:rPr>
            </w:r>
            <w:r>
              <w:rPr>
                <w:rFonts w:ascii="Calibri" w:hAnsi="Calibri" w:cs="Calibri"/>
                <w:sz w:val="26"/>
                <w:szCs w:val="26"/>
              </w:rPr>
            </w:r>
          </w:p>
        </w:tc>
        <w:tc>
          <w:tcPr>
            <w:tcBorders/>
            <w:tcW w:w="1214" w:type="dxa"/>
            <w:vAlign w:val="center"/>
          </w:tcPr>
          <w:p w14:paraId="08C05D92">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Alta</w:t>
            </w:r>
            <w:r>
              <w:rPr>
                <w:rFonts w:ascii="Calibri" w:hAnsi="Calibri" w:eastAsia="Calibri" w:cs="Calibri"/>
                <w:sz w:val="26"/>
                <w:szCs w:val="26"/>
              </w:rPr>
            </w:r>
            <w:r>
              <w:rPr>
                <w:rFonts w:ascii="Calibri" w:hAnsi="Calibri" w:cs="Calibri"/>
                <w:sz w:val="26"/>
                <w:szCs w:val="26"/>
              </w:rPr>
            </w:r>
          </w:p>
        </w:tc>
      </w:tr>
      <w:tr>
        <w:trPr/>
        <w:tc>
          <w:tcPr>
            <w:tcBorders/>
            <w:tcW w:w="992" w:type="dxa"/>
            <w:vAlign w:val="center"/>
          </w:tcPr>
          <w:p w14:paraId="2D2CEE58">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RF03</w:t>
            </w:r>
            <w:r>
              <w:rPr>
                <w:rFonts w:ascii="Calibri" w:hAnsi="Calibri" w:eastAsia="Calibri" w:cs="Calibri"/>
                <w:sz w:val="26"/>
                <w:szCs w:val="26"/>
              </w:rPr>
            </w:r>
            <w:r>
              <w:rPr>
                <w:rFonts w:ascii="Calibri" w:hAnsi="Calibri" w:cs="Calibri"/>
                <w:sz w:val="26"/>
                <w:szCs w:val="26"/>
              </w:rPr>
            </w:r>
          </w:p>
        </w:tc>
        <w:tc>
          <w:tcPr>
            <w:tcBorders/>
            <w:tcW w:w="5589" w:type="dxa"/>
            <w:vAlign w:val="center"/>
          </w:tcPr>
          <w:p w14:paraId="22465119">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Validar comandos NoSQL (MongoDB)</w:t>
            </w:r>
            <w:r>
              <w:rPr>
                <w:rFonts w:ascii="Calibri" w:hAnsi="Calibri" w:eastAsia="Calibri" w:cs="Calibri"/>
                <w:sz w:val="26"/>
                <w:szCs w:val="26"/>
              </w:rPr>
            </w:r>
            <w:r>
              <w:rPr>
                <w:rFonts w:ascii="Calibri" w:hAnsi="Calibri" w:cs="Calibri"/>
                <w:sz w:val="26"/>
                <w:szCs w:val="26"/>
              </w:rPr>
            </w:r>
          </w:p>
        </w:tc>
        <w:tc>
          <w:tcPr>
            <w:tcBorders/>
            <w:tcW w:w="1214" w:type="dxa"/>
            <w:vAlign w:val="center"/>
          </w:tcPr>
          <w:p w14:paraId="00B52CE0">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Alta</w:t>
            </w:r>
            <w:r>
              <w:rPr>
                <w:rFonts w:ascii="Calibri" w:hAnsi="Calibri" w:eastAsia="Calibri" w:cs="Calibri"/>
                <w:sz w:val="26"/>
                <w:szCs w:val="26"/>
              </w:rPr>
            </w:r>
            <w:r>
              <w:rPr>
                <w:rFonts w:ascii="Calibri" w:hAnsi="Calibri" w:cs="Calibri"/>
                <w:sz w:val="26"/>
                <w:szCs w:val="26"/>
              </w:rPr>
            </w:r>
          </w:p>
        </w:tc>
      </w:tr>
      <w:tr>
        <w:trPr/>
        <w:tc>
          <w:tcPr>
            <w:tcBorders/>
            <w:tcW w:w="992" w:type="dxa"/>
            <w:vAlign w:val="center"/>
          </w:tcPr>
          <w:p w14:paraId="52FA0F41">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RF04</w:t>
            </w:r>
            <w:r>
              <w:rPr>
                <w:rFonts w:ascii="Calibri" w:hAnsi="Calibri" w:eastAsia="Calibri" w:cs="Calibri"/>
                <w:sz w:val="26"/>
                <w:szCs w:val="26"/>
              </w:rPr>
            </w:r>
            <w:r>
              <w:rPr>
                <w:rFonts w:ascii="Calibri" w:hAnsi="Calibri" w:cs="Calibri"/>
                <w:sz w:val="26"/>
                <w:szCs w:val="26"/>
              </w:rPr>
            </w:r>
          </w:p>
        </w:tc>
        <w:tc>
          <w:tcPr>
            <w:tcBorders/>
            <w:tcW w:w="5589" w:type="dxa"/>
            <w:vAlign w:val="center"/>
          </w:tcPr>
          <w:p w14:paraId="5C0CE724">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Detectar errores sintácticos en consultas</w:t>
            </w:r>
            <w:r>
              <w:rPr>
                <w:rFonts w:ascii="Calibri" w:hAnsi="Calibri" w:eastAsia="Calibri" w:cs="Calibri"/>
                <w:sz w:val="26"/>
                <w:szCs w:val="26"/>
              </w:rPr>
            </w:r>
            <w:r>
              <w:rPr>
                <w:rFonts w:ascii="Calibri" w:hAnsi="Calibri" w:cs="Calibri"/>
                <w:sz w:val="26"/>
                <w:szCs w:val="26"/>
              </w:rPr>
            </w:r>
          </w:p>
        </w:tc>
        <w:tc>
          <w:tcPr>
            <w:tcBorders/>
            <w:tcW w:w="1214" w:type="dxa"/>
            <w:vAlign w:val="center"/>
          </w:tcPr>
          <w:p w14:paraId="22E3BEB7">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Alta</w:t>
            </w:r>
            <w:r>
              <w:rPr>
                <w:rFonts w:ascii="Calibri" w:hAnsi="Calibri" w:eastAsia="Calibri" w:cs="Calibri"/>
                <w:sz w:val="26"/>
                <w:szCs w:val="26"/>
              </w:rPr>
            </w:r>
            <w:r>
              <w:rPr>
                <w:rFonts w:ascii="Calibri" w:hAnsi="Calibri" w:cs="Calibri"/>
                <w:sz w:val="26"/>
                <w:szCs w:val="26"/>
              </w:rPr>
            </w:r>
          </w:p>
        </w:tc>
      </w:tr>
      <w:tr>
        <w:trPr/>
        <w:tc>
          <w:tcPr>
            <w:tcBorders/>
            <w:tcW w:w="992" w:type="dxa"/>
            <w:vAlign w:val="center"/>
          </w:tcPr>
          <w:p w14:paraId="5FB8B971">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RF05</w:t>
            </w:r>
            <w:r>
              <w:rPr>
                <w:rFonts w:ascii="Calibri" w:hAnsi="Calibri" w:eastAsia="Calibri" w:cs="Calibri"/>
                <w:sz w:val="26"/>
                <w:szCs w:val="26"/>
              </w:rPr>
            </w:r>
            <w:r>
              <w:rPr>
                <w:rFonts w:ascii="Calibri" w:hAnsi="Calibri" w:cs="Calibri"/>
                <w:sz w:val="26"/>
                <w:szCs w:val="26"/>
              </w:rPr>
            </w:r>
          </w:p>
        </w:tc>
        <w:tc>
          <w:tcPr>
            <w:tcBorders/>
            <w:tcW w:w="5589" w:type="dxa"/>
            <w:vAlign w:val="center"/>
          </w:tcPr>
          <w:p w14:paraId="42B1F4DA">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Mostrar ubicación exacta del error (línea y columna)</w:t>
            </w:r>
            <w:r>
              <w:rPr>
                <w:rFonts w:ascii="Calibri" w:hAnsi="Calibri" w:eastAsia="Calibri" w:cs="Calibri"/>
                <w:sz w:val="26"/>
                <w:szCs w:val="26"/>
              </w:rPr>
            </w:r>
            <w:r>
              <w:rPr>
                <w:rFonts w:ascii="Calibri" w:hAnsi="Calibri" w:cs="Calibri"/>
                <w:sz w:val="26"/>
                <w:szCs w:val="26"/>
              </w:rPr>
            </w:r>
          </w:p>
        </w:tc>
        <w:tc>
          <w:tcPr>
            <w:tcBorders/>
            <w:tcW w:w="1214" w:type="dxa"/>
            <w:vAlign w:val="center"/>
          </w:tcPr>
          <w:p w14:paraId="69BBFC83">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Alta</w:t>
            </w:r>
            <w:r>
              <w:rPr>
                <w:rFonts w:ascii="Calibri" w:hAnsi="Calibri" w:eastAsia="Calibri" w:cs="Calibri"/>
                <w:sz w:val="26"/>
                <w:szCs w:val="26"/>
              </w:rPr>
            </w:r>
            <w:r>
              <w:rPr>
                <w:rFonts w:ascii="Calibri" w:hAnsi="Calibri" w:cs="Calibri"/>
                <w:sz w:val="26"/>
                <w:szCs w:val="26"/>
              </w:rPr>
            </w:r>
          </w:p>
        </w:tc>
      </w:tr>
      <w:tr>
        <w:trPr/>
        <w:tc>
          <w:tcPr>
            <w:tcBorders/>
            <w:tcW w:w="992" w:type="dxa"/>
            <w:vAlign w:val="center"/>
          </w:tcPr>
          <w:p w14:paraId="3E5B911E">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RF06</w:t>
            </w:r>
            <w:r>
              <w:rPr>
                <w:rFonts w:ascii="Calibri" w:hAnsi="Calibri" w:eastAsia="Calibri" w:cs="Calibri"/>
                <w:sz w:val="26"/>
                <w:szCs w:val="26"/>
              </w:rPr>
            </w:r>
            <w:r>
              <w:rPr>
                <w:rFonts w:ascii="Calibri" w:hAnsi="Calibri" w:cs="Calibri"/>
                <w:sz w:val="26"/>
                <w:szCs w:val="26"/>
              </w:rPr>
            </w:r>
          </w:p>
        </w:tc>
        <w:tc>
          <w:tcPr>
            <w:tcBorders/>
            <w:tcW w:w="5589" w:type="dxa"/>
            <w:vAlign w:val="center"/>
          </w:tcPr>
          <w:p w14:paraId="2EEC4ACE">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Mostrar mensajes de error claros y comprensibles</w:t>
            </w:r>
            <w:r>
              <w:rPr>
                <w:rFonts w:ascii="Calibri" w:hAnsi="Calibri" w:eastAsia="Calibri" w:cs="Calibri"/>
                <w:sz w:val="26"/>
                <w:szCs w:val="26"/>
              </w:rPr>
            </w:r>
            <w:r>
              <w:rPr>
                <w:rFonts w:ascii="Calibri" w:hAnsi="Calibri" w:cs="Calibri"/>
                <w:sz w:val="26"/>
                <w:szCs w:val="26"/>
              </w:rPr>
            </w:r>
          </w:p>
        </w:tc>
        <w:tc>
          <w:tcPr>
            <w:tcBorders/>
            <w:tcW w:w="1214" w:type="dxa"/>
            <w:vAlign w:val="center"/>
          </w:tcPr>
          <w:p w14:paraId="29FC73D4">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Alta</w:t>
            </w:r>
            <w:r>
              <w:rPr>
                <w:rFonts w:ascii="Calibri" w:hAnsi="Calibri" w:eastAsia="Calibri" w:cs="Calibri"/>
                <w:sz w:val="26"/>
                <w:szCs w:val="26"/>
              </w:rPr>
            </w:r>
            <w:r>
              <w:rPr>
                <w:rFonts w:ascii="Calibri" w:hAnsi="Calibri" w:cs="Calibri"/>
                <w:sz w:val="26"/>
                <w:szCs w:val="26"/>
              </w:rPr>
            </w:r>
          </w:p>
        </w:tc>
      </w:tr>
      <w:tr>
        <w:trPr/>
        <w:tc>
          <w:tcPr>
            <w:tcBorders/>
            <w:tcW w:w="992" w:type="dxa"/>
            <w:vAlign w:val="center"/>
          </w:tcPr>
          <w:p w14:paraId="2EA78907">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RF07</w:t>
            </w:r>
            <w:r>
              <w:rPr>
                <w:rFonts w:ascii="Calibri" w:hAnsi="Calibri" w:eastAsia="Calibri" w:cs="Calibri"/>
                <w:sz w:val="26"/>
                <w:szCs w:val="26"/>
              </w:rPr>
            </w:r>
            <w:r>
              <w:rPr>
                <w:rFonts w:ascii="Calibri" w:hAnsi="Calibri" w:cs="Calibri"/>
                <w:sz w:val="26"/>
                <w:szCs w:val="26"/>
              </w:rPr>
            </w:r>
          </w:p>
        </w:tc>
        <w:tc>
          <w:tcPr>
            <w:tcBorders/>
            <w:tcW w:w="5589" w:type="dxa"/>
            <w:vAlign w:val="center"/>
          </w:tcPr>
          <w:p w14:paraId="32A15ECE">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Permitir seleccionar el tipo de lenguaje (SQL/NoSQL)</w:t>
            </w:r>
            <w:r>
              <w:rPr>
                <w:rFonts w:ascii="Calibri" w:hAnsi="Calibri" w:eastAsia="Calibri" w:cs="Calibri"/>
                <w:sz w:val="26"/>
                <w:szCs w:val="26"/>
              </w:rPr>
            </w:r>
            <w:r>
              <w:rPr>
                <w:rFonts w:ascii="Calibri" w:hAnsi="Calibri" w:cs="Calibri"/>
                <w:sz w:val="26"/>
                <w:szCs w:val="26"/>
              </w:rPr>
            </w:r>
          </w:p>
        </w:tc>
        <w:tc>
          <w:tcPr>
            <w:tcBorders/>
            <w:tcW w:w="1214" w:type="dxa"/>
            <w:vAlign w:val="center"/>
          </w:tcPr>
          <w:p w14:paraId="71EC0EA9">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Alta</w:t>
            </w:r>
            <w:r>
              <w:rPr>
                <w:rFonts w:ascii="Calibri" w:hAnsi="Calibri" w:eastAsia="Calibri" w:cs="Calibri"/>
                <w:sz w:val="26"/>
                <w:szCs w:val="26"/>
              </w:rPr>
            </w:r>
            <w:r>
              <w:rPr>
                <w:rFonts w:ascii="Calibri" w:hAnsi="Calibri" w:cs="Calibri"/>
                <w:sz w:val="26"/>
                <w:szCs w:val="26"/>
              </w:rPr>
            </w:r>
          </w:p>
        </w:tc>
      </w:tr>
      <w:tr>
        <w:trPr/>
        <w:tc>
          <w:tcPr>
            <w:tcBorders/>
            <w:tcW w:w="992" w:type="dxa"/>
            <w:vAlign w:val="center"/>
          </w:tcPr>
          <w:p w14:paraId="301260B2">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RF08</w:t>
            </w:r>
            <w:r>
              <w:rPr>
                <w:rFonts w:ascii="Calibri" w:hAnsi="Calibri" w:eastAsia="Calibri" w:cs="Calibri"/>
                <w:sz w:val="26"/>
                <w:szCs w:val="26"/>
              </w:rPr>
            </w:r>
            <w:r>
              <w:rPr>
                <w:rFonts w:ascii="Calibri" w:hAnsi="Calibri" w:cs="Calibri"/>
                <w:sz w:val="26"/>
                <w:szCs w:val="26"/>
              </w:rPr>
            </w:r>
          </w:p>
        </w:tc>
        <w:tc>
          <w:tcPr>
            <w:tcBorders/>
            <w:tcW w:w="5589" w:type="dxa"/>
            <w:vAlign w:val="center"/>
          </w:tcPr>
          <w:p w14:paraId="22BCD5AA">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Permitir seleccionar el dialecto SQL</w:t>
            </w:r>
            <w:r>
              <w:rPr>
                <w:rFonts w:ascii="Calibri" w:hAnsi="Calibri" w:eastAsia="Calibri" w:cs="Calibri"/>
                <w:sz w:val="26"/>
                <w:szCs w:val="26"/>
              </w:rPr>
            </w:r>
            <w:r>
              <w:rPr>
                <w:rFonts w:ascii="Calibri" w:hAnsi="Calibri" w:cs="Calibri"/>
                <w:sz w:val="26"/>
                <w:szCs w:val="26"/>
              </w:rPr>
            </w:r>
          </w:p>
        </w:tc>
        <w:tc>
          <w:tcPr>
            <w:tcBorders/>
            <w:tcW w:w="1214" w:type="dxa"/>
            <w:vAlign w:val="center"/>
          </w:tcPr>
          <w:p w14:paraId="141ECCB3">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Media</w:t>
            </w:r>
            <w:r>
              <w:rPr>
                <w:rFonts w:ascii="Calibri" w:hAnsi="Calibri" w:eastAsia="Calibri" w:cs="Calibri"/>
                <w:sz w:val="26"/>
                <w:szCs w:val="26"/>
              </w:rPr>
            </w:r>
            <w:r>
              <w:rPr>
                <w:rFonts w:ascii="Calibri" w:hAnsi="Calibri" w:cs="Calibri"/>
                <w:sz w:val="26"/>
                <w:szCs w:val="26"/>
              </w:rPr>
            </w:r>
          </w:p>
        </w:tc>
      </w:tr>
      <w:tr>
        <w:trPr/>
        <w:tc>
          <w:tcPr>
            <w:tcBorders/>
            <w:tcW w:w="992" w:type="dxa"/>
            <w:vAlign w:val="center"/>
          </w:tcPr>
          <w:p w14:paraId="7AD251F0">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RF09</w:t>
            </w:r>
            <w:r>
              <w:rPr>
                <w:rFonts w:ascii="Calibri" w:hAnsi="Calibri" w:eastAsia="Calibri" w:cs="Calibri"/>
                <w:sz w:val="26"/>
                <w:szCs w:val="26"/>
              </w:rPr>
            </w:r>
            <w:r>
              <w:rPr>
                <w:rFonts w:ascii="Calibri" w:hAnsi="Calibri" w:cs="Calibri"/>
                <w:sz w:val="26"/>
                <w:szCs w:val="26"/>
              </w:rPr>
            </w:r>
          </w:p>
        </w:tc>
        <w:tc>
          <w:tcPr>
            <w:tcBorders/>
            <w:tcW w:w="5589" w:type="dxa"/>
            <w:vAlign w:val="center"/>
          </w:tcPr>
          <w:p w14:paraId="5670F83E">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Permitir cargar archivos de consulta (.sql/.json)</w:t>
            </w:r>
            <w:r>
              <w:rPr>
                <w:rFonts w:ascii="Calibri" w:hAnsi="Calibri" w:eastAsia="Calibri" w:cs="Calibri"/>
                <w:sz w:val="26"/>
                <w:szCs w:val="26"/>
              </w:rPr>
            </w:r>
            <w:r>
              <w:rPr>
                <w:rFonts w:ascii="Calibri" w:hAnsi="Calibri" w:cs="Calibri"/>
                <w:sz w:val="26"/>
                <w:szCs w:val="26"/>
              </w:rPr>
            </w:r>
          </w:p>
        </w:tc>
        <w:tc>
          <w:tcPr>
            <w:tcBorders/>
            <w:tcW w:w="1214" w:type="dxa"/>
            <w:vAlign w:val="center"/>
          </w:tcPr>
          <w:p w14:paraId="3804F98B">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Media</w:t>
            </w:r>
            <w:r>
              <w:rPr>
                <w:rFonts w:ascii="Calibri" w:hAnsi="Calibri" w:eastAsia="Calibri" w:cs="Calibri"/>
                <w:sz w:val="26"/>
                <w:szCs w:val="26"/>
              </w:rPr>
            </w:r>
            <w:r>
              <w:rPr>
                <w:rFonts w:ascii="Calibri" w:hAnsi="Calibri" w:cs="Calibri"/>
                <w:sz w:val="26"/>
                <w:szCs w:val="26"/>
              </w:rPr>
            </w:r>
          </w:p>
        </w:tc>
      </w:tr>
      <w:tr>
        <w:trPr/>
        <w:tc>
          <w:tcPr>
            <w:tcBorders/>
            <w:tcW w:w="992" w:type="dxa"/>
            <w:vAlign w:val="center"/>
          </w:tcPr>
          <w:p w14:paraId="4703E18E">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RF10</w:t>
            </w:r>
            <w:r>
              <w:rPr>
                <w:rFonts w:ascii="Calibri" w:hAnsi="Calibri" w:eastAsia="Calibri" w:cs="Calibri"/>
                <w:sz w:val="26"/>
                <w:szCs w:val="26"/>
              </w:rPr>
            </w:r>
            <w:r>
              <w:rPr>
                <w:rFonts w:ascii="Calibri" w:hAnsi="Calibri" w:cs="Calibri"/>
                <w:sz w:val="26"/>
                <w:szCs w:val="26"/>
              </w:rPr>
            </w:r>
          </w:p>
        </w:tc>
        <w:tc>
          <w:tcPr>
            <w:tcBorders/>
            <w:tcW w:w="5589" w:type="dxa"/>
            <w:vAlign w:val="center"/>
          </w:tcPr>
          <w:p w14:paraId="18A7AFE8">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Mostrar resultados en tiempo real o bajo demanda</w:t>
            </w:r>
            <w:r>
              <w:rPr>
                <w:rFonts w:ascii="Calibri" w:hAnsi="Calibri" w:eastAsia="Calibri" w:cs="Calibri"/>
                <w:sz w:val="26"/>
                <w:szCs w:val="26"/>
              </w:rPr>
            </w:r>
            <w:r>
              <w:rPr>
                <w:rFonts w:ascii="Calibri" w:hAnsi="Calibri" w:cs="Calibri"/>
                <w:sz w:val="26"/>
                <w:szCs w:val="26"/>
              </w:rPr>
            </w:r>
          </w:p>
        </w:tc>
        <w:tc>
          <w:tcPr>
            <w:tcBorders/>
            <w:tcW w:w="1214" w:type="dxa"/>
            <w:vAlign w:val="center"/>
          </w:tcPr>
          <w:p w14:paraId="6EC9DE69">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Media</w:t>
            </w:r>
            <w:r>
              <w:rPr>
                <w:rFonts w:ascii="Calibri" w:hAnsi="Calibri" w:eastAsia="Calibri" w:cs="Calibri"/>
                <w:sz w:val="26"/>
                <w:szCs w:val="26"/>
              </w:rPr>
            </w:r>
            <w:r>
              <w:rPr>
                <w:rFonts w:ascii="Calibri" w:hAnsi="Calibri" w:cs="Calibri"/>
                <w:sz w:val="26"/>
                <w:szCs w:val="26"/>
              </w:rPr>
            </w:r>
          </w:p>
        </w:tc>
      </w:tr>
      <w:tr>
        <w:trPr/>
        <w:tc>
          <w:tcPr>
            <w:tcBorders/>
            <w:tcW w:w="992" w:type="dxa"/>
            <w:vAlign w:val="center"/>
          </w:tcPr>
          <w:p w14:paraId="4C503AD0">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RF11</w:t>
            </w:r>
            <w:r>
              <w:rPr>
                <w:rFonts w:ascii="Calibri" w:hAnsi="Calibri" w:eastAsia="Calibri" w:cs="Calibri"/>
                <w:sz w:val="26"/>
                <w:szCs w:val="26"/>
              </w:rPr>
            </w:r>
            <w:r>
              <w:rPr>
                <w:rFonts w:ascii="Calibri" w:hAnsi="Calibri" w:cs="Calibri"/>
                <w:sz w:val="26"/>
                <w:szCs w:val="26"/>
              </w:rPr>
            </w:r>
          </w:p>
        </w:tc>
        <w:tc>
          <w:tcPr>
            <w:tcBorders/>
            <w:tcW w:w="5589" w:type="dxa"/>
            <w:vAlign w:val="center"/>
          </w:tcPr>
          <w:p w14:paraId="7ED0B001">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Mantener historial de consultas realizadas</w:t>
            </w:r>
            <w:r>
              <w:rPr>
                <w:rFonts w:ascii="Calibri" w:hAnsi="Calibri" w:eastAsia="Calibri" w:cs="Calibri"/>
                <w:sz w:val="26"/>
                <w:szCs w:val="26"/>
              </w:rPr>
            </w:r>
            <w:r>
              <w:rPr>
                <w:rFonts w:ascii="Calibri" w:hAnsi="Calibri" w:cs="Calibri"/>
                <w:sz w:val="26"/>
                <w:szCs w:val="26"/>
              </w:rPr>
            </w:r>
          </w:p>
        </w:tc>
        <w:tc>
          <w:tcPr>
            <w:tcBorders/>
            <w:tcW w:w="1214" w:type="dxa"/>
            <w:vAlign w:val="center"/>
          </w:tcPr>
          <w:p w14:paraId="6B30777D">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Baja</w:t>
            </w:r>
            <w:r>
              <w:rPr>
                <w:rFonts w:ascii="Calibri" w:hAnsi="Calibri" w:eastAsia="Calibri" w:cs="Calibri"/>
                <w:sz w:val="26"/>
                <w:szCs w:val="26"/>
              </w:rPr>
            </w:r>
            <w:r>
              <w:rPr>
                <w:rFonts w:ascii="Calibri" w:hAnsi="Calibri" w:cs="Calibri"/>
                <w:sz w:val="26"/>
                <w:szCs w:val="26"/>
              </w:rPr>
            </w:r>
          </w:p>
        </w:tc>
      </w:tr>
      <w:tr>
        <w:trPr/>
        <w:tc>
          <w:tcPr>
            <w:tcBorders/>
            <w:tcW w:w="992" w:type="dxa"/>
            <w:vAlign w:val="center"/>
          </w:tcPr>
          <w:p w14:paraId="55E86A63">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RF12</w:t>
            </w:r>
            <w:r>
              <w:rPr>
                <w:rFonts w:ascii="Calibri" w:hAnsi="Calibri" w:eastAsia="Calibri" w:cs="Calibri"/>
                <w:sz w:val="26"/>
                <w:szCs w:val="26"/>
              </w:rPr>
            </w:r>
            <w:r>
              <w:rPr>
                <w:rFonts w:ascii="Calibri" w:hAnsi="Calibri" w:cs="Calibri"/>
                <w:sz w:val="26"/>
                <w:szCs w:val="26"/>
              </w:rPr>
            </w:r>
          </w:p>
        </w:tc>
        <w:tc>
          <w:tcPr>
            <w:tcBorders/>
            <w:tcW w:w="5589" w:type="dxa"/>
            <w:vAlign w:val="center"/>
          </w:tcPr>
          <w:p w14:paraId="6D1B4067">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Proporcionar ejemplos precargados de consultas</w:t>
            </w:r>
            <w:r>
              <w:rPr>
                <w:rFonts w:ascii="Calibri" w:hAnsi="Calibri" w:eastAsia="Calibri" w:cs="Calibri"/>
                <w:sz w:val="26"/>
                <w:szCs w:val="26"/>
              </w:rPr>
            </w:r>
            <w:r>
              <w:rPr>
                <w:rFonts w:ascii="Calibri" w:hAnsi="Calibri" w:cs="Calibri"/>
                <w:sz w:val="26"/>
                <w:szCs w:val="26"/>
              </w:rPr>
            </w:r>
          </w:p>
        </w:tc>
        <w:tc>
          <w:tcPr>
            <w:tcBorders/>
            <w:tcW w:w="1214" w:type="dxa"/>
            <w:vAlign w:val="center"/>
          </w:tcPr>
          <w:p w14:paraId="2FB7A805">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Media</w:t>
            </w:r>
            <w:r>
              <w:rPr>
                <w:rFonts w:ascii="Calibri" w:hAnsi="Calibri" w:eastAsia="Calibri" w:cs="Calibri"/>
                <w:sz w:val="26"/>
                <w:szCs w:val="26"/>
              </w:rPr>
            </w:r>
            <w:r>
              <w:rPr>
                <w:rFonts w:ascii="Calibri" w:hAnsi="Calibri" w:cs="Calibri"/>
                <w:sz w:val="26"/>
                <w:szCs w:val="26"/>
              </w:rPr>
            </w:r>
          </w:p>
        </w:tc>
      </w:tr>
    </w:tbl>
    <w:p w14:paraId="47C9CA14" w14:textId="77777777">
      <w:pPr>
        <w:pStyle w:val="1004"/>
        <w:pBdr/>
        <w:spacing w:line="480" w:lineRule="auto"/>
        <w:ind w:left="0"/>
        <w:rPr>
          <w:sz w:val="26"/>
          <w:szCs w:val="26"/>
        </w:rPr>
      </w:pPr>
      <w:r>
        <w:rPr>
          <w:sz w:val="26"/>
          <w:szCs w:val="26"/>
        </w:rPr>
      </w:r>
      <w:bookmarkStart w:id="14" w:name="_Toc68679737"/>
      <w:r>
        <w:rPr>
          <w:sz w:val="26"/>
          <w:szCs w:val="26"/>
          <w:lang w:eastAsia="es-PE"/>
        </w:rPr>
      </w:r>
      <w:r>
        <w:rPr>
          <w:sz w:val="26"/>
          <w:szCs w:val="26"/>
        </w:rPr>
      </w:r>
    </w:p>
    <w:p w14:paraId="66BBCF04" w14:textId="098A0D6D">
      <w:pPr>
        <w:pStyle w:val="1004"/>
        <w:numPr>
          <w:ilvl w:val="2"/>
          <w:numId w:val="6"/>
        </w:numPr>
        <w:pBdr/>
        <w:spacing w:line="480" w:lineRule="auto"/>
        <w:ind/>
        <w:rPr>
          <w:color w:val="auto"/>
          <w:sz w:val="26"/>
          <w:szCs w:val="26"/>
        </w:rPr>
      </w:pPr>
      <w:r>
        <w:rPr>
          <w:sz w:val="26"/>
          <w:szCs w:val="26"/>
        </w:rPr>
      </w:r>
      <w:bookmarkStart w:id="15" w:name="_Toc69808841"/>
      <w:r>
        <w:rPr>
          <w:color w:val="auto"/>
          <w:sz w:val="26"/>
          <w:szCs w:val="26"/>
          <w:lang w:eastAsia="es-PE"/>
        </w:rPr>
        <w:t xml:space="preserve">Requerimientos No Funcionales</w:t>
      </w:r>
      <w:bookmarkEnd w:id="14"/>
      <w:r>
        <w:rPr>
          <w:color w:val="auto"/>
          <w:sz w:val="26"/>
          <w:szCs w:val="26"/>
          <w:lang w:eastAsia="es-PE"/>
        </w:rPr>
        <w:t xml:space="preserve"> – Atributos de Calidad</w:t>
      </w:r>
      <w:bookmarkEnd w:id="15"/>
      <w:r>
        <w:rPr>
          <w:color w:val="auto"/>
          <w:sz w:val="26"/>
          <w:szCs w:val="26"/>
          <w:lang w:eastAsia="es-PE"/>
        </w:rPr>
      </w:r>
      <w:r>
        <w:rPr>
          <w:color w:val="auto"/>
          <w:sz w:val="26"/>
          <w:szCs w:val="26"/>
        </w:rPr>
      </w:r>
    </w:p>
    <w:p w14:paraId="53625075">
      <w:pPr>
        <w:pBdr>
          <w:top w:val="none" w:color="000000" w:sz="4" w:space="0"/>
          <w:left w:val="none" w:color="000000" w:sz="4" w:space="0"/>
          <w:bottom w:val="none" w:color="000000" w:sz="4" w:space="0"/>
          <w:right w:val="none" w:color="000000" w:sz="4" w:space="0"/>
        </w:pBdr>
        <w:spacing w:line="480" w:lineRule="auto"/>
        <w:ind w:right="0" w:firstLine="0" w:left="709"/>
        <w:rPr>
          <w:rFonts w:ascii="Calibri" w:hAnsi="Calibri" w:cs="Calibri"/>
          <w:sz w:val="26"/>
          <w:szCs w:val="26"/>
        </w:rPr>
      </w:pPr>
      <w:r>
        <w:rPr>
          <w:rFonts w:ascii="Calibri" w:hAnsi="Calibri" w:eastAsia="Calibri" w:cs="Calibri"/>
          <w:color w:val="000000"/>
          <w:sz w:val="26"/>
          <w:szCs w:val="26"/>
        </w:rPr>
        <w:t xml:space="preserve">Los atributos de calidad (Quality Attributes - QAs) representan propiedades medibles del sistema que determinan su desempeño, calidad y aceptación por parte de los usuarios.</w:t>
      </w:r>
      <w:r>
        <w:rPr>
          <w:rFonts w:ascii="Calibri" w:hAnsi="Calibri" w:eastAsia="Calibri" w:cs="Calibri"/>
          <w:sz w:val="26"/>
          <w:szCs w:val="26"/>
        </w:rPr>
      </w:r>
      <w:r>
        <w:rPr>
          <w:rFonts w:ascii="Calibri" w:hAnsi="Calibri" w:cs="Calibri"/>
          <w:sz w:val="26"/>
          <w:szCs w:val="26"/>
        </w:rPr>
      </w:r>
    </w:p>
    <w:p w14:paraId="3FCF0250">
      <w:pPr>
        <w:pBdr>
          <w:top w:val="none" w:color="000000" w:sz="4" w:space="0"/>
          <w:left w:val="none" w:color="000000" w:sz="4" w:space="0"/>
          <w:bottom w:val="none" w:color="000000" w:sz="4" w:space="0"/>
          <w:right w:val="none" w:color="000000" w:sz="4" w:space="0"/>
        </w:pBdr>
        <w:spacing w:line="480" w:lineRule="auto"/>
        <w:ind w:right="0" w:firstLine="0" w:left="709"/>
        <w:rPr>
          <w:rFonts w:ascii="Calibri" w:hAnsi="Calibri" w:cs="Calibri"/>
          <w:sz w:val="26"/>
          <w:szCs w:val="26"/>
        </w:rPr>
      </w:pPr>
      <w:r>
        <w:rPr>
          <w:rFonts w:ascii="Calibri" w:hAnsi="Calibri" w:eastAsia="Calibri" w:cs="Calibri"/>
          <w:color w:val="000000"/>
          <w:sz w:val="26"/>
          <w:szCs w:val="26"/>
        </w:rPr>
        <w:t xml:space="preserve">Estos atributos son fundamentales, ya que un sistema puede cumplir su funcionalidad, pero fallar en aspectos como rendimiento, seguridad o usabilidad.</w:t>
      </w:r>
      <w:r>
        <w:rPr>
          <w:rFonts w:ascii="Calibri" w:hAnsi="Calibri" w:eastAsia="Calibri" w:cs="Calibri"/>
          <w:sz w:val="26"/>
          <w:szCs w:val="26"/>
        </w:rPr>
      </w:r>
      <w:r>
        <w:rPr>
          <w:rFonts w:ascii="Calibri" w:hAnsi="Calibri" w:cs="Calibri"/>
          <w:sz w:val="26"/>
          <w:szCs w:val="26"/>
        </w:rPr>
      </w:r>
    </w:p>
    <w:p w14:paraId="6C68DA01">
      <w:pPr>
        <w:pStyle w:val="1004"/>
        <w:pBdr>
          <w:top w:val="none" w:color="000000" w:sz="4" w:space="0"/>
          <w:left w:val="none" w:color="000000" w:sz="4" w:space="0"/>
          <w:bottom w:val="none" w:color="000000" w:sz="4" w:space="0"/>
          <w:right w:val="none" w:color="000000" w:sz="4" w:space="0"/>
        </w:pBdr>
        <w:spacing w:line="480" w:lineRule="auto"/>
        <w:ind w:right="0" w:firstLine="0" w:left="709"/>
        <w:rPr>
          <w:rFonts w:ascii="Calibri" w:hAnsi="Calibri" w:cs="Calibri"/>
          <w:sz w:val="26"/>
          <w:szCs w:val="26"/>
        </w:rPr>
      </w:pPr>
      <w:r>
        <w:rPr>
          <w:rFonts w:ascii="Calibri" w:hAnsi="Calibri" w:eastAsia="Calibri" w:cs="Calibri"/>
          <w:b/>
          <w:color w:val="000000"/>
          <w:sz w:val="26"/>
          <w:szCs w:val="26"/>
        </w:rPr>
        <w:t xml:space="preserve">Tabla de Atributos de Calidad</w:t>
      </w:r>
      <w:r>
        <w:rPr>
          <w:rFonts w:ascii="Calibri" w:hAnsi="Calibri" w:eastAsia="Calibri" w:cs="Calibri"/>
          <w:sz w:val="26"/>
          <w:szCs w:val="26"/>
        </w:rPr>
      </w:r>
      <w:r>
        <w:rPr>
          <w:rFonts w:ascii="Calibri" w:hAnsi="Calibri" w:cs="Calibri"/>
          <w:sz w:val="26"/>
          <w:szCs w:val="26"/>
        </w:rPr>
      </w:r>
    </w:p>
    <w:tbl>
      <w:tblPr>
        <w:tblStyle w:val="864"/>
        <w:tblInd w:w="708" w:type="dxa"/>
        <w:tblW w:w="0" w:type="auto"/>
        <w:tblBorders/>
        <w:tblLayout w:type="fixed"/>
        <w:tblLook w:val="04A0" w:firstRow="1" w:lastRow="0" w:firstColumn="1" w:lastColumn="0" w:noHBand="0" w:noVBand="1"/>
      </w:tblPr>
      <w:tblGrid>
        <w:gridCol w:w="992"/>
        <w:gridCol w:w="5533"/>
        <w:gridCol w:w="1214"/>
      </w:tblGrid>
      <w:tr>
        <w:trPr/>
        <w:tc>
          <w:tcPr>
            <w:tcBorders/>
            <w:tcW w:w="992" w:type="dxa"/>
            <w:vAlign w:val="center"/>
          </w:tcPr>
          <w:p w14:paraId="6B6179A4">
            <w:pPr>
              <w:pBdr/>
              <w:spacing w:after="0" w:before="0" w:line="480" w:lineRule="auto"/>
              <w:ind/>
              <w:jc w:val="center"/>
              <w:rPr>
                <w:rFonts w:ascii="Calibri" w:hAnsi="Calibri" w:cs="Calibri"/>
                <w:sz w:val="26"/>
                <w:szCs w:val="26"/>
              </w:rPr>
            </w:pPr>
            <w:r>
              <w:rPr>
                <w:rFonts w:ascii="Calibri" w:hAnsi="Calibri" w:eastAsia="Calibri" w:cs="Calibri"/>
                <w:b/>
                <w:color w:val="000000"/>
                <w:sz w:val="26"/>
                <w:szCs w:val="26"/>
              </w:rPr>
              <w:t xml:space="preserve">ID</w:t>
            </w:r>
            <w:r>
              <w:rPr>
                <w:rFonts w:ascii="Calibri" w:hAnsi="Calibri" w:eastAsia="Calibri" w:cs="Calibri"/>
                <w:sz w:val="26"/>
                <w:szCs w:val="26"/>
              </w:rPr>
            </w:r>
            <w:r>
              <w:rPr>
                <w:rFonts w:ascii="Calibri" w:hAnsi="Calibri" w:cs="Calibri"/>
                <w:sz w:val="26"/>
                <w:szCs w:val="26"/>
              </w:rPr>
            </w:r>
          </w:p>
        </w:tc>
        <w:tc>
          <w:tcPr>
            <w:tcBorders/>
            <w:tcW w:w="5533" w:type="dxa"/>
            <w:vAlign w:val="center"/>
          </w:tcPr>
          <w:p w14:paraId="5FBA7483">
            <w:pPr>
              <w:pBdr/>
              <w:spacing w:after="0" w:before="0" w:line="480" w:lineRule="auto"/>
              <w:ind/>
              <w:jc w:val="center"/>
              <w:rPr>
                <w:rFonts w:ascii="Calibri" w:hAnsi="Calibri" w:cs="Calibri"/>
                <w:sz w:val="26"/>
                <w:szCs w:val="26"/>
              </w:rPr>
            </w:pPr>
            <w:r>
              <w:rPr>
                <w:rFonts w:ascii="Calibri" w:hAnsi="Calibri" w:eastAsia="Calibri" w:cs="Calibri"/>
                <w:b/>
                <w:color w:val="000000"/>
                <w:sz w:val="26"/>
                <w:szCs w:val="26"/>
              </w:rPr>
              <w:t xml:space="preserve">Descripción</w:t>
            </w:r>
            <w:r>
              <w:rPr>
                <w:rFonts w:ascii="Calibri" w:hAnsi="Calibri" w:eastAsia="Calibri" w:cs="Calibri"/>
                <w:sz w:val="26"/>
                <w:szCs w:val="26"/>
              </w:rPr>
            </w:r>
            <w:r>
              <w:rPr>
                <w:rFonts w:ascii="Calibri" w:hAnsi="Calibri" w:cs="Calibri"/>
                <w:sz w:val="26"/>
                <w:szCs w:val="26"/>
              </w:rPr>
            </w:r>
          </w:p>
        </w:tc>
        <w:tc>
          <w:tcPr>
            <w:tcBorders/>
            <w:tcW w:w="1214" w:type="dxa"/>
            <w:vAlign w:val="center"/>
          </w:tcPr>
          <w:p w14:paraId="777490B4">
            <w:pPr>
              <w:pBdr/>
              <w:spacing w:after="0" w:before="0" w:line="480" w:lineRule="auto"/>
              <w:ind/>
              <w:jc w:val="center"/>
              <w:rPr>
                <w:rFonts w:ascii="Calibri" w:hAnsi="Calibri" w:cs="Calibri"/>
                <w:sz w:val="26"/>
                <w:szCs w:val="26"/>
              </w:rPr>
            </w:pPr>
            <w:r>
              <w:rPr>
                <w:rFonts w:ascii="Calibri" w:hAnsi="Calibri" w:eastAsia="Calibri" w:cs="Calibri"/>
                <w:b/>
                <w:color w:val="000000"/>
                <w:sz w:val="26"/>
                <w:szCs w:val="26"/>
              </w:rPr>
              <w:t xml:space="preserve">Prioridad</w:t>
            </w:r>
            <w:r>
              <w:rPr>
                <w:rFonts w:ascii="Calibri" w:hAnsi="Calibri" w:eastAsia="Calibri" w:cs="Calibri"/>
                <w:sz w:val="26"/>
                <w:szCs w:val="26"/>
              </w:rPr>
            </w:r>
            <w:r>
              <w:rPr>
                <w:rFonts w:ascii="Calibri" w:hAnsi="Calibri" w:cs="Calibri"/>
                <w:sz w:val="26"/>
                <w:szCs w:val="26"/>
              </w:rPr>
            </w:r>
          </w:p>
        </w:tc>
      </w:tr>
      <w:tr>
        <w:trPr/>
        <w:tc>
          <w:tcPr>
            <w:tcBorders/>
            <w:tcW w:w="992" w:type="dxa"/>
            <w:vAlign w:val="center"/>
          </w:tcPr>
          <w:p w14:paraId="3F411BAE">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RNF01</w:t>
            </w:r>
            <w:r>
              <w:rPr>
                <w:rFonts w:ascii="Calibri" w:hAnsi="Calibri" w:eastAsia="Calibri" w:cs="Calibri"/>
                <w:sz w:val="26"/>
                <w:szCs w:val="26"/>
              </w:rPr>
            </w:r>
            <w:r>
              <w:rPr>
                <w:rFonts w:ascii="Calibri" w:hAnsi="Calibri" w:cs="Calibri"/>
                <w:sz w:val="26"/>
                <w:szCs w:val="26"/>
              </w:rPr>
            </w:r>
          </w:p>
        </w:tc>
        <w:tc>
          <w:tcPr>
            <w:tcBorders/>
            <w:tcW w:w="5533" w:type="dxa"/>
            <w:vAlign w:val="center"/>
          </w:tcPr>
          <w:p w14:paraId="1A3A6BA4">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El sistema debe ser fácil de usar (interfaz intuitiva)</w:t>
            </w:r>
            <w:r>
              <w:rPr>
                <w:rFonts w:ascii="Calibri" w:hAnsi="Calibri" w:eastAsia="Calibri" w:cs="Calibri"/>
                <w:sz w:val="26"/>
                <w:szCs w:val="26"/>
              </w:rPr>
            </w:r>
            <w:r>
              <w:rPr>
                <w:rFonts w:ascii="Calibri" w:hAnsi="Calibri" w:cs="Calibri"/>
                <w:sz w:val="26"/>
                <w:szCs w:val="26"/>
              </w:rPr>
            </w:r>
          </w:p>
        </w:tc>
        <w:tc>
          <w:tcPr>
            <w:tcBorders/>
            <w:tcW w:w="1214" w:type="dxa"/>
            <w:vAlign w:val="center"/>
          </w:tcPr>
          <w:p w14:paraId="7866CC41">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Alta</w:t>
            </w:r>
            <w:r>
              <w:rPr>
                <w:rFonts w:ascii="Calibri" w:hAnsi="Calibri" w:eastAsia="Calibri" w:cs="Calibri"/>
                <w:sz w:val="26"/>
                <w:szCs w:val="26"/>
              </w:rPr>
            </w:r>
            <w:r>
              <w:rPr>
                <w:rFonts w:ascii="Calibri" w:hAnsi="Calibri" w:cs="Calibri"/>
                <w:sz w:val="26"/>
                <w:szCs w:val="26"/>
              </w:rPr>
            </w:r>
          </w:p>
        </w:tc>
      </w:tr>
      <w:tr>
        <w:trPr/>
        <w:tc>
          <w:tcPr>
            <w:tcBorders/>
            <w:tcW w:w="992" w:type="dxa"/>
            <w:vAlign w:val="center"/>
          </w:tcPr>
          <w:p w14:paraId="48242641">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RNF02</w:t>
            </w:r>
            <w:r>
              <w:rPr>
                <w:rFonts w:ascii="Calibri" w:hAnsi="Calibri" w:eastAsia="Calibri" w:cs="Calibri"/>
                <w:sz w:val="26"/>
                <w:szCs w:val="26"/>
              </w:rPr>
            </w:r>
            <w:r>
              <w:rPr>
                <w:rFonts w:ascii="Calibri" w:hAnsi="Calibri" w:cs="Calibri"/>
                <w:sz w:val="26"/>
                <w:szCs w:val="26"/>
              </w:rPr>
            </w:r>
          </w:p>
        </w:tc>
        <w:tc>
          <w:tcPr>
            <w:tcBorders/>
            <w:tcW w:w="5533" w:type="dxa"/>
            <w:vAlign w:val="center"/>
          </w:tcPr>
          <w:p w14:paraId="563CBB18">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El tiempo de respuesta debe ser menor a 2 segundos</w:t>
            </w:r>
            <w:r>
              <w:rPr>
                <w:rFonts w:ascii="Calibri" w:hAnsi="Calibri" w:eastAsia="Calibri" w:cs="Calibri"/>
                <w:sz w:val="26"/>
                <w:szCs w:val="26"/>
              </w:rPr>
            </w:r>
            <w:r>
              <w:rPr>
                <w:rFonts w:ascii="Calibri" w:hAnsi="Calibri" w:cs="Calibri"/>
                <w:sz w:val="26"/>
                <w:szCs w:val="26"/>
              </w:rPr>
            </w:r>
          </w:p>
        </w:tc>
        <w:tc>
          <w:tcPr>
            <w:tcBorders/>
            <w:tcW w:w="1214" w:type="dxa"/>
            <w:vAlign w:val="center"/>
          </w:tcPr>
          <w:p w14:paraId="06E2AFF9">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Alta</w:t>
            </w:r>
            <w:r>
              <w:rPr>
                <w:rFonts w:ascii="Calibri" w:hAnsi="Calibri" w:eastAsia="Calibri" w:cs="Calibri"/>
                <w:sz w:val="26"/>
                <w:szCs w:val="26"/>
              </w:rPr>
            </w:r>
            <w:r>
              <w:rPr>
                <w:rFonts w:ascii="Calibri" w:hAnsi="Calibri" w:cs="Calibri"/>
                <w:sz w:val="26"/>
                <w:szCs w:val="26"/>
              </w:rPr>
            </w:r>
          </w:p>
        </w:tc>
      </w:tr>
      <w:tr>
        <w:trPr/>
        <w:tc>
          <w:tcPr>
            <w:tcBorders/>
            <w:tcW w:w="992" w:type="dxa"/>
            <w:vAlign w:val="center"/>
          </w:tcPr>
          <w:p w14:paraId="703B25C4">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RNF03</w:t>
            </w:r>
            <w:r>
              <w:rPr>
                <w:rFonts w:ascii="Calibri" w:hAnsi="Calibri" w:eastAsia="Calibri" w:cs="Calibri"/>
                <w:sz w:val="26"/>
                <w:szCs w:val="26"/>
              </w:rPr>
            </w:r>
            <w:r>
              <w:rPr>
                <w:rFonts w:ascii="Calibri" w:hAnsi="Calibri" w:cs="Calibri"/>
                <w:sz w:val="26"/>
                <w:szCs w:val="26"/>
              </w:rPr>
            </w:r>
          </w:p>
        </w:tc>
        <w:tc>
          <w:tcPr>
            <w:tcBorders/>
            <w:tcW w:w="5533" w:type="dxa"/>
            <w:vAlign w:val="center"/>
          </w:tcPr>
          <w:p w14:paraId="62001B1D">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El sistema debe ser accesible desde cualquier navegador moderno</w:t>
            </w:r>
            <w:r>
              <w:rPr>
                <w:rFonts w:ascii="Calibri" w:hAnsi="Calibri" w:eastAsia="Calibri" w:cs="Calibri"/>
                <w:sz w:val="26"/>
                <w:szCs w:val="26"/>
              </w:rPr>
            </w:r>
            <w:r>
              <w:rPr>
                <w:rFonts w:ascii="Calibri" w:hAnsi="Calibri" w:cs="Calibri"/>
                <w:sz w:val="26"/>
                <w:szCs w:val="26"/>
              </w:rPr>
            </w:r>
          </w:p>
        </w:tc>
        <w:tc>
          <w:tcPr>
            <w:tcBorders/>
            <w:tcW w:w="1214" w:type="dxa"/>
            <w:vAlign w:val="center"/>
          </w:tcPr>
          <w:p w14:paraId="0A868EC5">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Alta</w:t>
            </w:r>
            <w:r>
              <w:rPr>
                <w:rFonts w:ascii="Calibri" w:hAnsi="Calibri" w:eastAsia="Calibri" w:cs="Calibri"/>
                <w:sz w:val="26"/>
                <w:szCs w:val="26"/>
              </w:rPr>
            </w:r>
            <w:r>
              <w:rPr>
                <w:rFonts w:ascii="Calibri" w:hAnsi="Calibri" w:cs="Calibri"/>
                <w:sz w:val="26"/>
                <w:szCs w:val="26"/>
              </w:rPr>
            </w:r>
          </w:p>
        </w:tc>
      </w:tr>
      <w:tr>
        <w:trPr/>
        <w:tc>
          <w:tcPr>
            <w:tcBorders/>
            <w:tcW w:w="992" w:type="dxa"/>
            <w:vAlign w:val="center"/>
          </w:tcPr>
          <w:p w14:paraId="4B815AD5">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RNF04</w:t>
            </w:r>
            <w:r>
              <w:rPr>
                <w:rFonts w:ascii="Calibri" w:hAnsi="Calibri" w:eastAsia="Calibri" w:cs="Calibri"/>
                <w:sz w:val="26"/>
                <w:szCs w:val="26"/>
              </w:rPr>
            </w:r>
            <w:r>
              <w:rPr>
                <w:rFonts w:ascii="Calibri" w:hAnsi="Calibri" w:cs="Calibri"/>
                <w:sz w:val="26"/>
                <w:szCs w:val="26"/>
              </w:rPr>
            </w:r>
          </w:p>
        </w:tc>
        <w:tc>
          <w:tcPr>
            <w:tcBorders/>
            <w:tcW w:w="5533" w:type="dxa"/>
            <w:vAlign w:val="center"/>
          </w:tcPr>
          <w:p w14:paraId="4B1AA6CC">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El sistema debe ser escalable para futuras funcionalidades</w:t>
            </w:r>
            <w:r>
              <w:rPr>
                <w:rFonts w:ascii="Calibri" w:hAnsi="Calibri" w:eastAsia="Calibri" w:cs="Calibri"/>
                <w:sz w:val="26"/>
                <w:szCs w:val="26"/>
              </w:rPr>
            </w:r>
            <w:r>
              <w:rPr>
                <w:rFonts w:ascii="Calibri" w:hAnsi="Calibri" w:cs="Calibri"/>
                <w:sz w:val="26"/>
                <w:szCs w:val="26"/>
              </w:rPr>
            </w:r>
          </w:p>
        </w:tc>
        <w:tc>
          <w:tcPr>
            <w:tcBorders/>
            <w:tcW w:w="1214" w:type="dxa"/>
            <w:vAlign w:val="center"/>
          </w:tcPr>
          <w:p w14:paraId="662B0328">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Media</w:t>
            </w:r>
            <w:r>
              <w:rPr>
                <w:rFonts w:ascii="Calibri" w:hAnsi="Calibri" w:eastAsia="Calibri" w:cs="Calibri"/>
                <w:sz w:val="26"/>
                <w:szCs w:val="26"/>
              </w:rPr>
            </w:r>
            <w:r>
              <w:rPr>
                <w:rFonts w:ascii="Calibri" w:hAnsi="Calibri" w:cs="Calibri"/>
                <w:sz w:val="26"/>
                <w:szCs w:val="26"/>
              </w:rPr>
            </w:r>
          </w:p>
        </w:tc>
      </w:tr>
      <w:tr>
        <w:trPr/>
        <w:tc>
          <w:tcPr>
            <w:tcBorders/>
            <w:tcW w:w="992" w:type="dxa"/>
            <w:vAlign w:val="center"/>
          </w:tcPr>
          <w:p w14:paraId="72468283">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RNF05</w:t>
            </w:r>
            <w:r>
              <w:rPr>
                <w:rFonts w:ascii="Calibri" w:hAnsi="Calibri" w:eastAsia="Calibri" w:cs="Calibri"/>
                <w:sz w:val="26"/>
                <w:szCs w:val="26"/>
              </w:rPr>
            </w:r>
            <w:r>
              <w:rPr>
                <w:rFonts w:ascii="Calibri" w:hAnsi="Calibri" w:cs="Calibri"/>
                <w:sz w:val="26"/>
                <w:szCs w:val="26"/>
              </w:rPr>
            </w:r>
          </w:p>
        </w:tc>
        <w:tc>
          <w:tcPr>
            <w:tcBorders/>
            <w:tcW w:w="5533" w:type="dxa"/>
            <w:vAlign w:val="center"/>
          </w:tcPr>
          <w:p w14:paraId="13A86F54">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El sistema debe ser mantenible (código modular)</w:t>
            </w:r>
            <w:r>
              <w:rPr>
                <w:rFonts w:ascii="Calibri" w:hAnsi="Calibri" w:eastAsia="Calibri" w:cs="Calibri"/>
                <w:sz w:val="26"/>
                <w:szCs w:val="26"/>
              </w:rPr>
            </w:r>
            <w:r>
              <w:rPr>
                <w:rFonts w:ascii="Calibri" w:hAnsi="Calibri" w:cs="Calibri"/>
                <w:sz w:val="26"/>
                <w:szCs w:val="26"/>
              </w:rPr>
            </w:r>
          </w:p>
        </w:tc>
        <w:tc>
          <w:tcPr>
            <w:tcBorders/>
            <w:tcW w:w="1214" w:type="dxa"/>
            <w:vAlign w:val="center"/>
          </w:tcPr>
          <w:p w14:paraId="5F169E4F">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Alta</w:t>
            </w:r>
            <w:r>
              <w:rPr>
                <w:rFonts w:ascii="Calibri" w:hAnsi="Calibri" w:eastAsia="Calibri" w:cs="Calibri"/>
                <w:sz w:val="26"/>
                <w:szCs w:val="26"/>
              </w:rPr>
            </w:r>
            <w:r>
              <w:rPr>
                <w:rFonts w:ascii="Calibri" w:hAnsi="Calibri" w:cs="Calibri"/>
                <w:sz w:val="26"/>
                <w:szCs w:val="26"/>
              </w:rPr>
            </w:r>
          </w:p>
        </w:tc>
      </w:tr>
      <w:tr>
        <w:trPr/>
        <w:tc>
          <w:tcPr>
            <w:tcBorders/>
            <w:tcW w:w="992" w:type="dxa"/>
            <w:vAlign w:val="center"/>
          </w:tcPr>
          <w:p w14:paraId="54B97B83">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RNF06</w:t>
            </w:r>
            <w:r>
              <w:rPr>
                <w:rFonts w:ascii="Calibri" w:hAnsi="Calibri" w:eastAsia="Calibri" w:cs="Calibri"/>
                <w:sz w:val="26"/>
                <w:szCs w:val="26"/>
              </w:rPr>
            </w:r>
            <w:r>
              <w:rPr>
                <w:rFonts w:ascii="Calibri" w:hAnsi="Calibri" w:cs="Calibri"/>
                <w:sz w:val="26"/>
                <w:szCs w:val="26"/>
              </w:rPr>
            </w:r>
          </w:p>
        </w:tc>
        <w:tc>
          <w:tcPr>
            <w:tcBorders/>
            <w:tcW w:w="5533" w:type="dxa"/>
            <w:vAlign w:val="center"/>
          </w:tcPr>
          <w:p w14:paraId="0B95F354">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El sistema debe ser confiable en la detección de errores</w:t>
            </w:r>
            <w:r>
              <w:rPr>
                <w:rFonts w:ascii="Calibri" w:hAnsi="Calibri" w:eastAsia="Calibri" w:cs="Calibri"/>
                <w:sz w:val="26"/>
                <w:szCs w:val="26"/>
              </w:rPr>
            </w:r>
            <w:r>
              <w:rPr>
                <w:rFonts w:ascii="Calibri" w:hAnsi="Calibri" w:cs="Calibri"/>
                <w:sz w:val="26"/>
                <w:szCs w:val="26"/>
              </w:rPr>
            </w:r>
          </w:p>
        </w:tc>
        <w:tc>
          <w:tcPr>
            <w:tcBorders/>
            <w:tcW w:w="1214" w:type="dxa"/>
            <w:vAlign w:val="center"/>
          </w:tcPr>
          <w:p w14:paraId="59BEBBD6">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Alta</w:t>
            </w:r>
            <w:r>
              <w:rPr>
                <w:rFonts w:ascii="Calibri" w:hAnsi="Calibri" w:eastAsia="Calibri" w:cs="Calibri"/>
                <w:sz w:val="26"/>
                <w:szCs w:val="26"/>
              </w:rPr>
            </w:r>
            <w:r>
              <w:rPr>
                <w:rFonts w:ascii="Calibri" w:hAnsi="Calibri" w:cs="Calibri"/>
                <w:sz w:val="26"/>
                <w:szCs w:val="26"/>
              </w:rPr>
            </w:r>
          </w:p>
        </w:tc>
      </w:tr>
      <w:tr>
        <w:trPr/>
        <w:tc>
          <w:tcPr>
            <w:tcBorders/>
            <w:tcW w:w="992" w:type="dxa"/>
            <w:vAlign w:val="center"/>
          </w:tcPr>
          <w:p w14:paraId="131BFE67">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RNF07</w:t>
            </w:r>
            <w:r>
              <w:rPr>
                <w:rFonts w:ascii="Calibri" w:hAnsi="Calibri" w:eastAsia="Calibri" w:cs="Calibri"/>
                <w:sz w:val="26"/>
                <w:szCs w:val="26"/>
              </w:rPr>
            </w:r>
            <w:r>
              <w:rPr>
                <w:rFonts w:ascii="Calibri" w:hAnsi="Calibri" w:cs="Calibri"/>
                <w:sz w:val="26"/>
                <w:szCs w:val="26"/>
              </w:rPr>
            </w:r>
          </w:p>
        </w:tc>
        <w:tc>
          <w:tcPr>
            <w:tcBorders/>
            <w:tcW w:w="5533" w:type="dxa"/>
            <w:vAlign w:val="center"/>
          </w:tcPr>
          <w:p w14:paraId="00F17BE2">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El sistema debe manejar errores sin fallos críticos</w:t>
            </w:r>
            <w:r>
              <w:rPr>
                <w:rFonts w:ascii="Calibri" w:hAnsi="Calibri" w:eastAsia="Calibri" w:cs="Calibri"/>
                <w:sz w:val="26"/>
                <w:szCs w:val="26"/>
              </w:rPr>
            </w:r>
            <w:r>
              <w:rPr>
                <w:rFonts w:ascii="Calibri" w:hAnsi="Calibri" w:cs="Calibri"/>
                <w:sz w:val="26"/>
                <w:szCs w:val="26"/>
              </w:rPr>
            </w:r>
          </w:p>
        </w:tc>
        <w:tc>
          <w:tcPr>
            <w:tcBorders/>
            <w:tcW w:w="1214" w:type="dxa"/>
            <w:vAlign w:val="center"/>
          </w:tcPr>
          <w:p w14:paraId="3A9AA0F7">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Alta</w:t>
            </w:r>
            <w:r>
              <w:rPr>
                <w:rFonts w:ascii="Calibri" w:hAnsi="Calibri" w:eastAsia="Calibri" w:cs="Calibri"/>
                <w:sz w:val="26"/>
                <w:szCs w:val="26"/>
              </w:rPr>
            </w:r>
            <w:r>
              <w:rPr>
                <w:rFonts w:ascii="Calibri" w:hAnsi="Calibri" w:cs="Calibri"/>
                <w:sz w:val="26"/>
                <w:szCs w:val="26"/>
              </w:rPr>
            </w:r>
          </w:p>
        </w:tc>
      </w:tr>
      <w:tr>
        <w:trPr/>
        <w:tc>
          <w:tcPr>
            <w:tcBorders/>
            <w:tcW w:w="992" w:type="dxa"/>
            <w:vAlign w:val="center"/>
          </w:tcPr>
          <w:p w14:paraId="41203D6E">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RNF08</w:t>
            </w:r>
            <w:r>
              <w:rPr>
                <w:rFonts w:ascii="Calibri" w:hAnsi="Calibri" w:eastAsia="Calibri" w:cs="Calibri"/>
                <w:sz w:val="26"/>
                <w:szCs w:val="26"/>
              </w:rPr>
            </w:r>
            <w:r>
              <w:rPr>
                <w:rFonts w:ascii="Calibri" w:hAnsi="Calibri" w:cs="Calibri"/>
                <w:sz w:val="26"/>
                <w:szCs w:val="26"/>
              </w:rPr>
            </w:r>
          </w:p>
        </w:tc>
        <w:tc>
          <w:tcPr>
            <w:tcBorders/>
            <w:tcW w:w="5533" w:type="dxa"/>
            <w:vAlign w:val="center"/>
          </w:tcPr>
          <w:p w14:paraId="0F60EB5D">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El sistema debe tener bajo consumo de recursos</w:t>
            </w:r>
            <w:r>
              <w:rPr>
                <w:rFonts w:ascii="Calibri" w:hAnsi="Calibri" w:eastAsia="Calibri" w:cs="Calibri"/>
                <w:sz w:val="26"/>
                <w:szCs w:val="26"/>
              </w:rPr>
            </w:r>
            <w:r>
              <w:rPr>
                <w:rFonts w:ascii="Calibri" w:hAnsi="Calibri" w:cs="Calibri"/>
                <w:sz w:val="26"/>
                <w:szCs w:val="26"/>
              </w:rPr>
            </w:r>
          </w:p>
        </w:tc>
        <w:tc>
          <w:tcPr>
            <w:tcBorders/>
            <w:tcW w:w="1214" w:type="dxa"/>
            <w:vAlign w:val="center"/>
          </w:tcPr>
          <w:p w14:paraId="2FAA6E4C">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Media</w:t>
            </w:r>
            <w:r>
              <w:rPr>
                <w:rFonts w:ascii="Calibri" w:hAnsi="Calibri" w:eastAsia="Calibri" w:cs="Calibri"/>
                <w:sz w:val="26"/>
                <w:szCs w:val="26"/>
              </w:rPr>
            </w:r>
            <w:r>
              <w:rPr>
                <w:rFonts w:ascii="Calibri" w:hAnsi="Calibri" w:cs="Calibri"/>
                <w:sz w:val="26"/>
                <w:szCs w:val="26"/>
              </w:rPr>
            </w:r>
          </w:p>
        </w:tc>
      </w:tr>
      <w:tr>
        <w:trPr/>
        <w:tc>
          <w:tcPr>
            <w:tcBorders/>
            <w:tcW w:w="992" w:type="dxa"/>
            <w:vAlign w:val="center"/>
          </w:tcPr>
          <w:p w14:paraId="234A1E7E">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RNF09</w:t>
            </w:r>
            <w:r>
              <w:rPr>
                <w:rFonts w:ascii="Calibri" w:hAnsi="Calibri" w:eastAsia="Calibri" w:cs="Calibri"/>
                <w:sz w:val="26"/>
                <w:szCs w:val="26"/>
              </w:rPr>
            </w:r>
            <w:r>
              <w:rPr>
                <w:rFonts w:ascii="Calibri" w:hAnsi="Calibri" w:cs="Calibri"/>
                <w:sz w:val="26"/>
                <w:szCs w:val="26"/>
              </w:rPr>
            </w:r>
          </w:p>
        </w:tc>
        <w:tc>
          <w:tcPr>
            <w:tcBorders/>
            <w:tcW w:w="5533" w:type="dxa"/>
            <w:vAlign w:val="center"/>
          </w:tcPr>
          <w:p w14:paraId="7EEFAB55">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El sistema debe permitir fácil integración con otros servicios</w:t>
            </w:r>
            <w:r>
              <w:rPr>
                <w:rFonts w:ascii="Calibri" w:hAnsi="Calibri" w:eastAsia="Calibri" w:cs="Calibri"/>
                <w:sz w:val="26"/>
                <w:szCs w:val="26"/>
              </w:rPr>
            </w:r>
            <w:r>
              <w:rPr>
                <w:rFonts w:ascii="Calibri" w:hAnsi="Calibri" w:cs="Calibri"/>
                <w:sz w:val="26"/>
                <w:szCs w:val="26"/>
              </w:rPr>
            </w:r>
          </w:p>
        </w:tc>
        <w:tc>
          <w:tcPr>
            <w:tcBorders/>
            <w:tcW w:w="1214" w:type="dxa"/>
            <w:vAlign w:val="center"/>
          </w:tcPr>
          <w:p w14:paraId="324145FE">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Media</w:t>
            </w:r>
            <w:r>
              <w:rPr>
                <w:rFonts w:ascii="Calibri" w:hAnsi="Calibri" w:eastAsia="Calibri" w:cs="Calibri"/>
                <w:sz w:val="26"/>
                <w:szCs w:val="26"/>
              </w:rPr>
            </w:r>
            <w:r>
              <w:rPr>
                <w:rFonts w:ascii="Calibri" w:hAnsi="Calibri" w:cs="Calibri"/>
                <w:sz w:val="26"/>
                <w:szCs w:val="26"/>
              </w:rPr>
            </w:r>
          </w:p>
        </w:tc>
      </w:tr>
      <w:tr>
        <w:trPr/>
        <w:tc>
          <w:tcPr>
            <w:tcBorders/>
            <w:tcW w:w="992" w:type="dxa"/>
            <w:vAlign w:val="center"/>
          </w:tcPr>
          <w:p w14:paraId="28C625D3">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RNF10</w:t>
            </w:r>
            <w:r>
              <w:rPr>
                <w:rFonts w:ascii="Calibri" w:hAnsi="Calibri" w:eastAsia="Calibri" w:cs="Calibri"/>
                <w:sz w:val="26"/>
                <w:szCs w:val="26"/>
              </w:rPr>
            </w:r>
            <w:r>
              <w:rPr>
                <w:rFonts w:ascii="Calibri" w:hAnsi="Calibri" w:cs="Calibri"/>
                <w:sz w:val="26"/>
                <w:szCs w:val="26"/>
              </w:rPr>
            </w:r>
          </w:p>
        </w:tc>
        <w:tc>
          <w:tcPr>
            <w:tcBorders/>
            <w:tcW w:w="5533" w:type="dxa"/>
            <w:vAlign w:val="center"/>
          </w:tcPr>
          <w:p w14:paraId="3CE03227">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El sistema debe proteger contra entradas maliciosas básicas</w:t>
            </w:r>
            <w:r>
              <w:rPr>
                <w:rFonts w:ascii="Calibri" w:hAnsi="Calibri" w:eastAsia="Calibri" w:cs="Calibri"/>
                <w:sz w:val="26"/>
                <w:szCs w:val="26"/>
              </w:rPr>
            </w:r>
            <w:r>
              <w:rPr>
                <w:rFonts w:ascii="Calibri" w:hAnsi="Calibri" w:cs="Calibri"/>
                <w:sz w:val="26"/>
                <w:szCs w:val="26"/>
              </w:rPr>
            </w:r>
          </w:p>
        </w:tc>
        <w:tc>
          <w:tcPr>
            <w:tcBorders/>
            <w:tcW w:w="1214" w:type="dxa"/>
            <w:vAlign w:val="center"/>
          </w:tcPr>
          <w:p w14:paraId="1325AACE">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Media</w:t>
            </w:r>
            <w:r>
              <w:rPr>
                <w:rFonts w:ascii="Calibri" w:hAnsi="Calibri" w:eastAsia="Calibri" w:cs="Calibri"/>
                <w:sz w:val="26"/>
                <w:szCs w:val="26"/>
              </w:rPr>
            </w:r>
            <w:r>
              <w:rPr>
                <w:rFonts w:ascii="Calibri" w:hAnsi="Calibri" w:cs="Calibri"/>
                <w:sz w:val="26"/>
                <w:szCs w:val="26"/>
              </w:rPr>
            </w:r>
          </w:p>
        </w:tc>
      </w:tr>
    </w:tbl>
    <w:p w14:paraId="64AAE5FA">
      <w:pPr>
        <w:pBdr>
          <w:top w:val="none" w:color="000000" w:sz="4" w:space="0"/>
          <w:left w:val="none" w:color="000000" w:sz="4" w:space="0"/>
          <w:bottom w:val="none" w:color="000000" w:sz="4" w:space="0"/>
          <w:right w:val="none" w:color="000000" w:sz="4" w:space="0"/>
        </w:pBdr>
        <w:spacing w:line="480" w:lineRule="auto"/>
        <w:ind w:right="0" w:firstLine="0" w:left="0"/>
        <w:rPr>
          <w:sz w:val="26"/>
          <w:szCs w:val="26"/>
        </w:rPr>
      </w:pPr>
      <w:r>
        <w:rPr>
          <w:sz w:val="26"/>
          <w:szCs w:val="26"/>
          <w:lang w:eastAsia="es-PE"/>
        </w:rPr>
        <w:tab/>
      </w:r>
      <w:r>
        <w:rPr>
          <w:sz w:val="26"/>
          <w:szCs w:val="26"/>
        </w:rPr>
        <w:t xml:space="preserve">Los principales atributos considerados en el sistema son:</w:t>
      </w:r>
      <w:r>
        <w:rPr>
          <w:sz w:val="26"/>
          <w:szCs w:val="26"/>
        </w:rPr>
      </w:r>
      <w:r>
        <w:rPr>
          <w:sz w:val="26"/>
          <w:szCs w:val="26"/>
        </w:rPr>
      </w:r>
    </w:p>
    <w:p w14:paraId="0A8833A2">
      <w:pPr>
        <w:pStyle w:val="1009"/>
        <w:numPr>
          <w:ilvl w:val="1"/>
          <w:numId w:val="50"/>
        </w:numPr>
        <w:pBdr>
          <w:top w:val="none" w:color="000000" w:sz="4" w:space="0"/>
          <w:left w:val="none" w:color="000000" w:sz="4" w:space="0"/>
          <w:bottom w:val="none" w:color="000000" w:sz="4" w:space="0"/>
          <w:right w:val="none" w:color="000000" w:sz="4" w:space="0"/>
        </w:pBdr>
        <w:spacing w:line="480" w:lineRule="auto"/>
        <w:ind w:right="0"/>
        <w:rPr>
          <w:sz w:val="26"/>
          <w:szCs w:val="26"/>
        </w:rPr>
      </w:pPr>
      <w:r>
        <w:rPr>
          <w:sz w:val="26"/>
          <w:szCs w:val="26"/>
        </w:rPr>
        <w:t xml:space="preserve">Usabilidad:</w:t>
        <w:br/>
        <w:t xml:space="preserve"> El sistema debe ser fácil de utilizar, con una interfaz clara, permitiendo que usuarios sin experiencia avanzada puedan validar consultas sin dificultad. </w:t>
      </w:r>
      <w:r>
        <w:rPr>
          <w:sz w:val="26"/>
          <w:szCs w:val="26"/>
        </w:rPr>
      </w:r>
      <w:r>
        <w:rPr>
          <w:sz w:val="26"/>
          <w:szCs w:val="26"/>
        </w:rPr>
      </w:r>
    </w:p>
    <w:p w14:paraId="3AED96D1">
      <w:pPr>
        <w:pStyle w:val="1009"/>
        <w:numPr>
          <w:ilvl w:val="1"/>
          <w:numId w:val="50"/>
        </w:numPr>
        <w:pBdr>
          <w:top w:val="none" w:color="000000" w:sz="4" w:space="0"/>
          <w:left w:val="none" w:color="000000" w:sz="4" w:space="0"/>
          <w:bottom w:val="none" w:color="000000" w:sz="4" w:space="0"/>
          <w:right w:val="none" w:color="000000" w:sz="4" w:space="0"/>
        </w:pBdr>
        <w:spacing w:line="480" w:lineRule="auto"/>
        <w:ind w:right="0"/>
        <w:rPr>
          <w:sz w:val="26"/>
          <w:szCs w:val="26"/>
        </w:rPr>
      </w:pPr>
      <w:r>
        <w:rPr>
          <w:sz w:val="26"/>
          <w:szCs w:val="26"/>
        </w:rPr>
        <w:t xml:space="preserve">Rendimiento:</w:t>
        <w:br/>
        <w:t xml:space="preserve"> El tiempo de respuesta debe ser rápido, evitando demoras en la validación que afecten la experiencia del usuario. </w:t>
      </w:r>
      <w:r>
        <w:rPr>
          <w:sz w:val="26"/>
          <w:szCs w:val="26"/>
        </w:rPr>
      </w:r>
      <w:r>
        <w:rPr>
          <w:sz w:val="26"/>
          <w:szCs w:val="26"/>
        </w:rPr>
      </w:r>
    </w:p>
    <w:p w14:paraId="1B41EDF2">
      <w:pPr>
        <w:pStyle w:val="1009"/>
        <w:numPr>
          <w:ilvl w:val="1"/>
          <w:numId w:val="50"/>
        </w:numPr>
        <w:pBdr>
          <w:top w:val="none" w:color="000000" w:sz="4" w:space="0"/>
          <w:left w:val="none" w:color="000000" w:sz="4" w:space="0"/>
          <w:bottom w:val="none" w:color="000000" w:sz="4" w:space="0"/>
          <w:right w:val="none" w:color="000000" w:sz="4" w:space="0"/>
        </w:pBdr>
        <w:spacing w:line="480" w:lineRule="auto"/>
        <w:ind w:right="0"/>
        <w:rPr>
          <w:sz w:val="26"/>
          <w:szCs w:val="26"/>
        </w:rPr>
      </w:pPr>
      <w:r>
        <w:rPr>
          <w:sz w:val="26"/>
          <w:szCs w:val="26"/>
        </w:rPr>
        <w:t xml:space="preserve">Portabilidad:</w:t>
        <w:br/>
        <w:t xml:space="preserve"> Al ser una aplicación web, el sistema puede ejecutarse en cualquier dispositivo con navegador, sin necesidad de instalación. </w:t>
      </w:r>
      <w:r>
        <w:rPr>
          <w:sz w:val="26"/>
          <w:szCs w:val="26"/>
        </w:rPr>
      </w:r>
      <w:r>
        <w:rPr>
          <w:sz w:val="26"/>
          <w:szCs w:val="26"/>
        </w:rPr>
      </w:r>
    </w:p>
    <w:p w14:paraId="40E4A4C2">
      <w:pPr>
        <w:pStyle w:val="1009"/>
        <w:numPr>
          <w:ilvl w:val="1"/>
          <w:numId w:val="50"/>
        </w:numPr>
        <w:pBdr>
          <w:top w:val="none" w:color="000000" w:sz="4" w:space="0"/>
          <w:left w:val="none" w:color="000000" w:sz="4" w:space="0"/>
          <w:bottom w:val="none" w:color="000000" w:sz="4" w:space="0"/>
          <w:right w:val="none" w:color="000000" w:sz="4" w:space="0"/>
        </w:pBdr>
        <w:spacing w:line="480" w:lineRule="auto"/>
        <w:ind w:right="0"/>
        <w:rPr>
          <w:sz w:val="26"/>
          <w:szCs w:val="26"/>
        </w:rPr>
      </w:pPr>
      <w:r>
        <w:rPr>
          <w:sz w:val="26"/>
          <w:szCs w:val="26"/>
        </w:rPr>
        <w:t xml:space="preserve">Escalabilidad:</w:t>
        <w:br/>
        <w:t xml:space="preserve"> El sistema debe permitir agregar nuevas funcionalidades sin afectar su estructura base. </w:t>
      </w:r>
      <w:r>
        <w:rPr>
          <w:sz w:val="26"/>
          <w:szCs w:val="26"/>
        </w:rPr>
      </w:r>
      <w:r>
        <w:rPr>
          <w:sz w:val="26"/>
          <w:szCs w:val="26"/>
        </w:rPr>
      </w:r>
    </w:p>
    <w:p w14:paraId="0548BDBD">
      <w:pPr>
        <w:pStyle w:val="1009"/>
        <w:numPr>
          <w:ilvl w:val="1"/>
          <w:numId w:val="50"/>
        </w:numPr>
        <w:pBdr>
          <w:top w:val="none" w:color="000000" w:sz="4" w:space="0"/>
          <w:left w:val="none" w:color="000000" w:sz="4" w:space="0"/>
          <w:bottom w:val="none" w:color="000000" w:sz="4" w:space="0"/>
          <w:right w:val="none" w:color="000000" w:sz="4" w:space="0"/>
        </w:pBdr>
        <w:spacing w:line="480" w:lineRule="auto"/>
        <w:ind w:right="0"/>
        <w:rPr>
          <w:sz w:val="26"/>
          <w:szCs w:val="26"/>
        </w:rPr>
      </w:pPr>
      <w:r>
        <w:rPr>
          <w:sz w:val="26"/>
          <w:szCs w:val="26"/>
        </w:rPr>
        <w:t xml:space="preserve">Mantenibilidad:</w:t>
        <w:br/>
        <w:t xml:space="preserve"> El código debe estar organizado y documentado, facilitando futuras modificaciones. </w:t>
      </w:r>
      <w:r>
        <w:rPr>
          <w:sz w:val="26"/>
          <w:szCs w:val="26"/>
        </w:rPr>
      </w:r>
      <w:r>
        <w:rPr>
          <w:sz w:val="26"/>
          <w:szCs w:val="26"/>
        </w:rPr>
      </w:r>
    </w:p>
    <w:p w14:paraId="65B11840">
      <w:pPr>
        <w:pStyle w:val="1009"/>
        <w:numPr>
          <w:ilvl w:val="1"/>
          <w:numId w:val="50"/>
        </w:numPr>
        <w:pBdr>
          <w:top w:val="none" w:color="000000" w:sz="4" w:space="0"/>
          <w:left w:val="none" w:color="000000" w:sz="4" w:space="0"/>
          <w:bottom w:val="none" w:color="000000" w:sz="4" w:space="0"/>
          <w:right w:val="none" w:color="000000" w:sz="4" w:space="0"/>
        </w:pBdr>
        <w:spacing w:line="480" w:lineRule="auto"/>
        <w:ind w:right="0"/>
        <w:rPr>
          <w:sz w:val="26"/>
          <w:szCs w:val="26"/>
        </w:rPr>
      </w:pPr>
      <w:r>
        <w:rPr>
          <w:sz w:val="26"/>
          <w:szCs w:val="26"/>
        </w:rPr>
        <w:t xml:space="preserve">Confiabilidad:</w:t>
        <w:br/>
        <w:t xml:space="preserve"> El sistema debe proporcionar resultados correctos y consistentes. </w:t>
      </w:r>
      <w:r>
        <w:rPr>
          <w:sz w:val="26"/>
          <w:szCs w:val="26"/>
        </w:rPr>
      </w:r>
      <w:r>
        <w:rPr>
          <w:sz w:val="26"/>
          <w:szCs w:val="26"/>
        </w:rPr>
      </w:r>
    </w:p>
    <w:p w14:paraId="77B0EA2E">
      <w:pPr>
        <w:pBdr>
          <w:top w:val="none" w:color="000000" w:sz="4" w:space="0"/>
          <w:left w:val="none" w:color="000000" w:sz="4" w:space="0"/>
          <w:bottom w:val="none" w:color="000000" w:sz="4" w:space="0"/>
          <w:right w:val="none" w:color="000000" w:sz="4" w:space="0"/>
        </w:pBdr>
        <w:spacing w:line="480" w:lineRule="auto"/>
        <w:ind w:right="0" w:firstLine="0" w:left="709"/>
        <w:rPr>
          <w:sz w:val="26"/>
          <w:szCs w:val="26"/>
        </w:rPr>
      </w:pPr>
      <w:r>
        <w:rPr>
          <w:sz w:val="26"/>
          <w:szCs w:val="26"/>
        </w:rPr>
        <w:t xml:space="preserve">Estos atributos garantizan que el sistema no solo funcione correctamente, sino que también sea eficiente, usable y sostenible.</w:t>
      </w:r>
      <w:r>
        <w:rPr>
          <w:rFonts w:ascii="Times New Roman" w:hAnsi="Times New Roman" w:eastAsia="Times New Roman" w:cs="Times New Roman"/>
          <w:sz w:val="26"/>
          <w:szCs w:val="26"/>
        </w:rPr>
      </w:r>
      <w:r>
        <w:rPr>
          <w:sz w:val="26"/>
          <w:szCs w:val="26"/>
        </w:rPr>
      </w:r>
    </w:p>
    <w:p w14:paraId="7CDDC01E" w14:textId="7B26CF16">
      <w:pPr>
        <w:pStyle w:val="1009"/>
        <w:numPr>
          <w:ilvl w:val="1"/>
          <w:numId w:val="9"/>
        </w:numPr>
        <w:pBdr/>
        <w:spacing w:line="480" w:lineRule="auto"/>
        <w:ind/>
        <w:rPr>
          <w:rFonts w:ascii="Calibri" w:hAnsi="Calibri" w:cs="Calibri"/>
          <w:sz w:val="26"/>
          <w:szCs w:val="26"/>
        </w:rPr>
      </w:pPr>
      <w:r>
        <w:rPr>
          <w:rFonts w:ascii="Calibri" w:hAnsi="Calibri" w:eastAsia="Calibri" w:cs="Calibri"/>
          <w:sz w:val="26"/>
          <w:szCs w:val="26"/>
          <w:lang w:eastAsia="es-PE"/>
        </w:rPr>
        <w:t xml:space="preserve">Restricciones</w:t>
      </w:r>
      <w:r>
        <w:rPr>
          <w:rFonts w:ascii="Calibri" w:hAnsi="Calibri" w:eastAsia="Calibri" w:cs="Calibri"/>
          <w:sz w:val="26"/>
          <w:szCs w:val="26"/>
          <w:lang w:eastAsia="es-PE"/>
        </w:rPr>
      </w:r>
      <w:r>
        <w:rPr>
          <w:rFonts w:ascii="Calibri" w:hAnsi="Calibri" w:cs="Calibri"/>
          <w:sz w:val="26"/>
          <w:szCs w:val="26"/>
        </w:rPr>
      </w:r>
    </w:p>
    <w:p w14:paraId="62F60C49">
      <w:pPr>
        <w:pBdr>
          <w:top w:val="none" w:color="000000" w:sz="4" w:space="0"/>
          <w:left w:val="none" w:color="000000" w:sz="4" w:space="0"/>
          <w:bottom w:val="none" w:color="000000" w:sz="4" w:space="0"/>
          <w:right w:val="none" w:color="000000" w:sz="4" w:space="0"/>
        </w:pBdr>
        <w:spacing w:line="480" w:lineRule="auto"/>
        <w:ind w:right="0" w:firstLine="0" w:left="709"/>
        <w:rPr>
          <w:rFonts w:ascii="Calibri" w:hAnsi="Calibri" w:cs="Calibri"/>
          <w:sz w:val="26"/>
          <w:szCs w:val="26"/>
        </w:rPr>
      </w:pPr>
      <w:r>
        <w:rPr>
          <w:rFonts w:ascii="Calibri" w:hAnsi="Calibri" w:eastAsia="Calibri" w:cs="Calibri"/>
          <w:color w:val="000000"/>
          <w:sz w:val="26"/>
          <w:szCs w:val="26"/>
        </w:rPr>
        <w:t xml:space="preserve">Las restricciones del proyecto definen los límites bajo los cuales se debe desarrollar el sistema. Estas restricciones pueden ser de tipo técnico, económico, temporal o académico.</w:t>
      </w:r>
      <w:r>
        <w:rPr>
          <w:rFonts w:ascii="Calibri" w:hAnsi="Calibri" w:eastAsia="Calibri" w:cs="Calibri"/>
          <w:sz w:val="26"/>
          <w:szCs w:val="26"/>
        </w:rPr>
      </w:r>
      <w:r>
        <w:rPr>
          <w:rFonts w:ascii="Calibri" w:hAnsi="Calibri" w:cs="Calibri"/>
          <w:sz w:val="26"/>
          <w:szCs w:val="26"/>
        </w:rPr>
      </w:r>
    </w:p>
    <w:p w14:paraId="5C25E108">
      <w:pPr>
        <w:pStyle w:val="1004"/>
        <w:pBdr>
          <w:top w:val="none" w:color="000000" w:sz="4" w:space="0"/>
          <w:left w:val="none" w:color="000000" w:sz="4" w:space="0"/>
          <w:bottom w:val="none" w:color="000000" w:sz="4" w:space="0"/>
          <w:right w:val="none" w:color="000000" w:sz="4" w:space="0"/>
        </w:pBdr>
        <w:spacing w:line="480" w:lineRule="auto"/>
        <w:ind w:right="0" w:firstLine="0" w:left="709"/>
        <w:rPr>
          <w:rFonts w:ascii="Calibri" w:hAnsi="Calibri" w:cs="Calibri"/>
          <w:sz w:val="26"/>
          <w:szCs w:val="26"/>
        </w:rPr>
      </w:pPr>
      <w:r>
        <w:rPr>
          <w:rFonts w:ascii="Calibri" w:hAnsi="Calibri" w:eastAsia="Calibri" w:cs="Calibri"/>
          <w:b/>
          <w:color w:val="000000"/>
          <w:sz w:val="26"/>
          <w:szCs w:val="26"/>
        </w:rPr>
        <w:t xml:space="preserve">Tabla de Restricciones</w:t>
      </w:r>
      <w:r>
        <w:rPr>
          <w:rFonts w:ascii="Calibri" w:hAnsi="Calibri" w:eastAsia="Calibri" w:cs="Calibri"/>
          <w:sz w:val="26"/>
          <w:szCs w:val="26"/>
        </w:rPr>
      </w:r>
      <w:r>
        <w:rPr>
          <w:rFonts w:ascii="Calibri" w:hAnsi="Calibri" w:cs="Calibri"/>
          <w:sz w:val="26"/>
          <w:szCs w:val="26"/>
        </w:rPr>
      </w:r>
    </w:p>
    <w:tbl>
      <w:tblPr>
        <w:tblStyle w:val="864"/>
        <w:tblInd w:w="708" w:type="dxa"/>
        <w:tblW w:w="0" w:type="auto"/>
        <w:tblBorders/>
        <w:tblLayout w:type="fixed"/>
        <w:tblLook w:val="04A0" w:firstRow="1" w:lastRow="0" w:firstColumn="1" w:lastColumn="0" w:noHBand="0" w:noVBand="1"/>
      </w:tblPr>
      <w:tblGrid>
        <w:gridCol w:w="1276"/>
        <w:gridCol w:w="2386"/>
        <w:gridCol w:w="3958"/>
      </w:tblGrid>
      <w:tr>
        <w:trPr/>
        <w:tc>
          <w:tcPr>
            <w:tcBorders/>
            <w:tcW w:w="1276" w:type="dxa"/>
            <w:vAlign w:val="center"/>
          </w:tcPr>
          <w:p w14:paraId="7AC54EE9">
            <w:pPr>
              <w:pBdr/>
              <w:spacing w:after="0" w:before="0" w:line="480" w:lineRule="auto"/>
              <w:ind/>
              <w:jc w:val="center"/>
              <w:rPr>
                <w:rFonts w:ascii="Calibri" w:hAnsi="Calibri" w:cs="Calibri"/>
                <w:sz w:val="26"/>
                <w:szCs w:val="26"/>
              </w:rPr>
            </w:pPr>
            <w:r>
              <w:rPr>
                <w:rFonts w:ascii="Calibri" w:hAnsi="Calibri" w:eastAsia="Calibri" w:cs="Calibri"/>
                <w:b/>
                <w:color w:val="000000"/>
                <w:sz w:val="26"/>
                <w:szCs w:val="26"/>
              </w:rPr>
              <w:t xml:space="preserve">Tipo</w:t>
            </w:r>
            <w:r>
              <w:rPr>
                <w:rFonts w:ascii="Calibri" w:hAnsi="Calibri" w:eastAsia="Calibri" w:cs="Calibri"/>
                <w:sz w:val="26"/>
                <w:szCs w:val="26"/>
              </w:rPr>
            </w:r>
            <w:r>
              <w:rPr>
                <w:rFonts w:ascii="Calibri" w:hAnsi="Calibri" w:cs="Calibri"/>
                <w:sz w:val="26"/>
                <w:szCs w:val="26"/>
              </w:rPr>
            </w:r>
          </w:p>
        </w:tc>
        <w:tc>
          <w:tcPr>
            <w:tcBorders/>
            <w:tcW w:w="2386" w:type="dxa"/>
            <w:vAlign w:val="center"/>
          </w:tcPr>
          <w:p w14:paraId="2CEEB3B6">
            <w:pPr>
              <w:pBdr/>
              <w:spacing w:after="0" w:before="0" w:line="480" w:lineRule="auto"/>
              <w:ind/>
              <w:jc w:val="center"/>
              <w:rPr>
                <w:rFonts w:ascii="Calibri" w:hAnsi="Calibri" w:cs="Calibri"/>
                <w:sz w:val="26"/>
                <w:szCs w:val="26"/>
              </w:rPr>
            </w:pPr>
            <w:r>
              <w:rPr>
                <w:rFonts w:ascii="Calibri" w:hAnsi="Calibri" w:eastAsia="Calibri" w:cs="Calibri"/>
                <w:b/>
                <w:color w:val="000000"/>
                <w:sz w:val="26"/>
                <w:szCs w:val="26"/>
              </w:rPr>
              <w:t xml:space="preserve">Restricción</w:t>
            </w:r>
            <w:r>
              <w:rPr>
                <w:rFonts w:ascii="Calibri" w:hAnsi="Calibri" w:eastAsia="Calibri" w:cs="Calibri"/>
                <w:sz w:val="26"/>
                <w:szCs w:val="26"/>
              </w:rPr>
            </w:r>
            <w:r>
              <w:rPr>
                <w:rFonts w:ascii="Calibri" w:hAnsi="Calibri" w:cs="Calibri"/>
                <w:sz w:val="26"/>
                <w:szCs w:val="26"/>
              </w:rPr>
            </w:r>
          </w:p>
        </w:tc>
        <w:tc>
          <w:tcPr>
            <w:tcBorders/>
            <w:tcW w:w="3958" w:type="dxa"/>
            <w:vAlign w:val="center"/>
          </w:tcPr>
          <w:p w14:paraId="3B0DF186">
            <w:pPr>
              <w:pBdr/>
              <w:spacing w:after="0" w:before="0" w:line="480" w:lineRule="auto"/>
              <w:ind/>
              <w:jc w:val="center"/>
              <w:rPr>
                <w:rFonts w:ascii="Calibri" w:hAnsi="Calibri" w:cs="Calibri"/>
                <w:sz w:val="26"/>
                <w:szCs w:val="26"/>
              </w:rPr>
            </w:pPr>
            <w:r>
              <w:rPr>
                <w:rFonts w:ascii="Calibri" w:hAnsi="Calibri" w:eastAsia="Calibri" w:cs="Calibri"/>
                <w:b/>
                <w:color w:val="000000"/>
                <w:sz w:val="26"/>
                <w:szCs w:val="26"/>
              </w:rPr>
              <w:t xml:space="preserve">Descripción</w:t>
            </w:r>
            <w:r>
              <w:rPr>
                <w:rFonts w:ascii="Calibri" w:hAnsi="Calibri" w:eastAsia="Calibri" w:cs="Calibri"/>
                <w:sz w:val="26"/>
                <w:szCs w:val="26"/>
              </w:rPr>
            </w:r>
            <w:r>
              <w:rPr>
                <w:rFonts w:ascii="Calibri" w:hAnsi="Calibri" w:cs="Calibri"/>
                <w:sz w:val="26"/>
                <w:szCs w:val="26"/>
              </w:rPr>
            </w:r>
          </w:p>
        </w:tc>
      </w:tr>
      <w:tr>
        <w:trPr/>
        <w:tc>
          <w:tcPr>
            <w:tcBorders/>
            <w:tcW w:w="1276" w:type="dxa"/>
            <w:vAlign w:val="center"/>
          </w:tcPr>
          <w:p w14:paraId="677C1DC5">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Técnica</w:t>
            </w:r>
            <w:r>
              <w:rPr>
                <w:rFonts w:ascii="Calibri" w:hAnsi="Calibri" w:eastAsia="Calibri" w:cs="Calibri"/>
                <w:sz w:val="26"/>
                <w:szCs w:val="26"/>
              </w:rPr>
            </w:r>
            <w:r>
              <w:rPr>
                <w:rFonts w:ascii="Calibri" w:hAnsi="Calibri" w:cs="Calibri"/>
                <w:sz w:val="26"/>
                <w:szCs w:val="26"/>
              </w:rPr>
            </w:r>
          </w:p>
        </w:tc>
        <w:tc>
          <w:tcPr>
            <w:tcBorders/>
            <w:tcW w:w="2386" w:type="dxa"/>
            <w:vAlign w:val="center"/>
          </w:tcPr>
          <w:p w14:paraId="11F42ECE">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Uso de Node.js</w:t>
            </w:r>
            <w:r>
              <w:rPr>
                <w:rFonts w:ascii="Calibri" w:hAnsi="Calibri" w:eastAsia="Calibri" w:cs="Calibri"/>
                <w:sz w:val="26"/>
                <w:szCs w:val="26"/>
              </w:rPr>
            </w:r>
            <w:r>
              <w:rPr>
                <w:rFonts w:ascii="Calibri" w:hAnsi="Calibri" w:cs="Calibri"/>
                <w:sz w:val="26"/>
                <w:szCs w:val="26"/>
              </w:rPr>
            </w:r>
          </w:p>
        </w:tc>
        <w:tc>
          <w:tcPr>
            <w:tcBorders/>
            <w:tcW w:w="3958" w:type="dxa"/>
            <w:vAlign w:val="center"/>
          </w:tcPr>
          <w:p w14:paraId="30DC42B7">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El backend debe desarrollarse en Node.js</w:t>
            </w:r>
            <w:r>
              <w:rPr>
                <w:rFonts w:ascii="Calibri" w:hAnsi="Calibri" w:eastAsia="Calibri" w:cs="Calibri"/>
                <w:sz w:val="26"/>
                <w:szCs w:val="26"/>
              </w:rPr>
            </w:r>
            <w:r>
              <w:rPr>
                <w:rFonts w:ascii="Calibri" w:hAnsi="Calibri" w:cs="Calibri"/>
                <w:sz w:val="26"/>
                <w:szCs w:val="26"/>
              </w:rPr>
            </w:r>
          </w:p>
        </w:tc>
      </w:tr>
      <w:tr>
        <w:trPr/>
        <w:tc>
          <w:tcPr>
            <w:tcBorders/>
            <w:tcW w:w="1276" w:type="dxa"/>
            <w:vAlign w:val="center"/>
          </w:tcPr>
          <w:p w14:paraId="7E9B0DF1">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Técnica</w:t>
            </w:r>
            <w:r>
              <w:rPr>
                <w:rFonts w:ascii="Calibri" w:hAnsi="Calibri" w:eastAsia="Calibri" w:cs="Calibri"/>
                <w:sz w:val="26"/>
                <w:szCs w:val="26"/>
              </w:rPr>
            </w:r>
            <w:r>
              <w:rPr>
                <w:rFonts w:ascii="Calibri" w:hAnsi="Calibri" w:cs="Calibri"/>
                <w:sz w:val="26"/>
                <w:szCs w:val="26"/>
              </w:rPr>
            </w:r>
          </w:p>
        </w:tc>
        <w:tc>
          <w:tcPr>
            <w:tcBorders/>
            <w:tcW w:w="2386" w:type="dxa"/>
            <w:vAlign w:val="center"/>
          </w:tcPr>
          <w:p w14:paraId="24CB7E84">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Uso de JavaScript</w:t>
            </w:r>
            <w:r>
              <w:rPr>
                <w:rFonts w:ascii="Calibri" w:hAnsi="Calibri" w:eastAsia="Calibri" w:cs="Calibri"/>
                <w:sz w:val="26"/>
                <w:szCs w:val="26"/>
              </w:rPr>
            </w:r>
            <w:r>
              <w:rPr>
                <w:rFonts w:ascii="Calibri" w:hAnsi="Calibri" w:cs="Calibri"/>
                <w:sz w:val="26"/>
                <w:szCs w:val="26"/>
              </w:rPr>
            </w:r>
          </w:p>
        </w:tc>
        <w:tc>
          <w:tcPr>
            <w:tcBorders/>
            <w:tcW w:w="3958" w:type="dxa"/>
            <w:vAlign w:val="center"/>
          </w:tcPr>
          <w:p w14:paraId="37F9FB4E">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Frontend en JavaScript vanilla</w:t>
            </w:r>
            <w:r>
              <w:rPr>
                <w:rFonts w:ascii="Calibri" w:hAnsi="Calibri" w:eastAsia="Calibri" w:cs="Calibri"/>
                <w:sz w:val="26"/>
                <w:szCs w:val="26"/>
              </w:rPr>
            </w:r>
            <w:r>
              <w:rPr>
                <w:rFonts w:ascii="Calibri" w:hAnsi="Calibri" w:cs="Calibri"/>
                <w:sz w:val="26"/>
                <w:szCs w:val="26"/>
              </w:rPr>
            </w:r>
          </w:p>
        </w:tc>
      </w:tr>
      <w:tr>
        <w:trPr/>
        <w:tc>
          <w:tcPr>
            <w:tcBorders/>
            <w:tcW w:w="1276" w:type="dxa"/>
            <w:vAlign w:val="center"/>
          </w:tcPr>
          <w:p w14:paraId="3784F621">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Técnica</w:t>
            </w:r>
            <w:r>
              <w:rPr>
                <w:rFonts w:ascii="Calibri" w:hAnsi="Calibri" w:eastAsia="Calibri" w:cs="Calibri"/>
                <w:sz w:val="26"/>
                <w:szCs w:val="26"/>
              </w:rPr>
            </w:r>
            <w:r>
              <w:rPr>
                <w:rFonts w:ascii="Calibri" w:hAnsi="Calibri" w:cs="Calibri"/>
                <w:sz w:val="26"/>
                <w:szCs w:val="26"/>
              </w:rPr>
            </w:r>
          </w:p>
        </w:tc>
        <w:tc>
          <w:tcPr>
            <w:tcBorders/>
            <w:tcW w:w="2386" w:type="dxa"/>
            <w:vAlign w:val="center"/>
          </w:tcPr>
          <w:p w14:paraId="22319F61">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Uso de librerías existentes</w:t>
            </w:r>
            <w:r>
              <w:rPr>
                <w:rFonts w:ascii="Calibri" w:hAnsi="Calibri" w:eastAsia="Calibri" w:cs="Calibri"/>
                <w:sz w:val="26"/>
                <w:szCs w:val="26"/>
              </w:rPr>
            </w:r>
            <w:r>
              <w:rPr>
                <w:rFonts w:ascii="Calibri" w:hAnsi="Calibri" w:cs="Calibri"/>
                <w:sz w:val="26"/>
                <w:szCs w:val="26"/>
              </w:rPr>
            </w:r>
          </w:p>
        </w:tc>
        <w:tc>
          <w:tcPr>
            <w:tcBorders/>
            <w:tcW w:w="3958" w:type="dxa"/>
            <w:vAlign w:val="center"/>
          </w:tcPr>
          <w:p w14:paraId="27469FB0">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No se desarrollará parser desde cero</w:t>
            </w:r>
            <w:r>
              <w:rPr>
                <w:rFonts w:ascii="Calibri" w:hAnsi="Calibri" w:eastAsia="Calibri" w:cs="Calibri"/>
                <w:sz w:val="26"/>
                <w:szCs w:val="26"/>
              </w:rPr>
            </w:r>
            <w:r>
              <w:rPr>
                <w:rFonts w:ascii="Calibri" w:hAnsi="Calibri" w:cs="Calibri"/>
                <w:sz w:val="26"/>
                <w:szCs w:val="26"/>
              </w:rPr>
            </w:r>
          </w:p>
        </w:tc>
      </w:tr>
      <w:tr>
        <w:trPr/>
        <w:tc>
          <w:tcPr>
            <w:tcBorders/>
            <w:tcW w:w="1276" w:type="dxa"/>
            <w:vAlign w:val="center"/>
          </w:tcPr>
          <w:p w14:paraId="7C24A7C9">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Económica</w:t>
            </w:r>
            <w:r>
              <w:rPr>
                <w:rFonts w:ascii="Calibri" w:hAnsi="Calibri" w:eastAsia="Calibri" w:cs="Calibri"/>
                <w:sz w:val="26"/>
                <w:szCs w:val="26"/>
              </w:rPr>
            </w:r>
            <w:r>
              <w:rPr>
                <w:rFonts w:ascii="Calibri" w:hAnsi="Calibri" w:cs="Calibri"/>
                <w:sz w:val="26"/>
                <w:szCs w:val="26"/>
              </w:rPr>
            </w:r>
          </w:p>
        </w:tc>
        <w:tc>
          <w:tcPr>
            <w:tcBorders/>
            <w:tcW w:w="2386" w:type="dxa"/>
            <w:vAlign w:val="center"/>
          </w:tcPr>
          <w:p w14:paraId="7C65FA15">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Presupuesto limitado</w:t>
            </w:r>
            <w:r>
              <w:rPr>
                <w:rFonts w:ascii="Calibri" w:hAnsi="Calibri" w:eastAsia="Calibri" w:cs="Calibri"/>
                <w:sz w:val="26"/>
                <w:szCs w:val="26"/>
              </w:rPr>
            </w:r>
            <w:r>
              <w:rPr>
                <w:rFonts w:ascii="Calibri" w:hAnsi="Calibri" w:cs="Calibri"/>
                <w:sz w:val="26"/>
                <w:szCs w:val="26"/>
              </w:rPr>
            </w:r>
          </w:p>
        </w:tc>
        <w:tc>
          <w:tcPr>
            <w:tcBorders/>
            <w:tcW w:w="3958" w:type="dxa"/>
            <w:vAlign w:val="center"/>
          </w:tcPr>
          <w:p w14:paraId="7AC21E5F">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Uso de herramientas gratuitas</w:t>
            </w:r>
            <w:r>
              <w:rPr>
                <w:rFonts w:ascii="Calibri" w:hAnsi="Calibri" w:eastAsia="Calibri" w:cs="Calibri"/>
                <w:sz w:val="26"/>
                <w:szCs w:val="26"/>
              </w:rPr>
            </w:r>
            <w:r>
              <w:rPr>
                <w:rFonts w:ascii="Calibri" w:hAnsi="Calibri" w:cs="Calibri"/>
                <w:sz w:val="26"/>
                <w:szCs w:val="26"/>
              </w:rPr>
            </w:r>
          </w:p>
        </w:tc>
      </w:tr>
      <w:tr>
        <w:trPr/>
        <w:tc>
          <w:tcPr>
            <w:tcBorders/>
            <w:tcW w:w="1276" w:type="dxa"/>
            <w:vAlign w:val="center"/>
          </w:tcPr>
          <w:p w14:paraId="13265251">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Temporal</w:t>
            </w:r>
            <w:r>
              <w:rPr>
                <w:rFonts w:ascii="Calibri" w:hAnsi="Calibri" w:eastAsia="Calibri" w:cs="Calibri"/>
                <w:sz w:val="26"/>
                <w:szCs w:val="26"/>
              </w:rPr>
            </w:r>
            <w:r>
              <w:rPr>
                <w:rFonts w:ascii="Calibri" w:hAnsi="Calibri" w:cs="Calibri"/>
                <w:sz w:val="26"/>
                <w:szCs w:val="26"/>
              </w:rPr>
            </w:r>
          </w:p>
        </w:tc>
        <w:tc>
          <w:tcPr>
            <w:tcBorders/>
            <w:tcW w:w="2386" w:type="dxa"/>
            <w:vAlign w:val="center"/>
          </w:tcPr>
          <w:p w14:paraId="4DED177A">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Tiempo de desarrollo</w:t>
            </w:r>
            <w:r>
              <w:rPr>
                <w:rFonts w:ascii="Calibri" w:hAnsi="Calibri" w:eastAsia="Calibri" w:cs="Calibri"/>
                <w:sz w:val="26"/>
                <w:szCs w:val="26"/>
              </w:rPr>
            </w:r>
            <w:r>
              <w:rPr>
                <w:rFonts w:ascii="Calibri" w:hAnsi="Calibri" w:cs="Calibri"/>
                <w:sz w:val="26"/>
                <w:szCs w:val="26"/>
              </w:rPr>
            </w:r>
          </w:p>
        </w:tc>
        <w:tc>
          <w:tcPr>
            <w:tcBorders/>
            <w:tcW w:w="3958" w:type="dxa"/>
            <w:vAlign w:val="center"/>
          </w:tcPr>
          <w:p w14:paraId="03A17A3E">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4 semanas de duración</w:t>
            </w:r>
            <w:r>
              <w:rPr>
                <w:rFonts w:ascii="Calibri" w:hAnsi="Calibri" w:eastAsia="Calibri" w:cs="Calibri"/>
                <w:sz w:val="26"/>
                <w:szCs w:val="26"/>
              </w:rPr>
            </w:r>
            <w:r>
              <w:rPr>
                <w:rFonts w:ascii="Calibri" w:hAnsi="Calibri" w:cs="Calibri"/>
                <w:sz w:val="26"/>
                <w:szCs w:val="26"/>
              </w:rPr>
            </w:r>
          </w:p>
        </w:tc>
      </w:tr>
      <w:tr>
        <w:trPr/>
        <w:tc>
          <w:tcPr>
            <w:tcBorders/>
            <w:tcW w:w="1276" w:type="dxa"/>
            <w:vAlign w:val="center"/>
          </w:tcPr>
          <w:p w14:paraId="4711AC11">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Académica</w:t>
            </w:r>
            <w:r>
              <w:rPr>
                <w:rFonts w:ascii="Calibri" w:hAnsi="Calibri" w:eastAsia="Calibri" w:cs="Calibri"/>
                <w:sz w:val="26"/>
                <w:szCs w:val="26"/>
              </w:rPr>
            </w:r>
            <w:r>
              <w:rPr>
                <w:rFonts w:ascii="Calibri" w:hAnsi="Calibri" w:cs="Calibri"/>
                <w:sz w:val="26"/>
                <w:szCs w:val="26"/>
              </w:rPr>
            </w:r>
          </w:p>
        </w:tc>
        <w:tc>
          <w:tcPr>
            <w:tcBorders/>
            <w:tcW w:w="2386" w:type="dxa"/>
            <w:vAlign w:val="center"/>
          </w:tcPr>
          <w:p w14:paraId="1B7394BE">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Requisitos del curso</w:t>
            </w:r>
            <w:r>
              <w:rPr>
                <w:rFonts w:ascii="Calibri" w:hAnsi="Calibri" w:eastAsia="Calibri" w:cs="Calibri"/>
                <w:sz w:val="26"/>
                <w:szCs w:val="26"/>
              </w:rPr>
            </w:r>
            <w:r>
              <w:rPr>
                <w:rFonts w:ascii="Calibri" w:hAnsi="Calibri" w:cs="Calibri"/>
                <w:sz w:val="26"/>
                <w:szCs w:val="26"/>
              </w:rPr>
            </w:r>
          </w:p>
        </w:tc>
        <w:tc>
          <w:tcPr>
            <w:tcBorders/>
            <w:tcW w:w="3958" w:type="dxa"/>
            <w:vAlign w:val="center"/>
          </w:tcPr>
          <w:p w14:paraId="15D35568">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Cumplir lineamientos del docente</w:t>
            </w:r>
            <w:r>
              <w:rPr>
                <w:rFonts w:ascii="Calibri" w:hAnsi="Calibri" w:eastAsia="Calibri" w:cs="Calibri"/>
                <w:sz w:val="26"/>
                <w:szCs w:val="26"/>
              </w:rPr>
            </w:r>
            <w:r>
              <w:rPr>
                <w:rFonts w:ascii="Calibri" w:hAnsi="Calibri" w:cs="Calibri"/>
                <w:sz w:val="26"/>
                <w:szCs w:val="26"/>
              </w:rPr>
            </w:r>
          </w:p>
        </w:tc>
      </w:tr>
      <w:tr>
        <w:trPr/>
        <w:tc>
          <w:tcPr>
            <w:tcBorders/>
            <w:tcW w:w="1276" w:type="dxa"/>
            <w:vAlign w:val="center"/>
          </w:tcPr>
          <w:p w14:paraId="16DEA038">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Infraestructura</w:t>
            </w:r>
            <w:r>
              <w:rPr>
                <w:rFonts w:ascii="Calibri" w:hAnsi="Calibri" w:eastAsia="Calibri" w:cs="Calibri"/>
                <w:sz w:val="26"/>
                <w:szCs w:val="26"/>
              </w:rPr>
            </w:r>
            <w:r>
              <w:rPr>
                <w:rFonts w:ascii="Calibri" w:hAnsi="Calibri" w:cs="Calibri"/>
                <w:sz w:val="26"/>
                <w:szCs w:val="26"/>
              </w:rPr>
            </w:r>
          </w:p>
        </w:tc>
        <w:tc>
          <w:tcPr>
            <w:tcBorders/>
            <w:tcW w:w="2386" w:type="dxa"/>
            <w:vAlign w:val="center"/>
          </w:tcPr>
          <w:p w14:paraId="32F8063E">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Equipos disponibles</w:t>
            </w:r>
            <w:r>
              <w:rPr>
                <w:rFonts w:ascii="Calibri" w:hAnsi="Calibri" w:eastAsia="Calibri" w:cs="Calibri"/>
                <w:sz w:val="26"/>
                <w:szCs w:val="26"/>
              </w:rPr>
            </w:r>
            <w:r>
              <w:rPr>
                <w:rFonts w:ascii="Calibri" w:hAnsi="Calibri" w:cs="Calibri"/>
                <w:sz w:val="26"/>
                <w:szCs w:val="26"/>
              </w:rPr>
            </w:r>
          </w:p>
        </w:tc>
        <w:tc>
          <w:tcPr>
            <w:tcBorders/>
            <w:tcW w:w="3958" w:type="dxa"/>
            <w:vAlign w:val="center"/>
          </w:tcPr>
          <w:p w14:paraId="4EA974C7">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Uso de laptops personales</w:t>
            </w:r>
            <w:r>
              <w:rPr>
                <w:rFonts w:ascii="Calibri" w:hAnsi="Calibri" w:eastAsia="Calibri" w:cs="Calibri"/>
                <w:sz w:val="26"/>
                <w:szCs w:val="26"/>
              </w:rPr>
            </w:r>
            <w:r>
              <w:rPr>
                <w:rFonts w:ascii="Calibri" w:hAnsi="Calibri" w:cs="Calibri"/>
                <w:sz w:val="26"/>
                <w:szCs w:val="26"/>
              </w:rPr>
            </w:r>
          </w:p>
        </w:tc>
      </w:tr>
      <w:tr>
        <w:trPr/>
        <w:tc>
          <w:tcPr>
            <w:tcBorders/>
            <w:tcW w:w="1276" w:type="dxa"/>
            <w:vAlign w:val="center"/>
          </w:tcPr>
          <w:p w14:paraId="01EA5845">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Software</w:t>
            </w:r>
            <w:r>
              <w:rPr>
                <w:rFonts w:ascii="Calibri" w:hAnsi="Calibri" w:eastAsia="Calibri" w:cs="Calibri"/>
                <w:sz w:val="26"/>
                <w:szCs w:val="26"/>
              </w:rPr>
            </w:r>
            <w:r>
              <w:rPr>
                <w:rFonts w:ascii="Calibri" w:hAnsi="Calibri" w:cs="Calibri"/>
                <w:sz w:val="26"/>
                <w:szCs w:val="26"/>
              </w:rPr>
            </w:r>
          </w:p>
        </w:tc>
        <w:tc>
          <w:tcPr>
            <w:tcBorders/>
            <w:tcW w:w="2386" w:type="dxa"/>
            <w:vAlign w:val="center"/>
          </w:tcPr>
          <w:p w14:paraId="7F5525A4">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Entorno web</w:t>
            </w:r>
            <w:r>
              <w:rPr>
                <w:rFonts w:ascii="Calibri" w:hAnsi="Calibri" w:eastAsia="Calibri" w:cs="Calibri"/>
                <w:sz w:val="26"/>
                <w:szCs w:val="26"/>
              </w:rPr>
            </w:r>
            <w:r>
              <w:rPr>
                <w:rFonts w:ascii="Calibri" w:hAnsi="Calibri" w:cs="Calibri"/>
                <w:sz w:val="26"/>
                <w:szCs w:val="26"/>
              </w:rPr>
            </w:r>
          </w:p>
        </w:tc>
        <w:tc>
          <w:tcPr>
            <w:tcBorders/>
            <w:tcW w:w="3958" w:type="dxa"/>
            <w:vAlign w:val="center"/>
          </w:tcPr>
          <w:p w14:paraId="275FAA14">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Sistema debe funcionar en navegador</w:t>
            </w:r>
            <w:r>
              <w:rPr>
                <w:rFonts w:ascii="Calibri" w:hAnsi="Calibri" w:eastAsia="Calibri" w:cs="Calibri"/>
                <w:sz w:val="26"/>
                <w:szCs w:val="26"/>
              </w:rPr>
            </w:r>
            <w:r>
              <w:rPr>
                <w:rFonts w:ascii="Calibri" w:hAnsi="Calibri" w:cs="Calibri"/>
                <w:sz w:val="26"/>
                <w:szCs w:val="26"/>
              </w:rPr>
            </w:r>
          </w:p>
        </w:tc>
      </w:tr>
      <w:tr>
        <w:trPr/>
        <w:tc>
          <w:tcPr>
            <w:tcBorders/>
            <w:tcW w:w="1276" w:type="dxa"/>
            <w:vAlign w:val="center"/>
          </w:tcPr>
          <w:p w14:paraId="519DED78">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Seguridad</w:t>
            </w:r>
            <w:r>
              <w:rPr>
                <w:rFonts w:ascii="Calibri" w:hAnsi="Calibri" w:eastAsia="Calibri" w:cs="Calibri"/>
                <w:sz w:val="26"/>
                <w:szCs w:val="26"/>
              </w:rPr>
            </w:r>
            <w:r>
              <w:rPr>
                <w:rFonts w:ascii="Calibri" w:hAnsi="Calibri" w:cs="Calibri"/>
                <w:sz w:val="26"/>
                <w:szCs w:val="26"/>
              </w:rPr>
            </w:r>
          </w:p>
        </w:tc>
        <w:tc>
          <w:tcPr>
            <w:tcBorders/>
            <w:tcW w:w="2386" w:type="dxa"/>
            <w:vAlign w:val="center"/>
          </w:tcPr>
          <w:p w14:paraId="108E8B73">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Nivel básico</w:t>
            </w:r>
            <w:r>
              <w:rPr>
                <w:rFonts w:ascii="Calibri" w:hAnsi="Calibri" w:eastAsia="Calibri" w:cs="Calibri"/>
                <w:sz w:val="26"/>
                <w:szCs w:val="26"/>
              </w:rPr>
            </w:r>
            <w:r>
              <w:rPr>
                <w:rFonts w:ascii="Calibri" w:hAnsi="Calibri" w:cs="Calibri"/>
                <w:sz w:val="26"/>
                <w:szCs w:val="26"/>
              </w:rPr>
            </w:r>
          </w:p>
        </w:tc>
        <w:tc>
          <w:tcPr>
            <w:tcBorders/>
            <w:tcW w:w="3958" w:type="dxa"/>
            <w:vAlign w:val="center"/>
          </w:tcPr>
          <w:p w14:paraId="7D4E6C4B">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No se implementará seguridad avanzada</w:t>
            </w:r>
            <w:r>
              <w:rPr>
                <w:rFonts w:ascii="Calibri" w:hAnsi="Calibri" w:eastAsia="Calibri" w:cs="Calibri"/>
                <w:sz w:val="26"/>
                <w:szCs w:val="26"/>
              </w:rPr>
            </w:r>
            <w:r>
              <w:rPr>
                <w:rFonts w:ascii="Calibri" w:hAnsi="Calibri" w:cs="Calibri"/>
                <w:sz w:val="26"/>
                <w:szCs w:val="26"/>
              </w:rPr>
            </w:r>
          </w:p>
        </w:tc>
      </w:tr>
      <w:tr>
        <w:trPr/>
        <w:tc>
          <w:tcPr>
            <w:tcBorders/>
            <w:tcW w:w="1276" w:type="dxa"/>
            <w:vAlign w:val="center"/>
          </w:tcPr>
          <w:p w14:paraId="2386D258">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Alcance</w:t>
            </w:r>
            <w:r>
              <w:rPr>
                <w:rFonts w:ascii="Calibri" w:hAnsi="Calibri" w:eastAsia="Calibri" w:cs="Calibri"/>
                <w:sz w:val="26"/>
                <w:szCs w:val="26"/>
              </w:rPr>
            </w:r>
            <w:r>
              <w:rPr>
                <w:rFonts w:ascii="Calibri" w:hAnsi="Calibri" w:cs="Calibri"/>
                <w:sz w:val="26"/>
                <w:szCs w:val="26"/>
              </w:rPr>
            </w:r>
          </w:p>
        </w:tc>
        <w:tc>
          <w:tcPr>
            <w:tcBorders/>
            <w:tcW w:w="2386" w:type="dxa"/>
            <w:vAlign w:val="center"/>
          </w:tcPr>
          <w:p w14:paraId="41617F87">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Versión inicial</w:t>
            </w:r>
            <w:r>
              <w:rPr>
                <w:rFonts w:ascii="Calibri" w:hAnsi="Calibri" w:eastAsia="Calibri" w:cs="Calibri"/>
                <w:sz w:val="26"/>
                <w:szCs w:val="26"/>
              </w:rPr>
            </w:r>
            <w:r>
              <w:rPr>
                <w:rFonts w:ascii="Calibri" w:hAnsi="Calibri" w:cs="Calibri"/>
                <w:sz w:val="26"/>
                <w:szCs w:val="26"/>
              </w:rPr>
            </w:r>
          </w:p>
        </w:tc>
        <w:tc>
          <w:tcPr>
            <w:tcBorders/>
            <w:tcW w:w="3958" w:type="dxa"/>
            <w:vAlign w:val="center"/>
          </w:tcPr>
          <w:p w14:paraId="58CBF4F6">
            <w:pPr>
              <w:pBdr/>
              <w:spacing w:after="0" w:before="0" w:line="480" w:lineRule="auto"/>
              <w:ind/>
              <w:rPr>
                <w:rFonts w:ascii="Calibri" w:hAnsi="Calibri" w:cs="Calibri"/>
                <w:sz w:val="26"/>
                <w:szCs w:val="26"/>
              </w:rPr>
            </w:pPr>
            <w:r>
              <w:rPr>
                <w:rFonts w:ascii="Calibri" w:hAnsi="Calibri" w:eastAsia="Calibri" w:cs="Calibri"/>
                <w:color w:val="000000"/>
                <w:sz w:val="26"/>
                <w:szCs w:val="26"/>
              </w:rPr>
              <w:t xml:space="preserve">No incluye sistema de usuarios</w:t>
            </w:r>
            <w:r>
              <w:rPr>
                <w:rFonts w:ascii="Calibri" w:hAnsi="Calibri" w:eastAsia="Calibri" w:cs="Calibri"/>
                <w:sz w:val="26"/>
                <w:szCs w:val="26"/>
              </w:rPr>
            </w:r>
            <w:r>
              <w:rPr>
                <w:rFonts w:ascii="Calibri" w:hAnsi="Calibri" w:cs="Calibri"/>
                <w:sz w:val="26"/>
                <w:szCs w:val="26"/>
              </w:rPr>
            </w:r>
          </w:p>
        </w:tc>
      </w:tr>
    </w:tbl>
    <w:p w14:paraId="04D6587D">
      <w:pPr>
        <w:pStyle w:val="1004"/>
        <w:pBdr>
          <w:top w:val="none" w:color="000000" w:sz="4" w:space="0"/>
          <w:left w:val="none" w:color="000000" w:sz="4" w:space="0"/>
          <w:bottom w:val="none" w:color="000000" w:sz="4" w:space="0"/>
          <w:right w:val="none" w:color="000000" w:sz="4" w:space="0"/>
        </w:pBdr>
        <w:spacing w:line="480" w:lineRule="auto"/>
        <w:ind w:right="0" w:firstLine="0" w:left="709"/>
        <w:rPr>
          <w:rFonts w:ascii="Calibri" w:hAnsi="Calibri" w:cs="Calibri"/>
          <w:sz w:val="26"/>
          <w:szCs w:val="26"/>
        </w:rPr>
      </w:pPr>
      <w:r>
        <w:rPr>
          <w:rFonts w:ascii="Calibri" w:hAnsi="Calibri" w:eastAsia="Calibri" w:cs="Calibri"/>
          <w:b/>
          <w:color w:val="000000"/>
          <w:sz w:val="26"/>
          <w:szCs w:val="26"/>
        </w:rPr>
        <w:t xml:space="preserve">Análisis de Restricciones</w:t>
      </w:r>
      <w:r>
        <w:rPr>
          <w:rFonts w:ascii="Calibri" w:hAnsi="Calibri" w:eastAsia="Calibri" w:cs="Calibri"/>
          <w:sz w:val="26"/>
          <w:szCs w:val="26"/>
        </w:rPr>
      </w:r>
      <w:r>
        <w:rPr>
          <w:rFonts w:ascii="Calibri" w:hAnsi="Calibri" w:cs="Calibri"/>
          <w:sz w:val="26"/>
          <w:szCs w:val="26"/>
        </w:rPr>
      </w:r>
    </w:p>
    <w:p w14:paraId="1A22038C">
      <w:pPr>
        <w:pBdr>
          <w:top w:val="none" w:color="000000" w:sz="4" w:space="0"/>
          <w:left w:val="none" w:color="000000" w:sz="4" w:space="0"/>
          <w:bottom w:val="none" w:color="000000" w:sz="4" w:space="0"/>
          <w:right w:val="none" w:color="000000" w:sz="4" w:space="0"/>
        </w:pBdr>
        <w:spacing w:line="480" w:lineRule="auto"/>
        <w:ind w:right="0" w:firstLine="0" w:left="709"/>
        <w:rPr>
          <w:rFonts w:ascii="Calibri" w:hAnsi="Calibri" w:cs="Calibri"/>
          <w:sz w:val="26"/>
          <w:szCs w:val="26"/>
        </w:rPr>
      </w:pPr>
      <w:r>
        <w:rPr>
          <w:rFonts w:ascii="Calibri" w:hAnsi="Calibri" w:eastAsia="Calibri" w:cs="Calibri"/>
          <w:color w:val="000000"/>
          <w:sz w:val="26"/>
          <w:szCs w:val="26"/>
        </w:rPr>
        <w:t xml:space="preserve">Las restricciones establecidas influyen directamente en el diseño del sistema. Por ejemplo:</w:t>
      </w:r>
      <w:r>
        <w:rPr>
          <w:rFonts w:ascii="Calibri" w:hAnsi="Calibri" w:eastAsia="Calibri" w:cs="Calibri"/>
          <w:sz w:val="26"/>
          <w:szCs w:val="26"/>
        </w:rPr>
      </w:r>
      <w:r>
        <w:rPr>
          <w:rFonts w:ascii="Calibri" w:hAnsi="Calibri" w:cs="Calibri"/>
          <w:sz w:val="26"/>
          <w:szCs w:val="26"/>
        </w:rPr>
      </w:r>
    </w:p>
    <w:p w14:paraId="12F54118">
      <w:pPr>
        <w:pStyle w:val="1009"/>
        <w:numPr>
          <w:ilvl w:val="1"/>
          <w:numId w:val="51"/>
        </w:numPr>
        <w:pBdr>
          <w:top w:val="none" w:color="000000" w:sz="4" w:space="0"/>
          <w:left w:val="none" w:color="000000" w:sz="4" w:space="0"/>
          <w:bottom w:val="none" w:color="000000" w:sz="4" w:space="0"/>
          <w:right w:val="none" w:color="000000" w:sz="4" w:space="0"/>
        </w:pBdr>
        <w:spacing w:line="480" w:lineRule="auto"/>
        <w:ind w:right="0"/>
        <w:rPr>
          <w:rFonts w:ascii="Calibri" w:hAnsi="Calibri" w:cs="Calibri"/>
          <w:sz w:val="26"/>
          <w:szCs w:val="26"/>
        </w:rPr>
      </w:pPr>
      <w:r>
        <w:rPr>
          <w:rFonts w:ascii="Calibri" w:hAnsi="Calibri" w:eastAsia="Calibri" w:cs="Calibri"/>
          <w:color w:val="000000"/>
          <w:sz w:val="26"/>
          <w:szCs w:val="26"/>
        </w:rPr>
        <w:t xml:space="preserve"> El uso de </w:t>
      </w:r>
      <w:r>
        <w:rPr>
          <w:rFonts w:ascii="Calibri" w:hAnsi="Calibri" w:eastAsia="Calibri" w:cs="Calibri"/>
          <w:b/>
          <w:color w:val="000000"/>
          <w:sz w:val="26"/>
          <w:szCs w:val="26"/>
        </w:rPr>
        <w:t xml:space="preserve">Node.js</w:t>
      </w:r>
      <w:r>
        <w:rPr>
          <w:rFonts w:ascii="Calibri" w:hAnsi="Calibri" w:eastAsia="Calibri" w:cs="Calibri"/>
          <w:color w:val="000000"/>
          <w:sz w:val="26"/>
          <w:szCs w:val="26"/>
        </w:rPr>
        <w:t xml:space="preserve"> condiciona la elección de librerías y arquitectura. </w:t>
      </w:r>
      <w:r>
        <w:rPr>
          <w:rFonts w:ascii="Calibri" w:hAnsi="Calibri" w:eastAsia="Calibri" w:cs="Calibri"/>
          <w:sz w:val="26"/>
          <w:szCs w:val="26"/>
        </w:rPr>
      </w:r>
      <w:r>
        <w:rPr>
          <w:rFonts w:ascii="Calibri" w:hAnsi="Calibri" w:cs="Calibri"/>
          <w:sz w:val="26"/>
          <w:szCs w:val="26"/>
        </w:rPr>
      </w:r>
    </w:p>
    <w:p w14:paraId="6E357A5D">
      <w:pPr>
        <w:pStyle w:val="1009"/>
        <w:numPr>
          <w:ilvl w:val="1"/>
          <w:numId w:val="51"/>
        </w:numPr>
        <w:pBdr>
          <w:top w:val="none" w:color="000000" w:sz="4" w:space="0"/>
          <w:left w:val="none" w:color="000000" w:sz="4" w:space="0"/>
          <w:bottom w:val="none" w:color="000000" w:sz="4" w:space="0"/>
          <w:right w:val="none" w:color="000000" w:sz="4" w:space="0"/>
        </w:pBdr>
        <w:spacing w:line="480" w:lineRule="auto"/>
        <w:ind w:right="0"/>
        <w:rPr>
          <w:rFonts w:ascii="Calibri" w:hAnsi="Calibri" w:cs="Calibri"/>
          <w:sz w:val="26"/>
          <w:szCs w:val="26"/>
        </w:rPr>
      </w:pPr>
      <w:r>
        <w:rPr>
          <w:rFonts w:ascii="Calibri" w:hAnsi="Calibri" w:eastAsia="Calibri" w:cs="Calibri"/>
          <w:color w:val="000000"/>
          <w:sz w:val="26"/>
          <w:szCs w:val="26"/>
        </w:rPr>
        <w:t xml:space="preserve">El tiempo limitado obliga a priorizar funcionalidades esenciales.</w:t>
      </w:r>
      <w:r>
        <w:rPr>
          <w:rFonts w:ascii="Calibri" w:hAnsi="Calibri" w:eastAsia="Calibri" w:cs="Calibri"/>
          <w:sz w:val="26"/>
          <w:szCs w:val="26"/>
        </w:rPr>
      </w:r>
      <w:r>
        <w:rPr>
          <w:rFonts w:ascii="Calibri" w:hAnsi="Calibri" w:cs="Calibri"/>
          <w:sz w:val="26"/>
          <w:szCs w:val="26"/>
        </w:rPr>
      </w:r>
    </w:p>
    <w:p w14:paraId="3B7F280E">
      <w:pPr>
        <w:pStyle w:val="1009"/>
        <w:numPr>
          <w:ilvl w:val="1"/>
          <w:numId w:val="51"/>
        </w:numPr>
        <w:pBdr>
          <w:top w:val="none" w:color="000000" w:sz="4" w:space="0"/>
          <w:left w:val="none" w:color="000000" w:sz="4" w:space="0"/>
          <w:bottom w:val="none" w:color="000000" w:sz="4" w:space="0"/>
          <w:right w:val="none" w:color="000000" w:sz="4" w:space="0"/>
        </w:pBdr>
        <w:spacing w:line="480" w:lineRule="auto"/>
        <w:ind w:right="0"/>
        <w:rPr>
          <w:rFonts w:ascii="Calibri" w:hAnsi="Calibri" w:cs="Calibri"/>
          <w:sz w:val="26"/>
          <w:szCs w:val="26"/>
        </w:rPr>
      </w:pPr>
      <w:r>
        <w:rPr>
          <w:rFonts w:ascii="Calibri" w:hAnsi="Calibri" w:eastAsia="Calibri" w:cs="Calibri"/>
          <w:color w:val="000000"/>
          <w:sz w:val="26"/>
          <w:szCs w:val="26"/>
        </w:rPr>
        <w:t xml:space="preserve">El uso de herramientas gratuitas reduce costos pero limita ciertas capacidades avanzadas.</w:t>
      </w:r>
      <w:r>
        <w:rPr>
          <w:rFonts w:ascii="Calibri" w:hAnsi="Calibri" w:eastAsia="Calibri" w:cs="Calibri"/>
          <w:sz w:val="26"/>
          <w:szCs w:val="26"/>
        </w:rPr>
      </w:r>
      <w:r>
        <w:rPr>
          <w:rFonts w:ascii="Calibri" w:hAnsi="Calibri" w:cs="Calibri"/>
          <w:sz w:val="26"/>
          <w:szCs w:val="26"/>
        </w:rPr>
      </w:r>
    </w:p>
    <w:p w14:paraId="0FA6B4B5">
      <w:pPr>
        <w:pStyle w:val="1009"/>
        <w:numPr>
          <w:ilvl w:val="1"/>
          <w:numId w:val="51"/>
        </w:numPr>
        <w:pBdr>
          <w:top w:val="none" w:color="000000" w:sz="4" w:space="0"/>
          <w:left w:val="none" w:color="000000" w:sz="4" w:space="0"/>
          <w:bottom w:val="none" w:color="000000" w:sz="4" w:space="0"/>
          <w:right w:val="none" w:color="000000" w:sz="4" w:space="0"/>
        </w:pBdr>
        <w:spacing w:line="480" w:lineRule="auto"/>
        <w:ind w:right="0"/>
        <w:rPr>
          <w:rFonts w:ascii="Calibri" w:hAnsi="Calibri" w:cs="Calibri"/>
          <w:sz w:val="26"/>
          <w:szCs w:val="26"/>
        </w:rPr>
      </w:pPr>
      <w:r>
        <w:rPr>
          <w:rFonts w:ascii="Calibri" w:hAnsi="Calibri" w:eastAsia="Calibri" w:cs="Calibri"/>
          <w:color w:val="000000"/>
          <w:sz w:val="26"/>
          <w:szCs w:val="26"/>
        </w:rPr>
        <w:t xml:space="preserve">La naturaleza académica del proyecto define un alcance controlado.</w:t>
      </w:r>
      <w:r>
        <w:rPr>
          <w:rFonts w:ascii="Calibri" w:hAnsi="Calibri" w:eastAsia="Calibri" w:cs="Calibri"/>
          <w:sz w:val="26"/>
          <w:szCs w:val="26"/>
        </w:rPr>
      </w:r>
      <w:r>
        <w:rPr>
          <w:rFonts w:ascii="Calibri" w:hAnsi="Calibri" w:cs="Calibri"/>
          <w:sz w:val="26"/>
          <w:szCs w:val="26"/>
        </w:rPr>
      </w:r>
    </w:p>
    <w:p w14:paraId="4808E9F9">
      <w:pPr>
        <w:pBdr>
          <w:top w:val="none" w:color="000000" w:sz="4" w:space="0"/>
          <w:left w:val="none" w:color="000000" w:sz="4" w:space="0"/>
          <w:bottom w:val="none" w:color="000000" w:sz="4" w:space="0"/>
          <w:right w:val="none" w:color="000000" w:sz="4" w:space="0"/>
        </w:pBdr>
        <w:spacing w:line="480" w:lineRule="auto"/>
        <w:ind w:right="0" w:firstLine="0" w:left="709"/>
        <w:rPr>
          <w:rFonts w:ascii="Calibri" w:hAnsi="Calibri" w:cs="Calibri"/>
          <w:sz w:val="26"/>
          <w:szCs w:val="26"/>
        </w:rPr>
      </w:pPr>
      <w:r>
        <w:rPr>
          <w:rFonts w:ascii="Calibri" w:hAnsi="Calibri" w:eastAsia="Calibri" w:cs="Calibri"/>
          <w:color w:val="000000"/>
          <w:sz w:val="26"/>
          <w:szCs w:val="26"/>
        </w:rPr>
        <w:t xml:space="preserve">Sin embargo, estas restricciones también permiten enfocar el desarrollo en una solución práctica, funcional y alineada a los objetivos del curso.</w:t>
      </w:r>
      <w:r>
        <w:rPr>
          <w:rFonts w:ascii="Calibri" w:hAnsi="Calibri" w:eastAsia="Calibri" w:cs="Calibri"/>
          <w:sz w:val="26"/>
          <w:szCs w:val="26"/>
        </w:rPr>
      </w:r>
      <w:r>
        <w:rPr>
          <w:rFonts w:ascii="Calibri" w:hAnsi="Calibri" w:cs="Calibri"/>
          <w:sz w:val="26"/>
          <w:szCs w:val="26"/>
        </w:rPr>
      </w:r>
    </w:p>
    <w:p w14:paraId="6A52FB49" w14:textId="5A093FB0">
      <w:pPr>
        <w:pStyle w:val="1018"/>
        <w:pBdr/>
        <w:spacing/>
        <w:ind w:left="0"/>
        <w:rPr>
          <w:lang w:eastAsia="es-PE"/>
        </w:rPr>
      </w:pPr>
      <w:r>
        <w:rPr>
          <w:lang w:eastAsia="es-PE"/>
        </w:rPr>
      </w:r>
      <w:r>
        <w:rPr>
          <w:lang w:eastAsia="es-PE"/>
        </w:rPr>
      </w:r>
      <w:r>
        <w:rPr>
          <w:lang w:eastAsia="es-PE"/>
        </w:rPr>
      </w:r>
    </w:p>
    <w:p w14:paraId="2FDD302F" w14:textId="415363AB">
      <w:pPr>
        <w:pStyle w:val="1002"/>
        <w:numPr>
          <w:ilvl w:val="0"/>
          <w:numId w:val="9"/>
        </w:numPr>
        <w:pBdr/>
        <w:spacing/>
        <w:ind/>
        <w:rPr>
          <w:b/>
          <w:color w:val="auto"/>
          <w:lang w:eastAsia="es-PE"/>
        </w:rPr>
      </w:pPr>
      <w:r/>
      <w:bookmarkStart w:id="16" w:name="_Toc69808842"/>
      <w:r>
        <w:rPr>
          <w:b/>
          <w:color w:val="auto"/>
          <w:lang w:eastAsia="es-PE"/>
        </w:rPr>
        <w:t xml:space="preserve">REPRESENTACIÓN DE</w:t>
      </w:r>
      <w:r>
        <w:rPr>
          <w:b/>
          <w:color w:val="auto"/>
          <w:lang w:eastAsia="es-PE"/>
        </w:rPr>
        <w:t xml:space="preserve"> LA </w:t>
      </w:r>
      <w:r>
        <w:rPr>
          <w:b/>
          <w:color w:val="auto"/>
          <w:lang w:eastAsia="es-PE"/>
        </w:rPr>
        <w:t xml:space="preserve">ARQUITECTURA</w:t>
      </w:r>
      <w:r>
        <w:rPr>
          <w:b/>
          <w:color w:val="auto"/>
          <w:lang w:eastAsia="es-PE"/>
        </w:rPr>
        <w:t xml:space="preserve"> DEL SISTEMA</w:t>
      </w:r>
      <w:bookmarkEnd w:id="16"/>
      <w:r>
        <w:rPr>
          <w:b/>
          <w:color w:val="auto"/>
          <w:lang w:eastAsia="es-PE"/>
        </w:rPr>
      </w:r>
      <w:r>
        <w:rPr>
          <w:b/>
          <w:color w:val="auto"/>
          <w:lang w:eastAsia="es-PE"/>
        </w:rPr>
      </w:r>
      <w:r>
        <w:rPr>
          <w:b/>
          <w:color w:val="auto"/>
          <w:lang w:eastAsia="es-PE"/>
        </w:rPr>
      </w:r>
    </w:p>
    <w:p w14:paraId="5FE65EAA" w14:textId="77777777">
      <w:pPr>
        <w:pStyle w:val="1018"/>
        <w:numPr>
          <w:ilvl w:val="1"/>
          <w:numId w:val="9"/>
        </w:numPr>
        <w:pBdr/>
        <w:spacing w:line="480" w:lineRule="auto"/>
        <w:ind/>
        <w:rPr/>
      </w:pPr>
      <w:r/>
      <w:bookmarkStart w:id="18" w:name="_Toc69808843"/>
      <w:r>
        <w:rPr>
          <w:rStyle w:val="1030"/>
          <w:b w:val="0"/>
          <w:bCs w:val="0"/>
          <w:color w:val="auto"/>
        </w:rPr>
        <w:t xml:space="preserve">Vista de Caso de uso</w:t>
      </w:r>
      <w:bookmarkEnd w:id="18"/>
      <w:r/>
      <w:r/>
    </w:p>
    <w:p w14:paraId="3980B6B0">
      <w:pPr>
        <w:pBdr>
          <w:top w:val="none" w:color="000000" w:sz="4" w:space="0"/>
          <w:left w:val="none" w:color="000000" w:sz="4" w:space="0"/>
          <w:bottom w:val="none" w:color="000000" w:sz="4" w:space="0"/>
          <w:right w:val="none" w:color="000000" w:sz="4" w:space="0"/>
        </w:pBdr>
        <w:spacing w:line="480" w:lineRule="auto"/>
        <w:ind w:right="0" w:firstLine="0" w:left="709"/>
        <w:rPr>
          <w:rFonts w:ascii="Caiibri" w:hAnsi="Caiibri" w:cs="Caiibri"/>
          <w:sz w:val="26"/>
          <w:szCs w:val="26"/>
        </w:rPr>
      </w:pPr>
      <w:r>
        <w:rPr>
          <w:rFonts w:ascii="Caiibri" w:hAnsi="Caiibri" w:eastAsia="Caiibri" w:cs="Caiibri"/>
          <w:color w:val="000000"/>
          <w:sz w:val="26"/>
          <w:szCs w:val="26"/>
        </w:rPr>
        <w:t xml:space="preserve">La vista de caso de uso describe las funcionalidades principales del sistema </w:t>
      </w:r>
      <w:r>
        <w:rPr>
          <w:rFonts w:ascii="Caiibri" w:hAnsi="Caiibri" w:eastAsia="Caiibri" w:cs="Caiibri"/>
          <w:b/>
          <w:color w:val="000000"/>
          <w:sz w:val="26"/>
          <w:szCs w:val="26"/>
        </w:rPr>
        <w:t xml:space="preserve">Validador de Sintaxis SQL u otra</w:t>
      </w:r>
      <w:r>
        <w:rPr>
          <w:rFonts w:ascii="Caiibri" w:hAnsi="Caiibri" w:eastAsia="Caiibri" w:cs="Caiibri"/>
          <w:color w:val="000000"/>
          <w:sz w:val="26"/>
          <w:szCs w:val="26"/>
        </w:rPr>
        <w:t xml:space="preserve">, así como los actores que interactúan con él. Esta vista permite identificar los escenarios clave del sistema y validar que la arquitectura cubre todos los requerimientos funcionales.</w:t>
      </w:r>
      <w:r>
        <w:rPr>
          <w:rFonts w:ascii="Caiibri" w:hAnsi="Caiibri" w:eastAsia="Caiibri" w:cs="Caiibri"/>
          <w:sz w:val="26"/>
          <w:szCs w:val="26"/>
        </w:rPr>
      </w:r>
      <w:r>
        <w:rPr>
          <w:rFonts w:ascii="Caiibri" w:hAnsi="Caiibri" w:cs="Caiibri"/>
          <w:sz w:val="26"/>
          <w:szCs w:val="26"/>
        </w:rPr>
      </w:r>
    </w:p>
    <w:p w14:paraId="3FDBC98F">
      <w:pPr>
        <w:pBdr>
          <w:top w:val="none" w:color="000000" w:sz="4" w:space="0"/>
          <w:left w:val="none" w:color="000000" w:sz="4" w:space="0"/>
          <w:bottom w:val="none" w:color="000000" w:sz="4" w:space="0"/>
          <w:right w:val="none" w:color="000000" w:sz="4" w:space="0"/>
        </w:pBdr>
        <w:spacing w:line="480" w:lineRule="auto"/>
        <w:ind w:right="0" w:firstLine="0" w:left="709"/>
        <w:rPr>
          <w:rFonts w:ascii="Caiibri" w:hAnsi="Caiibri" w:cs="Caiibri"/>
          <w:sz w:val="26"/>
          <w:szCs w:val="26"/>
        </w:rPr>
      </w:pPr>
      <w:r>
        <w:rPr>
          <w:rFonts w:ascii="Caiibri" w:hAnsi="Caiibri" w:eastAsia="Caiibri" w:cs="Caiibri"/>
          <w:color w:val="000000"/>
          <w:sz w:val="26"/>
          <w:szCs w:val="26"/>
        </w:rPr>
        <w:t xml:space="preserve">El sistema está orientado a permitir la validación de consultas SQL y NoSQL mediante una interfaz web, proporcionando retroalimentación clara y precisa al usuario.</w:t>
      </w:r>
      <w:r>
        <w:rPr>
          <w:rFonts w:ascii="Caiibri" w:hAnsi="Caiibri" w:eastAsia="Caiibri" w:cs="Caiibri"/>
          <w:sz w:val="26"/>
          <w:szCs w:val="26"/>
        </w:rPr>
      </w:r>
      <w:r>
        <w:rPr>
          <w:rFonts w:ascii="Caiibri" w:hAnsi="Caiibri" w:cs="Caiibri"/>
          <w:sz w:val="26"/>
          <w:szCs w:val="26"/>
        </w:rPr>
      </w:r>
    </w:p>
    <w:p w14:paraId="6221CCC8">
      <w:pPr>
        <w:pStyle w:val="1004"/>
        <w:pBdr>
          <w:top w:val="none" w:color="000000" w:sz="4" w:space="0"/>
          <w:left w:val="none" w:color="000000" w:sz="4" w:space="0"/>
          <w:bottom w:val="none" w:color="000000" w:sz="4" w:space="0"/>
          <w:right w:val="none" w:color="000000" w:sz="4" w:space="0"/>
        </w:pBdr>
        <w:spacing w:line="480" w:lineRule="auto"/>
        <w:ind w:right="0" w:firstLine="0" w:left="709"/>
        <w:rPr>
          <w:rFonts w:ascii="Caiibri" w:hAnsi="Caiibri" w:cs="Caiibri"/>
          <w:sz w:val="26"/>
          <w:szCs w:val="26"/>
        </w:rPr>
      </w:pPr>
      <w:r>
        <w:rPr>
          <w:rFonts w:ascii="Caiibri" w:hAnsi="Caiibri" w:eastAsia="Caiibri" w:cs="Caiibri"/>
          <w:b/>
          <w:color w:val="000000"/>
          <w:sz w:val="26"/>
          <w:szCs w:val="26"/>
        </w:rPr>
        <w:t xml:space="preserve">Actores del Sistema</w:t>
      </w:r>
      <w:r>
        <w:rPr>
          <w:rFonts w:ascii="Caiibri" w:hAnsi="Caiibri" w:eastAsia="Caiibri" w:cs="Caiibri"/>
          <w:sz w:val="26"/>
          <w:szCs w:val="26"/>
        </w:rPr>
      </w:r>
      <w:r>
        <w:rPr>
          <w:rFonts w:ascii="Caiibri" w:hAnsi="Caiibri" w:cs="Caiibri"/>
          <w:sz w:val="26"/>
          <w:szCs w:val="26"/>
        </w:rPr>
      </w:r>
    </w:p>
    <w:tbl>
      <w:tblPr>
        <w:tblStyle w:val="864"/>
        <w:tblInd w:w="708" w:type="dxa"/>
        <w:tblW w:w="0" w:type="auto"/>
        <w:tblBorders/>
        <w:tblLayout w:type="fixed"/>
        <w:tblLook w:val="04A0" w:firstRow="1" w:lastRow="0" w:firstColumn="1" w:lastColumn="0" w:noHBand="0" w:noVBand="1"/>
      </w:tblPr>
      <w:tblGrid>
        <w:gridCol w:w="1417"/>
        <w:gridCol w:w="6378"/>
      </w:tblGrid>
      <w:tr>
        <w:trPr/>
        <w:tc>
          <w:tcPr>
            <w:tcBorders/>
            <w:tcW w:w="1417" w:type="dxa"/>
            <w:vAlign w:val="center"/>
          </w:tcPr>
          <w:p w14:paraId="63463DF0">
            <w:pPr>
              <w:pBdr/>
              <w:spacing w:after="0" w:before="0" w:line="480" w:lineRule="auto"/>
              <w:ind/>
              <w:jc w:val="center"/>
              <w:rPr>
                <w:rFonts w:ascii="Caiibri" w:hAnsi="Caiibri" w:cs="Caiibri"/>
                <w:sz w:val="26"/>
                <w:szCs w:val="26"/>
              </w:rPr>
            </w:pPr>
            <w:r>
              <w:rPr>
                <w:rFonts w:ascii="Caiibri" w:hAnsi="Caiibri" w:eastAsia="Caiibri" w:cs="Caiibri"/>
                <w:b/>
                <w:color w:val="000000"/>
                <w:sz w:val="26"/>
                <w:szCs w:val="26"/>
              </w:rPr>
              <w:t xml:space="preserve">Actor</w:t>
            </w:r>
            <w:r>
              <w:rPr>
                <w:rFonts w:ascii="Caiibri" w:hAnsi="Caiibri" w:eastAsia="Caiibri" w:cs="Caiibri"/>
                <w:sz w:val="26"/>
                <w:szCs w:val="26"/>
              </w:rPr>
            </w:r>
            <w:r>
              <w:rPr>
                <w:rFonts w:ascii="Caiibri" w:hAnsi="Caiibri" w:cs="Caiibri"/>
                <w:sz w:val="26"/>
                <w:szCs w:val="26"/>
              </w:rPr>
            </w:r>
          </w:p>
        </w:tc>
        <w:tc>
          <w:tcPr>
            <w:tcBorders/>
            <w:tcW w:w="6378" w:type="dxa"/>
            <w:vAlign w:val="center"/>
          </w:tcPr>
          <w:p w14:paraId="7E5D1456">
            <w:pPr>
              <w:pBdr/>
              <w:spacing w:after="0" w:before="0" w:line="480" w:lineRule="auto"/>
              <w:ind/>
              <w:jc w:val="center"/>
              <w:rPr>
                <w:rFonts w:ascii="Caiibri" w:hAnsi="Caiibri" w:cs="Caiibri"/>
                <w:sz w:val="26"/>
                <w:szCs w:val="26"/>
              </w:rPr>
            </w:pPr>
            <w:r>
              <w:rPr>
                <w:rFonts w:ascii="Caiibri" w:hAnsi="Caiibri" w:eastAsia="Caiibri" w:cs="Caiibri"/>
                <w:b/>
                <w:color w:val="000000"/>
                <w:sz w:val="26"/>
                <w:szCs w:val="26"/>
              </w:rPr>
              <w:t xml:space="preserve">Descripción</w:t>
            </w:r>
            <w:r>
              <w:rPr>
                <w:rFonts w:ascii="Caiibri" w:hAnsi="Caiibri" w:eastAsia="Caiibri" w:cs="Caiibri"/>
                <w:sz w:val="26"/>
                <w:szCs w:val="26"/>
              </w:rPr>
            </w:r>
            <w:r>
              <w:rPr>
                <w:rFonts w:ascii="Caiibri" w:hAnsi="Caiibri" w:cs="Caiibri"/>
                <w:sz w:val="26"/>
                <w:szCs w:val="26"/>
              </w:rPr>
            </w:r>
          </w:p>
        </w:tc>
      </w:tr>
      <w:tr>
        <w:trPr/>
        <w:tc>
          <w:tcPr>
            <w:tcBorders/>
            <w:tcW w:w="1417" w:type="dxa"/>
            <w:vAlign w:val="center"/>
          </w:tcPr>
          <w:p w14:paraId="1C7C6B83">
            <w:pPr>
              <w:pBdr/>
              <w:spacing w:after="0" w:before="0" w:line="480" w:lineRule="auto"/>
              <w:ind/>
              <w:rPr>
                <w:rFonts w:ascii="Caiibri" w:hAnsi="Caiibri" w:cs="Caiibri"/>
                <w:sz w:val="26"/>
                <w:szCs w:val="26"/>
              </w:rPr>
            </w:pPr>
            <w:r>
              <w:rPr>
                <w:rFonts w:ascii="Caiibri" w:hAnsi="Caiibri" w:eastAsia="Caiibri" w:cs="Caiibri"/>
                <w:color w:val="000000"/>
                <w:sz w:val="26"/>
                <w:szCs w:val="26"/>
              </w:rPr>
              <w:t xml:space="preserve">Usuario</w:t>
            </w:r>
            <w:r>
              <w:rPr>
                <w:rFonts w:ascii="Caiibri" w:hAnsi="Caiibri" w:eastAsia="Caiibri" w:cs="Caiibri"/>
                <w:sz w:val="26"/>
                <w:szCs w:val="26"/>
              </w:rPr>
            </w:r>
            <w:r>
              <w:rPr>
                <w:rFonts w:ascii="Caiibri" w:hAnsi="Caiibri" w:cs="Caiibri"/>
                <w:sz w:val="26"/>
                <w:szCs w:val="26"/>
              </w:rPr>
            </w:r>
          </w:p>
        </w:tc>
        <w:tc>
          <w:tcPr>
            <w:tcBorders/>
            <w:tcW w:w="6378" w:type="dxa"/>
            <w:vAlign w:val="center"/>
          </w:tcPr>
          <w:p w14:paraId="5C310B44">
            <w:pPr>
              <w:pBdr/>
              <w:spacing w:after="0" w:before="0" w:line="480" w:lineRule="auto"/>
              <w:ind/>
              <w:rPr>
                <w:rFonts w:ascii="Caiibri" w:hAnsi="Caiibri" w:cs="Caiibri"/>
                <w:sz w:val="26"/>
                <w:szCs w:val="26"/>
              </w:rPr>
            </w:pPr>
            <w:r>
              <w:rPr>
                <w:rFonts w:ascii="Caiibri" w:hAnsi="Caiibri" w:eastAsia="Caiibri" w:cs="Caiibri"/>
                <w:color w:val="000000"/>
                <w:sz w:val="26"/>
                <w:szCs w:val="26"/>
              </w:rPr>
              <w:t xml:space="preserve">Persona que utiliza el sistema para validar consultas</w:t>
            </w:r>
            <w:r>
              <w:rPr>
                <w:rFonts w:ascii="Caiibri" w:hAnsi="Caiibri" w:eastAsia="Caiibri" w:cs="Caiibri"/>
                <w:sz w:val="26"/>
                <w:szCs w:val="26"/>
              </w:rPr>
            </w:r>
            <w:r>
              <w:rPr>
                <w:rFonts w:ascii="Caiibri" w:hAnsi="Caiibri" w:cs="Caiibri"/>
                <w:sz w:val="26"/>
                <w:szCs w:val="26"/>
              </w:rPr>
            </w:r>
          </w:p>
        </w:tc>
      </w:tr>
      <w:tr>
        <w:trPr/>
        <w:tc>
          <w:tcPr>
            <w:tcBorders/>
            <w:tcW w:w="1417" w:type="dxa"/>
            <w:vAlign w:val="center"/>
          </w:tcPr>
          <w:p w14:paraId="155C1CDD">
            <w:pPr>
              <w:pBdr/>
              <w:spacing w:after="0" w:before="0" w:line="480" w:lineRule="auto"/>
              <w:ind/>
              <w:rPr>
                <w:rFonts w:ascii="Caiibri" w:hAnsi="Caiibri" w:cs="Caiibri"/>
                <w:sz w:val="26"/>
                <w:szCs w:val="26"/>
              </w:rPr>
            </w:pPr>
            <w:r>
              <w:rPr>
                <w:rFonts w:ascii="Caiibri" w:hAnsi="Caiibri" w:eastAsia="Caiibri" w:cs="Caiibri"/>
                <w:color w:val="000000"/>
                <w:sz w:val="26"/>
                <w:szCs w:val="26"/>
              </w:rPr>
              <w:t xml:space="preserve">Sistema</w:t>
            </w:r>
            <w:r>
              <w:rPr>
                <w:rFonts w:ascii="Caiibri" w:hAnsi="Caiibri" w:eastAsia="Caiibri" w:cs="Caiibri"/>
                <w:sz w:val="26"/>
                <w:szCs w:val="26"/>
              </w:rPr>
            </w:r>
            <w:r>
              <w:rPr>
                <w:rFonts w:ascii="Caiibri" w:hAnsi="Caiibri" w:cs="Caiibri"/>
                <w:sz w:val="26"/>
                <w:szCs w:val="26"/>
              </w:rPr>
            </w:r>
          </w:p>
        </w:tc>
        <w:tc>
          <w:tcPr>
            <w:tcBorders/>
            <w:tcW w:w="6378" w:type="dxa"/>
            <w:vAlign w:val="center"/>
          </w:tcPr>
          <w:p w14:paraId="4715F413">
            <w:pPr>
              <w:pBdr/>
              <w:spacing w:after="0" w:before="0" w:line="480" w:lineRule="auto"/>
              <w:ind/>
              <w:rPr>
                <w:rFonts w:ascii="Caiibri" w:hAnsi="Caiibri" w:cs="Caiibri"/>
                <w:sz w:val="26"/>
                <w:szCs w:val="26"/>
              </w:rPr>
            </w:pPr>
            <w:r>
              <w:rPr>
                <w:rFonts w:ascii="Caiibri" w:hAnsi="Caiibri" w:eastAsia="Caiibri" w:cs="Caiibri"/>
                <w:color w:val="000000"/>
                <w:sz w:val="26"/>
                <w:szCs w:val="26"/>
              </w:rPr>
              <w:t xml:space="preserve">Plataforma que procesa y responde las validaciones</w:t>
            </w:r>
            <w:r>
              <w:rPr>
                <w:rFonts w:ascii="Caiibri" w:hAnsi="Caiibri" w:eastAsia="Caiibri" w:cs="Caiibri"/>
                <w:sz w:val="26"/>
                <w:szCs w:val="26"/>
              </w:rPr>
            </w:r>
            <w:r>
              <w:rPr>
                <w:rFonts w:ascii="Caiibri" w:hAnsi="Caiibri" w:cs="Caiibri"/>
                <w:sz w:val="26"/>
                <w:szCs w:val="26"/>
              </w:rPr>
            </w:r>
          </w:p>
        </w:tc>
      </w:tr>
    </w:tbl>
    <w:p w14:paraId="36030655">
      <w:pPr>
        <w:pStyle w:val="1004"/>
        <w:pBdr>
          <w:top w:val="none" w:color="000000" w:sz="4" w:space="0"/>
          <w:left w:val="none" w:color="000000" w:sz="4" w:space="0"/>
          <w:bottom w:val="none" w:color="000000" w:sz="4" w:space="0"/>
          <w:right w:val="none" w:color="000000" w:sz="4" w:space="0"/>
        </w:pBdr>
        <w:spacing w:line="480" w:lineRule="auto"/>
        <w:ind w:right="0" w:firstLine="0" w:left="709"/>
        <w:rPr>
          <w:rFonts w:ascii="Caiibri" w:hAnsi="Caiibri" w:cs="Caiibri"/>
          <w:sz w:val="26"/>
          <w:szCs w:val="26"/>
        </w:rPr>
      </w:pPr>
      <w:r>
        <w:rPr>
          <w:rFonts w:ascii="Caiibri" w:hAnsi="Caiibri" w:eastAsia="Caiibri" w:cs="Caiibri"/>
          <w:b/>
          <w:color w:val="000000"/>
          <w:sz w:val="26"/>
          <w:szCs w:val="26"/>
        </w:rPr>
        <w:t xml:space="preserve">Casos de Uso Principales</w:t>
      </w:r>
      <w:r>
        <w:rPr>
          <w:rFonts w:ascii="Caiibri" w:hAnsi="Caiibri" w:eastAsia="Caiibri" w:cs="Caiibri"/>
          <w:sz w:val="26"/>
          <w:szCs w:val="26"/>
        </w:rPr>
      </w:r>
      <w:r>
        <w:rPr>
          <w:rFonts w:ascii="Caiibri" w:hAnsi="Caiibri" w:cs="Caiibri"/>
          <w:sz w:val="26"/>
          <w:szCs w:val="26"/>
        </w:rPr>
      </w:r>
    </w:p>
    <w:tbl>
      <w:tblPr>
        <w:tblStyle w:val="864"/>
        <w:tblInd w:w="708" w:type="dxa"/>
        <w:tblW w:w="0" w:type="auto"/>
        <w:tblBorders/>
        <w:tblLayout w:type="fixed"/>
        <w:tblLook w:val="04A0" w:firstRow="1" w:lastRow="0" w:firstColumn="1" w:lastColumn="0" w:noHBand="0" w:noVBand="1"/>
      </w:tblPr>
      <w:tblGrid>
        <w:gridCol w:w="1134"/>
        <w:gridCol w:w="3118"/>
        <w:gridCol w:w="3543"/>
      </w:tblGrid>
      <w:tr>
        <w:trPr/>
        <w:tc>
          <w:tcPr>
            <w:tcBorders/>
            <w:tcW w:w="1134" w:type="dxa"/>
            <w:vAlign w:val="center"/>
          </w:tcPr>
          <w:p w14:paraId="63EAF0F6">
            <w:pPr>
              <w:pBdr/>
              <w:spacing w:after="0" w:before="0" w:line="480" w:lineRule="auto"/>
              <w:ind/>
              <w:jc w:val="center"/>
              <w:rPr>
                <w:rFonts w:ascii="Caiibri" w:hAnsi="Caiibri" w:cs="Caiibri"/>
                <w:sz w:val="26"/>
                <w:szCs w:val="26"/>
              </w:rPr>
            </w:pPr>
            <w:r>
              <w:rPr>
                <w:rFonts w:ascii="Caiibri" w:hAnsi="Caiibri" w:eastAsia="Caiibri" w:cs="Caiibri"/>
                <w:b/>
                <w:color w:val="000000"/>
                <w:sz w:val="26"/>
                <w:szCs w:val="26"/>
              </w:rPr>
              <w:t xml:space="preserve">ID</w:t>
            </w:r>
            <w:r>
              <w:rPr>
                <w:rFonts w:ascii="Caiibri" w:hAnsi="Caiibri" w:eastAsia="Caiibri" w:cs="Caiibri"/>
                <w:sz w:val="26"/>
                <w:szCs w:val="26"/>
              </w:rPr>
            </w:r>
            <w:r>
              <w:rPr>
                <w:rFonts w:ascii="Caiibri" w:hAnsi="Caiibri" w:cs="Caiibri"/>
                <w:sz w:val="26"/>
                <w:szCs w:val="26"/>
              </w:rPr>
            </w:r>
          </w:p>
        </w:tc>
        <w:tc>
          <w:tcPr>
            <w:tcBorders/>
            <w:tcW w:w="3118" w:type="dxa"/>
            <w:vAlign w:val="center"/>
          </w:tcPr>
          <w:p w14:paraId="5A11EFDC">
            <w:pPr>
              <w:pBdr/>
              <w:spacing w:after="0" w:before="0" w:line="480" w:lineRule="auto"/>
              <w:ind/>
              <w:jc w:val="center"/>
              <w:rPr>
                <w:rFonts w:ascii="Caiibri" w:hAnsi="Caiibri" w:cs="Caiibri"/>
                <w:sz w:val="26"/>
                <w:szCs w:val="26"/>
              </w:rPr>
            </w:pPr>
            <w:r>
              <w:rPr>
                <w:rFonts w:ascii="Caiibri" w:hAnsi="Caiibri" w:eastAsia="Caiibri" w:cs="Caiibri"/>
                <w:b/>
                <w:color w:val="000000"/>
                <w:sz w:val="26"/>
                <w:szCs w:val="26"/>
              </w:rPr>
              <w:t xml:space="preserve">Caso de Uso</w:t>
            </w:r>
            <w:r>
              <w:rPr>
                <w:rFonts w:ascii="Caiibri" w:hAnsi="Caiibri" w:eastAsia="Caiibri" w:cs="Caiibri"/>
                <w:sz w:val="26"/>
                <w:szCs w:val="26"/>
              </w:rPr>
            </w:r>
            <w:r>
              <w:rPr>
                <w:rFonts w:ascii="Caiibri" w:hAnsi="Caiibri" w:cs="Caiibri"/>
                <w:sz w:val="26"/>
                <w:szCs w:val="26"/>
              </w:rPr>
            </w:r>
          </w:p>
        </w:tc>
        <w:tc>
          <w:tcPr>
            <w:tcBorders/>
            <w:tcW w:w="3543" w:type="dxa"/>
            <w:vAlign w:val="center"/>
          </w:tcPr>
          <w:p w14:paraId="0ECFE078">
            <w:pPr>
              <w:pBdr/>
              <w:spacing w:after="0" w:before="0" w:line="480" w:lineRule="auto"/>
              <w:ind/>
              <w:jc w:val="center"/>
              <w:rPr>
                <w:rFonts w:ascii="Caiibri" w:hAnsi="Caiibri" w:cs="Caiibri"/>
                <w:sz w:val="26"/>
                <w:szCs w:val="26"/>
              </w:rPr>
            </w:pPr>
            <w:r>
              <w:rPr>
                <w:rFonts w:ascii="Caiibri" w:hAnsi="Caiibri" w:eastAsia="Caiibri" w:cs="Caiibri"/>
                <w:b/>
                <w:color w:val="000000"/>
                <w:sz w:val="26"/>
                <w:szCs w:val="26"/>
              </w:rPr>
              <w:t xml:space="preserve">Descripción</w:t>
            </w:r>
            <w:r>
              <w:rPr>
                <w:rFonts w:ascii="Caiibri" w:hAnsi="Caiibri" w:eastAsia="Caiibri" w:cs="Caiibri"/>
                <w:sz w:val="26"/>
                <w:szCs w:val="26"/>
              </w:rPr>
            </w:r>
            <w:r>
              <w:rPr>
                <w:rFonts w:ascii="Caiibri" w:hAnsi="Caiibri" w:cs="Caiibri"/>
                <w:sz w:val="26"/>
                <w:szCs w:val="26"/>
              </w:rPr>
            </w:r>
          </w:p>
        </w:tc>
      </w:tr>
      <w:tr>
        <w:trPr/>
        <w:tc>
          <w:tcPr>
            <w:tcBorders/>
            <w:tcW w:w="1134" w:type="dxa"/>
            <w:vAlign w:val="center"/>
          </w:tcPr>
          <w:p w14:paraId="2355781F">
            <w:pPr>
              <w:pBdr/>
              <w:spacing w:after="0" w:before="0" w:line="480" w:lineRule="auto"/>
              <w:ind/>
              <w:rPr>
                <w:rFonts w:ascii="Caiibri" w:hAnsi="Caiibri" w:cs="Caiibri"/>
                <w:sz w:val="26"/>
                <w:szCs w:val="26"/>
              </w:rPr>
            </w:pPr>
            <w:r>
              <w:rPr>
                <w:rFonts w:ascii="Caiibri" w:hAnsi="Caiibri" w:eastAsia="Caiibri" w:cs="Caiibri"/>
                <w:color w:val="000000"/>
                <w:sz w:val="26"/>
                <w:szCs w:val="26"/>
              </w:rPr>
              <w:t xml:space="preserve">CU01</w:t>
            </w:r>
            <w:r>
              <w:rPr>
                <w:rFonts w:ascii="Caiibri" w:hAnsi="Caiibri" w:eastAsia="Caiibri" w:cs="Caiibri"/>
                <w:sz w:val="26"/>
                <w:szCs w:val="26"/>
              </w:rPr>
            </w:r>
            <w:r>
              <w:rPr>
                <w:rFonts w:ascii="Caiibri" w:hAnsi="Caiibri" w:cs="Caiibri"/>
                <w:sz w:val="26"/>
                <w:szCs w:val="26"/>
              </w:rPr>
            </w:r>
          </w:p>
        </w:tc>
        <w:tc>
          <w:tcPr>
            <w:tcBorders/>
            <w:tcW w:w="3118" w:type="dxa"/>
            <w:vAlign w:val="center"/>
          </w:tcPr>
          <w:p w14:paraId="37B12799">
            <w:pPr>
              <w:pBdr/>
              <w:spacing w:after="0" w:before="0" w:line="480" w:lineRule="auto"/>
              <w:ind/>
              <w:rPr>
                <w:rFonts w:ascii="Caiibri" w:hAnsi="Caiibri" w:cs="Caiibri"/>
                <w:sz w:val="26"/>
                <w:szCs w:val="26"/>
              </w:rPr>
            </w:pPr>
            <w:r>
              <w:rPr>
                <w:rFonts w:ascii="Caiibri" w:hAnsi="Caiibri" w:eastAsia="Caiibri" w:cs="Caiibri"/>
                <w:color w:val="000000"/>
                <w:sz w:val="26"/>
                <w:szCs w:val="26"/>
              </w:rPr>
              <w:t xml:space="preserve">Validar consulta SQL</w:t>
            </w:r>
            <w:r>
              <w:rPr>
                <w:rFonts w:ascii="Caiibri" w:hAnsi="Caiibri" w:eastAsia="Caiibri" w:cs="Caiibri"/>
                <w:sz w:val="26"/>
                <w:szCs w:val="26"/>
              </w:rPr>
            </w:r>
            <w:r>
              <w:rPr>
                <w:rFonts w:ascii="Caiibri" w:hAnsi="Caiibri" w:cs="Caiibri"/>
                <w:sz w:val="26"/>
                <w:szCs w:val="26"/>
              </w:rPr>
            </w:r>
          </w:p>
        </w:tc>
        <w:tc>
          <w:tcPr>
            <w:tcBorders/>
            <w:tcW w:w="3543" w:type="dxa"/>
            <w:vAlign w:val="center"/>
          </w:tcPr>
          <w:p w14:paraId="1CDDF779">
            <w:pPr>
              <w:pBdr/>
              <w:spacing w:after="0" w:before="0" w:line="480" w:lineRule="auto"/>
              <w:ind/>
              <w:rPr>
                <w:rFonts w:ascii="Caiibri" w:hAnsi="Caiibri" w:cs="Caiibri"/>
                <w:sz w:val="26"/>
                <w:szCs w:val="26"/>
              </w:rPr>
            </w:pPr>
            <w:r>
              <w:rPr>
                <w:rFonts w:ascii="Caiibri" w:hAnsi="Caiibri" w:eastAsia="Caiibri" w:cs="Caiibri"/>
                <w:color w:val="000000"/>
                <w:sz w:val="26"/>
                <w:szCs w:val="26"/>
              </w:rPr>
              <w:t xml:space="preserve">Permite validar sintaxis SQL</w:t>
            </w:r>
            <w:r>
              <w:rPr>
                <w:rFonts w:ascii="Caiibri" w:hAnsi="Caiibri" w:eastAsia="Caiibri" w:cs="Caiibri"/>
                <w:sz w:val="26"/>
                <w:szCs w:val="26"/>
              </w:rPr>
            </w:r>
            <w:r>
              <w:rPr>
                <w:rFonts w:ascii="Caiibri" w:hAnsi="Caiibri" w:cs="Caiibri"/>
                <w:sz w:val="26"/>
                <w:szCs w:val="26"/>
              </w:rPr>
            </w:r>
          </w:p>
        </w:tc>
      </w:tr>
      <w:tr>
        <w:trPr/>
        <w:tc>
          <w:tcPr>
            <w:tcBorders/>
            <w:tcW w:w="1134" w:type="dxa"/>
            <w:vAlign w:val="center"/>
          </w:tcPr>
          <w:p w14:paraId="1170A997">
            <w:pPr>
              <w:pBdr/>
              <w:spacing w:after="0" w:before="0" w:line="480" w:lineRule="auto"/>
              <w:ind/>
              <w:rPr>
                <w:rFonts w:ascii="Caiibri" w:hAnsi="Caiibri" w:cs="Caiibri"/>
                <w:sz w:val="26"/>
                <w:szCs w:val="26"/>
              </w:rPr>
            </w:pPr>
            <w:r>
              <w:rPr>
                <w:rFonts w:ascii="Caiibri" w:hAnsi="Caiibri" w:eastAsia="Caiibri" w:cs="Caiibri"/>
                <w:color w:val="000000"/>
                <w:sz w:val="26"/>
                <w:szCs w:val="26"/>
              </w:rPr>
              <w:t xml:space="preserve">CU02</w:t>
            </w:r>
            <w:r>
              <w:rPr>
                <w:rFonts w:ascii="Caiibri" w:hAnsi="Caiibri" w:eastAsia="Caiibri" w:cs="Caiibri"/>
                <w:sz w:val="26"/>
                <w:szCs w:val="26"/>
              </w:rPr>
            </w:r>
            <w:r>
              <w:rPr>
                <w:rFonts w:ascii="Caiibri" w:hAnsi="Caiibri" w:cs="Caiibri"/>
                <w:sz w:val="26"/>
                <w:szCs w:val="26"/>
              </w:rPr>
            </w:r>
          </w:p>
        </w:tc>
        <w:tc>
          <w:tcPr>
            <w:tcBorders/>
            <w:tcW w:w="3118" w:type="dxa"/>
            <w:vAlign w:val="center"/>
          </w:tcPr>
          <w:p w14:paraId="6DB1CED0">
            <w:pPr>
              <w:pBdr/>
              <w:spacing w:after="0" w:before="0" w:line="480" w:lineRule="auto"/>
              <w:ind/>
              <w:rPr>
                <w:rFonts w:ascii="Caiibri" w:hAnsi="Caiibri" w:cs="Caiibri"/>
                <w:sz w:val="26"/>
                <w:szCs w:val="26"/>
              </w:rPr>
            </w:pPr>
            <w:r>
              <w:rPr>
                <w:rFonts w:ascii="Caiibri" w:hAnsi="Caiibri" w:eastAsia="Caiibri" w:cs="Caiibri"/>
                <w:color w:val="000000"/>
                <w:sz w:val="26"/>
                <w:szCs w:val="26"/>
              </w:rPr>
              <w:t xml:space="preserve">Validar consulta NoSQL</w:t>
            </w:r>
            <w:r>
              <w:rPr>
                <w:rFonts w:ascii="Caiibri" w:hAnsi="Caiibri" w:eastAsia="Caiibri" w:cs="Caiibri"/>
                <w:sz w:val="26"/>
                <w:szCs w:val="26"/>
              </w:rPr>
            </w:r>
            <w:r>
              <w:rPr>
                <w:rFonts w:ascii="Caiibri" w:hAnsi="Caiibri" w:cs="Caiibri"/>
                <w:sz w:val="26"/>
                <w:szCs w:val="26"/>
              </w:rPr>
            </w:r>
          </w:p>
        </w:tc>
        <w:tc>
          <w:tcPr>
            <w:tcBorders/>
            <w:tcW w:w="3543" w:type="dxa"/>
            <w:vAlign w:val="center"/>
          </w:tcPr>
          <w:p w14:paraId="0E637D2A">
            <w:pPr>
              <w:pBdr/>
              <w:spacing w:after="0" w:before="0" w:line="480" w:lineRule="auto"/>
              <w:ind/>
              <w:rPr>
                <w:rFonts w:ascii="Caiibri" w:hAnsi="Caiibri" w:cs="Caiibri"/>
                <w:sz w:val="26"/>
                <w:szCs w:val="26"/>
              </w:rPr>
            </w:pPr>
            <w:r>
              <w:rPr>
                <w:rFonts w:ascii="Caiibri" w:hAnsi="Caiibri" w:eastAsia="Caiibri" w:cs="Caiibri"/>
                <w:color w:val="000000"/>
                <w:sz w:val="26"/>
                <w:szCs w:val="26"/>
              </w:rPr>
              <w:t xml:space="preserve">Permite validar MongoDB</w:t>
            </w:r>
            <w:r>
              <w:rPr>
                <w:rFonts w:ascii="Caiibri" w:hAnsi="Caiibri" w:eastAsia="Caiibri" w:cs="Caiibri"/>
                <w:sz w:val="26"/>
                <w:szCs w:val="26"/>
              </w:rPr>
            </w:r>
            <w:r>
              <w:rPr>
                <w:rFonts w:ascii="Caiibri" w:hAnsi="Caiibri" w:cs="Caiibri"/>
                <w:sz w:val="26"/>
                <w:szCs w:val="26"/>
              </w:rPr>
            </w:r>
          </w:p>
        </w:tc>
      </w:tr>
      <w:tr>
        <w:trPr/>
        <w:tc>
          <w:tcPr>
            <w:tcBorders/>
            <w:tcW w:w="1134" w:type="dxa"/>
            <w:vAlign w:val="center"/>
          </w:tcPr>
          <w:p w14:paraId="00ECA345">
            <w:pPr>
              <w:pBdr/>
              <w:spacing w:after="0" w:before="0" w:line="480" w:lineRule="auto"/>
              <w:ind/>
              <w:rPr>
                <w:rFonts w:ascii="Caiibri" w:hAnsi="Caiibri" w:cs="Caiibri"/>
                <w:sz w:val="26"/>
                <w:szCs w:val="26"/>
              </w:rPr>
            </w:pPr>
            <w:r>
              <w:rPr>
                <w:rFonts w:ascii="Caiibri" w:hAnsi="Caiibri" w:eastAsia="Caiibri" w:cs="Caiibri"/>
                <w:color w:val="000000"/>
                <w:sz w:val="26"/>
                <w:szCs w:val="26"/>
              </w:rPr>
              <w:t xml:space="preserve">CU03</w:t>
            </w:r>
            <w:r>
              <w:rPr>
                <w:rFonts w:ascii="Caiibri" w:hAnsi="Caiibri" w:eastAsia="Caiibri" w:cs="Caiibri"/>
                <w:sz w:val="26"/>
                <w:szCs w:val="26"/>
              </w:rPr>
            </w:r>
            <w:r>
              <w:rPr>
                <w:rFonts w:ascii="Caiibri" w:hAnsi="Caiibri" w:cs="Caiibri"/>
                <w:sz w:val="26"/>
                <w:szCs w:val="26"/>
              </w:rPr>
            </w:r>
          </w:p>
        </w:tc>
        <w:tc>
          <w:tcPr>
            <w:tcBorders/>
            <w:tcW w:w="3118" w:type="dxa"/>
            <w:vAlign w:val="center"/>
          </w:tcPr>
          <w:p w14:paraId="2B3116FE">
            <w:pPr>
              <w:pBdr/>
              <w:spacing w:after="0" w:before="0" w:line="480" w:lineRule="auto"/>
              <w:ind/>
              <w:rPr>
                <w:rFonts w:ascii="Caiibri" w:hAnsi="Caiibri" w:cs="Caiibri"/>
                <w:sz w:val="26"/>
                <w:szCs w:val="26"/>
              </w:rPr>
            </w:pPr>
            <w:r>
              <w:rPr>
                <w:rFonts w:ascii="Caiibri" w:hAnsi="Caiibri" w:eastAsia="Caiibri" w:cs="Caiibri"/>
                <w:color w:val="000000"/>
                <w:sz w:val="26"/>
                <w:szCs w:val="26"/>
              </w:rPr>
              <w:t xml:space="preserve">Mostrar errores</w:t>
            </w:r>
            <w:r>
              <w:rPr>
                <w:rFonts w:ascii="Caiibri" w:hAnsi="Caiibri" w:eastAsia="Caiibri" w:cs="Caiibri"/>
                <w:sz w:val="26"/>
                <w:szCs w:val="26"/>
              </w:rPr>
            </w:r>
            <w:r>
              <w:rPr>
                <w:rFonts w:ascii="Caiibri" w:hAnsi="Caiibri" w:cs="Caiibri"/>
                <w:sz w:val="26"/>
                <w:szCs w:val="26"/>
              </w:rPr>
            </w:r>
          </w:p>
        </w:tc>
        <w:tc>
          <w:tcPr>
            <w:tcBorders/>
            <w:tcW w:w="3543" w:type="dxa"/>
            <w:vAlign w:val="center"/>
          </w:tcPr>
          <w:p w14:paraId="02E7E76B">
            <w:pPr>
              <w:pBdr/>
              <w:spacing w:after="0" w:before="0" w:line="480" w:lineRule="auto"/>
              <w:ind/>
              <w:rPr>
                <w:rFonts w:ascii="Caiibri" w:hAnsi="Caiibri" w:cs="Caiibri"/>
                <w:sz w:val="26"/>
                <w:szCs w:val="26"/>
              </w:rPr>
            </w:pPr>
            <w:r>
              <w:rPr>
                <w:rFonts w:ascii="Caiibri" w:hAnsi="Caiibri" w:eastAsia="Caiibri" w:cs="Caiibri"/>
                <w:color w:val="000000"/>
                <w:sz w:val="26"/>
                <w:szCs w:val="26"/>
              </w:rPr>
              <w:t xml:space="preserve">Presenta errores detectados</w:t>
            </w:r>
            <w:r>
              <w:rPr>
                <w:rFonts w:ascii="Caiibri" w:hAnsi="Caiibri" w:eastAsia="Caiibri" w:cs="Caiibri"/>
                <w:sz w:val="26"/>
                <w:szCs w:val="26"/>
              </w:rPr>
            </w:r>
            <w:r>
              <w:rPr>
                <w:rFonts w:ascii="Caiibri" w:hAnsi="Caiibri" w:cs="Caiibri"/>
                <w:sz w:val="26"/>
                <w:szCs w:val="26"/>
              </w:rPr>
            </w:r>
          </w:p>
        </w:tc>
      </w:tr>
      <w:tr>
        <w:trPr/>
        <w:tc>
          <w:tcPr>
            <w:tcBorders/>
            <w:tcW w:w="1134" w:type="dxa"/>
            <w:vAlign w:val="center"/>
          </w:tcPr>
          <w:p w14:paraId="2E1C5EB5">
            <w:pPr>
              <w:pBdr/>
              <w:spacing w:after="0" w:before="0" w:line="480" w:lineRule="auto"/>
              <w:ind/>
              <w:rPr>
                <w:rFonts w:ascii="Caiibri" w:hAnsi="Caiibri" w:cs="Caiibri"/>
                <w:sz w:val="26"/>
                <w:szCs w:val="26"/>
              </w:rPr>
            </w:pPr>
            <w:r>
              <w:rPr>
                <w:rFonts w:ascii="Caiibri" w:hAnsi="Caiibri" w:eastAsia="Caiibri" w:cs="Caiibri"/>
                <w:color w:val="000000"/>
                <w:sz w:val="26"/>
                <w:szCs w:val="26"/>
              </w:rPr>
              <w:t xml:space="preserve">CU04</w:t>
            </w:r>
            <w:r>
              <w:rPr>
                <w:rFonts w:ascii="Caiibri" w:hAnsi="Caiibri" w:eastAsia="Caiibri" w:cs="Caiibri"/>
                <w:sz w:val="26"/>
                <w:szCs w:val="26"/>
              </w:rPr>
            </w:r>
            <w:r>
              <w:rPr>
                <w:rFonts w:ascii="Caiibri" w:hAnsi="Caiibri" w:cs="Caiibri"/>
                <w:sz w:val="26"/>
                <w:szCs w:val="26"/>
              </w:rPr>
            </w:r>
          </w:p>
        </w:tc>
        <w:tc>
          <w:tcPr>
            <w:tcBorders/>
            <w:tcW w:w="3118" w:type="dxa"/>
            <w:vAlign w:val="center"/>
          </w:tcPr>
          <w:p w14:paraId="1DADF49F">
            <w:pPr>
              <w:pBdr/>
              <w:spacing w:after="0" w:before="0" w:line="480" w:lineRule="auto"/>
              <w:ind/>
              <w:rPr>
                <w:rFonts w:ascii="Caiibri" w:hAnsi="Caiibri" w:cs="Caiibri"/>
                <w:sz w:val="26"/>
                <w:szCs w:val="26"/>
              </w:rPr>
            </w:pPr>
            <w:r>
              <w:rPr>
                <w:rFonts w:ascii="Caiibri" w:hAnsi="Caiibri" w:eastAsia="Caiibri" w:cs="Caiibri"/>
                <w:color w:val="000000"/>
                <w:sz w:val="26"/>
                <w:szCs w:val="26"/>
              </w:rPr>
              <w:t xml:space="preserve">Seleccionar lenguaje</w:t>
            </w:r>
            <w:r>
              <w:rPr>
                <w:rFonts w:ascii="Caiibri" w:hAnsi="Caiibri" w:eastAsia="Caiibri" w:cs="Caiibri"/>
                <w:sz w:val="26"/>
                <w:szCs w:val="26"/>
              </w:rPr>
            </w:r>
            <w:r>
              <w:rPr>
                <w:rFonts w:ascii="Caiibri" w:hAnsi="Caiibri" w:cs="Caiibri"/>
                <w:sz w:val="26"/>
                <w:szCs w:val="26"/>
              </w:rPr>
            </w:r>
          </w:p>
        </w:tc>
        <w:tc>
          <w:tcPr>
            <w:tcBorders/>
            <w:tcW w:w="3543" w:type="dxa"/>
            <w:vAlign w:val="center"/>
          </w:tcPr>
          <w:p w14:paraId="28DC6E97">
            <w:pPr>
              <w:pBdr/>
              <w:spacing w:after="0" w:before="0" w:line="480" w:lineRule="auto"/>
              <w:ind/>
              <w:rPr>
                <w:rFonts w:ascii="Caiibri" w:hAnsi="Caiibri" w:cs="Caiibri"/>
                <w:sz w:val="26"/>
                <w:szCs w:val="26"/>
              </w:rPr>
            </w:pPr>
            <w:r>
              <w:rPr>
                <w:rFonts w:ascii="Caiibri" w:hAnsi="Caiibri" w:eastAsia="Caiibri" w:cs="Caiibri"/>
                <w:color w:val="000000"/>
                <w:sz w:val="26"/>
                <w:szCs w:val="26"/>
              </w:rPr>
              <w:t xml:space="preserve">SQL o NoSQL</w:t>
            </w:r>
            <w:r>
              <w:rPr>
                <w:rFonts w:ascii="Caiibri" w:hAnsi="Caiibri" w:eastAsia="Caiibri" w:cs="Caiibri"/>
                <w:sz w:val="26"/>
                <w:szCs w:val="26"/>
              </w:rPr>
            </w:r>
            <w:r>
              <w:rPr>
                <w:rFonts w:ascii="Caiibri" w:hAnsi="Caiibri" w:cs="Caiibri"/>
                <w:sz w:val="26"/>
                <w:szCs w:val="26"/>
              </w:rPr>
            </w:r>
          </w:p>
        </w:tc>
      </w:tr>
      <w:tr>
        <w:trPr/>
        <w:tc>
          <w:tcPr>
            <w:tcBorders/>
            <w:tcW w:w="1134" w:type="dxa"/>
            <w:vAlign w:val="center"/>
          </w:tcPr>
          <w:p w14:paraId="065E4B66">
            <w:pPr>
              <w:pBdr/>
              <w:spacing w:after="0" w:before="0" w:line="480" w:lineRule="auto"/>
              <w:ind/>
              <w:rPr>
                <w:rFonts w:ascii="Caiibri" w:hAnsi="Caiibri" w:cs="Caiibri"/>
                <w:sz w:val="26"/>
                <w:szCs w:val="26"/>
              </w:rPr>
            </w:pPr>
            <w:r>
              <w:rPr>
                <w:rFonts w:ascii="Caiibri" w:hAnsi="Caiibri" w:eastAsia="Caiibri" w:cs="Caiibri"/>
                <w:color w:val="000000"/>
                <w:sz w:val="26"/>
                <w:szCs w:val="26"/>
              </w:rPr>
              <w:t xml:space="preserve">CU05</w:t>
            </w:r>
            <w:r>
              <w:rPr>
                <w:rFonts w:ascii="Caiibri" w:hAnsi="Caiibri" w:eastAsia="Caiibri" w:cs="Caiibri"/>
                <w:sz w:val="26"/>
                <w:szCs w:val="26"/>
              </w:rPr>
            </w:r>
            <w:r>
              <w:rPr>
                <w:rFonts w:ascii="Caiibri" w:hAnsi="Caiibri" w:cs="Caiibri"/>
                <w:sz w:val="26"/>
                <w:szCs w:val="26"/>
              </w:rPr>
            </w:r>
          </w:p>
        </w:tc>
        <w:tc>
          <w:tcPr>
            <w:tcBorders/>
            <w:tcW w:w="3118" w:type="dxa"/>
            <w:vAlign w:val="center"/>
          </w:tcPr>
          <w:p w14:paraId="2BA0B359">
            <w:pPr>
              <w:pBdr/>
              <w:spacing w:after="0" w:before="0" w:line="480" w:lineRule="auto"/>
              <w:ind/>
              <w:rPr>
                <w:rFonts w:ascii="Caiibri" w:hAnsi="Caiibri" w:cs="Caiibri"/>
                <w:sz w:val="26"/>
                <w:szCs w:val="26"/>
              </w:rPr>
            </w:pPr>
            <w:r>
              <w:rPr>
                <w:rFonts w:ascii="Caiibri" w:hAnsi="Caiibri" w:eastAsia="Caiibri" w:cs="Caiibri"/>
                <w:color w:val="000000"/>
                <w:sz w:val="26"/>
                <w:szCs w:val="26"/>
              </w:rPr>
              <w:t xml:space="preserve">Cargar archivo</w:t>
            </w:r>
            <w:r>
              <w:rPr>
                <w:rFonts w:ascii="Caiibri" w:hAnsi="Caiibri" w:eastAsia="Caiibri" w:cs="Caiibri"/>
                <w:sz w:val="26"/>
                <w:szCs w:val="26"/>
              </w:rPr>
            </w:r>
            <w:r>
              <w:rPr>
                <w:rFonts w:ascii="Caiibri" w:hAnsi="Caiibri" w:cs="Caiibri"/>
                <w:sz w:val="26"/>
                <w:szCs w:val="26"/>
              </w:rPr>
            </w:r>
          </w:p>
        </w:tc>
        <w:tc>
          <w:tcPr>
            <w:tcBorders/>
            <w:tcW w:w="3543" w:type="dxa"/>
            <w:vAlign w:val="center"/>
          </w:tcPr>
          <w:p w14:paraId="59AA8B0F">
            <w:pPr>
              <w:pBdr/>
              <w:spacing w:after="0" w:before="0" w:line="480" w:lineRule="auto"/>
              <w:ind/>
              <w:rPr>
                <w:rFonts w:ascii="Caiibri" w:hAnsi="Caiibri" w:cs="Caiibri"/>
                <w:sz w:val="26"/>
                <w:szCs w:val="26"/>
              </w:rPr>
            </w:pPr>
            <w:r>
              <w:rPr>
                <w:rFonts w:ascii="Caiibri" w:hAnsi="Caiibri" w:eastAsia="Caiibri" w:cs="Caiibri"/>
                <w:color w:val="000000"/>
                <w:sz w:val="26"/>
                <w:szCs w:val="26"/>
              </w:rPr>
              <w:t xml:space="preserve">Subida de archivos</w:t>
            </w:r>
            <w:r>
              <w:rPr>
                <w:rFonts w:ascii="Caiibri" w:hAnsi="Caiibri" w:eastAsia="Caiibri" w:cs="Caiibri"/>
                <w:sz w:val="26"/>
                <w:szCs w:val="26"/>
              </w:rPr>
            </w:r>
            <w:r>
              <w:rPr>
                <w:rFonts w:ascii="Caiibri" w:hAnsi="Caiibri" w:cs="Caiibri"/>
                <w:sz w:val="26"/>
                <w:szCs w:val="26"/>
              </w:rPr>
            </w:r>
          </w:p>
        </w:tc>
      </w:tr>
      <w:tr>
        <w:trPr/>
        <w:tc>
          <w:tcPr>
            <w:tcBorders/>
            <w:tcW w:w="1134" w:type="dxa"/>
            <w:vAlign w:val="center"/>
          </w:tcPr>
          <w:p w14:paraId="53607F3D">
            <w:pPr>
              <w:pBdr/>
              <w:spacing w:after="0" w:before="0" w:line="480" w:lineRule="auto"/>
              <w:ind/>
              <w:rPr>
                <w:rFonts w:ascii="Caiibri" w:hAnsi="Caiibri" w:cs="Caiibri"/>
                <w:sz w:val="26"/>
                <w:szCs w:val="26"/>
              </w:rPr>
            </w:pPr>
            <w:r>
              <w:rPr>
                <w:rFonts w:ascii="Caiibri" w:hAnsi="Caiibri" w:eastAsia="Caiibri" w:cs="Caiibri"/>
                <w:color w:val="000000"/>
                <w:sz w:val="26"/>
                <w:szCs w:val="26"/>
              </w:rPr>
              <w:t xml:space="preserve">CU06</w:t>
            </w:r>
            <w:r>
              <w:rPr>
                <w:rFonts w:ascii="Caiibri" w:hAnsi="Caiibri" w:eastAsia="Caiibri" w:cs="Caiibri"/>
                <w:sz w:val="26"/>
                <w:szCs w:val="26"/>
              </w:rPr>
            </w:r>
            <w:r>
              <w:rPr>
                <w:rFonts w:ascii="Caiibri" w:hAnsi="Caiibri" w:cs="Caiibri"/>
                <w:sz w:val="26"/>
                <w:szCs w:val="26"/>
              </w:rPr>
            </w:r>
          </w:p>
        </w:tc>
        <w:tc>
          <w:tcPr>
            <w:tcBorders/>
            <w:tcW w:w="3118" w:type="dxa"/>
            <w:vAlign w:val="center"/>
          </w:tcPr>
          <w:p w14:paraId="71F82342">
            <w:pPr>
              <w:pBdr/>
              <w:spacing w:after="0" w:before="0" w:line="480" w:lineRule="auto"/>
              <w:ind/>
              <w:rPr>
                <w:rFonts w:ascii="Caiibri" w:hAnsi="Caiibri" w:cs="Caiibri"/>
                <w:sz w:val="26"/>
                <w:szCs w:val="26"/>
              </w:rPr>
            </w:pPr>
            <w:r>
              <w:rPr>
                <w:rFonts w:ascii="Caiibri" w:hAnsi="Caiibri" w:eastAsia="Caiibri" w:cs="Caiibri"/>
                <w:color w:val="000000"/>
                <w:sz w:val="26"/>
                <w:szCs w:val="26"/>
              </w:rPr>
              <w:t xml:space="preserve">Ver ejemplos</w:t>
            </w:r>
            <w:r>
              <w:rPr>
                <w:rFonts w:ascii="Caiibri" w:hAnsi="Caiibri" w:eastAsia="Caiibri" w:cs="Caiibri"/>
                <w:sz w:val="26"/>
                <w:szCs w:val="26"/>
              </w:rPr>
            </w:r>
            <w:r>
              <w:rPr>
                <w:rFonts w:ascii="Caiibri" w:hAnsi="Caiibri" w:cs="Caiibri"/>
                <w:sz w:val="26"/>
                <w:szCs w:val="26"/>
              </w:rPr>
            </w:r>
          </w:p>
        </w:tc>
        <w:tc>
          <w:tcPr>
            <w:tcBorders/>
            <w:tcW w:w="3543" w:type="dxa"/>
            <w:vAlign w:val="center"/>
          </w:tcPr>
          <w:p w14:paraId="2CA68EBE">
            <w:pPr>
              <w:pBdr/>
              <w:spacing w:after="0" w:before="0" w:line="480" w:lineRule="auto"/>
              <w:ind/>
              <w:rPr>
                <w:rFonts w:ascii="Caiibri" w:hAnsi="Caiibri" w:cs="Caiibri"/>
                <w:sz w:val="26"/>
                <w:szCs w:val="26"/>
              </w:rPr>
            </w:pPr>
            <w:r>
              <w:rPr>
                <w:rFonts w:ascii="Caiibri" w:hAnsi="Caiibri" w:eastAsia="Caiibri" w:cs="Caiibri"/>
                <w:color w:val="000000"/>
                <w:sz w:val="26"/>
                <w:szCs w:val="26"/>
              </w:rPr>
              <w:t xml:space="preserve">Consultas precargadas</w:t>
            </w:r>
            <w:r>
              <w:rPr>
                <w:rFonts w:ascii="Caiibri" w:hAnsi="Caiibri" w:eastAsia="Caiibri" w:cs="Caiibri"/>
                <w:sz w:val="26"/>
                <w:szCs w:val="26"/>
              </w:rPr>
            </w:r>
            <w:r>
              <w:rPr>
                <w:rFonts w:ascii="Caiibri" w:hAnsi="Caiibri" w:cs="Caiibri"/>
                <w:sz w:val="26"/>
                <w:szCs w:val="26"/>
              </w:rPr>
            </w:r>
          </w:p>
        </w:tc>
      </w:tr>
    </w:tbl>
    <w:p w14:paraId="450018D7">
      <w:pPr>
        <w:pStyle w:val="1004"/>
        <w:pBdr>
          <w:top w:val="none" w:color="000000" w:sz="4" w:space="0"/>
          <w:left w:val="none" w:color="000000" w:sz="4" w:space="0"/>
          <w:bottom w:val="none" w:color="000000" w:sz="4" w:space="0"/>
          <w:right w:val="none" w:color="000000" w:sz="4" w:space="0"/>
        </w:pBdr>
        <w:spacing w:line="480" w:lineRule="auto"/>
        <w:ind w:right="0" w:firstLine="0" w:left="709"/>
        <w:rPr>
          <w:rFonts w:ascii="Caiibri" w:hAnsi="Caiibri" w:cs="Caiibri"/>
          <w:sz w:val="26"/>
          <w:szCs w:val="26"/>
        </w:rPr>
      </w:pPr>
      <w:r>
        <w:rPr>
          <w:rFonts w:ascii="Caiibri" w:hAnsi="Caiibri" w:eastAsia="Caiibri" w:cs="Caiibri"/>
          <w:b/>
          <w:color w:val="000000"/>
          <w:sz w:val="26"/>
          <w:szCs w:val="26"/>
        </w:rPr>
        <w:t xml:space="preserve">Flujo de Eventos (CU01 – Validar SQL)</w:t>
      </w:r>
      <w:r>
        <w:rPr>
          <w:rFonts w:ascii="Caiibri" w:hAnsi="Caiibri" w:eastAsia="Caiibri" w:cs="Caiibri"/>
          <w:sz w:val="26"/>
          <w:szCs w:val="26"/>
        </w:rPr>
      </w:r>
      <w:r>
        <w:rPr>
          <w:rFonts w:ascii="Caiibri" w:hAnsi="Caiibri" w:cs="Caiibri"/>
          <w:sz w:val="26"/>
          <w:szCs w:val="26"/>
        </w:rPr>
      </w:r>
    </w:p>
    <w:p w14:paraId="55E61E78">
      <w:pPr>
        <w:pStyle w:val="1009"/>
        <w:numPr>
          <w:ilvl w:val="1"/>
          <w:numId w:val="52"/>
        </w:numPr>
        <w:pBdr>
          <w:top w:val="none" w:color="000000" w:sz="4" w:space="0"/>
          <w:left w:val="none" w:color="000000" w:sz="4" w:space="0"/>
          <w:bottom w:val="none" w:color="000000" w:sz="4" w:space="0"/>
          <w:right w:val="none" w:color="000000" w:sz="4" w:space="0"/>
        </w:pBdr>
        <w:spacing w:line="480" w:lineRule="auto"/>
        <w:ind w:right="0"/>
        <w:rPr>
          <w:rFonts w:ascii="Caiibri" w:hAnsi="Caiibri" w:cs="Caiibri"/>
          <w:sz w:val="26"/>
          <w:szCs w:val="26"/>
        </w:rPr>
      </w:pPr>
      <w:r>
        <w:rPr>
          <w:rFonts w:ascii="Caiibri" w:hAnsi="Caiibri" w:eastAsia="Caiibri" w:cs="Caiibri"/>
          <w:color w:val="000000"/>
          <w:sz w:val="26"/>
          <w:szCs w:val="26"/>
        </w:rPr>
        <w:t xml:space="preserve">El usuario ingresa una consulta en el editor.</w:t>
      </w:r>
      <w:r>
        <w:rPr>
          <w:rFonts w:ascii="Caiibri" w:hAnsi="Caiibri" w:eastAsia="Caiibri" w:cs="Caiibri"/>
          <w:sz w:val="26"/>
          <w:szCs w:val="26"/>
        </w:rPr>
      </w:r>
      <w:r>
        <w:rPr>
          <w:rFonts w:ascii="Caiibri" w:hAnsi="Caiibri" w:cs="Caiibri"/>
          <w:sz w:val="26"/>
          <w:szCs w:val="26"/>
        </w:rPr>
      </w:r>
    </w:p>
    <w:p w14:paraId="51FD30EE">
      <w:pPr>
        <w:pStyle w:val="1009"/>
        <w:numPr>
          <w:ilvl w:val="1"/>
          <w:numId w:val="52"/>
        </w:numPr>
        <w:pBdr>
          <w:top w:val="none" w:color="000000" w:sz="4" w:space="0"/>
          <w:left w:val="none" w:color="000000" w:sz="4" w:space="0"/>
          <w:bottom w:val="none" w:color="000000" w:sz="4" w:space="0"/>
          <w:right w:val="none" w:color="000000" w:sz="4" w:space="0"/>
        </w:pBdr>
        <w:spacing w:line="480" w:lineRule="auto"/>
        <w:ind w:right="0"/>
        <w:rPr>
          <w:rFonts w:ascii="Caiibri" w:hAnsi="Caiibri" w:cs="Caiibri"/>
          <w:sz w:val="26"/>
          <w:szCs w:val="26"/>
        </w:rPr>
      </w:pPr>
      <w:r>
        <w:rPr>
          <w:rFonts w:ascii="Caiibri" w:hAnsi="Caiibri" w:eastAsia="Caiibri" w:cs="Caiibri"/>
          <w:color w:val="000000"/>
          <w:sz w:val="26"/>
          <w:szCs w:val="26"/>
        </w:rPr>
        <w:t xml:space="preserve">Selecciona el tipo de lenguaje (SQL).</w:t>
      </w:r>
      <w:r>
        <w:rPr>
          <w:rFonts w:ascii="Caiibri" w:hAnsi="Caiibri" w:eastAsia="Caiibri" w:cs="Caiibri"/>
          <w:sz w:val="26"/>
          <w:szCs w:val="26"/>
        </w:rPr>
      </w:r>
      <w:r>
        <w:rPr>
          <w:rFonts w:ascii="Caiibri" w:hAnsi="Caiibri" w:cs="Caiibri"/>
          <w:sz w:val="26"/>
          <w:szCs w:val="26"/>
        </w:rPr>
      </w:r>
    </w:p>
    <w:p w14:paraId="46F5DC7C">
      <w:pPr>
        <w:pStyle w:val="1009"/>
        <w:numPr>
          <w:ilvl w:val="1"/>
          <w:numId w:val="52"/>
        </w:numPr>
        <w:pBdr>
          <w:top w:val="none" w:color="000000" w:sz="4" w:space="0"/>
          <w:left w:val="none" w:color="000000" w:sz="4" w:space="0"/>
          <w:bottom w:val="none" w:color="000000" w:sz="4" w:space="0"/>
          <w:right w:val="none" w:color="000000" w:sz="4" w:space="0"/>
        </w:pBdr>
        <w:spacing w:line="480" w:lineRule="auto"/>
        <w:ind w:right="0"/>
        <w:rPr>
          <w:rFonts w:ascii="Caiibri" w:hAnsi="Caiibri" w:cs="Caiibri"/>
          <w:sz w:val="26"/>
          <w:szCs w:val="26"/>
        </w:rPr>
      </w:pPr>
      <w:r>
        <w:rPr>
          <w:rFonts w:ascii="Caiibri" w:hAnsi="Caiibri" w:eastAsia="Caiibri" w:cs="Caiibri"/>
          <w:color w:val="000000"/>
          <w:sz w:val="26"/>
          <w:szCs w:val="26"/>
        </w:rPr>
        <w:t xml:space="preserve">Envía la consulta.</w:t>
      </w:r>
      <w:r>
        <w:rPr>
          <w:rFonts w:ascii="Caiibri" w:hAnsi="Caiibri" w:eastAsia="Caiibri" w:cs="Caiibri"/>
          <w:sz w:val="26"/>
          <w:szCs w:val="26"/>
        </w:rPr>
      </w:r>
      <w:r>
        <w:rPr>
          <w:rFonts w:ascii="Caiibri" w:hAnsi="Caiibri" w:cs="Caiibri"/>
          <w:sz w:val="26"/>
          <w:szCs w:val="26"/>
        </w:rPr>
      </w:r>
    </w:p>
    <w:p w14:paraId="1688E203">
      <w:pPr>
        <w:pStyle w:val="1009"/>
        <w:numPr>
          <w:ilvl w:val="1"/>
          <w:numId w:val="52"/>
        </w:numPr>
        <w:pBdr>
          <w:top w:val="none" w:color="000000" w:sz="4" w:space="0"/>
          <w:left w:val="none" w:color="000000" w:sz="4" w:space="0"/>
          <w:bottom w:val="none" w:color="000000" w:sz="4" w:space="0"/>
          <w:right w:val="none" w:color="000000" w:sz="4" w:space="0"/>
        </w:pBdr>
        <w:spacing w:line="480" w:lineRule="auto"/>
        <w:ind w:right="0"/>
        <w:rPr>
          <w:rFonts w:ascii="Caiibri" w:hAnsi="Caiibri" w:cs="Caiibri"/>
          <w:sz w:val="26"/>
          <w:szCs w:val="26"/>
        </w:rPr>
      </w:pPr>
      <w:r>
        <w:rPr>
          <w:rFonts w:ascii="Caiibri" w:hAnsi="Caiibri" w:eastAsia="Caiibri" w:cs="Caiibri"/>
          <w:color w:val="000000"/>
          <w:sz w:val="26"/>
          <w:szCs w:val="26"/>
        </w:rPr>
        <w:t xml:space="preserve">El sistema procesa la solicitud.</w:t>
      </w:r>
      <w:r>
        <w:rPr>
          <w:rFonts w:ascii="Caiibri" w:hAnsi="Caiibri" w:eastAsia="Caiibri" w:cs="Caiibri"/>
          <w:sz w:val="26"/>
          <w:szCs w:val="26"/>
        </w:rPr>
      </w:r>
      <w:r>
        <w:rPr>
          <w:rFonts w:ascii="Caiibri" w:hAnsi="Caiibri" w:cs="Caiibri"/>
          <w:sz w:val="26"/>
          <w:szCs w:val="26"/>
        </w:rPr>
      </w:r>
    </w:p>
    <w:p w14:paraId="5D8CD81B">
      <w:pPr>
        <w:pStyle w:val="1009"/>
        <w:numPr>
          <w:ilvl w:val="1"/>
          <w:numId w:val="52"/>
        </w:numPr>
        <w:pBdr>
          <w:top w:val="none" w:color="000000" w:sz="4" w:space="0"/>
          <w:left w:val="none" w:color="000000" w:sz="4" w:space="0"/>
          <w:bottom w:val="none" w:color="000000" w:sz="4" w:space="0"/>
          <w:right w:val="none" w:color="000000" w:sz="4" w:space="0"/>
        </w:pBdr>
        <w:spacing w:line="480" w:lineRule="auto"/>
        <w:ind w:right="0"/>
        <w:rPr>
          <w:rFonts w:ascii="Caiibri" w:hAnsi="Caiibri" w:cs="Caiibri"/>
          <w:sz w:val="26"/>
          <w:szCs w:val="26"/>
        </w:rPr>
      </w:pPr>
      <w:r>
        <w:rPr>
          <w:rFonts w:ascii="Caiibri" w:hAnsi="Caiibri" w:eastAsia="Caiibri" w:cs="Caiibri"/>
          <w:color w:val="000000"/>
          <w:sz w:val="26"/>
          <w:szCs w:val="26"/>
        </w:rPr>
        <w:t xml:space="preserve">Se realiza el análisis sintáctico.</w:t>
      </w:r>
      <w:r>
        <w:rPr>
          <w:rFonts w:ascii="Caiibri" w:hAnsi="Caiibri" w:eastAsia="Caiibri" w:cs="Caiibri"/>
          <w:sz w:val="26"/>
          <w:szCs w:val="26"/>
        </w:rPr>
      </w:r>
      <w:r>
        <w:rPr>
          <w:rFonts w:ascii="Caiibri" w:hAnsi="Caiibri" w:cs="Caiibri"/>
          <w:sz w:val="26"/>
          <w:szCs w:val="26"/>
        </w:rPr>
      </w:r>
    </w:p>
    <w:p w14:paraId="1028ECB6">
      <w:pPr>
        <w:pStyle w:val="1009"/>
        <w:numPr>
          <w:ilvl w:val="1"/>
          <w:numId w:val="52"/>
        </w:numPr>
        <w:pBdr>
          <w:top w:val="none" w:color="000000" w:sz="4" w:space="0"/>
          <w:left w:val="none" w:color="000000" w:sz="4" w:space="0"/>
          <w:bottom w:val="none" w:color="000000" w:sz="4" w:space="0"/>
          <w:right w:val="none" w:color="000000" w:sz="4" w:space="0"/>
        </w:pBdr>
        <w:spacing w:line="480" w:lineRule="auto"/>
        <w:ind w:right="0"/>
        <w:rPr>
          <w:rFonts w:ascii="Caiibri" w:hAnsi="Caiibri" w:cs="Caiibri"/>
          <w:sz w:val="26"/>
          <w:szCs w:val="26"/>
        </w:rPr>
      </w:pPr>
      <w:r>
        <w:rPr>
          <w:rFonts w:ascii="Caiibri" w:hAnsi="Caiibri" w:eastAsia="Caiibri" w:cs="Caiibri"/>
          <w:color w:val="000000"/>
          <w:sz w:val="26"/>
          <w:szCs w:val="26"/>
        </w:rPr>
        <w:t xml:space="preserve">Se muestran los resultados al usuario.</w:t>
      </w:r>
      <w:r>
        <w:rPr>
          <w:rFonts w:ascii="Caiibri" w:hAnsi="Caiibri" w:eastAsia="Caiibri" w:cs="Caiibri"/>
          <w:sz w:val="26"/>
          <w:szCs w:val="26"/>
        </w:rPr>
      </w:r>
      <w:r>
        <w:rPr>
          <w:rFonts w:ascii="Caiibri" w:hAnsi="Caiibri" w:cs="Caiibri"/>
          <w:sz w:val="26"/>
          <w:szCs w:val="26"/>
        </w:rPr>
      </w:r>
    </w:p>
    <w:p w14:paraId="7E316C67">
      <w:pPr>
        <w:pStyle w:val="1004"/>
        <w:pBdr>
          <w:top w:val="none" w:color="000000" w:sz="4" w:space="0"/>
          <w:left w:val="none" w:color="000000" w:sz="4" w:space="0"/>
          <w:bottom w:val="none" w:color="000000" w:sz="4" w:space="0"/>
          <w:right w:val="none" w:color="000000" w:sz="4" w:space="0"/>
        </w:pBdr>
        <w:spacing w:line="480" w:lineRule="auto"/>
        <w:ind w:right="0" w:firstLine="0" w:left="709"/>
        <w:rPr>
          <w:rFonts w:ascii="Caiibri" w:hAnsi="Caiibri" w:cs="Caiibri"/>
          <w:sz w:val="26"/>
          <w:szCs w:val="26"/>
        </w:rPr>
      </w:pPr>
      <w:r>
        <w:rPr>
          <w:rFonts w:ascii="Caiibri" w:hAnsi="Caiibri" w:eastAsia="Caiibri" w:cs="Caiibri"/>
          <w:b/>
          <w:color w:val="000000"/>
          <w:sz w:val="26"/>
          <w:szCs w:val="26"/>
        </w:rPr>
        <w:t xml:space="preserve">Requisitos Derivados</w:t>
      </w:r>
      <w:r>
        <w:rPr>
          <w:rFonts w:ascii="Caiibri" w:hAnsi="Caiibri" w:eastAsia="Caiibri" w:cs="Caiibri"/>
          <w:sz w:val="26"/>
          <w:szCs w:val="26"/>
        </w:rPr>
      </w:r>
      <w:r>
        <w:rPr>
          <w:rFonts w:ascii="Caiibri" w:hAnsi="Caiibri" w:cs="Caiibri"/>
          <w:sz w:val="26"/>
          <w:szCs w:val="26"/>
        </w:rPr>
      </w:r>
    </w:p>
    <w:tbl>
      <w:tblPr>
        <w:tblStyle w:val="864"/>
        <w:tblInd w:w="708" w:type="dxa"/>
        <w:tblW w:w="0" w:type="auto"/>
        <w:tblBorders/>
        <w:tblLayout w:type="fixed"/>
        <w:tblLook w:val="04A0" w:firstRow="1" w:lastRow="0" w:firstColumn="1" w:lastColumn="0" w:noHBand="0" w:noVBand="1"/>
      </w:tblPr>
      <w:tblGrid>
        <w:gridCol w:w="1984"/>
        <w:gridCol w:w="5811"/>
      </w:tblGrid>
      <w:tr>
        <w:trPr/>
        <w:tc>
          <w:tcPr>
            <w:tcBorders/>
            <w:tcW w:w="1984" w:type="dxa"/>
            <w:vAlign w:val="center"/>
          </w:tcPr>
          <w:p w14:paraId="23C08E87">
            <w:pPr>
              <w:pBdr/>
              <w:spacing w:after="0" w:before="0" w:line="480" w:lineRule="auto"/>
              <w:ind/>
              <w:jc w:val="center"/>
              <w:rPr>
                <w:rFonts w:ascii="Caiibri" w:hAnsi="Caiibri" w:cs="Caiibri"/>
                <w:sz w:val="26"/>
                <w:szCs w:val="26"/>
              </w:rPr>
            </w:pPr>
            <w:r>
              <w:rPr>
                <w:rFonts w:ascii="Caiibri" w:hAnsi="Caiibri" w:eastAsia="Caiibri" w:cs="Caiibri"/>
                <w:b/>
                <w:color w:val="000000"/>
                <w:sz w:val="26"/>
                <w:szCs w:val="26"/>
              </w:rPr>
              <w:t xml:space="preserve">Tipo</w:t>
            </w:r>
            <w:r>
              <w:rPr>
                <w:rFonts w:ascii="Caiibri" w:hAnsi="Caiibri" w:eastAsia="Caiibri" w:cs="Caiibri"/>
                <w:sz w:val="26"/>
                <w:szCs w:val="26"/>
              </w:rPr>
            </w:r>
            <w:r>
              <w:rPr>
                <w:rFonts w:ascii="Caiibri" w:hAnsi="Caiibri" w:cs="Caiibri"/>
                <w:sz w:val="26"/>
                <w:szCs w:val="26"/>
              </w:rPr>
            </w:r>
          </w:p>
        </w:tc>
        <w:tc>
          <w:tcPr>
            <w:tcBorders/>
            <w:tcW w:w="5811" w:type="dxa"/>
            <w:vAlign w:val="center"/>
          </w:tcPr>
          <w:p w14:paraId="530BB6DE">
            <w:pPr>
              <w:pBdr/>
              <w:spacing w:after="0" w:before="0" w:line="480" w:lineRule="auto"/>
              <w:ind/>
              <w:jc w:val="center"/>
              <w:rPr>
                <w:rFonts w:ascii="Caiibri" w:hAnsi="Caiibri" w:cs="Caiibri"/>
                <w:sz w:val="26"/>
                <w:szCs w:val="26"/>
              </w:rPr>
            </w:pPr>
            <w:r>
              <w:rPr>
                <w:rFonts w:ascii="Caiibri" w:hAnsi="Caiibri" w:eastAsia="Caiibri" w:cs="Caiibri"/>
                <w:b/>
                <w:color w:val="000000"/>
                <w:sz w:val="26"/>
                <w:szCs w:val="26"/>
              </w:rPr>
              <w:t xml:space="preserve">Descripción</w:t>
            </w:r>
            <w:r>
              <w:rPr>
                <w:rFonts w:ascii="Caiibri" w:hAnsi="Caiibri" w:eastAsia="Caiibri" w:cs="Caiibri"/>
                <w:sz w:val="26"/>
                <w:szCs w:val="26"/>
              </w:rPr>
            </w:r>
            <w:r>
              <w:rPr>
                <w:rFonts w:ascii="Caiibri" w:hAnsi="Caiibri" w:cs="Caiibri"/>
                <w:sz w:val="26"/>
                <w:szCs w:val="26"/>
              </w:rPr>
            </w:r>
          </w:p>
        </w:tc>
      </w:tr>
      <w:tr>
        <w:trPr/>
        <w:tc>
          <w:tcPr>
            <w:tcBorders/>
            <w:tcW w:w="1984" w:type="dxa"/>
            <w:vAlign w:val="center"/>
          </w:tcPr>
          <w:p w14:paraId="1801AFF5">
            <w:pPr>
              <w:pBdr/>
              <w:spacing w:after="0" w:before="0" w:line="480" w:lineRule="auto"/>
              <w:ind/>
              <w:rPr>
                <w:rFonts w:ascii="Caiibri" w:hAnsi="Caiibri" w:cs="Caiibri"/>
                <w:sz w:val="26"/>
                <w:szCs w:val="26"/>
              </w:rPr>
            </w:pPr>
            <w:r>
              <w:rPr>
                <w:rFonts w:ascii="Caiibri" w:hAnsi="Caiibri" w:eastAsia="Caiibri" w:cs="Caiibri"/>
                <w:color w:val="000000"/>
                <w:sz w:val="26"/>
                <w:szCs w:val="26"/>
              </w:rPr>
              <w:t xml:space="preserve">Rendimiento</w:t>
            </w:r>
            <w:r>
              <w:rPr>
                <w:rFonts w:ascii="Caiibri" w:hAnsi="Caiibri" w:eastAsia="Caiibri" w:cs="Caiibri"/>
                <w:sz w:val="26"/>
                <w:szCs w:val="26"/>
              </w:rPr>
            </w:r>
            <w:r>
              <w:rPr>
                <w:rFonts w:ascii="Caiibri" w:hAnsi="Caiibri" w:cs="Caiibri"/>
                <w:sz w:val="26"/>
                <w:szCs w:val="26"/>
              </w:rPr>
            </w:r>
          </w:p>
        </w:tc>
        <w:tc>
          <w:tcPr>
            <w:tcBorders/>
            <w:tcW w:w="5811" w:type="dxa"/>
            <w:vAlign w:val="center"/>
          </w:tcPr>
          <w:p w14:paraId="1CCA88DF">
            <w:pPr>
              <w:pBdr/>
              <w:spacing w:after="0" w:before="0" w:line="480" w:lineRule="auto"/>
              <w:ind/>
              <w:rPr>
                <w:rFonts w:ascii="Caiibri" w:hAnsi="Caiibri" w:cs="Caiibri"/>
                <w:sz w:val="26"/>
                <w:szCs w:val="26"/>
              </w:rPr>
            </w:pPr>
            <w:r>
              <w:rPr>
                <w:rFonts w:ascii="Caiibri" w:hAnsi="Caiibri" w:eastAsia="Caiibri" w:cs="Caiibri"/>
                <w:color w:val="000000"/>
                <w:sz w:val="26"/>
                <w:szCs w:val="26"/>
              </w:rPr>
              <w:t xml:space="preserve">Respuesta rápida</w:t>
            </w:r>
            <w:r>
              <w:rPr>
                <w:rFonts w:ascii="Caiibri" w:hAnsi="Caiibri" w:eastAsia="Caiibri" w:cs="Caiibri"/>
                <w:sz w:val="26"/>
                <w:szCs w:val="26"/>
              </w:rPr>
            </w:r>
            <w:r>
              <w:rPr>
                <w:rFonts w:ascii="Caiibri" w:hAnsi="Caiibri" w:cs="Caiibri"/>
                <w:sz w:val="26"/>
                <w:szCs w:val="26"/>
              </w:rPr>
            </w:r>
          </w:p>
        </w:tc>
      </w:tr>
      <w:tr>
        <w:trPr/>
        <w:tc>
          <w:tcPr>
            <w:tcBorders/>
            <w:tcW w:w="1984" w:type="dxa"/>
            <w:vAlign w:val="center"/>
          </w:tcPr>
          <w:p w14:paraId="3881D033">
            <w:pPr>
              <w:pBdr/>
              <w:spacing w:after="0" w:before="0" w:line="480" w:lineRule="auto"/>
              <w:ind/>
              <w:rPr>
                <w:rFonts w:ascii="Caiibri" w:hAnsi="Caiibri" w:cs="Caiibri"/>
                <w:sz w:val="26"/>
                <w:szCs w:val="26"/>
              </w:rPr>
            </w:pPr>
            <w:r>
              <w:rPr>
                <w:rFonts w:ascii="Caiibri" w:hAnsi="Caiibri" w:eastAsia="Caiibri" w:cs="Caiibri"/>
                <w:color w:val="000000"/>
                <w:sz w:val="26"/>
                <w:szCs w:val="26"/>
              </w:rPr>
              <w:t xml:space="preserve">Usabilidad</w:t>
            </w:r>
            <w:r>
              <w:rPr>
                <w:rFonts w:ascii="Caiibri" w:hAnsi="Caiibri" w:eastAsia="Caiibri" w:cs="Caiibri"/>
                <w:sz w:val="26"/>
                <w:szCs w:val="26"/>
              </w:rPr>
            </w:r>
            <w:r>
              <w:rPr>
                <w:rFonts w:ascii="Caiibri" w:hAnsi="Caiibri" w:cs="Caiibri"/>
                <w:sz w:val="26"/>
                <w:szCs w:val="26"/>
              </w:rPr>
            </w:r>
          </w:p>
        </w:tc>
        <w:tc>
          <w:tcPr>
            <w:tcBorders/>
            <w:tcW w:w="5811" w:type="dxa"/>
            <w:vAlign w:val="center"/>
          </w:tcPr>
          <w:p w14:paraId="1CAD3131">
            <w:pPr>
              <w:pBdr/>
              <w:spacing w:after="0" w:before="0" w:line="480" w:lineRule="auto"/>
              <w:ind/>
              <w:rPr>
                <w:rFonts w:ascii="Caiibri" w:hAnsi="Caiibri" w:cs="Caiibri"/>
                <w:sz w:val="26"/>
                <w:szCs w:val="26"/>
              </w:rPr>
            </w:pPr>
            <w:r>
              <w:rPr>
                <w:rFonts w:ascii="Caiibri" w:hAnsi="Caiibri" w:eastAsia="Caiibri" w:cs="Caiibri"/>
                <w:color w:val="000000"/>
                <w:sz w:val="26"/>
                <w:szCs w:val="26"/>
              </w:rPr>
              <w:t xml:space="preserve">Interfaz intuitiva</w:t>
            </w:r>
            <w:r>
              <w:rPr>
                <w:rFonts w:ascii="Caiibri" w:hAnsi="Caiibri" w:eastAsia="Caiibri" w:cs="Caiibri"/>
                <w:sz w:val="26"/>
                <w:szCs w:val="26"/>
              </w:rPr>
            </w:r>
            <w:r>
              <w:rPr>
                <w:rFonts w:ascii="Caiibri" w:hAnsi="Caiibri" w:cs="Caiibri"/>
                <w:sz w:val="26"/>
                <w:szCs w:val="26"/>
              </w:rPr>
            </w:r>
          </w:p>
        </w:tc>
      </w:tr>
      <w:tr>
        <w:trPr/>
        <w:tc>
          <w:tcPr>
            <w:tcBorders/>
            <w:tcW w:w="1984" w:type="dxa"/>
            <w:vAlign w:val="center"/>
          </w:tcPr>
          <w:p w14:paraId="64447BD3">
            <w:pPr>
              <w:pBdr/>
              <w:spacing w:after="0" w:before="0" w:line="480" w:lineRule="auto"/>
              <w:ind/>
              <w:rPr>
                <w:rFonts w:ascii="Caiibri" w:hAnsi="Caiibri" w:cs="Caiibri"/>
                <w:sz w:val="26"/>
                <w:szCs w:val="26"/>
              </w:rPr>
            </w:pPr>
            <w:r>
              <w:rPr>
                <w:rFonts w:ascii="Caiibri" w:hAnsi="Caiibri" w:eastAsia="Caiibri" w:cs="Caiibri"/>
                <w:color w:val="000000"/>
                <w:sz w:val="26"/>
                <w:szCs w:val="26"/>
              </w:rPr>
              <w:t xml:space="preserve">Confiabilidad</w:t>
            </w:r>
            <w:r>
              <w:rPr>
                <w:rFonts w:ascii="Caiibri" w:hAnsi="Caiibri" w:eastAsia="Caiibri" w:cs="Caiibri"/>
                <w:sz w:val="26"/>
                <w:szCs w:val="26"/>
              </w:rPr>
            </w:r>
            <w:r>
              <w:rPr>
                <w:rFonts w:ascii="Caiibri" w:hAnsi="Caiibri" w:cs="Caiibri"/>
                <w:sz w:val="26"/>
                <w:szCs w:val="26"/>
              </w:rPr>
            </w:r>
          </w:p>
        </w:tc>
        <w:tc>
          <w:tcPr>
            <w:tcBorders/>
            <w:tcW w:w="5811" w:type="dxa"/>
            <w:vAlign w:val="center"/>
          </w:tcPr>
          <w:p w14:paraId="667877DC">
            <w:pPr>
              <w:pBdr/>
              <w:spacing w:after="0" w:before="0" w:line="480" w:lineRule="auto"/>
              <w:ind/>
              <w:rPr>
                <w:rFonts w:ascii="Caiibri" w:hAnsi="Caiibri" w:cs="Caiibri"/>
                <w:sz w:val="26"/>
                <w:szCs w:val="26"/>
              </w:rPr>
            </w:pPr>
            <w:r>
              <w:rPr>
                <w:rFonts w:ascii="Caiibri" w:hAnsi="Caiibri" w:eastAsia="Caiibri" w:cs="Caiibri"/>
                <w:color w:val="000000"/>
                <w:sz w:val="26"/>
                <w:szCs w:val="26"/>
              </w:rPr>
              <w:t xml:space="preserve">Resultados correctos</w:t>
            </w:r>
            <w:r>
              <w:rPr>
                <w:rFonts w:ascii="Caiibri" w:hAnsi="Caiibri" w:eastAsia="Caiibri" w:cs="Caiibri"/>
                <w:sz w:val="26"/>
                <w:szCs w:val="26"/>
              </w:rPr>
            </w:r>
            <w:r>
              <w:rPr>
                <w:rFonts w:ascii="Caiibri" w:hAnsi="Caiibri" w:cs="Caiibri"/>
                <w:sz w:val="26"/>
                <w:szCs w:val="26"/>
              </w:rPr>
            </w:r>
          </w:p>
        </w:tc>
      </w:tr>
      <w:tr>
        <w:trPr/>
        <w:tc>
          <w:tcPr>
            <w:tcBorders/>
            <w:tcW w:w="1984" w:type="dxa"/>
            <w:vAlign w:val="center"/>
          </w:tcPr>
          <w:p w14:paraId="73390DBF">
            <w:pPr>
              <w:pBdr/>
              <w:spacing w:after="0" w:before="0" w:line="480" w:lineRule="auto"/>
              <w:ind/>
              <w:rPr>
                <w:rFonts w:ascii="Caiibri" w:hAnsi="Caiibri" w:cs="Caiibri"/>
                <w:sz w:val="26"/>
                <w:szCs w:val="26"/>
              </w:rPr>
            </w:pPr>
            <w:r>
              <w:rPr>
                <w:rFonts w:ascii="Caiibri" w:hAnsi="Caiibri" w:eastAsia="Caiibri" w:cs="Caiibri"/>
                <w:color w:val="000000"/>
                <w:sz w:val="26"/>
                <w:szCs w:val="26"/>
              </w:rPr>
              <w:t xml:space="preserve">Escalabilidad</w:t>
            </w:r>
            <w:r>
              <w:rPr>
                <w:rFonts w:ascii="Caiibri" w:hAnsi="Caiibri" w:eastAsia="Caiibri" w:cs="Caiibri"/>
                <w:sz w:val="26"/>
                <w:szCs w:val="26"/>
              </w:rPr>
            </w:r>
            <w:r>
              <w:rPr>
                <w:rFonts w:ascii="Caiibri" w:hAnsi="Caiibri" w:cs="Caiibri"/>
                <w:sz w:val="26"/>
                <w:szCs w:val="26"/>
              </w:rPr>
            </w:r>
          </w:p>
        </w:tc>
        <w:tc>
          <w:tcPr>
            <w:tcBorders/>
            <w:tcW w:w="5811" w:type="dxa"/>
            <w:vAlign w:val="center"/>
          </w:tcPr>
          <w:p w14:paraId="177D1FCF">
            <w:pPr>
              <w:pBdr/>
              <w:spacing w:after="0" w:before="0" w:line="480" w:lineRule="auto"/>
              <w:ind/>
              <w:rPr>
                <w:rFonts w:ascii="Caiibri" w:hAnsi="Caiibri" w:cs="Caiibri"/>
                <w:sz w:val="26"/>
                <w:szCs w:val="26"/>
              </w:rPr>
            </w:pPr>
            <w:r>
              <w:rPr>
                <w:rFonts w:ascii="Caiibri" w:hAnsi="Caiibri" w:eastAsia="Caiibri" w:cs="Caiibri"/>
                <w:color w:val="000000"/>
                <w:sz w:val="26"/>
                <w:szCs w:val="26"/>
              </w:rPr>
              <w:t xml:space="preserve">Extensión futura</w:t>
            </w:r>
            <w:r>
              <w:rPr>
                <w:rFonts w:ascii="Caiibri" w:hAnsi="Caiibri" w:eastAsia="Caiibri" w:cs="Caiibri"/>
                <w:sz w:val="26"/>
                <w:szCs w:val="26"/>
              </w:rPr>
            </w:r>
            <w:r>
              <w:rPr>
                <w:rFonts w:ascii="Caiibri" w:hAnsi="Caiibri" w:cs="Caiibri"/>
                <w:sz w:val="26"/>
                <w:szCs w:val="26"/>
              </w:rPr>
            </w:r>
          </w:p>
        </w:tc>
      </w:tr>
    </w:tbl>
    <w:p w14:paraId="4FBF8E48" w14:textId="77777777">
      <w:pPr>
        <w:pBdr/>
        <w:spacing w:after="0" w:line="240" w:lineRule="auto"/>
        <w:ind w:left="1416"/>
        <w:jc w:val="both"/>
        <w:rPr>
          <w:rFonts w:ascii="TimesNewRoman,Italic" w:hAnsi="TimesNewRoman,Italic" w:cs="TimesNewRoman,Italic"/>
          <w:i/>
          <w:iCs/>
          <w:color w:val="0000ff"/>
          <w:sz w:val="20"/>
          <w:szCs w:val="20"/>
        </w:rPr>
      </w:pPr>
      <w:r>
        <w:rPr>
          <w:rFonts w:ascii="TimesNewRoman" w:hAnsi="TimesNewRoman" w:cs="TimesNewRoman"/>
          <w:color w:val="0000ff"/>
          <w:sz w:val="20"/>
          <w:szCs w:val="20"/>
        </w:rPr>
      </w:r>
      <w:r>
        <w:rPr>
          <w:rFonts w:ascii="TimesNewRoman,Italic" w:hAnsi="TimesNewRoman,Italic" w:cs="TimesNewRoman,Italic"/>
          <w:i/>
          <w:iCs/>
          <w:color w:val="0000ff"/>
          <w:sz w:val="20"/>
          <w:szCs w:val="20"/>
        </w:rPr>
      </w:r>
      <w:r>
        <w:rPr>
          <w:rFonts w:ascii="TimesNewRoman,Italic" w:hAnsi="TimesNewRoman,Italic" w:cs="TimesNewRoman,Italic"/>
          <w:i/>
          <w:iCs/>
          <w:color w:val="0000ff"/>
          <w:sz w:val="20"/>
          <w:szCs w:val="20"/>
        </w:rPr>
      </w:r>
    </w:p>
    <w:p w14:paraId="02C24085" w14:textId="77777777">
      <w:pPr>
        <w:pBdr/>
        <w:spacing w:after="0" w:line="240" w:lineRule="auto"/>
        <w:ind w:left="1416"/>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r>
      <w:r>
        <w:rPr>
          <w:rFonts w:ascii="TimesNewRoman,Italic" w:hAnsi="TimesNewRoman,Italic" w:cs="TimesNewRoman,Italic"/>
          <w:i/>
          <w:iCs/>
          <w:color w:val="0000ff"/>
          <w:sz w:val="20"/>
          <w:szCs w:val="20"/>
        </w:rPr>
      </w:r>
      <w:r>
        <w:rPr>
          <w:rFonts w:ascii="TimesNewRoman,Italic" w:hAnsi="TimesNewRoman,Italic" w:cs="TimesNewRoman,Italic"/>
          <w:i/>
          <w:iCs/>
          <w:color w:val="0000ff"/>
          <w:sz w:val="20"/>
          <w:szCs w:val="20"/>
        </w:rPr>
      </w:r>
    </w:p>
    <w:p w14:paraId="7131D20E" w14:textId="77777777">
      <w:pPr>
        <w:pStyle w:val="1004"/>
        <w:numPr>
          <w:ilvl w:val="2"/>
          <w:numId w:val="6"/>
        </w:numPr>
        <w:pBdr/>
        <w:spacing w:line="480" w:lineRule="auto"/>
        <w:ind/>
        <w:rPr>
          <w:rFonts w:ascii="Calibri" w:hAnsi="Calibri" w:cs="Calibri"/>
          <w:color w:val="auto"/>
          <w:sz w:val="26"/>
          <w:szCs w:val="26"/>
        </w:rPr>
      </w:pPr>
      <w:r>
        <w:rPr>
          <w:rFonts w:ascii="Calibri" w:hAnsi="Calibri" w:eastAsia="Calibri" w:cs="Calibri"/>
          <w:sz w:val="26"/>
          <w:szCs w:val="26"/>
        </w:rPr>
      </w:r>
      <w:bookmarkStart w:id="19" w:name="_Toc69808844"/>
      <w:r>
        <w:rPr>
          <w:rFonts w:ascii="Calibri" w:hAnsi="Calibri" w:eastAsia="Calibri" w:cs="Calibri"/>
          <w:color w:val="auto"/>
          <w:sz w:val="26"/>
          <w:szCs w:val="26"/>
          <w:lang w:eastAsia="es-PE"/>
        </w:rPr>
        <w:t xml:space="preserve">Diagramas de C</w:t>
      </w:r>
      <w:r>
        <w:rPr>
          <w:rFonts w:ascii="Calibri" w:hAnsi="Calibri" w:eastAsia="Calibri" w:cs="Calibri"/>
          <w:color w:val="auto"/>
          <w:sz w:val="26"/>
          <w:szCs w:val="26"/>
          <w:lang w:eastAsia="es-PE"/>
        </w:rPr>
        <w:t xml:space="preserve">asos de uso</w:t>
      </w:r>
      <w:bookmarkEnd w:id="19"/>
      <w:r>
        <w:rPr>
          <w:rFonts w:ascii="Calibri" w:hAnsi="Calibri" w:eastAsia="Calibri" w:cs="Calibri"/>
          <w:color w:val="auto"/>
          <w:sz w:val="26"/>
          <w:szCs w:val="26"/>
          <w:lang w:eastAsia="es-PE"/>
        </w:rPr>
      </w:r>
      <w:r>
        <w:rPr>
          <w:rFonts w:ascii="Calibri" w:hAnsi="Calibri" w:cs="Calibri"/>
          <w:color w:val="auto"/>
          <w:sz w:val="26"/>
          <w:szCs w:val="26"/>
        </w:rPr>
      </w:r>
    </w:p>
    <w:p w14:paraId="5EB884D0">
      <w:pPr>
        <w:pBdr/>
        <w:spacing/>
        <w:ind/>
        <w:rPr/>
      </w:pPr>
      <w:r>
        <w:rPr>
          <w:rFonts w:ascii="Calibri" w:hAnsi="Calibri" w:eastAsia="Calibri" w:cs="Calibri"/>
          <w:color w:val="auto"/>
          <w:sz w:val="26"/>
          <w:szCs w:val="26"/>
          <w:lang w:eastAsia="es-PE"/>
        </w:rPr>
        <w:tab/>
        <w:tab/>
      </w:r>
      <w:r>
        <w:rPr>
          <w:rFonts w:ascii="Calibri" w:hAnsi="Calibri" w:cs="Calibri"/>
          <w:color w:val="auto"/>
          <w:sz w:val="26"/>
          <w:szCs w:val="26"/>
        </w:rPr>
        <mc:AlternateContent>
          <mc:Choice Requires="wpg">
            <w:drawing>
              <wp:inline xmlns:wp="http://schemas.openxmlformats.org/drawingml/2006/wordprocessingDrawing" distT="0" distB="0" distL="0" distR="0">
                <wp:extent cx="2809029" cy="839225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74060" name=""/>
                        <pic:cNvPicPr>
                          <a:picLocks noChangeAspect="1"/>
                        </pic:cNvPicPr>
                        <pic:nvPr/>
                      </pic:nvPicPr>
                      <pic:blipFill rotWithShape="1">
                        <a:blip r:embed="rId13"/>
                        <a:stretch/>
                      </pic:blipFill>
                      <pic:spPr bwMode="auto">
                        <a:xfrm flipH="0" flipV="0">
                          <a:off x="0" y="0"/>
                          <a:ext cx="2809028" cy="83922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21.18pt;height:660.81pt;mso-wrap-distance-left:0.00pt;mso-wrap-distance-top:0.00pt;mso-wrap-distance-right:0.00pt;mso-wrap-distance-bottom:0.00pt;z-index:1;" stroked="false">
                <v:imagedata r:id="rId13" o:title=""/>
                <o:lock v:ext="edit" rotation="t"/>
              </v:shape>
            </w:pict>
          </mc:Fallback>
        </mc:AlternateContent>
      </w:r>
      <w:r/>
    </w:p>
    <w:p w14:paraId="0B2D93FE" w14:textId="77777777">
      <w:pPr>
        <w:pStyle w:val="1018"/>
        <w:numPr>
          <w:ilvl w:val="1"/>
          <w:numId w:val="9"/>
        </w:numPr>
        <w:pBdr/>
        <w:spacing w:line="480" w:lineRule="auto"/>
        <w:ind/>
        <w:rPr>
          <w:rStyle w:val="1030"/>
          <w:rFonts w:ascii="Calibri" w:hAnsi="Calibri" w:cs="Calibri"/>
          <w:b w:val="0"/>
          <w:bCs w:val="0"/>
          <w:color w:val="auto"/>
          <w:sz w:val="26"/>
          <w:szCs w:val="26"/>
        </w:rPr>
      </w:pPr>
      <w:r>
        <w:rPr>
          <w:rFonts w:ascii="Calibri" w:hAnsi="Calibri" w:eastAsia="Calibri" w:cs="Calibri"/>
          <w:sz w:val="26"/>
          <w:szCs w:val="26"/>
        </w:rPr>
      </w:r>
      <w:bookmarkStart w:id="20" w:name="_Toc68679739"/>
      <w:r>
        <w:rPr>
          <w:rFonts w:ascii="Calibri" w:hAnsi="Calibri" w:eastAsia="Calibri" w:cs="Calibri"/>
          <w:sz w:val="26"/>
          <w:szCs w:val="26"/>
        </w:rPr>
      </w:r>
      <w:bookmarkStart w:id="21" w:name="_Toc69808845"/>
      <w:r>
        <w:rPr>
          <w:rStyle w:val="1030"/>
          <w:rFonts w:ascii="Calibri" w:hAnsi="Calibri" w:eastAsia="Calibri" w:cs="Calibri"/>
          <w:b w:val="0"/>
          <w:bCs w:val="0"/>
          <w:color w:val="auto"/>
          <w:sz w:val="26"/>
          <w:szCs w:val="26"/>
        </w:rPr>
        <w:t xml:space="preserve">Vista Lógica</w:t>
      </w:r>
      <w:bookmarkEnd w:id="20"/>
      <w:r>
        <w:rPr>
          <w:rFonts w:ascii="Calibri" w:hAnsi="Calibri" w:eastAsia="Calibri" w:cs="Calibri"/>
          <w:sz w:val="26"/>
          <w:szCs w:val="26"/>
        </w:rPr>
      </w:r>
      <w:bookmarkEnd w:id="21"/>
      <w:r>
        <w:rPr>
          <w:rStyle w:val="1030"/>
          <w:rFonts w:ascii="Calibri" w:hAnsi="Calibri" w:eastAsia="Calibri" w:cs="Calibri"/>
          <w:b w:val="0"/>
          <w:bCs w:val="0"/>
          <w:color w:val="auto"/>
          <w:sz w:val="26"/>
          <w:szCs w:val="26"/>
        </w:rPr>
      </w:r>
      <w:r>
        <w:rPr>
          <w:rStyle w:val="1030"/>
          <w:rFonts w:ascii="Calibri" w:hAnsi="Calibri" w:cs="Calibri"/>
          <w:b w:val="0"/>
          <w:bCs w:val="0"/>
          <w:color w:val="auto"/>
          <w:sz w:val="26"/>
          <w:szCs w:val="26"/>
        </w:rPr>
      </w:r>
    </w:p>
    <w:p w14:paraId="54D6CFCD">
      <w:pPr>
        <w:pBdr>
          <w:top w:val="none" w:color="000000" w:sz="4" w:space="0"/>
          <w:left w:val="none" w:color="000000" w:sz="4" w:space="0"/>
          <w:bottom w:val="none" w:color="000000" w:sz="4" w:space="0"/>
          <w:right w:val="none" w:color="000000" w:sz="4" w:space="0"/>
        </w:pBdr>
        <w:spacing w:line="480" w:lineRule="auto"/>
        <w:ind w:right="0" w:firstLine="0" w:left="709"/>
        <w:rPr>
          <w:rFonts w:ascii="Calibri" w:hAnsi="Calibri" w:cs="Calibri"/>
          <w:sz w:val="26"/>
          <w:szCs w:val="26"/>
        </w:rPr>
      </w:pPr>
      <w:r>
        <w:rPr>
          <w:rFonts w:ascii="Calibri" w:hAnsi="Calibri" w:eastAsia="Calibri" w:cs="Calibri"/>
          <w:sz w:val="26"/>
          <w:szCs w:val="26"/>
        </w:rPr>
        <w:t xml:space="preserve">La vista lógica representa la estructura interna del sistema, mostrando cómo se organizan los componentes para cumplir los requerimientos funcionales.</w:t>
      </w:r>
      <w:r>
        <w:rPr>
          <w:rFonts w:ascii="Calibri" w:hAnsi="Calibri" w:eastAsia="Calibri" w:cs="Calibri"/>
          <w:sz w:val="26"/>
          <w:szCs w:val="26"/>
        </w:rPr>
      </w:r>
      <w:r>
        <w:rPr>
          <w:rFonts w:ascii="Calibri" w:hAnsi="Calibri" w:cs="Calibri"/>
          <w:sz w:val="26"/>
          <w:szCs w:val="26"/>
        </w:rPr>
      </w:r>
    </w:p>
    <w:p w14:paraId="05547FC8">
      <w:pPr>
        <w:pBdr>
          <w:top w:val="none" w:color="000000" w:sz="4" w:space="0"/>
          <w:left w:val="none" w:color="000000" w:sz="4" w:space="0"/>
          <w:bottom w:val="none" w:color="000000" w:sz="4" w:space="0"/>
          <w:right w:val="none" w:color="000000" w:sz="4" w:space="0"/>
        </w:pBdr>
        <w:spacing w:line="480" w:lineRule="auto"/>
        <w:ind w:right="0" w:firstLine="0" w:left="709"/>
        <w:rPr>
          <w:rFonts w:ascii="Calibri" w:hAnsi="Calibri" w:cs="Calibri"/>
          <w:sz w:val="26"/>
          <w:szCs w:val="26"/>
        </w:rPr>
      </w:pPr>
      <w:r>
        <w:rPr>
          <w:rFonts w:ascii="Calibri" w:hAnsi="Calibri" w:eastAsia="Calibri" w:cs="Calibri"/>
          <w:sz w:val="26"/>
          <w:szCs w:val="26"/>
        </w:rPr>
        <w:t xml:space="preserve">El sistema sigue el patrón MVC (Modelo-Vista-Controlador).</w:t>
      </w:r>
      <w:r>
        <w:rPr>
          <w:rFonts w:ascii="Calibri" w:hAnsi="Calibri" w:eastAsia="Calibri" w:cs="Calibri"/>
          <w:sz w:val="26"/>
          <w:szCs w:val="26"/>
        </w:rPr>
      </w:r>
      <w:bookmarkStart w:id="22" w:name="_Toc68679740"/>
      <w:r/>
      <w:bookmarkStart w:id="23" w:name="_Toc69124248"/>
      <w:r>
        <w:rPr>
          <w:rFonts w:ascii="Calibri" w:hAnsi="Calibri" w:cs="Calibri"/>
          <w:sz w:val="26"/>
          <w:szCs w:val="26"/>
        </w:rPr>
      </w:r>
      <w:r>
        <w:rPr>
          <w:rFonts w:ascii="Calibri" w:hAnsi="Calibri" w:cs="Calibri"/>
          <w:sz w:val="26"/>
          <w:szCs w:val="26"/>
        </w:rPr>
      </w:r>
    </w:p>
    <w:p w14:paraId="0CE35B76" w14:textId="77777777">
      <w:pPr>
        <w:pStyle w:val="1004"/>
        <w:numPr>
          <w:ilvl w:val="2"/>
          <w:numId w:val="9"/>
        </w:numPr>
        <w:pBdr/>
        <w:spacing w:line="480" w:lineRule="auto"/>
        <w:ind/>
        <w:rPr>
          <w:rFonts w:ascii="Calibri" w:hAnsi="Calibri" w:cs="Calibri"/>
          <w:color w:val="auto"/>
          <w:sz w:val="26"/>
          <w:szCs w:val="26"/>
        </w:rPr>
      </w:pPr>
      <w:r>
        <w:rPr>
          <w:rFonts w:ascii="Calibri" w:hAnsi="Calibri" w:eastAsia="Calibri" w:cs="Calibri"/>
          <w:sz w:val="26"/>
          <w:szCs w:val="26"/>
        </w:rPr>
      </w:r>
      <w:bookmarkStart w:id="24" w:name="_Toc69808846"/>
      <w:r>
        <w:rPr>
          <w:rFonts w:ascii="Calibri" w:hAnsi="Calibri" w:eastAsia="Calibri" w:cs="Calibri"/>
          <w:color w:val="auto"/>
          <w:sz w:val="26"/>
          <w:szCs w:val="26"/>
          <w:lang w:eastAsia="es-PE"/>
        </w:rPr>
        <w:t xml:space="preserve">Diagrama </w:t>
      </w:r>
      <w:bookmarkEnd w:id="22"/>
      <w:r>
        <w:rPr>
          <w:rFonts w:ascii="Calibri" w:hAnsi="Calibri" w:eastAsia="Calibri" w:cs="Calibri"/>
          <w:sz w:val="26"/>
          <w:szCs w:val="26"/>
        </w:rPr>
      </w:r>
      <w:bookmarkEnd w:id="23"/>
      <w:r>
        <w:rPr>
          <w:rFonts w:ascii="Calibri" w:hAnsi="Calibri" w:eastAsia="Calibri" w:cs="Calibri"/>
          <w:color w:val="auto"/>
          <w:sz w:val="26"/>
          <w:szCs w:val="26"/>
          <w:lang w:eastAsia="es-PE"/>
        </w:rPr>
        <w:t xml:space="preserve">de </w:t>
      </w:r>
      <w:r>
        <w:rPr>
          <w:rFonts w:ascii="Calibri" w:hAnsi="Calibri" w:eastAsia="Calibri" w:cs="Calibri"/>
          <w:color w:val="auto"/>
          <w:sz w:val="26"/>
          <w:szCs w:val="26"/>
          <w:lang w:eastAsia="es-PE"/>
        </w:rPr>
        <w:t xml:space="preserve">S</w:t>
      </w:r>
      <w:r>
        <w:rPr>
          <w:rFonts w:ascii="Calibri" w:hAnsi="Calibri" w:eastAsia="Calibri" w:cs="Calibri"/>
          <w:color w:val="auto"/>
          <w:sz w:val="26"/>
          <w:szCs w:val="26"/>
          <w:lang w:eastAsia="es-PE"/>
        </w:rPr>
        <w:t xml:space="preserve">ubsistemas (paquetes)</w:t>
      </w:r>
      <w:bookmarkEnd w:id="24"/>
      <w:r>
        <w:rPr>
          <w:rFonts w:ascii="Calibri" w:hAnsi="Calibri" w:eastAsia="Calibri" w:cs="Calibri"/>
          <w:color w:val="auto"/>
          <w:sz w:val="26"/>
          <w:szCs w:val="26"/>
          <w:lang w:eastAsia="es-PE"/>
        </w:rPr>
      </w:r>
      <w:r>
        <w:rPr>
          <w:rFonts w:ascii="Calibri" w:hAnsi="Calibri" w:cs="Calibri"/>
          <w:color w:val="auto"/>
          <w:sz w:val="26"/>
          <w:szCs w:val="26"/>
        </w:rPr>
      </w:r>
    </w:p>
    <w:p w14:paraId="74B14DB7">
      <w:pPr>
        <w:pBdr>
          <w:top w:val="none" w:color="000000" w:sz="4" w:space="0"/>
          <w:left w:val="none" w:color="000000" w:sz="4" w:space="0"/>
          <w:bottom w:val="none" w:color="000000" w:sz="4" w:space="0"/>
          <w:right w:val="none" w:color="000000" w:sz="4" w:space="0"/>
        </w:pBdr>
        <w:spacing w:line="480" w:lineRule="auto"/>
        <w:ind w:right="0" w:firstLine="0" w:left="0"/>
        <w:rPr>
          <w:rFonts w:ascii="Times New Roman" w:hAnsi="Times New Roman" w:eastAsia="Times New Roman" w:cs="Times New Roman"/>
          <w:b/>
          <w:bCs/>
          <w:sz w:val="26"/>
          <w:szCs w:val="26"/>
        </w:rPr>
      </w:pPr>
      <w:r>
        <w:rPr>
          <w:b/>
          <w:bCs/>
          <w:sz w:val="26"/>
          <w:szCs w:val="26"/>
          <w:highlight w:val="none"/>
        </w:rPr>
      </w:r>
      <w:r>
        <mc:AlternateContent>
          <mc:Choice Requires="wpg">
            <w:drawing>
              <wp:inline xmlns:wp="http://schemas.openxmlformats.org/drawingml/2006/wordprocessingDrawing" distT="0" distB="0" distL="0" distR="0">
                <wp:extent cx="5883615" cy="2941807"/>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44192" name=""/>
                        <pic:cNvPicPr>
                          <a:picLocks noChangeAspect="1"/>
                        </pic:cNvPicPr>
                        <pic:nvPr/>
                      </pic:nvPicPr>
                      <pic:blipFill rotWithShape="1">
                        <a:blip r:embed="rId14"/>
                        <a:stretch/>
                      </pic:blipFill>
                      <pic:spPr bwMode="auto">
                        <a:xfrm flipH="0" flipV="0">
                          <a:off x="0" y="0"/>
                          <a:ext cx="5883614" cy="29418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3.28pt;height:231.64pt;mso-wrap-distance-left:0.00pt;mso-wrap-distance-top:0.00pt;mso-wrap-distance-right:0.00pt;mso-wrap-distance-bottom:0.00pt;z-index:1;" stroked="false">
                <v:imagedata r:id="rId14" o:title=""/>
                <o:lock v:ext="edit" rotation="t"/>
              </v:shape>
            </w:pict>
          </mc:Fallback>
        </mc:AlternateContent>
      </w:r>
      <w:r>
        <w:rPr>
          <w:b/>
          <w:bCs/>
          <w:sz w:val="26"/>
          <w:szCs w:val="26"/>
          <w:highlight w:val="none"/>
        </w:rPr>
      </w:r>
      <w:r/>
      <w:r>
        <w:rPr>
          <w:b/>
          <w:bCs/>
          <w:sz w:val="26"/>
          <w:szCs w:val="26"/>
          <w:highlight w:val="none"/>
        </w:rPr>
      </w: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p w14:paraId="4DB8DBB4" w14:textId="77777777">
      <w:pPr>
        <w:pStyle w:val="1004"/>
        <w:numPr>
          <w:ilvl w:val="2"/>
          <w:numId w:val="9"/>
        </w:numPr>
        <w:pBdr/>
        <w:spacing w:line="480" w:lineRule="auto"/>
        <w:ind w:left="1134"/>
        <w:rPr>
          <w:rFonts w:ascii="Calibri" w:hAnsi="Calibri" w:cs="Calibri"/>
          <w:color w:val="auto"/>
          <w:sz w:val="26"/>
          <w:szCs w:val="26"/>
        </w:rPr>
      </w:pPr>
      <w:r>
        <w:rPr>
          <w:rFonts w:ascii="Calibri" w:hAnsi="Calibri" w:eastAsia="Calibri" w:cs="Calibri"/>
          <w:sz w:val="26"/>
          <w:szCs w:val="26"/>
        </w:rPr>
      </w:r>
      <w:bookmarkStart w:id="25" w:name="_Toc69808847"/>
      <w:r>
        <w:rPr>
          <w:rFonts w:ascii="Calibri" w:hAnsi="Calibri" w:eastAsia="Calibri" w:cs="Calibri"/>
          <w:color w:val="auto"/>
          <w:sz w:val="26"/>
          <w:szCs w:val="26"/>
          <w:lang w:eastAsia="es-PE"/>
        </w:rPr>
        <w:t xml:space="preserve">Diagrama de </w:t>
      </w:r>
      <w:r>
        <w:rPr>
          <w:rFonts w:ascii="Calibri" w:hAnsi="Calibri" w:eastAsia="Calibri" w:cs="Calibri"/>
          <w:color w:val="auto"/>
          <w:sz w:val="26"/>
          <w:szCs w:val="26"/>
          <w:lang w:eastAsia="es-PE"/>
        </w:rPr>
        <w:t xml:space="preserve">S</w:t>
      </w:r>
      <w:r>
        <w:rPr>
          <w:rFonts w:ascii="Calibri" w:hAnsi="Calibri" w:eastAsia="Calibri" w:cs="Calibri"/>
          <w:color w:val="auto"/>
          <w:sz w:val="26"/>
          <w:szCs w:val="26"/>
          <w:lang w:eastAsia="es-PE"/>
        </w:rPr>
        <w:t xml:space="preserve">ecuencia (vista de diseño)</w:t>
      </w:r>
      <w:r>
        <w:rPr>
          <w:rFonts w:ascii="Calibri" w:hAnsi="Calibri" w:eastAsia="Calibri" w:cs="Calibri"/>
          <w:color w:val="auto"/>
          <w:sz w:val="26"/>
          <w:szCs w:val="26"/>
          <w:lang w:eastAsia="es-PE"/>
        </w:rPr>
      </w:r>
      <w:r>
        <w:rPr>
          <w:rFonts w:ascii="Calibri" w:hAnsi="Calibri" w:cs="Calibri"/>
          <w:color w:val="auto"/>
          <w:sz w:val="26"/>
          <w:szCs w:val="26"/>
        </w:rPr>
      </w:r>
    </w:p>
    <w:p w14:paraId="2E62E720">
      <w:pPr>
        <w:pStyle w:val="1004"/>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6"/>
          <w:szCs w:val="26"/>
        </w:rPr>
      </w:pPr>
      <w:r>
        <w:rPr>
          <w:rFonts w:ascii="Calibri" w:hAnsi="Calibri" w:eastAsia="Calibri" w:cs="Calibri"/>
          <w:color w:val="auto"/>
          <w:sz w:val="26"/>
          <w:szCs w:val="26"/>
          <w:lang w:eastAsia="es-PE"/>
        </w:rPr>
      </w:r>
      <w:r/>
      <w:r>
        <mc:AlternateContent>
          <mc:Choice Requires="wpg">
            <w:drawing>
              <wp:inline xmlns:wp="http://schemas.openxmlformats.org/drawingml/2006/wordprocessingDrawing" distT="0" distB="0" distL="0" distR="0">
                <wp:extent cx="5845515" cy="2439407"/>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210" name=""/>
                        <pic:cNvPicPr>
                          <a:picLocks noChangeAspect="1"/>
                        </pic:cNvPicPr>
                        <pic:nvPr/>
                      </pic:nvPicPr>
                      <pic:blipFill rotWithShape="1">
                        <a:blip r:embed="rId15"/>
                        <a:stretch/>
                      </pic:blipFill>
                      <pic:spPr bwMode="auto">
                        <a:xfrm flipH="0" flipV="0">
                          <a:off x="0" y="0"/>
                          <a:ext cx="5845514" cy="24394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0.28pt;height:192.08pt;mso-wrap-distance-left:0.00pt;mso-wrap-distance-top:0.00pt;mso-wrap-distance-right:0.00pt;mso-wrap-distance-bottom:0.00pt;z-index:1;" stroked="false">
                <v:imagedata r:id="rId15" o:title=""/>
                <o:lock v:ext="edit" rotation="t"/>
              </v:shape>
            </w:pict>
          </mc:Fallback>
        </mc:AlternateContent>
      </w:r>
      <w:r/>
      <w:r>
        <w:rPr>
          <w:rFonts w:ascii="Calibri" w:hAnsi="Calibri" w:eastAsia="Calibri" w:cs="Calibri"/>
          <w:color w:val="auto"/>
          <w:sz w:val="26"/>
          <w:szCs w:val="26"/>
          <w:lang w:eastAsia="es-PE"/>
        </w:rPr>
      </w:r>
      <w:bookmarkEnd w:id="25"/>
      <w:r>
        <w:rPr>
          <w:sz w:val="26"/>
          <w:szCs w:val="26"/>
          <w:highlight w:val="none"/>
          <w:lang w:eastAsia="es-PE"/>
        </w:rPr>
      </w:r>
      <w:r>
        <w:rPr>
          <w:sz w:val="26"/>
          <w:szCs w:val="26"/>
          <w:highlight w:val="none"/>
          <w:lang w:eastAsia="es-PE"/>
        </w:rPr>
      </w:r>
      <w:r>
        <w:rPr>
          <w:rFonts w:ascii="Calibri" w:hAnsi="Calibri" w:cs="Calibri"/>
          <w:sz w:val="26"/>
          <w:szCs w:val="26"/>
        </w:rPr>
      </w:r>
    </w:p>
    <w:p w14:paraId="44B859DE" w14:textId="77777777">
      <w:pPr>
        <w:pStyle w:val="1004"/>
        <w:numPr>
          <w:ilvl w:val="2"/>
          <w:numId w:val="9"/>
        </w:numPr>
        <w:pBdr/>
        <w:spacing w:line="480" w:lineRule="auto"/>
        <w:ind/>
        <w:rPr>
          <w:rFonts w:ascii="Calibri" w:hAnsi="Calibri" w:cs="Calibri"/>
          <w:color w:val="auto"/>
          <w:sz w:val="26"/>
          <w:szCs w:val="26"/>
        </w:rPr>
      </w:pPr>
      <w:r>
        <w:rPr>
          <w:rFonts w:ascii="Calibri" w:hAnsi="Calibri" w:eastAsia="Calibri" w:cs="Calibri"/>
          <w:sz w:val="26"/>
          <w:szCs w:val="26"/>
        </w:rPr>
      </w:r>
      <w:bookmarkStart w:id="26" w:name="_Toc69808848"/>
      <w:r>
        <w:rPr>
          <w:rFonts w:ascii="Calibri" w:hAnsi="Calibri" w:eastAsia="Calibri" w:cs="Calibri"/>
          <w:color w:val="auto"/>
          <w:sz w:val="26"/>
          <w:szCs w:val="26"/>
          <w:lang w:eastAsia="es-PE"/>
        </w:rPr>
        <w:t xml:space="preserve">Diagrama de </w:t>
      </w:r>
      <w:r>
        <w:rPr>
          <w:rFonts w:ascii="Calibri" w:hAnsi="Calibri" w:eastAsia="Calibri" w:cs="Calibri"/>
          <w:color w:val="auto"/>
          <w:sz w:val="26"/>
          <w:szCs w:val="26"/>
          <w:lang w:eastAsia="es-PE"/>
        </w:rPr>
        <w:t xml:space="preserve">C</w:t>
      </w:r>
      <w:r>
        <w:rPr>
          <w:rFonts w:ascii="Calibri" w:hAnsi="Calibri" w:eastAsia="Calibri" w:cs="Calibri"/>
          <w:color w:val="auto"/>
          <w:sz w:val="26"/>
          <w:szCs w:val="26"/>
          <w:lang w:eastAsia="es-PE"/>
        </w:rPr>
        <w:t xml:space="preserve">olaboración (vista de diseño</w:t>
      </w:r>
      <w:r>
        <w:rPr>
          <w:rFonts w:ascii="Calibri" w:hAnsi="Calibri" w:eastAsia="Calibri" w:cs="Calibri"/>
          <w:color w:val="auto"/>
          <w:sz w:val="26"/>
          <w:szCs w:val="26"/>
          <w:lang w:val="es-ES"/>
        </w:rPr>
        <w:t xml:space="preserve">)</w:t>
      </w:r>
      <w:bookmarkEnd w:id="26"/>
      <w:r>
        <w:rPr>
          <w:rFonts w:ascii="Calibri" w:hAnsi="Calibri" w:eastAsia="Calibri" w:cs="Calibri"/>
          <w:sz w:val="26"/>
          <w:szCs w:val="26"/>
          <w:lang w:eastAsia="es-PE"/>
        </w:rPr>
        <w:tab/>
        <w:tab/>
      </w:r>
      <w:r>
        <w:rPr>
          <w:rFonts w:ascii="Calibri" w:hAnsi="Calibri" w:eastAsia="Calibri" w:cs="Calibri"/>
          <w:sz w:val="26"/>
          <w:szCs w:val="26"/>
        </w:rPr>
        <w:tab/>
        <w:tab/>
      </w:r>
      <w:r>
        <w:rPr>
          <w:rFonts w:ascii="Calibri" w:hAnsi="Calibri" w:cs="Calibri"/>
          <w:color w:val="auto"/>
          <w:sz w:val="26"/>
          <w:szCs w:val="26"/>
        </w:rPr>
      </w:r>
      <w:r>
        <w:rPr>
          <w:rFonts w:ascii="Calibri" w:hAnsi="Calibri" w:cs="Calibri"/>
          <w:color w:val="auto"/>
          <w:sz w:val="26"/>
          <w:szCs w:val="26"/>
        </w:rPr>
      </w:r>
    </w:p>
    <w:p w14:paraId="6D63582C">
      <w:pPr>
        <w:pBdr/>
        <w:spacing/>
        <w:ind w:firstLine="0" w:left="0"/>
        <w:rPr>
          <w:lang w:eastAsia="es-PE"/>
        </w:rPr>
      </w:pPr>
      <w:r>
        <w:rPr>
          <w:lang w:eastAsia="es-PE"/>
        </w:rPr>
      </w:r>
      <w:r/>
      <w:r>
        <mc:AlternateContent>
          <mc:Choice Requires="wpg">
            <w:drawing>
              <wp:inline xmlns:wp="http://schemas.openxmlformats.org/drawingml/2006/wordprocessingDrawing" distT="0" distB="0" distL="0" distR="0">
                <wp:extent cx="5569290" cy="1174289"/>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24936" name=""/>
                        <pic:cNvPicPr>
                          <a:picLocks noChangeAspect="1"/>
                        </pic:cNvPicPr>
                        <pic:nvPr/>
                      </pic:nvPicPr>
                      <pic:blipFill rotWithShape="1">
                        <a:blip r:embed="rId16"/>
                        <a:stretch/>
                      </pic:blipFill>
                      <pic:spPr bwMode="auto">
                        <a:xfrm flipH="0" flipV="0">
                          <a:off x="0" y="0"/>
                          <a:ext cx="5569289" cy="11742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38.53pt;height:92.46pt;mso-wrap-distance-left:0.00pt;mso-wrap-distance-top:0.00pt;mso-wrap-distance-right:0.00pt;mso-wrap-distance-bottom:0.00pt;z-index:1;" stroked="false">
                <v:imagedata r:id="rId16" o:title=""/>
                <o:lock v:ext="edit" rotation="t"/>
              </v:shape>
            </w:pict>
          </mc:Fallback>
        </mc:AlternateContent>
      </w:r>
      <w:r/>
      <w:r>
        <w:rPr>
          <w:lang w:eastAsia="es-PE"/>
        </w:rPr>
      </w:r>
      <w:r>
        <w:rPr>
          <w:lang w:eastAsia="es-PE"/>
        </w:rPr>
      </w:r>
      <w:r>
        <w:rPr>
          <w:lang w:eastAsia="es-PE"/>
        </w:rPr>
      </w:r>
    </w:p>
    <w:p w14:paraId="0A7C03D6">
      <w:pPr>
        <w:pBdr/>
        <w:spacing/>
        <w:ind w:firstLine="708" w:left="708"/>
        <w:rPr>
          <w:lang w:eastAsia="es-PE"/>
        </w:rPr>
      </w:pPr>
      <w:r>
        <w:rPr>
          <w:lang w:eastAsia="es-PE"/>
        </w:rPr>
      </w:r>
      <w:r>
        <w:rPr>
          <w:lang w:eastAsia="es-PE"/>
        </w:rPr>
      </w:r>
    </w:p>
    <w:p w14:paraId="17233A18" w14:textId="77777777">
      <w:pPr>
        <w:pStyle w:val="1004"/>
        <w:numPr>
          <w:ilvl w:val="2"/>
          <w:numId w:val="9"/>
        </w:numPr>
        <w:pBdr/>
        <w:spacing w:line="480" w:lineRule="auto"/>
        <w:ind/>
        <w:rPr>
          <w:rFonts w:ascii="Calibri" w:hAnsi="Calibri" w:cs="Calibri"/>
          <w:color w:val="auto"/>
          <w:sz w:val="26"/>
          <w:szCs w:val="26"/>
        </w:rPr>
      </w:pPr>
      <w:r>
        <w:rPr>
          <w:rFonts w:ascii="Calibri" w:hAnsi="Calibri" w:eastAsia="Calibri" w:cs="Calibri"/>
          <w:sz w:val="26"/>
          <w:szCs w:val="26"/>
        </w:rPr>
      </w:r>
      <w:bookmarkStart w:id="27" w:name="_Toc69808849"/>
      <w:r>
        <w:rPr>
          <w:rFonts w:ascii="Calibri" w:hAnsi="Calibri" w:eastAsia="Calibri" w:cs="Calibri"/>
          <w:color w:val="auto"/>
          <w:sz w:val="26"/>
          <w:szCs w:val="26"/>
          <w:lang w:eastAsia="es-PE"/>
        </w:rPr>
        <w:t xml:space="preserve">Diagrama de </w:t>
      </w:r>
      <w:r>
        <w:rPr>
          <w:rFonts w:ascii="Calibri" w:hAnsi="Calibri" w:eastAsia="Calibri" w:cs="Calibri"/>
          <w:color w:val="auto"/>
          <w:sz w:val="26"/>
          <w:szCs w:val="26"/>
          <w:lang w:eastAsia="es-PE"/>
        </w:rPr>
        <w:t xml:space="preserve">O</w:t>
      </w:r>
      <w:r>
        <w:rPr>
          <w:rFonts w:ascii="Calibri" w:hAnsi="Calibri" w:eastAsia="Calibri" w:cs="Calibri"/>
          <w:color w:val="auto"/>
          <w:sz w:val="26"/>
          <w:szCs w:val="26"/>
          <w:lang w:eastAsia="es-PE"/>
        </w:rPr>
        <w:t xml:space="preserve">bjetos</w:t>
      </w:r>
      <w:bookmarkEnd w:id="27"/>
      <w:r>
        <w:rPr>
          <w:rFonts w:ascii="Calibri" w:hAnsi="Calibri" w:eastAsia="Calibri" w:cs="Calibri"/>
          <w:color w:val="auto"/>
          <w:sz w:val="26"/>
          <w:szCs w:val="26"/>
          <w:lang w:eastAsia="es-PE"/>
        </w:rPr>
      </w:r>
      <w:r>
        <w:rPr>
          <w:rFonts w:ascii="Calibri" w:hAnsi="Calibri" w:cs="Calibri"/>
          <w:color w:val="auto"/>
          <w:sz w:val="26"/>
          <w:szCs w:val="26"/>
        </w:rPr>
      </w:r>
    </w:p>
    <w:p w14:paraId="0FA66634">
      <w:pPr>
        <w:pBdr/>
        <w:spacing w:line="480" w:lineRule="auto"/>
        <w:ind w:left="0"/>
        <w:rPr>
          <w:rFonts w:ascii="Calibri" w:hAnsi="Calibri" w:cs="Calibri"/>
          <w:sz w:val="26"/>
          <w:szCs w:val="26"/>
        </w:rPr>
      </w:pPr>
      <w:r>
        <w:rPr>
          <w:rFonts w:ascii="Calibri" w:hAnsi="Calibri" w:eastAsia="Calibri" w:cs="Calibri"/>
          <w:sz w:val="26"/>
          <w:szCs w:val="26"/>
        </w:rPr>
      </w:r>
      <w:r>
        <mc:AlternateContent>
          <mc:Choice Requires="wpg">
            <w:drawing>
              <wp:inline xmlns:wp="http://schemas.openxmlformats.org/drawingml/2006/wordprocessingDrawing" distT="0" distB="0" distL="0" distR="0">
                <wp:extent cx="5645490" cy="1295801"/>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75320" name=""/>
                        <pic:cNvPicPr>
                          <a:picLocks noChangeAspect="1"/>
                        </pic:cNvPicPr>
                        <pic:nvPr/>
                      </pic:nvPicPr>
                      <pic:blipFill rotWithShape="1">
                        <a:blip r:embed="rId17"/>
                        <a:stretch/>
                      </pic:blipFill>
                      <pic:spPr bwMode="auto">
                        <a:xfrm flipH="0" flipV="0">
                          <a:off x="0" y="0"/>
                          <a:ext cx="5645489" cy="1295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44.53pt;height:102.03pt;mso-wrap-distance-left:0.00pt;mso-wrap-distance-top:0.00pt;mso-wrap-distance-right:0.00pt;mso-wrap-distance-bottom:0.00pt;z-index:1;" stroked="false">
                <v:imagedata r:id="rId17" o:title=""/>
                <o:lock v:ext="edit" rotation="t"/>
              </v:shape>
            </w:pict>
          </mc:Fallback>
        </mc:AlternateContent>
      </w:r>
      <w:r>
        <w:rPr>
          <w:rFonts w:ascii="Calibri" w:hAnsi="Calibri" w:eastAsia="Calibri" w:cs="Calibri"/>
          <w:sz w:val="26"/>
          <w:szCs w:val="26"/>
        </w:rPr>
      </w:r>
      <w:r>
        <w:rPr>
          <w:rFonts w:ascii="Calibri" w:hAnsi="Calibri" w:eastAsia="Calibri" w:cs="Calibri"/>
          <w:sz w:val="26"/>
          <w:szCs w:val="26"/>
        </w:rPr>
      </w:r>
      <w:r>
        <w:rPr>
          <w:rFonts w:ascii="Calibri" w:hAnsi="Calibri" w:cs="Calibri"/>
          <w:sz w:val="26"/>
          <w:szCs w:val="26"/>
        </w:rPr>
      </w:r>
    </w:p>
    <w:p w14:paraId="51268EC7" w14:textId="77777777">
      <w:pPr>
        <w:pStyle w:val="1004"/>
        <w:numPr>
          <w:ilvl w:val="2"/>
          <w:numId w:val="9"/>
        </w:numPr>
        <w:pBdr/>
        <w:spacing w:line="480" w:lineRule="auto"/>
        <w:ind/>
        <w:rPr>
          <w:rFonts w:ascii="Calibri" w:hAnsi="Calibri" w:cs="Calibri"/>
          <w:color w:val="auto"/>
          <w:sz w:val="26"/>
          <w:szCs w:val="26"/>
        </w:rPr>
      </w:pPr>
      <w:r>
        <w:rPr>
          <w:rFonts w:ascii="Calibri" w:hAnsi="Calibri" w:eastAsia="Calibri" w:cs="Calibri"/>
          <w:sz w:val="26"/>
          <w:szCs w:val="26"/>
        </w:rPr>
      </w:r>
      <w:bookmarkStart w:id="28" w:name="_Toc69808850"/>
      <w:r>
        <w:rPr>
          <w:rFonts w:ascii="Calibri" w:hAnsi="Calibri" w:eastAsia="Calibri" w:cs="Calibri"/>
          <w:color w:val="auto"/>
          <w:sz w:val="26"/>
          <w:szCs w:val="26"/>
          <w:lang w:eastAsia="es-PE"/>
        </w:rPr>
        <w:t xml:space="preserve">Diagrama de </w:t>
      </w:r>
      <w:r>
        <w:rPr>
          <w:rFonts w:ascii="Calibri" w:hAnsi="Calibri" w:eastAsia="Calibri" w:cs="Calibri"/>
          <w:color w:val="auto"/>
          <w:sz w:val="26"/>
          <w:szCs w:val="26"/>
          <w:lang w:eastAsia="es-PE"/>
        </w:rPr>
        <w:t xml:space="preserve">C</w:t>
      </w:r>
      <w:r>
        <w:rPr>
          <w:rFonts w:ascii="Calibri" w:hAnsi="Calibri" w:eastAsia="Calibri" w:cs="Calibri"/>
          <w:color w:val="auto"/>
          <w:sz w:val="26"/>
          <w:szCs w:val="26"/>
          <w:lang w:eastAsia="es-PE"/>
        </w:rPr>
        <w:t xml:space="preserve">lases</w:t>
      </w:r>
      <w:bookmarkEnd w:id="28"/>
      <w:r>
        <w:rPr>
          <w:rFonts w:ascii="Calibri" w:hAnsi="Calibri" w:eastAsia="Calibri" w:cs="Calibri"/>
          <w:color w:val="auto"/>
          <w:sz w:val="26"/>
          <w:szCs w:val="26"/>
          <w:lang w:eastAsia="es-PE"/>
        </w:rPr>
      </w:r>
      <w:r>
        <w:rPr>
          <w:rFonts w:ascii="Calibri" w:hAnsi="Calibri" w:cs="Calibri"/>
          <w:color w:val="auto"/>
          <w:sz w:val="26"/>
          <w:szCs w:val="26"/>
        </w:rPr>
      </w:r>
    </w:p>
    <w:p w14:paraId="4F40571C" w14:textId="77777777">
      <w:pPr>
        <w:pBdr/>
        <w:spacing/>
        <w:ind/>
        <w:rPr>
          <w:lang w:eastAsia="es-PE"/>
        </w:rPr>
      </w:pPr>
      <w:r>
        <w:rPr>
          <w:lang w:eastAsia="es-PE"/>
        </w:rPr>
      </w:r>
      <w:r>
        <mc:AlternateContent>
          <mc:Choice Requires="wpg">
            <w:drawing>
              <wp:inline xmlns:wp="http://schemas.openxmlformats.org/drawingml/2006/wordprocessingDrawing" distT="0" distB="0" distL="0" distR="0">
                <wp:extent cx="5512140" cy="3698666"/>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574" name=""/>
                        <pic:cNvPicPr>
                          <a:picLocks noChangeAspect="1"/>
                        </pic:cNvPicPr>
                        <pic:nvPr/>
                      </pic:nvPicPr>
                      <pic:blipFill rotWithShape="1">
                        <a:blip r:embed="rId18"/>
                        <a:stretch/>
                      </pic:blipFill>
                      <pic:spPr bwMode="auto">
                        <a:xfrm flipH="0" flipV="0">
                          <a:off x="0" y="0"/>
                          <a:ext cx="5512140" cy="36986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34.03pt;height:291.23pt;mso-wrap-distance-left:0.00pt;mso-wrap-distance-top:0.00pt;mso-wrap-distance-right:0.00pt;mso-wrap-distance-bottom:0.00pt;z-index:1;" stroked="false">
                <v:imagedata r:id="rId18" o:title=""/>
                <o:lock v:ext="edit" rotation="t"/>
              </v:shape>
            </w:pict>
          </mc:Fallback>
        </mc:AlternateContent>
      </w:r>
      <w:r>
        <w:rPr>
          <w:lang w:eastAsia="es-PE"/>
        </w:rPr>
      </w:r>
      <w:r>
        <w:rPr>
          <w:lang w:eastAsia="es-PE"/>
        </w:rPr>
      </w:r>
      <w:r>
        <w:rPr>
          <w:lang w:eastAsia="es-PE"/>
        </w:rPr>
      </w:r>
    </w:p>
    <w:p w14:paraId="725ABFCF" w14:textId="77777777">
      <w:pPr>
        <w:pStyle w:val="1004"/>
        <w:numPr>
          <w:ilvl w:val="2"/>
          <w:numId w:val="9"/>
        </w:numPr>
        <w:pBdr/>
        <w:spacing w:line="480" w:lineRule="auto"/>
        <w:ind/>
        <w:rPr>
          <w:rFonts w:ascii="Calibri" w:hAnsi="Calibri" w:cs="Calibri"/>
          <w:color w:val="auto"/>
          <w:sz w:val="26"/>
          <w:szCs w:val="26"/>
        </w:rPr>
      </w:pPr>
      <w:r>
        <w:rPr>
          <w:rFonts w:ascii="Calibri" w:hAnsi="Calibri" w:eastAsia="Calibri" w:cs="Calibri"/>
          <w:sz w:val="26"/>
          <w:szCs w:val="26"/>
        </w:rPr>
      </w:r>
      <w:bookmarkStart w:id="29" w:name="_Toc69808851"/>
      <w:r>
        <w:rPr>
          <w:rFonts w:ascii="Calibri" w:hAnsi="Calibri" w:eastAsia="Calibri" w:cs="Calibri"/>
          <w:color w:val="auto"/>
          <w:sz w:val="26"/>
          <w:szCs w:val="26"/>
          <w:lang w:eastAsia="es-PE"/>
        </w:rPr>
        <w:t xml:space="preserve">Diagrama de </w:t>
      </w:r>
      <w:r>
        <w:rPr>
          <w:rFonts w:ascii="Calibri" w:hAnsi="Calibri" w:eastAsia="Calibri" w:cs="Calibri"/>
          <w:color w:val="auto"/>
          <w:sz w:val="26"/>
          <w:szCs w:val="26"/>
          <w:lang w:eastAsia="es-PE"/>
        </w:rPr>
        <w:t xml:space="preserve">B</w:t>
      </w:r>
      <w:r>
        <w:rPr>
          <w:rFonts w:ascii="Calibri" w:hAnsi="Calibri" w:eastAsia="Calibri" w:cs="Calibri"/>
          <w:color w:val="auto"/>
          <w:sz w:val="26"/>
          <w:szCs w:val="26"/>
          <w:lang w:eastAsia="es-PE"/>
        </w:rPr>
        <w:t xml:space="preserve">ase de datos (relacional o no relacional)</w:t>
      </w:r>
      <w:bookmarkEnd w:id="29"/>
      <w:r>
        <w:rPr>
          <w:rFonts w:ascii="Calibri" w:hAnsi="Calibri" w:eastAsia="Calibri" w:cs="Calibri"/>
          <w:color w:val="auto"/>
          <w:sz w:val="26"/>
          <w:szCs w:val="26"/>
          <w:lang w:eastAsia="es-PE"/>
        </w:rPr>
      </w:r>
      <w:r>
        <w:rPr>
          <w:rFonts w:ascii="Calibri" w:hAnsi="Calibri" w:cs="Calibri"/>
          <w:color w:val="auto"/>
          <w:sz w:val="26"/>
          <w:szCs w:val="26"/>
        </w:rPr>
      </w:r>
    </w:p>
    <w:p w14:paraId="5DD2D435" w14:textId="77777777">
      <w:pPr>
        <w:pBdr/>
        <w:spacing w:after="0" w:line="480" w:lineRule="auto"/>
        <w:ind w:left="0"/>
        <w:jc w:val="both"/>
        <w:rPr>
          <w:rFonts w:ascii="TimesNewRoman,Italic" w:hAnsi="TimesNewRoman,Italic" w:cs="TimesNewRoman,Italic"/>
          <w:color w:val="0000ff"/>
          <w:sz w:val="20"/>
          <w:szCs w:val="20"/>
        </w:rPr>
      </w:pPr>
      <w:r>
        <w:rPr>
          <w:rFonts w:ascii="TimesNewRoman,Italic" w:hAnsi="TimesNewRoman,Italic" w:cs="TimesNewRoman,Italic"/>
          <w:color w:val="0000ff"/>
          <w:sz w:val="20"/>
          <w:szCs w:val="20"/>
        </w:rPr>
      </w:r>
      <w:r>
        <mc:AlternateContent>
          <mc:Choice Requires="wpg">
            <w:drawing>
              <wp:inline xmlns:wp="http://schemas.openxmlformats.org/drawingml/2006/wordprocessingDrawing" distT="0" distB="0" distL="0" distR="0">
                <wp:extent cx="5407365" cy="3961084"/>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30830" name=""/>
                        <pic:cNvPicPr>
                          <a:picLocks noChangeAspect="1"/>
                        </pic:cNvPicPr>
                        <pic:nvPr/>
                      </pic:nvPicPr>
                      <pic:blipFill rotWithShape="1">
                        <a:blip r:embed="rId19"/>
                        <a:stretch/>
                      </pic:blipFill>
                      <pic:spPr bwMode="auto">
                        <a:xfrm flipH="0" flipV="0">
                          <a:off x="0" y="0"/>
                          <a:ext cx="5407364" cy="39610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25.78pt;height:311.90pt;mso-wrap-distance-left:0.00pt;mso-wrap-distance-top:0.00pt;mso-wrap-distance-right:0.00pt;mso-wrap-distance-bottom:0.00pt;z-index:1;" stroked="false">
                <v:imagedata r:id="rId19" o:title=""/>
                <o:lock v:ext="edit" rotation="t"/>
              </v:shape>
            </w:pict>
          </mc:Fallback>
        </mc:AlternateContent>
      </w:r>
      <w:r>
        <w:rPr>
          <w:rFonts w:ascii="TimesNewRoman,Italic" w:hAnsi="TimesNewRoman,Italic" w:cs="TimesNewRoman,Italic"/>
          <w:color w:val="0000ff"/>
          <w:sz w:val="20"/>
          <w:szCs w:val="20"/>
        </w:rPr>
      </w:r>
      <w:r>
        <w:rPr>
          <w:rFonts w:ascii="TimesNewRoman,Italic" w:hAnsi="TimesNewRoman,Italic" w:cs="TimesNewRoman,Italic"/>
          <w:color w:val="0000ff"/>
          <w:sz w:val="20"/>
          <w:szCs w:val="20"/>
        </w:rPr>
      </w:r>
      <w:r>
        <w:rPr>
          <w:rFonts w:ascii="TimesNewRoman,Italic" w:hAnsi="TimesNewRoman,Italic" w:cs="TimesNewRoman,Italic"/>
          <w:color w:val="0000ff"/>
          <w:sz w:val="20"/>
          <w:szCs w:val="20"/>
        </w:rPr>
      </w:r>
    </w:p>
    <w:p w14:paraId="7C23D8FB" w14:textId="5FC9C80B">
      <w:pPr>
        <w:pStyle w:val="1018"/>
        <w:numPr>
          <w:ilvl w:val="1"/>
          <w:numId w:val="9"/>
        </w:numPr>
        <w:pBdr/>
        <w:spacing/>
        <w:ind/>
        <w:rPr>
          <w:rStyle w:val="1030"/>
          <w:b w:val="0"/>
          <w:bCs w:val="0"/>
          <w:color w:val="auto"/>
        </w:rPr>
      </w:pPr>
      <w:r/>
      <w:bookmarkStart w:id="30" w:name="_Toc68679746"/>
      <w:r/>
      <w:bookmarkStart w:id="31" w:name="_Toc69808852"/>
      <w:r>
        <w:rPr>
          <w:rStyle w:val="1030"/>
          <w:b w:val="0"/>
          <w:bCs w:val="0"/>
          <w:color w:val="auto"/>
        </w:rPr>
        <w:t xml:space="preserve">Vista de Implementación</w:t>
      </w:r>
      <w:bookmarkEnd w:id="30"/>
      <w:r>
        <w:rPr>
          <w:rStyle w:val="1030"/>
          <w:b w:val="0"/>
          <w:bCs w:val="0"/>
          <w:color w:val="auto"/>
        </w:rPr>
        <w:t xml:space="preserve"> (</w:t>
      </w:r>
      <w:r>
        <w:rPr>
          <w:rStyle w:val="1030"/>
          <w:b w:val="0"/>
          <w:bCs w:val="0"/>
          <w:color w:val="auto"/>
        </w:rPr>
        <w:t xml:space="preserve">vista de desarrollo</w:t>
      </w:r>
      <w:r>
        <w:rPr>
          <w:rStyle w:val="1030"/>
          <w:b w:val="0"/>
          <w:bCs w:val="0"/>
          <w:color w:val="auto"/>
        </w:rPr>
        <w:t xml:space="preserve">)</w:t>
      </w:r>
      <w:bookmarkEnd w:id="31"/>
      <w:r>
        <w:rPr>
          <w:rStyle w:val="1030"/>
          <w:b w:val="0"/>
          <w:bCs w:val="0"/>
          <w:color w:val="auto"/>
        </w:rPr>
      </w:r>
      <w:r>
        <w:rPr>
          <w:rStyle w:val="1030"/>
          <w:b w:val="0"/>
          <w:bCs w:val="0"/>
          <w:color w:val="auto"/>
        </w:rPr>
      </w:r>
    </w:p>
    <w:p w14:paraId="2FD35300">
      <w:pPr>
        <w:pBdr/>
        <w:spacing/>
        <w:ind/>
        <w:rPr/>
      </w:pPr>
      <w:r>
        <w:rPr>
          <w:rStyle w:val="1030"/>
          <w:b w:val="0"/>
          <w:bCs w:val="0"/>
          <w:color w:val="auto"/>
        </w:rPr>
      </w:r>
      <w:r/>
    </w:p>
    <w:p w14:paraId="4C3B6E47" w14:textId="3A5ACB70">
      <w:pPr>
        <w:pStyle w:val="1004"/>
        <w:numPr>
          <w:ilvl w:val="2"/>
          <w:numId w:val="9"/>
        </w:numPr>
        <w:pBdr/>
        <w:spacing w:line="480" w:lineRule="auto"/>
        <w:ind/>
        <w:rPr>
          <w:rFonts w:ascii="Calibri" w:hAnsi="Calibri" w:cs="Calibri"/>
          <w:color w:val="auto"/>
          <w:sz w:val="26"/>
          <w:szCs w:val="26"/>
        </w:rPr>
      </w:pPr>
      <w:r>
        <w:rPr>
          <w:rFonts w:ascii="Calibri" w:hAnsi="Calibri" w:eastAsia="Calibri" w:cs="Calibri"/>
          <w:sz w:val="26"/>
          <w:szCs w:val="26"/>
        </w:rPr>
      </w:r>
      <w:bookmarkStart w:id="32" w:name="_Toc69808853"/>
      <w:r>
        <w:rPr>
          <w:rFonts w:ascii="Calibri" w:hAnsi="Calibri" w:eastAsia="Calibri" w:cs="Calibri"/>
          <w:color w:val="auto"/>
          <w:sz w:val="26"/>
          <w:szCs w:val="26"/>
          <w:lang w:eastAsia="es-PE"/>
        </w:rPr>
        <w:t xml:space="preserve">Diagrama de</w:t>
      </w:r>
      <w:r>
        <w:rPr>
          <w:rFonts w:ascii="Calibri" w:hAnsi="Calibri" w:eastAsia="Calibri" w:cs="Calibri"/>
          <w:color w:val="auto"/>
          <w:sz w:val="26"/>
          <w:szCs w:val="26"/>
          <w:lang w:eastAsia="es-PE"/>
        </w:rPr>
        <w:t xml:space="preserve"> arquitectura </w:t>
      </w:r>
      <w:r>
        <w:rPr>
          <w:rFonts w:ascii="Calibri" w:hAnsi="Calibri" w:eastAsia="Calibri" w:cs="Calibri"/>
          <w:color w:val="auto"/>
          <w:sz w:val="26"/>
          <w:szCs w:val="26"/>
          <w:lang w:eastAsia="es-PE"/>
        </w:rPr>
        <w:t xml:space="preserve">software</w:t>
      </w:r>
      <w:r>
        <w:rPr>
          <w:rFonts w:ascii="Calibri" w:hAnsi="Calibri" w:eastAsia="Calibri" w:cs="Calibri"/>
          <w:color w:val="auto"/>
          <w:sz w:val="26"/>
          <w:szCs w:val="26"/>
          <w:lang w:eastAsia="es-PE"/>
        </w:rPr>
        <w:t xml:space="preserve"> (</w:t>
      </w:r>
      <w:r>
        <w:rPr>
          <w:rFonts w:ascii="Calibri" w:hAnsi="Calibri" w:eastAsia="Calibri" w:cs="Calibri"/>
          <w:color w:val="auto"/>
          <w:sz w:val="26"/>
          <w:szCs w:val="26"/>
          <w:lang w:eastAsia="es-PE"/>
        </w:rPr>
        <w:t xml:space="preserve">paquetes</w:t>
      </w:r>
      <w:r>
        <w:rPr>
          <w:rFonts w:ascii="Calibri" w:hAnsi="Calibri" w:eastAsia="Calibri" w:cs="Calibri"/>
          <w:color w:val="auto"/>
          <w:sz w:val="26"/>
          <w:szCs w:val="26"/>
          <w:lang w:eastAsia="es-PE"/>
        </w:rPr>
        <w:t xml:space="preserve">)</w:t>
      </w:r>
      <w:bookmarkEnd w:id="32"/>
      <w:r>
        <w:rPr>
          <w:rFonts w:ascii="Calibri" w:hAnsi="Calibri" w:cs="Calibri"/>
          <w:color w:val="auto"/>
          <w:sz w:val="26"/>
          <w:szCs w:val="26"/>
        </w:rPr>
      </w:r>
      <w:r>
        <w:rPr>
          <w:rFonts w:ascii="Calibri" w:hAnsi="Calibri" w:cs="Calibri"/>
          <w:color w:val="auto"/>
          <w:sz w:val="26"/>
          <w:szCs w:val="26"/>
        </w:rPr>
      </w:r>
    </w:p>
    <w:p w14:paraId="6AE03F53">
      <w:pPr>
        <w:pBdr/>
        <w:spacing/>
        <w:ind/>
        <w:rPr>
          <w:b/>
          <w:bCs/>
        </w:rPr>
      </w:pPr>
      <w:r>
        <w:rPr>
          <w:rFonts w:ascii="Calibri" w:hAnsi="Calibri" w:cs="Calibri"/>
          <w:b/>
          <w:bCs/>
          <w:color w:val="auto"/>
          <w:sz w:val="26"/>
          <w:szCs w:val="26"/>
        </w:rPr>
      </w:r>
      <w:r>
        <mc:AlternateContent>
          <mc:Choice Requires="wpg">
            <w:drawing>
              <wp:inline xmlns:wp="http://schemas.openxmlformats.org/drawingml/2006/wordprocessingDrawing" distT="0" distB="0" distL="0" distR="0">
                <wp:extent cx="5855040" cy="3587243"/>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66063" name=""/>
                        <pic:cNvPicPr>
                          <a:picLocks noChangeAspect="1"/>
                        </pic:cNvPicPr>
                        <pic:nvPr/>
                      </pic:nvPicPr>
                      <pic:blipFill rotWithShape="1">
                        <a:blip r:embed="rId20"/>
                        <a:stretch/>
                      </pic:blipFill>
                      <pic:spPr bwMode="auto">
                        <a:xfrm flipH="0" flipV="0">
                          <a:off x="0" y="0"/>
                          <a:ext cx="5855039" cy="35872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1.03pt;height:282.46pt;mso-wrap-distance-left:0.00pt;mso-wrap-distance-top:0.00pt;mso-wrap-distance-right:0.00pt;mso-wrap-distance-bottom:0.00pt;z-index:1;" stroked="false">
                <v:imagedata r:id="rId20" o:title=""/>
                <o:lock v:ext="edit" rotation="t"/>
              </v:shape>
            </w:pict>
          </mc:Fallback>
        </mc:AlternateContent>
      </w:r>
      <w:r>
        <w:rPr>
          <w:rFonts w:ascii="Calibri" w:hAnsi="Calibri" w:cs="Calibri"/>
          <w:b/>
          <w:bCs/>
          <w:color w:val="auto"/>
          <w:sz w:val="26"/>
          <w:szCs w:val="26"/>
        </w:rPr>
      </w:r>
      <w:r>
        <w:rPr>
          <w:rFonts w:ascii="Calibri" w:hAnsi="Calibri" w:cs="Calibri"/>
          <w:color w:val="auto"/>
          <w:sz w:val="26"/>
          <w:szCs w:val="26"/>
        </w:rPr>
      </w:r>
      <w:r>
        <w:rPr>
          <w:b/>
          <w:bCs/>
        </w:rPr>
      </w:r>
    </w:p>
    <w:p w14:paraId="007650E3">
      <w:pPr>
        <w:pStyle w:val="1009"/>
        <w:pBdr/>
        <w:spacing/>
        <w:ind w:left="0"/>
        <w:rPr>
          <w:lang w:eastAsia="es-PE"/>
        </w:rPr>
      </w:pPr>
      <w:r>
        <w:rPr>
          <w:lang w:eastAsia="es-PE"/>
        </w:rPr>
      </w:r>
      <w:r>
        <w:rPr>
          <w:lang w:eastAsia="es-PE"/>
        </w:rPr>
      </w:r>
      <w:r>
        <w:rPr>
          <w:lang w:eastAsia="es-PE"/>
        </w:rPr>
      </w:r>
    </w:p>
    <w:p w14:paraId="4792A0A4">
      <w:pPr>
        <w:pStyle w:val="1009"/>
        <w:pBdr/>
        <w:spacing/>
        <w:ind w:left="0"/>
        <w:rPr>
          <w:lang w:eastAsia="es-PE"/>
        </w:rPr>
      </w:pPr>
      <w:r>
        <w:rPr>
          <w:lang w:eastAsia="es-PE"/>
        </w:rPr>
      </w:r>
      <w:r>
        <w:rPr>
          <w:lang w:eastAsia="es-PE"/>
        </w:rPr>
      </w:r>
      <w:r>
        <w:rPr>
          <w:lang w:eastAsia="es-PE"/>
        </w:rPr>
      </w:r>
    </w:p>
    <w:p w14:paraId="59703B97">
      <w:pPr>
        <w:pStyle w:val="1009"/>
        <w:pBdr/>
        <w:spacing/>
        <w:ind w:left="0"/>
        <w:rPr>
          <w:lang w:eastAsia="es-PE"/>
        </w:rPr>
      </w:pPr>
      <w:r>
        <w:rPr>
          <w:lang w:eastAsia="es-PE"/>
        </w:rPr>
      </w:r>
      <w:r>
        <w:rPr>
          <w:lang w:eastAsia="es-PE"/>
        </w:rPr>
      </w:r>
      <w:r>
        <w:rPr>
          <w:lang w:eastAsia="es-PE"/>
        </w:rPr>
      </w:r>
    </w:p>
    <w:p w14:paraId="5D794331">
      <w:pPr>
        <w:pStyle w:val="1009"/>
        <w:pBdr/>
        <w:spacing/>
        <w:ind w:left="0"/>
        <w:rPr>
          <w:lang w:eastAsia="es-PE"/>
        </w:rPr>
      </w:pPr>
      <w:r>
        <w:rPr>
          <w:lang w:eastAsia="es-PE"/>
        </w:rPr>
      </w:r>
      <w:r>
        <w:rPr>
          <w:lang w:eastAsia="es-PE"/>
        </w:rPr>
      </w:r>
      <w:r>
        <w:rPr>
          <w:lang w:eastAsia="es-PE"/>
        </w:rPr>
      </w:r>
    </w:p>
    <w:p w14:paraId="415CB88A">
      <w:pPr>
        <w:pStyle w:val="1009"/>
        <w:pBdr/>
        <w:spacing/>
        <w:ind w:left="0"/>
        <w:rPr>
          <w:lang w:eastAsia="es-PE"/>
        </w:rPr>
      </w:pPr>
      <w:r>
        <w:rPr>
          <w:lang w:eastAsia="es-PE"/>
        </w:rPr>
      </w:r>
      <w:r>
        <w:rPr>
          <w:lang w:eastAsia="es-PE"/>
        </w:rPr>
      </w:r>
      <w:r>
        <w:rPr>
          <w:lang w:eastAsia="es-PE"/>
        </w:rPr>
      </w:r>
    </w:p>
    <w:p w14:paraId="0E58A424">
      <w:pPr>
        <w:pStyle w:val="1009"/>
        <w:pBdr/>
        <w:spacing/>
        <w:ind w:left="0"/>
        <w:rPr>
          <w:lang w:eastAsia="es-PE"/>
        </w:rPr>
      </w:pPr>
      <w:r>
        <w:rPr>
          <w:lang w:eastAsia="es-PE"/>
        </w:rPr>
      </w:r>
      <w:r>
        <w:rPr>
          <w:lang w:eastAsia="es-PE"/>
        </w:rPr>
      </w:r>
      <w:r>
        <w:rPr>
          <w:lang w:eastAsia="es-PE"/>
        </w:rPr>
      </w:r>
    </w:p>
    <w:p w14:paraId="34C4B7F7">
      <w:pPr>
        <w:pStyle w:val="1009"/>
        <w:pBdr/>
        <w:spacing/>
        <w:ind w:left="0"/>
        <w:rPr>
          <w:lang w:eastAsia="es-PE"/>
        </w:rPr>
      </w:pPr>
      <w:r>
        <w:rPr>
          <w:lang w:eastAsia="es-PE"/>
        </w:rPr>
      </w:r>
      <w:r>
        <w:rPr>
          <w:lang w:eastAsia="es-PE"/>
        </w:rPr>
      </w:r>
      <w:r>
        <w:rPr>
          <w:lang w:eastAsia="es-PE"/>
        </w:rPr>
      </w:r>
    </w:p>
    <w:p w14:paraId="36EFE118">
      <w:pPr>
        <w:pStyle w:val="1009"/>
        <w:pBdr/>
        <w:spacing/>
        <w:ind w:left="0"/>
        <w:rPr>
          <w:lang w:eastAsia="es-PE"/>
        </w:rPr>
      </w:pPr>
      <w:r>
        <w:rPr>
          <w:lang w:eastAsia="es-PE"/>
        </w:rPr>
      </w:r>
      <w:r>
        <w:rPr>
          <w:lang w:eastAsia="es-PE"/>
        </w:rPr>
      </w:r>
      <w:r>
        <w:rPr>
          <w:lang w:eastAsia="es-PE"/>
        </w:rPr>
      </w:r>
    </w:p>
    <w:p w14:paraId="3AAC7D71">
      <w:pPr>
        <w:pStyle w:val="1009"/>
        <w:pBdr/>
        <w:spacing/>
        <w:ind w:left="0"/>
        <w:rPr>
          <w:lang w:eastAsia="es-PE"/>
        </w:rPr>
      </w:pPr>
      <w:r>
        <w:rPr>
          <w:lang w:eastAsia="es-PE"/>
        </w:rPr>
      </w:r>
      <w:r>
        <w:rPr>
          <w:lang w:eastAsia="es-PE"/>
        </w:rPr>
      </w:r>
      <w:r>
        <w:rPr>
          <w:lang w:eastAsia="es-PE"/>
        </w:rPr>
      </w:r>
    </w:p>
    <w:p w14:paraId="3A9B416D">
      <w:pPr>
        <w:pStyle w:val="1009"/>
        <w:pBdr/>
        <w:spacing/>
        <w:ind w:left="0"/>
        <w:rPr>
          <w:lang w:eastAsia="es-PE"/>
        </w:rPr>
      </w:pPr>
      <w:r>
        <w:rPr>
          <w:lang w:eastAsia="es-PE"/>
        </w:rPr>
      </w:r>
      <w:r>
        <w:rPr>
          <w:lang w:eastAsia="es-PE"/>
        </w:rPr>
      </w:r>
      <w:r>
        <w:rPr>
          <w:lang w:eastAsia="es-PE"/>
        </w:rPr>
      </w:r>
    </w:p>
    <w:p w14:paraId="646A27C8">
      <w:pPr>
        <w:pStyle w:val="1009"/>
        <w:pBdr/>
        <w:spacing/>
        <w:ind w:left="0"/>
        <w:rPr>
          <w:lang w:eastAsia="es-PE"/>
        </w:rPr>
      </w:pPr>
      <w:r>
        <w:rPr>
          <w:lang w:eastAsia="es-PE"/>
        </w:rPr>
      </w:r>
      <w:r>
        <w:rPr>
          <w:lang w:eastAsia="es-PE"/>
        </w:rPr>
      </w:r>
      <w:r>
        <w:rPr>
          <w:lang w:eastAsia="es-PE"/>
        </w:rPr>
      </w:r>
    </w:p>
    <w:p w14:paraId="378EF4D2">
      <w:pPr>
        <w:pStyle w:val="1009"/>
        <w:pBdr/>
        <w:spacing/>
        <w:ind w:left="0"/>
        <w:rPr>
          <w:lang w:eastAsia="es-PE"/>
        </w:rPr>
      </w:pPr>
      <w:r>
        <w:rPr>
          <w:lang w:eastAsia="es-PE"/>
        </w:rPr>
      </w:r>
      <w:r>
        <w:rPr>
          <w:lang w:eastAsia="es-PE"/>
        </w:rPr>
      </w:r>
      <w:r>
        <w:rPr>
          <w:lang w:eastAsia="es-PE"/>
        </w:rPr>
      </w:r>
    </w:p>
    <w:p w14:paraId="3CEF33DE">
      <w:pPr>
        <w:pStyle w:val="1009"/>
        <w:pBdr/>
        <w:spacing/>
        <w:ind w:left="0"/>
        <w:rPr>
          <w:lang w:eastAsia="es-PE"/>
        </w:rPr>
      </w:pPr>
      <w:r>
        <w:rPr>
          <w:lang w:eastAsia="es-PE"/>
        </w:rPr>
      </w:r>
      <w:r>
        <w:rPr>
          <w:lang w:eastAsia="es-PE"/>
        </w:rPr>
      </w:r>
      <w:r>
        <w:rPr>
          <w:lang w:eastAsia="es-PE"/>
        </w:rPr>
      </w:r>
    </w:p>
    <w:p w14:paraId="0F977409">
      <w:pPr>
        <w:pStyle w:val="1009"/>
        <w:pBdr/>
        <w:spacing/>
        <w:ind w:left="0"/>
        <w:rPr>
          <w:lang w:eastAsia="es-PE"/>
        </w:rPr>
      </w:pPr>
      <w:r>
        <w:rPr>
          <w:lang w:eastAsia="es-PE"/>
        </w:rPr>
      </w:r>
      <w:r>
        <w:rPr>
          <w:lang w:eastAsia="es-PE"/>
        </w:rPr>
      </w:r>
      <w:r>
        <w:rPr>
          <w:lang w:eastAsia="es-PE"/>
        </w:rPr>
      </w:r>
    </w:p>
    <w:p w14:paraId="0565956C">
      <w:pPr>
        <w:pStyle w:val="1009"/>
        <w:pBdr/>
        <w:spacing/>
        <w:ind w:left="0"/>
        <w:rPr>
          <w:lang w:eastAsia="es-PE"/>
        </w:rPr>
      </w:pPr>
      <w:r>
        <w:rPr>
          <w:lang w:eastAsia="es-PE"/>
        </w:rPr>
      </w:r>
      <w:r>
        <w:rPr>
          <w:lang w:eastAsia="es-PE"/>
        </w:rPr>
      </w:r>
      <w:r>
        <w:rPr>
          <w:lang w:eastAsia="es-PE"/>
        </w:rPr>
      </w:r>
    </w:p>
    <w:p w14:paraId="2217AC51">
      <w:pPr>
        <w:pStyle w:val="1009"/>
        <w:pBdr/>
        <w:spacing/>
        <w:ind w:left="0"/>
        <w:rPr>
          <w:lang w:eastAsia="es-PE"/>
        </w:rPr>
      </w:pPr>
      <w:r>
        <w:rPr>
          <w:lang w:eastAsia="es-PE"/>
        </w:rPr>
      </w:r>
      <w:r>
        <w:rPr>
          <w:lang w:eastAsia="es-PE"/>
        </w:rPr>
      </w:r>
      <w:r>
        <w:rPr>
          <w:lang w:eastAsia="es-PE"/>
        </w:rPr>
      </w:r>
    </w:p>
    <w:p w14:paraId="0C753F56">
      <w:pPr>
        <w:pStyle w:val="1009"/>
        <w:pBdr/>
        <w:spacing/>
        <w:ind w:left="0"/>
        <w:rPr>
          <w:lang w:eastAsia="es-PE"/>
        </w:rPr>
      </w:pPr>
      <w:r>
        <w:rPr>
          <w:lang w:eastAsia="es-PE"/>
        </w:rPr>
      </w:r>
      <w:r>
        <w:rPr>
          <w:lang w:eastAsia="es-PE"/>
        </w:rPr>
      </w:r>
      <w:r>
        <w:rPr>
          <w:lang w:eastAsia="es-PE"/>
        </w:rPr>
      </w:r>
    </w:p>
    <w:p w14:paraId="2D8C7B07">
      <w:pPr>
        <w:pStyle w:val="1009"/>
        <w:pBdr/>
        <w:spacing/>
        <w:ind w:left="0"/>
        <w:rPr>
          <w:lang w:eastAsia="es-PE"/>
        </w:rPr>
      </w:pPr>
      <w:r>
        <w:rPr>
          <w:lang w:eastAsia="es-PE"/>
        </w:rPr>
      </w:r>
      <w:r>
        <w:rPr>
          <w:lang w:eastAsia="es-PE"/>
        </w:rPr>
      </w:r>
      <w:r>
        <w:rPr>
          <w:lang w:eastAsia="es-PE"/>
        </w:rPr>
      </w:r>
    </w:p>
    <w:p w14:paraId="61DE1880">
      <w:pPr>
        <w:pStyle w:val="1009"/>
        <w:pBdr/>
        <w:spacing/>
        <w:ind w:left="0"/>
        <w:rPr>
          <w:lang w:eastAsia="es-PE"/>
        </w:rPr>
      </w:pPr>
      <w:r>
        <w:rPr>
          <w:lang w:eastAsia="es-PE"/>
        </w:rPr>
      </w:r>
      <w:r>
        <w:rPr>
          <w:lang w:eastAsia="es-PE"/>
        </w:rPr>
      </w:r>
      <w:r>
        <w:rPr>
          <w:lang w:eastAsia="es-PE"/>
        </w:rPr>
      </w:r>
    </w:p>
    <w:p w14:paraId="49E9D00B">
      <w:pPr>
        <w:pStyle w:val="1009"/>
        <w:pBdr/>
        <w:spacing/>
        <w:ind w:left="0"/>
        <w:rPr>
          <w:lang w:eastAsia="es-PE"/>
        </w:rPr>
      </w:pPr>
      <w:r>
        <w:rPr>
          <w:lang w:eastAsia="es-PE"/>
        </w:rPr>
      </w:r>
      <w:r>
        <w:rPr>
          <w:lang w:eastAsia="es-PE"/>
        </w:rPr>
      </w:r>
      <w:r>
        <w:rPr>
          <w:lang w:eastAsia="es-PE"/>
        </w:rPr>
      </w:r>
    </w:p>
    <w:p w14:paraId="719657B3">
      <w:pPr>
        <w:pStyle w:val="1009"/>
        <w:pBdr/>
        <w:spacing/>
        <w:ind w:left="0"/>
        <w:rPr>
          <w:lang w:eastAsia="es-PE"/>
        </w:rPr>
      </w:pPr>
      <w:r>
        <w:rPr>
          <w:lang w:eastAsia="es-PE"/>
        </w:rPr>
      </w:r>
      <w:r>
        <w:rPr>
          <w:lang w:eastAsia="es-PE"/>
        </w:rPr>
      </w:r>
      <w:r>
        <w:rPr>
          <w:lang w:eastAsia="es-PE"/>
        </w:rPr>
      </w:r>
    </w:p>
    <w:p w14:paraId="3EAA420A" w14:textId="77777777">
      <w:pPr>
        <w:pStyle w:val="1009"/>
        <w:pBdr/>
        <w:spacing/>
        <w:ind w:left="0"/>
        <w:rPr>
          <w:lang w:eastAsia="es-PE"/>
        </w:rPr>
      </w:pPr>
      <w:r>
        <w:rPr>
          <w:lang w:eastAsia="es-PE"/>
        </w:rPr>
      </w:r>
      <w:r>
        <w:rPr>
          <w:lang w:eastAsia="es-PE"/>
        </w:rPr>
      </w:r>
      <w:r>
        <w:rPr>
          <w:lang w:eastAsia="es-PE"/>
        </w:rPr>
      </w:r>
    </w:p>
    <w:p w14:paraId="24B44024" w14:textId="40395BC3">
      <w:pPr>
        <w:pStyle w:val="1004"/>
        <w:numPr>
          <w:ilvl w:val="2"/>
          <w:numId w:val="9"/>
        </w:numPr>
        <w:pBdr/>
        <w:spacing/>
        <w:ind/>
        <w:rPr>
          <w:rFonts w:ascii="Calibri" w:hAnsi="Calibri" w:cs="Calibri"/>
          <w:color w:val="auto"/>
          <w:sz w:val="26"/>
          <w:szCs w:val="26"/>
        </w:rPr>
      </w:pPr>
      <w:r>
        <w:rPr>
          <w:rFonts w:ascii="Calibri" w:hAnsi="Calibri" w:eastAsia="Calibri" w:cs="Calibri"/>
          <w:sz w:val="26"/>
          <w:szCs w:val="26"/>
        </w:rPr>
      </w:r>
      <w:bookmarkStart w:id="33" w:name="_Toc68679747"/>
      <w:r>
        <w:rPr>
          <w:rFonts w:ascii="Calibri" w:hAnsi="Calibri" w:eastAsia="Calibri" w:cs="Calibri"/>
          <w:sz w:val="26"/>
          <w:szCs w:val="26"/>
        </w:rPr>
      </w:r>
      <w:bookmarkStart w:id="34" w:name="_Toc69808854"/>
      <w:r>
        <w:rPr>
          <w:rFonts w:ascii="Calibri" w:hAnsi="Calibri" w:eastAsia="Calibri" w:cs="Calibri"/>
          <w:color w:val="auto"/>
          <w:sz w:val="26"/>
          <w:szCs w:val="26"/>
          <w:lang w:eastAsia="es-PE"/>
        </w:rPr>
        <w:t xml:space="preserve">D</w:t>
      </w:r>
      <w:r>
        <w:rPr>
          <w:rFonts w:ascii="Calibri" w:hAnsi="Calibri" w:eastAsia="Calibri" w:cs="Calibri"/>
          <w:color w:val="auto"/>
          <w:sz w:val="26"/>
          <w:szCs w:val="26"/>
          <w:lang w:eastAsia="es-PE"/>
        </w:rPr>
        <w:t xml:space="preserve">iagrama de arquitectura del sistema</w:t>
      </w:r>
      <w:r>
        <w:rPr>
          <w:rFonts w:ascii="Calibri" w:hAnsi="Calibri" w:eastAsia="Calibri" w:cs="Calibri"/>
          <w:color w:val="auto"/>
          <w:sz w:val="26"/>
          <w:szCs w:val="26"/>
          <w:lang w:eastAsia="es-PE"/>
        </w:rPr>
        <w:t xml:space="preserve"> (</w:t>
      </w:r>
      <w:r>
        <w:rPr>
          <w:rFonts w:ascii="Calibri" w:hAnsi="Calibri" w:eastAsia="Calibri" w:cs="Calibri"/>
          <w:color w:val="auto"/>
          <w:sz w:val="26"/>
          <w:szCs w:val="26"/>
          <w:lang w:eastAsia="es-PE"/>
        </w:rPr>
        <w:t xml:space="preserve">Diagrama de componentes</w:t>
      </w:r>
      <w:bookmarkEnd w:id="33"/>
      <w:r>
        <w:rPr>
          <w:rFonts w:ascii="Calibri" w:hAnsi="Calibri" w:eastAsia="Calibri" w:cs="Calibri"/>
          <w:color w:val="auto"/>
          <w:sz w:val="26"/>
          <w:szCs w:val="26"/>
          <w:lang w:eastAsia="es-PE"/>
        </w:rPr>
        <w:t xml:space="preserve">)</w:t>
      </w:r>
      <w:bookmarkEnd w:id="34"/>
      <w:r>
        <w:rPr>
          <w:rFonts w:ascii="Calibri" w:hAnsi="Calibri" w:eastAsia="Calibri" w:cs="Calibri"/>
          <w:color w:val="auto"/>
          <w:sz w:val="26"/>
          <w:szCs w:val="26"/>
          <w:lang w:eastAsia="es-PE"/>
        </w:rPr>
      </w:r>
      <w:r>
        <w:rPr>
          <w:rFonts w:ascii="Calibri" w:hAnsi="Calibri" w:cs="Calibri"/>
          <w:color w:val="auto"/>
          <w:sz w:val="26"/>
          <w:szCs w:val="26"/>
        </w:rPr>
      </w:r>
    </w:p>
    <w:p w14:paraId="320D7BFF" w14:textId="77777777">
      <w:pPr>
        <w:pStyle w:val="1009"/>
        <w:pBdr/>
        <w:spacing w:after="0" w:line="240" w:lineRule="auto"/>
        <w:ind w:left="1224"/>
        <w:jc w:val="both"/>
        <w:rPr>
          <w:rFonts w:ascii="Calibri" w:hAnsi="Calibri" w:cs="Calibri"/>
          <w:i/>
          <w:iCs/>
          <w:color w:val="0000ff"/>
          <w:sz w:val="26"/>
          <w:szCs w:val="26"/>
        </w:rPr>
      </w:pPr>
      <w:r>
        <w:rPr>
          <w:rFonts w:ascii="Calibri" w:hAnsi="Calibri" w:eastAsia="Calibri" w:cs="Calibri"/>
          <w:i/>
          <w:iCs/>
          <w:color w:val="0000ff"/>
          <w:sz w:val="26"/>
          <w:szCs w:val="26"/>
        </w:rPr>
      </w:r>
      <w:r>
        <w:rPr>
          <w:rFonts w:ascii="Calibri" w:hAnsi="Calibri" w:eastAsia="Calibri" w:cs="Calibri"/>
          <w:i/>
          <w:iCs/>
          <w:color w:val="0000ff"/>
          <w:sz w:val="26"/>
          <w:szCs w:val="26"/>
        </w:rPr>
      </w:r>
      <w:r>
        <w:rPr>
          <w:rFonts w:ascii="Calibri" w:hAnsi="Calibri" w:cs="Calibri"/>
          <w:i/>
          <w:iCs/>
          <w:color w:val="0000ff"/>
          <w:sz w:val="26"/>
          <w:szCs w:val="26"/>
        </w:rPr>
      </w:r>
    </w:p>
    <w:p w14:paraId="4A5AB416" w14:textId="77777777">
      <w:pPr>
        <w:pStyle w:val="1009"/>
        <w:pBdr/>
        <w:spacing w:after="0" w:line="240" w:lineRule="auto"/>
        <w:ind w:left="0"/>
        <w:jc w:val="both"/>
        <w:rPr>
          <w:iCs/>
          <w:highlight w:val="none"/>
        </w:rPr>
      </w:pPr>
      <w:r>
        <w:rPr>
          <w:rFonts w:ascii="TimesNewRoman,Italic" w:hAnsi="TimesNewRoman,Italic" w:cs="TimesNewRoman,Italic"/>
          <w:i/>
          <w:iCs/>
          <w:color w:val="0000ff"/>
          <w:sz w:val="20"/>
          <w:szCs w:val="20"/>
        </w:rPr>
      </w:r>
      <w:r>
        <mc:AlternateContent>
          <mc:Choice Requires="wpg">
            <w:drawing>
              <wp:inline xmlns:wp="http://schemas.openxmlformats.org/drawingml/2006/wordprocessingDrawing" distT="0" distB="0" distL="0" distR="0">
                <wp:extent cx="5645490" cy="4228626"/>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56740" name=""/>
                        <pic:cNvPicPr>
                          <a:picLocks noChangeAspect="1"/>
                        </pic:cNvPicPr>
                        <pic:nvPr/>
                      </pic:nvPicPr>
                      <pic:blipFill rotWithShape="1">
                        <a:blip r:embed="rId21"/>
                        <a:stretch/>
                      </pic:blipFill>
                      <pic:spPr bwMode="auto">
                        <a:xfrm flipH="0" flipV="0">
                          <a:off x="0" y="0"/>
                          <a:ext cx="5645489" cy="42286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44.53pt;height:332.96pt;mso-wrap-distance-left:0.00pt;mso-wrap-distance-top:0.00pt;mso-wrap-distance-right:0.00pt;mso-wrap-distance-bottom:0.00pt;z-index:1;" stroked="false">
                <v:imagedata r:id="rId21" o:title=""/>
                <o:lock v:ext="edit" rotation="t"/>
              </v:shape>
            </w:pict>
          </mc:Fallback>
        </mc:AlternateContent>
      </w:r>
      <w:r>
        <w:rPr>
          <w:rFonts w:ascii="TimesNewRoman,Italic" w:hAnsi="TimesNewRoman,Italic" w:cs="TimesNewRoman,Italic"/>
          <w:i/>
          <w:iCs/>
          <w:color w:val="0000ff"/>
          <w:sz w:val="20"/>
          <w:szCs w:val="20"/>
        </w:rPr>
      </w:r>
    </w:p>
    <w:p w14:paraId="5096252A">
      <w:pPr>
        <w:pStyle w:val="1009"/>
        <w:pBdr/>
        <w:spacing w:after="0" w:line="240" w:lineRule="auto"/>
        <w:ind w:left="0"/>
        <w:jc w:val="both"/>
        <w:rPr>
          <w:rFonts w:ascii="TimesNewRoman,Italic" w:hAnsi="TimesNewRoman,Italic" w:cs="TimesNewRoman,Italic"/>
          <w:bCs/>
          <w:i/>
          <w:color w:val="0000ff"/>
          <w:sz w:val="20"/>
          <w:szCs w:val="20"/>
        </w:rPr>
      </w:pP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p>
    <w:p w14:paraId="53329FF1">
      <w:pPr>
        <w:pStyle w:val="1009"/>
        <w:pBdr/>
        <w:spacing w:after="0" w:line="240" w:lineRule="auto"/>
        <w:ind w:left="0"/>
        <w:jc w:val="both"/>
        <w:rPr>
          <w:rFonts w:ascii="TimesNewRoman,Italic" w:hAnsi="TimesNewRoman,Italic" w:cs="TimesNewRoman,Italic"/>
          <w:bCs/>
          <w:i/>
          <w:color w:val="0000ff"/>
          <w:sz w:val="20"/>
          <w:szCs w:val="20"/>
        </w:rPr>
      </w:pP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p>
    <w:p w14:paraId="107D2127">
      <w:pPr>
        <w:pStyle w:val="1009"/>
        <w:pBdr/>
        <w:spacing w:after="0" w:line="240" w:lineRule="auto"/>
        <w:ind w:left="0"/>
        <w:jc w:val="both"/>
        <w:rPr>
          <w:rFonts w:ascii="TimesNewRoman,Italic" w:hAnsi="TimesNewRoman,Italic" w:cs="TimesNewRoman,Italic"/>
          <w:bCs/>
          <w:i/>
          <w:color w:val="0000ff"/>
          <w:sz w:val="20"/>
          <w:szCs w:val="20"/>
        </w:rPr>
      </w:pP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p>
    <w:p w14:paraId="66D4544B">
      <w:pPr>
        <w:pStyle w:val="1009"/>
        <w:pBdr/>
        <w:spacing w:after="0" w:line="240" w:lineRule="auto"/>
        <w:ind w:left="0"/>
        <w:jc w:val="both"/>
        <w:rPr>
          <w:rFonts w:ascii="TimesNewRoman,Italic" w:hAnsi="TimesNewRoman,Italic" w:cs="TimesNewRoman,Italic"/>
          <w:bCs/>
          <w:i/>
          <w:color w:val="0000ff"/>
          <w:sz w:val="20"/>
          <w:szCs w:val="20"/>
        </w:rPr>
      </w:pP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p>
    <w:p w14:paraId="1640D5C1">
      <w:pPr>
        <w:pStyle w:val="1009"/>
        <w:pBdr/>
        <w:spacing w:after="0" w:line="240" w:lineRule="auto"/>
        <w:ind w:left="0"/>
        <w:jc w:val="both"/>
        <w:rPr>
          <w:rFonts w:ascii="TimesNewRoman,Italic" w:hAnsi="TimesNewRoman,Italic" w:cs="TimesNewRoman,Italic"/>
          <w:bCs/>
          <w:i/>
          <w:color w:val="0000ff"/>
          <w:sz w:val="20"/>
          <w:szCs w:val="20"/>
        </w:rPr>
      </w:pP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p>
    <w:p w14:paraId="102142C1">
      <w:pPr>
        <w:pStyle w:val="1009"/>
        <w:pBdr/>
        <w:spacing w:after="0" w:line="240" w:lineRule="auto"/>
        <w:ind w:left="0"/>
        <w:jc w:val="both"/>
        <w:rPr>
          <w:rFonts w:ascii="TimesNewRoman,Italic" w:hAnsi="TimesNewRoman,Italic" w:cs="TimesNewRoman,Italic"/>
          <w:bCs/>
          <w:i/>
          <w:color w:val="0000ff"/>
          <w:sz w:val="20"/>
          <w:szCs w:val="20"/>
        </w:rPr>
      </w:pP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p>
    <w:p w14:paraId="490A599E">
      <w:pPr>
        <w:pStyle w:val="1009"/>
        <w:pBdr/>
        <w:spacing w:after="0" w:line="240" w:lineRule="auto"/>
        <w:ind w:left="0"/>
        <w:jc w:val="both"/>
        <w:rPr>
          <w:rFonts w:ascii="TimesNewRoman,Italic" w:hAnsi="TimesNewRoman,Italic" w:cs="TimesNewRoman,Italic"/>
          <w:bCs/>
          <w:i/>
          <w:color w:val="0000ff"/>
          <w:sz w:val="20"/>
          <w:szCs w:val="20"/>
        </w:rPr>
      </w:pP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p>
    <w:p w14:paraId="18A7DFA5">
      <w:pPr>
        <w:pStyle w:val="1009"/>
        <w:pBdr/>
        <w:spacing w:after="0" w:line="240" w:lineRule="auto"/>
        <w:ind w:left="0"/>
        <w:jc w:val="both"/>
        <w:rPr>
          <w:rFonts w:ascii="TimesNewRoman,Italic" w:hAnsi="TimesNewRoman,Italic" w:cs="TimesNewRoman,Italic"/>
          <w:bCs/>
          <w:i/>
          <w:color w:val="0000ff"/>
          <w:sz w:val="20"/>
          <w:szCs w:val="20"/>
        </w:rPr>
      </w:pP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p>
    <w:p w14:paraId="18A60601">
      <w:pPr>
        <w:pStyle w:val="1009"/>
        <w:pBdr/>
        <w:spacing w:after="0" w:line="240" w:lineRule="auto"/>
        <w:ind w:left="0"/>
        <w:jc w:val="both"/>
        <w:rPr>
          <w:rFonts w:ascii="TimesNewRoman,Italic" w:hAnsi="TimesNewRoman,Italic" w:cs="TimesNewRoman,Italic"/>
          <w:bCs/>
          <w:i/>
          <w:color w:val="0000ff"/>
          <w:sz w:val="20"/>
          <w:szCs w:val="20"/>
        </w:rPr>
      </w:pP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p>
    <w:p w14:paraId="22880745">
      <w:pPr>
        <w:pStyle w:val="1009"/>
        <w:pBdr/>
        <w:spacing w:after="0" w:line="240" w:lineRule="auto"/>
        <w:ind w:left="0"/>
        <w:jc w:val="both"/>
        <w:rPr>
          <w:rFonts w:ascii="TimesNewRoman,Italic" w:hAnsi="TimesNewRoman,Italic" w:cs="TimesNewRoman,Italic"/>
          <w:bCs/>
          <w:i/>
          <w:color w:val="0000ff"/>
          <w:sz w:val="20"/>
          <w:szCs w:val="20"/>
        </w:rPr>
      </w:pP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p>
    <w:p w14:paraId="0752CE7A">
      <w:pPr>
        <w:pStyle w:val="1009"/>
        <w:pBdr/>
        <w:spacing w:after="0" w:line="240" w:lineRule="auto"/>
        <w:ind w:left="0"/>
        <w:jc w:val="both"/>
        <w:rPr>
          <w:rFonts w:ascii="TimesNewRoman,Italic" w:hAnsi="TimesNewRoman,Italic" w:cs="TimesNewRoman,Italic"/>
          <w:bCs/>
          <w:i/>
          <w:color w:val="0000ff"/>
          <w:sz w:val="20"/>
          <w:szCs w:val="20"/>
        </w:rPr>
      </w:pP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p>
    <w:p w14:paraId="22E8BA0E">
      <w:pPr>
        <w:pStyle w:val="1009"/>
        <w:pBdr/>
        <w:spacing w:after="0" w:line="240" w:lineRule="auto"/>
        <w:ind w:left="0"/>
        <w:jc w:val="both"/>
        <w:rPr>
          <w:rFonts w:ascii="TimesNewRoman,Italic" w:hAnsi="TimesNewRoman,Italic" w:cs="TimesNewRoman,Italic"/>
          <w:bCs/>
          <w:i/>
          <w:color w:val="0000ff"/>
          <w:sz w:val="20"/>
          <w:szCs w:val="20"/>
        </w:rPr>
      </w:pP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p>
    <w:p w14:paraId="09212A59">
      <w:pPr>
        <w:pStyle w:val="1009"/>
        <w:pBdr/>
        <w:spacing w:after="0" w:line="240" w:lineRule="auto"/>
        <w:ind w:left="0"/>
        <w:jc w:val="both"/>
        <w:rPr>
          <w:rFonts w:ascii="TimesNewRoman,Italic" w:hAnsi="TimesNewRoman,Italic" w:cs="TimesNewRoman,Italic"/>
          <w:bCs/>
          <w:i/>
          <w:color w:val="0000ff"/>
          <w:sz w:val="20"/>
          <w:szCs w:val="20"/>
        </w:rPr>
      </w:pP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p>
    <w:p w14:paraId="7F2561A9">
      <w:pPr>
        <w:pStyle w:val="1009"/>
        <w:pBdr/>
        <w:spacing w:after="0" w:line="240" w:lineRule="auto"/>
        <w:ind w:left="0"/>
        <w:jc w:val="both"/>
        <w:rPr>
          <w:rFonts w:ascii="TimesNewRoman,Italic" w:hAnsi="TimesNewRoman,Italic" w:cs="TimesNewRoman,Italic"/>
          <w:bCs/>
          <w:i/>
          <w:color w:val="0000ff"/>
          <w:sz w:val="20"/>
          <w:szCs w:val="20"/>
        </w:rPr>
      </w:pP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p>
    <w:p w14:paraId="5DDA8757">
      <w:pPr>
        <w:pStyle w:val="1009"/>
        <w:pBdr/>
        <w:spacing w:after="0" w:line="240" w:lineRule="auto"/>
        <w:ind w:left="0"/>
        <w:jc w:val="both"/>
        <w:rPr>
          <w:rFonts w:ascii="TimesNewRoman,Italic" w:hAnsi="TimesNewRoman,Italic" w:cs="TimesNewRoman,Italic"/>
          <w:bCs/>
          <w:i/>
          <w:color w:val="0000ff"/>
          <w:sz w:val="20"/>
          <w:szCs w:val="20"/>
        </w:rPr>
      </w:pP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p>
    <w:p w14:paraId="0498114C">
      <w:pPr>
        <w:pStyle w:val="1009"/>
        <w:pBdr/>
        <w:spacing w:after="0" w:line="240" w:lineRule="auto"/>
        <w:ind w:left="0"/>
        <w:jc w:val="both"/>
        <w:rPr>
          <w:rFonts w:ascii="TimesNewRoman,Italic" w:hAnsi="TimesNewRoman,Italic" w:cs="TimesNewRoman,Italic"/>
          <w:bCs/>
          <w:i/>
          <w:color w:val="0000ff"/>
          <w:sz w:val="20"/>
          <w:szCs w:val="20"/>
        </w:rPr>
      </w:pP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p>
    <w:p w14:paraId="51674710">
      <w:pPr>
        <w:pStyle w:val="1009"/>
        <w:pBdr/>
        <w:spacing w:after="0" w:line="240" w:lineRule="auto"/>
        <w:ind w:left="0"/>
        <w:jc w:val="both"/>
        <w:rPr>
          <w:rFonts w:ascii="TimesNewRoman,Italic" w:hAnsi="TimesNewRoman,Italic" w:cs="TimesNewRoman,Italic"/>
          <w:bCs/>
          <w:i/>
          <w:color w:val="0000ff"/>
          <w:sz w:val="20"/>
          <w:szCs w:val="20"/>
        </w:rPr>
      </w:pP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p>
    <w:p w14:paraId="3F9DAAD4">
      <w:pPr>
        <w:pStyle w:val="1009"/>
        <w:pBdr/>
        <w:spacing w:after="0" w:line="240" w:lineRule="auto"/>
        <w:ind w:left="0"/>
        <w:jc w:val="both"/>
        <w:rPr>
          <w:rFonts w:ascii="TimesNewRoman,Italic" w:hAnsi="TimesNewRoman,Italic" w:cs="TimesNewRoman,Italic"/>
          <w:bCs/>
          <w:i/>
          <w:color w:val="0000ff"/>
          <w:sz w:val="20"/>
          <w:szCs w:val="20"/>
        </w:rPr>
      </w:pP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p>
    <w:p w14:paraId="3C4861A5">
      <w:pPr>
        <w:pStyle w:val="1009"/>
        <w:pBdr/>
        <w:spacing w:after="0" w:line="240" w:lineRule="auto"/>
        <w:ind w:left="0"/>
        <w:jc w:val="both"/>
        <w:rPr>
          <w:rFonts w:ascii="TimesNewRoman,Italic" w:hAnsi="TimesNewRoman,Italic" w:cs="TimesNewRoman,Italic"/>
          <w:bCs/>
          <w:i/>
          <w:color w:val="0000ff"/>
          <w:sz w:val="20"/>
          <w:szCs w:val="20"/>
        </w:rPr>
      </w:pP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p>
    <w:p w14:paraId="7138C6E5">
      <w:pPr>
        <w:pStyle w:val="1009"/>
        <w:pBdr/>
        <w:spacing w:after="0" w:line="240" w:lineRule="auto"/>
        <w:ind w:left="0"/>
        <w:jc w:val="both"/>
        <w:rPr>
          <w:rFonts w:ascii="TimesNewRoman,Italic" w:hAnsi="TimesNewRoman,Italic" w:cs="TimesNewRoman,Italic"/>
          <w:bCs/>
          <w:i/>
          <w:color w:val="0000ff"/>
          <w:sz w:val="20"/>
          <w:szCs w:val="20"/>
        </w:rPr>
      </w:pP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p>
    <w:p w14:paraId="7226577E">
      <w:pPr>
        <w:pStyle w:val="1009"/>
        <w:pBdr/>
        <w:spacing w:after="0" w:line="240" w:lineRule="auto"/>
        <w:ind w:left="0"/>
        <w:jc w:val="both"/>
        <w:rPr>
          <w:rFonts w:ascii="TimesNewRoman,Italic" w:hAnsi="TimesNewRoman,Italic" w:cs="TimesNewRoman,Italic"/>
          <w:bCs/>
          <w:i/>
          <w:color w:val="0000ff"/>
          <w:sz w:val="20"/>
          <w:szCs w:val="20"/>
        </w:rPr>
      </w:pP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p>
    <w:p w14:paraId="03A34201">
      <w:pPr>
        <w:pStyle w:val="1009"/>
        <w:pBdr/>
        <w:spacing w:after="0" w:line="240" w:lineRule="auto"/>
        <w:ind w:left="0"/>
        <w:jc w:val="both"/>
        <w:rPr>
          <w:rFonts w:ascii="TimesNewRoman,Italic" w:hAnsi="TimesNewRoman,Italic" w:cs="TimesNewRoman,Italic"/>
          <w:bCs/>
          <w:i/>
          <w:color w:val="0000ff"/>
          <w:sz w:val="20"/>
          <w:szCs w:val="20"/>
        </w:rPr>
      </w:pP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p>
    <w:p w14:paraId="73AEEE04">
      <w:pPr>
        <w:pStyle w:val="1009"/>
        <w:pBdr/>
        <w:spacing w:after="0" w:line="240" w:lineRule="auto"/>
        <w:ind w:left="0"/>
        <w:jc w:val="both"/>
        <w:rPr>
          <w:rFonts w:ascii="TimesNewRoman,Italic" w:hAnsi="TimesNewRoman,Italic" w:cs="TimesNewRoman,Italic"/>
          <w:bCs/>
          <w:i/>
          <w:color w:val="0000ff"/>
          <w:sz w:val="20"/>
          <w:szCs w:val="20"/>
        </w:rPr>
      </w:pP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p>
    <w:p w14:paraId="2665DFAC">
      <w:pPr>
        <w:pStyle w:val="1009"/>
        <w:pBdr/>
        <w:spacing w:after="0" w:line="240" w:lineRule="auto"/>
        <w:ind w:left="0"/>
        <w:jc w:val="both"/>
        <w:rPr>
          <w:rFonts w:ascii="TimesNewRoman,Italic" w:hAnsi="TimesNewRoman,Italic" w:cs="TimesNewRoman,Italic"/>
          <w:bCs/>
          <w:i/>
          <w:color w:val="0000ff"/>
          <w:sz w:val="20"/>
          <w:szCs w:val="20"/>
        </w:rPr>
      </w:pP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p>
    <w:p w14:paraId="0E3431B7">
      <w:pPr>
        <w:pStyle w:val="1009"/>
        <w:pBdr/>
        <w:spacing w:after="0" w:line="240" w:lineRule="auto"/>
        <w:ind w:left="0"/>
        <w:jc w:val="both"/>
        <w:rPr>
          <w:rFonts w:ascii="TimesNewRoman,Italic" w:hAnsi="TimesNewRoman,Italic" w:cs="TimesNewRoman,Italic"/>
          <w:bCs/>
          <w:i/>
          <w:color w:val="0000ff"/>
          <w:sz w:val="20"/>
          <w:szCs w:val="20"/>
        </w:rPr>
      </w:pP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p>
    <w:p w14:paraId="14939179">
      <w:pPr>
        <w:pStyle w:val="1009"/>
        <w:pBdr/>
        <w:spacing w:after="0" w:line="240" w:lineRule="auto"/>
        <w:ind w:left="0"/>
        <w:jc w:val="both"/>
        <w:rPr>
          <w:rFonts w:ascii="TimesNewRoman,Italic" w:hAnsi="TimesNewRoman,Italic" w:cs="TimesNewRoman,Italic"/>
          <w:bCs/>
          <w:i/>
          <w:color w:val="0000ff"/>
          <w:sz w:val="20"/>
          <w:szCs w:val="20"/>
        </w:rPr>
      </w:pP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p>
    <w:p w14:paraId="1D35780F">
      <w:pPr>
        <w:pStyle w:val="1009"/>
        <w:pBdr/>
        <w:spacing w:after="0" w:line="240" w:lineRule="auto"/>
        <w:ind w:left="0"/>
        <w:jc w:val="both"/>
        <w:rPr>
          <w:rFonts w:ascii="TimesNewRoman,Italic" w:hAnsi="TimesNewRoman,Italic" w:cs="TimesNewRoman,Italic"/>
          <w:bCs/>
          <w:i/>
          <w:color w:val="0000ff"/>
          <w:sz w:val="20"/>
          <w:szCs w:val="20"/>
        </w:rPr>
      </w:pP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r>
        <w:rPr>
          <w:rFonts w:ascii="TimesNewRoman,Italic" w:hAnsi="TimesNewRoman,Italic" w:cs="TimesNewRoman,Italic"/>
          <w:bCs/>
          <w:i/>
          <w:color w:val="0000ff"/>
          <w:sz w:val="20"/>
          <w:szCs w:val="20"/>
        </w:rPr>
      </w:r>
    </w:p>
    <w:p w14:paraId="7B0E4746">
      <w:pPr>
        <w:pStyle w:val="1009"/>
        <w:pBdr/>
        <w:spacing w:after="0" w:line="240" w:lineRule="auto"/>
        <w:ind w:left="0"/>
        <w:jc w:val="both"/>
        <w:rPr>
          <w:rFonts w:ascii="TimesNewRoman,Italic" w:hAnsi="TimesNewRoman,Italic" w:cs="TimesNewRoman,Italic"/>
          <w:bCs/>
          <w:i/>
          <w:color w:val="0000ff"/>
          <w:sz w:val="20"/>
          <w:szCs w:val="20"/>
        </w:rPr>
      </w:pPr>
      <w:r>
        <w:rPr>
          <w:highlight w:val="none"/>
        </w:rPr>
      </w:r>
      <w:r>
        <w:rPr>
          <w:highlight w:val="none"/>
        </w:rPr>
      </w:r>
      <w:r>
        <w:rPr>
          <w:highlight w:val="none"/>
        </w:rPr>
      </w:r>
    </w:p>
    <w:p w14:paraId="7AA91647" w14:textId="77777777">
      <w:pPr>
        <w:pStyle w:val="1018"/>
        <w:numPr>
          <w:ilvl w:val="1"/>
          <w:numId w:val="9"/>
        </w:numPr>
        <w:pBdr/>
        <w:spacing/>
        <w:ind/>
        <w:rPr>
          <w:rStyle w:val="1030"/>
          <w:b w:val="0"/>
          <w:bCs w:val="0"/>
          <w:color w:val="auto"/>
        </w:rPr>
      </w:pPr>
      <w:r/>
      <w:bookmarkStart w:id="35" w:name="_Toc68679741"/>
      <w:r/>
      <w:bookmarkStart w:id="36" w:name="_Toc69124251"/>
      <w:r/>
      <w:bookmarkStart w:id="37" w:name="_Toc69808855"/>
      <w:r>
        <w:rPr>
          <w:rStyle w:val="1030"/>
          <w:b w:val="0"/>
          <w:bCs w:val="0"/>
          <w:color w:val="auto"/>
        </w:rPr>
        <w:t xml:space="preserve">Vista de procesos</w:t>
      </w:r>
      <w:bookmarkEnd w:id="35"/>
      <w:r/>
      <w:bookmarkEnd w:id="36"/>
      <w:r/>
      <w:bookmarkEnd w:id="37"/>
      <w:r>
        <w:rPr>
          <w:rStyle w:val="1030"/>
          <w:b w:val="0"/>
          <w:bCs w:val="0"/>
          <w:color w:val="auto"/>
        </w:rPr>
      </w:r>
      <w:r>
        <w:rPr>
          <w:rStyle w:val="1030"/>
          <w:b w:val="0"/>
          <w:bCs w:val="0"/>
          <w:color w:val="auto"/>
        </w:rPr>
      </w:r>
    </w:p>
    <w:p w14:paraId="7A31172B" w14:textId="77777777">
      <w:pPr>
        <w:pStyle w:val="1004"/>
        <w:numPr>
          <w:ilvl w:val="2"/>
          <w:numId w:val="9"/>
        </w:numPr>
        <w:pBdr/>
        <w:spacing w:line="480" w:lineRule="auto"/>
        <w:ind w:hanging="505" w:left="1225"/>
        <w:rPr>
          <w:rFonts w:ascii="Calibri" w:hAnsi="Calibri" w:cs="Calibri"/>
          <w:color w:val="auto"/>
          <w:sz w:val="26"/>
          <w:szCs w:val="26"/>
        </w:rPr>
      </w:pPr>
      <w:r>
        <w:rPr>
          <w:rFonts w:ascii="Calibri" w:hAnsi="Calibri" w:eastAsia="Calibri" w:cs="Calibri"/>
          <w:sz w:val="26"/>
          <w:szCs w:val="26"/>
        </w:rPr>
      </w:r>
      <w:bookmarkStart w:id="38" w:name="_Toc68679742"/>
      <w:r>
        <w:rPr>
          <w:rFonts w:ascii="Calibri" w:hAnsi="Calibri" w:eastAsia="Calibri" w:cs="Calibri"/>
          <w:sz w:val="26"/>
          <w:szCs w:val="26"/>
        </w:rPr>
      </w:r>
      <w:bookmarkStart w:id="39" w:name="_Toc69124252"/>
      <w:r>
        <w:rPr>
          <w:rFonts w:ascii="Calibri" w:hAnsi="Calibri" w:eastAsia="Calibri" w:cs="Calibri"/>
          <w:sz w:val="26"/>
          <w:szCs w:val="26"/>
        </w:rPr>
      </w:r>
      <w:bookmarkStart w:id="40" w:name="_Toc69808856"/>
      <w:r>
        <w:rPr>
          <w:rFonts w:ascii="Calibri" w:hAnsi="Calibri" w:eastAsia="Calibri" w:cs="Calibri"/>
          <w:color w:val="auto"/>
          <w:sz w:val="26"/>
          <w:szCs w:val="26"/>
        </w:rPr>
        <w:t xml:space="preserve">Diagrama de Proceso</w:t>
      </w:r>
      <w:bookmarkEnd w:id="38"/>
      <w:r>
        <w:rPr>
          <w:rFonts w:ascii="Calibri" w:hAnsi="Calibri" w:eastAsia="Calibri" w:cs="Calibri"/>
          <w:sz w:val="26"/>
          <w:szCs w:val="26"/>
        </w:rPr>
      </w:r>
      <w:bookmarkEnd w:id="39"/>
      <w:r>
        <w:rPr>
          <w:rFonts w:ascii="Calibri" w:hAnsi="Calibri" w:eastAsia="Calibri" w:cs="Calibri"/>
          <w:color w:val="auto"/>
          <w:sz w:val="26"/>
          <w:szCs w:val="26"/>
        </w:rPr>
        <w:t xml:space="preserve">s del sistema (diagrama de actividad)</w:t>
      </w:r>
      <w:bookmarkEnd w:id="40"/>
      <w:r>
        <w:rPr>
          <w:rFonts w:ascii="Calibri" w:hAnsi="Calibri" w:eastAsia="Calibri" w:cs="Calibri"/>
          <w:color w:val="auto"/>
          <w:sz w:val="26"/>
          <w:szCs w:val="26"/>
        </w:rPr>
      </w:r>
      <w:r>
        <w:rPr>
          <w:rFonts w:ascii="Calibri" w:hAnsi="Calibri" w:cs="Calibri"/>
          <w:color w:val="auto"/>
          <w:sz w:val="26"/>
          <w:szCs w:val="26"/>
        </w:rPr>
      </w:r>
    </w:p>
    <w:p w14:paraId="6FD86472">
      <w:pPr>
        <w:pBdr/>
        <w:spacing/>
        <w:ind/>
        <w:rPr/>
      </w:pPr>
      <w:r>
        <w:rPr>
          <w:rFonts w:ascii="Calibri" w:hAnsi="Calibri" w:eastAsia="Calibri" w:cs="Calibri"/>
          <w:color w:val="auto"/>
          <w:sz w:val="26"/>
          <w:szCs w:val="26"/>
        </w:rPr>
      </w:r>
      <w:r>
        <w:rPr>
          <w:rFonts w:ascii="Calibri" w:hAnsi="Calibri" w:eastAsia="Calibri" w:cs="Calibri"/>
          <w:color w:val="auto"/>
          <w:sz w:val="26"/>
          <w:szCs w:val="26"/>
        </w:rPr>
        <mc:AlternateContent>
          <mc:Choice Requires="wpg">
            <w:drawing>
              <wp:inline xmlns:wp="http://schemas.openxmlformats.org/drawingml/2006/wordprocessingDrawing" distT="0" distB="0" distL="0" distR="0">
                <wp:extent cx="3378540" cy="7864069"/>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6029" name=""/>
                        <pic:cNvPicPr>
                          <a:picLocks noChangeAspect="1"/>
                        </pic:cNvPicPr>
                        <pic:nvPr/>
                      </pic:nvPicPr>
                      <pic:blipFill rotWithShape="1">
                        <a:blip r:embed="rId22"/>
                        <a:srcRect l="0" t="-60" r="0" b="48006"/>
                        <a:stretch/>
                      </pic:blipFill>
                      <pic:spPr bwMode="auto">
                        <a:xfrm rot="0" flipH="0" flipV="0">
                          <a:off x="0" y="0"/>
                          <a:ext cx="3378539" cy="78640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66.03pt;height:619.22pt;mso-wrap-distance-left:0.00pt;mso-wrap-distance-top:0.00pt;mso-wrap-distance-right:0.00pt;mso-wrap-distance-bottom:0.00pt;rotation:0;z-index:1;" stroked="false">
                <v:imagedata r:id="rId22" o:title="" croptop="-38f" cropleft="0f" cropbottom="31461f" cropright="0f"/>
                <o:lock v:ext="edit" rotation="t"/>
              </v:shape>
            </w:pict>
          </mc:Fallback>
        </mc:AlternateContent>
      </w:r>
      <w:r/>
      <w:r>
        <w:rPr>
          <w:rFonts w:ascii="Calibri" w:hAnsi="Calibri" w:eastAsia="Calibri" w:cs="Calibri"/>
          <w:color w:val="auto"/>
          <w:sz w:val="26"/>
          <w:szCs w:val="26"/>
        </w:rPr>
      </w:r>
      <w:r>
        <w:rPr>
          <w:rFonts w:ascii="Calibri" w:hAnsi="Calibri" w:cs="Calibri"/>
          <w:color w:val="auto"/>
          <w:sz w:val="26"/>
          <w:szCs w:val="26"/>
        </w:rPr>
      </w:r>
      <w:r/>
    </w:p>
    <w:p w14:paraId="7C931B24">
      <w:pPr>
        <w:pBdr/>
        <w:spacing/>
        <w:ind/>
        <w:rPr/>
      </w:pPr>
      <w:r>
        <w:rPr>
          <w:rFonts w:ascii="Calibri" w:hAnsi="Calibri" w:eastAsia="Calibri" w:cs="Calibri"/>
          <w:color w:val="auto"/>
          <w:sz w:val="26"/>
          <w:szCs w:val="26"/>
        </w:rPr>
      </w:r>
      <w:r/>
      <w:r>
        <w:rPr>
          <w:rFonts w:ascii="Calibri" w:hAnsi="Calibri" w:eastAsia="Calibri" w:cs="Calibri"/>
          <w:color w:val="auto"/>
          <w:sz w:val="26"/>
          <w:szCs w:val="26"/>
        </w:rPr>
        <mc:AlternateContent>
          <mc:Choice Requires="wpg">
            <w:drawing>
              <wp:inline xmlns:wp="http://schemas.openxmlformats.org/drawingml/2006/wordprocessingDrawing" distT="0" distB="0" distL="0" distR="0">
                <wp:extent cx="3654765" cy="7845429"/>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11333" name=""/>
                        <pic:cNvPicPr>
                          <a:picLocks noChangeAspect="1"/>
                        </pic:cNvPicPr>
                        <pic:nvPr/>
                      </pic:nvPicPr>
                      <pic:blipFill rotWithShape="1">
                        <a:blip r:embed="rId22"/>
                        <a:srcRect l="0" t="51994" r="0" b="0"/>
                        <a:stretch/>
                      </pic:blipFill>
                      <pic:spPr bwMode="auto">
                        <a:xfrm flipH="0" flipV="0">
                          <a:off x="0" y="0"/>
                          <a:ext cx="3654765" cy="78454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87.78pt;height:617.75pt;mso-wrap-distance-left:0.00pt;mso-wrap-distance-top:0.00pt;mso-wrap-distance-right:0.00pt;mso-wrap-distance-bottom:0.00pt;z-index:1;" stroked="false">
                <v:imagedata r:id="rId22" o:title="" croptop="34075f" cropleft="0f" cropbottom="0f" cropright="0f"/>
                <o:lock v:ext="edit" rotation="t"/>
              </v:shape>
            </w:pict>
          </mc:Fallback>
        </mc:AlternateContent>
      </w:r>
      <w:r/>
      <w:r>
        <w:rPr>
          <w:rFonts w:ascii="Calibri" w:hAnsi="Calibri" w:eastAsia="Calibri" w:cs="Calibri"/>
          <w:color w:val="auto"/>
          <w:sz w:val="26"/>
          <w:szCs w:val="26"/>
        </w:rPr>
      </w:r>
      <w:r>
        <w:rPr>
          <w:rFonts w:ascii="Calibri" w:hAnsi="Calibri" w:cs="Calibri"/>
          <w:color w:val="auto"/>
          <w:sz w:val="26"/>
          <w:szCs w:val="26"/>
        </w:rPr>
      </w:r>
      <w:r/>
    </w:p>
    <w:p w14:paraId="647C54DB">
      <w:pPr>
        <w:pBdr/>
        <w:spacing w:after="0" w:line="240" w:lineRule="auto"/>
        <w:ind/>
        <w:jc w:val="both"/>
        <w:rPr>
          <w:rFonts w:ascii="TimesNewRoman,Italic" w:hAnsi="TimesNewRoman,Italic" w:cs="TimesNewRoman,Italic"/>
          <w:color w:val="0000ff"/>
          <w:sz w:val="20"/>
          <w:szCs w:val="20"/>
        </w:rPr>
      </w:pPr>
      <w:r>
        <w:rPr>
          <w:rFonts w:ascii="TimesNewRoman,Italic" w:hAnsi="TimesNewRoman,Italic" w:cs="TimesNewRoman,Italic"/>
          <w:color w:val="0000ff"/>
          <w:sz w:val="20"/>
          <w:szCs w:val="20"/>
        </w:rPr>
      </w:r>
      <w:r>
        <w:rPr>
          <w:rFonts w:ascii="TimesNewRoman,Italic" w:hAnsi="TimesNewRoman,Italic" w:cs="TimesNewRoman,Italic"/>
          <w:color w:val="0000ff"/>
          <w:sz w:val="20"/>
          <w:szCs w:val="20"/>
        </w:rPr>
      </w:r>
      <w:r>
        <w:rPr>
          <w:rFonts w:ascii="TimesNewRoman,Italic" w:hAnsi="TimesNewRoman,Italic" w:cs="TimesNewRoman,Italic"/>
          <w:color w:val="0000ff"/>
          <w:sz w:val="20"/>
          <w:szCs w:val="20"/>
        </w:rPr>
      </w:r>
    </w:p>
    <w:p w14:paraId="57CFAC5D">
      <w:pPr>
        <w:pBdr/>
        <w:spacing w:after="0" w:line="240" w:lineRule="auto"/>
        <w:ind/>
        <w:jc w:val="both"/>
        <w:rPr>
          <w:rFonts w:ascii="TimesNewRoman,Italic" w:hAnsi="TimesNewRoman,Italic" w:cs="TimesNewRoman,Italic"/>
          <w:color w:val="0000ff"/>
          <w:sz w:val="20"/>
          <w:szCs w:val="20"/>
        </w:rPr>
      </w:pPr>
      <w:r>
        <w:rPr>
          <w:rFonts w:ascii="TimesNewRoman,Italic" w:hAnsi="TimesNewRoman,Italic" w:cs="TimesNewRoman,Italic"/>
          <w:color w:val="0000ff"/>
          <w:sz w:val="20"/>
          <w:szCs w:val="20"/>
        </w:rPr>
      </w:r>
      <w:r>
        <w:rPr>
          <w:rFonts w:ascii="TimesNewRoman,Italic" w:hAnsi="TimesNewRoman,Italic" w:cs="TimesNewRoman,Italic"/>
          <w:color w:val="0000ff"/>
          <w:sz w:val="20"/>
          <w:szCs w:val="20"/>
        </w:rPr>
      </w:r>
      <w:r>
        <w:rPr>
          <w:rFonts w:ascii="TimesNewRoman,Italic" w:hAnsi="TimesNewRoman,Italic" w:cs="TimesNewRoman,Italic"/>
          <w:color w:val="0000ff"/>
          <w:sz w:val="20"/>
          <w:szCs w:val="20"/>
        </w:rPr>
      </w:r>
    </w:p>
    <w:p w14:paraId="22C4C322">
      <w:pPr>
        <w:pBdr/>
        <w:spacing w:after="0" w:line="240" w:lineRule="auto"/>
        <w:ind/>
        <w:jc w:val="both"/>
        <w:rPr>
          <w:rFonts w:ascii="TimesNewRoman,Italic" w:hAnsi="TimesNewRoman,Italic" w:cs="TimesNewRoman,Italic"/>
          <w:color w:val="0000ff"/>
          <w:sz w:val="20"/>
          <w:szCs w:val="20"/>
        </w:rPr>
      </w:pPr>
      <w:r>
        <w:rPr>
          <w:rFonts w:ascii="TimesNewRoman,Italic" w:hAnsi="TimesNewRoman,Italic" w:cs="TimesNewRoman,Italic"/>
          <w:color w:val="0000ff"/>
          <w:sz w:val="20"/>
          <w:szCs w:val="20"/>
        </w:rPr>
      </w:r>
      <w:r>
        <w:rPr>
          <w:rFonts w:ascii="TimesNewRoman,Italic" w:hAnsi="TimesNewRoman,Italic" w:cs="TimesNewRoman,Italic"/>
          <w:color w:val="0000ff"/>
          <w:sz w:val="20"/>
          <w:szCs w:val="20"/>
        </w:rPr>
      </w:r>
      <w:r>
        <w:rPr>
          <w:rFonts w:ascii="TimesNewRoman,Italic" w:hAnsi="TimesNewRoman,Italic" w:cs="TimesNewRoman,Italic"/>
          <w:color w:val="0000ff"/>
          <w:sz w:val="20"/>
          <w:szCs w:val="20"/>
        </w:rPr>
      </w:r>
    </w:p>
    <w:p w14:paraId="5B7AE75C">
      <w:pPr>
        <w:pBdr/>
        <w:spacing w:after="0" w:line="240" w:lineRule="auto"/>
        <w:ind/>
        <w:jc w:val="both"/>
        <w:rPr>
          <w:rFonts w:ascii="TimesNewRoman,Italic" w:hAnsi="TimesNewRoman,Italic" w:cs="TimesNewRoman,Italic"/>
          <w:color w:val="0000ff"/>
          <w:sz w:val="20"/>
          <w:szCs w:val="20"/>
        </w:rPr>
      </w:pPr>
      <w:r>
        <w:rPr>
          <w:rFonts w:ascii="TimesNewRoman,Italic" w:hAnsi="TimesNewRoman,Italic" w:cs="TimesNewRoman,Italic"/>
          <w:color w:val="0000ff"/>
          <w:sz w:val="20"/>
          <w:szCs w:val="20"/>
        </w:rPr>
      </w:r>
      <w:r>
        <w:rPr>
          <w:rFonts w:ascii="TimesNewRoman,Italic" w:hAnsi="TimesNewRoman,Italic" w:cs="TimesNewRoman,Italic"/>
          <w:color w:val="0000ff"/>
          <w:sz w:val="20"/>
          <w:szCs w:val="20"/>
        </w:rPr>
      </w:r>
      <w:r>
        <w:rPr>
          <w:rFonts w:ascii="TimesNewRoman,Italic" w:hAnsi="TimesNewRoman,Italic" w:cs="TimesNewRoman,Italic"/>
          <w:color w:val="0000ff"/>
          <w:sz w:val="20"/>
          <w:szCs w:val="20"/>
        </w:rPr>
      </w:r>
    </w:p>
    <w:p w14:paraId="22F08EC1" w14:textId="77777777">
      <w:pPr>
        <w:pBdr/>
        <w:spacing w:after="0" w:line="240" w:lineRule="auto"/>
        <w:ind/>
        <w:jc w:val="both"/>
        <w:rPr>
          <w:rFonts w:ascii="TimesNewRoman,Italic" w:hAnsi="TimesNewRoman,Italic" w:cs="TimesNewRoman,Italic"/>
          <w:color w:val="0000ff"/>
          <w:sz w:val="20"/>
          <w:szCs w:val="20"/>
        </w:rPr>
      </w:pPr>
      <w:r>
        <w:rPr>
          <w:rFonts w:ascii="TimesNewRoman,Italic" w:hAnsi="TimesNewRoman,Italic" w:cs="TimesNewRoman,Italic"/>
          <w:color w:val="0000ff"/>
          <w:sz w:val="20"/>
          <w:szCs w:val="20"/>
        </w:rPr>
      </w:r>
      <w:r>
        <w:rPr>
          <w:rFonts w:ascii="TimesNewRoman,Italic" w:hAnsi="TimesNewRoman,Italic" w:cs="TimesNewRoman,Italic"/>
          <w:color w:val="0000ff"/>
          <w:sz w:val="20"/>
          <w:szCs w:val="20"/>
        </w:rPr>
      </w:r>
      <w:r>
        <w:rPr>
          <w:rFonts w:ascii="TimesNewRoman,Italic" w:hAnsi="TimesNewRoman,Italic" w:cs="TimesNewRoman,Italic"/>
          <w:color w:val="0000ff"/>
          <w:sz w:val="20"/>
          <w:szCs w:val="20"/>
        </w:rPr>
      </w:r>
    </w:p>
    <w:p w14:paraId="01A144E1" w14:textId="75388DC3">
      <w:pPr>
        <w:pStyle w:val="1018"/>
        <w:numPr>
          <w:ilvl w:val="1"/>
          <w:numId w:val="9"/>
        </w:numPr>
        <w:pBdr/>
        <w:spacing w:line="480" w:lineRule="auto"/>
        <w:ind/>
        <w:rPr>
          <w:rStyle w:val="1030"/>
          <w:rFonts w:ascii="Calibri" w:hAnsi="Calibri" w:cs="Calibri"/>
          <w:b w:val="0"/>
          <w:bCs w:val="0"/>
          <w:color w:val="auto"/>
          <w:sz w:val="26"/>
          <w:szCs w:val="26"/>
        </w:rPr>
      </w:pPr>
      <w:r>
        <w:rPr>
          <w:rFonts w:ascii="Calibri" w:hAnsi="Calibri" w:eastAsia="Calibri" w:cs="Calibri"/>
          <w:sz w:val="26"/>
          <w:szCs w:val="26"/>
        </w:rPr>
      </w:r>
      <w:bookmarkStart w:id="41" w:name="_Toc68679744"/>
      <w:r>
        <w:rPr>
          <w:rFonts w:ascii="Calibri" w:hAnsi="Calibri" w:eastAsia="Calibri" w:cs="Calibri"/>
          <w:sz w:val="26"/>
          <w:szCs w:val="26"/>
        </w:rPr>
      </w:r>
      <w:bookmarkStart w:id="42" w:name="_Toc69808857"/>
      <w:r>
        <w:rPr>
          <w:rStyle w:val="1030"/>
          <w:rFonts w:ascii="Calibri" w:hAnsi="Calibri" w:eastAsia="Calibri" w:cs="Calibri"/>
          <w:b w:val="0"/>
          <w:bCs w:val="0"/>
          <w:color w:val="auto"/>
          <w:sz w:val="26"/>
          <w:szCs w:val="26"/>
        </w:rPr>
        <w:t xml:space="preserve">Vista de </w:t>
      </w:r>
      <w:bookmarkEnd w:id="41"/>
      <w:r>
        <w:rPr>
          <w:rStyle w:val="1030"/>
          <w:rFonts w:ascii="Calibri" w:hAnsi="Calibri" w:eastAsia="Calibri" w:cs="Calibri"/>
          <w:b w:val="0"/>
          <w:bCs w:val="0"/>
          <w:color w:val="auto"/>
          <w:sz w:val="26"/>
          <w:szCs w:val="26"/>
        </w:rPr>
        <w:t xml:space="preserve">Despliegue</w:t>
      </w:r>
      <w:r>
        <w:rPr>
          <w:rStyle w:val="1030"/>
          <w:rFonts w:ascii="Calibri" w:hAnsi="Calibri" w:eastAsia="Calibri" w:cs="Calibri"/>
          <w:b w:val="0"/>
          <w:bCs w:val="0"/>
          <w:color w:val="auto"/>
          <w:sz w:val="26"/>
          <w:szCs w:val="26"/>
        </w:rPr>
        <w:t xml:space="preserve"> (vista física</w:t>
      </w:r>
      <w:r>
        <w:rPr>
          <w:rStyle w:val="1030"/>
          <w:rFonts w:ascii="Calibri" w:hAnsi="Calibri" w:eastAsia="Calibri" w:cs="Calibri"/>
          <w:b w:val="0"/>
          <w:bCs w:val="0"/>
          <w:color w:val="auto"/>
          <w:sz w:val="26"/>
          <w:szCs w:val="26"/>
        </w:rPr>
        <w:t xml:space="preserve">)</w:t>
      </w:r>
      <w:bookmarkEnd w:id="42"/>
      <w:r>
        <w:rPr>
          <w:rStyle w:val="1030"/>
          <w:rFonts w:ascii="Calibri" w:hAnsi="Calibri" w:cs="Calibri"/>
          <w:b w:val="0"/>
          <w:bCs w:val="0"/>
          <w:color w:val="auto"/>
          <w:sz w:val="26"/>
          <w:szCs w:val="26"/>
        </w:rPr>
      </w:r>
      <w:r>
        <w:rPr>
          <w:rStyle w:val="1030"/>
          <w:rFonts w:ascii="Calibri" w:hAnsi="Calibri" w:cs="Calibri"/>
          <w:b w:val="0"/>
          <w:bCs w:val="0"/>
          <w:color w:val="auto"/>
          <w:sz w:val="26"/>
          <w:szCs w:val="26"/>
        </w:rPr>
      </w:r>
    </w:p>
    <w:p w14:paraId="3076346B" w14:textId="6E8FA699">
      <w:pPr>
        <w:pStyle w:val="1004"/>
        <w:numPr>
          <w:ilvl w:val="2"/>
          <w:numId w:val="9"/>
        </w:numPr>
        <w:pBdr/>
        <w:spacing/>
        <w:ind/>
        <w:rPr>
          <w:color w:val="auto"/>
          <w:lang w:eastAsia="es-PE"/>
        </w:rPr>
      </w:pPr>
      <w:r/>
      <w:bookmarkStart w:id="43" w:name="_Toc68679745"/>
      <w:r/>
      <w:bookmarkStart w:id="44" w:name="_Toc69808858"/>
      <w:r>
        <w:rPr>
          <w:color w:val="auto"/>
          <w:lang w:eastAsia="es-PE"/>
        </w:rPr>
        <w:t xml:space="preserve">Diagrama de </w:t>
      </w:r>
      <w:bookmarkEnd w:id="43"/>
      <w:r>
        <w:rPr>
          <w:color w:val="auto"/>
          <w:lang w:eastAsia="es-PE"/>
        </w:rPr>
        <w:t xml:space="preserve">despliegue</w:t>
      </w:r>
      <w:bookmarkEnd w:id="44"/>
      <w:r>
        <w:rPr>
          <w:color w:val="auto"/>
          <w:lang w:eastAsia="es-PE"/>
        </w:rPr>
      </w:r>
      <w:r>
        <w:rPr>
          <w:color w:val="auto"/>
          <w:lang w:eastAsia="es-PE"/>
        </w:rPr>
      </w:r>
    </w:p>
    <w:p w14:paraId="41C5AB70" w14:textId="77777777">
      <w:pPr>
        <w:pStyle w:val="1009"/>
        <w:pBdr/>
        <w:spacing/>
        <w:ind w:left="1224"/>
        <w:rPr>
          <w:lang w:eastAsia="es-PE"/>
        </w:rPr>
      </w:pPr>
      <w:r>
        <w:rPr>
          <w:lang w:eastAsia="es-PE"/>
        </w:rPr>
      </w:r>
      <w:r>
        <w:rPr>
          <w:lang w:eastAsia="es-PE"/>
        </w:rPr>
      </w:r>
      <w:r>
        <w:rPr>
          <w:lang w:eastAsia="es-PE"/>
        </w:rPr>
      </w:r>
    </w:p>
    <w:p w14:paraId="5777ED8D" w14:textId="77777777">
      <w:pPr>
        <w:pBdr/>
        <w:spacing w:after="0" w:line="240" w:lineRule="auto"/>
        <w:ind w:left="0"/>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mc:AlternateContent>
          <mc:Choice Requires="wpg">
            <w:drawing>
              <wp:inline xmlns:wp="http://schemas.openxmlformats.org/drawingml/2006/wordprocessingDrawing" distT="0" distB="0" distL="0" distR="0">
                <wp:extent cx="5883615" cy="3045230"/>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54399" name=""/>
                        <pic:cNvPicPr>
                          <a:picLocks noChangeAspect="1"/>
                        </pic:cNvPicPr>
                        <pic:nvPr/>
                      </pic:nvPicPr>
                      <pic:blipFill rotWithShape="1">
                        <a:blip r:embed="rId23"/>
                        <a:stretch/>
                      </pic:blipFill>
                      <pic:spPr bwMode="auto">
                        <a:xfrm flipH="0" flipV="0">
                          <a:off x="0" y="0"/>
                          <a:ext cx="5883614" cy="30452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3.28pt;height:239.78pt;mso-wrap-distance-left:0.00pt;mso-wrap-distance-top:0.00pt;mso-wrap-distance-right:0.00pt;mso-wrap-distance-bottom:0.00pt;z-index:1;" stroked="false">
                <v:imagedata r:id="rId23" o:title=""/>
                <o:lock v:ext="edit" rotation="t"/>
              </v:shape>
            </w:pict>
          </mc:Fallback>
        </mc:AlternateContent>
      </w:r>
      <w:r/>
      <w:r>
        <w:rPr>
          <w:rFonts w:ascii="TimesNewRoman,Italic" w:hAnsi="TimesNewRoman,Italic" w:cs="TimesNewRoman,Italic"/>
          <w:i/>
          <w:iCs/>
          <w:color w:val="0000ff"/>
          <w:sz w:val="20"/>
          <w:szCs w:val="20"/>
        </w:rPr>
      </w:r>
      <w:r>
        <w:rPr>
          <w:rFonts w:ascii="TimesNewRoman,Italic" w:hAnsi="TimesNewRoman,Italic" w:cs="TimesNewRoman,Italic"/>
          <w:i/>
          <w:iCs/>
          <w:color w:val="0000ff"/>
          <w:sz w:val="20"/>
          <w:szCs w:val="20"/>
        </w:rPr>
      </w:r>
    </w:p>
    <w:p w14:paraId="4DFBC032" w14:textId="77777777">
      <w:pPr>
        <w:pStyle w:val="1009"/>
        <w:pBdr/>
        <w:spacing/>
        <w:ind w:left="1224"/>
        <w:rPr>
          <w:lang w:eastAsia="es-PE"/>
        </w:rPr>
      </w:pPr>
      <w:r>
        <w:rPr>
          <w:lang w:eastAsia="es-PE"/>
        </w:rPr>
      </w:r>
      <w:r>
        <w:rPr>
          <w:lang w:eastAsia="es-PE"/>
        </w:rPr>
      </w:r>
      <w:r>
        <w:rPr>
          <w:lang w:eastAsia="es-PE"/>
        </w:rPr>
      </w:r>
    </w:p>
    <w:p w14:paraId="4A22DBFA" w14:textId="6F07E107">
      <w:pPr>
        <w:pStyle w:val="1002"/>
        <w:numPr>
          <w:ilvl w:val="0"/>
          <w:numId w:val="9"/>
        </w:numPr>
        <w:pBdr/>
        <w:spacing w:line="480" w:lineRule="auto"/>
        <w:ind/>
        <w:rPr>
          <w:b/>
          <w:color w:val="auto"/>
          <w:lang w:eastAsia="es-PE"/>
        </w:rPr>
      </w:pPr>
      <w:r/>
      <w:bookmarkStart w:id="45" w:name="_Toc69808859"/>
      <w:r>
        <w:rPr>
          <w:b/>
          <w:color w:val="auto"/>
          <w:lang w:eastAsia="es-PE"/>
        </w:rPr>
        <w:t xml:space="preserve">ATRIBUTOS DE CALIDAD DEL SOFTWARE</w:t>
      </w:r>
      <w:bookmarkEnd w:id="45"/>
      <w:r>
        <w:rPr>
          <w:b/>
          <w:color w:val="auto"/>
          <w:lang w:eastAsia="es-PE"/>
        </w:rPr>
      </w:r>
      <w:r>
        <w:rPr>
          <w:b/>
          <w:color w:val="auto"/>
          <w:lang w:eastAsia="es-PE"/>
        </w:rPr>
      </w:r>
    </w:p>
    <w:p w14:paraId="0958FE93">
      <w:pPr>
        <w:pBdr>
          <w:top w:val="none" w:color="000000" w:sz="4" w:space="0"/>
          <w:left w:val="none" w:color="000000" w:sz="4" w:space="0"/>
          <w:bottom w:val="none" w:color="000000" w:sz="4" w:space="0"/>
          <w:right w:val="none" w:color="000000" w:sz="4" w:space="0"/>
        </w:pBdr>
        <w:spacing w:line="480" w:lineRule="auto"/>
        <w:ind w:right="0" w:firstLine="283" w:left="425"/>
        <w:rPr>
          <w:sz w:val="26"/>
          <w:szCs w:val="26"/>
        </w:rPr>
      </w:pPr>
      <w:r>
        <w:rPr>
          <w:sz w:val="26"/>
          <w:szCs w:val="26"/>
        </w:rPr>
        <w:t xml:space="preserve">Los Atributos de Calidad del Software (Quality Attributes - QAs) son propiedades medibles que permiten evaluar en qué grado un sistema cumple con las necesidades de los usuarios y stakeholders. Estos atributos no describen las funciones del sistema, sino c</w:t>
      </w:r>
      <w:r>
        <w:rPr>
          <w:sz w:val="26"/>
          <w:szCs w:val="26"/>
        </w:rPr>
        <w:t xml:space="preserve">ómo se comporta el sistema al ejecutar dichas funciones, como rendimiento, seguridad o facilidad de uso [Wojcik, 2013].</w:t>
      </w:r>
      <w:r>
        <w:rPr>
          <w:sz w:val="26"/>
          <w:szCs w:val="26"/>
        </w:rPr>
      </w:r>
      <w:r>
        <w:rPr>
          <w:sz w:val="26"/>
          <w:szCs w:val="26"/>
        </w:rPr>
      </w:r>
    </w:p>
    <w:p w14:paraId="17224299">
      <w:pPr>
        <w:pBdr>
          <w:top w:val="none" w:color="000000" w:sz="4" w:space="0"/>
          <w:left w:val="none" w:color="000000" w:sz="4" w:space="0"/>
          <w:bottom w:val="none" w:color="000000" w:sz="4" w:space="0"/>
          <w:right w:val="none" w:color="000000" w:sz="4" w:space="0"/>
        </w:pBdr>
        <w:spacing w:line="480" w:lineRule="auto"/>
        <w:ind w:right="0" w:firstLine="283" w:left="425"/>
        <w:rPr>
          <w:sz w:val="26"/>
          <w:szCs w:val="26"/>
        </w:rPr>
      </w:pPr>
      <w:r>
        <w:rPr>
          <w:sz w:val="26"/>
          <w:szCs w:val="26"/>
        </w:rPr>
        <w:t xml:space="preserve">En el caso del sistema desarrollado, el SQL/NoSQL Syntax Validator, el objetivo principal es validar consultas SQL y MongoDB de manera eficiente, precisa y segura mediante una aplicación web basada en arquitectura MVC.</w:t>
      </w:r>
      <w:r>
        <w:rPr>
          <w:sz w:val="26"/>
          <w:szCs w:val="26"/>
        </w:rPr>
      </w:r>
      <w:r>
        <w:rPr>
          <w:sz w:val="26"/>
          <w:szCs w:val="26"/>
        </w:rPr>
      </w:r>
    </w:p>
    <w:p w14:paraId="2D92206F">
      <w:pPr>
        <w:pBdr>
          <w:top w:val="none" w:color="000000" w:sz="4" w:space="0"/>
          <w:left w:val="none" w:color="000000" w:sz="4" w:space="0"/>
          <w:bottom w:val="none" w:color="000000" w:sz="4" w:space="0"/>
          <w:right w:val="none" w:color="000000" w:sz="4" w:space="0"/>
        </w:pBdr>
        <w:spacing w:line="480" w:lineRule="auto"/>
        <w:ind w:right="0" w:firstLine="0" w:left="709"/>
        <w:rPr>
          <w:sz w:val="26"/>
          <w:szCs w:val="26"/>
        </w:rPr>
      </w:pPr>
      <w:r>
        <w:rPr>
          <w:sz w:val="26"/>
          <w:szCs w:val="26"/>
        </w:rPr>
      </w:r>
      <w:r>
        <w:rPr>
          <w:rFonts w:ascii="Times New Roman" w:hAnsi="Times New Roman" w:eastAsia="Times New Roman" w:cs="Times New Roman"/>
          <w:sz w:val="26"/>
          <w:szCs w:val="26"/>
        </w:rPr>
      </w:r>
      <w:r>
        <w:rPr>
          <w:sz w:val="26"/>
          <w:szCs w:val="26"/>
        </w:rPr>
      </w:r>
    </w:p>
    <w:p w14:paraId="4D2A4100" w14:textId="2F1457D8">
      <w:pPr>
        <w:pStyle w:val="1018"/>
        <w:pBdr/>
        <w:spacing w:line="480" w:lineRule="auto"/>
        <w:ind/>
        <w:rPr>
          <w:rStyle w:val="1030"/>
          <w:color w:val="auto"/>
        </w:rPr>
      </w:pPr>
      <w:r/>
      <w:bookmarkStart w:id="46" w:name="_Toc69808860"/>
      <w:r>
        <w:rPr>
          <w:rStyle w:val="1030"/>
          <w:color w:val="auto"/>
        </w:rPr>
        <w:t xml:space="preserve">Escenario de Funcionalidad</w:t>
      </w:r>
      <w:bookmarkEnd w:id="46"/>
      <w:r>
        <w:rPr>
          <w:rStyle w:val="1030"/>
          <w:color w:val="auto"/>
        </w:rPr>
      </w:r>
      <w:r>
        <w:rPr>
          <w:rStyle w:val="1030"/>
          <w:color w:val="auto"/>
        </w:rPr>
      </w:r>
    </w:p>
    <w:p w14:paraId="1D46B606">
      <w:p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La funcionalidad se refiere a la capacidad del sistema para realizar correctamente las tareas para las cuales fue diseñado.</w:t>
      </w:r>
      <w:r>
        <w:rPr>
          <w:sz w:val="26"/>
          <w:szCs w:val="26"/>
        </w:rPr>
      </w:r>
      <w:r>
        <w:rPr>
          <w:sz w:val="26"/>
          <w:szCs w:val="26"/>
        </w:rPr>
      </w:r>
    </w:p>
    <w:p w14:paraId="6648A9D8">
      <w:p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En este proyecto, la funcionalidad se centra en:</w:t>
      </w:r>
      <w:r>
        <w:rPr>
          <w:sz w:val="26"/>
          <w:szCs w:val="26"/>
        </w:rPr>
      </w:r>
      <w:r>
        <w:rPr>
          <w:sz w:val="26"/>
          <w:szCs w:val="26"/>
        </w:rPr>
      </w:r>
    </w:p>
    <w:p w14:paraId="65B4B23D">
      <w:pPr>
        <w:pStyle w:val="1009"/>
        <w:numPr>
          <w:ilvl w:val="0"/>
          <w:numId w:val="57"/>
        </w:num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Validación de sintaxis SQL (MySQL, PostgreSQL, SQL).</w:t>
      </w:r>
      <w:r>
        <w:rPr>
          <w:sz w:val="26"/>
          <w:szCs w:val="26"/>
        </w:rPr>
      </w:r>
      <w:r>
        <w:rPr>
          <w:sz w:val="26"/>
          <w:szCs w:val="26"/>
        </w:rPr>
      </w:r>
    </w:p>
    <w:p w14:paraId="38682665">
      <w:pPr>
        <w:pStyle w:val="1009"/>
        <w:numPr>
          <w:ilvl w:val="0"/>
          <w:numId w:val="57"/>
        </w:num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Validación de sintaxis MongoDB (consultas tipo JSON y comandos básicos).</w:t>
      </w:r>
      <w:r>
        <w:rPr>
          <w:sz w:val="26"/>
          <w:szCs w:val="26"/>
        </w:rPr>
      </w:r>
      <w:r>
        <w:rPr>
          <w:sz w:val="26"/>
          <w:szCs w:val="26"/>
        </w:rPr>
      </w:r>
    </w:p>
    <w:p w14:paraId="28F144FF">
      <w:pPr>
        <w:pStyle w:val="1009"/>
        <w:numPr>
          <w:ilvl w:val="0"/>
          <w:numId w:val="57"/>
        </w:num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Detección de errores sintácticos en tiempo real.</w:t>
      </w:r>
      <w:r>
        <w:rPr>
          <w:sz w:val="26"/>
          <w:szCs w:val="26"/>
        </w:rPr>
      </w:r>
      <w:r>
        <w:rPr>
          <w:sz w:val="26"/>
          <w:szCs w:val="26"/>
        </w:rPr>
      </w:r>
    </w:p>
    <w:p w14:paraId="2DC5257A">
      <w:pPr>
        <w:pStyle w:val="1009"/>
        <w:numPr>
          <w:ilvl w:val="0"/>
          <w:numId w:val="57"/>
        </w:num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Identificación de estructuras inválidas en consultas.</w:t>
      </w:r>
      <w:r>
        <w:rPr>
          <w:sz w:val="26"/>
          <w:szCs w:val="26"/>
        </w:rPr>
      </w:r>
      <w:r>
        <w:rPr>
          <w:sz w:val="26"/>
          <w:szCs w:val="26"/>
        </w:rPr>
      </w:r>
    </w:p>
    <w:p w14:paraId="7E4B80F6">
      <w:pPr>
        <w:pStyle w:val="1009"/>
        <w:numPr>
          <w:ilvl w:val="0"/>
          <w:numId w:val="57"/>
        </w:num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Retorno de mensajes claros de error o validación correcta.</w:t>
      </w:r>
      <w:r>
        <w:rPr>
          <w:sz w:val="26"/>
          <w:szCs w:val="26"/>
        </w:rPr>
      </w:r>
      <w:r>
        <w:rPr>
          <w:sz w:val="26"/>
          <w:szCs w:val="26"/>
        </w:rPr>
      </w:r>
    </w:p>
    <w:p w14:paraId="4290C522">
      <w:p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Escenario:</w:t>
        <w:br/>
        <w:t xml:space="preserve"> Un usuario ingresa una consulta SQL o MongoDB en el editor web. El sistema analiza la estructura de la consulta y determina si es válida o si contiene errores sintácticos, mostrando un mensaje inmediato.</w:t>
      </w:r>
      <w:r>
        <w:rPr>
          <w:rFonts w:ascii="Times New Roman" w:hAnsi="Times New Roman" w:eastAsia="Times New Roman" w:cs="Times New Roman"/>
          <w:sz w:val="26"/>
          <w:szCs w:val="26"/>
        </w:rPr>
      </w:r>
      <w:r>
        <w:rPr>
          <w:sz w:val="26"/>
          <w:szCs w:val="26"/>
        </w:rPr>
      </w:r>
    </w:p>
    <w:p w14:paraId="44B7FCF8" w14:textId="279DFA31">
      <w:pPr>
        <w:pStyle w:val="1018"/>
        <w:pBdr/>
        <w:spacing w:line="480" w:lineRule="auto"/>
        <w:ind/>
        <w:rPr>
          <w:rStyle w:val="1030"/>
          <w:color w:val="auto"/>
        </w:rPr>
      </w:pPr>
      <w:r/>
      <w:bookmarkStart w:id="47" w:name="_Toc69808861"/>
      <w:r>
        <w:rPr>
          <w:rStyle w:val="1030"/>
          <w:color w:val="auto"/>
        </w:rPr>
        <w:t xml:space="preserve">Escenario de Usabilidad</w:t>
      </w:r>
      <w:bookmarkEnd w:id="47"/>
      <w:r>
        <w:rPr>
          <w:rStyle w:val="1030"/>
          <w:color w:val="auto"/>
        </w:rPr>
      </w:r>
      <w:r>
        <w:rPr>
          <w:rStyle w:val="1030"/>
          <w:color w:val="auto"/>
        </w:rPr>
      </w:r>
    </w:p>
    <w:p w14:paraId="591B03CB">
      <w:p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La usabilidad mide qué tan fácil es para el usuario aprender y utilizar el sistema de manera efectiva.</w:t>
      </w:r>
      <w:r>
        <w:rPr>
          <w:sz w:val="26"/>
          <w:szCs w:val="26"/>
        </w:rPr>
      </w:r>
      <w:r>
        <w:rPr>
          <w:sz w:val="26"/>
          <w:szCs w:val="26"/>
        </w:rPr>
      </w:r>
    </w:p>
    <w:p w14:paraId="67B33CF8">
      <w:p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En este sistema, la usabilidad es fundamental porque está orientado a estudiantes y desarrolladores en aprendizaje de bases de datos.</w:t>
      </w:r>
      <w:r>
        <w:rPr>
          <w:sz w:val="26"/>
          <w:szCs w:val="26"/>
        </w:rPr>
      </w:r>
      <w:r>
        <w:rPr>
          <w:sz w:val="26"/>
          <w:szCs w:val="26"/>
        </w:rPr>
      </w:r>
    </w:p>
    <w:p w14:paraId="5F8C7FC2">
      <w:p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Se considera:</w:t>
      </w:r>
      <w:r>
        <w:rPr>
          <w:sz w:val="26"/>
          <w:szCs w:val="26"/>
        </w:rPr>
      </w:r>
      <w:r>
        <w:rPr>
          <w:sz w:val="26"/>
          <w:szCs w:val="26"/>
        </w:rPr>
      </w:r>
    </w:p>
    <w:p w14:paraId="3C8C3C09">
      <w:pPr>
        <w:pStyle w:val="1009"/>
        <w:numPr>
          <w:ilvl w:val="0"/>
          <w:numId w:val="58"/>
        </w:num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Interfaz web sencilla basada en editor de código (Monaco Editor).</w:t>
      </w:r>
      <w:r>
        <w:rPr>
          <w:sz w:val="26"/>
          <w:szCs w:val="26"/>
        </w:rPr>
      </w:r>
      <w:r>
        <w:rPr>
          <w:sz w:val="26"/>
          <w:szCs w:val="26"/>
        </w:rPr>
      </w:r>
    </w:p>
    <w:p w14:paraId="18ED71C9">
      <w:pPr>
        <w:pStyle w:val="1009"/>
        <w:numPr>
          <w:ilvl w:val="0"/>
          <w:numId w:val="58"/>
        </w:num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Resaltado de sintaxis para SQL y MongoDB.</w:t>
      </w:r>
      <w:r>
        <w:rPr>
          <w:sz w:val="26"/>
          <w:szCs w:val="26"/>
        </w:rPr>
      </w:r>
      <w:r>
        <w:rPr>
          <w:sz w:val="26"/>
          <w:szCs w:val="26"/>
        </w:rPr>
      </w:r>
    </w:p>
    <w:p w14:paraId="51E3C213">
      <w:pPr>
        <w:pStyle w:val="1009"/>
        <w:numPr>
          <w:ilvl w:val="0"/>
          <w:numId w:val="58"/>
        </w:num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Mensajes de error claros y comprensibles.</w:t>
      </w:r>
      <w:r>
        <w:rPr>
          <w:sz w:val="26"/>
          <w:szCs w:val="26"/>
        </w:rPr>
      </w:r>
      <w:r>
        <w:rPr>
          <w:sz w:val="26"/>
          <w:szCs w:val="26"/>
        </w:rPr>
      </w:r>
    </w:p>
    <w:p w14:paraId="6B10D944">
      <w:pPr>
        <w:pStyle w:val="1009"/>
        <w:numPr>
          <w:ilvl w:val="0"/>
          <w:numId w:val="58"/>
        </w:num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Validación en tiempo real sin necesidad de recargar la página.</w:t>
      </w:r>
      <w:r>
        <w:rPr>
          <w:sz w:val="26"/>
          <w:szCs w:val="26"/>
        </w:rPr>
      </w:r>
      <w:r>
        <w:rPr>
          <w:sz w:val="26"/>
          <w:szCs w:val="26"/>
        </w:rPr>
      </w:r>
    </w:p>
    <w:p w14:paraId="7C0F598D">
      <w:pPr>
        <w:pStyle w:val="1009"/>
        <w:numPr>
          <w:ilvl w:val="0"/>
          <w:numId w:val="58"/>
        </w:num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Experiencia de uso similar a un entorno de desarrollo.</w:t>
      </w:r>
      <w:r>
        <w:rPr>
          <w:sz w:val="26"/>
          <w:szCs w:val="26"/>
        </w:rPr>
      </w:r>
      <w:r>
        <w:rPr>
          <w:sz w:val="26"/>
          <w:szCs w:val="26"/>
        </w:rPr>
      </w:r>
    </w:p>
    <w:p w14:paraId="4910E7BC">
      <w:p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Escenario:</w:t>
        <w:br/>
        <w:t xml:space="preserve"> Un usuario escribe una consulta MongoDB incorrecta. El sistema inmediatamente resalta el error y muestra un mensaje explicando qué parte de la sintaxis es inválida.</w:t>
      </w:r>
      <w:r>
        <w:rPr>
          <w:rFonts w:ascii="Times New Roman" w:hAnsi="Times New Roman" w:eastAsia="Times New Roman" w:cs="Times New Roman"/>
          <w:sz w:val="26"/>
          <w:szCs w:val="26"/>
        </w:rPr>
      </w:r>
      <w:r>
        <w:rPr>
          <w:sz w:val="26"/>
          <w:szCs w:val="26"/>
        </w:rPr>
      </w:r>
    </w:p>
    <w:p w14:paraId="70FCE878" w14:textId="53E82D78">
      <w:pPr>
        <w:pStyle w:val="1018"/>
        <w:pBdr/>
        <w:spacing w:line="480" w:lineRule="auto"/>
        <w:ind/>
        <w:rPr>
          <w:rStyle w:val="1030"/>
          <w:color w:val="auto"/>
        </w:rPr>
      </w:pPr>
      <w:r/>
      <w:bookmarkStart w:id="48" w:name="_Toc69808862"/>
      <w:r>
        <w:rPr>
          <w:rStyle w:val="1030"/>
          <w:color w:val="auto"/>
        </w:rPr>
        <w:t xml:space="preserve">Escenario de </w:t>
      </w:r>
      <w:r>
        <w:rPr>
          <w:rStyle w:val="1030"/>
          <w:color w:val="auto"/>
        </w:rPr>
        <w:t xml:space="preserve">confiabilidad</w:t>
      </w:r>
      <w:bookmarkEnd w:id="48"/>
      <w:r>
        <w:rPr>
          <w:rStyle w:val="1030"/>
          <w:color w:val="auto"/>
        </w:rPr>
      </w:r>
      <w:r>
        <w:rPr>
          <w:rStyle w:val="1030"/>
          <w:color w:val="auto"/>
        </w:rPr>
      </w:r>
    </w:p>
    <w:p w14:paraId="2C89A833">
      <w:p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La confiabilidad del sistema se refiere a su capacidad de funcionar correctamente de manera consistente y segura.</w:t>
      </w:r>
      <w:r>
        <w:rPr>
          <w:sz w:val="26"/>
          <w:szCs w:val="26"/>
        </w:rPr>
      </w:r>
      <w:r>
        <w:rPr>
          <w:sz w:val="26"/>
          <w:szCs w:val="26"/>
        </w:rPr>
      </w:r>
    </w:p>
    <w:p w14:paraId="6A1F721F">
      <w:p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En este proyecto incluye:</w:t>
      </w:r>
      <w:r>
        <w:rPr>
          <w:sz w:val="26"/>
          <w:szCs w:val="26"/>
        </w:rPr>
      </w:r>
      <w:r>
        <w:rPr>
          <w:sz w:val="26"/>
          <w:szCs w:val="26"/>
        </w:rPr>
      </w:r>
    </w:p>
    <w:p w14:paraId="02884B88">
      <w:pPr>
        <w:pStyle w:val="1009"/>
        <w:numPr>
          <w:ilvl w:val="0"/>
          <w:numId w:val="59"/>
        </w:num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Validación segura de entradas para evitar inyección de código.</w:t>
      </w:r>
      <w:r>
        <w:rPr>
          <w:sz w:val="26"/>
          <w:szCs w:val="26"/>
        </w:rPr>
      </w:r>
      <w:r>
        <w:rPr>
          <w:sz w:val="26"/>
          <w:szCs w:val="26"/>
        </w:rPr>
      </w:r>
    </w:p>
    <w:p w14:paraId="65465D34">
      <w:pPr>
        <w:pStyle w:val="1009"/>
        <w:numPr>
          <w:ilvl w:val="0"/>
          <w:numId w:val="59"/>
        </w:num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Aislamiento del motor de validación respecto a la ejecución real de bases de datos.</w:t>
      </w:r>
      <w:r>
        <w:rPr>
          <w:sz w:val="26"/>
          <w:szCs w:val="26"/>
        </w:rPr>
      </w:r>
      <w:r>
        <w:rPr>
          <w:sz w:val="26"/>
          <w:szCs w:val="26"/>
        </w:rPr>
      </w:r>
    </w:p>
    <w:p w14:paraId="4582E0BA">
      <w:pPr>
        <w:pStyle w:val="1009"/>
        <w:numPr>
          <w:ilvl w:val="0"/>
          <w:numId w:val="59"/>
        </w:num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Manejo de errores sin afectar el sistema completo.</w:t>
      </w:r>
      <w:r>
        <w:rPr>
          <w:sz w:val="26"/>
          <w:szCs w:val="26"/>
        </w:rPr>
      </w:r>
      <w:r>
        <w:rPr>
          <w:sz w:val="26"/>
          <w:szCs w:val="26"/>
        </w:rPr>
      </w:r>
    </w:p>
    <w:p w14:paraId="18565E71">
      <w:pPr>
        <w:pStyle w:val="1009"/>
        <w:numPr>
          <w:ilvl w:val="0"/>
          <w:numId w:val="59"/>
        </w:num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Protección contra entradas mal formadas o maliciosas.</w:t>
      </w:r>
      <w:r>
        <w:rPr>
          <w:sz w:val="26"/>
          <w:szCs w:val="26"/>
        </w:rPr>
      </w:r>
      <w:r>
        <w:rPr>
          <w:sz w:val="26"/>
          <w:szCs w:val="26"/>
        </w:rPr>
      </w:r>
    </w:p>
    <w:p w14:paraId="7A2C1E4F">
      <w:pPr>
        <w:pStyle w:val="1009"/>
        <w:numPr>
          <w:ilvl w:val="0"/>
          <w:numId w:val="59"/>
        </w:num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Control de estabilidad del backend (Node.js + Express).</w:t>
      </w:r>
      <w:r>
        <w:rPr>
          <w:sz w:val="26"/>
          <w:szCs w:val="26"/>
        </w:rPr>
      </w:r>
      <w:r>
        <w:rPr>
          <w:sz w:val="26"/>
          <w:szCs w:val="26"/>
        </w:rPr>
      </w:r>
    </w:p>
    <w:p w14:paraId="52C54061">
      <w:p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Dimensiones de seguridad:</w:t>
      </w:r>
      <w:r>
        <w:rPr>
          <w:sz w:val="26"/>
          <w:szCs w:val="26"/>
        </w:rPr>
      </w:r>
      <w:r>
        <w:rPr>
          <w:sz w:val="26"/>
          <w:szCs w:val="26"/>
        </w:rPr>
      </w:r>
    </w:p>
    <w:p w14:paraId="50D046F0">
      <w:pPr>
        <w:pStyle w:val="1009"/>
        <w:numPr>
          <w:ilvl w:val="0"/>
          <w:numId w:val="59"/>
        </w:num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Confidencialidad: no se almacenan datos sensibles del usuario. </w:t>
      </w:r>
      <w:r>
        <w:rPr>
          <w:sz w:val="26"/>
          <w:szCs w:val="26"/>
        </w:rPr>
      </w:r>
      <w:r>
        <w:rPr>
          <w:sz w:val="26"/>
          <w:szCs w:val="26"/>
        </w:rPr>
      </w:r>
    </w:p>
    <w:p w14:paraId="38D25175">
      <w:pPr>
        <w:pStyle w:val="1009"/>
        <w:numPr>
          <w:ilvl w:val="0"/>
          <w:numId w:val="59"/>
        </w:num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Integridad: las consultas no modifican bases de datos reales. </w:t>
      </w:r>
      <w:r>
        <w:rPr>
          <w:sz w:val="26"/>
          <w:szCs w:val="26"/>
        </w:rPr>
      </w:r>
      <w:r>
        <w:rPr>
          <w:sz w:val="26"/>
          <w:szCs w:val="26"/>
        </w:rPr>
      </w:r>
    </w:p>
    <w:p w14:paraId="5364D176">
      <w:pPr>
        <w:pStyle w:val="1009"/>
        <w:numPr>
          <w:ilvl w:val="0"/>
          <w:numId w:val="59"/>
        </w:num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Disponibilidad: el sistema permanece operativo ante entradas inválidas. </w:t>
      </w:r>
      <w:r>
        <w:rPr>
          <w:sz w:val="26"/>
          <w:szCs w:val="26"/>
        </w:rPr>
      </w:r>
      <w:r>
        <w:rPr>
          <w:sz w:val="26"/>
          <w:szCs w:val="26"/>
        </w:rPr>
      </w:r>
    </w:p>
    <w:p w14:paraId="15ABB0FC">
      <w:pPr>
        <w:pStyle w:val="1009"/>
        <w:numPr>
          <w:ilvl w:val="0"/>
          <w:numId w:val="59"/>
        </w:num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Robustez: el sistema no colapsa ante errores de sintaxis. </w:t>
      </w:r>
      <w:r>
        <w:rPr>
          <w:sz w:val="26"/>
          <w:szCs w:val="26"/>
        </w:rPr>
      </w:r>
      <w:r>
        <w:rPr>
          <w:sz w:val="26"/>
          <w:szCs w:val="26"/>
        </w:rPr>
      </w:r>
    </w:p>
    <w:p w14:paraId="5CE97134">
      <w:p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Escenario:</w:t>
        <w:br/>
        <w:t xml:space="preserve"> Un usuario ingresa una consulta con caracteres maliciosos o incompletos. El sistema la rechaza sin ejecutar ninguna acción peligrosa ni afectar el servidor.</w:t>
      </w:r>
      <w:r>
        <w:rPr>
          <w:rFonts w:ascii="Times New Roman" w:hAnsi="Times New Roman" w:eastAsia="Times New Roman" w:cs="Times New Roman"/>
          <w:sz w:val="26"/>
          <w:szCs w:val="26"/>
        </w:rPr>
      </w:r>
      <w:r>
        <w:rPr>
          <w:sz w:val="26"/>
          <w:szCs w:val="26"/>
        </w:rPr>
      </w:r>
    </w:p>
    <w:p w14:paraId="259828CB" w14:textId="6CA727F8">
      <w:pPr>
        <w:pStyle w:val="1018"/>
        <w:pBdr/>
        <w:spacing w:line="480" w:lineRule="auto"/>
        <w:ind/>
        <w:rPr>
          <w:rStyle w:val="1030"/>
          <w:color w:val="auto"/>
        </w:rPr>
      </w:pPr>
      <w:r/>
      <w:bookmarkStart w:id="49" w:name="_Toc69808863"/>
      <w:r>
        <w:rPr>
          <w:rStyle w:val="1030"/>
          <w:color w:val="auto"/>
        </w:rPr>
        <w:t xml:space="preserve">Escenario de </w:t>
      </w:r>
      <w:r>
        <w:rPr>
          <w:rStyle w:val="1030"/>
          <w:color w:val="auto"/>
        </w:rPr>
        <w:t xml:space="preserve">rendimiento</w:t>
      </w:r>
      <w:bookmarkEnd w:id="49"/>
      <w:r>
        <w:rPr>
          <w:rStyle w:val="1030"/>
          <w:color w:val="auto"/>
        </w:rPr>
      </w:r>
      <w:r>
        <w:rPr>
          <w:rStyle w:val="1030"/>
          <w:color w:val="auto"/>
        </w:rPr>
      </w:r>
    </w:p>
    <w:p w14:paraId="448FEA1B">
      <w:p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El rendimiento evalúa la capacidad del sistema para responder rápidamente a las solicitudes del usuario.</w:t>
      </w:r>
      <w:r>
        <w:rPr>
          <w:sz w:val="26"/>
          <w:szCs w:val="26"/>
        </w:rPr>
      </w:r>
      <w:r>
        <w:rPr>
          <w:sz w:val="26"/>
          <w:szCs w:val="26"/>
        </w:rPr>
      </w:r>
    </w:p>
    <w:p w14:paraId="503A9590">
      <w:p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En este sistema se considera:</w:t>
      </w:r>
      <w:r>
        <w:rPr>
          <w:sz w:val="26"/>
          <w:szCs w:val="26"/>
        </w:rPr>
      </w:r>
      <w:r>
        <w:rPr>
          <w:sz w:val="26"/>
          <w:szCs w:val="26"/>
        </w:rPr>
      </w:r>
    </w:p>
    <w:p w14:paraId="68F85D07">
      <w:pPr>
        <w:pStyle w:val="1009"/>
        <w:numPr>
          <w:ilvl w:val="0"/>
          <w:numId w:val="60"/>
        </w:num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Validación en tiempo real de consultas SQL y MongoDB.</w:t>
      </w:r>
      <w:r>
        <w:rPr>
          <w:sz w:val="26"/>
          <w:szCs w:val="26"/>
        </w:rPr>
      </w:r>
      <w:r>
        <w:rPr>
          <w:sz w:val="26"/>
          <w:szCs w:val="26"/>
        </w:rPr>
      </w:r>
    </w:p>
    <w:p w14:paraId="4142A9BE">
      <w:pPr>
        <w:pStyle w:val="1009"/>
        <w:numPr>
          <w:ilvl w:val="0"/>
          <w:numId w:val="60"/>
        </w:num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Bajo tiempo de respuesta del backend en Node.js.</w:t>
      </w:r>
      <w:r>
        <w:rPr>
          <w:sz w:val="26"/>
          <w:szCs w:val="26"/>
        </w:rPr>
      </w:r>
      <w:r>
        <w:rPr>
          <w:sz w:val="26"/>
          <w:szCs w:val="26"/>
        </w:rPr>
      </w:r>
    </w:p>
    <w:p w14:paraId="18C5155E">
      <w:pPr>
        <w:pStyle w:val="1009"/>
        <w:numPr>
          <w:ilvl w:val="0"/>
          <w:numId w:val="60"/>
        </w:num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Procesamiento eficiente del análisis sintáctico.</w:t>
      </w:r>
      <w:r>
        <w:rPr>
          <w:sz w:val="26"/>
          <w:szCs w:val="26"/>
        </w:rPr>
      </w:r>
      <w:r>
        <w:rPr>
          <w:sz w:val="26"/>
          <w:szCs w:val="26"/>
        </w:rPr>
      </w:r>
    </w:p>
    <w:p w14:paraId="7E54A74F">
      <w:pPr>
        <w:pStyle w:val="1009"/>
        <w:numPr>
          <w:ilvl w:val="0"/>
          <w:numId w:val="60"/>
        </w:num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Manejo de múltiples solicitudes simultáneas.</w:t>
      </w:r>
      <w:r>
        <w:rPr>
          <w:sz w:val="26"/>
          <w:szCs w:val="26"/>
        </w:rPr>
      </w:r>
      <w:r>
        <w:rPr>
          <w:sz w:val="26"/>
          <w:szCs w:val="26"/>
        </w:rPr>
      </w:r>
    </w:p>
    <w:p w14:paraId="2C5ACC95">
      <w:pPr>
        <w:pStyle w:val="1009"/>
        <w:numPr>
          <w:ilvl w:val="0"/>
          <w:numId w:val="60"/>
        </w:num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Optimización del editor web para escritura fluida.</w:t>
      </w:r>
      <w:r>
        <w:rPr>
          <w:sz w:val="26"/>
          <w:szCs w:val="26"/>
        </w:rPr>
      </w:r>
      <w:r>
        <w:rPr>
          <w:sz w:val="26"/>
          <w:szCs w:val="26"/>
        </w:rPr>
      </w:r>
    </w:p>
    <w:p w14:paraId="6C1D547C">
      <w:p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Escenario:</w:t>
        <w:br/>
        <w:t xml:space="preserve"> Varios usuarios validan consultas al mismo tiempo. El sistema responde en milisegundos sin retrasos perceptibles en la interfaz.</w:t>
      </w:r>
      <w:r>
        <w:rPr>
          <w:sz w:val="26"/>
          <w:szCs w:val="26"/>
        </w:rPr>
      </w:r>
      <w:r>
        <w:rPr>
          <w:sz w:val="26"/>
          <w:szCs w:val="26"/>
        </w:rPr>
      </w:r>
    </w:p>
    <w:p w14:paraId="6796F73F" w14:textId="77777777">
      <w:pPr>
        <w:pStyle w:val="1009"/>
        <w:pBdr/>
        <w:spacing/>
        <w:ind w:left="792"/>
        <w:rPr>
          <w:lang w:eastAsia="es-PE"/>
        </w:rPr>
      </w:pPr>
      <w:r>
        <w:rPr>
          <w:lang w:eastAsia="es-PE"/>
        </w:rPr>
      </w:r>
      <w:r>
        <w:rPr>
          <w:lang w:eastAsia="es-PE"/>
        </w:rPr>
      </w:r>
      <w:r>
        <w:rPr>
          <w:lang w:eastAsia="es-PE"/>
        </w:rPr>
      </w:r>
    </w:p>
    <w:p w14:paraId="335C24CF" w14:textId="77777777">
      <w:pPr>
        <w:pStyle w:val="1009"/>
        <w:pBdr/>
        <w:spacing/>
        <w:ind w:left="792"/>
        <w:rPr>
          <w:lang w:eastAsia="es-PE"/>
        </w:rPr>
      </w:pPr>
      <w:r>
        <w:rPr>
          <w:lang w:eastAsia="es-PE"/>
        </w:rPr>
      </w:r>
      <w:r>
        <w:rPr>
          <w:lang w:eastAsia="es-PE"/>
        </w:rPr>
      </w:r>
      <w:r>
        <w:rPr>
          <w:lang w:eastAsia="es-PE"/>
        </w:rPr>
      </w:r>
    </w:p>
    <w:p w14:paraId="56069895" w14:textId="3F70E8A4">
      <w:pPr>
        <w:pStyle w:val="1018"/>
        <w:pBdr/>
        <w:spacing w:line="480" w:lineRule="auto"/>
        <w:ind/>
        <w:rPr>
          <w:rStyle w:val="1030"/>
          <w:color w:val="auto"/>
        </w:rPr>
      </w:pPr>
      <w:r/>
      <w:bookmarkStart w:id="50" w:name="_Toc69808864"/>
      <w:r>
        <w:rPr>
          <w:rStyle w:val="1030"/>
          <w:color w:val="auto"/>
        </w:rPr>
        <w:t xml:space="preserve">Escenario de </w:t>
      </w:r>
      <w:r>
        <w:rPr>
          <w:rStyle w:val="1030"/>
          <w:color w:val="auto"/>
        </w:rPr>
        <w:t xml:space="preserve">mantenibilidad</w:t>
      </w:r>
      <w:bookmarkEnd w:id="50"/>
      <w:r>
        <w:rPr>
          <w:rStyle w:val="1030"/>
          <w:color w:val="auto"/>
        </w:rPr>
      </w:r>
      <w:r>
        <w:rPr>
          <w:rStyle w:val="1030"/>
          <w:color w:val="auto"/>
        </w:rPr>
      </w:r>
    </w:p>
    <w:p w14:paraId="7EEF7D7D">
      <w:p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La mantenibilidad es la facilidad con la que el sistema puede ser modificado, corregido o ampliado.</w:t>
      </w:r>
      <w:r>
        <w:rPr>
          <w:sz w:val="26"/>
          <w:szCs w:val="26"/>
        </w:rPr>
      </w:r>
      <w:r>
        <w:rPr>
          <w:sz w:val="26"/>
          <w:szCs w:val="26"/>
        </w:rPr>
      </w:r>
    </w:p>
    <w:p w14:paraId="1A5FCD11">
      <w:p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Este sistema está diseñado con arquitectura MVC (Modelo–Vista–Controlador), lo que permite:</w:t>
      </w:r>
      <w:r>
        <w:rPr>
          <w:sz w:val="26"/>
          <w:szCs w:val="26"/>
        </w:rPr>
      </w:r>
      <w:r>
        <w:rPr>
          <w:sz w:val="26"/>
          <w:szCs w:val="26"/>
        </w:rPr>
      </w:r>
    </w:p>
    <w:p w14:paraId="0E129FD5">
      <w:pPr>
        <w:pStyle w:val="1009"/>
        <w:numPr>
          <w:ilvl w:val="0"/>
          <w:numId w:val="61"/>
        </w:num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Separación clara entre frontend y backend.</w:t>
      </w:r>
      <w:r>
        <w:rPr>
          <w:sz w:val="26"/>
          <w:szCs w:val="26"/>
        </w:rPr>
      </w:r>
      <w:r>
        <w:rPr>
          <w:sz w:val="26"/>
          <w:szCs w:val="26"/>
        </w:rPr>
      </w:r>
    </w:p>
    <w:p w14:paraId="343DA3BB">
      <w:pPr>
        <w:pStyle w:val="1009"/>
        <w:numPr>
          <w:ilvl w:val="0"/>
          <w:numId w:val="61"/>
        </w:num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Módulos independientes para SQL y MongoDB.</w:t>
      </w:r>
      <w:r>
        <w:rPr>
          <w:sz w:val="26"/>
          <w:szCs w:val="26"/>
        </w:rPr>
      </w:r>
      <w:r>
        <w:rPr>
          <w:sz w:val="26"/>
          <w:szCs w:val="26"/>
        </w:rPr>
      </w:r>
    </w:p>
    <w:p w14:paraId="4DB1C33C">
      <w:pPr>
        <w:pStyle w:val="1009"/>
        <w:numPr>
          <w:ilvl w:val="0"/>
          <w:numId w:val="61"/>
        </w:num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Facilidad para agregar nuevos tipos de validación en el futuro.</w:t>
      </w:r>
      <w:r>
        <w:rPr>
          <w:sz w:val="26"/>
          <w:szCs w:val="26"/>
        </w:rPr>
      </w:r>
      <w:r>
        <w:rPr>
          <w:sz w:val="26"/>
          <w:szCs w:val="26"/>
        </w:rPr>
      </w:r>
    </w:p>
    <w:p w14:paraId="46AEF17E">
      <w:pPr>
        <w:pStyle w:val="1009"/>
        <w:numPr>
          <w:ilvl w:val="0"/>
          <w:numId w:val="61"/>
        </w:num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Código organizado para mantenimiento y depuración.</w:t>
      </w:r>
      <w:r>
        <w:rPr>
          <w:sz w:val="26"/>
          <w:szCs w:val="26"/>
        </w:rPr>
      </w:r>
      <w:r>
        <w:rPr>
          <w:sz w:val="26"/>
          <w:szCs w:val="26"/>
        </w:rPr>
      </w:r>
    </w:p>
    <w:p w14:paraId="24C7315F">
      <w:pPr>
        <w:pStyle w:val="1009"/>
        <w:numPr>
          <w:ilvl w:val="0"/>
          <w:numId w:val="61"/>
        </w:num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Posibilidad de escalar a más lenguajes de consulta.</w:t>
      </w:r>
      <w:r>
        <w:rPr>
          <w:sz w:val="26"/>
          <w:szCs w:val="26"/>
        </w:rPr>
      </w:r>
      <w:r>
        <w:rPr>
          <w:sz w:val="26"/>
          <w:szCs w:val="26"/>
        </w:rPr>
      </w:r>
    </w:p>
    <w:p w14:paraId="3DBBFBBF">
      <w:pPr>
        <w:pBdr>
          <w:top w:val="none" w:color="000000" w:sz="4" w:space="0"/>
          <w:left w:val="none" w:color="000000" w:sz="4" w:space="0"/>
          <w:bottom w:val="none" w:color="000000" w:sz="4" w:space="0"/>
          <w:right w:val="none" w:color="000000" w:sz="4" w:space="0"/>
        </w:pBdr>
        <w:spacing w:line="480" w:lineRule="auto"/>
        <w:ind w:right="0" w:firstLine="0" w:left="283"/>
        <w:rPr>
          <w:sz w:val="26"/>
          <w:szCs w:val="26"/>
        </w:rPr>
      </w:pPr>
      <w:r>
        <w:rPr>
          <w:sz w:val="26"/>
          <w:szCs w:val="26"/>
        </w:rPr>
        <w:t xml:space="preserve">Escenario:</w:t>
        <w:br/>
        <w:t xml:space="preserve"> Si se desea agregar soporte para otro motor NoSQL, como Cassandra, solo se crea un nuevo módulo de validación sin modificar el núcleo del sistema</w:t>
      </w:r>
      <w:r>
        <w:rPr>
          <w:sz w:val="26"/>
          <w:szCs w:val="26"/>
          <w:lang w:val="es-ES"/>
        </w:rPr>
        <w:t xml:space="preserve">.</w:t>
      </w:r>
      <w:r>
        <w:rPr>
          <w:rFonts w:ascii="Times New Roman" w:hAnsi="Times New Roman" w:eastAsia="Times New Roman" w:cs="Times New Roman"/>
          <w:sz w:val="26"/>
          <w:szCs w:val="26"/>
        </w:rPr>
      </w:r>
      <w:r>
        <w:rPr>
          <w:sz w:val="26"/>
          <w:szCs w:val="26"/>
        </w:rPr>
      </w:r>
    </w:p>
    <w:p w14:paraId="0CA6DF0C" w14:textId="685655B6">
      <w:pPr>
        <w:pStyle w:val="1018"/>
        <w:pBdr/>
        <w:spacing w:line="480" w:lineRule="auto"/>
        <w:ind/>
        <w:rPr>
          <w:rStyle w:val="1030"/>
          <w:color w:val="auto"/>
        </w:rPr>
      </w:pPr>
      <w:r/>
      <w:bookmarkStart w:id="51" w:name="_Toc69808865"/>
      <w:r>
        <w:rPr>
          <w:rStyle w:val="1030"/>
          <w:color w:val="auto"/>
        </w:rPr>
        <w:t xml:space="preserve">Otros Escenarios</w:t>
      </w:r>
      <w:bookmarkEnd w:id="51"/>
      <w:r>
        <w:rPr>
          <w:rStyle w:val="1030"/>
          <w:color w:val="auto"/>
        </w:rPr>
      </w:r>
      <w:r>
        <w:rPr>
          <w:rStyle w:val="1030"/>
          <w:color w:val="auto"/>
        </w:rPr>
      </w:r>
    </w:p>
    <w:p w14:paraId="297AE160">
      <w:pPr>
        <w:pStyle w:val="1003"/>
        <w:pBdr>
          <w:top w:val="none" w:color="000000" w:sz="4" w:space="0"/>
          <w:left w:val="none" w:color="000000" w:sz="4" w:space="0"/>
          <w:bottom w:val="none" w:color="000000" w:sz="4" w:space="0"/>
          <w:right w:val="none" w:color="000000" w:sz="4" w:space="0"/>
        </w:pBdr>
        <w:spacing w:line="480" w:lineRule="auto"/>
        <w:ind w:right="0" w:firstLine="0" w:left="283"/>
        <w:rPr>
          <w:rFonts w:ascii="Calibri" w:hAnsi="Calibri" w:cs="Calibri"/>
          <w:sz w:val="26"/>
          <w:szCs w:val="26"/>
        </w:rPr>
      </w:pPr>
      <w:r>
        <w:rPr>
          <w:rFonts w:ascii="Calibri" w:hAnsi="Calibri" w:eastAsia="Calibri" w:cs="Calibri"/>
          <w:b/>
          <w:color w:val="000000"/>
          <w:sz w:val="26"/>
          <w:szCs w:val="26"/>
        </w:rPr>
        <w:t xml:space="preserve">Escenario de Escalabilidad y Performance</w:t>
      </w:r>
      <w:r>
        <w:rPr>
          <w:rFonts w:ascii="Calibri" w:hAnsi="Calibri" w:eastAsia="Calibri" w:cs="Calibri"/>
          <w:sz w:val="26"/>
          <w:szCs w:val="26"/>
        </w:rPr>
      </w:r>
      <w:r>
        <w:rPr>
          <w:rFonts w:ascii="Calibri" w:hAnsi="Calibri" w:cs="Calibri"/>
          <w:sz w:val="26"/>
          <w:szCs w:val="26"/>
        </w:rPr>
      </w:r>
    </w:p>
    <w:p w14:paraId="2AFD447C">
      <w:pPr>
        <w:pBdr>
          <w:top w:val="none" w:color="000000" w:sz="4" w:space="0"/>
          <w:left w:val="none" w:color="000000" w:sz="4" w:space="0"/>
          <w:bottom w:val="none" w:color="000000" w:sz="4" w:space="0"/>
          <w:right w:val="none" w:color="000000" w:sz="4" w:space="0"/>
        </w:pBdr>
        <w:spacing w:line="480" w:lineRule="auto"/>
        <w:ind w:right="0" w:firstLine="0" w:left="283"/>
        <w:rPr>
          <w:rFonts w:ascii="Calibri" w:hAnsi="Calibri" w:cs="Calibri"/>
          <w:sz w:val="26"/>
          <w:szCs w:val="26"/>
        </w:rPr>
      </w:pPr>
      <w:r>
        <w:rPr>
          <w:rFonts w:ascii="Calibri" w:hAnsi="Calibri" w:eastAsia="Calibri" w:cs="Calibri"/>
          <w:color w:val="000000"/>
          <w:sz w:val="26"/>
          <w:szCs w:val="26"/>
        </w:rPr>
        <w:t xml:space="preserve">Este atributo evalúa la capacidad del sistema para mantener su rendimiento cuando aumenta la cantidad de usuarios o consultas.</w:t>
      </w:r>
      <w:r>
        <w:rPr>
          <w:rFonts w:ascii="Calibri" w:hAnsi="Calibri" w:eastAsia="Calibri" w:cs="Calibri"/>
          <w:sz w:val="26"/>
          <w:szCs w:val="26"/>
        </w:rPr>
      </w:r>
      <w:r>
        <w:rPr>
          <w:rFonts w:ascii="Calibri" w:hAnsi="Calibri" w:cs="Calibri"/>
          <w:sz w:val="26"/>
          <w:szCs w:val="26"/>
        </w:rPr>
      </w:r>
    </w:p>
    <w:p w14:paraId="71FCC2E4">
      <w:pPr>
        <w:pBdr>
          <w:top w:val="none" w:color="000000" w:sz="4" w:space="0"/>
          <w:left w:val="none" w:color="000000" w:sz="4" w:space="0"/>
          <w:bottom w:val="none" w:color="000000" w:sz="4" w:space="0"/>
          <w:right w:val="none" w:color="000000" w:sz="4" w:space="0"/>
        </w:pBdr>
        <w:spacing w:line="480" w:lineRule="auto"/>
        <w:ind w:right="0" w:firstLine="0" w:left="283"/>
        <w:rPr>
          <w:rFonts w:ascii="Calibri" w:hAnsi="Calibri" w:cs="Calibri"/>
          <w:sz w:val="26"/>
          <w:szCs w:val="26"/>
        </w:rPr>
      </w:pPr>
      <w:r>
        <w:rPr>
          <w:rFonts w:ascii="Calibri" w:hAnsi="Calibri" w:eastAsia="Calibri" w:cs="Calibri"/>
          <w:color w:val="000000"/>
          <w:sz w:val="26"/>
          <w:szCs w:val="26"/>
        </w:rPr>
        <w:t xml:space="preserve">En el proyecto:</w:t>
      </w:r>
      <w:r>
        <w:rPr>
          <w:rFonts w:ascii="Calibri" w:hAnsi="Calibri" w:eastAsia="Calibri" w:cs="Calibri"/>
          <w:sz w:val="26"/>
          <w:szCs w:val="26"/>
        </w:rPr>
      </w:r>
      <w:r>
        <w:rPr>
          <w:rFonts w:ascii="Calibri" w:hAnsi="Calibri" w:cs="Calibri"/>
          <w:sz w:val="26"/>
          <w:szCs w:val="26"/>
        </w:rPr>
      </w:r>
    </w:p>
    <w:p w14:paraId="0BA280A1">
      <w:pPr>
        <w:pStyle w:val="1009"/>
        <w:numPr>
          <w:ilvl w:val="0"/>
          <w:numId w:val="62"/>
        </w:numPr>
        <w:pBdr>
          <w:top w:val="none" w:color="000000" w:sz="4" w:space="0"/>
          <w:left w:val="none" w:color="000000" w:sz="4" w:space="0"/>
          <w:bottom w:val="none" w:color="000000" w:sz="4" w:space="0"/>
          <w:right w:val="none" w:color="000000" w:sz="4" w:space="0"/>
        </w:pBdr>
        <w:spacing w:line="480" w:lineRule="auto"/>
        <w:ind w:right="0" w:firstLine="0" w:left="283"/>
        <w:rPr>
          <w:rFonts w:ascii="Calibri" w:hAnsi="Calibri" w:cs="Calibri"/>
          <w:sz w:val="26"/>
          <w:szCs w:val="26"/>
        </w:rPr>
      </w:pPr>
      <w:r>
        <w:rPr>
          <w:rFonts w:ascii="Calibri" w:hAnsi="Calibri" w:eastAsia="Calibri" w:cs="Calibri"/>
          <w:color w:val="000000"/>
          <w:sz w:val="26"/>
          <w:szCs w:val="26"/>
        </w:rPr>
        <w:t xml:space="preserve">El backend basado en Node.js permite manejo asincrónico de solicitudes.</w:t>
      </w:r>
      <w:r>
        <w:rPr>
          <w:rFonts w:ascii="Calibri" w:hAnsi="Calibri" w:eastAsia="Calibri" w:cs="Calibri"/>
          <w:sz w:val="26"/>
          <w:szCs w:val="26"/>
        </w:rPr>
      </w:r>
      <w:r>
        <w:rPr>
          <w:rFonts w:ascii="Calibri" w:hAnsi="Calibri" w:cs="Calibri"/>
          <w:sz w:val="26"/>
          <w:szCs w:val="26"/>
        </w:rPr>
      </w:r>
    </w:p>
    <w:p w14:paraId="36693576">
      <w:pPr>
        <w:pStyle w:val="1009"/>
        <w:numPr>
          <w:ilvl w:val="0"/>
          <w:numId w:val="62"/>
        </w:numPr>
        <w:pBdr>
          <w:top w:val="none" w:color="000000" w:sz="4" w:space="0"/>
          <w:left w:val="none" w:color="000000" w:sz="4" w:space="0"/>
          <w:bottom w:val="none" w:color="000000" w:sz="4" w:space="0"/>
          <w:right w:val="none" w:color="000000" w:sz="4" w:space="0"/>
        </w:pBdr>
        <w:spacing w:line="480" w:lineRule="auto"/>
        <w:ind w:right="0" w:firstLine="0" w:left="283"/>
        <w:rPr>
          <w:rFonts w:ascii="Calibri" w:hAnsi="Calibri" w:cs="Calibri"/>
          <w:sz w:val="26"/>
          <w:szCs w:val="26"/>
        </w:rPr>
      </w:pPr>
      <w:r>
        <w:rPr>
          <w:rFonts w:ascii="Calibri" w:hAnsi="Calibri" w:eastAsia="Calibri" w:cs="Calibri"/>
          <w:color w:val="000000"/>
          <w:sz w:val="26"/>
          <w:szCs w:val="26"/>
        </w:rPr>
        <w:t xml:space="preserve">El sistema soporta múltiples validaciones simultáneas.</w:t>
      </w:r>
      <w:r>
        <w:rPr>
          <w:rFonts w:ascii="Calibri" w:hAnsi="Calibri" w:eastAsia="Calibri" w:cs="Calibri"/>
          <w:sz w:val="26"/>
          <w:szCs w:val="26"/>
        </w:rPr>
      </w:r>
      <w:r>
        <w:rPr>
          <w:rFonts w:ascii="Calibri" w:hAnsi="Calibri" w:cs="Calibri"/>
          <w:sz w:val="26"/>
          <w:szCs w:val="26"/>
        </w:rPr>
      </w:r>
    </w:p>
    <w:p w14:paraId="14DC4948">
      <w:pPr>
        <w:pStyle w:val="1009"/>
        <w:numPr>
          <w:ilvl w:val="0"/>
          <w:numId w:val="62"/>
        </w:numPr>
        <w:pBdr>
          <w:top w:val="none" w:color="000000" w:sz="4" w:space="0"/>
          <w:left w:val="none" w:color="000000" w:sz="4" w:space="0"/>
          <w:bottom w:val="none" w:color="000000" w:sz="4" w:space="0"/>
          <w:right w:val="none" w:color="000000" w:sz="4" w:space="0"/>
        </w:pBdr>
        <w:spacing w:line="480" w:lineRule="auto"/>
        <w:ind w:right="0" w:firstLine="0" w:left="283"/>
        <w:rPr>
          <w:rFonts w:ascii="Calibri" w:hAnsi="Calibri" w:cs="Calibri"/>
          <w:sz w:val="26"/>
          <w:szCs w:val="26"/>
        </w:rPr>
      </w:pPr>
      <w:r>
        <w:rPr>
          <w:rFonts w:ascii="Calibri" w:hAnsi="Calibri" w:eastAsia="Calibri" w:cs="Calibri"/>
          <w:color w:val="000000"/>
          <w:sz w:val="26"/>
          <w:szCs w:val="26"/>
        </w:rPr>
        <w:t xml:space="preserve">El frontend mantiene fluidez incluso con varias consultas seguidas.</w:t>
      </w:r>
      <w:r>
        <w:rPr>
          <w:rFonts w:ascii="Calibri" w:hAnsi="Calibri" w:eastAsia="Calibri" w:cs="Calibri"/>
          <w:sz w:val="26"/>
          <w:szCs w:val="26"/>
        </w:rPr>
      </w:r>
      <w:r>
        <w:rPr>
          <w:rFonts w:ascii="Calibri" w:hAnsi="Calibri" w:cs="Calibri"/>
          <w:sz w:val="26"/>
          <w:szCs w:val="26"/>
        </w:rPr>
      </w:r>
    </w:p>
    <w:p w14:paraId="39332337">
      <w:pPr>
        <w:pStyle w:val="1009"/>
        <w:numPr>
          <w:ilvl w:val="0"/>
          <w:numId w:val="62"/>
        </w:numPr>
        <w:pBdr>
          <w:top w:val="none" w:color="000000" w:sz="4" w:space="0"/>
          <w:left w:val="none" w:color="000000" w:sz="4" w:space="0"/>
          <w:bottom w:val="none" w:color="000000" w:sz="4" w:space="0"/>
          <w:right w:val="none" w:color="000000" w:sz="4" w:space="0"/>
        </w:pBdr>
        <w:spacing w:line="480" w:lineRule="auto"/>
        <w:ind w:right="0" w:firstLine="0" w:left="283"/>
        <w:rPr>
          <w:rFonts w:ascii="Calibri" w:hAnsi="Calibri" w:cs="Calibri"/>
          <w:sz w:val="26"/>
          <w:szCs w:val="26"/>
        </w:rPr>
      </w:pPr>
      <w:r>
        <w:rPr>
          <w:rFonts w:ascii="Calibri" w:hAnsi="Calibri" w:eastAsia="Calibri" w:cs="Calibri"/>
          <w:color w:val="000000"/>
          <w:sz w:val="26"/>
          <w:szCs w:val="26"/>
        </w:rPr>
        <w:t xml:space="preserve">Arquitectura preparada para escalar a servicios en la nube.</w:t>
      </w:r>
      <w:r>
        <w:rPr>
          <w:rFonts w:ascii="Calibri" w:hAnsi="Calibri" w:eastAsia="Calibri" w:cs="Calibri"/>
          <w:sz w:val="26"/>
          <w:szCs w:val="26"/>
        </w:rPr>
      </w:r>
      <w:r>
        <w:rPr>
          <w:rFonts w:ascii="Calibri" w:hAnsi="Calibri" w:cs="Calibri"/>
          <w:sz w:val="26"/>
          <w:szCs w:val="26"/>
        </w:rPr>
      </w:r>
    </w:p>
    <w:p w14:paraId="6B52EB8D">
      <w:pPr>
        <w:pBdr>
          <w:top w:val="none" w:color="000000" w:sz="4" w:space="0"/>
          <w:left w:val="none" w:color="000000" w:sz="4" w:space="0"/>
          <w:bottom w:val="none" w:color="000000" w:sz="4" w:space="0"/>
          <w:right w:val="none" w:color="000000" w:sz="4" w:space="0"/>
        </w:pBdr>
        <w:spacing w:line="480" w:lineRule="auto"/>
        <w:ind w:right="0" w:firstLine="0" w:left="283"/>
        <w:rPr>
          <w:rFonts w:ascii="Calibri" w:hAnsi="Calibri" w:cs="Calibri"/>
          <w:sz w:val="26"/>
          <w:szCs w:val="26"/>
        </w:rPr>
      </w:pPr>
      <w:r>
        <w:rPr>
          <w:rFonts w:ascii="Calibri" w:hAnsi="Calibri" w:eastAsia="Calibri" w:cs="Calibri"/>
          <w:b/>
          <w:color w:val="000000"/>
          <w:sz w:val="26"/>
          <w:szCs w:val="26"/>
        </w:rPr>
        <w:t xml:space="preserve">Escenario:</w:t>
        <w:br/>
      </w:r>
      <w:r>
        <w:rPr>
          <w:rFonts w:ascii="Calibri" w:hAnsi="Calibri" w:eastAsia="Calibri" w:cs="Calibri"/>
          <w:color w:val="000000"/>
          <w:sz w:val="26"/>
          <w:szCs w:val="26"/>
        </w:rPr>
        <w:t xml:space="preserve"> El sistema pasa de pocos usuarios a una gran cantidad de usuarios concurrentes. La arquitectura permite mantener tiempos de respuesta estables sin degradación significativa del servicio.</w:t>
      </w:r>
      <w:r>
        <w:rPr>
          <w:rFonts w:ascii="Calibri" w:hAnsi="Calibri" w:eastAsia="Calibri" w:cs="Calibri"/>
          <w:sz w:val="26"/>
          <w:szCs w:val="26"/>
        </w:rPr>
      </w:r>
      <w:r>
        <w:rPr>
          <w:rFonts w:ascii="Calibri" w:hAnsi="Calibri" w:cs="Calibri"/>
          <w:sz w:val="26"/>
          <w:szCs w:val="26"/>
        </w:rPr>
      </w:r>
    </w:p>
    <w:p w14:paraId="189441AF" w14:textId="77777777">
      <w:pPr>
        <w:pBdr/>
        <w:spacing w:after="0" w:line="240" w:lineRule="auto"/>
        <w:ind w:right="0" w:firstLine="0" w:left="283"/>
        <w:jc w:val="both"/>
        <w:rPr>
          <w:rFonts w:ascii="TimesNewRoman,Italic" w:hAnsi="TimesNewRoman,Italic" w:cs="TimesNewRoman,Italic"/>
          <w:i/>
          <w:iCs/>
          <w:color w:val="0000ff"/>
          <w:sz w:val="20"/>
          <w:szCs w:val="20"/>
        </w:rPr>
      </w:pPr>
      <w:r>
        <w:rPr>
          <w:rFonts w:ascii="TimesNewRoman,Italic" w:hAnsi="TimesNewRoman,Italic" w:cs="TimesNewRoman,Italic"/>
          <w:b/>
          <w:i/>
          <w:iCs/>
          <w:color w:val="0000ff"/>
          <w:sz w:val="20"/>
          <w:szCs w:val="20"/>
        </w:rPr>
      </w:r>
      <w:r>
        <w:rPr>
          <w:rFonts w:ascii="TimesNewRoman,Italic" w:hAnsi="TimesNewRoman,Italic" w:cs="TimesNewRoman,Italic"/>
          <w:i/>
          <w:iCs/>
          <w:color w:val="0000ff"/>
          <w:sz w:val="20"/>
          <w:szCs w:val="20"/>
        </w:rPr>
      </w:r>
      <w:r>
        <w:rPr>
          <w:rFonts w:ascii="TimesNewRoman,Italic" w:hAnsi="TimesNewRoman,Italic" w:cs="TimesNewRoman,Italic"/>
          <w:i/>
          <w:iCs/>
          <w:color w:val="0000ff"/>
          <w:sz w:val="20"/>
          <w:szCs w:val="20"/>
        </w:rPr>
      </w:r>
    </w:p>
    <w:p w14:paraId="0AA89E95" w14:textId="77777777">
      <w:pPr>
        <w:pBdr/>
        <w:spacing/>
        <w:ind w:right="0" w:firstLine="0" w:left="283"/>
        <w:rPr/>
      </w:pPr>
      <w:r/>
      <w:r/>
    </w:p>
    <w:p w14:paraId="7705511C" w14:textId="77777777">
      <w:pPr>
        <w:pBdr/>
        <w:spacing/>
        <w:ind w:right="0" w:firstLine="0" w:left="283"/>
        <w:rPr/>
      </w:pPr>
      <w:r/>
      <w:r/>
    </w:p>
    <w:sectPr>
      <w:headerReference w:type="default" r:id="rId9"/>
      <w:footerReference w:type="default" r:id="rId10"/>
      <w:footnotePr/>
      <w:endnotePr/>
      <w:type w:val="nextPage"/>
      <w:pgSz w:h="16838" w:orient="portrait" w:w="11906"/>
      <w:pgMar w:top="1417" w:right="1701" w:bottom="1417" w:left="1701" w:header="708" w:footer="708" w:gutter="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4B4CE21" w14:textId="77777777">
      <w:pPr>
        <w:pBdr/>
        <w:spacing w:after="0" w:line="240" w:lineRule="auto"/>
        <w:ind/>
        <w:rPr/>
      </w:pPr>
      <w:r>
        <w:separator/>
      </w:r>
      <w:r/>
    </w:p>
  </w:endnote>
  <w:endnote w:type="continuationSeparator" w:id="0">
    <w:p w14:paraId="2078A5BD"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NewRoman">
    <w:panose1 w:val="05040102010807070707"/>
  </w:font>
  <w:font w:name="Caiibri">
    <w:panose1 w:val="05040102010807070707"/>
  </w:font>
  <w:font w:name="TimesNewRoman,Italic">
    <w:panose1 w:val="05040102010807070707"/>
  </w:font>
  <w:font w:name="Wingdings">
    <w:panose1 w:val="05010000000000000000"/>
  </w:font>
  <w:font w:name="Courier New">
    <w:panose1 w:val="02070409020205020404"/>
  </w:font>
  <w:font w:name="Symbol">
    <w:panose1 w:val="05010000000000000000"/>
  </w:font>
  <w:font w:name="Segoe UI">
    <w:panose1 w:val="020B0502040504020204"/>
  </w:font>
  <w:font w:name="Times New Roman">
    <w:panose1 w:val="02020603050405020304"/>
  </w:font>
  <w:font w:name="Times-Roman">
    <w:panose1 w:val="05040102010807070707"/>
  </w:font>
  <w:font w:name="Batang">
    <w:panose1 w:val="02000603000000000000"/>
  </w:font>
  <w:font w:name="Calibri">
    <w:panose1 w:val="020F050202020403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014383162"/>
      <w:docPartObj>
        <w:docPartGallery w:val="Page Numbers (Bottom of Page)"/>
        <w:docPartUnique w:val="true"/>
      </w:docPartObj>
      <w:rPr/>
    </w:sdtPr>
    <w:sdtContent>
      <w:p w14:paraId="6855F502" w14:textId="253701FC">
        <w:pPr>
          <w:pStyle w:val="1013"/>
          <w:pBdr/>
          <w:spacing/>
          <w:ind/>
          <w:jc w:val="right"/>
          <w:rPr/>
        </w:pPr>
        <w:r>
          <w:fldChar w:fldCharType="begin"/>
        </w:r>
        <w:r>
          <w:instrText xml:space="preserve">PAGE   \* MERGEFORMAT</w:instrText>
        </w:r>
        <w:r>
          <w:fldChar w:fldCharType="separate"/>
        </w:r>
        <w:r>
          <w:rPr>
            <w:lang w:val="es-ES"/>
          </w:rPr>
          <w:t xml:space="preserve">2</w:t>
        </w:r>
        <w:r>
          <w:fldChar w:fldCharType="end"/>
        </w:r>
        <w:r/>
      </w:p>
    </w:sdtContent>
  </w:sdt>
  <w:p w14:paraId="44A537E6" w14:textId="77777777">
    <w:pPr>
      <w:pStyle w:val="101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FBFC223" w14:textId="77777777">
      <w:pPr>
        <w:pBdr/>
        <w:spacing w:after="0" w:line="240" w:lineRule="auto"/>
        <w:ind/>
        <w:rPr/>
      </w:pPr>
      <w:r>
        <w:separator/>
      </w:r>
      <w:r/>
    </w:p>
  </w:footnote>
  <w:footnote w:type="continuationSeparator" w:id="0">
    <w:p w14:paraId="7E5E9FA2"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5AAAD59" w14:textId="77777777">
    <w:pPr>
      <w:pStyle w:val="1011"/>
      <w:pBdr/>
      <w:spacing/>
      <w:ind/>
      <w:rPr/>
    </w:pPr>
    <w:r>
      <w:tab/>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2A397F"/>
    <w:lvl w:ilvl="0">
      <w:isLgl w:val="false"/>
      <w:lvlJc w:val="left"/>
      <w:lvlText w:val="%1"/>
      <w:numFmt w:val="decimal"/>
      <w:pPr>
        <w:pBdr/>
        <w:spacing/>
        <w:ind w:hanging="525" w:left="525"/>
      </w:pPr>
      <w:rPr>
        <w:rFonts w:hint="default"/>
      </w:rPr>
      <w:start w:val="2"/>
      <w:suff w:val="tab"/>
    </w:lvl>
    <w:lvl w:ilvl="1">
      <w:isLgl w:val="false"/>
      <w:lvlJc w:val="left"/>
      <w:lvlText w:val="%1.%2"/>
      <w:numFmt w:val="decimal"/>
      <w:pPr>
        <w:pBdr/>
        <w:spacing/>
        <w:ind w:hanging="525" w:left="705"/>
      </w:pPr>
      <w:rPr>
        <w:rFonts w:hint="default"/>
      </w:rPr>
      <w:start w:val="2"/>
      <w:suff w:val="tab"/>
    </w:lvl>
    <w:lvl w:ilvl="2">
      <w:isLgl w:val="false"/>
      <w:lvlJc w:val="left"/>
      <w:lvlText w:val="%1.%2.%3"/>
      <w:numFmt w:val="decimal"/>
      <w:pPr>
        <w:pBdr/>
        <w:spacing/>
        <w:ind w:hanging="720" w:left="1080"/>
      </w:pPr>
      <w:rPr>
        <w:rFonts w:hint="default"/>
      </w:rPr>
      <w:start w:val="1"/>
      <w:suff w:val="tab"/>
    </w:lvl>
    <w:lvl w:ilvl="3">
      <w:isLgl w:val="false"/>
      <w:lvlJc w:val="left"/>
      <w:lvlText w:val="%1.%2.%3.%4"/>
      <w:numFmt w:val="decimal"/>
      <w:pPr>
        <w:pBdr/>
        <w:spacing/>
        <w:ind w:hanging="720" w:left="1260"/>
      </w:pPr>
      <w:rPr>
        <w:rFonts w:hint="default"/>
      </w:rPr>
      <w:start w:val="1"/>
      <w:suff w:val="tab"/>
    </w:lvl>
    <w:lvl w:ilvl="4">
      <w:isLgl w:val="false"/>
      <w:lvlJc w:val="left"/>
      <w:lvlText w:val="%1.%2.%3.%4.%5"/>
      <w:numFmt w:val="decimal"/>
      <w:pPr>
        <w:pBdr/>
        <w:spacing/>
        <w:ind w:hanging="1080" w:left="1800"/>
      </w:pPr>
      <w:rPr>
        <w:rFonts w:hint="default"/>
      </w:rPr>
      <w:start w:val="1"/>
      <w:suff w:val="tab"/>
    </w:lvl>
    <w:lvl w:ilvl="5">
      <w:isLgl w:val="false"/>
      <w:lvlJc w:val="left"/>
      <w:lvlText w:val="%1.%2.%3.%4.%5.%6"/>
      <w:numFmt w:val="decimal"/>
      <w:pPr>
        <w:pBdr/>
        <w:spacing/>
        <w:ind w:hanging="1440" w:left="2340"/>
      </w:pPr>
      <w:rPr>
        <w:rFonts w:hint="default"/>
      </w:rPr>
      <w:start w:val="1"/>
      <w:suff w:val="tab"/>
    </w:lvl>
    <w:lvl w:ilvl="6">
      <w:isLgl w:val="false"/>
      <w:lvlJc w:val="left"/>
      <w:lvlText w:val="%1.%2.%3.%4.%5.%6.%7"/>
      <w:numFmt w:val="decimal"/>
      <w:pPr>
        <w:pBdr/>
        <w:spacing/>
        <w:ind w:hanging="1440" w:left="2520"/>
      </w:pPr>
      <w:rPr>
        <w:rFonts w:hint="default"/>
      </w:rPr>
      <w:start w:val="1"/>
      <w:suff w:val="tab"/>
    </w:lvl>
    <w:lvl w:ilvl="7">
      <w:isLgl w:val="false"/>
      <w:lvlJc w:val="left"/>
      <w:lvlText w:val="%1.%2.%3.%4.%5.%6.%7.%8"/>
      <w:numFmt w:val="decimal"/>
      <w:pPr>
        <w:pBdr/>
        <w:spacing/>
        <w:ind w:hanging="1800" w:left="3060"/>
      </w:pPr>
      <w:rPr>
        <w:rFonts w:hint="default"/>
      </w:rPr>
      <w:start w:val="1"/>
      <w:suff w:val="tab"/>
    </w:lvl>
    <w:lvl w:ilvl="8">
      <w:isLgl w:val="false"/>
      <w:lvlJc w:val="left"/>
      <w:lvlText w:val="%1.%2.%3.%4.%5.%6.%7.%8.%9"/>
      <w:numFmt w:val="decimal"/>
      <w:pPr>
        <w:pBdr/>
        <w:spacing/>
        <w:ind w:hanging="1800" w:left="3240"/>
      </w:pPr>
      <w:rPr>
        <w:rFonts w:hint="default"/>
      </w:rPr>
      <w:start w:val="1"/>
      <w:suff w:val="tab"/>
    </w:lvl>
  </w:abstractNum>
  <w:abstractNum w:abstractNumId="1">
    <w:nsid w:val="090F3FC6"/>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2">
    <w:nsid w:val="0DE70D90"/>
    <w:lvl w:ilvl="0">
      <w:isLgl w:val="false"/>
      <w:lvlJc w:val="left"/>
      <w:lvlText w:val="%1."/>
      <w:numFmt w:val="decimal"/>
      <w:pPr>
        <w:pBdr/>
        <w:spacing/>
        <w:ind w:hanging="435" w:left="435"/>
      </w:pPr>
      <w:rPr>
        <w:rFonts w:hint="default" w:asciiTheme="majorHAnsi" w:hAnsiTheme="majorHAnsi" w:eastAsiaTheme="majorEastAsia" w:cstheme="majorBidi"/>
        <w:sz w:val="26"/>
      </w:rPr>
      <w:start w:val="3"/>
      <w:suff w:val="tab"/>
    </w:lvl>
    <w:lvl w:ilvl="1">
      <w:isLgl w:val="false"/>
      <w:lvlJc w:val="left"/>
      <w:lvlText w:val="%1.%2."/>
      <w:numFmt w:val="decimal"/>
      <w:pPr>
        <w:pBdr/>
        <w:spacing/>
        <w:ind w:hanging="435" w:left="435"/>
      </w:pPr>
      <w:rPr>
        <w:rFonts w:hint="default" w:asciiTheme="majorHAnsi" w:hAnsiTheme="majorHAnsi" w:eastAsiaTheme="majorEastAsia" w:cstheme="majorBidi"/>
        <w:sz w:val="26"/>
      </w:rPr>
      <w:start w:val="1"/>
      <w:suff w:val="tab"/>
    </w:lvl>
    <w:lvl w:ilvl="2">
      <w:isLgl w:val="false"/>
      <w:lvlJc w:val="left"/>
      <w:lvlText w:val="%1.%2.%3."/>
      <w:numFmt w:val="decimal"/>
      <w:pPr>
        <w:pBdr/>
        <w:spacing/>
        <w:ind w:hanging="720" w:left="720"/>
      </w:pPr>
      <w:rPr>
        <w:rFonts w:hint="default" w:asciiTheme="majorHAnsi" w:hAnsiTheme="majorHAnsi" w:eastAsiaTheme="majorEastAsia" w:cstheme="majorBidi"/>
        <w:sz w:val="26"/>
      </w:rPr>
      <w:start w:val="1"/>
      <w:suff w:val="tab"/>
    </w:lvl>
    <w:lvl w:ilvl="3">
      <w:isLgl w:val="false"/>
      <w:lvlJc w:val="left"/>
      <w:lvlText w:val="%1.%2.%3.%4."/>
      <w:numFmt w:val="decimal"/>
      <w:pPr>
        <w:pBdr/>
        <w:spacing/>
        <w:ind w:hanging="720" w:left="720"/>
      </w:pPr>
      <w:rPr>
        <w:rFonts w:hint="default" w:asciiTheme="majorHAnsi" w:hAnsiTheme="majorHAnsi" w:eastAsiaTheme="majorEastAsia" w:cstheme="majorBidi"/>
        <w:sz w:val="26"/>
      </w:rPr>
      <w:start w:val="1"/>
      <w:suff w:val="tab"/>
    </w:lvl>
    <w:lvl w:ilvl="4">
      <w:isLgl w:val="false"/>
      <w:lvlJc w:val="left"/>
      <w:lvlText w:val="%1.%2.%3.%4.%5."/>
      <w:numFmt w:val="decimal"/>
      <w:pPr>
        <w:pBdr/>
        <w:spacing/>
        <w:ind w:hanging="1080" w:left="1080"/>
      </w:pPr>
      <w:rPr>
        <w:rFonts w:hint="default" w:asciiTheme="majorHAnsi" w:hAnsiTheme="majorHAnsi" w:eastAsiaTheme="majorEastAsia" w:cstheme="majorBidi"/>
        <w:sz w:val="26"/>
      </w:rPr>
      <w:start w:val="1"/>
      <w:suff w:val="tab"/>
    </w:lvl>
    <w:lvl w:ilvl="5">
      <w:isLgl w:val="false"/>
      <w:lvlJc w:val="left"/>
      <w:lvlText w:val="%1.%2.%3.%4.%5.%6."/>
      <w:numFmt w:val="decimal"/>
      <w:pPr>
        <w:pBdr/>
        <w:spacing/>
        <w:ind w:hanging="1080" w:left="1080"/>
      </w:pPr>
      <w:rPr>
        <w:rFonts w:hint="default" w:asciiTheme="majorHAnsi" w:hAnsiTheme="majorHAnsi" w:eastAsiaTheme="majorEastAsia" w:cstheme="majorBidi"/>
        <w:sz w:val="26"/>
      </w:rPr>
      <w:start w:val="1"/>
      <w:suff w:val="tab"/>
    </w:lvl>
    <w:lvl w:ilvl="6">
      <w:isLgl w:val="false"/>
      <w:lvlJc w:val="left"/>
      <w:lvlText w:val="%1.%2.%3.%4.%5.%6.%7."/>
      <w:numFmt w:val="decimal"/>
      <w:pPr>
        <w:pBdr/>
        <w:spacing/>
        <w:ind w:hanging="1440" w:left="1440"/>
      </w:pPr>
      <w:rPr>
        <w:rFonts w:hint="default" w:asciiTheme="majorHAnsi" w:hAnsiTheme="majorHAnsi" w:eastAsiaTheme="majorEastAsia" w:cstheme="majorBidi"/>
        <w:sz w:val="26"/>
      </w:rPr>
      <w:start w:val="1"/>
      <w:suff w:val="tab"/>
    </w:lvl>
    <w:lvl w:ilvl="7">
      <w:isLgl w:val="false"/>
      <w:lvlJc w:val="left"/>
      <w:lvlText w:val="%1.%2.%3.%4.%5.%6.%7.%8."/>
      <w:numFmt w:val="decimal"/>
      <w:pPr>
        <w:pBdr/>
        <w:spacing/>
        <w:ind w:hanging="1440" w:left="1440"/>
      </w:pPr>
      <w:rPr>
        <w:rFonts w:hint="default" w:asciiTheme="majorHAnsi" w:hAnsiTheme="majorHAnsi" w:eastAsiaTheme="majorEastAsia" w:cstheme="majorBidi"/>
        <w:sz w:val="26"/>
      </w:rPr>
      <w:start w:val="1"/>
      <w:suff w:val="tab"/>
    </w:lvl>
    <w:lvl w:ilvl="8">
      <w:isLgl w:val="false"/>
      <w:lvlJc w:val="left"/>
      <w:lvlText w:val="%1.%2.%3.%4.%5.%6.%7.%8.%9."/>
      <w:numFmt w:val="decimal"/>
      <w:pPr>
        <w:pBdr/>
        <w:spacing/>
        <w:ind w:hanging="1800" w:left="1800"/>
      </w:pPr>
      <w:rPr>
        <w:rFonts w:hint="default" w:asciiTheme="majorHAnsi" w:hAnsiTheme="majorHAnsi" w:eastAsiaTheme="majorEastAsia" w:cstheme="majorBidi"/>
        <w:sz w:val="26"/>
      </w:rPr>
      <w:start w:val="1"/>
      <w:suff w:val="tab"/>
    </w:lvl>
  </w:abstractNum>
  <w:abstractNum w:abstractNumId="3">
    <w:nsid w:val="155B0B25"/>
    <w:lvl w:ilvl="0">
      <w:isLgl w:val="false"/>
      <w:lvlJc w:val="left"/>
      <w:lvlText w:val="%1."/>
      <w:numFmt w:val="decimal"/>
      <w:pPr>
        <w:pBdr/>
        <w:spacing/>
        <w:ind w:hanging="360" w:left="360"/>
      </w:pPr>
      <w:rPr>
        <w:rFonts w:hint="default"/>
      </w:rPr>
      <w:start w:val="2"/>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4">
    <w:nsid w:val="208D6EA9"/>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5">
    <w:nsid w:val="25073E08"/>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6">
    <w:nsid w:val="32F06D63"/>
    <w:lvl w:ilvl="0">
      <w:isLgl w:val="false"/>
      <w:lvlJc w:val="left"/>
      <w:lvlText w:val=""/>
      <w:numFmt w:val="bullet"/>
      <w:pPr>
        <w:pBdr/>
        <w:spacing/>
        <w:ind w:hanging="360" w:left="1788"/>
      </w:pPr>
      <w:rPr>
        <w:rFonts w:hint="default" w:ascii="Symbol" w:hAnsi="Symbol"/>
      </w:rPr>
      <w:start w:val="1"/>
      <w:suff w:val="tab"/>
    </w:lvl>
    <w:lvl w:ilvl="1">
      <w:isLgl w:val="false"/>
      <w:lvlJc w:val="left"/>
      <w:lvlText w:val="o"/>
      <w:numFmt w:val="bullet"/>
      <w:pPr>
        <w:pBdr/>
        <w:spacing/>
        <w:ind w:hanging="360" w:left="2508"/>
      </w:pPr>
      <w:rPr>
        <w:rFonts w:hint="default" w:ascii="Courier New" w:hAnsi="Courier New" w:cs="Courier New"/>
      </w:rPr>
      <w:start w:val="1"/>
      <w:suff w:val="tab"/>
    </w:lvl>
    <w:lvl w:ilvl="2">
      <w:isLgl w:val="false"/>
      <w:lvlJc w:val="left"/>
      <w:lvlText w:val=""/>
      <w:numFmt w:val="bullet"/>
      <w:pPr>
        <w:pBdr/>
        <w:spacing/>
        <w:ind w:hanging="360" w:left="3228"/>
      </w:pPr>
      <w:rPr>
        <w:rFonts w:hint="default" w:ascii="Wingdings" w:hAnsi="Wingdings"/>
      </w:rPr>
      <w:start w:val="1"/>
      <w:suff w:val="tab"/>
    </w:lvl>
    <w:lvl w:ilvl="3">
      <w:isLgl w:val="false"/>
      <w:lvlJc w:val="left"/>
      <w:lvlText w:val="•"/>
      <w:numFmt w:val="bullet"/>
      <w:pPr>
        <w:pBdr/>
        <w:spacing/>
        <w:ind w:hanging="360" w:left="3948"/>
      </w:pPr>
      <w:rPr>
        <w:rFonts w:hint="default" w:ascii="Calibri" w:hAnsi="Calibri" w:eastAsiaTheme="minorHAnsi" w:cstheme="minorBidi"/>
      </w:rPr>
      <w:start w:val="0"/>
      <w:suff w:val="tab"/>
    </w:lvl>
    <w:lvl w:ilvl="4">
      <w:isLgl w:val="false"/>
      <w:lvlJc w:val="left"/>
      <w:lvlText w:val="o"/>
      <w:numFmt w:val="bullet"/>
      <w:pPr>
        <w:pBdr/>
        <w:spacing/>
        <w:ind w:hanging="360" w:left="4668"/>
      </w:pPr>
      <w:rPr>
        <w:rFonts w:hint="default" w:ascii="Courier New" w:hAnsi="Courier New" w:cs="Courier New"/>
      </w:rPr>
      <w:start w:val="1"/>
      <w:suff w:val="tab"/>
    </w:lvl>
    <w:lvl w:ilvl="5">
      <w:isLgl w:val="false"/>
      <w:lvlJc w:val="left"/>
      <w:lvlText w:val=""/>
      <w:numFmt w:val="bullet"/>
      <w:pPr>
        <w:pBdr/>
        <w:spacing/>
        <w:ind w:hanging="360" w:left="5388"/>
      </w:pPr>
      <w:rPr>
        <w:rFonts w:hint="default" w:ascii="Wingdings" w:hAnsi="Wingdings"/>
      </w:rPr>
      <w:start w:val="1"/>
      <w:suff w:val="tab"/>
    </w:lvl>
    <w:lvl w:ilvl="6">
      <w:isLgl w:val="false"/>
      <w:lvlJc w:val="left"/>
      <w:lvlText w:val=""/>
      <w:numFmt w:val="bullet"/>
      <w:pPr>
        <w:pBdr/>
        <w:spacing/>
        <w:ind w:hanging="360" w:left="6108"/>
      </w:pPr>
      <w:rPr>
        <w:rFonts w:hint="default" w:ascii="Symbol" w:hAnsi="Symbol"/>
      </w:rPr>
      <w:start w:val="1"/>
      <w:suff w:val="tab"/>
    </w:lvl>
    <w:lvl w:ilvl="7">
      <w:isLgl w:val="false"/>
      <w:lvlJc w:val="left"/>
      <w:lvlText w:val="o"/>
      <w:numFmt w:val="bullet"/>
      <w:pPr>
        <w:pBdr/>
        <w:spacing/>
        <w:ind w:hanging="360" w:left="6828"/>
      </w:pPr>
      <w:rPr>
        <w:rFonts w:hint="default" w:ascii="Courier New" w:hAnsi="Courier New" w:cs="Courier New"/>
      </w:rPr>
      <w:start w:val="1"/>
      <w:suff w:val="tab"/>
    </w:lvl>
    <w:lvl w:ilvl="8">
      <w:isLgl w:val="false"/>
      <w:lvlJc w:val="left"/>
      <w:lvlText w:val=""/>
      <w:numFmt w:val="bullet"/>
      <w:pPr>
        <w:pBdr/>
        <w:spacing/>
        <w:ind w:hanging="360" w:left="7548"/>
      </w:pPr>
      <w:rPr>
        <w:rFonts w:hint="default" w:ascii="Wingdings" w:hAnsi="Wingdings"/>
      </w:rPr>
      <w:start w:val="1"/>
      <w:suff w:val="tab"/>
    </w:lvl>
  </w:abstractNum>
  <w:abstractNum w:abstractNumId="7">
    <w:nsid w:val="3A503BC5"/>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8">
    <w:nsid w:val="3BB70BAE"/>
    <w:lvl w:ilvl="0">
      <w:isLgl w:val="false"/>
      <w:lvlJc w:val="left"/>
      <w:lvlText w:val="%1."/>
      <w:numFmt w:val="decimal"/>
      <w:pPr>
        <w:pBdr/>
        <w:spacing/>
        <w:ind w:hanging="390" w:left="390"/>
      </w:pPr>
      <w:rPr>
        <w:rFonts w:hint="default" w:asciiTheme="majorHAnsi" w:hAnsiTheme="majorHAnsi" w:eastAsiaTheme="majorEastAsia" w:cstheme="majorBidi"/>
        <w:sz w:val="26"/>
      </w:rPr>
      <w:start w:val="3"/>
      <w:suff w:val="tab"/>
    </w:lvl>
    <w:lvl w:ilvl="1">
      <w:isLgl w:val="false"/>
      <w:lvlJc w:val="left"/>
      <w:lvlText w:val="%1.%2."/>
      <w:numFmt w:val="decimal"/>
      <w:pPr>
        <w:pBdr/>
        <w:spacing/>
        <w:ind w:hanging="390" w:left="390"/>
      </w:pPr>
      <w:rPr>
        <w:rFonts w:hint="default" w:asciiTheme="majorHAnsi" w:hAnsiTheme="majorHAnsi" w:eastAsiaTheme="majorEastAsia" w:cstheme="majorBidi"/>
        <w:sz w:val="26"/>
      </w:rPr>
      <w:start w:val="1"/>
      <w:suff w:val="tab"/>
    </w:lvl>
    <w:lvl w:ilvl="2">
      <w:isLgl w:val="false"/>
      <w:lvlJc w:val="left"/>
      <w:lvlText w:val="%1.%2.%3."/>
      <w:numFmt w:val="decimal"/>
      <w:pPr>
        <w:pBdr/>
        <w:spacing/>
        <w:ind w:hanging="720" w:left="720"/>
      </w:pPr>
      <w:rPr>
        <w:rFonts w:hint="default" w:asciiTheme="majorHAnsi" w:hAnsiTheme="majorHAnsi" w:eastAsiaTheme="majorEastAsia" w:cstheme="majorBidi"/>
        <w:sz w:val="26"/>
      </w:rPr>
      <w:start w:val="1"/>
      <w:suff w:val="tab"/>
    </w:lvl>
    <w:lvl w:ilvl="3">
      <w:isLgl w:val="false"/>
      <w:lvlJc w:val="left"/>
      <w:lvlText w:val="%1.%2.%3.%4."/>
      <w:numFmt w:val="decimal"/>
      <w:pPr>
        <w:pBdr/>
        <w:spacing/>
        <w:ind w:hanging="720" w:left="720"/>
      </w:pPr>
      <w:rPr>
        <w:rFonts w:hint="default" w:asciiTheme="majorHAnsi" w:hAnsiTheme="majorHAnsi" w:eastAsiaTheme="majorEastAsia" w:cstheme="majorBidi"/>
        <w:sz w:val="26"/>
      </w:rPr>
      <w:start w:val="1"/>
      <w:suff w:val="tab"/>
    </w:lvl>
    <w:lvl w:ilvl="4">
      <w:isLgl w:val="false"/>
      <w:lvlJc w:val="left"/>
      <w:lvlText w:val="%1.%2.%3.%4.%5."/>
      <w:numFmt w:val="decimal"/>
      <w:pPr>
        <w:pBdr/>
        <w:spacing/>
        <w:ind w:hanging="1080" w:left="1080"/>
      </w:pPr>
      <w:rPr>
        <w:rFonts w:hint="default" w:asciiTheme="majorHAnsi" w:hAnsiTheme="majorHAnsi" w:eastAsiaTheme="majorEastAsia" w:cstheme="majorBidi"/>
        <w:sz w:val="26"/>
      </w:rPr>
      <w:start w:val="1"/>
      <w:suff w:val="tab"/>
    </w:lvl>
    <w:lvl w:ilvl="5">
      <w:isLgl w:val="false"/>
      <w:lvlJc w:val="left"/>
      <w:lvlText w:val="%1.%2.%3.%4.%5.%6."/>
      <w:numFmt w:val="decimal"/>
      <w:pPr>
        <w:pBdr/>
        <w:spacing/>
        <w:ind w:hanging="1080" w:left="1080"/>
      </w:pPr>
      <w:rPr>
        <w:rFonts w:hint="default" w:asciiTheme="majorHAnsi" w:hAnsiTheme="majorHAnsi" w:eastAsiaTheme="majorEastAsia" w:cstheme="majorBidi"/>
        <w:sz w:val="26"/>
      </w:rPr>
      <w:start w:val="1"/>
      <w:suff w:val="tab"/>
    </w:lvl>
    <w:lvl w:ilvl="6">
      <w:isLgl w:val="false"/>
      <w:lvlJc w:val="left"/>
      <w:lvlText w:val="%1.%2.%3.%4.%5.%6.%7."/>
      <w:numFmt w:val="decimal"/>
      <w:pPr>
        <w:pBdr/>
        <w:spacing/>
        <w:ind w:hanging="1440" w:left="1440"/>
      </w:pPr>
      <w:rPr>
        <w:rFonts w:hint="default" w:asciiTheme="majorHAnsi" w:hAnsiTheme="majorHAnsi" w:eastAsiaTheme="majorEastAsia" w:cstheme="majorBidi"/>
        <w:sz w:val="26"/>
      </w:rPr>
      <w:start w:val="1"/>
      <w:suff w:val="tab"/>
    </w:lvl>
    <w:lvl w:ilvl="7">
      <w:isLgl w:val="false"/>
      <w:lvlJc w:val="left"/>
      <w:lvlText w:val="%1.%2.%3.%4.%5.%6.%7.%8."/>
      <w:numFmt w:val="decimal"/>
      <w:pPr>
        <w:pBdr/>
        <w:spacing/>
        <w:ind w:hanging="1440" w:left="1440"/>
      </w:pPr>
      <w:rPr>
        <w:rFonts w:hint="default" w:asciiTheme="majorHAnsi" w:hAnsiTheme="majorHAnsi" w:eastAsiaTheme="majorEastAsia" w:cstheme="majorBidi"/>
        <w:sz w:val="26"/>
      </w:rPr>
      <w:start w:val="1"/>
      <w:suff w:val="tab"/>
    </w:lvl>
    <w:lvl w:ilvl="8">
      <w:isLgl w:val="false"/>
      <w:lvlJc w:val="left"/>
      <w:lvlText w:val="%1.%2.%3.%4.%5.%6.%7.%8.%9."/>
      <w:numFmt w:val="decimal"/>
      <w:pPr>
        <w:pBdr/>
        <w:spacing/>
        <w:ind w:hanging="1800" w:left="1800"/>
      </w:pPr>
      <w:rPr>
        <w:rFonts w:hint="default" w:asciiTheme="majorHAnsi" w:hAnsiTheme="majorHAnsi" w:eastAsiaTheme="majorEastAsia" w:cstheme="majorBidi"/>
        <w:sz w:val="26"/>
      </w:rPr>
      <w:start w:val="1"/>
      <w:suff w:val="tab"/>
    </w:lvl>
  </w:abstractNum>
  <w:abstractNum w:abstractNumId="9">
    <w:nsid w:val="45063E19"/>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0">
    <w:nsid w:val="473B7003"/>
    <w:lvl w:ilvl="0">
      <w:isLgl w:val="false"/>
      <w:lvlJc w:val="left"/>
      <w:lvlText w:val="%1."/>
      <w:numFmt w:val="decimal"/>
      <w:pPr>
        <w:pBdr/>
        <w:spacing/>
        <w:ind w:hanging="360" w:left="720"/>
      </w:pPr>
      <w:rPr/>
      <w:start w:val="1"/>
      <w:suff w:val="tab"/>
    </w:lvl>
    <w:lvl w:ilvl="1">
      <w:isLgl w:val="false"/>
      <w:lvlJc w:val="left"/>
      <w:lvlText w:val="%1.%2."/>
      <w:numFmt w:val="decimal"/>
      <w:pPr>
        <w:pBdr/>
        <w:spacing/>
        <w:ind w:hanging="432" w:left="1152"/>
      </w:pPr>
      <w:rPr/>
      <w:start w:val="1"/>
      <w:suff w:val="tab"/>
    </w:lvl>
    <w:lvl w:ilvl="2">
      <w:isLgl w:val="false"/>
      <w:lvlJc w:val="left"/>
      <w:lvlText w:val="%1.%2.%3."/>
      <w:numFmt w:val="decimal"/>
      <w:pPr>
        <w:pBdr/>
        <w:spacing/>
        <w:ind w:hanging="504" w:left="1584"/>
      </w:pPr>
      <w:rPr/>
      <w:start w:val="1"/>
      <w:suff w:val="tab"/>
    </w:lvl>
    <w:lvl w:ilvl="3">
      <w:isLgl w:val="false"/>
      <w:lvlJc w:val="left"/>
      <w:lvlText w:val="%1.%2.%3.%4."/>
      <w:numFmt w:val="decimal"/>
      <w:pPr>
        <w:pBdr/>
        <w:spacing/>
        <w:ind w:hanging="648" w:left="2088"/>
      </w:pPr>
      <w:rPr/>
      <w:start w:val="1"/>
      <w:suff w:val="tab"/>
    </w:lvl>
    <w:lvl w:ilvl="4">
      <w:isLgl w:val="false"/>
      <w:lvlJc w:val="left"/>
      <w:lvlText w:val="%1.%2.%3.%4.%5."/>
      <w:numFmt w:val="decimal"/>
      <w:pPr>
        <w:pBdr/>
        <w:spacing/>
        <w:ind w:hanging="792" w:left="2592"/>
      </w:pPr>
      <w:rPr/>
      <w:start w:val="1"/>
      <w:suff w:val="tab"/>
    </w:lvl>
    <w:lvl w:ilvl="5">
      <w:isLgl w:val="false"/>
      <w:lvlJc w:val="left"/>
      <w:lvlText w:val="%1.%2.%3.%4.%5.%6."/>
      <w:numFmt w:val="decimal"/>
      <w:pPr>
        <w:pBdr/>
        <w:spacing/>
        <w:ind w:hanging="936" w:left="3096"/>
      </w:pPr>
      <w:rPr/>
      <w:start w:val="1"/>
      <w:suff w:val="tab"/>
    </w:lvl>
    <w:lvl w:ilvl="6">
      <w:isLgl w:val="false"/>
      <w:lvlJc w:val="left"/>
      <w:lvlText w:val="%1.%2.%3.%4.%5.%6.%7."/>
      <w:numFmt w:val="decimal"/>
      <w:pPr>
        <w:pBdr/>
        <w:spacing/>
        <w:ind w:hanging="1080" w:left="3600"/>
      </w:pPr>
      <w:rPr/>
      <w:start w:val="1"/>
      <w:suff w:val="tab"/>
    </w:lvl>
    <w:lvl w:ilvl="7">
      <w:isLgl w:val="false"/>
      <w:lvlJc w:val="left"/>
      <w:lvlText w:val="%1.%2.%3.%4.%5.%6.%7.%8."/>
      <w:numFmt w:val="decimal"/>
      <w:pPr>
        <w:pBdr/>
        <w:spacing/>
        <w:ind w:hanging="1224" w:left="4104"/>
      </w:pPr>
      <w:rPr/>
      <w:start w:val="1"/>
      <w:suff w:val="tab"/>
    </w:lvl>
    <w:lvl w:ilvl="8">
      <w:isLgl w:val="false"/>
      <w:lvlJc w:val="left"/>
      <w:lvlText w:val="%1.%2.%3.%4.%5.%6.%7.%8.%9."/>
      <w:numFmt w:val="decimal"/>
      <w:pPr>
        <w:pBdr/>
        <w:spacing/>
        <w:ind w:hanging="1440" w:left="4680"/>
      </w:pPr>
      <w:rPr/>
      <w:start w:val="1"/>
      <w:suff w:val="tab"/>
    </w:lvl>
  </w:abstractNum>
  <w:abstractNum w:abstractNumId="11">
    <w:nsid w:val="50202DF1"/>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2">
    <w:nsid w:val="59D63465"/>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3">
    <w:nsid w:val="5A4125FB"/>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4">
    <w:nsid w:val="5FB27F34"/>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15">
    <w:nsid w:val="671311B9"/>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16">
    <w:nsid w:val="67683F8A"/>
    <w:lvl w:ilvl="0">
      <w:isLgl w:val="false"/>
      <w:lvlJc w:val="left"/>
      <w:lvlText w:val="%1."/>
      <w:numFmt w:val="decimal"/>
      <w:pPr>
        <w:pBdr/>
        <w:spacing/>
        <w:ind w:hanging="390" w:left="390"/>
      </w:pPr>
      <w:rPr>
        <w:rFonts w:hint="default" w:asciiTheme="majorHAnsi" w:hAnsiTheme="majorHAnsi" w:eastAsiaTheme="majorEastAsia" w:cstheme="majorBidi"/>
        <w:color w:val="2e74b5" w:themeColor="accent1" w:themeShade="BF"/>
        <w:sz w:val="26"/>
      </w:rPr>
      <w:start w:val="3"/>
      <w:suff w:val="tab"/>
    </w:lvl>
    <w:lvl w:ilvl="1">
      <w:isLgl w:val="false"/>
      <w:lvlJc w:val="left"/>
      <w:lvlText w:val="%1.%2."/>
      <w:numFmt w:val="decimal"/>
      <w:pPr>
        <w:pBdr/>
        <w:spacing/>
        <w:ind w:hanging="390" w:left="390"/>
      </w:pPr>
      <w:rPr>
        <w:rFonts w:hint="default" w:asciiTheme="majorHAnsi" w:hAnsiTheme="majorHAnsi" w:eastAsiaTheme="majorEastAsia" w:cstheme="majorBidi"/>
        <w:color w:val="2e74b5" w:themeColor="accent1" w:themeShade="BF"/>
        <w:sz w:val="26"/>
      </w:rPr>
      <w:start w:val="1"/>
      <w:suff w:val="tab"/>
    </w:lvl>
    <w:lvl w:ilvl="2">
      <w:isLgl w:val="false"/>
      <w:lvlJc w:val="left"/>
      <w:lvlText w:val="%1.%2.%3."/>
      <w:numFmt w:val="decimal"/>
      <w:pPr>
        <w:pBdr/>
        <w:spacing/>
        <w:ind w:hanging="720" w:left="720"/>
      </w:pPr>
      <w:rPr>
        <w:rFonts w:hint="default" w:asciiTheme="majorHAnsi" w:hAnsiTheme="majorHAnsi" w:eastAsiaTheme="majorEastAsia" w:cstheme="majorBidi"/>
        <w:color w:val="2e74b5" w:themeColor="accent1" w:themeShade="BF"/>
        <w:sz w:val="26"/>
      </w:rPr>
      <w:start w:val="1"/>
      <w:suff w:val="tab"/>
    </w:lvl>
    <w:lvl w:ilvl="3">
      <w:isLgl w:val="false"/>
      <w:lvlJc w:val="left"/>
      <w:lvlText w:val="%1.%2.%3.%4."/>
      <w:numFmt w:val="decimal"/>
      <w:pPr>
        <w:pBdr/>
        <w:spacing/>
        <w:ind w:hanging="720" w:left="720"/>
      </w:pPr>
      <w:rPr>
        <w:rFonts w:hint="default" w:asciiTheme="majorHAnsi" w:hAnsiTheme="majorHAnsi" w:eastAsiaTheme="majorEastAsia" w:cstheme="majorBidi"/>
        <w:color w:val="2e74b5" w:themeColor="accent1" w:themeShade="BF"/>
        <w:sz w:val="26"/>
      </w:rPr>
      <w:start w:val="1"/>
      <w:suff w:val="tab"/>
    </w:lvl>
    <w:lvl w:ilvl="4">
      <w:isLgl w:val="false"/>
      <w:lvlJc w:val="left"/>
      <w:lvlText w:val="%1.%2.%3.%4.%5."/>
      <w:numFmt w:val="decimal"/>
      <w:pPr>
        <w:pBdr/>
        <w:spacing/>
        <w:ind w:hanging="1080" w:left="1080"/>
      </w:pPr>
      <w:rPr>
        <w:rFonts w:hint="default" w:asciiTheme="majorHAnsi" w:hAnsiTheme="majorHAnsi" w:eastAsiaTheme="majorEastAsia" w:cstheme="majorBidi"/>
        <w:color w:val="2e74b5" w:themeColor="accent1" w:themeShade="BF"/>
        <w:sz w:val="26"/>
      </w:rPr>
      <w:start w:val="1"/>
      <w:suff w:val="tab"/>
    </w:lvl>
    <w:lvl w:ilvl="5">
      <w:isLgl w:val="false"/>
      <w:lvlJc w:val="left"/>
      <w:lvlText w:val="%1.%2.%3.%4.%5.%6."/>
      <w:numFmt w:val="decimal"/>
      <w:pPr>
        <w:pBdr/>
        <w:spacing/>
        <w:ind w:hanging="1080" w:left="1080"/>
      </w:pPr>
      <w:rPr>
        <w:rFonts w:hint="default" w:asciiTheme="majorHAnsi" w:hAnsiTheme="majorHAnsi" w:eastAsiaTheme="majorEastAsia" w:cstheme="majorBidi"/>
        <w:color w:val="2e74b5" w:themeColor="accent1" w:themeShade="BF"/>
        <w:sz w:val="26"/>
      </w:rPr>
      <w:start w:val="1"/>
      <w:suff w:val="tab"/>
    </w:lvl>
    <w:lvl w:ilvl="6">
      <w:isLgl w:val="false"/>
      <w:lvlJc w:val="left"/>
      <w:lvlText w:val="%1.%2.%3.%4.%5.%6.%7."/>
      <w:numFmt w:val="decimal"/>
      <w:pPr>
        <w:pBdr/>
        <w:spacing/>
        <w:ind w:hanging="1440" w:left="1440"/>
      </w:pPr>
      <w:rPr>
        <w:rFonts w:hint="default" w:asciiTheme="majorHAnsi" w:hAnsiTheme="majorHAnsi" w:eastAsiaTheme="majorEastAsia" w:cstheme="majorBidi"/>
        <w:color w:val="2e74b5" w:themeColor="accent1" w:themeShade="BF"/>
        <w:sz w:val="26"/>
      </w:rPr>
      <w:start w:val="1"/>
      <w:suff w:val="tab"/>
    </w:lvl>
    <w:lvl w:ilvl="7">
      <w:isLgl w:val="false"/>
      <w:lvlJc w:val="left"/>
      <w:lvlText w:val="%1.%2.%3.%4.%5.%6.%7.%8."/>
      <w:numFmt w:val="decimal"/>
      <w:pPr>
        <w:pBdr/>
        <w:spacing/>
        <w:ind w:hanging="1440" w:left="1440"/>
      </w:pPr>
      <w:rPr>
        <w:rFonts w:hint="default" w:asciiTheme="majorHAnsi" w:hAnsiTheme="majorHAnsi" w:eastAsiaTheme="majorEastAsia" w:cstheme="majorBidi"/>
        <w:color w:val="2e74b5" w:themeColor="accent1" w:themeShade="BF"/>
        <w:sz w:val="26"/>
      </w:rPr>
      <w:start w:val="1"/>
      <w:suff w:val="tab"/>
    </w:lvl>
    <w:lvl w:ilvl="8">
      <w:isLgl w:val="false"/>
      <w:lvlJc w:val="left"/>
      <w:lvlText w:val="%1.%2.%3.%4.%5.%6.%7.%8.%9."/>
      <w:numFmt w:val="decimal"/>
      <w:pPr>
        <w:pBdr/>
        <w:spacing/>
        <w:ind w:hanging="1800" w:left="1800"/>
      </w:pPr>
      <w:rPr>
        <w:rFonts w:hint="default" w:asciiTheme="majorHAnsi" w:hAnsiTheme="majorHAnsi" w:eastAsiaTheme="majorEastAsia" w:cstheme="majorBidi"/>
        <w:color w:val="2e74b5" w:themeColor="accent1" w:themeShade="BF"/>
        <w:sz w:val="26"/>
      </w:rPr>
      <w:start w:val="1"/>
      <w:suff w:val="tab"/>
    </w:lvl>
  </w:abstractNum>
  <w:abstractNum w:abstractNumId="17">
    <w:nsid w:val="6A4B0548"/>
    <w:lvl w:ilvl="0">
      <w:isLgl w:val="false"/>
      <w:lvlJc w:val="left"/>
      <w:lvlText w:val="%1."/>
      <w:numFmt w:val="decimal"/>
      <w:pPr>
        <w:pBdr/>
        <w:spacing/>
        <w:ind w:hanging="390" w:left="390"/>
      </w:pPr>
      <w:rPr>
        <w:rFonts w:hint="default" w:asciiTheme="majorHAnsi" w:hAnsiTheme="majorHAnsi" w:eastAsiaTheme="majorEastAsia" w:cstheme="majorBidi"/>
        <w:b w:val="0"/>
        <w:sz w:val="26"/>
      </w:rPr>
      <w:start w:val="3"/>
      <w:suff w:val="tab"/>
    </w:lvl>
    <w:lvl w:ilvl="1">
      <w:isLgl w:val="false"/>
      <w:lvlJc w:val="left"/>
      <w:lvlText w:val="%1.%2."/>
      <w:numFmt w:val="decimal"/>
      <w:pPr>
        <w:pBdr/>
        <w:spacing/>
        <w:ind w:hanging="390" w:left="390"/>
      </w:pPr>
      <w:rPr>
        <w:rFonts w:hint="default" w:asciiTheme="majorHAnsi" w:hAnsiTheme="majorHAnsi" w:eastAsiaTheme="majorEastAsia" w:cstheme="majorBidi"/>
        <w:b w:val="0"/>
        <w:sz w:val="26"/>
      </w:rPr>
      <w:start w:val="1"/>
      <w:suff w:val="tab"/>
    </w:lvl>
    <w:lvl w:ilvl="2">
      <w:isLgl w:val="false"/>
      <w:lvlJc w:val="left"/>
      <w:lvlText w:val="%1.%2.%3."/>
      <w:numFmt w:val="decimal"/>
      <w:pPr>
        <w:pBdr/>
        <w:spacing/>
        <w:ind w:hanging="720" w:left="720"/>
      </w:pPr>
      <w:rPr>
        <w:rFonts w:hint="default" w:asciiTheme="majorHAnsi" w:hAnsiTheme="majorHAnsi" w:eastAsiaTheme="majorEastAsia" w:cstheme="majorBidi"/>
        <w:b w:val="0"/>
        <w:sz w:val="26"/>
      </w:rPr>
      <w:start w:val="1"/>
      <w:suff w:val="tab"/>
    </w:lvl>
    <w:lvl w:ilvl="3">
      <w:isLgl w:val="false"/>
      <w:lvlJc w:val="left"/>
      <w:lvlText w:val="%1.%2.%3.%4."/>
      <w:numFmt w:val="decimal"/>
      <w:pPr>
        <w:pBdr/>
        <w:spacing/>
        <w:ind w:hanging="720" w:left="720"/>
      </w:pPr>
      <w:rPr>
        <w:rFonts w:hint="default" w:asciiTheme="majorHAnsi" w:hAnsiTheme="majorHAnsi" w:eastAsiaTheme="majorEastAsia" w:cstheme="majorBidi"/>
        <w:b w:val="0"/>
        <w:sz w:val="26"/>
      </w:rPr>
      <w:start w:val="1"/>
      <w:suff w:val="tab"/>
    </w:lvl>
    <w:lvl w:ilvl="4">
      <w:isLgl w:val="false"/>
      <w:lvlJc w:val="left"/>
      <w:lvlText w:val="%1.%2.%3.%4.%5."/>
      <w:numFmt w:val="decimal"/>
      <w:pPr>
        <w:pBdr/>
        <w:spacing/>
        <w:ind w:hanging="1080" w:left="1080"/>
      </w:pPr>
      <w:rPr>
        <w:rFonts w:hint="default" w:asciiTheme="majorHAnsi" w:hAnsiTheme="majorHAnsi" w:eastAsiaTheme="majorEastAsia" w:cstheme="majorBidi"/>
        <w:b w:val="0"/>
        <w:sz w:val="26"/>
      </w:rPr>
      <w:start w:val="1"/>
      <w:suff w:val="tab"/>
    </w:lvl>
    <w:lvl w:ilvl="5">
      <w:isLgl w:val="false"/>
      <w:lvlJc w:val="left"/>
      <w:lvlText w:val="%1.%2.%3.%4.%5.%6."/>
      <w:numFmt w:val="decimal"/>
      <w:pPr>
        <w:pBdr/>
        <w:spacing/>
        <w:ind w:hanging="1080" w:left="1080"/>
      </w:pPr>
      <w:rPr>
        <w:rFonts w:hint="default" w:asciiTheme="majorHAnsi" w:hAnsiTheme="majorHAnsi" w:eastAsiaTheme="majorEastAsia" w:cstheme="majorBidi"/>
        <w:b w:val="0"/>
        <w:sz w:val="26"/>
      </w:rPr>
      <w:start w:val="1"/>
      <w:suff w:val="tab"/>
    </w:lvl>
    <w:lvl w:ilvl="6">
      <w:isLgl w:val="false"/>
      <w:lvlJc w:val="left"/>
      <w:lvlText w:val="%1.%2.%3.%4.%5.%6.%7."/>
      <w:numFmt w:val="decimal"/>
      <w:pPr>
        <w:pBdr/>
        <w:spacing/>
        <w:ind w:hanging="1440" w:left="1440"/>
      </w:pPr>
      <w:rPr>
        <w:rFonts w:hint="default" w:asciiTheme="majorHAnsi" w:hAnsiTheme="majorHAnsi" w:eastAsiaTheme="majorEastAsia" w:cstheme="majorBidi"/>
        <w:b w:val="0"/>
        <w:sz w:val="26"/>
      </w:rPr>
      <w:start w:val="1"/>
      <w:suff w:val="tab"/>
    </w:lvl>
    <w:lvl w:ilvl="7">
      <w:isLgl w:val="false"/>
      <w:lvlJc w:val="left"/>
      <w:lvlText w:val="%1.%2.%3.%4.%5.%6.%7.%8."/>
      <w:numFmt w:val="decimal"/>
      <w:pPr>
        <w:pBdr/>
        <w:spacing/>
        <w:ind w:hanging="1440" w:left="1440"/>
      </w:pPr>
      <w:rPr>
        <w:rFonts w:hint="default" w:asciiTheme="majorHAnsi" w:hAnsiTheme="majorHAnsi" w:eastAsiaTheme="majorEastAsia" w:cstheme="majorBidi"/>
        <w:b w:val="0"/>
        <w:sz w:val="26"/>
      </w:rPr>
      <w:start w:val="1"/>
      <w:suff w:val="tab"/>
    </w:lvl>
    <w:lvl w:ilvl="8">
      <w:isLgl w:val="false"/>
      <w:lvlJc w:val="left"/>
      <w:lvlText w:val="%1.%2.%3.%4.%5.%6.%7.%8.%9."/>
      <w:numFmt w:val="decimal"/>
      <w:pPr>
        <w:pBdr/>
        <w:spacing/>
        <w:ind w:hanging="1800" w:left="1800"/>
      </w:pPr>
      <w:rPr>
        <w:rFonts w:hint="default" w:asciiTheme="majorHAnsi" w:hAnsiTheme="majorHAnsi" w:eastAsiaTheme="majorEastAsia" w:cstheme="majorBidi"/>
        <w:b w:val="0"/>
        <w:sz w:val="26"/>
      </w:rPr>
      <w:start w:val="1"/>
      <w:suff w:val="tab"/>
    </w:lvl>
  </w:abstractNum>
  <w:abstractNum w:abstractNumId="18">
    <w:nsid w:val="6CAB33A5"/>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19">
    <w:nsid w:val="71B50012"/>
    <w:lvl w:ilvl="0">
      <w:isLgl w:val="false"/>
      <w:lvlJc w:val="left"/>
      <w:lvlText w:val="%1."/>
      <w:numFmt w:val="decimal"/>
      <w:pPr>
        <w:pBdr/>
        <w:spacing/>
        <w:ind w:hanging="360" w:left="360"/>
      </w:pPr>
      <w:rPr>
        <w:rFonts w:hint="default"/>
      </w:rPr>
      <w:start w:val="2"/>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20">
    <w:nsid w:val="742B560D"/>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21">
    <w:nsid w:val="76B07F43"/>
    <w:lvl w:ilvl="0">
      <w:isLgl w:val="false"/>
      <w:lvlJc w:val="left"/>
      <w:lvlText w:val=""/>
      <w:numFmt w:val="bullet"/>
      <w:pPr>
        <w:pBdr/>
        <w:spacing/>
        <w:ind w:hanging="360" w:left="2136"/>
      </w:pPr>
      <w:rPr>
        <w:rFonts w:hint="default" w:ascii="Symbol" w:hAnsi="Symbol"/>
      </w:rPr>
      <w:start w:val="1"/>
      <w:suff w:val="tab"/>
    </w:lvl>
    <w:lvl w:ilvl="1">
      <w:isLgl w:val="false"/>
      <w:lvlJc w:val="left"/>
      <w:lvlText w:val="o"/>
      <w:numFmt w:val="bullet"/>
      <w:pPr>
        <w:pBdr/>
        <w:spacing/>
        <w:ind w:hanging="360" w:left="2856"/>
      </w:pPr>
      <w:rPr>
        <w:rFonts w:hint="default" w:ascii="Courier New" w:hAnsi="Courier New" w:cs="Courier New"/>
      </w:rPr>
      <w:start w:val="1"/>
      <w:suff w:val="tab"/>
    </w:lvl>
    <w:lvl w:ilvl="2">
      <w:isLgl w:val="false"/>
      <w:lvlJc w:val="left"/>
      <w:lvlText w:val=""/>
      <w:numFmt w:val="bullet"/>
      <w:pPr>
        <w:pBdr/>
        <w:spacing/>
        <w:ind w:hanging="360" w:left="3576"/>
      </w:pPr>
      <w:rPr>
        <w:rFonts w:hint="default" w:ascii="Wingdings" w:hAnsi="Wingdings"/>
      </w:rPr>
      <w:start w:val="1"/>
      <w:suff w:val="tab"/>
    </w:lvl>
    <w:lvl w:ilvl="3">
      <w:isLgl w:val="false"/>
      <w:lvlJc w:val="left"/>
      <w:lvlText w:val=""/>
      <w:numFmt w:val="bullet"/>
      <w:pPr>
        <w:pBdr/>
        <w:spacing/>
        <w:ind w:hanging="360" w:left="4296"/>
      </w:pPr>
      <w:rPr>
        <w:rFonts w:hint="default" w:ascii="Symbol" w:hAnsi="Symbol"/>
      </w:rPr>
      <w:start w:val="1"/>
      <w:suff w:val="tab"/>
    </w:lvl>
    <w:lvl w:ilvl="4">
      <w:isLgl w:val="false"/>
      <w:lvlJc w:val="left"/>
      <w:lvlText w:val="o"/>
      <w:numFmt w:val="bullet"/>
      <w:pPr>
        <w:pBdr/>
        <w:spacing/>
        <w:ind w:hanging="360" w:left="5016"/>
      </w:pPr>
      <w:rPr>
        <w:rFonts w:hint="default" w:ascii="Courier New" w:hAnsi="Courier New" w:cs="Courier New"/>
      </w:rPr>
      <w:start w:val="1"/>
      <w:suff w:val="tab"/>
    </w:lvl>
    <w:lvl w:ilvl="5">
      <w:isLgl w:val="false"/>
      <w:lvlJc w:val="left"/>
      <w:lvlText w:val=""/>
      <w:numFmt w:val="bullet"/>
      <w:pPr>
        <w:pBdr/>
        <w:spacing/>
        <w:ind w:hanging="360" w:left="5736"/>
      </w:pPr>
      <w:rPr>
        <w:rFonts w:hint="default" w:ascii="Wingdings" w:hAnsi="Wingdings"/>
      </w:rPr>
      <w:start w:val="1"/>
      <w:suff w:val="tab"/>
    </w:lvl>
    <w:lvl w:ilvl="6">
      <w:isLgl w:val="false"/>
      <w:lvlJc w:val="left"/>
      <w:lvlText w:val=""/>
      <w:numFmt w:val="bullet"/>
      <w:pPr>
        <w:pBdr/>
        <w:spacing/>
        <w:ind w:hanging="360" w:left="6456"/>
      </w:pPr>
      <w:rPr>
        <w:rFonts w:hint="default" w:ascii="Symbol" w:hAnsi="Symbol"/>
      </w:rPr>
      <w:start w:val="1"/>
      <w:suff w:val="tab"/>
    </w:lvl>
    <w:lvl w:ilvl="7">
      <w:isLgl w:val="false"/>
      <w:lvlJc w:val="left"/>
      <w:lvlText w:val="o"/>
      <w:numFmt w:val="bullet"/>
      <w:pPr>
        <w:pBdr/>
        <w:spacing/>
        <w:ind w:hanging="360" w:left="7176"/>
      </w:pPr>
      <w:rPr>
        <w:rFonts w:hint="default" w:ascii="Courier New" w:hAnsi="Courier New" w:cs="Courier New"/>
      </w:rPr>
      <w:start w:val="1"/>
      <w:suff w:val="tab"/>
    </w:lvl>
    <w:lvl w:ilvl="8">
      <w:isLgl w:val="false"/>
      <w:lvlJc w:val="left"/>
      <w:lvlText w:val=""/>
      <w:numFmt w:val="bullet"/>
      <w:pPr>
        <w:pBdr/>
        <w:spacing/>
        <w:ind w:hanging="360" w:left="7896"/>
      </w:pPr>
      <w:rPr>
        <w:rFonts w:hint="default" w:ascii="Wingdings" w:hAnsi="Wingdings"/>
      </w:rPr>
      <w:start w:val="1"/>
      <w:suff w:val="tab"/>
    </w:lvl>
  </w:abstractNum>
  <w:abstractNum w:abstractNumId="22">
    <w:nsid w:val="130DF67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4A2E58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58C5FC6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5241C4B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290516E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7">
    <w:nsid w:val="13C49BF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8">
    <w:nsid w:val="374E42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664CC5C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4812104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6F1D8C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40BDD84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7D8CCE2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768BD8D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67EB83E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06DCB0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21"/>
  </w:num>
  <w:num w:numId="2">
    <w:abstractNumId w:val="9"/>
  </w:num>
  <w:num w:numId="3">
    <w:abstractNumId w:val="7"/>
  </w:num>
  <w:num w:numId="4">
    <w:abstractNumId w:val="9"/>
  </w:num>
  <w:num w:numId="5">
    <w:abstractNumId w:val="13"/>
  </w:num>
  <w:num w:numId="6">
    <w:abstractNumId w:val="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1"/>
  </w:num>
  <w:num w:numId="10">
    <w:abstractNumId w:val="9"/>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num>
  <w:num w:numId="13">
    <w:abstractNumId w:val="18"/>
  </w:num>
  <w:num w:numId="14">
    <w:abstractNumId w:val="15"/>
  </w:num>
  <w:num w:numId="15">
    <w:abstractNumId w:val="4"/>
  </w:num>
  <w:num w:numId="16">
    <w:abstractNumId w:val="19"/>
  </w:num>
  <w:num w:numId="17">
    <w:abstractNumId w:val="12"/>
  </w:num>
  <w:num w:numId="18">
    <w:abstractNumId w:val="11"/>
  </w:num>
  <w:num w:numId="19">
    <w:abstractNumId w:val="3"/>
  </w:num>
  <w:num w:numId="20">
    <w:abstractNumId w:val="20"/>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0"/>
  </w:num>
  <w:num w:numId="39">
    <w:abstractNumId w:val="1"/>
  </w:num>
  <w:num w:numId="40">
    <w:abstractNumId w:val="5"/>
  </w:num>
  <w:num w:numId="41">
    <w:abstractNumId w:val="14"/>
  </w:num>
  <w:num w:numId="42">
    <w:abstractNumId w:val="6"/>
  </w:num>
  <w:num w:numId="43">
    <w:abstractNumId w:val="16"/>
  </w:num>
  <w:num w:numId="44">
    <w:abstractNumId w:val="8"/>
  </w:num>
  <w:num w:numId="45">
    <w:abstractNumId w:val="17"/>
  </w:num>
  <w:num w:numId="46">
    <w:abstractNumId w:val="2"/>
  </w:num>
  <w:num w:numId="47">
    <w:abstractNumId w:val="17"/>
  </w:num>
  <w:num w:numId="48">
    <w:abstractNumId w:val="22"/>
  </w:num>
  <w:num w:numId="49">
    <w:abstractNumId w:val="23"/>
  </w:num>
  <w:num w:numId="50">
    <w:abstractNumId w:val="24"/>
  </w:num>
  <w:num w:numId="51">
    <w:abstractNumId w:val="25"/>
  </w:num>
  <w:num w:numId="52">
    <w:abstractNumId w:val="26"/>
  </w:num>
  <w:num w:numId="53">
    <w:abstractNumId w:val="27"/>
  </w:num>
  <w:num w:numId="54">
    <w:abstractNumId w:val="28"/>
  </w:num>
  <w:num w:numId="55">
    <w:abstractNumId w:val="29"/>
  </w:num>
  <w:num w:numId="56">
    <w:abstractNumId w:val="30"/>
  </w:num>
  <w:num w:numId="57">
    <w:abstractNumId w:val="31"/>
  </w:num>
  <w:num w:numId="58">
    <w:abstractNumId w:val="32"/>
  </w:num>
  <w:num w:numId="59">
    <w:abstractNumId w:val="33"/>
  </w:num>
  <w:num w:numId="60">
    <w:abstractNumId w:val="34"/>
  </w:num>
  <w:num w:numId="61">
    <w:abstractNumId w:val="35"/>
  </w:num>
  <w:num w:numId="6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PE"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34">
    <w:name w:val="Table Grid Light"/>
    <w:basedOn w:val="10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Plain Table 1"/>
    <w:basedOn w:val="10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Plain Table 2"/>
    <w:basedOn w:val="100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Plain Table 3"/>
    <w:basedOn w:val="10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Plain Table 4"/>
    <w:basedOn w:val="10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Plain Table 5"/>
    <w:basedOn w:val="10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1 Light"/>
    <w:basedOn w:val="100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1 Light - Accent 1"/>
    <w:basedOn w:val="10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1 Light - Accent 2"/>
    <w:basedOn w:val="10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1 Light - Accent 3"/>
    <w:basedOn w:val="10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1 Light - Accent 4"/>
    <w:basedOn w:val="10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1 Light - Accent 5"/>
    <w:basedOn w:val="10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1 Light - Accent 6"/>
    <w:basedOn w:val="10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2"/>
    <w:basedOn w:val="10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2 - Accent 1"/>
    <w:basedOn w:val="10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2 - Accent 2"/>
    <w:basedOn w:val="10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2 - Accent 3"/>
    <w:basedOn w:val="10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2 - Accent 4"/>
    <w:basedOn w:val="10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2 - Accent 5"/>
    <w:basedOn w:val="10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2 - Accent 6"/>
    <w:basedOn w:val="10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3"/>
    <w:basedOn w:val="10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3 - Accent 1"/>
    <w:basedOn w:val="10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3 - Accent 2"/>
    <w:basedOn w:val="10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3 - Accent 3"/>
    <w:basedOn w:val="10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3 - Accent 4"/>
    <w:basedOn w:val="10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3 - Accent 5"/>
    <w:basedOn w:val="10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3 - Accent 6"/>
    <w:basedOn w:val="10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4"/>
    <w:basedOn w:val="100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4 - Accent 1"/>
    <w:basedOn w:val="100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4 - Accent 2"/>
    <w:basedOn w:val="100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4 - Accent 3"/>
    <w:basedOn w:val="100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4 - Accent 4"/>
    <w:basedOn w:val="100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4 - Accent 5"/>
    <w:basedOn w:val="100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4 - Accent 6"/>
    <w:basedOn w:val="100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5 Dark"/>
    <w:basedOn w:val="10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5 Dark- Accent 1"/>
    <w:basedOn w:val="10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5 Dark - Accent 2"/>
    <w:basedOn w:val="10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5 Dark - Accent 3"/>
    <w:basedOn w:val="10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5 Dark- Accent 4"/>
    <w:basedOn w:val="10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5 Dark - Accent 5"/>
    <w:basedOn w:val="10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5 Dark - Accent 6"/>
    <w:basedOn w:val="10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6 Colorful"/>
    <w:basedOn w:val="100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76">
    <w:name w:val="Grid Table 6 Colorful - Accent 1"/>
    <w:basedOn w:val="100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77">
    <w:name w:val="Grid Table 6 Colorful - Accent 2"/>
    <w:basedOn w:val="10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78">
    <w:name w:val="Grid Table 6 Colorful - Accent 3"/>
    <w:basedOn w:val="100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79">
    <w:name w:val="Grid Table 6 Colorful - Accent 4"/>
    <w:basedOn w:val="10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80">
    <w:name w:val="Grid Table 6 Colorful - Accent 5"/>
    <w:basedOn w:val="100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81">
    <w:name w:val="Grid Table 6 Colorful - Accent 6"/>
    <w:basedOn w:val="100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82">
    <w:name w:val="Grid Table 7 Colorful"/>
    <w:basedOn w:val="100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7 Colorful - Accent 1"/>
    <w:basedOn w:val="100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7 Colorful - Accent 2"/>
    <w:basedOn w:val="100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7 Colorful - Accent 3"/>
    <w:basedOn w:val="100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7 Colorful - Accent 4"/>
    <w:basedOn w:val="100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7 Colorful - Accent 5"/>
    <w:basedOn w:val="100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7 Colorful - Accent 6"/>
    <w:basedOn w:val="100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1 Light"/>
    <w:basedOn w:val="10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1 Light - Accent 1"/>
    <w:basedOn w:val="10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1 Light - Accent 2"/>
    <w:basedOn w:val="10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1 Light - Accent 3"/>
    <w:basedOn w:val="10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1 Light - Accent 4"/>
    <w:basedOn w:val="10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1 Light - Accent 5"/>
    <w:basedOn w:val="10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1 Light - Accent 6"/>
    <w:basedOn w:val="10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2"/>
    <w:basedOn w:val="100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2 - Accent 1"/>
    <w:basedOn w:val="100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2 - Accent 2"/>
    <w:basedOn w:val="100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2 - Accent 3"/>
    <w:basedOn w:val="100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2 - Accent 4"/>
    <w:basedOn w:val="100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2 - Accent 5"/>
    <w:basedOn w:val="100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2 - Accent 6"/>
    <w:basedOn w:val="100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3"/>
    <w:basedOn w:val="10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3 - Accent 1"/>
    <w:basedOn w:val="100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3 - Accent 2"/>
    <w:basedOn w:val="10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3 - Accent 3"/>
    <w:basedOn w:val="100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3 - Accent 4"/>
    <w:basedOn w:val="10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3 - Accent 5"/>
    <w:basedOn w:val="100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3 - Accent 6"/>
    <w:basedOn w:val="100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4"/>
    <w:basedOn w:val="10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4 - Accent 1"/>
    <w:basedOn w:val="100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4 - Accent 2"/>
    <w:basedOn w:val="100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4 - Accent 3"/>
    <w:basedOn w:val="100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4 - Accent 4"/>
    <w:basedOn w:val="100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4 - Accent 5"/>
    <w:basedOn w:val="100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4 - Accent 6"/>
    <w:basedOn w:val="100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5 Dark"/>
    <w:basedOn w:val="100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8">
    <w:name w:val="List Table 5 Dark - Accent 1"/>
    <w:basedOn w:val="100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9">
    <w:name w:val="List Table 5 Dark - Accent 2"/>
    <w:basedOn w:val="100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0">
    <w:name w:val="List Table 5 Dark - Accent 3"/>
    <w:basedOn w:val="100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1">
    <w:name w:val="List Table 5 Dark - Accent 4"/>
    <w:basedOn w:val="100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2">
    <w:name w:val="List Table 5 Dark - Accent 5"/>
    <w:basedOn w:val="100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3">
    <w:name w:val="List Table 5 Dark - Accent 6"/>
    <w:basedOn w:val="100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4">
    <w:name w:val="List Table 6 Colorful"/>
    <w:basedOn w:val="100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6 Colorful - Accent 1"/>
    <w:basedOn w:val="100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6 Colorful - Accent 2"/>
    <w:basedOn w:val="100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6 Colorful - Accent 3"/>
    <w:basedOn w:val="100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6 Colorful - Accent 4"/>
    <w:basedOn w:val="100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6 Colorful - Accent 5"/>
    <w:basedOn w:val="100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6 Colorful - Accent 6"/>
    <w:basedOn w:val="100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7 Colorful"/>
    <w:basedOn w:val="100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32">
    <w:name w:val="List Table 7 Colorful - Accent 1"/>
    <w:basedOn w:val="100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933">
    <w:name w:val="List Table 7 Colorful - Accent 2"/>
    <w:basedOn w:val="100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34">
    <w:name w:val="List Table 7 Colorful - Accent 3"/>
    <w:basedOn w:val="100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35">
    <w:name w:val="List Table 7 Colorful - Accent 4"/>
    <w:basedOn w:val="100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36">
    <w:name w:val="List Table 7 Colorful - Accent 5"/>
    <w:basedOn w:val="100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937">
    <w:name w:val="List Table 7 Colorful - Accent 6"/>
    <w:basedOn w:val="100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38">
    <w:name w:val="Lined - Accent"/>
    <w:basedOn w:val="10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ned - Accent 1"/>
    <w:basedOn w:val="10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ned - Accent 2"/>
    <w:basedOn w:val="10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ned - Accent 3"/>
    <w:basedOn w:val="10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ned - Accent 4"/>
    <w:basedOn w:val="10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ned - Accent 5"/>
    <w:basedOn w:val="10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ned - Accent 6"/>
    <w:basedOn w:val="10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Bordered &amp; Lined - Accent"/>
    <w:basedOn w:val="100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Bordered &amp; Lined - Accent 1"/>
    <w:basedOn w:val="100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Bordered &amp; Lined - Accent 2"/>
    <w:basedOn w:val="100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Bordered &amp; Lined - Accent 3"/>
    <w:basedOn w:val="100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Bordered &amp; Lined - Accent 4"/>
    <w:basedOn w:val="100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Bordered &amp; Lined - Accent 5"/>
    <w:basedOn w:val="100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Bordered &amp; Lined - Accent 6"/>
    <w:basedOn w:val="100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Bordered"/>
    <w:basedOn w:val="100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Bordered - Accent 1"/>
    <w:basedOn w:val="10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Bordered - Accent 2"/>
    <w:basedOn w:val="10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Bordered - Accent 3"/>
    <w:basedOn w:val="10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Bordered - Accent 4"/>
    <w:basedOn w:val="10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Bordered - Accent 5"/>
    <w:basedOn w:val="10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Bordered - Accent 6"/>
    <w:basedOn w:val="10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59">
    <w:name w:val="Heading 4"/>
    <w:basedOn w:val="1001"/>
    <w:next w:val="1001"/>
    <w:link w:val="96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60">
    <w:name w:val="Heading 5"/>
    <w:basedOn w:val="1001"/>
    <w:next w:val="1001"/>
    <w:link w:val="96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61">
    <w:name w:val="Heading 6"/>
    <w:basedOn w:val="1001"/>
    <w:next w:val="1001"/>
    <w:link w:val="97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62">
    <w:name w:val="Heading 7"/>
    <w:basedOn w:val="1001"/>
    <w:next w:val="1001"/>
    <w:link w:val="97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63">
    <w:name w:val="Heading 8"/>
    <w:basedOn w:val="1001"/>
    <w:next w:val="1001"/>
    <w:link w:val="97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64">
    <w:name w:val="Heading 9"/>
    <w:basedOn w:val="1001"/>
    <w:next w:val="1001"/>
    <w:link w:val="97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65">
    <w:name w:val="Heading 1 Char"/>
    <w:basedOn w:val="1005"/>
    <w:link w:val="1002"/>
    <w:uiPriority w:val="9"/>
    <w:pPr>
      <w:pBdr/>
      <w:spacing/>
      <w:ind/>
    </w:pPr>
    <w:rPr>
      <w:rFonts w:ascii="Arial" w:hAnsi="Arial" w:eastAsia="Arial" w:cs="Arial"/>
      <w:color w:val="0f4761" w:themeColor="accent1" w:themeShade="BF"/>
      <w:sz w:val="40"/>
      <w:szCs w:val="40"/>
    </w:rPr>
  </w:style>
  <w:style w:type="character" w:styleId="966">
    <w:name w:val="Heading 2 Char"/>
    <w:basedOn w:val="1005"/>
    <w:link w:val="1003"/>
    <w:uiPriority w:val="9"/>
    <w:pPr>
      <w:pBdr/>
      <w:spacing/>
      <w:ind/>
    </w:pPr>
    <w:rPr>
      <w:rFonts w:ascii="Arial" w:hAnsi="Arial" w:eastAsia="Arial" w:cs="Arial"/>
      <w:color w:val="0f4761" w:themeColor="accent1" w:themeShade="BF"/>
      <w:sz w:val="32"/>
      <w:szCs w:val="32"/>
    </w:rPr>
  </w:style>
  <w:style w:type="character" w:styleId="967">
    <w:name w:val="Heading 3 Char"/>
    <w:basedOn w:val="1005"/>
    <w:link w:val="1004"/>
    <w:uiPriority w:val="9"/>
    <w:pPr>
      <w:pBdr/>
      <w:spacing/>
      <w:ind/>
    </w:pPr>
    <w:rPr>
      <w:rFonts w:ascii="Arial" w:hAnsi="Arial" w:eastAsia="Arial" w:cs="Arial"/>
      <w:color w:val="0f4761" w:themeColor="accent1" w:themeShade="BF"/>
      <w:sz w:val="28"/>
      <w:szCs w:val="28"/>
    </w:rPr>
  </w:style>
  <w:style w:type="character" w:styleId="968">
    <w:name w:val="Heading 4 Char"/>
    <w:basedOn w:val="1005"/>
    <w:link w:val="959"/>
    <w:uiPriority w:val="9"/>
    <w:pPr>
      <w:pBdr/>
      <w:spacing/>
      <w:ind/>
    </w:pPr>
    <w:rPr>
      <w:rFonts w:ascii="Arial" w:hAnsi="Arial" w:eastAsia="Arial" w:cs="Arial"/>
      <w:i/>
      <w:iCs/>
      <w:color w:val="0f4761" w:themeColor="accent1" w:themeShade="BF"/>
    </w:rPr>
  </w:style>
  <w:style w:type="character" w:styleId="969">
    <w:name w:val="Heading 5 Char"/>
    <w:basedOn w:val="1005"/>
    <w:link w:val="960"/>
    <w:uiPriority w:val="9"/>
    <w:pPr>
      <w:pBdr/>
      <w:spacing/>
      <w:ind/>
    </w:pPr>
    <w:rPr>
      <w:rFonts w:ascii="Arial" w:hAnsi="Arial" w:eastAsia="Arial" w:cs="Arial"/>
      <w:color w:val="0f4761" w:themeColor="accent1" w:themeShade="BF"/>
    </w:rPr>
  </w:style>
  <w:style w:type="character" w:styleId="970">
    <w:name w:val="Heading 6 Char"/>
    <w:basedOn w:val="1005"/>
    <w:link w:val="961"/>
    <w:uiPriority w:val="9"/>
    <w:pPr>
      <w:pBdr/>
      <w:spacing/>
      <w:ind/>
    </w:pPr>
    <w:rPr>
      <w:rFonts w:ascii="Arial" w:hAnsi="Arial" w:eastAsia="Arial" w:cs="Arial"/>
      <w:i/>
      <w:iCs/>
      <w:color w:val="595959" w:themeColor="text1" w:themeTint="A6"/>
    </w:rPr>
  </w:style>
  <w:style w:type="character" w:styleId="971">
    <w:name w:val="Heading 7 Char"/>
    <w:basedOn w:val="1005"/>
    <w:link w:val="962"/>
    <w:uiPriority w:val="9"/>
    <w:pPr>
      <w:pBdr/>
      <w:spacing/>
      <w:ind/>
    </w:pPr>
    <w:rPr>
      <w:rFonts w:ascii="Arial" w:hAnsi="Arial" w:eastAsia="Arial" w:cs="Arial"/>
      <w:color w:val="595959" w:themeColor="text1" w:themeTint="A6"/>
    </w:rPr>
  </w:style>
  <w:style w:type="character" w:styleId="972">
    <w:name w:val="Heading 8 Char"/>
    <w:basedOn w:val="1005"/>
    <w:link w:val="963"/>
    <w:uiPriority w:val="9"/>
    <w:pPr>
      <w:pBdr/>
      <w:spacing/>
      <w:ind/>
    </w:pPr>
    <w:rPr>
      <w:rFonts w:ascii="Arial" w:hAnsi="Arial" w:eastAsia="Arial" w:cs="Arial"/>
      <w:i/>
      <w:iCs/>
      <w:color w:val="272727" w:themeColor="text1" w:themeTint="D8"/>
    </w:rPr>
  </w:style>
  <w:style w:type="character" w:styleId="973">
    <w:name w:val="Heading 9 Char"/>
    <w:basedOn w:val="1005"/>
    <w:link w:val="964"/>
    <w:uiPriority w:val="9"/>
    <w:pPr>
      <w:pBdr/>
      <w:spacing/>
      <w:ind/>
    </w:pPr>
    <w:rPr>
      <w:rFonts w:ascii="Arial" w:hAnsi="Arial" w:eastAsia="Arial" w:cs="Arial"/>
      <w:i/>
      <w:iCs/>
      <w:color w:val="272727" w:themeColor="text1" w:themeTint="D8"/>
    </w:rPr>
  </w:style>
  <w:style w:type="character" w:styleId="974">
    <w:name w:val="Title Char"/>
    <w:basedOn w:val="1005"/>
    <w:link w:val="1020"/>
    <w:uiPriority w:val="10"/>
    <w:pPr>
      <w:pBdr/>
      <w:spacing/>
      <w:ind/>
    </w:pPr>
    <w:rPr>
      <w:rFonts w:ascii="Arial" w:hAnsi="Arial" w:eastAsia="Arial" w:cs="Arial"/>
      <w:spacing w:val="-10"/>
      <w:sz w:val="56"/>
      <w:szCs w:val="56"/>
    </w:rPr>
  </w:style>
  <w:style w:type="paragraph" w:styleId="975">
    <w:name w:val="Subtitle"/>
    <w:basedOn w:val="1001"/>
    <w:next w:val="1001"/>
    <w:link w:val="976"/>
    <w:uiPriority w:val="11"/>
    <w:qFormat/>
    <w:pPr>
      <w:numPr>
        <w:ilvl w:val="1"/>
      </w:numPr>
      <w:pBdr/>
      <w:spacing/>
      <w:ind/>
    </w:pPr>
    <w:rPr>
      <w:color w:val="595959" w:themeColor="text1" w:themeTint="A6"/>
      <w:spacing w:val="15"/>
      <w:sz w:val="28"/>
      <w:szCs w:val="28"/>
    </w:rPr>
  </w:style>
  <w:style w:type="character" w:styleId="976">
    <w:name w:val="Subtitle Char"/>
    <w:basedOn w:val="1005"/>
    <w:link w:val="975"/>
    <w:uiPriority w:val="11"/>
    <w:pPr>
      <w:pBdr/>
      <w:spacing/>
      <w:ind/>
    </w:pPr>
    <w:rPr>
      <w:color w:val="595959" w:themeColor="text1" w:themeTint="A6"/>
      <w:spacing w:val="15"/>
      <w:sz w:val="28"/>
      <w:szCs w:val="28"/>
    </w:rPr>
  </w:style>
  <w:style w:type="paragraph" w:styleId="977">
    <w:name w:val="Quote"/>
    <w:basedOn w:val="1001"/>
    <w:next w:val="1001"/>
    <w:link w:val="978"/>
    <w:uiPriority w:val="29"/>
    <w:qFormat/>
    <w:pPr>
      <w:pBdr/>
      <w:spacing w:before="160"/>
      <w:ind/>
      <w:jc w:val="center"/>
    </w:pPr>
    <w:rPr>
      <w:i/>
      <w:iCs/>
      <w:color w:val="404040" w:themeColor="text1" w:themeTint="BF"/>
    </w:rPr>
  </w:style>
  <w:style w:type="character" w:styleId="978">
    <w:name w:val="Quote Char"/>
    <w:basedOn w:val="1005"/>
    <w:link w:val="977"/>
    <w:uiPriority w:val="29"/>
    <w:pPr>
      <w:pBdr/>
      <w:spacing/>
      <w:ind/>
    </w:pPr>
    <w:rPr>
      <w:i/>
      <w:iCs/>
      <w:color w:val="404040" w:themeColor="text1" w:themeTint="BF"/>
    </w:rPr>
  </w:style>
  <w:style w:type="character" w:styleId="979">
    <w:name w:val="Intense Emphasis"/>
    <w:basedOn w:val="1005"/>
    <w:uiPriority w:val="21"/>
    <w:qFormat/>
    <w:pPr>
      <w:pBdr/>
      <w:spacing/>
      <w:ind/>
    </w:pPr>
    <w:rPr>
      <w:i/>
      <w:iCs/>
      <w:color w:val="0f4761" w:themeColor="accent1" w:themeShade="BF"/>
    </w:rPr>
  </w:style>
  <w:style w:type="paragraph" w:styleId="980">
    <w:name w:val="Intense Quote"/>
    <w:basedOn w:val="1001"/>
    <w:next w:val="1001"/>
    <w:link w:val="98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81">
    <w:name w:val="Intense Quote Char"/>
    <w:basedOn w:val="1005"/>
    <w:link w:val="980"/>
    <w:uiPriority w:val="30"/>
    <w:pPr>
      <w:pBdr/>
      <w:spacing/>
      <w:ind/>
    </w:pPr>
    <w:rPr>
      <w:i/>
      <w:iCs/>
      <w:color w:val="0f4761" w:themeColor="accent1" w:themeShade="BF"/>
    </w:rPr>
  </w:style>
  <w:style w:type="character" w:styleId="982">
    <w:name w:val="Intense Reference"/>
    <w:basedOn w:val="1005"/>
    <w:uiPriority w:val="32"/>
    <w:qFormat/>
    <w:pPr>
      <w:pBdr/>
      <w:spacing/>
      <w:ind/>
    </w:pPr>
    <w:rPr>
      <w:b/>
      <w:bCs/>
      <w:smallCaps/>
      <w:color w:val="0f4761" w:themeColor="accent1" w:themeShade="BF"/>
      <w:spacing w:val="5"/>
    </w:rPr>
  </w:style>
  <w:style w:type="paragraph" w:styleId="983">
    <w:name w:val="No Spacing"/>
    <w:basedOn w:val="1001"/>
    <w:uiPriority w:val="1"/>
    <w:qFormat/>
    <w:pPr>
      <w:pBdr/>
      <w:spacing w:after="0" w:line="240" w:lineRule="auto"/>
      <w:ind/>
    </w:pPr>
  </w:style>
  <w:style w:type="character" w:styleId="984">
    <w:name w:val="Subtle Emphasis"/>
    <w:basedOn w:val="1005"/>
    <w:uiPriority w:val="19"/>
    <w:qFormat/>
    <w:pPr>
      <w:pBdr/>
      <w:spacing/>
      <w:ind/>
    </w:pPr>
    <w:rPr>
      <w:i/>
      <w:iCs/>
      <w:color w:val="404040" w:themeColor="text1" w:themeTint="BF"/>
    </w:rPr>
  </w:style>
  <w:style w:type="character" w:styleId="985">
    <w:name w:val="Emphasis"/>
    <w:basedOn w:val="1005"/>
    <w:uiPriority w:val="20"/>
    <w:qFormat/>
    <w:pPr>
      <w:pBdr/>
      <w:spacing/>
      <w:ind/>
    </w:pPr>
    <w:rPr>
      <w:i/>
      <w:iCs/>
    </w:rPr>
  </w:style>
  <w:style w:type="character" w:styleId="986">
    <w:name w:val="Strong"/>
    <w:basedOn w:val="1005"/>
    <w:uiPriority w:val="22"/>
    <w:qFormat/>
    <w:pPr>
      <w:pBdr/>
      <w:spacing/>
      <w:ind/>
    </w:pPr>
    <w:rPr>
      <w:b/>
      <w:bCs/>
    </w:rPr>
  </w:style>
  <w:style w:type="character" w:styleId="987">
    <w:name w:val="Subtle Reference"/>
    <w:basedOn w:val="1005"/>
    <w:uiPriority w:val="31"/>
    <w:qFormat/>
    <w:pPr>
      <w:pBdr/>
      <w:spacing/>
      <w:ind/>
    </w:pPr>
    <w:rPr>
      <w:smallCaps/>
      <w:color w:val="5a5a5a" w:themeColor="text1" w:themeTint="A5"/>
    </w:rPr>
  </w:style>
  <w:style w:type="character" w:styleId="988">
    <w:name w:val="Book Title"/>
    <w:basedOn w:val="1005"/>
    <w:uiPriority w:val="33"/>
    <w:qFormat/>
    <w:pPr>
      <w:pBdr/>
      <w:spacing/>
      <w:ind/>
    </w:pPr>
    <w:rPr>
      <w:b/>
      <w:bCs/>
      <w:i/>
      <w:iCs/>
      <w:spacing w:val="5"/>
    </w:rPr>
  </w:style>
  <w:style w:type="character" w:styleId="989">
    <w:name w:val="Header Char"/>
    <w:basedOn w:val="1005"/>
    <w:link w:val="1011"/>
    <w:uiPriority w:val="99"/>
    <w:pPr>
      <w:pBdr/>
      <w:spacing/>
      <w:ind/>
    </w:pPr>
  </w:style>
  <w:style w:type="character" w:styleId="990">
    <w:name w:val="Footer Char"/>
    <w:basedOn w:val="1005"/>
    <w:link w:val="1013"/>
    <w:uiPriority w:val="99"/>
    <w:pPr>
      <w:pBdr/>
      <w:spacing/>
      <w:ind/>
    </w:pPr>
  </w:style>
  <w:style w:type="paragraph" w:styleId="991">
    <w:name w:val="Caption"/>
    <w:basedOn w:val="1001"/>
    <w:next w:val="1001"/>
    <w:uiPriority w:val="35"/>
    <w:unhideWhenUsed/>
    <w:qFormat/>
    <w:pPr>
      <w:pBdr/>
      <w:spacing w:after="200" w:line="240" w:lineRule="auto"/>
      <w:ind/>
    </w:pPr>
    <w:rPr>
      <w:i/>
      <w:iCs/>
      <w:color w:val="0e2841" w:themeColor="text2"/>
      <w:sz w:val="18"/>
      <w:szCs w:val="18"/>
    </w:rPr>
  </w:style>
  <w:style w:type="paragraph" w:styleId="992">
    <w:name w:val="footnote text"/>
    <w:basedOn w:val="1001"/>
    <w:link w:val="993"/>
    <w:uiPriority w:val="99"/>
    <w:semiHidden/>
    <w:unhideWhenUsed/>
    <w:pPr>
      <w:pBdr/>
      <w:spacing w:after="0" w:line="240" w:lineRule="auto"/>
      <w:ind/>
    </w:pPr>
    <w:rPr>
      <w:sz w:val="20"/>
      <w:szCs w:val="20"/>
    </w:rPr>
  </w:style>
  <w:style w:type="character" w:styleId="993">
    <w:name w:val="Footnote Text Char"/>
    <w:basedOn w:val="1005"/>
    <w:link w:val="992"/>
    <w:uiPriority w:val="99"/>
    <w:semiHidden/>
    <w:pPr>
      <w:pBdr/>
      <w:spacing/>
      <w:ind/>
    </w:pPr>
    <w:rPr>
      <w:sz w:val="20"/>
      <w:szCs w:val="20"/>
    </w:rPr>
  </w:style>
  <w:style w:type="character" w:styleId="994">
    <w:name w:val="footnote reference"/>
    <w:basedOn w:val="1005"/>
    <w:uiPriority w:val="99"/>
    <w:semiHidden/>
    <w:unhideWhenUsed/>
    <w:pPr>
      <w:pBdr/>
      <w:spacing/>
      <w:ind/>
    </w:pPr>
    <w:rPr>
      <w:vertAlign w:val="superscript"/>
    </w:rPr>
  </w:style>
  <w:style w:type="paragraph" w:styleId="995">
    <w:name w:val="endnote text"/>
    <w:basedOn w:val="1001"/>
    <w:link w:val="996"/>
    <w:uiPriority w:val="99"/>
    <w:semiHidden/>
    <w:unhideWhenUsed/>
    <w:pPr>
      <w:pBdr/>
      <w:spacing w:after="0" w:line="240" w:lineRule="auto"/>
      <w:ind/>
    </w:pPr>
    <w:rPr>
      <w:sz w:val="20"/>
      <w:szCs w:val="20"/>
    </w:rPr>
  </w:style>
  <w:style w:type="character" w:styleId="996">
    <w:name w:val="Endnote Text Char"/>
    <w:basedOn w:val="1005"/>
    <w:link w:val="995"/>
    <w:uiPriority w:val="99"/>
    <w:semiHidden/>
    <w:pPr>
      <w:pBdr/>
      <w:spacing/>
      <w:ind/>
    </w:pPr>
    <w:rPr>
      <w:sz w:val="20"/>
      <w:szCs w:val="20"/>
    </w:rPr>
  </w:style>
  <w:style w:type="character" w:styleId="997">
    <w:name w:val="endnote reference"/>
    <w:basedOn w:val="1005"/>
    <w:uiPriority w:val="99"/>
    <w:semiHidden/>
    <w:unhideWhenUsed/>
    <w:pPr>
      <w:pBdr/>
      <w:spacing/>
      <w:ind/>
    </w:pPr>
    <w:rPr>
      <w:vertAlign w:val="superscript"/>
    </w:rPr>
  </w:style>
  <w:style w:type="character" w:styleId="998">
    <w:name w:val="FollowedHyperlink"/>
    <w:basedOn w:val="1005"/>
    <w:uiPriority w:val="99"/>
    <w:semiHidden/>
    <w:unhideWhenUsed/>
    <w:pPr>
      <w:pBdr/>
      <w:spacing/>
      <w:ind/>
    </w:pPr>
    <w:rPr>
      <w:color w:val="954f72" w:themeColor="followedHyperlink"/>
      <w:u w:val="single"/>
    </w:rPr>
  </w:style>
  <w:style w:type="character" w:styleId="999">
    <w:name w:val="Placeholder Text"/>
    <w:basedOn w:val="1005"/>
    <w:uiPriority w:val="99"/>
    <w:semiHidden/>
    <w:pPr>
      <w:pBdr/>
      <w:spacing/>
      <w:ind/>
    </w:pPr>
    <w:rPr>
      <w:color w:val="666666"/>
    </w:rPr>
  </w:style>
  <w:style w:type="paragraph" w:styleId="1000">
    <w:name w:val="table of figures"/>
    <w:basedOn w:val="1001"/>
    <w:next w:val="1001"/>
    <w:uiPriority w:val="99"/>
    <w:unhideWhenUsed/>
    <w:pPr>
      <w:pBdr/>
      <w:spacing w:after="0" w:afterAutospacing="0"/>
      <w:ind/>
    </w:pPr>
  </w:style>
  <w:style w:type="paragraph" w:styleId="1001" w:default="1">
    <w:name w:val="Normal"/>
    <w:qFormat/>
    <w:pPr>
      <w:pBdr/>
      <w:spacing/>
      <w:ind/>
    </w:pPr>
  </w:style>
  <w:style w:type="paragraph" w:styleId="1002">
    <w:name w:val="Heading 1"/>
    <w:basedOn w:val="1001"/>
    <w:next w:val="1001"/>
    <w:link w:val="1015"/>
    <w:uiPriority w:val="9"/>
    <w:qFormat/>
    <w:pPr>
      <w:keepNext w:val="true"/>
      <w:keepLines w:val="true"/>
      <w:pBdr/>
      <w:spacing w:after="0" w:before="240"/>
      <w:ind/>
      <w:outlineLvl w:val="0"/>
    </w:pPr>
    <w:rPr>
      <w:rFonts w:asciiTheme="majorHAnsi" w:hAnsiTheme="majorHAnsi" w:eastAsiaTheme="majorEastAsia" w:cstheme="majorBidi"/>
      <w:color w:val="2e74b5" w:themeColor="accent1" w:themeShade="BF"/>
      <w:sz w:val="32"/>
      <w:szCs w:val="32"/>
    </w:rPr>
  </w:style>
  <w:style w:type="paragraph" w:styleId="1003">
    <w:name w:val="Heading 2"/>
    <w:basedOn w:val="1001"/>
    <w:next w:val="1001"/>
    <w:link w:val="1030"/>
    <w:uiPriority w:val="9"/>
    <w:unhideWhenUsed/>
    <w:qFormat/>
    <w:pPr>
      <w:keepNext w:val="true"/>
      <w:keepLines w:val="true"/>
      <w:pBdr/>
      <w:spacing w:after="0" w:before="40"/>
      <w:ind/>
      <w:outlineLvl w:val="1"/>
    </w:pPr>
    <w:rPr>
      <w:rFonts w:asciiTheme="majorHAnsi" w:hAnsiTheme="majorHAnsi" w:eastAsiaTheme="majorEastAsia" w:cstheme="majorBidi"/>
      <w:color w:val="2e74b5" w:themeColor="accent1" w:themeShade="BF"/>
      <w:sz w:val="26"/>
      <w:szCs w:val="26"/>
    </w:rPr>
  </w:style>
  <w:style w:type="paragraph" w:styleId="1004">
    <w:name w:val="Heading 3"/>
    <w:basedOn w:val="1001"/>
    <w:next w:val="1001"/>
    <w:link w:val="1031"/>
    <w:uiPriority w:val="9"/>
    <w:unhideWhenUsed/>
    <w:qFormat/>
    <w:pPr>
      <w:keepNext w:val="true"/>
      <w:keepLines w:val="true"/>
      <w:pBdr/>
      <w:spacing w:after="0" w:before="40"/>
      <w:ind/>
      <w:outlineLvl w:val="2"/>
    </w:pPr>
    <w:rPr>
      <w:rFonts w:asciiTheme="majorHAnsi" w:hAnsiTheme="majorHAnsi" w:eastAsiaTheme="majorEastAsia" w:cstheme="majorBidi"/>
      <w:color w:val="1f4d78" w:themeColor="accent1" w:themeShade="7F"/>
      <w:sz w:val="24"/>
      <w:szCs w:val="24"/>
    </w:rPr>
  </w:style>
  <w:style w:type="character" w:styleId="1005" w:default="1">
    <w:name w:val="Default Paragraph Font"/>
    <w:uiPriority w:val="1"/>
    <w:semiHidden/>
    <w:unhideWhenUsed/>
    <w:pPr>
      <w:pBdr/>
      <w:spacing/>
      <w:ind/>
    </w:pPr>
  </w:style>
  <w:style w:type="table" w:styleId="100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07" w:default="1">
    <w:name w:val="No List"/>
    <w:uiPriority w:val="99"/>
    <w:semiHidden/>
    <w:unhideWhenUsed/>
    <w:pPr>
      <w:pBdr/>
      <w:spacing/>
      <w:ind/>
    </w:pPr>
  </w:style>
  <w:style w:type="paragraph" w:styleId="1008" w:customStyle="1">
    <w:name w:val="Default"/>
    <w:pPr>
      <w:pBdr/>
      <w:spacing w:after="0" w:line="240" w:lineRule="auto"/>
      <w:ind/>
    </w:pPr>
    <w:rPr>
      <w:rFonts w:ascii="Calibri" w:hAnsi="Calibri" w:cs="Calibri"/>
      <w:color w:val="000000"/>
      <w:sz w:val="24"/>
      <w:szCs w:val="24"/>
    </w:rPr>
  </w:style>
  <w:style w:type="paragraph" w:styleId="1009">
    <w:name w:val="List Paragraph"/>
    <w:basedOn w:val="1001"/>
    <w:uiPriority w:val="34"/>
    <w:qFormat/>
    <w:pPr>
      <w:pBdr/>
      <w:spacing/>
      <w:ind w:left="720"/>
      <w:contextualSpacing w:val="true"/>
    </w:pPr>
  </w:style>
  <w:style w:type="paragraph" w:styleId="1010" w:customStyle="1">
    <w:name w:val="SECRETARIA DE LA FUNCION PUBLICA"/>
    <w:basedOn w:val="1001"/>
    <w:pPr>
      <w:pBdr/>
      <w:spacing w:after="0" w:line="240" w:lineRule="auto"/>
      <w:ind/>
    </w:pPr>
    <w:rPr>
      <w:rFonts w:ascii="Arial" w:hAnsi="Arial" w:eastAsia="Batang" w:cs="Times New Roman"/>
      <w:sz w:val="18"/>
      <w:szCs w:val="20"/>
      <w:lang w:val="es-ES"/>
    </w:rPr>
  </w:style>
  <w:style w:type="paragraph" w:styleId="1011">
    <w:name w:val="Header"/>
    <w:basedOn w:val="1001"/>
    <w:link w:val="1012"/>
    <w:uiPriority w:val="99"/>
    <w:unhideWhenUsed/>
    <w:pPr>
      <w:pBdr/>
      <w:tabs>
        <w:tab w:val="center" w:leader="none" w:pos="4252"/>
        <w:tab w:val="right" w:leader="none" w:pos="8504"/>
      </w:tabs>
      <w:spacing w:after="0" w:line="240" w:lineRule="auto"/>
      <w:ind/>
    </w:pPr>
  </w:style>
  <w:style w:type="character" w:styleId="1012" w:customStyle="1">
    <w:name w:val="Encabezado Car"/>
    <w:basedOn w:val="1005"/>
    <w:link w:val="1011"/>
    <w:uiPriority w:val="99"/>
    <w:pPr>
      <w:pBdr/>
      <w:spacing/>
      <w:ind/>
    </w:pPr>
  </w:style>
  <w:style w:type="paragraph" w:styleId="1013">
    <w:name w:val="Footer"/>
    <w:basedOn w:val="1001"/>
    <w:link w:val="1014"/>
    <w:uiPriority w:val="99"/>
    <w:unhideWhenUsed/>
    <w:pPr>
      <w:pBdr/>
      <w:tabs>
        <w:tab w:val="center" w:leader="none" w:pos="4252"/>
        <w:tab w:val="right" w:leader="none" w:pos="8504"/>
      </w:tabs>
      <w:spacing w:after="0" w:line="240" w:lineRule="auto"/>
      <w:ind/>
    </w:pPr>
  </w:style>
  <w:style w:type="character" w:styleId="1014" w:customStyle="1">
    <w:name w:val="Pie de página Car"/>
    <w:basedOn w:val="1005"/>
    <w:link w:val="1013"/>
    <w:uiPriority w:val="99"/>
    <w:pPr>
      <w:pBdr/>
      <w:spacing/>
      <w:ind/>
    </w:pPr>
  </w:style>
  <w:style w:type="character" w:styleId="1015" w:customStyle="1">
    <w:name w:val="Título 1 Car"/>
    <w:basedOn w:val="1005"/>
    <w:link w:val="1002"/>
    <w:uiPriority w:val="9"/>
    <w:pPr>
      <w:pBdr/>
      <w:spacing/>
      <w:ind/>
    </w:pPr>
    <w:rPr>
      <w:rFonts w:asciiTheme="majorHAnsi" w:hAnsiTheme="majorHAnsi" w:eastAsiaTheme="majorEastAsia" w:cstheme="majorBidi"/>
      <w:color w:val="2e74b5" w:themeColor="accent1" w:themeShade="BF"/>
      <w:sz w:val="32"/>
      <w:szCs w:val="32"/>
    </w:rPr>
  </w:style>
  <w:style w:type="paragraph" w:styleId="1016">
    <w:name w:val="TOC Heading"/>
    <w:basedOn w:val="1002"/>
    <w:next w:val="1001"/>
    <w:uiPriority w:val="39"/>
    <w:unhideWhenUsed/>
    <w:qFormat/>
    <w:pPr>
      <w:pBdr/>
      <w:spacing w:before="480" w:line="276" w:lineRule="auto"/>
      <w:ind/>
      <w:outlineLvl w:val="9"/>
    </w:pPr>
    <w:rPr>
      <w:b/>
      <w:bCs/>
      <w:sz w:val="28"/>
      <w:szCs w:val="28"/>
      <w:lang w:eastAsia="es-PE"/>
    </w:rPr>
  </w:style>
  <w:style w:type="paragraph" w:styleId="1017">
    <w:name w:val="toc 1"/>
    <w:basedOn w:val="1001"/>
    <w:next w:val="1001"/>
    <w:uiPriority w:val="39"/>
    <w:unhideWhenUsed/>
    <w:qFormat/>
    <w:pPr>
      <w:pBdr/>
      <w:spacing w:after="0" w:before="120"/>
      <w:ind/>
    </w:pPr>
    <w:rPr>
      <w:b/>
      <w:bCs/>
      <w:i/>
      <w:iCs/>
      <w:sz w:val="24"/>
      <w:szCs w:val="24"/>
    </w:rPr>
  </w:style>
  <w:style w:type="paragraph" w:styleId="1018">
    <w:name w:val="toc 2"/>
    <w:basedOn w:val="1001"/>
    <w:next w:val="1001"/>
    <w:uiPriority w:val="39"/>
    <w:unhideWhenUsed/>
    <w:qFormat/>
    <w:pPr>
      <w:pBdr/>
      <w:spacing w:after="0" w:before="120"/>
      <w:ind w:left="220"/>
    </w:pPr>
    <w:rPr>
      <w:b/>
      <w:bCs/>
    </w:rPr>
  </w:style>
  <w:style w:type="character" w:styleId="1019">
    <w:name w:val="Hyperlink"/>
    <w:basedOn w:val="1005"/>
    <w:uiPriority w:val="99"/>
    <w:unhideWhenUsed/>
    <w:pPr>
      <w:pBdr/>
      <w:spacing/>
      <w:ind/>
    </w:pPr>
    <w:rPr>
      <w:color w:val="0563c1" w:themeColor="hyperlink"/>
      <w:u w:val="single"/>
    </w:rPr>
  </w:style>
  <w:style w:type="paragraph" w:styleId="1020">
    <w:name w:val="Title"/>
    <w:basedOn w:val="1001"/>
    <w:next w:val="1001"/>
    <w:link w:val="1021"/>
    <w:qFormat/>
    <w:pPr>
      <w:widowControl w:val="false"/>
      <w:pBdr/>
      <w:spacing w:after="0" w:line="240" w:lineRule="auto"/>
      <w:ind/>
      <w:jc w:val="center"/>
    </w:pPr>
    <w:rPr>
      <w:rFonts w:ascii="Arial" w:hAnsi="Arial" w:eastAsia="Times New Roman" w:cs="Times New Roman"/>
      <w:b/>
      <w:sz w:val="36"/>
      <w:szCs w:val="20"/>
      <w:lang w:val="en-US"/>
    </w:rPr>
  </w:style>
  <w:style w:type="character" w:styleId="1021" w:customStyle="1">
    <w:name w:val="Puesto Car"/>
    <w:basedOn w:val="1005"/>
    <w:link w:val="1020"/>
    <w:pPr>
      <w:pBdr/>
      <w:spacing/>
      <w:ind/>
    </w:pPr>
    <w:rPr>
      <w:rFonts w:ascii="Arial" w:hAnsi="Arial" w:eastAsia="Times New Roman" w:cs="Times New Roman"/>
      <w:b/>
      <w:sz w:val="36"/>
      <w:szCs w:val="20"/>
      <w:lang w:val="en-US"/>
    </w:rPr>
  </w:style>
  <w:style w:type="character" w:styleId="1022">
    <w:name w:val="annotation reference"/>
    <w:basedOn w:val="1005"/>
    <w:uiPriority w:val="99"/>
    <w:semiHidden/>
    <w:unhideWhenUsed/>
    <w:pPr>
      <w:pBdr/>
      <w:spacing/>
      <w:ind/>
    </w:pPr>
    <w:rPr>
      <w:sz w:val="16"/>
      <w:szCs w:val="16"/>
    </w:rPr>
  </w:style>
  <w:style w:type="paragraph" w:styleId="1023">
    <w:name w:val="annotation text"/>
    <w:basedOn w:val="1001"/>
    <w:link w:val="1024"/>
    <w:uiPriority w:val="99"/>
    <w:semiHidden/>
    <w:unhideWhenUsed/>
    <w:pPr>
      <w:pBdr/>
      <w:spacing w:line="240" w:lineRule="auto"/>
      <w:ind/>
    </w:pPr>
    <w:rPr>
      <w:sz w:val="20"/>
      <w:szCs w:val="20"/>
    </w:rPr>
  </w:style>
  <w:style w:type="character" w:styleId="1024" w:customStyle="1">
    <w:name w:val="Texto comentario Car"/>
    <w:basedOn w:val="1005"/>
    <w:link w:val="1023"/>
    <w:uiPriority w:val="99"/>
    <w:semiHidden/>
    <w:pPr>
      <w:pBdr/>
      <w:spacing/>
      <w:ind/>
    </w:pPr>
    <w:rPr>
      <w:sz w:val="20"/>
      <w:szCs w:val="20"/>
    </w:rPr>
  </w:style>
  <w:style w:type="paragraph" w:styleId="1025">
    <w:name w:val="annotation subject"/>
    <w:basedOn w:val="1023"/>
    <w:next w:val="1023"/>
    <w:link w:val="1026"/>
    <w:uiPriority w:val="99"/>
    <w:semiHidden/>
    <w:unhideWhenUsed/>
    <w:pPr>
      <w:pBdr/>
      <w:spacing/>
      <w:ind/>
    </w:pPr>
    <w:rPr>
      <w:b/>
      <w:bCs/>
    </w:rPr>
  </w:style>
  <w:style w:type="character" w:styleId="1026" w:customStyle="1">
    <w:name w:val="Asunto del comentario Car"/>
    <w:basedOn w:val="1024"/>
    <w:link w:val="1025"/>
    <w:uiPriority w:val="99"/>
    <w:semiHidden/>
    <w:pPr>
      <w:pBdr/>
      <w:spacing/>
      <w:ind/>
    </w:pPr>
    <w:rPr>
      <w:b/>
      <w:bCs/>
      <w:sz w:val="20"/>
      <w:szCs w:val="20"/>
    </w:rPr>
  </w:style>
  <w:style w:type="paragraph" w:styleId="1027">
    <w:name w:val="Balloon Text"/>
    <w:basedOn w:val="1001"/>
    <w:link w:val="1028"/>
    <w:uiPriority w:val="99"/>
    <w:semiHidden/>
    <w:unhideWhenUsed/>
    <w:pPr>
      <w:pBdr/>
      <w:spacing w:after="0" w:line="240" w:lineRule="auto"/>
      <w:ind/>
    </w:pPr>
    <w:rPr>
      <w:rFonts w:ascii="Segoe UI" w:hAnsi="Segoe UI" w:cs="Segoe UI"/>
      <w:sz w:val="18"/>
      <w:szCs w:val="18"/>
    </w:rPr>
  </w:style>
  <w:style w:type="character" w:styleId="1028" w:customStyle="1">
    <w:name w:val="Texto de globo Car"/>
    <w:basedOn w:val="1005"/>
    <w:link w:val="1027"/>
    <w:uiPriority w:val="99"/>
    <w:semiHidden/>
    <w:pPr>
      <w:pBdr/>
      <w:spacing/>
      <w:ind/>
    </w:pPr>
    <w:rPr>
      <w:rFonts w:ascii="Segoe UI" w:hAnsi="Segoe UI" w:cs="Segoe UI"/>
      <w:sz w:val="18"/>
      <w:szCs w:val="18"/>
    </w:rPr>
  </w:style>
  <w:style w:type="table" w:styleId="1029">
    <w:name w:val="Table Grid"/>
    <w:basedOn w:val="1006"/>
    <w:uiPriority w:val="3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30" w:customStyle="1">
    <w:name w:val="Título 2 Car"/>
    <w:basedOn w:val="1005"/>
    <w:link w:val="1003"/>
    <w:uiPriority w:val="9"/>
    <w:pPr>
      <w:pBdr/>
      <w:spacing/>
      <w:ind/>
    </w:pPr>
    <w:rPr>
      <w:rFonts w:asciiTheme="majorHAnsi" w:hAnsiTheme="majorHAnsi" w:eastAsiaTheme="majorEastAsia" w:cstheme="majorBidi"/>
      <w:color w:val="2e74b5" w:themeColor="accent1" w:themeShade="BF"/>
      <w:sz w:val="26"/>
      <w:szCs w:val="26"/>
    </w:rPr>
  </w:style>
  <w:style w:type="character" w:styleId="1031" w:customStyle="1">
    <w:name w:val="Título 3 Car"/>
    <w:basedOn w:val="1005"/>
    <w:link w:val="1004"/>
    <w:uiPriority w:val="9"/>
    <w:pPr>
      <w:pBdr/>
      <w:spacing/>
      <w:ind/>
    </w:pPr>
    <w:rPr>
      <w:rFonts w:asciiTheme="majorHAnsi" w:hAnsiTheme="majorHAnsi" w:eastAsiaTheme="majorEastAsia" w:cstheme="majorBidi"/>
      <w:color w:val="1f4d78" w:themeColor="accent1" w:themeShade="7F"/>
      <w:sz w:val="24"/>
      <w:szCs w:val="24"/>
    </w:rPr>
  </w:style>
  <w:style w:type="paragraph" w:styleId="1032">
    <w:name w:val="toc 3"/>
    <w:basedOn w:val="1001"/>
    <w:next w:val="1001"/>
    <w:uiPriority w:val="39"/>
    <w:unhideWhenUsed/>
    <w:pPr>
      <w:pBdr/>
      <w:spacing w:after="0"/>
      <w:ind w:left="440"/>
    </w:pPr>
    <w:rPr>
      <w:sz w:val="20"/>
      <w:szCs w:val="20"/>
    </w:rPr>
  </w:style>
  <w:style w:type="paragraph" w:styleId="1033">
    <w:name w:val="toc 4"/>
    <w:basedOn w:val="1001"/>
    <w:next w:val="1001"/>
    <w:uiPriority w:val="39"/>
    <w:unhideWhenUsed/>
    <w:pPr>
      <w:pBdr/>
      <w:spacing w:after="0"/>
      <w:ind w:left="660"/>
    </w:pPr>
    <w:rPr>
      <w:sz w:val="20"/>
      <w:szCs w:val="20"/>
    </w:rPr>
  </w:style>
  <w:style w:type="paragraph" w:styleId="1034">
    <w:name w:val="toc 5"/>
    <w:basedOn w:val="1001"/>
    <w:next w:val="1001"/>
    <w:uiPriority w:val="39"/>
    <w:unhideWhenUsed/>
    <w:pPr>
      <w:pBdr/>
      <w:spacing w:after="0"/>
      <w:ind w:left="880"/>
    </w:pPr>
    <w:rPr>
      <w:sz w:val="20"/>
      <w:szCs w:val="20"/>
    </w:rPr>
  </w:style>
  <w:style w:type="paragraph" w:styleId="1035">
    <w:name w:val="toc 6"/>
    <w:basedOn w:val="1001"/>
    <w:next w:val="1001"/>
    <w:uiPriority w:val="39"/>
    <w:unhideWhenUsed/>
    <w:pPr>
      <w:pBdr/>
      <w:spacing w:after="0"/>
      <w:ind w:left="1100"/>
    </w:pPr>
    <w:rPr>
      <w:sz w:val="20"/>
      <w:szCs w:val="20"/>
    </w:rPr>
  </w:style>
  <w:style w:type="paragraph" w:styleId="1036">
    <w:name w:val="toc 7"/>
    <w:basedOn w:val="1001"/>
    <w:next w:val="1001"/>
    <w:uiPriority w:val="39"/>
    <w:unhideWhenUsed/>
    <w:pPr>
      <w:pBdr/>
      <w:spacing w:after="0"/>
      <w:ind w:left="1320"/>
    </w:pPr>
    <w:rPr>
      <w:sz w:val="20"/>
      <w:szCs w:val="20"/>
    </w:rPr>
  </w:style>
  <w:style w:type="paragraph" w:styleId="1037">
    <w:name w:val="toc 8"/>
    <w:basedOn w:val="1001"/>
    <w:next w:val="1001"/>
    <w:uiPriority w:val="39"/>
    <w:unhideWhenUsed/>
    <w:pPr>
      <w:pBdr/>
      <w:spacing w:after="0"/>
      <w:ind w:left="1540"/>
    </w:pPr>
    <w:rPr>
      <w:sz w:val="20"/>
      <w:szCs w:val="20"/>
    </w:rPr>
  </w:style>
  <w:style w:type="paragraph" w:styleId="1038">
    <w:name w:val="toc 9"/>
    <w:basedOn w:val="1001"/>
    <w:next w:val="1001"/>
    <w:uiPriority w:val="39"/>
    <w:unhideWhenUsed/>
    <w:pPr>
      <w:pBdr/>
      <w:spacing w:after="0"/>
      <w:ind w:left="1760"/>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11173-C16D-462F-9337-85C319922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revision>23</cp:revision>
  <dcterms:created xsi:type="dcterms:W3CDTF">2021-04-20T15:26:00Z</dcterms:created>
  <dcterms:modified xsi:type="dcterms:W3CDTF">2026-07-04T16:03:07Z</dcterms:modified>
</cp:coreProperties>
</file>