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14" name="image2.png"/>
            <a:graphic>
              <a:graphicData uri="http://schemas.openxmlformats.org/drawingml/2006/picture">
                <pic:pic>
                  <pic:nvPicPr>
                    <pic:cNvPr descr="C:\Users\EPIS\Documents\upt.png" id="0" name="image2.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Proyecto Syntax Validator</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sz w:val="32"/>
          <w:szCs w:val="32"/>
          <w:highlight w:val="white"/>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ind w:left="850.3937007874016"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Patrick Jose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32"/>
          <w:szCs w:val="32"/>
          <w:rtl w:val="0"/>
        </w:rPr>
        <w:t xml:space="preserve">Integrantes:</w:t>
      </w:r>
      <w:r w:rsidDel="00000000" w:rsidR="00000000" w:rsidRPr="00000000">
        <w:rPr>
          <w:rtl w:val="0"/>
        </w:rPr>
      </w:r>
    </w:p>
    <w:p w:rsidR="00000000" w:rsidDel="00000000" w:rsidP="00000000" w:rsidRDefault="00000000" w:rsidRPr="00000000" w14:paraId="00000013">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Arocutipa Arocutipa, Gian Franco       (2023076790)</w:t>
      </w:r>
    </w:p>
    <w:p w:rsidR="00000000" w:rsidDel="00000000" w:rsidP="00000000" w:rsidRDefault="00000000" w:rsidRPr="00000000" w14:paraId="00000014">
      <w:pPr>
        <w:spacing w:after="0" w:before="24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sz w:val="28"/>
          <w:szCs w:val="28"/>
          <w:rtl w:val="0"/>
        </w:rPr>
        <w:t xml:space="preserve">Soto Oquendo Cristian Gabriel            (2026086510)</w:t>
      </w:r>
      <w:r w:rsidDel="00000000" w:rsidR="00000000" w:rsidRPr="00000000">
        <w:rPr>
          <w:rtl w:val="0"/>
        </w:rPr>
      </w:r>
    </w:p>
    <w:p w:rsidR="00000000" w:rsidDel="00000000" w:rsidP="00000000" w:rsidRDefault="00000000" w:rsidRPr="00000000" w14:paraId="00000015">
      <w:pPr>
        <w:spacing w:after="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B">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Arial" w:cs="Arial" w:eastAsia="Arial" w:hAnsi="Arial"/>
                <w:sz w:val="18"/>
                <w:szCs w:val="18"/>
                <w:rtl w:val="0"/>
              </w:rPr>
              <w:t xml:space="preserve">G.A. / F.P.</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27/04/2026</w:t>
            </w:r>
          </w:p>
        </w:tc>
        <w:tc>
          <w:tcPr>
            <w:shd w:fill="auto" w:val="clear"/>
            <w:vAlign w:val="center"/>
          </w:tcPr>
          <w:p w:rsidR="00000000" w:rsidDel="00000000" w:rsidP="00000000" w:rsidRDefault="00000000" w:rsidRPr="00000000" w14:paraId="0000002E">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2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bookmarkStart w:colFirst="0" w:colLast="0" w:name="_jo6a5jsghrew" w:id="0"/>
      <w:bookmarkEnd w:id="0"/>
      <w:r w:rsidDel="00000000" w:rsidR="00000000" w:rsidRPr="00000000">
        <w:rPr>
          <w:rFonts w:ascii="Times New Roman" w:cs="Times New Roman" w:eastAsia="Times New Roman" w:hAnsi="Times New Roman"/>
          <w:rtl w:val="0"/>
        </w:rPr>
        <w:t xml:space="preserve">Syntax Validator</w:t>
      </w: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Arial" w:cs="Arial" w:eastAsia="Arial" w:hAnsi="Arial"/>
                <w:sz w:val="18"/>
                <w:szCs w:val="18"/>
                <w:rtl w:val="0"/>
              </w:rPr>
              <w:t xml:space="preserve">G.A. / F.P.</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27/04/2026</w:t>
            </w:r>
          </w:p>
        </w:tc>
        <w:tc>
          <w:tcPr>
            <w:shd w:fill="auto" w:val="clear"/>
            <w:vAlign w:val="center"/>
          </w:tcPr>
          <w:p w:rsidR="00000000" w:rsidDel="00000000" w:rsidP="00000000" w:rsidRDefault="00000000" w:rsidRPr="00000000" w14:paraId="0000005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4">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864774614"/>
        <w:docPartObj>
          <w:docPartGallery w:val="Table of Contents"/>
          <w:docPartUnique w:val="1"/>
        </w:docPartObj>
      </w:sdtPr>
      <w:sdtContent>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0jtbp3rwe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x008junq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Generalidades de la empresa</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ypqbqcuy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Nombre de la empresa</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9gzz82gg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Visión</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ohfcwqiz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Misión</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fpo94dzz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Organigrama</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vkvjuxng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Visionamiento de la empresa</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qq5xjg88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Descripción de la empresa</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htzr4pd5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Objetivos de negocios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ozknd2rr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Objetivos de diseño</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lq3z1rh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Alcance del proyecto</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e9m6ty5i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Viabilidad del sistema</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nq20ml5x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Información obtenida del Levantamiento de Información</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c2cu16pk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Análisis de Procesos</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5iawdrka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del Proceso Actual - Diagrama de actividades</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ozk5pro2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del Proceso Propuesto - Diagrama de actividades Inicial</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l1bcnk1d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Especificación de Requerimientos de Software</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j9d993u4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5oov5fmg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d1d3ix3z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9b23aezd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k691hlsc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Fase de Desarrollo</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bvgibexj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Perfiles de Usuario</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2rcp1irj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Modelo Conceptual</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6d0ejg1j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de Paquetes</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7kh0bp9f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de Casos de Uso</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q9v5mq6m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Escenarios Casos de Uso</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e4jedefg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Modelo Lógico</w:t>
              <w:tab/>
              <w:t xml:space="preserve">18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p6qglw24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18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t18b2l1a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 con objetos</w:t>
              <w:tab/>
              <w:t xml:space="preserve">19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t2r6agusy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r2l1epaxy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mweq1k12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2lbqtvfq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1kekko3x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8">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9">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A">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D">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pStyle w:val="Heading1"/>
        <w:spacing w:line="360" w:lineRule="auto"/>
        <w:jc w:val="center"/>
        <w:rPr>
          <w:rFonts w:ascii="Times New Roman" w:cs="Times New Roman" w:eastAsia="Times New Roman" w:hAnsi="Times New Roman"/>
          <w:b w:val="1"/>
          <w:bCs w:val="1"/>
          <w:color w:val="000000"/>
          <w:sz w:val="24"/>
          <w:szCs w:val="24"/>
        </w:rPr>
      </w:pPr>
      <w:bookmarkStart w:colFirst="0" w:colLast="0" w:name="_40jtbp3rwewh"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Especificacion de Requerimientos de Software (SRS) para el sistema SQL/NoSQL Syntax Validator, una aplicacion web orientada a la validacion de sintaxis de consultas SQL y MongoDB con deteccion de errores en tiempo real, sugerencias de correccion automatica y soporte para multiples dialectos.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propone una interfaz inspirada en entornos de desarrollo (VS Code-like) con editor Monaco integrado, que permite a desarrolladores y estudiantes validar consultas de base de datos sin necesidad de conectarse a un motor real. El validador soporta los dialectos MySQL, PostgreSQL, SQLite y ANSI para SQL, asi como comandos CRUD, de agregacion, administracion, sharding y replicacion para MongoDB.</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desarrolla con arquitectura MVC, utilizando Node.js con Express en el backend y JavaScript puro (ES6+) en el frontend, con Monaco Editor como componente central de la interfaz de usuario.</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1"/>
        <w:numPr>
          <w:ilvl w:val="0"/>
          <w:numId w:val="1"/>
        </w:numPr>
        <w:spacing w:after="0" w:before="120" w:line="360" w:lineRule="auto"/>
        <w:ind w:left="360"/>
        <w:jc w:val="both"/>
        <w:rPr>
          <w:rFonts w:ascii="Times New Roman" w:cs="Times New Roman" w:eastAsia="Times New Roman" w:hAnsi="Times New Roman"/>
          <w:b w:val="1"/>
          <w:bCs w:val="1"/>
          <w:sz w:val="24"/>
          <w:szCs w:val="24"/>
        </w:rPr>
      </w:pPr>
      <w:bookmarkStart w:colFirst="0" w:colLast="0" w:name="_mix008junqe6" w:id="2"/>
      <w:bookmarkEnd w:id="2"/>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r w:rsidDel="00000000" w:rsidR="00000000" w:rsidRPr="00000000">
        <w:rPr>
          <w:rtl w:val="0"/>
        </w:rPr>
      </w:r>
    </w:p>
    <w:p w:rsidR="00000000" w:rsidDel="00000000" w:rsidP="00000000" w:rsidRDefault="00000000" w:rsidRPr="00000000" w14:paraId="000000A4">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uoypqbqcuyq2" w:id="3"/>
      <w:bookmarkEnd w:id="3"/>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A5">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SQL/NoSQL Syntax Validator — Herramienta Web de Validacion de Consultas de Base de Datos</w:t>
      </w:r>
      <w:r w:rsidDel="00000000" w:rsidR="00000000" w:rsidRPr="00000000">
        <w:rPr>
          <w:rtl w:val="0"/>
        </w:rPr>
      </w:r>
    </w:p>
    <w:p w:rsidR="00000000" w:rsidDel="00000000" w:rsidP="00000000" w:rsidRDefault="00000000" w:rsidRPr="00000000" w14:paraId="000000A6">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6w9gzz82gg48" w:id="4"/>
      <w:bookmarkEnd w:id="4"/>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A8">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la herramienta de referencia en validacion de sintaxis de consultas de base de datos para desarrolladores, estudiantes y arquitectos de datos en el ambito hispanoparlante, proporcionando retroalimentacion inmediata y precisa sin necesidad de un motor de base de datos real.</w:t>
      </w:r>
      <w:r w:rsidDel="00000000" w:rsidR="00000000" w:rsidRPr="00000000">
        <w:rPr>
          <w:rtl w:val="0"/>
        </w:rPr>
      </w:r>
    </w:p>
    <w:p w:rsidR="00000000" w:rsidDel="00000000" w:rsidP="00000000" w:rsidRDefault="00000000" w:rsidRPr="00000000" w14:paraId="000000A9">
      <w:pPr>
        <w:spacing w:after="0"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quohfcwqizjj" w:id="5"/>
      <w:bookmarkEnd w:id="5"/>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AB">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a la comunidad de desarrolladores y estudiantes una herramienta web ligera, precisa e intuitiva para validar, depurar y aprender la sintaxis correcta de SQL y MongoDB, reduciendo el tiempo de deteccion de errores sintaticos en el ciclo de desarrollo de software.</w:t>
      </w:r>
      <w:r w:rsidDel="00000000" w:rsidR="00000000" w:rsidRPr="00000000">
        <w:rPr>
          <w:rtl w:val="0"/>
        </w:rPr>
      </w:r>
    </w:p>
    <w:p w:rsidR="00000000" w:rsidDel="00000000" w:rsidP="00000000" w:rsidRDefault="00000000" w:rsidRPr="00000000" w14:paraId="000000AC">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fpo94dzzk2" w:id="6"/>
      <w:bookmarkEnd w:id="6"/>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AE">
      <w:pPr>
        <w:spacing w:after="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81750" cy="1541909"/>
            <wp:effectExtent b="0" l="0" r="0" t="0"/>
            <wp:docPr id="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381750" cy="154190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line="360" w:lineRule="auto"/>
        <w:ind w:left="284" w:firstLine="0"/>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0B1">
      <w:pPr>
        <w:pStyle w:val="Heading1"/>
        <w:numPr>
          <w:ilvl w:val="0"/>
          <w:numId w:val="1"/>
        </w:numPr>
        <w:spacing w:after="0" w:afterAutospacing="0" w:before="120" w:line="360" w:lineRule="auto"/>
        <w:ind w:left="360"/>
        <w:jc w:val="both"/>
        <w:rPr>
          <w:rFonts w:ascii="Times New Roman" w:cs="Times New Roman" w:eastAsia="Times New Roman" w:hAnsi="Times New Roman"/>
          <w:b w:val="1"/>
          <w:bCs w:val="1"/>
          <w:sz w:val="24"/>
          <w:szCs w:val="24"/>
        </w:rPr>
      </w:pPr>
      <w:bookmarkStart w:colFirst="0" w:colLast="0" w:name="_pevkvjuxngb" w:id="7"/>
      <w:bookmarkEnd w:id="7"/>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p>
    <w:p w:rsidR="00000000" w:rsidDel="00000000" w:rsidP="00000000" w:rsidRDefault="00000000" w:rsidRPr="00000000" w14:paraId="000000B2">
      <w:pPr>
        <w:pStyle w:val="Heading2"/>
        <w:numPr>
          <w:ilvl w:val="1"/>
          <w:numId w:val="1"/>
        </w:numPr>
        <w:spacing w:after="0" w:before="0" w:beforeAutospacing="0" w:line="360" w:lineRule="auto"/>
        <w:ind w:left="705" w:hanging="360"/>
        <w:jc w:val="both"/>
        <w:rPr>
          <w:rFonts w:ascii="Times New Roman" w:cs="Times New Roman" w:eastAsia="Times New Roman" w:hAnsi="Times New Roman"/>
          <w:sz w:val="24"/>
          <w:szCs w:val="24"/>
        </w:rPr>
      </w:pPr>
      <w:bookmarkStart w:colFirst="0" w:colLast="0" w:name="_5bqq5xjg889g" w:id="8"/>
      <w:bookmarkEnd w:id="8"/>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B3">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ygon2dx0xkmb" w:id="9"/>
      <w:bookmarkEnd w:id="9"/>
      <w:r w:rsidDel="00000000" w:rsidR="00000000" w:rsidRPr="00000000">
        <w:rPr>
          <w:rFonts w:ascii="Times New Roman" w:cs="Times New Roman" w:eastAsia="Times New Roman" w:hAnsi="Times New Roman"/>
          <w:sz w:val="24"/>
          <w:szCs w:val="24"/>
          <w:rtl w:val="0"/>
        </w:rPr>
        <w:t xml:space="preserve">Los desarrolladores y estudiantes de base de datos frecuentemente cometen errores de sintaxis al escribir consultas SQL o MongoDB que solo son descubiertos al ejecutar el codigo contra un motor real. Este proceso requiere configurar entornos de base de datos, crear esquemas de prueba y gestionar conexiones, lo que incrementa el tiempo de desarrollo y dificulta el aprendizaje.</w:t>
      </w:r>
    </w:p>
    <w:p w:rsidR="00000000" w:rsidDel="00000000" w:rsidP="00000000" w:rsidRDefault="00000000" w:rsidRPr="00000000" w14:paraId="000000B4">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dkbmqi5mydlq" w:id="10"/>
      <w:bookmarkEnd w:id="10"/>
      <w:r w:rsidDel="00000000" w:rsidR="00000000" w:rsidRPr="00000000">
        <w:rPr>
          <w:rFonts w:ascii="Times New Roman" w:cs="Times New Roman" w:eastAsia="Times New Roman" w:hAnsi="Times New Roman"/>
          <w:sz w:val="24"/>
          <w:szCs w:val="24"/>
          <w:rtl w:val="0"/>
        </w:rPr>
        <w:t xml:space="preserve">El SQL/NoSQL Syntax Validator elimina esta friccion al ofrecer un validador en tiempo real directamente en el navegador, con indicacion precisa de la linea y columna del error, sugerencias de correccion y soporte para multiples dialectos en una unica herramienta.</w:t>
      </w:r>
    </w:p>
    <w:p w:rsidR="00000000" w:rsidDel="00000000" w:rsidP="00000000" w:rsidRDefault="00000000" w:rsidRPr="00000000" w14:paraId="000000B5">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kus66v5mr9h" w:id="11"/>
      <w:bookmarkEnd w:id="11"/>
      <w:r w:rsidDel="00000000" w:rsidR="00000000" w:rsidRPr="00000000">
        <w:rPr>
          <w:rtl w:val="0"/>
        </w:rPr>
      </w:r>
    </w:p>
    <w:p w:rsidR="00000000" w:rsidDel="00000000" w:rsidP="00000000" w:rsidRDefault="00000000" w:rsidRPr="00000000" w14:paraId="000000B6">
      <w:pPr>
        <w:spacing w:after="0" w:before="0" w:line="360" w:lineRule="auto"/>
        <w:ind w:left="0" w:firstLine="0"/>
        <w:jc w:val="both"/>
        <w:rPr>
          <w:rFonts w:ascii="Times New Roman" w:cs="Times New Roman" w:eastAsia="Times New Roman" w:hAnsi="Times New Roman"/>
          <w:sz w:val="24"/>
          <w:szCs w:val="24"/>
        </w:rPr>
      </w:pPr>
      <w:bookmarkStart w:colFirst="0" w:colLast="0" w:name="_6lj875yadr2v" w:id="12"/>
      <w:bookmarkEnd w:id="12"/>
      <w:r w:rsidDel="00000000" w:rsidR="00000000" w:rsidRPr="00000000">
        <w:rPr>
          <w:rtl w:val="0"/>
        </w:rPr>
      </w:r>
    </w:p>
    <w:p w:rsidR="00000000" w:rsidDel="00000000" w:rsidP="00000000" w:rsidRDefault="00000000" w:rsidRPr="00000000" w14:paraId="000000B7">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w3htzr4pd5j8" w:id="13"/>
      <w:bookmarkEnd w:id="13"/>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B8">
      <w:pPr>
        <w:spacing w:after="0" w:before="120" w:line="360" w:lineRule="auto"/>
        <w:jc w:val="both"/>
        <w:rPr>
          <w:rFonts w:ascii="Times New Roman" w:cs="Times New Roman" w:eastAsia="Times New Roman" w:hAnsi="Times New Roman"/>
          <w:sz w:val="24"/>
          <w:szCs w:val="24"/>
        </w:rPr>
      </w:pPr>
      <w:bookmarkStart w:colFirst="0" w:colLast="0" w:name="_sd9i32mn4dm5" w:id="14"/>
      <w:bookmarkEnd w:id="14"/>
      <w:r w:rsidDel="00000000" w:rsidR="00000000" w:rsidRPr="00000000">
        <w:rPr>
          <w:rtl w:val="0"/>
        </w:rPr>
      </w:r>
    </w:p>
    <w:tbl>
      <w:tblPr>
        <w:tblStyle w:val="Table3"/>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4.2732018048307"/>
        <w:gridCol w:w="3659.941608422543"/>
        <w:gridCol w:w="4603.9741661505805"/>
        <w:tblGridChange w:id="0">
          <w:tblGrid>
            <w:gridCol w:w="784.2732018048307"/>
            <w:gridCol w:w="3659.941608422543"/>
            <w:gridCol w:w="4603.97416615058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B9">
            <w:pPr>
              <w:spacing w:after="0" w:line="360" w:lineRule="auto"/>
              <w:jc w:val="center"/>
              <w:rPr>
                <w:rFonts w:ascii="Times New Roman" w:cs="Times New Roman" w:eastAsia="Times New Roman" w:hAnsi="Times New Roman"/>
                <w:b w:val="1"/>
                <w:bCs w:val="1"/>
                <w:color w:val="ffffff"/>
                <w:sz w:val="20"/>
                <w:szCs w:val="20"/>
              </w:rPr>
            </w:pPr>
            <w:bookmarkStart w:colFirst="0" w:colLast="0" w:name="_sd9i32mn4dm5" w:id="14"/>
            <w:bookmarkEnd w:id="14"/>
            <w:r w:rsidDel="00000000" w:rsidR="00000000" w:rsidRPr="00000000">
              <w:rPr>
                <w:rFonts w:ascii="Times New Roman" w:cs="Times New Roman" w:eastAsia="Times New Roman" w:hAnsi="Times New Roman"/>
                <w:b w:val="1"/>
                <w:bCs w:val="1"/>
                <w:color w:val="ffffff"/>
                <w:sz w:val="20"/>
                <w:szCs w:val="20"/>
                <w:rtl w:val="0"/>
              </w:rPr>
              <w:t xml:space="preserve">N°</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BA">
            <w:pPr>
              <w:spacing w:after="0" w:line="360" w:lineRule="auto"/>
              <w:jc w:val="center"/>
              <w:rPr>
                <w:rFonts w:ascii="Times New Roman" w:cs="Times New Roman" w:eastAsia="Times New Roman" w:hAnsi="Times New Roman"/>
                <w:b w:val="1"/>
                <w:bCs w:val="1"/>
                <w:color w:val="ffffff"/>
                <w:sz w:val="20"/>
                <w:szCs w:val="20"/>
              </w:rPr>
            </w:pPr>
            <w:bookmarkStart w:colFirst="0" w:colLast="0" w:name="_sd9i32mn4dm5" w:id="14"/>
            <w:bookmarkEnd w:id="14"/>
            <w:r w:rsidDel="00000000" w:rsidR="00000000" w:rsidRPr="00000000">
              <w:rPr>
                <w:rFonts w:ascii="Times New Roman" w:cs="Times New Roman" w:eastAsia="Times New Roman" w:hAnsi="Times New Roman"/>
                <w:b w:val="1"/>
                <w:bCs w:val="1"/>
                <w:color w:val="ffffff"/>
                <w:sz w:val="20"/>
                <w:szCs w:val="20"/>
                <w:rtl w:val="0"/>
              </w:rPr>
              <w:t xml:space="preserve">Objetivo</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BB">
            <w:pPr>
              <w:spacing w:after="0" w:line="360" w:lineRule="auto"/>
              <w:jc w:val="center"/>
              <w:rPr>
                <w:rFonts w:ascii="Times New Roman" w:cs="Times New Roman" w:eastAsia="Times New Roman" w:hAnsi="Times New Roman"/>
                <w:b w:val="1"/>
                <w:bCs w:val="1"/>
                <w:color w:val="ffffff"/>
                <w:sz w:val="20"/>
                <w:szCs w:val="20"/>
              </w:rPr>
            </w:pPr>
            <w:bookmarkStart w:colFirst="0" w:colLast="0" w:name="_sd9i32mn4dm5" w:id="14"/>
            <w:bookmarkEnd w:id="14"/>
            <w:r w:rsidDel="00000000" w:rsidR="00000000" w:rsidRPr="00000000">
              <w:rPr>
                <w:rFonts w:ascii="Times New Roman" w:cs="Times New Roman" w:eastAsia="Times New Roman" w:hAnsi="Times New Roman"/>
                <w:b w:val="1"/>
                <w:bCs w:val="1"/>
                <w:color w:val="ffffff"/>
                <w:sz w:val="20"/>
                <w:szCs w:val="20"/>
                <w:rtl w:val="0"/>
              </w:rPr>
              <w:t xml:space="preserve">Indicador de Exito</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BC">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BD">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Validar consultas SQL con soporte multi-dialecto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BE">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Soporte de MySQL, PostgreSQL, SQLite y ANSI con deteccion correcta de al menos el 95% de errores sintatticos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F">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Validar consultas MongoDB con deteccion semantica</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1">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Soporte de 20+ comandos y 10+ operadores con mensajes de error descriptivos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C3">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Proporcionar retroalimentacion precisa de errores</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Errores reportados con numero de linea y columna exactos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5">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6">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Mantener historial de consultas del usuario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7">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Historial persistente via localStorage con acceso rapido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C8">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C9">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Soportar carga de archivos .sql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CA">
            <w:pPr>
              <w:spacing w:after="0" w:line="360" w:lineRule="auto"/>
              <w:jc w:val="both"/>
              <w:rPr>
                <w:rFonts w:ascii="Times New Roman" w:cs="Times New Roman" w:eastAsia="Times New Roman" w:hAnsi="Times New Roman"/>
                <w:sz w:val="20"/>
                <w:szCs w:val="20"/>
              </w:rPr>
            </w:pPr>
            <w:bookmarkStart w:colFirst="0" w:colLast="0" w:name="_sd9i32mn4dm5" w:id="14"/>
            <w:bookmarkEnd w:id="14"/>
            <w:r w:rsidDel="00000000" w:rsidR="00000000" w:rsidRPr="00000000">
              <w:rPr>
                <w:rFonts w:ascii="Times New Roman" w:cs="Times New Roman" w:eastAsia="Times New Roman" w:hAnsi="Times New Roman"/>
                <w:sz w:val="20"/>
                <w:szCs w:val="20"/>
                <w:rtl w:val="0"/>
              </w:rPr>
              <w:t xml:space="preserve">Carga correcta de archivos .sql de hasta 1MB en el editor</w:t>
            </w:r>
          </w:p>
        </w:tc>
      </w:tr>
    </w:tbl>
    <w:p w:rsidR="00000000" w:rsidDel="00000000" w:rsidP="00000000" w:rsidRDefault="00000000" w:rsidRPr="00000000" w14:paraId="000000CB">
      <w:pPr>
        <w:spacing w:after="0" w:before="120" w:line="360" w:lineRule="auto"/>
        <w:ind w:left="0" w:firstLine="0"/>
        <w:jc w:val="both"/>
        <w:rPr>
          <w:rFonts w:ascii="Times New Roman" w:cs="Times New Roman" w:eastAsia="Times New Roman" w:hAnsi="Times New Roman"/>
          <w:sz w:val="24"/>
          <w:szCs w:val="24"/>
        </w:rPr>
      </w:pPr>
      <w:bookmarkStart w:colFirst="0" w:colLast="0" w:name="_sd9i32mn4dm5" w:id="14"/>
      <w:bookmarkEnd w:id="14"/>
      <w:r w:rsidDel="00000000" w:rsidR="00000000" w:rsidRPr="00000000">
        <w:rPr>
          <w:rtl w:val="0"/>
        </w:rPr>
      </w:r>
    </w:p>
    <w:p w:rsidR="00000000" w:rsidDel="00000000" w:rsidP="00000000" w:rsidRDefault="00000000" w:rsidRPr="00000000" w14:paraId="000000CC">
      <w:pPr>
        <w:spacing w:after="0" w:before="0" w:line="360" w:lineRule="auto"/>
        <w:ind w:left="720" w:firstLine="0"/>
        <w:jc w:val="both"/>
        <w:rPr>
          <w:rFonts w:ascii="Times New Roman" w:cs="Times New Roman" w:eastAsia="Times New Roman" w:hAnsi="Times New Roman"/>
          <w:sz w:val="24"/>
          <w:szCs w:val="24"/>
        </w:rPr>
      </w:pPr>
      <w:bookmarkStart w:colFirst="0" w:colLast="0" w:name="_50reset4ur4m" w:id="15"/>
      <w:bookmarkEnd w:id="15"/>
      <w:r w:rsidDel="00000000" w:rsidR="00000000" w:rsidRPr="00000000">
        <w:rPr>
          <w:rtl w:val="0"/>
        </w:rPr>
      </w:r>
    </w:p>
    <w:p w:rsidR="00000000" w:rsidDel="00000000" w:rsidP="00000000" w:rsidRDefault="00000000" w:rsidRPr="00000000" w14:paraId="000000CD">
      <w:pPr>
        <w:spacing w:after="0" w:before="0" w:line="360" w:lineRule="auto"/>
        <w:ind w:left="720" w:firstLine="0"/>
        <w:jc w:val="both"/>
        <w:rPr>
          <w:rFonts w:ascii="Times New Roman" w:cs="Times New Roman" w:eastAsia="Times New Roman" w:hAnsi="Times New Roman"/>
          <w:sz w:val="24"/>
          <w:szCs w:val="24"/>
        </w:rPr>
      </w:pPr>
      <w:bookmarkStart w:colFirst="0" w:colLast="0" w:name="_qb2gxuhuwef2" w:id="16"/>
      <w:bookmarkEnd w:id="16"/>
      <w:r w:rsidDel="00000000" w:rsidR="00000000" w:rsidRPr="00000000">
        <w:rPr>
          <w:rtl w:val="0"/>
        </w:rPr>
      </w:r>
    </w:p>
    <w:p w:rsidR="00000000" w:rsidDel="00000000" w:rsidP="00000000" w:rsidRDefault="00000000" w:rsidRPr="00000000" w14:paraId="000000CE">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gyozknd2rrwj" w:id="17"/>
      <w:bookmarkEnd w:id="17"/>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CF">
      <w:pPr>
        <w:spacing w:after="0" w:before="120" w:line="360" w:lineRule="auto"/>
        <w:jc w:val="both"/>
        <w:rPr>
          <w:rFonts w:ascii="Times New Roman" w:cs="Times New Roman" w:eastAsia="Times New Roman" w:hAnsi="Times New Roman"/>
          <w:sz w:val="24"/>
          <w:szCs w:val="24"/>
        </w:rPr>
      </w:pPr>
      <w:bookmarkStart w:colFirst="0" w:colLast="0" w:name="_46dn7mdisngi" w:id="18"/>
      <w:bookmarkEnd w:id="18"/>
      <w:r w:rsidDel="00000000" w:rsidR="00000000" w:rsidRPr="00000000">
        <w:rPr>
          <w:rtl w:val="0"/>
        </w:rPr>
      </w:r>
    </w:p>
    <w:tbl>
      <w:tblPr>
        <w:tblStyle w:val="Table4"/>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7967796160312"/>
        <w:gridCol w:w="8249.392196761924"/>
        <w:tblGridChange w:id="0">
          <w:tblGrid>
            <w:gridCol w:w="798.7967796160312"/>
            <w:gridCol w:w="8249.392196761924"/>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D0">
            <w:pPr>
              <w:spacing w:after="0" w:line="360" w:lineRule="auto"/>
              <w:jc w:val="center"/>
              <w:rPr>
                <w:rFonts w:ascii="Times New Roman" w:cs="Times New Roman" w:eastAsia="Times New Roman" w:hAnsi="Times New Roman"/>
                <w:b w:val="1"/>
                <w:bCs w:val="1"/>
                <w:color w:val="ffffff"/>
                <w:sz w:val="20"/>
                <w:szCs w:val="20"/>
              </w:rPr>
            </w:pPr>
            <w:bookmarkStart w:colFirst="0" w:colLast="0" w:name="_46dn7mdisngi" w:id="18"/>
            <w:bookmarkEnd w:id="18"/>
            <w:r w:rsidDel="00000000" w:rsidR="00000000" w:rsidRPr="00000000">
              <w:rPr>
                <w:rFonts w:ascii="Times New Roman" w:cs="Times New Roman" w:eastAsia="Times New Roman" w:hAnsi="Times New Roman"/>
                <w:b w:val="1"/>
                <w:bCs w:val="1"/>
                <w:color w:val="ffffff"/>
                <w:sz w:val="20"/>
                <w:szCs w:val="20"/>
                <w:rtl w:val="0"/>
              </w:rPr>
              <w:t xml:space="preserve">N°</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D1">
            <w:pPr>
              <w:spacing w:after="0" w:line="360" w:lineRule="auto"/>
              <w:jc w:val="center"/>
              <w:rPr>
                <w:rFonts w:ascii="Times New Roman" w:cs="Times New Roman" w:eastAsia="Times New Roman" w:hAnsi="Times New Roman"/>
                <w:b w:val="1"/>
                <w:bCs w:val="1"/>
                <w:color w:val="ffffff"/>
                <w:sz w:val="20"/>
                <w:szCs w:val="20"/>
              </w:rPr>
            </w:pPr>
            <w:bookmarkStart w:colFirst="0" w:colLast="0" w:name="_46dn7mdisngi" w:id="18"/>
            <w:bookmarkEnd w:id="18"/>
            <w:r w:rsidDel="00000000" w:rsidR="00000000" w:rsidRPr="00000000">
              <w:rPr>
                <w:rFonts w:ascii="Times New Roman" w:cs="Times New Roman" w:eastAsia="Times New Roman" w:hAnsi="Times New Roman"/>
                <w:b w:val="1"/>
                <w:bCs w:val="1"/>
                <w:color w:val="ffffff"/>
                <w:sz w:val="20"/>
                <w:szCs w:val="20"/>
                <w:rtl w:val="0"/>
              </w:rPr>
              <w:t xml:space="preserve">Objetivo de Diseno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D2">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D3">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Arquitectura MVC con separacion clara: Modelo (validation.service.js), Vista (index.html + app.js + styles.css), Controlador (validation.controller.js)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5">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Backend Node.js/Express con endpoints REST: POST /api/validate, GET /api/examples, GET /api/health</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D6">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D7">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Frontend con Monaco Editor para resaltado de sintaxis, autocompletado y marcado de errores en linea</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8">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9">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Soporte de temas claro y oscuro con persistencia de preferencia del usuario</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DA">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DB">
            <w:pPr>
              <w:spacing w:after="0" w:line="360" w:lineRule="auto"/>
              <w:jc w:val="both"/>
              <w:rPr>
                <w:rFonts w:ascii="Times New Roman" w:cs="Times New Roman" w:eastAsia="Times New Roman" w:hAnsi="Times New Roman"/>
                <w:sz w:val="20"/>
                <w:szCs w:val="20"/>
              </w:rPr>
            </w:pPr>
            <w:bookmarkStart w:colFirst="0" w:colLast="0" w:name="_46dn7mdisngi" w:id="18"/>
            <w:bookmarkEnd w:id="18"/>
            <w:r w:rsidDel="00000000" w:rsidR="00000000" w:rsidRPr="00000000">
              <w:rPr>
                <w:rFonts w:ascii="Times New Roman" w:cs="Times New Roman" w:eastAsia="Times New Roman" w:hAnsi="Times New Roman"/>
                <w:sz w:val="20"/>
                <w:szCs w:val="20"/>
                <w:rtl w:val="0"/>
              </w:rPr>
              <w:t xml:space="preserve">Diseno responsivo compatible con resoluciones desde 768px</w:t>
            </w:r>
          </w:p>
        </w:tc>
      </w:tr>
    </w:tbl>
    <w:p w:rsidR="00000000" w:rsidDel="00000000" w:rsidP="00000000" w:rsidRDefault="00000000" w:rsidRPr="00000000" w14:paraId="000000DC">
      <w:pPr>
        <w:spacing w:after="0" w:before="120" w:line="360" w:lineRule="auto"/>
        <w:jc w:val="both"/>
        <w:rPr>
          <w:rFonts w:ascii="Times New Roman" w:cs="Times New Roman" w:eastAsia="Times New Roman" w:hAnsi="Times New Roman"/>
          <w:sz w:val="24"/>
          <w:szCs w:val="24"/>
        </w:rPr>
      </w:pPr>
      <w:bookmarkStart w:colFirst="0" w:colLast="0" w:name="_46dn7mdisngi" w:id="18"/>
      <w:bookmarkEnd w:id="18"/>
      <w:r w:rsidDel="00000000" w:rsidR="00000000" w:rsidRPr="00000000">
        <w:rPr>
          <w:rtl w:val="0"/>
        </w:rPr>
      </w:r>
    </w:p>
    <w:p w:rsidR="00000000" w:rsidDel="00000000" w:rsidP="00000000" w:rsidRDefault="00000000" w:rsidRPr="00000000" w14:paraId="000000DD">
      <w:pPr>
        <w:spacing w:after="0" w:before="0" w:line="360" w:lineRule="auto"/>
        <w:ind w:left="0" w:firstLine="0"/>
        <w:jc w:val="both"/>
        <w:rPr>
          <w:rFonts w:ascii="Times New Roman" w:cs="Times New Roman" w:eastAsia="Times New Roman" w:hAnsi="Times New Roman"/>
          <w:sz w:val="24"/>
          <w:szCs w:val="24"/>
        </w:rPr>
      </w:pPr>
      <w:bookmarkStart w:colFirst="0" w:colLast="0" w:name="_3likvh8u2cx" w:id="19"/>
      <w:bookmarkEnd w:id="19"/>
      <w:r w:rsidDel="00000000" w:rsidR="00000000" w:rsidRPr="00000000">
        <w:rPr>
          <w:rtl w:val="0"/>
        </w:rPr>
      </w:r>
    </w:p>
    <w:p w:rsidR="00000000" w:rsidDel="00000000" w:rsidP="00000000" w:rsidRDefault="00000000" w:rsidRPr="00000000" w14:paraId="000000DE">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vdlq3z1rhxw" w:id="20"/>
      <w:bookmarkEnd w:id="20"/>
      <w:r w:rsidDel="00000000" w:rsidR="00000000" w:rsidRPr="00000000">
        <w:rPr>
          <w:rFonts w:ascii="Times New Roman" w:cs="Times New Roman" w:eastAsia="Times New Roman" w:hAnsi="Times New Roman"/>
          <w:sz w:val="24"/>
          <w:szCs w:val="24"/>
          <w:rtl w:val="0"/>
        </w:rPr>
        <w:t xml:space="preserve">Alcance del proyecto</w:t>
      </w:r>
    </w:p>
    <w:tbl>
      <w:tblPr>
        <w:tblStyle w:val="Table5"/>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4.956206316908"/>
        <w:gridCol w:w="3935.889586835354"/>
        <w:gridCol w:w="2367.343183225693"/>
        <w:tblGridChange w:id="0">
          <w:tblGrid>
            <w:gridCol w:w="2744.956206316908"/>
            <w:gridCol w:w="3935.889586835354"/>
            <w:gridCol w:w="2367.343183225693"/>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DF">
            <w:pPr>
              <w:spacing w:after="0" w:line="360" w:lineRule="auto"/>
              <w:jc w:val="center"/>
              <w:rPr>
                <w:rFonts w:ascii="Times New Roman" w:cs="Times New Roman" w:eastAsia="Times New Roman" w:hAnsi="Times New Roman"/>
                <w:b w:val="1"/>
                <w:bCs w:val="1"/>
                <w:color w:val="ffffff"/>
                <w:sz w:val="20"/>
                <w:szCs w:val="20"/>
              </w:rPr>
            </w:pPr>
            <w:bookmarkStart w:colFirst="0" w:colLast="0" w:name="_2l4ixlwr2j18" w:id="21"/>
            <w:bookmarkEnd w:id="21"/>
            <w:r w:rsidDel="00000000" w:rsidR="00000000" w:rsidRPr="00000000">
              <w:rPr>
                <w:rFonts w:ascii="Times New Roman" w:cs="Times New Roman" w:eastAsia="Times New Roman" w:hAnsi="Times New Roman"/>
                <w:b w:val="1"/>
                <w:bCs w:val="1"/>
                <w:color w:val="ffffff"/>
                <w:sz w:val="20"/>
                <w:szCs w:val="20"/>
                <w:rtl w:val="0"/>
              </w:rPr>
              <w:t xml:space="preserve">Modulo</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E0">
            <w:pPr>
              <w:spacing w:after="0" w:line="360" w:lineRule="auto"/>
              <w:jc w:val="center"/>
              <w:rPr>
                <w:rFonts w:ascii="Times New Roman" w:cs="Times New Roman" w:eastAsia="Times New Roman" w:hAnsi="Times New Roman"/>
                <w:b w:val="1"/>
                <w:bCs w:val="1"/>
                <w:color w:val="ffffff"/>
                <w:sz w:val="20"/>
                <w:szCs w:val="20"/>
              </w:rPr>
            </w:pPr>
            <w:bookmarkStart w:colFirst="0" w:colLast="0" w:name="_2l4ixlwr2j18" w:id="21"/>
            <w:bookmarkEnd w:id="21"/>
            <w:r w:rsidDel="00000000" w:rsidR="00000000" w:rsidRPr="00000000">
              <w:rPr>
                <w:rFonts w:ascii="Times New Roman" w:cs="Times New Roman" w:eastAsia="Times New Roman" w:hAnsi="Times New Roman"/>
                <w:b w:val="1"/>
                <w:bCs w:val="1"/>
                <w:color w:val="ffffff"/>
                <w:sz w:val="20"/>
                <w:szCs w:val="20"/>
                <w:rtl w:val="0"/>
              </w:rPr>
              <w:t xml:space="preserve">Descripcion</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E1">
            <w:pPr>
              <w:spacing w:after="0" w:line="360" w:lineRule="auto"/>
              <w:jc w:val="center"/>
              <w:rPr>
                <w:rFonts w:ascii="Times New Roman" w:cs="Times New Roman" w:eastAsia="Times New Roman" w:hAnsi="Times New Roman"/>
                <w:b w:val="1"/>
                <w:bCs w:val="1"/>
                <w:color w:val="ffffff"/>
                <w:sz w:val="20"/>
                <w:szCs w:val="20"/>
              </w:rPr>
            </w:pPr>
            <w:bookmarkStart w:colFirst="0" w:colLast="0" w:name="_2l4ixlwr2j18" w:id="21"/>
            <w:bookmarkEnd w:id="21"/>
            <w:r w:rsidDel="00000000" w:rsidR="00000000" w:rsidRPr="00000000">
              <w:rPr>
                <w:rFonts w:ascii="Times New Roman" w:cs="Times New Roman" w:eastAsia="Times New Roman" w:hAnsi="Times New Roman"/>
                <w:b w:val="1"/>
                <w:bCs w:val="1"/>
                <w:color w:val="ffffff"/>
                <w:sz w:val="20"/>
                <w:szCs w:val="20"/>
                <w:rtl w:val="0"/>
              </w:rPr>
              <w:t xml:space="preserve">Tecnologia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2">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API REST de Validacion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Recibe consultas, las valida y retorna errores con posicion exacta</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Node.js + Express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5">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Validador SQL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6">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Soporte para MySQL, PostgreSQL, SQLite y ANSI con node-sql-parser</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node-sql-parser v4</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8">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Validador MongoDB</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9">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Validacion de estructura JSON, comandos y operadores MongoDB</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A">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JSON.parse nativo + logica propia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Editor de Consultas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Editor Monaco integrado con resaltado, autocompletado y marcado de errores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Monaco Editor</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E">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Historial de Consultas</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Persistencia local de validaciones anteriores para acceso rapido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F0">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localStorage</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Carga de Archivos SQL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Importacion de archivos .sql desde el sistema de archivos local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File API del navegador</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F4">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Tema Oscuro/Claro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F5">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Alternancia entre temas con persistencia de preferencia</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F6">
            <w:pPr>
              <w:spacing w:after="0" w:line="360" w:lineRule="auto"/>
              <w:jc w:val="both"/>
              <w:rPr>
                <w:rFonts w:ascii="Times New Roman" w:cs="Times New Roman" w:eastAsia="Times New Roman" w:hAnsi="Times New Roman"/>
                <w:sz w:val="20"/>
                <w:szCs w:val="20"/>
              </w:rPr>
            </w:pPr>
            <w:bookmarkStart w:colFirst="0" w:colLast="0" w:name="_2l4ixlwr2j18" w:id="21"/>
            <w:bookmarkEnd w:id="21"/>
            <w:r w:rsidDel="00000000" w:rsidR="00000000" w:rsidRPr="00000000">
              <w:rPr>
                <w:rFonts w:ascii="Times New Roman" w:cs="Times New Roman" w:eastAsia="Times New Roman" w:hAnsi="Times New Roman"/>
                <w:sz w:val="20"/>
                <w:szCs w:val="20"/>
                <w:rtl w:val="0"/>
              </w:rPr>
              <w:t xml:space="preserve">CSS custom properties</w:t>
            </w:r>
          </w:p>
        </w:tc>
      </w:tr>
    </w:tbl>
    <w:p w:rsidR="00000000" w:rsidDel="00000000" w:rsidP="00000000" w:rsidRDefault="00000000" w:rsidRPr="00000000" w14:paraId="000000F7">
      <w:pPr>
        <w:spacing w:after="240" w:before="240" w:line="360" w:lineRule="auto"/>
        <w:ind w:left="720" w:firstLine="0"/>
        <w:jc w:val="both"/>
        <w:rPr>
          <w:rFonts w:ascii="Times New Roman" w:cs="Times New Roman" w:eastAsia="Times New Roman" w:hAnsi="Times New Roman"/>
          <w:sz w:val="24"/>
          <w:szCs w:val="24"/>
        </w:rPr>
      </w:pPr>
      <w:bookmarkStart w:colFirst="0" w:colLast="0" w:name="_2l4ixlwr2j18" w:id="21"/>
      <w:bookmarkEnd w:id="21"/>
      <w:r w:rsidDel="00000000" w:rsidR="00000000" w:rsidRPr="00000000">
        <w:rPr>
          <w:rtl w:val="0"/>
        </w:rPr>
      </w:r>
    </w:p>
    <w:p w:rsidR="00000000" w:rsidDel="00000000" w:rsidP="00000000" w:rsidRDefault="00000000" w:rsidRPr="00000000" w14:paraId="000000F8">
      <w:pPr>
        <w:pStyle w:val="Heading2"/>
        <w:numPr>
          <w:ilvl w:val="1"/>
          <w:numId w:val="1"/>
        </w:numPr>
        <w:spacing w:after="0" w:before="120" w:line="360" w:lineRule="auto"/>
        <w:ind w:left="705" w:hanging="360"/>
        <w:jc w:val="both"/>
        <w:rPr>
          <w:rFonts w:ascii="Times New Roman" w:cs="Times New Roman" w:eastAsia="Times New Roman" w:hAnsi="Times New Roman"/>
          <w:sz w:val="24"/>
          <w:szCs w:val="24"/>
        </w:rPr>
      </w:pPr>
      <w:bookmarkStart w:colFirst="0" w:colLast="0" w:name="_nqe9m6ty5iob" w:id="22"/>
      <w:bookmarkEnd w:id="22"/>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F9">
      <w:pPr>
        <w:spacing w:after="240" w:before="240" w:line="360" w:lineRule="auto"/>
        <w:ind w:left="0" w:firstLine="0"/>
        <w:jc w:val="both"/>
        <w:rPr>
          <w:rFonts w:ascii="Times New Roman" w:cs="Times New Roman" w:eastAsia="Times New Roman" w:hAnsi="Times New Roman"/>
          <w:sz w:val="24"/>
          <w:szCs w:val="24"/>
        </w:rPr>
      </w:pPr>
      <w:bookmarkStart w:colFirst="0" w:colLast="0" w:name="_mx770e9xetoh" w:id="23"/>
      <w:bookmarkEnd w:id="23"/>
      <w:r w:rsidDel="00000000" w:rsidR="00000000" w:rsidRPr="00000000">
        <w:rPr>
          <w:rFonts w:ascii="Times New Roman" w:cs="Times New Roman" w:eastAsia="Times New Roman" w:hAnsi="Times New Roman"/>
          <w:sz w:val="24"/>
          <w:szCs w:val="24"/>
          <w:rtl w:val="0"/>
        </w:rPr>
        <w:t xml:space="preserve">El sistema es viable tecnica, economica y operativamente:</w:t>
      </w:r>
    </w:p>
    <w:p w:rsidR="00000000" w:rsidDel="00000000" w:rsidP="00000000" w:rsidRDefault="00000000" w:rsidRPr="00000000" w14:paraId="000000FA">
      <w:pPr>
        <w:numPr>
          <w:ilvl w:val="0"/>
          <w:numId w:val="4"/>
        </w:numPr>
        <w:spacing w:after="0" w:afterAutospacing="0" w:before="240" w:line="360" w:lineRule="auto"/>
        <w:ind w:left="1440" w:hanging="360"/>
        <w:jc w:val="both"/>
        <w:rPr>
          <w:sz w:val="24"/>
          <w:szCs w:val="24"/>
        </w:rPr>
      </w:pPr>
      <w:bookmarkStart w:colFirst="0" w:colLast="0" w:name="_9csmf3r65y3o" w:id="24"/>
      <w:bookmarkEnd w:id="24"/>
      <w:r w:rsidDel="00000000" w:rsidR="00000000" w:rsidRPr="00000000">
        <w:rPr>
          <w:rFonts w:ascii="Times New Roman" w:cs="Times New Roman" w:eastAsia="Times New Roman" w:hAnsi="Times New Roman"/>
          <w:sz w:val="24"/>
          <w:szCs w:val="24"/>
          <w:rtl w:val="0"/>
        </w:rPr>
        <w:t xml:space="preserve">Tecnicamente: El equipo domina Node.js, Express, JavaScript ES6+ y el patron MVC. Las dependencias principales (node-sql-parser, Monaco Editor) son de codigo abierto y activamente mantenidas.</w:t>
      </w:r>
    </w:p>
    <w:p w:rsidR="00000000" w:rsidDel="00000000" w:rsidP="00000000" w:rsidRDefault="00000000" w:rsidRPr="00000000" w14:paraId="000000FB">
      <w:pPr>
        <w:numPr>
          <w:ilvl w:val="0"/>
          <w:numId w:val="4"/>
        </w:numPr>
        <w:spacing w:after="0" w:afterAutospacing="0" w:before="0" w:beforeAutospacing="0" w:line="360" w:lineRule="auto"/>
        <w:ind w:left="1440" w:hanging="360"/>
        <w:jc w:val="both"/>
        <w:rPr>
          <w:sz w:val="24"/>
          <w:szCs w:val="24"/>
        </w:rPr>
      </w:pPr>
      <w:bookmarkStart w:colFirst="0" w:colLast="0" w:name="_descefr3iph8" w:id="25"/>
      <w:bookmarkEnd w:id="25"/>
      <w:r w:rsidDel="00000000" w:rsidR="00000000" w:rsidRPr="00000000">
        <w:rPr>
          <w:rFonts w:ascii="Times New Roman" w:cs="Times New Roman" w:eastAsia="Times New Roman" w:hAnsi="Times New Roman"/>
          <w:sz w:val="24"/>
          <w:szCs w:val="24"/>
          <w:rtl w:val="0"/>
        </w:rPr>
        <w:t xml:space="preserve">Economicamente: No se requieren licencias de software. El despliegue puede realizarse en plataformas gratuitas como Vercel, Railway o Render para el backend, y Netlify para el frontend.</w:t>
      </w:r>
    </w:p>
    <w:p w:rsidR="00000000" w:rsidDel="00000000" w:rsidP="00000000" w:rsidRDefault="00000000" w:rsidRPr="00000000" w14:paraId="000000FC">
      <w:pPr>
        <w:numPr>
          <w:ilvl w:val="0"/>
          <w:numId w:val="4"/>
        </w:numPr>
        <w:spacing w:after="0" w:afterAutospacing="0" w:before="0" w:beforeAutospacing="0" w:line="360" w:lineRule="auto"/>
        <w:ind w:left="1440" w:hanging="360"/>
        <w:jc w:val="both"/>
        <w:rPr>
          <w:sz w:val="24"/>
          <w:szCs w:val="24"/>
        </w:rPr>
      </w:pPr>
      <w:bookmarkStart w:colFirst="0" w:colLast="0" w:name="_ondof6bo3kfs" w:id="26"/>
      <w:bookmarkEnd w:id="26"/>
      <w:r w:rsidDel="00000000" w:rsidR="00000000" w:rsidRPr="00000000">
        <w:rPr>
          <w:rFonts w:ascii="Times New Roman" w:cs="Times New Roman" w:eastAsia="Times New Roman" w:hAnsi="Times New Roman"/>
          <w:sz w:val="24"/>
          <w:szCs w:val="24"/>
          <w:rtl w:val="0"/>
        </w:rPr>
        <w:t xml:space="preserve">Operativamente: Al ser una aplicacion web, no requiere instalacion en el cliente. El backend es stateless, lo que facilita el escalado horizontal.</w:t>
      </w:r>
      <w:r w:rsidDel="00000000" w:rsidR="00000000" w:rsidRPr="00000000">
        <w:rPr>
          <w:rtl w:val="0"/>
        </w:rPr>
      </w:r>
    </w:p>
    <w:p w:rsidR="00000000" w:rsidDel="00000000" w:rsidP="00000000" w:rsidRDefault="00000000" w:rsidRPr="00000000" w14:paraId="000000FD">
      <w:pPr>
        <w:pStyle w:val="Heading2"/>
        <w:numPr>
          <w:ilvl w:val="1"/>
          <w:numId w:val="1"/>
        </w:numPr>
        <w:spacing w:after="0" w:before="0" w:beforeAutospacing="0" w:line="360" w:lineRule="auto"/>
        <w:ind w:left="705" w:hanging="360"/>
        <w:jc w:val="both"/>
        <w:rPr>
          <w:rFonts w:ascii="Times New Roman" w:cs="Times New Roman" w:eastAsia="Times New Roman" w:hAnsi="Times New Roman"/>
          <w:b w:val="1"/>
          <w:bCs w:val="1"/>
          <w:sz w:val="24"/>
          <w:szCs w:val="24"/>
        </w:rPr>
      </w:pPr>
      <w:bookmarkStart w:colFirst="0" w:colLast="0" w:name="_smnq20ml5xmm" w:id="27"/>
      <w:bookmarkEnd w:id="27"/>
      <w:r w:rsidDel="00000000" w:rsidR="00000000" w:rsidRPr="00000000">
        <w:rPr>
          <w:rFonts w:ascii="Times New Roman" w:cs="Times New Roman" w:eastAsia="Times New Roman" w:hAnsi="Times New Roman"/>
          <w:sz w:val="24"/>
          <w:szCs w:val="24"/>
          <w:rtl w:val="0"/>
        </w:rPr>
        <w:t xml:space="preserve">Información obtenida del Levantamiento de Información</w:t>
      </w:r>
      <w:r w:rsidDel="00000000" w:rsidR="00000000" w:rsidRPr="00000000">
        <w:rPr>
          <w:rtl w:val="0"/>
        </w:rPr>
      </w:r>
    </w:p>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107405113687"/>
        <w:gridCol w:w="2759.479784128108"/>
        <w:gridCol w:w="4066.6017871361596"/>
        <w:tblGridChange w:id="0">
          <w:tblGrid>
            <w:gridCol w:w="2222.107405113687"/>
            <w:gridCol w:w="2759.479784128108"/>
            <w:gridCol w:w="4066.6017871361596"/>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0FF">
            <w:pPr>
              <w:spacing w:after="0"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Tecnica</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00">
            <w:pPr>
              <w:spacing w:after="0"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Fuente</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01">
            <w:pPr>
              <w:spacing w:after="0"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Hallazgo Principal</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02">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de herramientas existentes</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03">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SQLFiddle, DB Fiddle, MongoDB Playground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04">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Requieren conexion a internet con BD real; no detectan errores sin ejecutar</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de parsers SQL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registry, GitHub</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node-sql-parser es el parser mas completo y mantenido para Node.js con soporte multi-dialecto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08">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Encuesta informal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09">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Estudiantes de IS/CC</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0A">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 prefiere validar sintaxis antes de ejecutar contra la BD de produccion</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de Monaco Editor</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Documentacion Microsoft</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Monaco permite marcado de errores en linea con la API setModelMarkers, ideal para UX de validacion</w:t>
            </w:r>
          </w:p>
        </w:tc>
      </w:tr>
    </w:tbl>
    <w:p w:rsidR="00000000" w:rsidDel="00000000" w:rsidP="00000000" w:rsidRDefault="00000000" w:rsidRPr="00000000" w14:paraId="0000010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1"/>
        <w:numPr>
          <w:ilvl w:val="0"/>
          <w:numId w:val="1"/>
        </w:numPr>
        <w:spacing w:before="120" w:line="360" w:lineRule="auto"/>
        <w:ind w:left="360"/>
        <w:jc w:val="both"/>
        <w:rPr>
          <w:rFonts w:ascii="Times New Roman" w:cs="Times New Roman" w:eastAsia="Times New Roman" w:hAnsi="Times New Roman"/>
          <w:b w:val="1"/>
          <w:bCs w:val="1"/>
          <w:sz w:val="24"/>
          <w:szCs w:val="24"/>
        </w:rPr>
      </w:pPr>
      <w:bookmarkStart w:colFirst="0" w:colLast="0" w:name="_b9c2cu16pkmz" w:id="28"/>
      <w:bookmarkEnd w:id="28"/>
      <w:r w:rsidDel="00000000" w:rsidR="00000000" w:rsidRPr="00000000">
        <w:rPr>
          <w:rFonts w:ascii="Times New Roman" w:cs="Times New Roman" w:eastAsia="Times New Roman" w:hAnsi="Times New Roman"/>
          <w:b w:val="1"/>
          <w:bCs w:val="1"/>
          <w:color w:val="000000"/>
          <w:sz w:val="24"/>
          <w:szCs w:val="24"/>
          <w:u w:val="single"/>
          <w:rtl w:val="0"/>
        </w:rPr>
        <w:t xml:space="preserve">Análisis de Procesos</w:t>
      </w:r>
      <w:r w:rsidDel="00000000" w:rsidR="00000000" w:rsidRPr="00000000">
        <w:rPr>
          <w:rtl w:val="0"/>
        </w:rPr>
      </w:r>
    </w:p>
    <w:p w:rsidR="00000000" w:rsidDel="00000000" w:rsidP="00000000" w:rsidRDefault="00000000" w:rsidRPr="00000000" w14:paraId="00000111">
      <w:pPr>
        <w:pStyle w:val="Heading2"/>
        <w:numPr>
          <w:ilvl w:val="1"/>
          <w:numId w:val="1"/>
        </w:numPr>
        <w:spacing w:after="0" w:line="360" w:lineRule="auto"/>
        <w:ind w:left="705" w:hanging="360"/>
        <w:jc w:val="both"/>
        <w:rPr>
          <w:rFonts w:ascii="Times New Roman" w:cs="Times New Roman" w:eastAsia="Times New Roman" w:hAnsi="Times New Roman"/>
          <w:b w:val="1"/>
          <w:bCs w:val="1"/>
          <w:sz w:val="24"/>
          <w:szCs w:val="24"/>
        </w:rPr>
      </w:pPr>
      <w:bookmarkStart w:colFirst="0" w:colLast="0" w:name="_2k5iawdrkali" w:id="29"/>
      <w:bookmarkEnd w:id="29"/>
      <w:r w:rsidDel="00000000" w:rsidR="00000000" w:rsidRPr="00000000">
        <w:rPr>
          <w:rFonts w:ascii="Times New Roman" w:cs="Times New Roman" w:eastAsia="Times New Roman" w:hAnsi="Times New Roman"/>
          <w:sz w:val="24"/>
          <w:szCs w:val="24"/>
          <w:rtl w:val="0"/>
        </w:rPr>
        <w:t xml:space="preserve">Diagrama del Proceso Actual - Diagrama de actividades</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jc w:val="center"/>
        <w:rPr/>
      </w:pPr>
      <w:r w:rsidDel="00000000" w:rsidR="00000000" w:rsidRPr="00000000">
        <w:rPr/>
        <w:drawing>
          <wp:inline distB="114300" distT="114300" distL="114300" distR="114300">
            <wp:extent cx="4419600" cy="7038975"/>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19600"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jc w:val="center"/>
        <w:rPr/>
      </w:pPr>
      <w:r w:rsidDel="00000000" w:rsidR="00000000" w:rsidRPr="00000000">
        <w:rPr>
          <w:rtl w:val="0"/>
        </w:rPr>
      </w:r>
    </w:p>
    <w:p w:rsidR="00000000" w:rsidDel="00000000" w:rsidP="00000000" w:rsidRDefault="00000000" w:rsidRPr="00000000" w14:paraId="00000115">
      <w:pPr>
        <w:pStyle w:val="Heading2"/>
        <w:numPr>
          <w:ilvl w:val="1"/>
          <w:numId w:val="1"/>
        </w:numPr>
        <w:spacing w:after="0" w:line="360" w:lineRule="auto"/>
        <w:ind w:left="705" w:hanging="360"/>
        <w:jc w:val="both"/>
        <w:rPr>
          <w:rFonts w:ascii="Times New Roman" w:cs="Times New Roman" w:eastAsia="Times New Roman" w:hAnsi="Times New Roman"/>
          <w:b w:val="1"/>
          <w:bCs w:val="1"/>
          <w:sz w:val="24"/>
          <w:szCs w:val="24"/>
        </w:rPr>
      </w:pPr>
      <w:bookmarkStart w:colFirst="0" w:colLast="0" w:name="_h0ozk5pro25o" w:id="30"/>
      <w:bookmarkEnd w:id="30"/>
      <w:r w:rsidDel="00000000" w:rsidR="00000000" w:rsidRPr="00000000">
        <w:rPr>
          <w:rFonts w:ascii="Times New Roman" w:cs="Times New Roman" w:eastAsia="Times New Roman" w:hAnsi="Times New Roman"/>
          <w:sz w:val="24"/>
          <w:szCs w:val="24"/>
          <w:rtl w:val="0"/>
        </w:rPr>
        <w:t xml:space="preserve">Diagrama del Proceso Propuesto - Diagrama de actividades Inicial</w:t>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8467725"/>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89585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1"/>
        <w:numPr>
          <w:ilvl w:val="0"/>
          <w:numId w:val="1"/>
        </w:numPr>
        <w:spacing w:after="0" w:before="120" w:line="360" w:lineRule="auto"/>
        <w:ind w:left="360"/>
        <w:jc w:val="both"/>
        <w:rPr>
          <w:rFonts w:ascii="Times New Roman" w:cs="Times New Roman" w:eastAsia="Times New Roman" w:hAnsi="Times New Roman"/>
          <w:b w:val="1"/>
          <w:bCs w:val="1"/>
          <w:sz w:val="24"/>
          <w:szCs w:val="24"/>
        </w:rPr>
      </w:pPr>
      <w:bookmarkStart w:colFirst="0" w:colLast="0" w:name="_3hl1bcnk1d33" w:id="31"/>
      <w:bookmarkEnd w:id="31"/>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p>
    <w:p w:rsidR="00000000" w:rsidDel="00000000" w:rsidP="00000000" w:rsidRDefault="00000000" w:rsidRPr="00000000" w14:paraId="0000011B">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p8j9d993u451" w:id="32"/>
      <w:bookmarkEnd w:id="32"/>
      <w:r w:rsidDel="00000000" w:rsidR="00000000" w:rsidRPr="00000000">
        <w:rPr>
          <w:rFonts w:ascii="Times New Roman" w:cs="Times New Roman" w:eastAsia="Times New Roman" w:hAnsi="Times New Roman"/>
          <w:sz w:val="24"/>
          <w:szCs w:val="24"/>
          <w:rtl w:val="0"/>
        </w:rPr>
        <w:t xml:space="preserve">Cuadro de Requerimientos funcionales Inicial</w:t>
      </w:r>
    </w:p>
    <w:p w:rsidR="00000000" w:rsidDel="00000000" w:rsidP="00000000" w:rsidRDefault="00000000" w:rsidRPr="00000000" w14:paraId="0000011C">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445ty7udjm08" w:id="33"/>
      <w:bookmarkEnd w:id="33"/>
      <w:r w:rsidDel="00000000" w:rsidR="00000000" w:rsidRPr="00000000">
        <w:rPr>
          <w:rtl w:val="0"/>
        </w:rPr>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875"/>
        <w:gridCol w:w="4425"/>
        <w:gridCol w:w="1395"/>
        <w:tblGridChange w:id="0">
          <w:tblGrid>
            <w:gridCol w:w="1050"/>
            <w:gridCol w:w="1875"/>
            <w:gridCol w:w="4425"/>
            <w:gridCol w:w="13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1D">
            <w:pPr>
              <w:pStyle w:val="Heading2"/>
              <w:spacing w:after="0" w:before="0" w:line="360" w:lineRule="auto"/>
              <w:jc w:val="center"/>
              <w:rPr>
                <w:rFonts w:ascii="Times New Roman" w:cs="Times New Roman" w:eastAsia="Times New Roman" w:hAnsi="Times New Roman"/>
                <w:color w:val="ffffff"/>
                <w:sz w:val="20"/>
                <w:szCs w:val="20"/>
              </w:rPr>
            </w:pPr>
            <w:bookmarkStart w:colFirst="0" w:colLast="0" w:name="_445ty7udjm08" w:id="33"/>
            <w:bookmarkEnd w:id="33"/>
            <w:r w:rsidDel="00000000" w:rsidR="00000000" w:rsidRPr="00000000">
              <w:rPr>
                <w:rFonts w:ascii="Times New Roman" w:cs="Times New Roman" w:eastAsia="Times New Roman" w:hAnsi="Times New Roman"/>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1E">
            <w:pPr>
              <w:pStyle w:val="Heading2"/>
              <w:spacing w:after="0" w:before="0" w:line="360" w:lineRule="auto"/>
              <w:jc w:val="center"/>
              <w:rPr>
                <w:rFonts w:ascii="Times New Roman" w:cs="Times New Roman" w:eastAsia="Times New Roman" w:hAnsi="Times New Roman"/>
                <w:color w:val="ffffff"/>
                <w:sz w:val="20"/>
                <w:szCs w:val="20"/>
              </w:rPr>
            </w:pPr>
            <w:bookmarkStart w:colFirst="0" w:colLast="0" w:name="_445ty7udjm08" w:id="33"/>
            <w:bookmarkEnd w:id="33"/>
            <w:r w:rsidDel="00000000" w:rsidR="00000000" w:rsidRPr="00000000">
              <w:rPr>
                <w:rFonts w:ascii="Times New Roman" w:cs="Times New Roman" w:eastAsia="Times New Roman" w:hAnsi="Times New Roman"/>
                <w:color w:val="ffffff"/>
                <w:sz w:val="20"/>
                <w:szCs w:val="20"/>
                <w:rtl w:val="0"/>
              </w:rPr>
              <w:t xml:space="preserve">Modulo</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1F">
            <w:pPr>
              <w:pStyle w:val="Heading2"/>
              <w:spacing w:after="0" w:before="0" w:line="360" w:lineRule="auto"/>
              <w:jc w:val="center"/>
              <w:rPr>
                <w:rFonts w:ascii="Times New Roman" w:cs="Times New Roman" w:eastAsia="Times New Roman" w:hAnsi="Times New Roman"/>
                <w:color w:val="ffffff"/>
                <w:sz w:val="20"/>
                <w:szCs w:val="20"/>
              </w:rPr>
            </w:pPr>
            <w:bookmarkStart w:colFirst="0" w:colLast="0" w:name="_445ty7udjm08" w:id="33"/>
            <w:bookmarkEnd w:id="33"/>
            <w:r w:rsidDel="00000000" w:rsidR="00000000" w:rsidRPr="00000000">
              <w:rPr>
                <w:rFonts w:ascii="Times New Roman" w:cs="Times New Roman" w:eastAsia="Times New Roman" w:hAnsi="Times New Roman"/>
                <w:color w:val="ffffff"/>
                <w:sz w:val="20"/>
                <w:szCs w:val="20"/>
                <w:rtl w:val="0"/>
              </w:rPr>
              <w:t xml:space="preserve">Requerimiento Funcional</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20">
            <w:pPr>
              <w:pStyle w:val="Heading2"/>
              <w:spacing w:after="0" w:before="0" w:line="360" w:lineRule="auto"/>
              <w:jc w:val="center"/>
              <w:rPr>
                <w:rFonts w:ascii="Times New Roman" w:cs="Times New Roman" w:eastAsia="Times New Roman" w:hAnsi="Times New Roman"/>
                <w:color w:val="ffffff"/>
                <w:sz w:val="20"/>
                <w:szCs w:val="20"/>
              </w:rPr>
            </w:pPr>
            <w:bookmarkStart w:colFirst="0" w:colLast="0" w:name="_445ty7udjm08" w:id="33"/>
            <w:bookmarkEnd w:id="33"/>
            <w:r w:rsidDel="00000000" w:rsidR="00000000" w:rsidRPr="00000000">
              <w:rPr>
                <w:rFonts w:ascii="Times New Roman" w:cs="Times New Roman" w:eastAsia="Times New Roman" w:hAnsi="Times New Roman"/>
                <w:color w:val="ffffff"/>
                <w:sz w:val="20"/>
                <w:szCs w:val="20"/>
                <w:rtl w:val="0"/>
              </w:rPr>
              <w:t xml:space="preserve">Prioridad</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1">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2">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Validacion SQL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3">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validar sintaxis SQL con soporte para MySQL, PostgreSQL, SQLite y ANSI</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4">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Alta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Validacion SQL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retornar la linea y columna exacta de cada error sintattico SQL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Alta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9">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A">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Validacion SQL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B">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proveer sugerencias de correccion para errores SQL comunes</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2C">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Media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Validacion NoSQL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validar estructura JSON valida en consultas MongoDB</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Alta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1">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2">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Validacion NoSQL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3">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validar comandos MongoDB soportados (find, insert, update, delete, aggregate, etc.)</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4">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Alta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RF-06</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Validacion NoSQL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validar operadores MongoDB ($in, $and, $or, $mod, $text, etc.)</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Alta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9">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RF-07</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A">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Editor</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B">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ofrecer un editor Monaco con resaltado de sintaxis para SQL y JSON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3C">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Alta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RF-08</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Historial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guardar cada validacion en el historial local del usuario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Media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1">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RF-09</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2">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Archivos</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3">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permitir cargar archivos .sql para su validacion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4">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Media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RF-10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API</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exponer endpoint POST /api/validate para validacion programatica</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Alta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9">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RF-11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A">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API</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B">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exponer endpoint GET /api/examples con consultas de ejemplo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4C">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Baja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RF-12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API</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Style w:val="Heading2"/>
              <w:spacing w:after="0" w:before="0" w:line="360" w:lineRule="auto"/>
              <w:jc w:val="both"/>
              <w:rPr>
                <w:rFonts w:ascii="Times New Roman" w:cs="Times New Roman" w:eastAsia="Times New Roman" w:hAnsi="Times New Roman"/>
                <w:sz w:val="20"/>
                <w:szCs w:val="20"/>
              </w:rPr>
            </w:pPr>
            <w:bookmarkStart w:colFirst="0" w:colLast="0" w:name="_445ty7udjm08" w:id="33"/>
            <w:bookmarkEnd w:id="33"/>
            <w:r w:rsidDel="00000000" w:rsidR="00000000" w:rsidRPr="00000000">
              <w:rPr>
                <w:rFonts w:ascii="Times New Roman" w:cs="Times New Roman" w:eastAsia="Times New Roman" w:hAnsi="Times New Roman"/>
                <w:sz w:val="20"/>
                <w:szCs w:val="20"/>
                <w:rtl w:val="0"/>
              </w:rPr>
              <w:t xml:space="preserve">El sistema debe exponer endpoint GET /api/health con estado del servidor</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Style w:val="Heading2"/>
              <w:spacing w:after="0" w:before="0" w:line="360" w:lineRule="auto"/>
              <w:jc w:val="both"/>
              <w:rPr>
                <w:rFonts w:ascii="Times New Roman" w:cs="Times New Roman" w:eastAsia="Times New Roman" w:hAnsi="Times New Roman"/>
                <w:sz w:val="20"/>
                <w:szCs w:val="20"/>
              </w:rPr>
            </w:pPr>
            <w:bookmarkStart w:colFirst="0" w:colLast="0" w:name="_pigc69wocec" w:id="34"/>
            <w:bookmarkEnd w:id="34"/>
            <w:r w:rsidDel="00000000" w:rsidR="00000000" w:rsidRPr="00000000">
              <w:rPr>
                <w:rFonts w:ascii="Times New Roman" w:cs="Times New Roman" w:eastAsia="Times New Roman" w:hAnsi="Times New Roman"/>
                <w:sz w:val="20"/>
                <w:szCs w:val="20"/>
                <w:rtl w:val="0"/>
              </w:rPr>
              <w:t xml:space="preserve">Baja</w:t>
            </w:r>
          </w:p>
        </w:tc>
      </w:tr>
    </w:tbl>
    <w:p w:rsidR="00000000" w:rsidDel="00000000" w:rsidP="00000000" w:rsidRDefault="00000000" w:rsidRPr="00000000" w14:paraId="00000151">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445ty7udjm08" w:id="33"/>
      <w:bookmarkEnd w:id="33"/>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9j5oov5fmg8w" w:id="35"/>
      <w:bookmarkEnd w:id="35"/>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155">
      <w:pPr>
        <w:spacing w:after="0" w:line="360" w:lineRule="auto"/>
        <w:jc w:val="both"/>
        <w:rPr>
          <w:rFonts w:ascii="Times New Roman" w:cs="Times New Roman" w:eastAsia="Times New Roman" w:hAnsi="Times New Roman"/>
          <w:sz w:val="24"/>
          <w:szCs w:val="24"/>
        </w:rPr>
      </w:pPr>
      <w:bookmarkStart w:colFirst="0" w:colLast="0" w:name="_t1mbsk3o8jx" w:id="36"/>
      <w:bookmarkEnd w:id="36"/>
      <w:r w:rsidDel="00000000" w:rsidR="00000000" w:rsidRPr="00000000">
        <w:rPr>
          <w:rtl w:val="0"/>
        </w:rPr>
      </w:r>
    </w:p>
    <w:tbl>
      <w:tblPr>
        <w:tblStyle w:val="Table8"/>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7.3626470848449"/>
        <w:gridCol w:w="1946.1594267008763"/>
        <w:gridCol w:w="5954.666902592234"/>
        <w:tblGridChange w:id="0">
          <w:tblGrid>
            <w:gridCol w:w="1147.3626470848449"/>
            <w:gridCol w:w="1946.1594267008763"/>
            <w:gridCol w:w="5954.666902592234"/>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56">
            <w:pPr>
              <w:spacing w:after="0" w:line="360" w:lineRule="auto"/>
              <w:jc w:val="center"/>
              <w:rPr>
                <w:rFonts w:ascii="Times New Roman" w:cs="Times New Roman" w:eastAsia="Times New Roman" w:hAnsi="Times New Roman"/>
                <w:b w:val="1"/>
                <w:bCs w:val="1"/>
                <w:color w:val="ffffff"/>
                <w:sz w:val="20"/>
                <w:szCs w:val="20"/>
              </w:rPr>
            </w:pPr>
            <w:bookmarkStart w:colFirst="0" w:colLast="0" w:name="_t1mbsk3o8jx" w:id="36"/>
            <w:bookmarkEnd w:id="36"/>
            <w:r w:rsidDel="00000000" w:rsidR="00000000" w:rsidRPr="00000000">
              <w:rPr>
                <w:rFonts w:ascii="Times New Roman" w:cs="Times New Roman" w:eastAsia="Times New Roman" w:hAnsi="Times New Roman"/>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57">
            <w:pPr>
              <w:spacing w:after="0" w:line="360" w:lineRule="auto"/>
              <w:jc w:val="center"/>
              <w:rPr>
                <w:rFonts w:ascii="Times New Roman" w:cs="Times New Roman" w:eastAsia="Times New Roman" w:hAnsi="Times New Roman"/>
                <w:b w:val="1"/>
                <w:bCs w:val="1"/>
                <w:color w:val="ffffff"/>
                <w:sz w:val="20"/>
                <w:szCs w:val="20"/>
              </w:rPr>
            </w:pPr>
            <w:bookmarkStart w:colFirst="0" w:colLast="0" w:name="_t1mbsk3o8jx" w:id="36"/>
            <w:bookmarkEnd w:id="36"/>
            <w:r w:rsidDel="00000000" w:rsidR="00000000" w:rsidRPr="00000000">
              <w:rPr>
                <w:rFonts w:ascii="Times New Roman" w:cs="Times New Roman" w:eastAsia="Times New Roman" w:hAnsi="Times New Roman"/>
                <w:b w:val="1"/>
                <w:bCs w:val="1"/>
                <w:color w:val="ffffff"/>
                <w:sz w:val="20"/>
                <w:szCs w:val="20"/>
                <w:rtl w:val="0"/>
              </w:rPr>
              <w:t xml:space="preserve">Categoria</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58">
            <w:pPr>
              <w:spacing w:after="0" w:line="360" w:lineRule="auto"/>
              <w:jc w:val="center"/>
              <w:rPr>
                <w:rFonts w:ascii="Times New Roman" w:cs="Times New Roman" w:eastAsia="Times New Roman" w:hAnsi="Times New Roman"/>
                <w:b w:val="1"/>
                <w:bCs w:val="1"/>
                <w:color w:val="ffffff"/>
                <w:sz w:val="20"/>
                <w:szCs w:val="20"/>
              </w:rPr>
            </w:pPr>
            <w:bookmarkStart w:colFirst="0" w:colLast="0" w:name="_t1mbsk3o8jx" w:id="36"/>
            <w:bookmarkEnd w:id="36"/>
            <w:r w:rsidDel="00000000" w:rsidR="00000000" w:rsidRPr="00000000">
              <w:rPr>
                <w:rFonts w:ascii="Times New Roman" w:cs="Times New Roman" w:eastAsia="Times New Roman" w:hAnsi="Times New Roman"/>
                <w:b w:val="1"/>
                <w:bCs w:val="1"/>
                <w:color w:val="ffffff"/>
                <w:sz w:val="20"/>
                <w:szCs w:val="20"/>
                <w:rtl w:val="0"/>
              </w:rPr>
              <w:t xml:space="preserve">Requerimiento No Funcional</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9">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A">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Rendimiento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B">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La validacion debe completarse en menos de 2 segundos para consultas de hasta 10,000 caracteres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Disponibilidad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El backend debe tener disponibilidad del 99% en entorno de produccion</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F">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0">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Usabilidad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1">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La interfaz debe ser intuitiva y no requerir manual de usuario para operaciones basicas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Compatibilidad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El frontend debe funcionar en Chrome 90+, Firefox 88+, Safari 14+ y Edge 90+</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5">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6">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Mantenibilidad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7">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El codigo debe seguir el patron MVC con separacion clara de capas y cobertura de pruebas unitarias &gt;= 80%</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RNF-06</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Seguridad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El backend debe sanitizar todas las entradas para prevenir inyeccion de codigo malicioso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B">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RNF-07</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C">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Portabilidad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D">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El backend debe ejecutarse en Node.js v18+ en Linux, macOS y Windows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RNF-08</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Escalabilidad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La arquitectura debe soportar al menos 100 peticiones/segundo sin degradacion de rendimiento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71">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RNF-09</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72">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Configurabilidad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73">
            <w:pPr>
              <w:spacing w:after="0" w:line="360" w:lineRule="auto"/>
              <w:jc w:val="both"/>
              <w:rPr>
                <w:rFonts w:ascii="Times New Roman" w:cs="Times New Roman" w:eastAsia="Times New Roman" w:hAnsi="Times New Roman"/>
                <w:sz w:val="20"/>
                <w:szCs w:val="20"/>
              </w:rPr>
            </w:pPr>
            <w:bookmarkStart w:colFirst="0" w:colLast="0" w:name="_t1mbsk3o8jx" w:id="36"/>
            <w:bookmarkEnd w:id="36"/>
            <w:r w:rsidDel="00000000" w:rsidR="00000000" w:rsidRPr="00000000">
              <w:rPr>
                <w:rFonts w:ascii="Times New Roman" w:cs="Times New Roman" w:eastAsia="Times New Roman" w:hAnsi="Times New Roman"/>
                <w:sz w:val="20"/>
                <w:szCs w:val="20"/>
                <w:rtl w:val="0"/>
              </w:rPr>
              <w:t xml:space="preserve">El puerto del servidor debe ser configurable via variable de entorno PORT</w:t>
            </w:r>
          </w:p>
        </w:tc>
      </w:tr>
    </w:tbl>
    <w:p w:rsidR="00000000" w:rsidDel="00000000" w:rsidP="00000000" w:rsidRDefault="00000000" w:rsidRPr="00000000" w14:paraId="00000174">
      <w:pPr>
        <w:spacing w:after="0" w:line="360" w:lineRule="auto"/>
        <w:jc w:val="both"/>
        <w:rPr>
          <w:rFonts w:ascii="Times New Roman" w:cs="Times New Roman" w:eastAsia="Times New Roman" w:hAnsi="Times New Roman"/>
          <w:sz w:val="24"/>
          <w:szCs w:val="24"/>
        </w:rPr>
      </w:pPr>
      <w:bookmarkStart w:colFirst="0" w:colLast="0" w:name="_t1mbsk3o8jx" w:id="36"/>
      <w:bookmarkEnd w:id="36"/>
      <w:r w:rsidDel="00000000" w:rsidR="00000000" w:rsidRPr="00000000">
        <w:rPr>
          <w:rtl w:val="0"/>
        </w:rPr>
      </w:r>
    </w:p>
    <w:p w:rsidR="00000000" w:rsidDel="00000000" w:rsidP="00000000" w:rsidRDefault="00000000" w:rsidRPr="00000000" w14:paraId="00000175">
      <w:pPr>
        <w:spacing w:after="0" w:line="360" w:lineRule="auto"/>
        <w:jc w:val="both"/>
        <w:rPr>
          <w:rFonts w:ascii="Times New Roman" w:cs="Times New Roman" w:eastAsia="Times New Roman" w:hAnsi="Times New Roman"/>
          <w:sz w:val="24"/>
          <w:szCs w:val="24"/>
        </w:rPr>
      </w:pPr>
      <w:bookmarkStart w:colFirst="0" w:colLast="0" w:name="_he6psuvfbpq" w:id="37"/>
      <w:bookmarkEnd w:id="37"/>
      <w:r w:rsidDel="00000000" w:rsidR="00000000" w:rsidRPr="00000000">
        <w:rPr>
          <w:rtl w:val="0"/>
        </w:rPr>
      </w:r>
    </w:p>
    <w:p w:rsidR="00000000" w:rsidDel="00000000" w:rsidP="00000000" w:rsidRDefault="00000000" w:rsidRPr="00000000" w14:paraId="00000176">
      <w:pPr>
        <w:spacing w:after="0" w:line="360" w:lineRule="auto"/>
        <w:jc w:val="both"/>
        <w:rPr>
          <w:rFonts w:ascii="Times New Roman" w:cs="Times New Roman" w:eastAsia="Times New Roman" w:hAnsi="Times New Roman"/>
          <w:sz w:val="24"/>
          <w:szCs w:val="24"/>
        </w:rPr>
      </w:pPr>
      <w:bookmarkStart w:colFirst="0" w:colLast="0" w:name="_qo8q5pu5camh" w:id="38"/>
      <w:bookmarkEnd w:id="38"/>
      <w:r w:rsidDel="00000000" w:rsidR="00000000" w:rsidRPr="00000000">
        <w:rPr>
          <w:rtl w:val="0"/>
        </w:rPr>
      </w:r>
    </w:p>
    <w:p w:rsidR="00000000" w:rsidDel="00000000" w:rsidP="00000000" w:rsidRDefault="00000000" w:rsidRPr="00000000" w14:paraId="00000177">
      <w:pPr>
        <w:spacing w:after="0" w:line="360" w:lineRule="auto"/>
        <w:jc w:val="both"/>
        <w:rPr>
          <w:rFonts w:ascii="Times New Roman" w:cs="Times New Roman" w:eastAsia="Times New Roman" w:hAnsi="Times New Roman"/>
          <w:sz w:val="24"/>
          <w:szCs w:val="24"/>
        </w:rPr>
      </w:pPr>
      <w:bookmarkStart w:colFirst="0" w:colLast="0" w:name="_pxleya1cqkx5" w:id="39"/>
      <w:bookmarkEnd w:id="39"/>
      <w:r w:rsidDel="00000000" w:rsidR="00000000" w:rsidRPr="00000000">
        <w:rPr>
          <w:rtl w:val="0"/>
        </w:rPr>
      </w:r>
    </w:p>
    <w:p w:rsidR="00000000" w:rsidDel="00000000" w:rsidP="00000000" w:rsidRDefault="00000000" w:rsidRPr="00000000" w14:paraId="00000178">
      <w:pPr>
        <w:spacing w:after="0" w:line="360" w:lineRule="auto"/>
        <w:jc w:val="both"/>
        <w:rPr>
          <w:rFonts w:ascii="Times New Roman" w:cs="Times New Roman" w:eastAsia="Times New Roman" w:hAnsi="Times New Roman"/>
          <w:sz w:val="24"/>
          <w:szCs w:val="24"/>
        </w:rPr>
      </w:pPr>
      <w:bookmarkStart w:colFirst="0" w:colLast="0" w:name="_4yfaatn4i9y1" w:id="40"/>
      <w:bookmarkEnd w:id="40"/>
      <w:r w:rsidDel="00000000" w:rsidR="00000000" w:rsidRPr="00000000">
        <w:rPr>
          <w:rtl w:val="0"/>
        </w:rPr>
      </w:r>
    </w:p>
    <w:p w:rsidR="00000000" w:rsidDel="00000000" w:rsidP="00000000" w:rsidRDefault="00000000" w:rsidRPr="00000000" w14:paraId="00000179">
      <w:pPr>
        <w:spacing w:after="0" w:line="360" w:lineRule="auto"/>
        <w:jc w:val="both"/>
        <w:rPr>
          <w:rFonts w:ascii="Times New Roman" w:cs="Times New Roman" w:eastAsia="Times New Roman" w:hAnsi="Times New Roman"/>
          <w:sz w:val="24"/>
          <w:szCs w:val="24"/>
        </w:rPr>
      </w:pPr>
      <w:bookmarkStart w:colFirst="0" w:colLast="0" w:name="_v1z7pxxwwxh7" w:id="41"/>
      <w:bookmarkEnd w:id="41"/>
      <w:r w:rsidDel="00000000" w:rsidR="00000000" w:rsidRPr="00000000">
        <w:rPr>
          <w:rtl w:val="0"/>
        </w:rPr>
      </w:r>
    </w:p>
    <w:p w:rsidR="00000000" w:rsidDel="00000000" w:rsidP="00000000" w:rsidRDefault="00000000" w:rsidRPr="00000000" w14:paraId="0000017A">
      <w:pPr>
        <w:spacing w:after="0" w:line="360" w:lineRule="auto"/>
        <w:jc w:val="both"/>
        <w:rPr>
          <w:rFonts w:ascii="Times New Roman" w:cs="Times New Roman" w:eastAsia="Times New Roman" w:hAnsi="Times New Roman"/>
          <w:sz w:val="24"/>
          <w:szCs w:val="24"/>
        </w:rPr>
      </w:pPr>
      <w:bookmarkStart w:colFirst="0" w:colLast="0" w:name="_copnxmvd6klw" w:id="42"/>
      <w:bookmarkEnd w:id="42"/>
      <w:r w:rsidDel="00000000" w:rsidR="00000000" w:rsidRPr="00000000">
        <w:rPr>
          <w:rtl w:val="0"/>
        </w:rPr>
      </w:r>
    </w:p>
    <w:p w:rsidR="00000000" w:rsidDel="00000000" w:rsidP="00000000" w:rsidRDefault="00000000" w:rsidRPr="00000000" w14:paraId="0000017B">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rdd1d3ix3zr8" w:id="43"/>
      <w:bookmarkEnd w:id="43"/>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17C">
      <w:pPr>
        <w:spacing w:after="0" w:line="360" w:lineRule="auto"/>
        <w:ind w:left="705" w:firstLine="0"/>
        <w:jc w:val="both"/>
        <w:rPr/>
      </w:pPr>
      <w:bookmarkStart w:colFirst="0" w:colLast="0" w:name="_82edsckqt9es" w:id="44"/>
      <w:bookmarkEnd w:id="44"/>
      <w:r w:rsidDel="00000000" w:rsidR="00000000" w:rsidRPr="00000000">
        <w:rPr>
          <w:rtl w:val="0"/>
        </w:rPr>
      </w:r>
    </w:p>
    <w:tbl>
      <w:tblPr>
        <w:tblStyle w:val="Table9"/>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035"/>
        <w:gridCol w:w="1350"/>
        <w:gridCol w:w="4365"/>
        <w:gridCol w:w="945"/>
        <w:tblGridChange w:id="0">
          <w:tblGrid>
            <w:gridCol w:w="840"/>
            <w:gridCol w:w="1035"/>
            <w:gridCol w:w="1350"/>
            <w:gridCol w:w="4365"/>
            <w:gridCol w:w="945"/>
          </w:tblGrid>
        </w:tblGridChange>
      </w:tblGrid>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center"/>
              <w:rPr>
                <w:b w:val="1"/>
                <w:bCs w:val="1"/>
                <w:color w:val="ffffff"/>
                <w:sz w:val="20"/>
                <w:szCs w:val="20"/>
              </w:rPr>
            </w:pPr>
            <w:bookmarkStart w:colFirst="0" w:colLast="0" w:name="_82edsckqt9es" w:id="44"/>
            <w:bookmarkEnd w:id="44"/>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center"/>
              <w:rPr>
                <w:b w:val="1"/>
                <w:bCs w:val="1"/>
                <w:color w:val="ffffff"/>
                <w:sz w:val="20"/>
                <w:szCs w:val="20"/>
              </w:rPr>
            </w:pPr>
            <w:bookmarkStart w:colFirst="0" w:colLast="0" w:name="_82edsckqt9es" w:id="44"/>
            <w:bookmarkEnd w:id="44"/>
            <w:r w:rsidDel="00000000" w:rsidR="00000000" w:rsidRPr="00000000">
              <w:rPr>
                <w:b w:val="1"/>
                <w:bCs w:val="1"/>
                <w:color w:val="ffffff"/>
                <w:sz w:val="20"/>
                <w:szCs w:val="20"/>
                <w:rtl w:val="0"/>
              </w:rPr>
              <w:t xml:space="preserve">Caso de Uso</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7F">
            <w:pPr>
              <w:spacing w:after="0" w:line="360" w:lineRule="auto"/>
              <w:jc w:val="center"/>
              <w:rPr>
                <w:b w:val="1"/>
                <w:bCs w:val="1"/>
                <w:color w:val="ffffff"/>
                <w:sz w:val="20"/>
                <w:szCs w:val="20"/>
              </w:rPr>
            </w:pPr>
            <w:bookmarkStart w:colFirst="0" w:colLast="0" w:name="_82edsckqt9es" w:id="44"/>
            <w:bookmarkEnd w:id="44"/>
            <w:r w:rsidDel="00000000" w:rsidR="00000000" w:rsidRPr="00000000">
              <w:rPr>
                <w:b w:val="1"/>
                <w:bCs w:val="1"/>
                <w:color w:val="ffffff"/>
                <w:sz w:val="20"/>
                <w:szCs w:val="20"/>
                <w:rtl w:val="0"/>
              </w:rPr>
              <w:t xml:space="preserve">Actor</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80">
            <w:pPr>
              <w:spacing w:after="0" w:line="360" w:lineRule="auto"/>
              <w:jc w:val="center"/>
              <w:rPr>
                <w:b w:val="1"/>
                <w:bCs w:val="1"/>
                <w:color w:val="ffffff"/>
                <w:sz w:val="20"/>
                <w:szCs w:val="20"/>
              </w:rPr>
            </w:pPr>
            <w:bookmarkStart w:colFirst="0" w:colLast="0" w:name="_82edsckqt9es" w:id="44"/>
            <w:bookmarkEnd w:id="44"/>
            <w:r w:rsidDel="00000000" w:rsidR="00000000" w:rsidRPr="00000000">
              <w:rPr>
                <w:b w:val="1"/>
                <w:bCs w:val="1"/>
                <w:color w:val="ffffff"/>
                <w:sz w:val="20"/>
                <w:szCs w:val="20"/>
                <w:rtl w:val="0"/>
              </w:rPr>
              <w:t xml:space="preserve">Descripcion Refinada</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81">
            <w:pPr>
              <w:spacing w:after="0" w:line="360" w:lineRule="auto"/>
              <w:jc w:val="center"/>
              <w:rPr>
                <w:b w:val="1"/>
                <w:bCs w:val="1"/>
                <w:color w:val="ffffff"/>
                <w:sz w:val="20"/>
                <w:szCs w:val="20"/>
              </w:rPr>
            </w:pPr>
            <w:bookmarkStart w:colFirst="0" w:colLast="0" w:name="_82edsckqt9es" w:id="44"/>
            <w:bookmarkEnd w:id="44"/>
            <w:r w:rsidDel="00000000" w:rsidR="00000000" w:rsidRPr="00000000">
              <w:rPr>
                <w:b w:val="1"/>
                <w:bCs w:val="1"/>
                <w:color w:val="ffffff"/>
                <w:sz w:val="20"/>
                <w:szCs w:val="20"/>
                <w:rtl w:val="0"/>
              </w:rPr>
              <w:t xml:space="preserve">Prior.</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2">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3">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4">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Usuario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5">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Seleccionar tipo SQL, elegir dialecto (MySQL/PostgreSQL/SQLite/ANSI), presionar Validar. Sistema invoca POST /api/validate con {type:'sql', query, dialect}.</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6">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Alta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7">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8">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UC-01</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9">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Sistema</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A">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Parser node-sql-parser procesa la consulta y retorna {valid, errors:[{line,column,message}], suggestions}.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B">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Alta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C">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D">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UC-02</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E">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Usuario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8F">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Seleccionar tipo NoSQL, ingresar JSON MongoDB, presionar Validar. Sistema invoca POST /api/validate con {type:'nosql', query}.</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90">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Alta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1">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2">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3">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Sistema</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4">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Sistema valida estructura JSON, comando MongoDB y operadores. Retorna errores especificos por tipo.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5">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Alta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96">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97">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98">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Usuario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99">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Presionar 'Subir Archivo', seleccionar .sql. Editor carga contenido y cambia a modo SQL automaticamente.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9A">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Media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B">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RF-06</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C">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D">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Usuario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E">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Cada validacion se guarda en localStorage. Boton 'Historial' muestra lista de consultas anteriores.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F">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Media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0">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RF-07</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1">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UC-01/02</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2">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Sistema</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3">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Monaco Editor marca errores en la posicion exacta (linea/columna) mediante setModelMarkers.</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4">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Alta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5">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RF-08</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6">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UC-05</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7">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Usuario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8">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GET /api/examples retorna consultas SQL y MongoDB de ejemplo clasificadas por tipo.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9">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Baja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A">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RF-09</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B">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UC-06</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C">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Usuario/Dev</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D">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GET /api/health retorna estado, timestamp, version y uptime del servidor.</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AE">
            <w:pPr>
              <w:spacing w:after="0" w:line="360" w:lineRule="auto"/>
              <w:jc w:val="both"/>
              <w:rPr>
                <w:sz w:val="20"/>
                <w:szCs w:val="20"/>
              </w:rPr>
            </w:pPr>
            <w:bookmarkStart w:colFirst="0" w:colLast="0" w:name="_82edsckqt9es" w:id="44"/>
            <w:bookmarkEnd w:id="44"/>
            <w:r w:rsidDel="00000000" w:rsidR="00000000" w:rsidRPr="00000000">
              <w:rPr>
                <w:sz w:val="20"/>
                <w:szCs w:val="20"/>
                <w:rtl w:val="0"/>
              </w:rPr>
              <w:t xml:space="preserve">Baja</w:t>
            </w:r>
          </w:p>
        </w:tc>
      </w:tr>
    </w:tbl>
    <w:p w:rsidR="00000000" w:rsidDel="00000000" w:rsidP="00000000" w:rsidRDefault="00000000" w:rsidRPr="00000000" w14:paraId="000001AF">
      <w:pPr>
        <w:spacing w:after="0" w:line="360" w:lineRule="auto"/>
        <w:ind w:left="705" w:firstLine="0"/>
        <w:jc w:val="both"/>
        <w:rPr/>
      </w:pPr>
      <w:bookmarkStart w:colFirst="0" w:colLast="0" w:name="_82edsckqt9es" w:id="44"/>
      <w:bookmarkEnd w:id="44"/>
      <w:r w:rsidDel="00000000" w:rsidR="00000000" w:rsidRPr="00000000">
        <w:rPr>
          <w:rtl w:val="0"/>
        </w:rPr>
      </w:r>
    </w:p>
    <w:p w:rsidR="00000000" w:rsidDel="00000000" w:rsidP="00000000" w:rsidRDefault="00000000" w:rsidRPr="00000000" w14:paraId="000001B0">
      <w:pPr>
        <w:ind w:left="705" w:firstLine="0"/>
        <w:rPr/>
      </w:pPr>
      <w:r w:rsidDel="00000000" w:rsidR="00000000" w:rsidRPr="00000000">
        <w:rPr>
          <w:rtl w:val="0"/>
        </w:rPr>
      </w:r>
    </w:p>
    <w:p w:rsidR="00000000" w:rsidDel="00000000" w:rsidP="00000000" w:rsidRDefault="00000000" w:rsidRPr="00000000" w14:paraId="000001B1">
      <w:pPr>
        <w:ind w:left="705" w:firstLine="0"/>
        <w:rPr/>
      </w:pPr>
      <w:r w:rsidDel="00000000" w:rsidR="00000000" w:rsidRPr="00000000">
        <w:rPr>
          <w:rtl w:val="0"/>
        </w:rPr>
      </w:r>
    </w:p>
    <w:p w:rsidR="00000000" w:rsidDel="00000000" w:rsidP="00000000" w:rsidRDefault="00000000" w:rsidRPr="00000000" w14:paraId="000001B2">
      <w:pPr>
        <w:pStyle w:val="Heading2"/>
        <w:numPr>
          <w:ilvl w:val="1"/>
          <w:numId w:val="1"/>
        </w:numPr>
        <w:spacing w:after="0" w:line="360" w:lineRule="auto"/>
        <w:ind w:left="705" w:hanging="360"/>
        <w:jc w:val="both"/>
        <w:rPr>
          <w:rFonts w:ascii="Times New Roman" w:cs="Times New Roman" w:eastAsia="Times New Roman" w:hAnsi="Times New Roman"/>
          <w:sz w:val="24"/>
          <w:szCs w:val="24"/>
        </w:rPr>
      </w:pPr>
      <w:bookmarkStart w:colFirst="0" w:colLast="0" w:name="_1f9b23aezdbv" w:id="45"/>
      <w:bookmarkEnd w:id="45"/>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B3">
      <w:pPr>
        <w:spacing w:after="0" w:line="360" w:lineRule="auto"/>
        <w:jc w:val="both"/>
        <w:rPr>
          <w:rFonts w:ascii="Times New Roman" w:cs="Times New Roman" w:eastAsia="Times New Roman" w:hAnsi="Times New Roman"/>
          <w:sz w:val="24"/>
          <w:szCs w:val="24"/>
        </w:rPr>
      </w:pPr>
      <w:bookmarkStart w:colFirst="0" w:colLast="0" w:name="_1b8v426bypxn" w:id="46"/>
      <w:bookmarkEnd w:id="46"/>
      <w:r w:rsidDel="00000000" w:rsidR="00000000" w:rsidRPr="00000000">
        <w:rPr>
          <w:rtl w:val="0"/>
        </w:rPr>
      </w:r>
    </w:p>
    <w:tbl>
      <w:tblPr>
        <w:tblStyle w:val="Table10"/>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2211802176416"/>
        <w:gridCol w:w="2425.437494470495"/>
        <w:gridCol w:w="5562.530301689818"/>
        <w:tblGridChange w:id="0">
          <w:tblGrid>
            <w:gridCol w:w="1060.2211802176416"/>
            <w:gridCol w:w="2425.437494470495"/>
            <w:gridCol w:w="5562.530301689818"/>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B4">
            <w:pPr>
              <w:spacing w:after="0" w:line="360" w:lineRule="auto"/>
              <w:jc w:val="center"/>
              <w:rPr>
                <w:rFonts w:ascii="Times New Roman" w:cs="Times New Roman" w:eastAsia="Times New Roman" w:hAnsi="Times New Roman"/>
                <w:b w:val="1"/>
                <w:bCs w:val="1"/>
                <w:color w:val="ffffff"/>
                <w:sz w:val="20"/>
                <w:szCs w:val="20"/>
              </w:rPr>
            </w:pPr>
            <w:bookmarkStart w:colFirst="0" w:colLast="0" w:name="_1b8v426bypxn" w:id="46"/>
            <w:bookmarkEnd w:id="46"/>
            <w:r w:rsidDel="00000000" w:rsidR="00000000" w:rsidRPr="00000000">
              <w:rPr>
                <w:rFonts w:ascii="Times New Roman" w:cs="Times New Roman" w:eastAsia="Times New Roman" w:hAnsi="Times New Roman"/>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B5">
            <w:pPr>
              <w:spacing w:after="0" w:line="360" w:lineRule="auto"/>
              <w:jc w:val="center"/>
              <w:rPr>
                <w:rFonts w:ascii="Times New Roman" w:cs="Times New Roman" w:eastAsia="Times New Roman" w:hAnsi="Times New Roman"/>
                <w:b w:val="1"/>
                <w:bCs w:val="1"/>
                <w:color w:val="ffffff"/>
                <w:sz w:val="20"/>
                <w:szCs w:val="20"/>
              </w:rPr>
            </w:pPr>
            <w:bookmarkStart w:colFirst="0" w:colLast="0" w:name="_1b8v426bypxn" w:id="46"/>
            <w:bookmarkEnd w:id="46"/>
            <w:r w:rsidDel="00000000" w:rsidR="00000000" w:rsidRPr="00000000">
              <w:rPr>
                <w:rFonts w:ascii="Times New Roman" w:cs="Times New Roman" w:eastAsia="Times New Roman" w:hAnsi="Times New Roman"/>
                <w:b w:val="1"/>
                <w:bCs w:val="1"/>
                <w:color w:val="ffffff"/>
                <w:sz w:val="20"/>
                <w:szCs w:val="20"/>
                <w:rtl w:val="0"/>
              </w:rPr>
              <w:t xml:space="preserve">Regla de Negocio</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B6">
            <w:pPr>
              <w:spacing w:after="0" w:line="360" w:lineRule="auto"/>
              <w:jc w:val="center"/>
              <w:rPr>
                <w:rFonts w:ascii="Times New Roman" w:cs="Times New Roman" w:eastAsia="Times New Roman" w:hAnsi="Times New Roman"/>
                <w:b w:val="1"/>
                <w:bCs w:val="1"/>
                <w:color w:val="ffffff"/>
                <w:sz w:val="20"/>
                <w:szCs w:val="20"/>
              </w:rPr>
            </w:pPr>
            <w:bookmarkStart w:colFirst="0" w:colLast="0" w:name="_1b8v426bypxn" w:id="46"/>
            <w:bookmarkEnd w:id="46"/>
            <w:r w:rsidDel="00000000" w:rsidR="00000000" w:rsidRPr="00000000">
              <w:rPr>
                <w:rFonts w:ascii="Times New Roman" w:cs="Times New Roman" w:eastAsia="Times New Roman" w:hAnsi="Times New Roman"/>
                <w:b w:val="1"/>
                <w:bCs w:val="1"/>
                <w:color w:val="ffffff"/>
                <w:sz w:val="20"/>
                <w:szCs w:val="20"/>
                <w:rtl w:val="0"/>
              </w:rPr>
              <w:t xml:space="preserve">Descripcion</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B7">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RN-01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B8">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Dialecto Obligatorio en SQL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B9">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Toda validacion SQL debe especificar un dialecto. El sistema usa MySQL como dialecto por defecto si no se especifica.</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A">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RN-02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JSON Valido Previo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C">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Toda consulta MongoDB debe ser JSON valido antes de validar comandos y operadores. Si el JSON es invalido, no se realizan validaciones semanticas.</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BD">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RN-03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BE">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Operadores Array</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BF">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Los operadores $in, $nin, $all, $and, $or, $nor deben tener como valor un array. Si no es array, se reporta error semantico.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0">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RN-04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1">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Operador $mod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2">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El operador $mod debe tener exactamente 2 elementos en su array: [divisor, residuo].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3">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RN-05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4">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Operador $text</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5">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El operador $text debe ser un objeto que contenga la propiedad $search de tipo string.</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6">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RN-06</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7">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Historial Local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8">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El historial se almacena en localStorage del navegador. No se sincroniza entre dispositivos ni se envia al servidor.</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9">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RN-07</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A">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Limite de Archivo</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B">
            <w:pPr>
              <w:spacing w:after="0" w:line="360" w:lineRule="auto"/>
              <w:jc w:val="both"/>
              <w:rPr>
                <w:rFonts w:ascii="Times New Roman" w:cs="Times New Roman" w:eastAsia="Times New Roman" w:hAnsi="Times New Roman"/>
                <w:sz w:val="20"/>
                <w:szCs w:val="20"/>
              </w:rPr>
            </w:pPr>
            <w:bookmarkStart w:colFirst="0" w:colLast="0" w:name="_1b8v426bypxn" w:id="46"/>
            <w:bookmarkEnd w:id="46"/>
            <w:r w:rsidDel="00000000" w:rsidR="00000000" w:rsidRPr="00000000">
              <w:rPr>
                <w:rFonts w:ascii="Times New Roman" w:cs="Times New Roman" w:eastAsia="Times New Roman" w:hAnsi="Times New Roman"/>
                <w:sz w:val="20"/>
                <w:szCs w:val="20"/>
                <w:rtl w:val="0"/>
              </w:rPr>
              <w:t xml:space="preserve">Solo se aceptan archivos con extension .sql para carga desde el sistema de archivos.</w:t>
            </w:r>
          </w:p>
        </w:tc>
      </w:tr>
    </w:tbl>
    <w:p w:rsidR="00000000" w:rsidDel="00000000" w:rsidP="00000000" w:rsidRDefault="00000000" w:rsidRPr="00000000" w14:paraId="000001CC">
      <w:pPr>
        <w:spacing w:after="0" w:line="360" w:lineRule="auto"/>
        <w:ind w:left="0" w:firstLine="0"/>
        <w:jc w:val="both"/>
        <w:rPr>
          <w:rFonts w:ascii="Times New Roman" w:cs="Times New Roman" w:eastAsia="Times New Roman" w:hAnsi="Times New Roman"/>
          <w:sz w:val="24"/>
          <w:szCs w:val="24"/>
        </w:rPr>
      </w:pPr>
      <w:bookmarkStart w:colFirst="0" w:colLast="0" w:name="_1b8v426bypxn" w:id="46"/>
      <w:bookmarkEnd w:id="46"/>
      <w:r w:rsidDel="00000000" w:rsidR="00000000" w:rsidRPr="00000000">
        <w:rPr>
          <w:rtl w:val="0"/>
        </w:rPr>
      </w:r>
    </w:p>
    <w:p w:rsidR="00000000" w:rsidDel="00000000" w:rsidP="00000000" w:rsidRDefault="00000000" w:rsidRPr="00000000" w14:paraId="000001CD">
      <w:pPr>
        <w:spacing w:after="0" w:line="360" w:lineRule="auto"/>
        <w:ind w:left="0" w:firstLine="0"/>
        <w:jc w:val="both"/>
        <w:rPr>
          <w:rFonts w:ascii="Times New Roman" w:cs="Times New Roman" w:eastAsia="Times New Roman" w:hAnsi="Times New Roman"/>
          <w:sz w:val="24"/>
          <w:szCs w:val="24"/>
        </w:rPr>
      </w:pPr>
      <w:bookmarkStart w:colFirst="0" w:colLast="0" w:name="_eah55c2h6eux" w:id="47"/>
      <w:bookmarkEnd w:id="47"/>
      <w:r w:rsidDel="00000000" w:rsidR="00000000" w:rsidRPr="00000000">
        <w:rPr>
          <w:rtl w:val="0"/>
        </w:rPr>
      </w:r>
    </w:p>
    <w:p w:rsidR="00000000" w:rsidDel="00000000" w:rsidP="00000000" w:rsidRDefault="00000000" w:rsidRPr="00000000" w14:paraId="000001CE">
      <w:pPr>
        <w:pStyle w:val="Heading1"/>
        <w:numPr>
          <w:ilvl w:val="0"/>
          <w:numId w:val="1"/>
        </w:numPr>
        <w:spacing w:after="0" w:afterAutospacing="0" w:line="360" w:lineRule="auto"/>
        <w:ind w:left="360"/>
        <w:jc w:val="both"/>
        <w:rPr>
          <w:rFonts w:ascii="Times New Roman" w:cs="Times New Roman" w:eastAsia="Times New Roman" w:hAnsi="Times New Roman"/>
          <w:b w:val="1"/>
          <w:bCs w:val="1"/>
          <w:sz w:val="24"/>
          <w:szCs w:val="24"/>
        </w:rPr>
      </w:pPr>
      <w:bookmarkStart w:colFirst="0" w:colLast="0" w:name="_m1k691hlscyy" w:id="48"/>
      <w:bookmarkEnd w:id="48"/>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p>
    <w:p w:rsidR="00000000" w:rsidDel="00000000" w:rsidP="00000000" w:rsidRDefault="00000000" w:rsidRPr="00000000" w14:paraId="000001CF">
      <w:pPr>
        <w:pStyle w:val="Heading2"/>
        <w:numPr>
          <w:ilvl w:val="0"/>
          <w:numId w:val="2"/>
        </w:numPr>
        <w:spacing w:after="0" w:before="0" w:beforeAutospacing="0" w:line="360" w:lineRule="auto"/>
        <w:ind w:left="720" w:hanging="360"/>
        <w:jc w:val="both"/>
        <w:rPr>
          <w:rFonts w:ascii="Times New Roman" w:cs="Times New Roman" w:eastAsia="Times New Roman" w:hAnsi="Times New Roman"/>
          <w:sz w:val="24"/>
          <w:szCs w:val="24"/>
        </w:rPr>
      </w:pPr>
      <w:bookmarkStart w:colFirst="0" w:colLast="0" w:name="_jgbvgibexjjn" w:id="49"/>
      <w:bookmarkEnd w:id="49"/>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D0">
      <w:pPr>
        <w:spacing w:after="0" w:before="120" w:line="360" w:lineRule="auto"/>
        <w:jc w:val="both"/>
        <w:rPr>
          <w:rFonts w:ascii="Times New Roman" w:cs="Times New Roman" w:eastAsia="Times New Roman" w:hAnsi="Times New Roman"/>
          <w:sz w:val="24"/>
          <w:szCs w:val="24"/>
        </w:rPr>
      </w:pPr>
      <w:bookmarkStart w:colFirst="0" w:colLast="0" w:name="_6gjo0bgee3pt" w:id="50"/>
      <w:bookmarkEnd w:id="50"/>
      <w:r w:rsidDel="00000000" w:rsidR="00000000" w:rsidRPr="00000000">
        <w:rPr>
          <w:rtl w:val="0"/>
        </w:rPr>
      </w:r>
    </w:p>
    <w:tbl>
      <w:tblPr>
        <w:tblStyle w:val="Table11"/>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64506359782"/>
        <w:gridCol w:w="3786.3190793458516"/>
        <w:gridCol w:w="3104.2248334342826"/>
        <w:tblGridChange w:id="0">
          <w:tblGrid>
            <w:gridCol w:w="2157.64506359782"/>
            <w:gridCol w:w="3786.3190793458516"/>
            <w:gridCol w:w="3104.2248334342826"/>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D1">
            <w:pPr>
              <w:spacing w:after="0" w:line="360" w:lineRule="auto"/>
              <w:jc w:val="center"/>
              <w:rPr>
                <w:rFonts w:ascii="Times New Roman" w:cs="Times New Roman" w:eastAsia="Times New Roman" w:hAnsi="Times New Roman"/>
                <w:b w:val="1"/>
                <w:bCs w:val="1"/>
                <w:color w:val="ffffff"/>
                <w:sz w:val="20"/>
                <w:szCs w:val="20"/>
              </w:rPr>
            </w:pPr>
            <w:bookmarkStart w:colFirst="0" w:colLast="0" w:name="_6gjo0bgee3pt" w:id="50"/>
            <w:bookmarkEnd w:id="50"/>
            <w:r w:rsidDel="00000000" w:rsidR="00000000" w:rsidRPr="00000000">
              <w:rPr>
                <w:rFonts w:ascii="Times New Roman" w:cs="Times New Roman" w:eastAsia="Times New Roman" w:hAnsi="Times New Roman"/>
                <w:b w:val="1"/>
                <w:bCs w:val="1"/>
                <w:color w:val="ffffff"/>
                <w:sz w:val="20"/>
                <w:szCs w:val="20"/>
                <w:rtl w:val="0"/>
              </w:rPr>
              <w:t xml:space="preserve">Perfil</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D2">
            <w:pPr>
              <w:spacing w:after="0" w:line="360" w:lineRule="auto"/>
              <w:jc w:val="center"/>
              <w:rPr>
                <w:rFonts w:ascii="Times New Roman" w:cs="Times New Roman" w:eastAsia="Times New Roman" w:hAnsi="Times New Roman"/>
                <w:b w:val="1"/>
                <w:bCs w:val="1"/>
                <w:color w:val="ffffff"/>
                <w:sz w:val="20"/>
                <w:szCs w:val="20"/>
              </w:rPr>
            </w:pPr>
            <w:bookmarkStart w:colFirst="0" w:colLast="0" w:name="_6gjo0bgee3pt" w:id="50"/>
            <w:bookmarkEnd w:id="50"/>
            <w:r w:rsidDel="00000000" w:rsidR="00000000" w:rsidRPr="00000000">
              <w:rPr>
                <w:rFonts w:ascii="Times New Roman" w:cs="Times New Roman" w:eastAsia="Times New Roman" w:hAnsi="Times New Roman"/>
                <w:b w:val="1"/>
                <w:bCs w:val="1"/>
                <w:color w:val="ffffff"/>
                <w:sz w:val="20"/>
                <w:szCs w:val="20"/>
                <w:rtl w:val="0"/>
              </w:rPr>
              <w:t xml:space="preserve">Descripcion</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1D3">
            <w:pPr>
              <w:spacing w:after="0" w:line="360" w:lineRule="auto"/>
              <w:jc w:val="center"/>
              <w:rPr>
                <w:rFonts w:ascii="Times New Roman" w:cs="Times New Roman" w:eastAsia="Times New Roman" w:hAnsi="Times New Roman"/>
                <w:b w:val="1"/>
                <w:bCs w:val="1"/>
                <w:color w:val="ffffff"/>
                <w:sz w:val="20"/>
                <w:szCs w:val="20"/>
              </w:rPr>
            </w:pPr>
            <w:bookmarkStart w:colFirst="0" w:colLast="0" w:name="_6gjo0bgee3pt" w:id="50"/>
            <w:bookmarkEnd w:id="50"/>
            <w:r w:rsidDel="00000000" w:rsidR="00000000" w:rsidRPr="00000000">
              <w:rPr>
                <w:rFonts w:ascii="Times New Roman" w:cs="Times New Roman" w:eastAsia="Times New Roman" w:hAnsi="Times New Roman"/>
                <w:b w:val="1"/>
                <w:bCs w:val="1"/>
                <w:color w:val="ffffff"/>
                <w:sz w:val="20"/>
                <w:szCs w:val="20"/>
                <w:rtl w:val="0"/>
              </w:rPr>
              <w:t xml:space="preserve">Acceso al Sistema</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4">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Desarrollador Backend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5">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Profesional que escribe consultas SQL/MongoDB en su flujo de trabajo diario. Usa el validador para verificar sintaxis antes de ejecutar en produccion.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6">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Editor, validacion SQL/NoSQL, historial, carga de archivos, API REST</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7">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Estudiante de BD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8">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Estudiante de bases de datos que aprende SQL o MongoDB. Usa el validador para comprender errores y mejorar sus consultas con las sugerencias.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9">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Editor, validacion SQL/NoSQL, historial, ejemplos precargados</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A">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Arquitecto de Datos</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B">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Profesional que disena esquemas y consultas complejas. Valida consultas multi-dialecto para garantizar portabilidad.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C">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Editor multi-dialecto, API REST para integracion CI/CD</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D">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Sistema (API Consumer)</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E">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Aplicacion externa que consume la API REST del validador para integrar validacion en su propio flujo de CI/CD.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F">
            <w:pPr>
              <w:spacing w:after="0" w:line="360" w:lineRule="auto"/>
              <w:jc w:val="both"/>
              <w:rPr>
                <w:rFonts w:ascii="Times New Roman" w:cs="Times New Roman" w:eastAsia="Times New Roman" w:hAnsi="Times New Roman"/>
                <w:sz w:val="20"/>
                <w:szCs w:val="20"/>
              </w:rPr>
            </w:pPr>
            <w:bookmarkStart w:colFirst="0" w:colLast="0" w:name="_6gjo0bgee3pt" w:id="50"/>
            <w:bookmarkEnd w:id="50"/>
            <w:r w:rsidDel="00000000" w:rsidR="00000000" w:rsidRPr="00000000">
              <w:rPr>
                <w:rFonts w:ascii="Times New Roman" w:cs="Times New Roman" w:eastAsia="Times New Roman" w:hAnsi="Times New Roman"/>
                <w:sz w:val="20"/>
                <w:szCs w:val="20"/>
                <w:rtl w:val="0"/>
              </w:rPr>
              <w:t xml:space="preserve">POST /api/validate, GET /api/health, GET /api/examples</w:t>
            </w:r>
          </w:p>
        </w:tc>
      </w:tr>
    </w:tbl>
    <w:p w:rsidR="00000000" w:rsidDel="00000000" w:rsidP="00000000" w:rsidRDefault="00000000" w:rsidRPr="00000000" w14:paraId="000001E0">
      <w:pPr>
        <w:spacing w:after="0" w:before="120" w:line="360" w:lineRule="auto"/>
        <w:jc w:val="both"/>
        <w:rPr>
          <w:rFonts w:ascii="Times New Roman" w:cs="Times New Roman" w:eastAsia="Times New Roman" w:hAnsi="Times New Roman"/>
          <w:sz w:val="24"/>
          <w:szCs w:val="24"/>
        </w:rPr>
      </w:pPr>
      <w:bookmarkStart w:colFirst="0" w:colLast="0" w:name="_6gjo0bgee3pt" w:id="50"/>
      <w:bookmarkEnd w:id="50"/>
      <w:r w:rsidDel="00000000" w:rsidR="00000000" w:rsidRPr="00000000">
        <w:rPr>
          <w:rtl w:val="0"/>
        </w:rPr>
      </w:r>
    </w:p>
    <w:p w:rsidR="00000000" w:rsidDel="00000000" w:rsidP="00000000" w:rsidRDefault="00000000" w:rsidRPr="00000000" w14:paraId="000001E1">
      <w:pPr>
        <w:spacing w:after="0" w:before="120" w:line="360" w:lineRule="auto"/>
        <w:jc w:val="both"/>
        <w:rPr>
          <w:rFonts w:ascii="Times New Roman" w:cs="Times New Roman" w:eastAsia="Times New Roman" w:hAnsi="Times New Roman"/>
          <w:sz w:val="24"/>
          <w:szCs w:val="24"/>
        </w:rPr>
      </w:pPr>
      <w:bookmarkStart w:colFirst="0" w:colLast="0" w:name="_82bmwr19zjwj" w:id="51"/>
      <w:bookmarkEnd w:id="51"/>
      <w:r w:rsidDel="00000000" w:rsidR="00000000" w:rsidRPr="00000000">
        <w:rPr>
          <w:rtl w:val="0"/>
        </w:rPr>
      </w:r>
    </w:p>
    <w:p w:rsidR="00000000" w:rsidDel="00000000" w:rsidP="00000000" w:rsidRDefault="00000000" w:rsidRPr="00000000" w14:paraId="000001E2">
      <w:pPr>
        <w:spacing w:after="0" w:before="120" w:line="360" w:lineRule="auto"/>
        <w:jc w:val="both"/>
        <w:rPr>
          <w:rFonts w:ascii="Times New Roman" w:cs="Times New Roman" w:eastAsia="Times New Roman" w:hAnsi="Times New Roman"/>
          <w:sz w:val="24"/>
          <w:szCs w:val="24"/>
        </w:rPr>
      </w:pPr>
      <w:bookmarkStart w:colFirst="0" w:colLast="0" w:name="_ypt97cllv74" w:id="52"/>
      <w:bookmarkEnd w:id="52"/>
      <w:r w:rsidDel="00000000" w:rsidR="00000000" w:rsidRPr="00000000">
        <w:rPr>
          <w:rtl w:val="0"/>
        </w:rPr>
      </w:r>
    </w:p>
    <w:p w:rsidR="00000000" w:rsidDel="00000000" w:rsidP="00000000" w:rsidRDefault="00000000" w:rsidRPr="00000000" w14:paraId="000001E3">
      <w:pPr>
        <w:pStyle w:val="Heading2"/>
        <w:numPr>
          <w:ilvl w:val="0"/>
          <w:numId w:val="2"/>
        </w:numPr>
        <w:spacing w:after="0" w:line="360" w:lineRule="auto"/>
        <w:ind w:left="720" w:hanging="360"/>
        <w:jc w:val="both"/>
        <w:rPr>
          <w:rFonts w:ascii="Times New Roman" w:cs="Times New Roman" w:eastAsia="Times New Roman" w:hAnsi="Times New Roman"/>
          <w:sz w:val="24"/>
          <w:szCs w:val="24"/>
        </w:rPr>
      </w:pPr>
      <w:bookmarkStart w:colFirst="0" w:colLast="0" w:name="_su2rcp1irjt7" w:id="53"/>
      <w:bookmarkEnd w:id="53"/>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1E4">
      <w:pPr>
        <w:pStyle w:val="Heading3"/>
        <w:numPr>
          <w:ilvl w:val="1"/>
          <w:numId w:val="2"/>
        </w:numPr>
        <w:ind w:left="1440" w:hanging="360"/>
        <w:rPr>
          <w:sz w:val="22"/>
          <w:szCs w:val="22"/>
        </w:rPr>
      </w:pPr>
      <w:bookmarkStart w:colFirst="0" w:colLast="0" w:name="_sq6d0ejg1j61" w:id="54"/>
      <w:bookmarkEnd w:id="54"/>
      <w:r w:rsidDel="00000000" w:rsidR="00000000" w:rsidRPr="00000000">
        <w:rPr>
          <w:sz w:val="22"/>
          <w:szCs w:val="22"/>
          <w:rtl w:val="0"/>
        </w:rPr>
        <w:t xml:space="preserve">Diagrama de Paquetes</w:t>
      </w:r>
    </w:p>
    <w:p w:rsidR="00000000" w:rsidDel="00000000" w:rsidP="00000000" w:rsidRDefault="00000000" w:rsidRPr="00000000" w14:paraId="000001E5">
      <w:pPr>
        <w:ind w:left="0" w:firstLine="0"/>
        <w:jc w:val="center"/>
        <w:rPr/>
      </w:pPr>
      <w:r w:rsidDel="00000000" w:rsidR="00000000" w:rsidRPr="00000000">
        <w:rPr/>
        <w:drawing>
          <wp:inline distB="114300" distT="114300" distL="114300" distR="114300">
            <wp:extent cx="5745600" cy="3263900"/>
            <wp:effectExtent b="0" l="0" r="0" t="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45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0" w:firstLine="0"/>
        <w:jc w:val="center"/>
        <w:rPr/>
      </w:pPr>
      <w:r w:rsidDel="00000000" w:rsidR="00000000" w:rsidRPr="00000000">
        <w:rPr/>
        <w:drawing>
          <wp:inline distB="114300" distT="114300" distL="114300" distR="114300">
            <wp:extent cx="5745600" cy="3505200"/>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45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0" w:firstLine="0"/>
        <w:jc w:val="center"/>
        <w:rPr/>
      </w:pPr>
      <w:r w:rsidDel="00000000" w:rsidR="00000000" w:rsidRPr="00000000">
        <w:rPr>
          <w:rtl w:val="0"/>
        </w:rPr>
      </w:r>
    </w:p>
    <w:p w:rsidR="00000000" w:rsidDel="00000000" w:rsidP="00000000" w:rsidRDefault="00000000" w:rsidRPr="00000000" w14:paraId="000001E8">
      <w:pPr>
        <w:pStyle w:val="Heading3"/>
        <w:numPr>
          <w:ilvl w:val="1"/>
          <w:numId w:val="2"/>
        </w:numPr>
        <w:ind w:left="1440" w:hanging="360"/>
        <w:rPr>
          <w:sz w:val="22"/>
          <w:szCs w:val="22"/>
        </w:rPr>
      </w:pPr>
      <w:bookmarkStart w:colFirst="0" w:colLast="0" w:name="_xw7kh0bp9fq9" w:id="55"/>
      <w:bookmarkEnd w:id="55"/>
      <w:r w:rsidDel="00000000" w:rsidR="00000000" w:rsidRPr="00000000">
        <w:rPr>
          <w:sz w:val="22"/>
          <w:szCs w:val="22"/>
          <w:rtl w:val="0"/>
        </w:rPr>
        <w:t xml:space="preserve">Diagrama de Casos de Uso</w:t>
      </w:r>
    </w:p>
    <w:p w:rsidR="00000000" w:rsidDel="00000000" w:rsidP="00000000" w:rsidRDefault="00000000" w:rsidRPr="00000000" w14:paraId="000001E9">
      <w:pPr>
        <w:jc w:val="center"/>
        <w:rPr/>
      </w:pPr>
      <w:r w:rsidDel="00000000" w:rsidR="00000000" w:rsidRPr="00000000">
        <w:rPr/>
        <w:drawing>
          <wp:inline distB="114300" distT="114300" distL="114300" distR="114300">
            <wp:extent cx="5745600" cy="41275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45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pStyle w:val="Heading3"/>
        <w:numPr>
          <w:ilvl w:val="1"/>
          <w:numId w:val="2"/>
        </w:numPr>
        <w:ind w:left="1440" w:hanging="360"/>
        <w:rPr>
          <w:sz w:val="22"/>
          <w:szCs w:val="22"/>
        </w:rPr>
      </w:pPr>
      <w:bookmarkStart w:colFirst="0" w:colLast="0" w:name="_rpq9v5mq6mcb" w:id="56"/>
      <w:bookmarkEnd w:id="56"/>
      <w:r w:rsidDel="00000000" w:rsidR="00000000" w:rsidRPr="00000000">
        <w:rPr>
          <w:sz w:val="22"/>
          <w:szCs w:val="22"/>
          <w:rtl w:val="0"/>
        </w:rPr>
        <w:t xml:space="preserve">Escenarios Casos de Uso</w:t>
      </w:r>
    </w:p>
    <w:p w:rsidR="00000000" w:rsidDel="00000000" w:rsidP="00000000" w:rsidRDefault="00000000" w:rsidRPr="00000000" w14:paraId="000001EC">
      <w:pPr>
        <w:spacing w:after="60" w:before="60" w:lineRule="auto"/>
        <w:jc w:val="left"/>
        <w:rPr>
          <w:b w:val="1"/>
          <w:bCs w:val="1"/>
        </w:rPr>
      </w:pPr>
      <w:r w:rsidDel="00000000" w:rsidR="00000000" w:rsidRPr="00000000">
        <w:rPr>
          <w:rtl w:val="0"/>
        </w:rPr>
      </w:r>
    </w:p>
    <w:p w:rsidR="00000000" w:rsidDel="00000000" w:rsidP="00000000" w:rsidRDefault="00000000" w:rsidRPr="00000000" w14:paraId="000001ED">
      <w:pPr>
        <w:spacing w:after="60" w:before="60" w:lineRule="auto"/>
        <w:jc w:val="left"/>
        <w:rPr>
          <w:b w:val="1"/>
          <w:bCs w:val="1"/>
        </w:rPr>
      </w:pPr>
      <w:r w:rsidDel="00000000" w:rsidR="00000000" w:rsidRPr="00000000">
        <w:rPr>
          <w:b w:val="1"/>
          <w:bCs w:val="1"/>
          <w:rtl w:val="0"/>
        </w:rPr>
        <w:t xml:space="preserve">UC-01: Validar Consulta SQL</w:t>
      </w:r>
    </w:p>
    <w:p w:rsidR="00000000" w:rsidDel="00000000" w:rsidP="00000000" w:rsidRDefault="00000000" w:rsidRPr="00000000" w14:paraId="000001EE">
      <w:pPr>
        <w:rPr>
          <w:b w:val="1"/>
          <w:bCs w:val="1"/>
        </w:rPr>
      </w:pPr>
      <w:r w:rsidDel="00000000" w:rsidR="00000000" w:rsidRPr="00000000">
        <w:rPr>
          <w:rtl w:val="0"/>
        </w:rPr>
      </w:r>
    </w:p>
    <w:tbl>
      <w:tblPr>
        <w:tblStyle w:val="Table12"/>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2488719808903"/>
        <w:gridCol w:w="6738.940104397063"/>
        <w:tblGridChange w:id="0">
          <w:tblGrid>
            <w:gridCol w:w="2309.2488719808903"/>
            <w:gridCol w:w="6738.940104397063"/>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EF">
            <w:pPr>
              <w:spacing w:after="0" w:lineRule="auto"/>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F0">
            <w:pPr>
              <w:spacing w:after="0" w:lineRule="auto"/>
              <w:rPr>
                <w:sz w:val="20"/>
                <w:szCs w:val="20"/>
              </w:rPr>
            </w:pPr>
            <w:r w:rsidDel="00000000" w:rsidR="00000000" w:rsidRPr="00000000">
              <w:rPr>
                <w:sz w:val="20"/>
                <w:szCs w:val="20"/>
                <w:rtl w:val="0"/>
              </w:rPr>
              <w:t xml:space="preserve">UC-01</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F1">
            <w:pPr>
              <w:spacing w:after="0" w:lineRule="auto"/>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2">
            <w:pPr>
              <w:spacing w:after="0" w:lineRule="auto"/>
              <w:rPr>
                <w:sz w:val="20"/>
                <w:szCs w:val="20"/>
              </w:rPr>
            </w:pPr>
            <w:r w:rsidDel="00000000" w:rsidR="00000000" w:rsidRPr="00000000">
              <w:rPr>
                <w:sz w:val="20"/>
                <w:szCs w:val="20"/>
                <w:rtl w:val="0"/>
              </w:rPr>
              <w:t xml:space="preserve">Validar Consulta SQL</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F3">
            <w:pPr>
              <w:spacing w:after="0" w:lineRule="auto"/>
              <w:rPr>
                <w:b w:val="1"/>
                <w:bCs w:val="1"/>
                <w:color w:val="ffffff"/>
                <w:sz w:val="20"/>
                <w:szCs w:val="20"/>
              </w:rPr>
            </w:pPr>
            <w:r w:rsidDel="00000000" w:rsidR="00000000" w:rsidRPr="00000000">
              <w:rPr>
                <w:b w:val="1"/>
                <w:bCs w:val="1"/>
                <w:color w:val="ffffff"/>
                <w:sz w:val="20"/>
                <w:szCs w:val="20"/>
                <w:rtl w:val="0"/>
              </w:rPr>
              <w:t xml:space="preserve">Actor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F4">
            <w:pPr>
              <w:spacing w:after="0" w:lineRule="auto"/>
              <w:rPr>
                <w:sz w:val="20"/>
                <w:szCs w:val="20"/>
              </w:rPr>
            </w:pPr>
            <w:r w:rsidDel="00000000" w:rsidR="00000000" w:rsidRPr="00000000">
              <w:rPr>
                <w:sz w:val="20"/>
                <w:szCs w:val="20"/>
                <w:rtl w:val="0"/>
              </w:rPr>
              <w:t xml:space="preserve">Usuario (Desarrollador/Estudiante)</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F5">
            <w:pPr>
              <w:spacing w:after="0" w:lineRule="auto"/>
              <w:rPr>
                <w:b w:val="1"/>
                <w:bCs w:val="1"/>
                <w:color w:val="ffffff"/>
                <w:sz w:val="20"/>
                <w:szCs w:val="20"/>
              </w:rPr>
            </w:pPr>
            <w:r w:rsidDel="00000000" w:rsidR="00000000" w:rsidRPr="00000000">
              <w:rPr>
                <w:b w:val="1"/>
                <w:bCs w:val="1"/>
                <w:color w:val="ffffff"/>
                <w:sz w:val="20"/>
                <w:szCs w:val="20"/>
                <w:rtl w:val="0"/>
              </w:rPr>
              <w:t xml:space="preserve">Precondicion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6">
            <w:pPr>
              <w:spacing w:after="0" w:lineRule="auto"/>
              <w:rPr>
                <w:sz w:val="20"/>
                <w:szCs w:val="20"/>
              </w:rPr>
            </w:pPr>
            <w:r w:rsidDel="00000000" w:rsidR="00000000" w:rsidRPr="00000000">
              <w:rPr>
                <w:sz w:val="20"/>
                <w:szCs w:val="20"/>
                <w:rtl w:val="0"/>
              </w:rPr>
              <w:t xml:space="preserve">El usuario tiene acceso a la interfaz web del validador</w:t>
            </w:r>
          </w:p>
        </w:tc>
      </w:tr>
      <w:tr>
        <w:trPr>
          <w:cantSplit w:val="0"/>
          <w:trHeight w:val="171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F7">
            <w:pPr>
              <w:spacing w:after="0" w:lineRule="auto"/>
              <w:rPr>
                <w:b w:val="1"/>
                <w:bCs w:val="1"/>
                <w:color w:val="ffffff"/>
                <w:sz w:val="20"/>
                <w:szCs w:val="20"/>
              </w:rPr>
            </w:pPr>
            <w:r w:rsidDel="00000000" w:rsidR="00000000" w:rsidRPr="00000000">
              <w:rPr>
                <w:b w:val="1"/>
                <w:bCs w:val="1"/>
                <w:color w:val="ffffff"/>
                <w:sz w:val="20"/>
                <w:szCs w:val="20"/>
                <w:rtl w:val="0"/>
              </w:rPr>
              <w:t xml:space="preserve">Flujo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F8">
            <w:pPr>
              <w:spacing w:after="0" w:lineRule="auto"/>
              <w:rPr>
                <w:sz w:val="20"/>
                <w:szCs w:val="20"/>
              </w:rPr>
            </w:pPr>
            <w:r w:rsidDel="00000000" w:rsidR="00000000" w:rsidRPr="00000000">
              <w:rPr>
                <w:sz w:val="20"/>
                <w:szCs w:val="20"/>
                <w:rtl w:val="0"/>
              </w:rPr>
              <w:t xml:space="preserve">1. Usuario selecciona tipo 'SQL' en el selector de modo 2. Selecciona el dialecto: MySQL, PostgreSQL, SQLite o ANSI 3. Escribe o pega la consulta SQL en el editor Monaco 4. Presiona Ctrl+Enter o el boton 'Validar' 5. Sistema envia {type:'sql', query, dialect} al endpoint POST /api/validate 6. validation.service.js invoca node-sql-parser con el dialecto seleccionado 7. El parser retorna resultado {valid, errors, suggestions} 8. Sistema muestra resultado: indicador verde (valido) o rojo (error con posicion)</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F9">
            <w:pPr>
              <w:spacing w:after="0" w:lineRule="auto"/>
              <w:rPr>
                <w:b w:val="1"/>
                <w:bCs w:val="1"/>
                <w:color w:val="ffffff"/>
                <w:sz w:val="20"/>
                <w:szCs w:val="20"/>
              </w:rPr>
            </w:pPr>
            <w:r w:rsidDel="00000000" w:rsidR="00000000" w:rsidRPr="00000000">
              <w:rPr>
                <w:b w:val="1"/>
                <w:bCs w:val="1"/>
                <w:color w:val="ffffff"/>
                <w:sz w:val="20"/>
                <w:szCs w:val="20"/>
                <w:rtl w:val="0"/>
              </w:rPr>
              <w:t xml:space="preserve">Flujo Alternativo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A">
            <w:pPr>
              <w:spacing w:after="0" w:lineRule="auto"/>
              <w:rPr>
                <w:sz w:val="20"/>
                <w:szCs w:val="20"/>
              </w:rPr>
            </w:pPr>
            <w:r w:rsidDel="00000000" w:rsidR="00000000" w:rsidRPr="00000000">
              <w:rPr>
                <w:sz w:val="20"/>
                <w:szCs w:val="20"/>
                <w:rtl w:val="0"/>
              </w:rPr>
              <w:t xml:space="preserve">3a. Usuario presiona 'Subir Archivo' y selecciona un .sql: el editor carga el contenido automaticamente 8a. Error de red: sistema muestra mensaje 'Error de conexion con el servidor de validacion'</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FB">
            <w:pPr>
              <w:spacing w:after="0" w:lineRule="auto"/>
              <w:rPr>
                <w:b w:val="1"/>
                <w:bCs w:val="1"/>
                <w:color w:val="ffffff"/>
                <w:sz w:val="20"/>
                <w:szCs w:val="20"/>
              </w:rPr>
            </w:pPr>
            <w:r w:rsidDel="00000000" w:rsidR="00000000" w:rsidRPr="00000000">
              <w:rPr>
                <w:b w:val="1"/>
                <w:bCs w:val="1"/>
                <w:color w:val="ffffff"/>
                <w:sz w:val="20"/>
                <w:szCs w:val="20"/>
                <w:rtl w:val="0"/>
              </w:rPr>
              <w:t xml:space="preserve">Postcondicion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FC">
            <w:pPr>
              <w:spacing w:after="0" w:lineRule="auto"/>
              <w:rPr>
                <w:sz w:val="20"/>
                <w:szCs w:val="20"/>
              </w:rPr>
            </w:pPr>
            <w:r w:rsidDel="00000000" w:rsidR="00000000" w:rsidRPr="00000000">
              <w:rPr>
                <w:sz w:val="20"/>
                <w:szCs w:val="20"/>
                <w:rtl w:val="0"/>
              </w:rPr>
              <w:t xml:space="preserve">Resultado de validacion mostrado en pantalla y guardado en historial local</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1FD">
            <w:pPr>
              <w:spacing w:after="0" w:lineRule="auto"/>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E">
            <w:pPr>
              <w:spacing w:after="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60" w:before="60" w:lineRule="auto"/>
        <w:rPr>
          <w:b w:val="1"/>
          <w:bCs w:val="1"/>
        </w:rPr>
      </w:pPr>
      <w:r w:rsidDel="00000000" w:rsidR="00000000" w:rsidRPr="00000000">
        <w:rPr>
          <w:b w:val="1"/>
          <w:bCs w:val="1"/>
          <w:rtl w:val="0"/>
        </w:rPr>
        <w:t xml:space="preserve">UC-02: Validar Consulta MongoDB</w:t>
      </w:r>
    </w:p>
    <w:p w:rsidR="00000000" w:rsidDel="00000000" w:rsidP="00000000" w:rsidRDefault="00000000" w:rsidRPr="00000000" w14:paraId="00000202">
      <w:pPr>
        <w:spacing w:after="60" w:before="60" w:lineRule="auto"/>
        <w:rPr>
          <w:b w:val="1"/>
          <w:bCs w:val="1"/>
        </w:rPr>
      </w:pPr>
      <w:r w:rsidDel="00000000" w:rsidR="00000000" w:rsidRPr="00000000">
        <w:rPr>
          <w:rtl w:val="0"/>
        </w:rPr>
      </w:r>
    </w:p>
    <w:p w:rsidR="00000000" w:rsidDel="00000000" w:rsidP="00000000" w:rsidRDefault="00000000" w:rsidRPr="00000000" w14:paraId="00000203">
      <w:pPr>
        <w:spacing w:after="60" w:before="60" w:lineRule="auto"/>
        <w:rPr>
          <w:b w:val="1"/>
          <w:bCs w:val="1"/>
        </w:rPr>
      </w:pPr>
      <w:r w:rsidDel="00000000" w:rsidR="00000000" w:rsidRPr="00000000">
        <w:rPr>
          <w:rtl w:val="0"/>
        </w:rPr>
      </w:r>
    </w:p>
    <w:tbl>
      <w:tblPr>
        <w:tblStyle w:val="Table13"/>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2488719808903"/>
        <w:gridCol w:w="6738.940104397063"/>
        <w:tblGridChange w:id="0">
          <w:tblGrid>
            <w:gridCol w:w="2309.2488719808903"/>
            <w:gridCol w:w="6738.940104397063"/>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04">
            <w:pPr>
              <w:spacing w:after="0" w:lineRule="auto"/>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05">
            <w:pPr>
              <w:spacing w:after="0" w:lineRule="auto"/>
              <w:rPr>
                <w:b w:val="1"/>
                <w:bCs w:val="1"/>
                <w:sz w:val="20"/>
                <w:szCs w:val="20"/>
              </w:rPr>
            </w:pPr>
            <w:r w:rsidDel="00000000" w:rsidR="00000000" w:rsidRPr="00000000">
              <w:rPr>
                <w:b w:val="1"/>
                <w:bCs w:val="1"/>
                <w:sz w:val="20"/>
                <w:szCs w:val="20"/>
                <w:rtl w:val="0"/>
              </w:rPr>
              <w:t xml:space="preserve">UC-02</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06">
            <w:pPr>
              <w:spacing w:after="0" w:lineRule="auto"/>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7">
            <w:pPr>
              <w:spacing w:after="0" w:lineRule="auto"/>
              <w:rPr>
                <w:b w:val="1"/>
                <w:bCs w:val="1"/>
                <w:sz w:val="20"/>
                <w:szCs w:val="20"/>
              </w:rPr>
            </w:pPr>
            <w:r w:rsidDel="00000000" w:rsidR="00000000" w:rsidRPr="00000000">
              <w:rPr>
                <w:b w:val="1"/>
                <w:bCs w:val="1"/>
                <w:sz w:val="20"/>
                <w:szCs w:val="20"/>
                <w:rtl w:val="0"/>
              </w:rPr>
              <w:t xml:space="preserve">Validar Consulta MongoDB</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08">
            <w:pPr>
              <w:spacing w:after="0" w:lineRule="auto"/>
              <w:rPr>
                <w:b w:val="1"/>
                <w:bCs w:val="1"/>
                <w:color w:val="ffffff"/>
                <w:sz w:val="20"/>
                <w:szCs w:val="20"/>
              </w:rPr>
            </w:pPr>
            <w:r w:rsidDel="00000000" w:rsidR="00000000" w:rsidRPr="00000000">
              <w:rPr>
                <w:b w:val="1"/>
                <w:bCs w:val="1"/>
                <w:color w:val="ffffff"/>
                <w:sz w:val="20"/>
                <w:szCs w:val="20"/>
                <w:rtl w:val="0"/>
              </w:rPr>
              <w:t xml:space="preserve">Actor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09">
            <w:pPr>
              <w:spacing w:after="0" w:lineRule="auto"/>
              <w:rPr>
                <w:b w:val="1"/>
                <w:bCs w:val="1"/>
                <w:sz w:val="20"/>
                <w:szCs w:val="20"/>
              </w:rPr>
            </w:pPr>
            <w:r w:rsidDel="00000000" w:rsidR="00000000" w:rsidRPr="00000000">
              <w:rPr>
                <w:b w:val="1"/>
                <w:bCs w:val="1"/>
                <w:sz w:val="20"/>
                <w:szCs w:val="20"/>
                <w:rtl w:val="0"/>
              </w:rPr>
              <w:t xml:space="preserve">Usuario (Desarrollador/Estudiante)</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0A">
            <w:pPr>
              <w:spacing w:after="0" w:lineRule="auto"/>
              <w:rPr>
                <w:b w:val="1"/>
                <w:bCs w:val="1"/>
                <w:color w:val="ffffff"/>
                <w:sz w:val="20"/>
                <w:szCs w:val="20"/>
              </w:rPr>
            </w:pPr>
            <w:r w:rsidDel="00000000" w:rsidR="00000000" w:rsidRPr="00000000">
              <w:rPr>
                <w:b w:val="1"/>
                <w:bCs w:val="1"/>
                <w:color w:val="ffffff"/>
                <w:sz w:val="20"/>
                <w:szCs w:val="20"/>
                <w:rtl w:val="0"/>
              </w:rPr>
              <w:t xml:space="preserve">Precondicion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B">
            <w:pPr>
              <w:spacing w:after="0" w:lineRule="auto"/>
              <w:rPr>
                <w:b w:val="1"/>
                <w:bCs w:val="1"/>
                <w:sz w:val="20"/>
                <w:szCs w:val="20"/>
              </w:rPr>
            </w:pPr>
            <w:r w:rsidDel="00000000" w:rsidR="00000000" w:rsidRPr="00000000">
              <w:rPr>
                <w:b w:val="1"/>
                <w:bCs w:val="1"/>
                <w:sz w:val="20"/>
                <w:szCs w:val="20"/>
                <w:rtl w:val="0"/>
              </w:rPr>
              <w:t xml:space="preserve">El usuario tiene acceso a la interfaz web del validador</w:t>
            </w:r>
          </w:p>
        </w:tc>
      </w:tr>
      <w:tr>
        <w:trPr>
          <w:cantSplit w:val="0"/>
          <w:trHeight w:val="1935"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0C">
            <w:pPr>
              <w:spacing w:after="0" w:lineRule="auto"/>
              <w:rPr>
                <w:b w:val="1"/>
                <w:bCs w:val="1"/>
                <w:color w:val="ffffff"/>
                <w:sz w:val="20"/>
                <w:szCs w:val="20"/>
              </w:rPr>
            </w:pPr>
            <w:r w:rsidDel="00000000" w:rsidR="00000000" w:rsidRPr="00000000">
              <w:rPr>
                <w:b w:val="1"/>
                <w:bCs w:val="1"/>
                <w:color w:val="ffffff"/>
                <w:sz w:val="20"/>
                <w:szCs w:val="20"/>
                <w:rtl w:val="0"/>
              </w:rPr>
              <w:t xml:space="preserve">Flujo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0D">
            <w:pPr>
              <w:spacing w:after="0" w:lineRule="auto"/>
              <w:rPr>
                <w:b w:val="1"/>
                <w:bCs w:val="1"/>
                <w:sz w:val="20"/>
                <w:szCs w:val="20"/>
              </w:rPr>
            </w:pPr>
            <w:r w:rsidDel="00000000" w:rsidR="00000000" w:rsidRPr="00000000">
              <w:rPr>
                <w:b w:val="1"/>
                <w:bCs w:val="1"/>
                <w:sz w:val="20"/>
                <w:szCs w:val="20"/>
                <w:rtl w:val="0"/>
              </w:rPr>
              <w:t xml:space="preserve">1. Usuario selecciona tipo 'NoSQL' en el selector de modo 2. El editor cambia a modo JSON con resaltado apropiado 3. Usuario escribe la consulta MongoDB en formato JSON 4. Presiona Ctrl+Enter o el boton 'Validar' 5. Sistema envia {type:'nosql', query} al endpoint POST /api/validate 6. validation.service.js valida: (a) estructura JSON, (b) comando MongoDB, (c) operadores 7. Retorna {valid, errors:[{message}], suggestions} 8. Sistema muestra resultado con errores semanticos especificos</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0E">
            <w:pPr>
              <w:spacing w:after="0" w:lineRule="auto"/>
              <w:rPr>
                <w:b w:val="1"/>
                <w:bCs w:val="1"/>
                <w:color w:val="ffffff"/>
                <w:sz w:val="20"/>
                <w:szCs w:val="20"/>
              </w:rPr>
            </w:pPr>
            <w:r w:rsidDel="00000000" w:rsidR="00000000" w:rsidRPr="00000000">
              <w:rPr>
                <w:b w:val="1"/>
                <w:bCs w:val="1"/>
                <w:color w:val="ffffff"/>
                <w:sz w:val="20"/>
                <w:szCs w:val="20"/>
                <w:rtl w:val="0"/>
              </w:rPr>
              <w:t xml:space="preserve">Flujo Alternativo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F">
            <w:pPr>
              <w:spacing w:after="0" w:lineRule="auto"/>
              <w:rPr>
                <w:b w:val="1"/>
                <w:bCs w:val="1"/>
                <w:sz w:val="20"/>
                <w:szCs w:val="20"/>
              </w:rPr>
            </w:pPr>
            <w:r w:rsidDel="00000000" w:rsidR="00000000" w:rsidRPr="00000000">
              <w:rPr>
                <w:b w:val="1"/>
                <w:bCs w:val="1"/>
                <w:sz w:val="20"/>
                <w:szCs w:val="20"/>
                <w:rtl w:val="0"/>
              </w:rPr>
              <w:t xml:space="preserve">6a. JSON invalido: sistema retorna error de parseo JSON sin continuar validacion semantica 6b. Comando no reconocido: sistema lista los comandos soportados en el mensaje de error</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10">
            <w:pPr>
              <w:spacing w:after="0" w:lineRule="auto"/>
              <w:rPr>
                <w:b w:val="1"/>
                <w:bCs w:val="1"/>
                <w:color w:val="ffffff"/>
                <w:sz w:val="20"/>
                <w:szCs w:val="20"/>
              </w:rPr>
            </w:pPr>
            <w:r w:rsidDel="00000000" w:rsidR="00000000" w:rsidRPr="00000000">
              <w:rPr>
                <w:b w:val="1"/>
                <w:bCs w:val="1"/>
                <w:color w:val="ffffff"/>
                <w:sz w:val="20"/>
                <w:szCs w:val="20"/>
                <w:rtl w:val="0"/>
              </w:rPr>
              <w:t xml:space="preserve">Postcondicion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11">
            <w:pPr>
              <w:spacing w:after="0" w:lineRule="auto"/>
              <w:rPr>
                <w:b w:val="1"/>
                <w:bCs w:val="1"/>
                <w:sz w:val="20"/>
                <w:szCs w:val="20"/>
              </w:rPr>
            </w:pPr>
            <w:r w:rsidDel="00000000" w:rsidR="00000000" w:rsidRPr="00000000">
              <w:rPr>
                <w:b w:val="1"/>
                <w:bCs w:val="1"/>
                <w:sz w:val="20"/>
                <w:szCs w:val="20"/>
                <w:rtl w:val="0"/>
              </w:rPr>
              <w:t xml:space="preserve">Resultado de validacion mostrado y guardado en historial</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12">
            <w:pPr>
              <w:spacing w:after="0" w:lineRule="auto"/>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3">
            <w:pPr>
              <w:spacing w:after="0" w:lineRule="auto"/>
              <w:rPr>
                <w:b w:val="1"/>
                <w:bCs w:val="1"/>
                <w:sz w:val="20"/>
                <w:szCs w:val="20"/>
              </w:rPr>
            </w:pPr>
            <w:r w:rsidDel="00000000" w:rsidR="00000000" w:rsidRPr="00000000">
              <w:rPr>
                <w:b w:val="1"/>
                <w:bCs w:val="1"/>
                <w:sz w:val="20"/>
                <w:szCs w:val="20"/>
                <w:rtl w:val="0"/>
              </w:rPr>
              <w:t xml:space="preserve">Alta</w:t>
            </w:r>
          </w:p>
        </w:tc>
      </w:tr>
    </w:tbl>
    <w:p w:rsidR="00000000" w:rsidDel="00000000" w:rsidP="00000000" w:rsidRDefault="00000000" w:rsidRPr="00000000" w14:paraId="00000214">
      <w:pPr>
        <w:spacing w:after="60" w:before="60" w:lineRule="auto"/>
        <w:rPr>
          <w:b w:val="1"/>
          <w:bCs w:val="1"/>
        </w:rPr>
      </w:pPr>
      <w:r w:rsidDel="00000000" w:rsidR="00000000" w:rsidRPr="00000000">
        <w:rPr>
          <w:rtl w:val="0"/>
        </w:rPr>
      </w:r>
    </w:p>
    <w:p w:rsidR="00000000" w:rsidDel="00000000" w:rsidP="00000000" w:rsidRDefault="00000000" w:rsidRPr="00000000" w14:paraId="00000215">
      <w:pPr>
        <w:spacing w:after="60" w:before="60" w:lineRule="auto"/>
        <w:rPr>
          <w:b w:val="1"/>
          <w:bCs w:val="1"/>
        </w:rPr>
      </w:pPr>
      <w:r w:rsidDel="00000000" w:rsidR="00000000" w:rsidRPr="00000000">
        <w:rPr>
          <w:rtl w:val="0"/>
        </w:rPr>
      </w:r>
    </w:p>
    <w:p w:rsidR="00000000" w:rsidDel="00000000" w:rsidP="00000000" w:rsidRDefault="00000000" w:rsidRPr="00000000" w14:paraId="00000216">
      <w:pPr>
        <w:spacing w:after="60" w:before="60" w:lineRule="auto"/>
        <w:rPr>
          <w:b w:val="1"/>
          <w:bCs w:val="1"/>
        </w:rPr>
      </w:pPr>
      <w:r w:rsidDel="00000000" w:rsidR="00000000" w:rsidRPr="00000000">
        <w:rPr>
          <w:b w:val="1"/>
          <w:bCs w:val="1"/>
          <w:rtl w:val="0"/>
        </w:rPr>
        <w:t xml:space="preserve">UC-03: Cargar Archivo SQL</w:t>
      </w:r>
    </w:p>
    <w:p w:rsidR="00000000" w:rsidDel="00000000" w:rsidP="00000000" w:rsidRDefault="00000000" w:rsidRPr="00000000" w14:paraId="00000217">
      <w:pPr>
        <w:spacing w:after="60" w:before="60" w:lineRule="auto"/>
        <w:rPr>
          <w:b w:val="1"/>
          <w:bCs w:val="1"/>
        </w:rPr>
      </w:pPr>
      <w:r w:rsidDel="00000000" w:rsidR="00000000" w:rsidRPr="00000000">
        <w:rPr>
          <w:rtl w:val="0"/>
        </w:rPr>
      </w:r>
    </w:p>
    <w:tbl>
      <w:tblPr>
        <w:tblStyle w:val="Table14"/>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2488719808903"/>
        <w:gridCol w:w="6738.940104397063"/>
        <w:tblGridChange w:id="0">
          <w:tblGrid>
            <w:gridCol w:w="2309.2488719808903"/>
            <w:gridCol w:w="6738.940104397063"/>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18">
            <w:pPr>
              <w:spacing w:after="0" w:lineRule="auto"/>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19">
            <w:pPr>
              <w:spacing w:after="0" w:lineRule="auto"/>
              <w:rPr>
                <w:b w:val="1"/>
                <w:bCs w:val="1"/>
                <w:sz w:val="20"/>
                <w:szCs w:val="20"/>
              </w:rPr>
            </w:pPr>
            <w:r w:rsidDel="00000000" w:rsidR="00000000" w:rsidRPr="00000000">
              <w:rPr>
                <w:b w:val="1"/>
                <w:bCs w:val="1"/>
                <w:sz w:val="20"/>
                <w:szCs w:val="20"/>
                <w:rtl w:val="0"/>
              </w:rPr>
              <w:t xml:space="preserve">UC-03</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1A">
            <w:pPr>
              <w:spacing w:after="0" w:lineRule="auto"/>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B">
            <w:pPr>
              <w:spacing w:after="0" w:lineRule="auto"/>
              <w:rPr>
                <w:b w:val="1"/>
                <w:bCs w:val="1"/>
                <w:sz w:val="20"/>
                <w:szCs w:val="20"/>
              </w:rPr>
            </w:pPr>
            <w:r w:rsidDel="00000000" w:rsidR="00000000" w:rsidRPr="00000000">
              <w:rPr>
                <w:b w:val="1"/>
                <w:bCs w:val="1"/>
                <w:sz w:val="20"/>
                <w:szCs w:val="20"/>
                <w:rtl w:val="0"/>
              </w:rPr>
              <w:t xml:space="preserve">Cargar Archivo SQL</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1C">
            <w:pPr>
              <w:spacing w:after="0" w:lineRule="auto"/>
              <w:rPr>
                <w:b w:val="1"/>
                <w:bCs w:val="1"/>
                <w:color w:val="ffffff"/>
                <w:sz w:val="20"/>
                <w:szCs w:val="20"/>
              </w:rPr>
            </w:pPr>
            <w:r w:rsidDel="00000000" w:rsidR="00000000" w:rsidRPr="00000000">
              <w:rPr>
                <w:b w:val="1"/>
                <w:bCs w:val="1"/>
                <w:color w:val="ffffff"/>
                <w:sz w:val="20"/>
                <w:szCs w:val="20"/>
                <w:rtl w:val="0"/>
              </w:rPr>
              <w:t xml:space="preserve">Actor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1D">
            <w:pPr>
              <w:spacing w:after="0" w:lineRule="auto"/>
              <w:rPr>
                <w:b w:val="1"/>
                <w:bCs w:val="1"/>
                <w:sz w:val="20"/>
                <w:szCs w:val="20"/>
              </w:rPr>
            </w:pPr>
            <w:r w:rsidDel="00000000" w:rsidR="00000000" w:rsidRPr="00000000">
              <w:rPr>
                <w:b w:val="1"/>
                <w:bCs w:val="1"/>
                <w:sz w:val="20"/>
                <w:szCs w:val="20"/>
                <w:rtl w:val="0"/>
              </w:rPr>
              <w:t xml:space="preserve">Usuario</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1E">
            <w:pPr>
              <w:spacing w:after="0" w:lineRule="auto"/>
              <w:rPr>
                <w:b w:val="1"/>
                <w:bCs w:val="1"/>
                <w:color w:val="ffffff"/>
                <w:sz w:val="20"/>
                <w:szCs w:val="20"/>
              </w:rPr>
            </w:pPr>
            <w:r w:rsidDel="00000000" w:rsidR="00000000" w:rsidRPr="00000000">
              <w:rPr>
                <w:b w:val="1"/>
                <w:bCs w:val="1"/>
                <w:color w:val="ffffff"/>
                <w:sz w:val="20"/>
                <w:szCs w:val="20"/>
                <w:rtl w:val="0"/>
              </w:rPr>
              <w:t xml:space="preserve">Precondicion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F">
            <w:pPr>
              <w:spacing w:after="0" w:lineRule="auto"/>
              <w:rPr>
                <w:b w:val="1"/>
                <w:bCs w:val="1"/>
                <w:sz w:val="20"/>
                <w:szCs w:val="20"/>
              </w:rPr>
            </w:pPr>
            <w:r w:rsidDel="00000000" w:rsidR="00000000" w:rsidRPr="00000000">
              <w:rPr>
                <w:b w:val="1"/>
                <w:bCs w:val="1"/>
                <w:sz w:val="20"/>
                <w:szCs w:val="20"/>
                <w:rtl w:val="0"/>
              </w:rPr>
              <w:t xml:space="preserve">El usuario tiene un archivo .sql en su sistema de archivos</w:t>
            </w:r>
          </w:p>
        </w:tc>
      </w:tr>
      <w:tr>
        <w:trPr>
          <w:cantSplit w:val="0"/>
          <w:trHeight w:val="12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20">
            <w:pPr>
              <w:spacing w:after="0" w:lineRule="auto"/>
              <w:rPr>
                <w:b w:val="1"/>
                <w:bCs w:val="1"/>
                <w:color w:val="ffffff"/>
                <w:sz w:val="20"/>
                <w:szCs w:val="20"/>
              </w:rPr>
            </w:pPr>
            <w:r w:rsidDel="00000000" w:rsidR="00000000" w:rsidRPr="00000000">
              <w:rPr>
                <w:b w:val="1"/>
                <w:bCs w:val="1"/>
                <w:color w:val="ffffff"/>
                <w:sz w:val="20"/>
                <w:szCs w:val="20"/>
                <w:rtl w:val="0"/>
              </w:rPr>
              <w:t xml:space="preserve">Flujo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21">
            <w:pPr>
              <w:spacing w:after="0" w:lineRule="auto"/>
              <w:rPr>
                <w:b w:val="1"/>
                <w:bCs w:val="1"/>
                <w:sz w:val="20"/>
                <w:szCs w:val="20"/>
              </w:rPr>
            </w:pPr>
            <w:r w:rsidDel="00000000" w:rsidR="00000000" w:rsidRPr="00000000">
              <w:rPr>
                <w:b w:val="1"/>
                <w:bCs w:val="1"/>
                <w:sz w:val="20"/>
                <w:szCs w:val="20"/>
                <w:rtl w:val="0"/>
              </w:rPr>
              <w:t xml:space="preserve">1. Usuario presiona el boton 'Subir Archivo' en la barra lateral 2. Se abre el dialogo de seleccion de archivos del sistema operativo 3. Usuario selecciona un archivo con extension .sql 4. El contenido del archivo se carga en el editor Monaco 5. El modo del editor cambia automaticamente a SQL 6. El usuario puede proceder a validar la consulta cargada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22">
            <w:pPr>
              <w:spacing w:after="0" w:lineRule="auto"/>
              <w:rPr>
                <w:b w:val="1"/>
                <w:bCs w:val="1"/>
                <w:color w:val="ffffff"/>
                <w:sz w:val="20"/>
                <w:szCs w:val="20"/>
              </w:rPr>
            </w:pPr>
            <w:r w:rsidDel="00000000" w:rsidR="00000000" w:rsidRPr="00000000">
              <w:rPr>
                <w:b w:val="1"/>
                <w:bCs w:val="1"/>
                <w:color w:val="ffffff"/>
                <w:sz w:val="20"/>
                <w:szCs w:val="20"/>
                <w:rtl w:val="0"/>
              </w:rPr>
              <w:t xml:space="preserve">Flujo Alternativo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3">
            <w:pPr>
              <w:spacing w:after="0" w:lineRule="auto"/>
              <w:rPr>
                <w:b w:val="1"/>
                <w:bCs w:val="1"/>
                <w:sz w:val="20"/>
                <w:szCs w:val="20"/>
              </w:rPr>
            </w:pPr>
            <w:r w:rsidDel="00000000" w:rsidR="00000000" w:rsidRPr="00000000">
              <w:rPr>
                <w:b w:val="1"/>
                <w:bCs w:val="1"/>
                <w:sz w:val="20"/>
                <w:szCs w:val="20"/>
                <w:rtl w:val="0"/>
              </w:rPr>
              <w:t xml:space="preserve">3a. Usuario selecciona archivo con extension diferente a .sql: sistema muestra advertencia 'Solo se aceptan archivos .sql'</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24">
            <w:pPr>
              <w:spacing w:after="0" w:lineRule="auto"/>
              <w:rPr>
                <w:b w:val="1"/>
                <w:bCs w:val="1"/>
                <w:color w:val="ffffff"/>
                <w:sz w:val="20"/>
                <w:szCs w:val="20"/>
              </w:rPr>
            </w:pPr>
            <w:r w:rsidDel="00000000" w:rsidR="00000000" w:rsidRPr="00000000">
              <w:rPr>
                <w:b w:val="1"/>
                <w:bCs w:val="1"/>
                <w:color w:val="ffffff"/>
                <w:sz w:val="20"/>
                <w:szCs w:val="20"/>
                <w:rtl w:val="0"/>
              </w:rPr>
              <w:t xml:space="preserve">Postcondicion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25">
            <w:pPr>
              <w:spacing w:after="0" w:lineRule="auto"/>
              <w:rPr>
                <w:b w:val="1"/>
                <w:bCs w:val="1"/>
                <w:sz w:val="20"/>
                <w:szCs w:val="20"/>
              </w:rPr>
            </w:pPr>
            <w:r w:rsidDel="00000000" w:rsidR="00000000" w:rsidRPr="00000000">
              <w:rPr>
                <w:b w:val="1"/>
                <w:bCs w:val="1"/>
                <w:sz w:val="20"/>
                <w:szCs w:val="20"/>
                <w:rtl w:val="0"/>
              </w:rPr>
              <w:t xml:space="preserve">Contenido del archivo visible en el editor, listo para validacion</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26">
            <w:pPr>
              <w:spacing w:after="0" w:lineRule="auto"/>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7">
            <w:pPr>
              <w:spacing w:after="0" w:lineRule="auto"/>
              <w:rPr>
                <w:b w:val="1"/>
                <w:bCs w:val="1"/>
                <w:sz w:val="20"/>
                <w:szCs w:val="20"/>
              </w:rPr>
            </w:pPr>
            <w:r w:rsidDel="00000000" w:rsidR="00000000" w:rsidRPr="00000000">
              <w:rPr>
                <w:b w:val="1"/>
                <w:bCs w:val="1"/>
                <w:sz w:val="20"/>
                <w:szCs w:val="20"/>
                <w:rtl w:val="0"/>
              </w:rPr>
              <w:t xml:space="preserve">Media</w:t>
            </w:r>
          </w:p>
        </w:tc>
      </w:tr>
    </w:tbl>
    <w:p w:rsidR="00000000" w:rsidDel="00000000" w:rsidP="00000000" w:rsidRDefault="00000000" w:rsidRPr="00000000" w14:paraId="00000228">
      <w:pPr>
        <w:spacing w:after="60" w:before="60" w:lineRule="auto"/>
        <w:rPr>
          <w:b w:val="1"/>
          <w:bCs w:val="1"/>
        </w:rPr>
      </w:pPr>
      <w:r w:rsidDel="00000000" w:rsidR="00000000" w:rsidRPr="00000000">
        <w:rPr>
          <w:rtl w:val="0"/>
        </w:rPr>
      </w:r>
    </w:p>
    <w:p w:rsidR="00000000" w:rsidDel="00000000" w:rsidP="00000000" w:rsidRDefault="00000000" w:rsidRPr="00000000" w14:paraId="00000229">
      <w:pPr>
        <w:spacing w:after="60" w:before="60" w:lineRule="auto"/>
        <w:rPr>
          <w:b w:val="1"/>
          <w:bCs w:val="1"/>
        </w:rPr>
      </w:pPr>
      <w:r w:rsidDel="00000000" w:rsidR="00000000" w:rsidRPr="00000000">
        <w:rPr>
          <w:rtl w:val="0"/>
        </w:rPr>
      </w:r>
    </w:p>
    <w:p w:rsidR="00000000" w:rsidDel="00000000" w:rsidP="00000000" w:rsidRDefault="00000000" w:rsidRPr="00000000" w14:paraId="0000022A">
      <w:pPr>
        <w:spacing w:after="60" w:before="60" w:lineRule="auto"/>
        <w:rPr>
          <w:b w:val="1"/>
          <w:bCs w:val="1"/>
        </w:rPr>
      </w:pPr>
      <w:r w:rsidDel="00000000" w:rsidR="00000000" w:rsidRPr="00000000">
        <w:rPr>
          <w:b w:val="1"/>
          <w:bCs w:val="1"/>
          <w:rtl w:val="0"/>
        </w:rPr>
        <w:t xml:space="preserve">UC-04: Ver Historial de Validaciones</w:t>
      </w:r>
    </w:p>
    <w:p w:rsidR="00000000" w:rsidDel="00000000" w:rsidP="00000000" w:rsidRDefault="00000000" w:rsidRPr="00000000" w14:paraId="0000022B">
      <w:pPr>
        <w:rPr>
          <w:b w:val="1"/>
          <w:bCs w:val="1"/>
        </w:rPr>
      </w:pPr>
      <w:r w:rsidDel="00000000" w:rsidR="00000000" w:rsidRPr="00000000">
        <w:rPr>
          <w:rtl w:val="0"/>
        </w:rPr>
      </w:r>
    </w:p>
    <w:tbl>
      <w:tblPr>
        <w:tblStyle w:val="Table15"/>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2488719808903"/>
        <w:gridCol w:w="6738.940104397063"/>
        <w:tblGridChange w:id="0">
          <w:tblGrid>
            <w:gridCol w:w="2309.2488719808903"/>
            <w:gridCol w:w="6738.940104397063"/>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2C">
            <w:pPr>
              <w:spacing w:after="0" w:lineRule="auto"/>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2D">
            <w:pPr>
              <w:spacing w:after="0" w:lineRule="auto"/>
              <w:rPr>
                <w:sz w:val="20"/>
                <w:szCs w:val="20"/>
              </w:rPr>
            </w:pPr>
            <w:r w:rsidDel="00000000" w:rsidR="00000000" w:rsidRPr="00000000">
              <w:rPr>
                <w:sz w:val="20"/>
                <w:szCs w:val="20"/>
                <w:rtl w:val="0"/>
              </w:rPr>
              <w:t xml:space="preserve">UC-04</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2E">
            <w:pPr>
              <w:spacing w:after="0" w:lineRule="auto"/>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F">
            <w:pPr>
              <w:spacing w:after="0" w:lineRule="auto"/>
              <w:rPr>
                <w:sz w:val="20"/>
                <w:szCs w:val="20"/>
              </w:rPr>
            </w:pPr>
            <w:r w:rsidDel="00000000" w:rsidR="00000000" w:rsidRPr="00000000">
              <w:rPr>
                <w:sz w:val="20"/>
                <w:szCs w:val="20"/>
                <w:rtl w:val="0"/>
              </w:rPr>
              <w:t xml:space="preserve">Ver Historial de Validaciones</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30">
            <w:pPr>
              <w:spacing w:after="0" w:lineRule="auto"/>
              <w:rPr>
                <w:b w:val="1"/>
                <w:bCs w:val="1"/>
                <w:color w:val="ffffff"/>
                <w:sz w:val="20"/>
                <w:szCs w:val="20"/>
              </w:rPr>
            </w:pPr>
            <w:r w:rsidDel="00000000" w:rsidR="00000000" w:rsidRPr="00000000">
              <w:rPr>
                <w:b w:val="1"/>
                <w:bCs w:val="1"/>
                <w:color w:val="ffffff"/>
                <w:sz w:val="20"/>
                <w:szCs w:val="20"/>
                <w:rtl w:val="0"/>
              </w:rPr>
              <w:t xml:space="preserve">Actor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31">
            <w:pPr>
              <w:spacing w:after="0" w:lineRule="auto"/>
              <w:rPr>
                <w:sz w:val="20"/>
                <w:szCs w:val="20"/>
              </w:rPr>
            </w:pPr>
            <w:r w:rsidDel="00000000" w:rsidR="00000000" w:rsidRPr="00000000">
              <w:rPr>
                <w:sz w:val="20"/>
                <w:szCs w:val="20"/>
                <w:rtl w:val="0"/>
              </w:rPr>
              <w:t xml:space="preserve">Usuario</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32">
            <w:pPr>
              <w:spacing w:after="0" w:lineRule="auto"/>
              <w:rPr>
                <w:b w:val="1"/>
                <w:bCs w:val="1"/>
                <w:color w:val="ffffff"/>
                <w:sz w:val="20"/>
                <w:szCs w:val="20"/>
              </w:rPr>
            </w:pPr>
            <w:r w:rsidDel="00000000" w:rsidR="00000000" w:rsidRPr="00000000">
              <w:rPr>
                <w:b w:val="1"/>
                <w:bCs w:val="1"/>
                <w:color w:val="ffffff"/>
                <w:sz w:val="20"/>
                <w:szCs w:val="20"/>
                <w:rtl w:val="0"/>
              </w:rPr>
              <w:t xml:space="preserve">Precondicion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3">
            <w:pPr>
              <w:spacing w:after="0" w:lineRule="auto"/>
              <w:rPr>
                <w:sz w:val="20"/>
                <w:szCs w:val="20"/>
              </w:rPr>
            </w:pPr>
            <w:r w:rsidDel="00000000" w:rsidR="00000000" w:rsidRPr="00000000">
              <w:rPr>
                <w:sz w:val="20"/>
                <w:szCs w:val="20"/>
                <w:rtl w:val="0"/>
              </w:rPr>
              <w:t xml:space="preserve">El usuario ha realizado al menos una validacion previa en el navegador</w:t>
            </w:r>
          </w:p>
        </w:tc>
      </w:tr>
      <w:tr>
        <w:trPr>
          <w:cantSplit w:val="0"/>
          <w:trHeight w:val="12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34">
            <w:pPr>
              <w:spacing w:after="0" w:lineRule="auto"/>
              <w:rPr>
                <w:b w:val="1"/>
                <w:bCs w:val="1"/>
                <w:color w:val="ffffff"/>
                <w:sz w:val="20"/>
                <w:szCs w:val="20"/>
              </w:rPr>
            </w:pPr>
            <w:r w:rsidDel="00000000" w:rsidR="00000000" w:rsidRPr="00000000">
              <w:rPr>
                <w:b w:val="1"/>
                <w:bCs w:val="1"/>
                <w:color w:val="ffffff"/>
                <w:sz w:val="20"/>
                <w:szCs w:val="20"/>
                <w:rtl w:val="0"/>
              </w:rPr>
              <w:t xml:space="preserve">Flujo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35">
            <w:pPr>
              <w:spacing w:after="0" w:lineRule="auto"/>
              <w:rPr>
                <w:sz w:val="20"/>
                <w:szCs w:val="20"/>
              </w:rPr>
            </w:pPr>
            <w:r w:rsidDel="00000000" w:rsidR="00000000" w:rsidRPr="00000000">
              <w:rPr>
                <w:sz w:val="20"/>
                <w:szCs w:val="20"/>
                <w:rtl w:val="0"/>
              </w:rPr>
              <w:t xml:space="preserve">1. Usuario presiona el boton 'Historial' en la barra lateral 2. Sistema recupera el historial desde localStorage 3. Se muestra la lista de validaciones anteriores con fecha, tipo y resultado 4. Usuario hace clic en un item del historial 5. La consulta asociada se carga en el editor para su reutilizacion</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36">
            <w:pPr>
              <w:spacing w:after="0" w:lineRule="auto"/>
              <w:rPr>
                <w:b w:val="1"/>
                <w:bCs w:val="1"/>
                <w:color w:val="ffffff"/>
                <w:sz w:val="20"/>
                <w:szCs w:val="20"/>
              </w:rPr>
            </w:pPr>
            <w:r w:rsidDel="00000000" w:rsidR="00000000" w:rsidRPr="00000000">
              <w:rPr>
                <w:b w:val="1"/>
                <w:bCs w:val="1"/>
                <w:color w:val="ffffff"/>
                <w:sz w:val="20"/>
                <w:szCs w:val="20"/>
                <w:rtl w:val="0"/>
              </w:rPr>
              <w:t xml:space="preserve">Flujo Alternativo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7">
            <w:pPr>
              <w:spacing w:after="0" w:lineRule="auto"/>
              <w:rPr>
                <w:sz w:val="20"/>
                <w:szCs w:val="20"/>
              </w:rPr>
            </w:pPr>
            <w:r w:rsidDel="00000000" w:rsidR="00000000" w:rsidRPr="00000000">
              <w:rPr>
                <w:sz w:val="20"/>
                <w:szCs w:val="20"/>
                <w:rtl w:val="0"/>
              </w:rPr>
              <w:t xml:space="preserve">2a. Historial vacio: sistema muestra mensaje 'No hay validaciones previas'</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38">
            <w:pPr>
              <w:spacing w:after="0" w:lineRule="auto"/>
              <w:rPr>
                <w:b w:val="1"/>
                <w:bCs w:val="1"/>
                <w:color w:val="ffffff"/>
                <w:sz w:val="20"/>
                <w:szCs w:val="20"/>
              </w:rPr>
            </w:pPr>
            <w:r w:rsidDel="00000000" w:rsidR="00000000" w:rsidRPr="00000000">
              <w:rPr>
                <w:b w:val="1"/>
                <w:bCs w:val="1"/>
                <w:color w:val="ffffff"/>
                <w:sz w:val="20"/>
                <w:szCs w:val="20"/>
                <w:rtl w:val="0"/>
              </w:rPr>
              <w:t xml:space="preserve">Postcondicion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39">
            <w:pPr>
              <w:spacing w:after="0" w:lineRule="auto"/>
              <w:rPr>
                <w:sz w:val="20"/>
                <w:szCs w:val="20"/>
              </w:rPr>
            </w:pPr>
            <w:r w:rsidDel="00000000" w:rsidR="00000000" w:rsidRPr="00000000">
              <w:rPr>
                <w:sz w:val="20"/>
                <w:szCs w:val="20"/>
                <w:rtl w:val="0"/>
              </w:rPr>
              <w:t xml:space="preserve">Consulta historica cargada en el editor</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3A">
            <w:pPr>
              <w:spacing w:after="0" w:lineRule="auto"/>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B">
            <w:pPr>
              <w:spacing w:after="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spacing w:after="100" w:lineRule="auto"/>
        <w:jc w:val="both"/>
        <w:rPr>
          <w:b w:val="1"/>
          <w:bCs w:val="1"/>
        </w:rPr>
      </w:pPr>
      <w:r w:rsidDel="00000000" w:rsidR="00000000" w:rsidRPr="00000000">
        <w:rPr>
          <w:b w:val="1"/>
          <w:bCs w:val="1"/>
          <w:rtl w:val="0"/>
        </w:rPr>
        <w:t xml:space="preserve">UC-05: Consultar Ejemplos Precargados</w:t>
      </w:r>
    </w:p>
    <w:p w:rsidR="00000000" w:rsidDel="00000000" w:rsidP="00000000" w:rsidRDefault="00000000" w:rsidRPr="00000000" w14:paraId="0000023E">
      <w:pPr>
        <w:rPr>
          <w:b w:val="1"/>
          <w:bCs w:val="1"/>
        </w:rPr>
      </w:pPr>
      <w:r w:rsidDel="00000000" w:rsidR="00000000" w:rsidRPr="00000000">
        <w:rPr>
          <w:rtl w:val="0"/>
        </w:rPr>
      </w:r>
    </w:p>
    <w:tbl>
      <w:tblPr>
        <w:tblStyle w:val="Table16"/>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2488719808903"/>
        <w:gridCol w:w="6738.940104397063"/>
        <w:tblGridChange w:id="0">
          <w:tblGrid>
            <w:gridCol w:w="2309.2488719808903"/>
            <w:gridCol w:w="6738.940104397063"/>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3F">
            <w:pPr>
              <w:spacing w:after="0" w:lineRule="auto"/>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40">
            <w:pPr>
              <w:spacing w:after="0" w:lineRule="auto"/>
              <w:rPr>
                <w:b w:val="1"/>
                <w:bCs w:val="1"/>
                <w:sz w:val="20"/>
                <w:szCs w:val="20"/>
              </w:rPr>
            </w:pPr>
            <w:r w:rsidDel="00000000" w:rsidR="00000000" w:rsidRPr="00000000">
              <w:rPr>
                <w:b w:val="1"/>
                <w:bCs w:val="1"/>
                <w:sz w:val="20"/>
                <w:szCs w:val="20"/>
                <w:rtl w:val="0"/>
              </w:rPr>
              <w:t xml:space="preserve">UC-05</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41">
            <w:pPr>
              <w:spacing w:after="0" w:lineRule="auto"/>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2">
            <w:pPr>
              <w:spacing w:after="0" w:lineRule="auto"/>
              <w:rPr>
                <w:b w:val="1"/>
                <w:bCs w:val="1"/>
                <w:sz w:val="20"/>
                <w:szCs w:val="20"/>
              </w:rPr>
            </w:pPr>
            <w:r w:rsidDel="00000000" w:rsidR="00000000" w:rsidRPr="00000000">
              <w:rPr>
                <w:b w:val="1"/>
                <w:bCs w:val="1"/>
                <w:sz w:val="20"/>
                <w:szCs w:val="20"/>
                <w:rtl w:val="0"/>
              </w:rPr>
              <w:t xml:space="preserve">Consultar Ejemplos Precargados</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43">
            <w:pPr>
              <w:spacing w:after="0" w:lineRule="auto"/>
              <w:rPr>
                <w:b w:val="1"/>
                <w:bCs w:val="1"/>
                <w:color w:val="ffffff"/>
                <w:sz w:val="20"/>
                <w:szCs w:val="20"/>
              </w:rPr>
            </w:pPr>
            <w:r w:rsidDel="00000000" w:rsidR="00000000" w:rsidRPr="00000000">
              <w:rPr>
                <w:b w:val="1"/>
                <w:bCs w:val="1"/>
                <w:color w:val="ffffff"/>
                <w:sz w:val="20"/>
                <w:szCs w:val="20"/>
                <w:rtl w:val="0"/>
              </w:rPr>
              <w:t xml:space="preserve">Actor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44">
            <w:pPr>
              <w:spacing w:after="0" w:lineRule="auto"/>
              <w:rPr>
                <w:b w:val="1"/>
                <w:bCs w:val="1"/>
                <w:sz w:val="20"/>
                <w:szCs w:val="20"/>
              </w:rPr>
            </w:pPr>
            <w:r w:rsidDel="00000000" w:rsidR="00000000" w:rsidRPr="00000000">
              <w:rPr>
                <w:b w:val="1"/>
                <w:bCs w:val="1"/>
                <w:sz w:val="20"/>
                <w:szCs w:val="20"/>
                <w:rtl w:val="0"/>
              </w:rPr>
              <w:t xml:space="preserve">Usuario</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45">
            <w:pPr>
              <w:spacing w:after="0" w:lineRule="auto"/>
              <w:rPr>
                <w:b w:val="1"/>
                <w:bCs w:val="1"/>
                <w:color w:val="ffffff"/>
                <w:sz w:val="20"/>
                <w:szCs w:val="20"/>
              </w:rPr>
            </w:pPr>
            <w:r w:rsidDel="00000000" w:rsidR="00000000" w:rsidRPr="00000000">
              <w:rPr>
                <w:b w:val="1"/>
                <w:bCs w:val="1"/>
                <w:color w:val="ffffff"/>
                <w:sz w:val="20"/>
                <w:szCs w:val="20"/>
                <w:rtl w:val="0"/>
              </w:rPr>
              <w:t xml:space="preserve">Precondicion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6">
            <w:pPr>
              <w:spacing w:after="0" w:lineRule="auto"/>
              <w:rPr>
                <w:b w:val="1"/>
                <w:bCs w:val="1"/>
                <w:sz w:val="20"/>
                <w:szCs w:val="20"/>
              </w:rPr>
            </w:pPr>
            <w:r w:rsidDel="00000000" w:rsidR="00000000" w:rsidRPr="00000000">
              <w:rPr>
                <w:b w:val="1"/>
                <w:bCs w:val="1"/>
                <w:sz w:val="20"/>
                <w:szCs w:val="20"/>
                <w:rtl w:val="0"/>
              </w:rPr>
              <w:t xml:space="preserve">El backend esta disponible</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47">
            <w:pPr>
              <w:spacing w:after="0" w:lineRule="auto"/>
              <w:rPr>
                <w:b w:val="1"/>
                <w:bCs w:val="1"/>
                <w:color w:val="ffffff"/>
                <w:sz w:val="20"/>
                <w:szCs w:val="20"/>
              </w:rPr>
            </w:pPr>
            <w:r w:rsidDel="00000000" w:rsidR="00000000" w:rsidRPr="00000000">
              <w:rPr>
                <w:b w:val="1"/>
                <w:bCs w:val="1"/>
                <w:color w:val="ffffff"/>
                <w:sz w:val="20"/>
                <w:szCs w:val="20"/>
                <w:rtl w:val="0"/>
              </w:rPr>
              <w:t xml:space="preserve">Flujo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48">
            <w:pPr>
              <w:spacing w:after="0" w:lineRule="auto"/>
              <w:rPr>
                <w:b w:val="1"/>
                <w:bCs w:val="1"/>
                <w:sz w:val="20"/>
                <w:szCs w:val="20"/>
              </w:rPr>
            </w:pPr>
            <w:r w:rsidDel="00000000" w:rsidR="00000000" w:rsidRPr="00000000">
              <w:rPr>
                <w:b w:val="1"/>
                <w:bCs w:val="1"/>
                <w:sz w:val="20"/>
                <w:szCs w:val="20"/>
                <w:rtl w:val="0"/>
              </w:rPr>
              <w:t xml:space="preserve">1. Sistema carga automaticamente los ejemplos al iniciar la aplicacion via GET /api/examples 2. Usuario selecciona una consulta de ejemplo SQL o NoSQL del panel lateral 3. La consulta se carga en el editor con el modo correcto 4. Usuario puede validarla o modificarla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49">
            <w:pPr>
              <w:spacing w:after="0" w:lineRule="auto"/>
              <w:rPr>
                <w:b w:val="1"/>
                <w:bCs w:val="1"/>
                <w:color w:val="ffffff"/>
                <w:sz w:val="20"/>
                <w:szCs w:val="20"/>
              </w:rPr>
            </w:pPr>
            <w:r w:rsidDel="00000000" w:rsidR="00000000" w:rsidRPr="00000000">
              <w:rPr>
                <w:b w:val="1"/>
                <w:bCs w:val="1"/>
                <w:color w:val="ffffff"/>
                <w:sz w:val="20"/>
                <w:szCs w:val="20"/>
                <w:rtl w:val="0"/>
              </w:rPr>
              <w:t xml:space="preserve">Flujo Alternativo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A">
            <w:pPr>
              <w:spacing w:after="0" w:lineRule="auto"/>
              <w:rPr>
                <w:b w:val="1"/>
                <w:bCs w:val="1"/>
                <w:sz w:val="20"/>
                <w:szCs w:val="20"/>
              </w:rPr>
            </w:pPr>
            <w:r w:rsidDel="00000000" w:rsidR="00000000" w:rsidRPr="00000000">
              <w:rPr>
                <w:b w:val="1"/>
                <w:bCs w:val="1"/>
                <w:sz w:val="20"/>
                <w:szCs w:val="20"/>
                <w:rtl w:val="0"/>
              </w:rPr>
              <w:t xml:space="preserve">1a. Backend no disponible: sistema muestra ejemplos predefinidos en el frontend</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4B">
            <w:pPr>
              <w:spacing w:after="0" w:lineRule="auto"/>
              <w:rPr>
                <w:b w:val="1"/>
                <w:bCs w:val="1"/>
                <w:color w:val="ffffff"/>
                <w:sz w:val="20"/>
                <w:szCs w:val="20"/>
              </w:rPr>
            </w:pPr>
            <w:r w:rsidDel="00000000" w:rsidR="00000000" w:rsidRPr="00000000">
              <w:rPr>
                <w:b w:val="1"/>
                <w:bCs w:val="1"/>
                <w:color w:val="ffffff"/>
                <w:sz w:val="20"/>
                <w:szCs w:val="20"/>
                <w:rtl w:val="0"/>
              </w:rPr>
              <w:t xml:space="preserve">Postcondicion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4C">
            <w:pPr>
              <w:spacing w:after="0" w:lineRule="auto"/>
              <w:rPr>
                <w:b w:val="1"/>
                <w:bCs w:val="1"/>
                <w:sz w:val="20"/>
                <w:szCs w:val="20"/>
              </w:rPr>
            </w:pPr>
            <w:r w:rsidDel="00000000" w:rsidR="00000000" w:rsidRPr="00000000">
              <w:rPr>
                <w:b w:val="1"/>
                <w:bCs w:val="1"/>
                <w:sz w:val="20"/>
                <w:szCs w:val="20"/>
                <w:rtl w:val="0"/>
              </w:rPr>
              <w:t xml:space="preserve">Consulta de ejemplo cargada en el editor</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4D">
            <w:pPr>
              <w:spacing w:after="0" w:lineRule="auto"/>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E">
            <w:pPr>
              <w:spacing w:after="0" w:lineRule="auto"/>
              <w:rPr>
                <w:b w:val="1"/>
                <w:bCs w:val="1"/>
                <w:sz w:val="20"/>
                <w:szCs w:val="20"/>
              </w:rPr>
            </w:pPr>
            <w:r w:rsidDel="00000000" w:rsidR="00000000" w:rsidRPr="00000000">
              <w:rPr>
                <w:b w:val="1"/>
                <w:bCs w:val="1"/>
                <w:sz w:val="20"/>
                <w:szCs w:val="20"/>
                <w:rtl w:val="0"/>
              </w:rPr>
              <w:t xml:space="preserve">Baja</w:t>
            </w:r>
          </w:p>
        </w:tc>
      </w:tr>
    </w:tbl>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spacing w:after="100" w:lineRule="auto"/>
        <w:jc w:val="both"/>
        <w:rPr>
          <w:b w:val="1"/>
          <w:bCs w:val="1"/>
        </w:rPr>
      </w:pPr>
      <w:r w:rsidDel="00000000" w:rsidR="00000000" w:rsidRPr="00000000">
        <w:rPr>
          <w:b w:val="1"/>
          <w:bCs w:val="1"/>
          <w:rtl w:val="0"/>
        </w:rPr>
        <w:t xml:space="preserve">UC-06: Consultar Estado del Servidor (Health Check)</w:t>
      </w:r>
    </w:p>
    <w:p w:rsidR="00000000" w:rsidDel="00000000" w:rsidP="00000000" w:rsidRDefault="00000000" w:rsidRPr="00000000" w14:paraId="00000252">
      <w:pPr>
        <w:rPr>
          <w:b w:val="1"/>
          <w:bCs w:val="1"/>
        </w:rPr>
      </w:pPr>
      <w:r w:rsidDel="00000000" w:rsidR="00000000" w:rsidRPr="00000000">
        <w:rPr>
          <w:rtl w:val="0"/>
        </w:rPr>
      </w:r>
    </w:p>
    <w:tbl>
      <w:tblPr>
        <w:tblStyle w:val="Table17"/>
        <w:tblW w:w="9048.18897637795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9.2488719808903"/>
        <w:gridCol w:w="6738.940104397063"/>
        <w:tblGridChange w:id="0">
          <w:tblGrid>
            <w:gridCol w:w="2309.2488719808903"/>
            <w:gridCol w:w="6738.940104397063"/>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53">
            <w:pPr>
              <w:spacing w:after="0" w:lineRule="auto"/>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6" w:val="single"/>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54">
            <w:pPr>
              <w:spacing w:after="0" w:lineRule="auto"/>
              <w:rPr>
                <w:b w:val="1"/>
                <w:bCs w:val="1"/>
                <w:sz w:val="20"/>
                <w:szCs w:val="20"/>
              </w:rPr>
            </w:pPr>
            <w:r w:rsidDel="00000000" w:rsidR="00000000" w:rsidRPr="00000000">
              <w:rPr>
                <w:b w:val="1"/>
                <w:bCs w:val="1"/>
                <w:sz w:val="20"/>
                <w:szCs w:val="20"/>
                <w:rtl w:val="0"/>
              </w:rPr>
              <w:t xml:space="preserve">UC-06</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55">
            <w:pPr>
              <w:spacing w:after="0" w:lineRule="auto"/>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6">
            <w:pPr>
              <w:spacing w:after="0" w:lineRule="auto"/>
              <w:rPr>
                <w:b w:val="1"/>
                <w:bCs w:val="1"/>
                <w:sz w:val="20"/>
                <w:szCs w:val="20"/>
              </w:rPr>
            </w:pPr>
            <w:r w:rsidDel="00000000" w:rsidR="00000000" w:rsidRPr="00000000">
              <w:rPr>
                <w:b w:val="1"/>
                <w:bCs w:val="1"/>
                <w:sz w:val="20"/>
                <w:szCs w:val="20"/>
                <w:rtl w:val="0"/>
              </w:rPr>
              <w:t xml:space="preserve">Consultar Estado del Servidor</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57">
            <w:pPr>
              <w:spacing w:after="0" w:lineRule="auto"/>
              <w:rPr>
                <w:b w:val="1"/>
                <w:bCs w:val="1"/>
                <w:color w:val="ffffff"/>
                <w:sz w:val="20"/>
                <w:szCs w:val="20"/>
              </w:rPr>
            </w:pPr>
            <w:r w:rsidDel="00000000" w:rsidR="00000000" w:rsidRPr="00000000">
              <w:rPr>
                <w:b w:val="1"/>
                <w:bCs w:val="1"/>
                <w:color w:val="ffffff"/>
                <w:sz w:val="20"/>
                <w:szCs w:val="20"/>
                <w:rtl w:val="0"/>
              </w:rPr>
              <w:t xml:space="preserve">Actor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58">
            <w:pPr>
              <w:spacing w:after="0" w:lineRule="auto"/>
              <w:rPr>
                <w:b w:val="1"/>
                <w:bCs w:val="1"/>
                <w:sz w:val="20"/>
                <w:szCs w:val="20"/>
              </w:rPr>
            </w:pPr>
            <w:r w:rsidDel="00000000" w:rsidR="00000000" w:rsidRPr="00000000">
              <w:rPr>
                <w:b w:val="1"/>
                <w:bCs w:val="1"/>
                <w:sz w:val="20"/>
                <w:szCs w:val="20"/>
                <w:rtl w:val="0"/>
              </w:rPr>
              <w:t xml:space="preserve">Sistema / Desarrollador / Herramienta de Monitoreo</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59">
            <w:pPr>
              <w:spacing w:after="0" w:lineRule="auto"/>
              <w:rPr>
                <w:b w:val="1"/>
                <w:bCs w:val="1"/>
                <w:color w:val="ffffff"/>
                <w:sz w:val="20"/>
                <w:szCs w:val="20"/>
              </w:rPr>
            </w:pPr>
            <w:r w:rsidDel="00000000" w:rsidR="00000000" w:rsidRPr="00000000">
              <w:rPr>
                <w:b w:val="1"/>
                <w:bCs w:val="1"/>
                <w:color w:val="ffffff"/>
                <w:sz w:val="20"/>
                <w:szCs w:val="20"/>
                <w:rtl w:val="0"/>
              </w:rPr>
              <w:t xml:space="preserve">Precondicion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A">
            <w:pPr>
              <w:spacing w:after="0" w:lineRule="auto"/>
              <w:rPr>
                <w:b w:val="1"/>
                <w:bCs w:val="1"/>
                <w:sz w:val="20"/>
                <w:szCs w:val="20"/>
              </w:rPr>
            </w:pPr>
            <w:r w:rsidDel="00000000" w:rsidR="00000000" w:rsidRPr="00000000">
              <w:rPr>
                <w:b w:val="1"/>
                <w:bCs w:val="1"/>
                <w:sz w:val="20"/>
                <w:szCs w:val="20"/>
                <w:rtl w:val="0"/>
              </w:rPr>
              <w:t xml:space="preserve">El backend esta en ejecucion</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5B">
            <w:pPr>
              <w:spacing w:after="0" w:lineRule="auto"/>
              <w:rPr>
                <w:b w:val="1"/>
                <w:bCs w:val="1"/>
                <w:color w:val="ffffff"/>
                <w:sz w:val="20"/>
                <w:szCs w:val="20"/>
              </w:rPr>
            </w:pPr>
            <w:r w:rsidDel="00000000" w:rsidR="00000000" w:rsidRPr="00000000">
              <w:rPr>
                <w:b w:val="1"/>
                <w:bCs w:val="1"/>
                <w:color w:val="ffffff"/>
                <w:sz w:val="20"/>
                <w:szCs w:val="20"/>
                <w:rtl w:val="0"/>
              </w:rPr>
              <w:t xml:space="preserve">Flujo Principal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5C">
            <w:pPr>
              <w:spacing w:after="0" w:lineRule="auto"/>
              <w:rPr>
                <w:b w:val="1"/>
                <w:bCs w:val="1"/>
                <w:sz w:val="20"/>
                <w:szCs w:val="20"/>
              </w:rPr>
            </w:pPr>
            <w:r w:rsidDel="00000000" w:rsidR="00000000" w:rsidRPr="00000000">
              <w:rPr>
                <w:b w:val="1"/>
                <w:bCs w:val="1"/>
                <w:sz w:val="20"/>
                <w:szCs w:val="20"/>
                <w:rtl w:val="0"/>
              </w:rPr>
              <w:t xml:space="preserve">1. Cliente envia GET /api/health 2. Sistema retorna JSON con {status:'ok', message, timestamp, environment, uptime} 3. Cliente verifica que el estado sea 'ok' para confirmar disponibilidad</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5D">
            <w:pPr>
              <w:spacing w:after="0" w:lineRule="auto"/>
              <w:rPr>
                <w:b w:val="1"/>
                <w:bCs w:val="1"/>
                <w:color w:val="ffffff"/>
                <w:sz w:val="20"/>
                <w:szCs w:val="20"/>
              </w:rPr>
            </w:pPr>
            <w:r w:rsidDel="00000000" w:rsidR="00000000" w:rsidRPr="00000000">
              <w:rPr>
                <w:b w:val="1"/>
                <w:bCs w:val="1"/>
                <w:color w:val="ffffff"/>
                <w:sz w:val="20"/>
                <w:szCs w:val="20"/>
                <w:rtl w:val="0"/>
              </w:rPr>
              <w:t xml:space="preserve">Flujo Alternativo</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E">
            <w:pPr>
              <w:spacing w:after="0" w:lineRule="auto"/>
              <w:rPr>
                <w:b w:val="1"/>
                <w:bCs w:val="1"/>
                <w:sz w:val="20"/>
                <w:szCs w:val="20"/>
              </w:rPr>
            </w:pPr>
            <w:r w:rsidDel="00000000" w:rsidR="00000000" w:rsidRPr="00000000">
              <w:rPr>
                <w:b w:val="1"/>
                <w:bCs w:val="1"/>
                <w:sz w:val="20"/>
                <w:szCs w:val="20"/>
                <w:rtl w:val="0"/>
              </w:rPr>
              <w:t xml:space="preserve">1a. Backend caido: cliente recibe error de conexion (timeout/connection refused)</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5F">
            <w:pPr>
              <w:spacing w:after="0" w:lineRule="auto"/>
              <w:rPr>
                <w:b w:val="1"/>
                <w:bCs w:val="1"/>
                <w:color w:val="ffffff"/>
                <w:sz w:val="20"/>
                <w:szCs w:val="20"/>
              </w:rPr>
            </w:pPr>
            <w:r w:rsidDel="00000000" w:rsidR="00000000" w:rsidRPr="00000000">
              <w:rPr>
                <w:b w:val="1"/>
                <w:bCs w:val="1"/>
                <w:color w:val="ffffff"/>
                <w:sz w:val="20"/>
                <w:szCs w:val="20"/>
                <w:rtl w:val="0"/>
              </w:rPr>
              <w:t xml:space="preserve">Postcondicion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60">
            <w:pPr>
              <w:spacing w:after="0" w:lineRule="auto"/>
              <w:rPr>
                <w:b w:val="1"/>
                <w:bCs w:val="1"/>
                <w:sz w:val="20"/>
                <w:szCs w:val="20"/>
              </w:rPr>
            </w:pPr>
            <w:r w:rsidDel="00000000" w:rsidR="00000000" w:rsidRPr="00000000">
              <w:rPr>
                <w:b w:val="1"/>
                <w:bCs w:val="1"/>
                <w:sz w:val="20"/>
                <w:szCs w:val="20"/>
                <w:rtl w:val="0"/>
              </w:rPr>
              <w:t xml:space="preserve">Cliente conoce el estado de salud del servicio</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1a56a0" w:val="clear"/>
            <w:tcMar>
              <w:top w:w="60.0" w:type="dxa"/>
              <w:left w:w="120.0" w:type="dxa"/>
              <w:bottom w:w="60.0" w:type="dxa"/>
              <w:right w:w="120.0" w:type="dxa"/>
            </w:tcMar>
            <w:vAlign w:val="top"/>
          </w:tcPr>
          <w:p w:rsidR="00000000" w:rsidDel="00000000" w:rsidP="00000000" w:rsidRDefault="00000000" w:rsidRPr="00000000" w14:paraId="00000261">
            <w:pPr>
              <w:spacing w:after="0" w:lineRule="auto"/>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2">
            <w:pPr>
              <w:spacing w:after="0" w:lineRule="auto"/>
              <w:rPr>
                <w:b w:val="1"/>
                <w:bCs w:val="1"/>
                <w:sz w:val="20"/>
                <w:szCs w:val="20"/>
              </w:rPr>
            </w:pPr>
            <w:r w:rsidDel="00000000" w:rsidR="00000000" w:rsidRPr="00000000">
              <w:rPr>
                <w:b w:val="1"/>
                <w:bCs w:val="1"/>
                <w:sz w:val="20"/>
                <w:szCs w:val="20"/>
                <w:rtl w:val="0"/>
              </w:rPr>
              <w:t xml:space="preserve">Baja</w:t>
            </w:r>
          </w:p>
        </w:tc>
      </w:tr>
    </w:tbl>
    <w:p w:rsidR="00000000" w:rsidDel="00000000" w:rsidP="00000000" w:rsidRDefault="00000000" w:rsidRPr="00000000" w14:paraId="00000263">
      <w:pPr>
        <w:spacing w:after="100" w:lineRule="auto"/>
        <w:jc w:val="both"/>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pStyle w:val="Heading2"/>
        <w:numPr>
          <w:ilvl w:val="0"/>
          <w:numId w:val="2"/>
        </w:numPr>
        <w:spacing w:after="0" w:afterAutospacing="0" w:line="360" w:lineRule="auto"/>
        <w:ind w:left="720" w:hanging="360"/>
        <w:jc w:val="both"/>
        <w:rPr>
          <w:rFonts w:ascii="Times New Roman" w:cs="Times New Roman" w:eastAsia="Times New Roman" w:hAnsi="Times New Roman"/>
          <w:sz w:val="24"/>
          <w:szCs w:val="24"/>
        </w:rPr>
      </w:pPr>
      <w:bookmarkStart w:colFirst="0" w:colLast="0" w:name="_c8e4jedefgdw" w:id="57"/>
      <w:bookmarkEnd w:id="57"/>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266">
      <w:pPr>
        <w:pStyle w:val="Heading3"/>
        <w:numPr>
          <w:ilvl w:val="1"/>
          <w:numId w:val="2"/>
        </w:numPr>
        <w:spacing w:after="0" w:before="0" w:beforeAutospacing="0" w:line="360" w:lineRule="auto"/>
        <w:ind w:left="1440" w:hanging="360"/>
        <w:jc w:val="both"/>
        <w:rPr>
          <w:rFonts w:ascii="Times New Roman" w:cs="Times New Roman" w:eastAsia="Times New Roman" w:hAnsi="Times New Roman"/>
          <w:sz w:val="24"/>
          <w:szCs w:val="24"/>
        </w:rPr>
      </w:pPr>
      <w:bookmarkStart w:colFirst="0" w:colLast="0" w:name="_4ip6qglw24p2" w:id="58"/>
      <w:bookmarkEnd w:id="58"/>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267">
      <w:pPr>
        <w:rPr>
          <w:rFonts w:ascii="Times New Roman" w:cs="Times New Roman" w:eastAsia="Times New Roman" w:hAnsi="Times New Roman"/>
          <w:b w:val="1"/>
          <w:bCs w:val="1"/>
          <w:sz w:val="24"/>
          <w:szCs w:val="24"/>
        </w:rPr>
      </w:pPr>
      <w:r w:rsidDel="00000000" w:rsidR="00000000" w:rsidRPr="00000000">
        <w:rPr>
          <w:rtl w:val="0"/>
        </w:rPr>
      </w:r>
    </w:p>
    <w:tbl>
      <w:tblPr>
        <w:tblStyle w:val="Table18"/>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8667610368934"/>
        <w:gridCol w:w="3558.2765637441394"/>
        <w:gridCol w:w="3108.0456515969217"/>
        <w:tblGridChange w:id="0">
          <w:tblGrid>
            <w:gridCol w:w="2381.8667610368934"/>
            <w:gridCol w:w="3558.2765637441394"/>
            <w:gridCol w:w="3108.0456515969217"/>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268">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Clase/Modulo</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269">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Atributos / Propiedades</w:t>
            </w:r>
          </w:p>
        </w:tc>
        <w:tc>
          <w:tcPr>
            <w:tcBorders>
              <w:top w:color="cccccc" w:space="0" w:sz="6" w:val="single"/>
              <w:left w:color="000000" w:space="0" w:sz="0" w:val="nil"/>
              <w:bottom w:color="cccccc" w:space="0" w:sz="6" w:val="single"/>
              <w:right w:color="cccccc" w:space="0" w:sz="6" w:val="single"/>
            </w:tcBorders>
            <w:shd w:fill="1a56a0" w:val="clear"/>
            <w:tcMar>
              <w:top w:w="80.0" w:type="dxa"/>
              <w:left w:w="120.0" w:type="dxa"/>
              <w:bottom w:w="80.0" w:type="dxa"/>
              <w:right w:w="120.0" w:type="dxa"/>
            </w:tcMar>
            <w:vAlign w:val="top"/>
          </w:tcPr>
          <w:p w:rsidR="00000000" w:rsidDel="00000000" w:rsidP="00000000" w:rsidRDefault="00000000" w:rsidRPr="00000000" w14:paraId="0000026A">
            <w:pPr>
              <w:spacing w:after="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Metodos / Funciones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6B">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ValidationRequest</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6C">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 'sql'|'nosql', query: string, dialect?: string</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6D">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validate() — punto de entrada de validacion</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E">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ValidationResponse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F">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 boolean, dialect?: string, errors: ErrorDetail[], suggestions: string[]</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0">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toJSON() — serializacion de respuesta</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1">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ErrorDetail</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2">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line?: number, column?: number, message: string</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3">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format() — formatea el mensaje de error</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4">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SQLValidator</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5">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parser: SqlParser, dialect: string</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6">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validate(query, dialect): ValidationResponse</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7">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NoSQLValidator</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8">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supportedCommands: string[], arrayOperators: string[]</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9">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validate(query): ValidationResponse, validateOperators(obj): ErrorDetail[]</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A">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ValidationService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B">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sqlValidator: SQLValidator, nosqlValidator: NoSQLValidator</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C">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validate(request): ValidationResponse</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D">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ValidationController</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E">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validationService: ValidationService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F">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handleValidate(req, res), handleExamples(req, res), handleHealth(req, res)</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0">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AppState (Frontend)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1">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currentMode: 'sql'|'nosql', currentDialect: string, history: ValidationEntry[]</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2">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setMode(), setDialect(), addToHistory(), loadFromHistory()</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83">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MonacoWrapper (Frontend)</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84">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editor: monaco.editor.IStandaloneCodeEditor, markers: IMarkerData[]</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85">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initialize(), setLanguage(), setMarkers(errors), getValue()</w:t>
            </w:r>
          </w:p>
        </w:tc>
      </w:tr>
    </w:tbl>
    <w:p w:rsidR="00000000" w:rsidDel="00000000" w:rsidP="00000000" w:rsidRDefault="00000000" w:rsidRPr="00000000" w14:paraId="00000286">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1tt18b2l1aoj" w:id="59"/>
      <w:bookmarkEnd w:id="59"/>
      <w:r w:rsidDel="00000000" w:rsidR="00000000" w:rsidRPr="00000000">
        <w:rPr>
          <w:rFonts w:ascii="Times New Roman" w:cs="Times New Roman" w:eastAsia="Times New Roman" w:hAnsi="Times New Roman"/>
          <w:sz w:val="24"/>
          <w:szCs w:val="24"/>
          <w:rtl w:val="0"/>
        </w:rPr>
        <w:t xml:space="preserve">Diagrama de Actividades con objetos</w:t>
      </w:r>
      <w:r w:rsidDel="00000000" w:rsidR="00000000" w:rsidRPr="00000000">
        <w:rPr>
          <w:rtl w:val="0"/>
        </w:rPr>
      </w:r>
    </w:p>
    <w:p w:rsidR="00000000" w:rsidDel="00000000" w:rsidP="00000000" w:rsidRDefault="00000000" w:rsidRPr="00000000" w14:paraId="00000289">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DA-UC01: Validar Consulta SQL</w:t>
      </w:r>
    </w:p>
    <w:p w:rsidR="00000000" w:rsidDel="00000000" w:rsidP="00000000" w:rsidRDefault="00000000" w:rsidRPr="00000000" w14:paraId="0000028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13355" cy="5167313"/>
            <wp:effectExtent b="0" l="0" r="0" t="0"/>
            <wp:docPr id="1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313355"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UC-02: Validar Consulta MongoDB</w:t>
      </w:r>
    </w:p>
    <w:p w:rsidR="00000000" w:rsidDel="00000000" w:rsidP="00000000" w:rsidRDefault="00000000" w:rsidRPr="00000000" w14:paraId="0000028D">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86849" cy="5872163"/>
            <wp:effectExtent b="0" l="0" r="0" t="0"/>
            <wp:docPr id="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386849" cy="5872163"/>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UC-03: Cargar Archivo SQL</w:t>
      </w:r>
    </w:p>
    <w:p w:rsidR="00000000" w:rsidDel="00000000" w:rsidP="00000000" w:rsidRDefault="00000000" w:rsidRPr="00000000" w14:paraId="00000290">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51679" cy="5862638"/>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551679" cy="5862638"/>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UC-04: Ver Historial de Validaciones</w:t>
      </w:r>
    </w:p>
    <w:p w:rsidR="00000000" w:rsidDel="00000000" w:rsidP="00000000" w:rsidRDefault="00000000" w:rsidRPr="00000000" w14:paraId="0000029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13608" cy="4595813"/>
            <wp:effectExtent b="0" l="0" r="0" t="0"/>
            <wp:docPr id="2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913608"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6">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UC-05: Consultar Ejemplos Precargados</w:t>
      </w:r>
    </w:p>
    <w:p w:rsidR="00000000" w:rsidDel="00000000" w:rsidP="00000000" w:rsidRDefault="00000000" w:rsidRPr="00000000" w14:paraId="00000297">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96424" cy="4376738"/>
            <wp:effectExtent b="0" l="0" r="0" t="0"/>
            <wp:docPr id="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896424"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UC-06: Health Check API</w:t>
      </w:r>
    </w:p>
    <w:p w:rsidR="00000000" w:rsidDel="00000000" w:rsidP="00000000" w:rsidRDefault="00000000" w:rsidRPr="00000000" w14:paraId="0000029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24338" cy="4427496"/>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124338" cy="4427496"/>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F">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3">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spacing w:after="0" w:line="360" w:lineRule="auto"/>
        <w:ind w:left="1440" w:firstLine="0"/>
        <w:jc w:val="both"/>
        <w:rPr>
          <w:rFonts w:ascii="Times New Roman" w:cs="Times New Roman" w:eastAsia="Times New Roman" w:hAnsi="Times New Roman"/>
          <w:sz w:val="24"/>
          <w:szCs w:val="24"/>
        </w:rPr>
      </w:pPr>
      <w:bookmarkStart w:colFirst="0" w:colLast="0" w:name="_yvbzb8w75jd8" w:id="60"/>
      <w:bookmarkEnd w:id="60"/>
      <w:r w:rsidDel="00000000" w:rsidR="00000000" w:rsidRPr="00000000">
        <w:rPr>
          <w:rtl w:val="0"/>
        </w:rPr>
      </w:r>
    </w:p>
    <w:p w:rsidR="00000000" w:rsidDel="00000000" w:rsidP="00000000" w:rsidRDefault="00000000" w:rsidRPr="00000000" w14:paraId="000002A7">
      <w:pPr>
        <w:spacing w:after="0" w:line="360" w:lineRule="auto"/>
        <w:ind w:left="0" w:firstLine="0"/>
        <w:jc w:val="center"/>
        <w:rPr>
          <w:rFonts w:ascii="Times New Roman" w:cs="Times New Roman" w:eastAsia="Times New Roman" w:hAnsi="Times New Roman"/>
          <w:sz w:val="24"/>
          <w:szCs w:val="24"/>
        </w:rPr>
      </w:pPr>
      <w:bookmarkStart w:colFirst="0" w:colLast="0" w:name="_8tv8q0x7g8gs" w:id="61"/>
      <w:bookmarkEnd w:id="61"/>
      <w:r w:rsidDel="00000000" w:rsidR="00000000" w:rsidRPr="00000000">
        <w:rPr>
          <w:rtl w:val="0"/>
        </w:rPr>
      </w:r>
    </w:p>
    <w:p w:rsidR="00000000" w:rsidDel="00000000" w:rsidP="00000000" w:rsidRDefault="00000000" w:rsidRPr="00000000" w14:paraId="000002A8">
      <w:pPr>
        <w:spacing w:after="0" w:line="360" w:lineRule="auto"/>
        <w:ind w:left="0" w:firstLine="0"/>
        <w:jc w:val="center"/>
        <w:rPr>
          <w:rFonts w:ascii="Times New Roman" w:cs="Times New Roman" w:eastAsia="Times New Roman" w:hAnsi="Times New Roman"/>
          <w:sz w:val="24"/>
          <w:szCs w:val="24"/>
        </w:rPr>
      </w:pPr>
      <w:bookmarkStart w:colFirst="0" w:colLast="0" w:name="_lj72btg4vhdg" w:id="62"/>
      <w:bookmarkEnd w:id="62"/>
      <w:r w:rsidDel="00000000" w:rsidR="00000000" w:rsidRPr="00000000">
        <w:rPr>
          <w:rtl w:val="0"/>
        </w:rPr>
      </w:r>
    </w:p>
    <w:p w:rsidR="00000000" w:rsidDel="00000000" w:rsidP="00000000" w:rsidRDefault="00000000" w:rsidRPr="00000000" w14:paraId="000002A9">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ost2r6agusyj" w:id="63"/>
      <w:bookmarkEnd w:id="63"/>
      <w:r w:rsidDel="00000000" w:rsidR="00000000" w:rsidRPr="00000000">
        <w:rPr>
          <w:rFonts w:ascii="Times New Roman" w:cs="Times New Roman" w:eastAsia="Times New Roman" w:hAnsi="Times New Roman"/>
          <w:sz w:val="24"/>
          <w:szCs w:val="24"/>
          <w:rtl w:val="0"/>
        </w:rPr>
        <w:t xml:space="preserve">Diagrama de Secuencia</w:t>
        <w:br w:type="textWrapping"/>
      </w:r>
    </w:p>
    <w:p w:rsidR="00000000" w:rsidDel="00000000" w:rsidP="00000000" w:rsidRDefault="00000000" w:rsidRPr="00000000" w14:paraId="000002AA">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DS-UC01: Validar Consulta SQL</w:t>
      </w:r>
    </w:p>
    <w:p w:rsidR="00000000" w:rsidDel="00000000" w:rsidP="00000000" w:rsidRDefault="00000000" w:rsidRPr="00000000" w14:paraId="000002A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23647" cy="3595688"/>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423647"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DS-UC02: Validar Consulta MongoDB</w:t>
      </w:r>
    </w:p>
    <w:p w:rsidR="00000000" w:rsidDel="00000000" w:rsidP="00000000" w:rsidRDefault="00000000" w:rsidRPr="00000000" w14:paraId="000002AD">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7446" cy="5510213"/>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557446" cy="5510213"/>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DS-UC03: Cargar Archivo SQL</w:t>
      </w:r>
    </w:p>
    <w:p w:rsidR="00000000" w:rsidDel="00000000" w:rsidP="00000000" w:rsidRDefault="00000000" w:rsidRPr="00000000" w14:paraId="000002AF">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17711" cy="4262438"/>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417711"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2">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DS-UC04: Ver Historial</w:t>
      </w:r>
    </w:p>
    <w:p w:rsidR="00000000" w:rsidDel="00000000" w:rsidP="00000000" w:rsidRDefault="00000000" w:rsidRPr="00000000" w14:paraId="000002B3">
      <w:pPr>
        <w:ind w:left="-566.929133858267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600938" cy="5019875"/>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600938" cy="501987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DS-UC05: Consultar Ejemplos</w:t>
      </w:r>
    </w:p>
    <w:p w:rsidR="00000000" w:rsidDel="00000000" w:rsidP="00000000" w:rsidRDefault="00000000" w:rsidRPr="00000000" w14:paraId="000002B5">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20116" cy="3719513"/>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420116"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DS-UC06: Health Check</w:t>
      </w:r>
    </w:p>
    <w:p w:rsidR="00000000" w:rsidDel="00000000" w:rsidP="00000000" w:rsidRDefault="00000000" w:rsidRPr="00000000" w14:paraId="000002B7">
      <w:pPr>
        <w:ind w:left="-425.19685039370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5213" cy="4538799"/>
            <wp:effectExtent b="0" l="0" r="0" t="0"/>
            <wp:docPr id="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515213" cy="4538799"/>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ind w:left="-425.19685039370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9">
      <w:pPr>
        <w:pStyle w:val="Heading3"/>
        <w:numPr>
          <w:ilvl w:val="1"/>
          <w:numId w:val="2"/>
        </w:numPr>
        <w:spacing w:after="0" w:line="360" w:lineRule="auto"/>
        <w:ind w:left="1440" w:hanging="360"/>
        <w:jc w:val="both"/>
        <w:rPr>
          <w:rFonts w:ascii="Times New Roman" w:cs="Times New Roman" w:eastAsia="Times New Roman" w:hAnsi="Times New Roman"/>
          <w:sz w:val="24"/>
          <w:szCs w:val="24"/>
        </w:rPr>
      </w:pPr>
      <w:bookmarkStart w:colFirst="0" w:colLast="0" w:name="_qgr2l1epaxys" w:id="64"/>
      <w:bookmarkEnd w:id="64"/>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2BA">
      <w:pPr>
        <w:spacing w:after="0" w:line="360" w:lineRule="auto"/>
        <w:ind w:left="1417.3228346456694" w:firstLine="0"/>
        <w:jc w:val="left"/>
        <w:rPr>
          <w:rFonts w:ascii="Times New Roman" w:cs="Times New Roman" w:eastAsia="Times New Roman" w:hAnsi="Times New Roman"/>
          <w:sz w:val="24"/>
          <w:szCs w:val="24"/>
        </w:rPr>
      </w:pPr>
      <w:bookmarkStart w:colFirst="0" w:colLast="0" w:name="_4bc3f4mfog83" w:id="65"/>
      <w:bookmarkEnd w:id="65"/>
      <w:r w:rsidDel="00000000" w:rsidR="00000000" w:rsidRPr="00000000">
        <w:rPr>
          <w:rtl w:val="0"/>
        </w:rPr>
      </w:r>
    </w:p>
    <w:p w:rsidR="00000000" w:rsidDel="00000000" w:rsidP="00000000" w:rsidRDefault="00000000" w:rsidRPr="00000000" w14:paraId="000002BB">
      <w:pPr>
        <w:spacing w:after="0" w:line="360" w:lineRule="auto"/>
        <w:jc w:val="center"/>
        <w:rPr>
          <w:rFonts w:ascii="Times New Roman" w:cs="Times New Roman" w:eastAsia="Times New Roman" w:hAnsi="Times New Roman"/>
          <w:sz w:val="24"/>
          <w:szCs w:val="24"/>
        </w:rPr>
      </w:pPr>
      <w:bookmarkStart w:colFirst="0" w:colLast="0" w:name="_ufu1u43owprb" w:id="66"/>
      <w:bookmarkEnd w:id="66"/>
      <w:r w:rsidDel="00000000" w:rsidR="00000000" w:rsidRPr="00000000">
        <w:rPr>
          <w:rtl w:val="0"/>
        </w:rPr>
      </w:r>
    </w:p>
    <w:p w:rsidR="00000000" w:rsidDel="00000000" w:rsidP="00000000" w:rsidRDefault="00000000" w:rsidRPr="00000000" w14:paraId="000002BC">
      <w:pPr>
        <w:spacing w:after="0" w:line="360" w:lineRule="auto"/>
        <w:jc w:val="center"/>
        <w:rPr>
          <w:rFonts w:ascii="Times New Roman" w:cs="Times New Roman" w:eastAsia="Times New Roman" w:hAnsi="Times New Roman"/>
          <w:sz w:val="24"/>
          <w:szCs w:val="24"/>
        </w:rPr>
      </w:pPr>
      <w:bookmarkStart w:colFirst="0" w:colLast="0" w:name="_f15wsmwf2a6g" w:id="67"/>
      <w:bookmarkEnd w:id="67"/>
      <w:r w:rsidDel="00000000" w:rsidR="00000000" w:rsidRPr="00000000">
        <w:rPr>
          <w:rFonts w:ascii="Times New Roman" w:cs="Times New Roman" w:eastAsia="Times New Roman" w:hAnsi="Times New Roman"/>
          <w:sz w:val="24"/>
          <w:szCs w:val="24"/>
        </w:rPr>
        <w:drawing>
          <wp:inline distB="114300" distT="114300" distL="114300" distR="114300">
            <wp:extent cx="6467475" cy="2786898"/>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467475" cy="2786898"/>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0" w:line="360" w:lineRule="auto"/>
        <w:ind w:left="-141.73228346456688" w:firstLine="0"/>
        <w:jc w:val="center"/>
        <w:rPr>
          <w:rFonts w:ascii="Times New Roman" w:cs="Times New Roman" w:eastAsia="Times New Roman" w:hAnsi="Times New Roman"/>
          <w:sz w:val="24"/>
          <w:szCs w:val="24"/>
        </w:rPr>
      </w:pPr>
      <w:bookmarkStart w:colFirst="0" w:colLast="0" w:name="_4bt7pgdns7ei" w:id="68"/>
      <w:bookmarkEnd w:id="68"/>
      <w:r w:rsidDel="00000000" w:rsidR="00000000" w:rsidRPr="00000000">
        <w:rPr>
          <w:rFonts w:ascii="Times New Roman" w:cs="Times New Roman" w:eastAsia="Times New Roman" w:hAnsi="Times New Roman"/>
          <w:sz w:val="24"/>
          <w:szCs w:val="24"/>
        </w:rPr>
        <w:drawing>
          <wp:inline distB="114300" distT="114300" distL="114300" distR="114300">
            <wp:extent cx="6572250" cy="3152085"/>
            <wp:effectExtent b="0" l="0" r="0" t="0"/>
            <wp:docPr id="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572250" cy="315208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0" w:line="360" w:lineRule="auto"/>
        <w:jc w:val="center"/>
        <w:rPr>
          <w:rFonts w:ascii="Times New Roman" w:cs="Times New Roman" w:eastAsia="Times New Roman" w:hAnsi="Times New Roman"/>
          <w:sz w:val="24"/>
          <w:szCs w:val="24"/>
        </w:rPr>
      </w:pPr>
      <w:bookmarkStart w:colFirst="0" w:colLast="0" w:name="_tzwtbs6lwkgq" w:id="69"/>
      <w:bookmarkEnd w:id="69"/>
      <w:r w:rsidDel="00000000" w:rsidR="00000000" w:rsidRPr="00000000">
        <w:rPr>
          <w:rtl w:val="0"/>
        </w:rPr>
      </w:r>
    </w:p>
    <w:p w:rsidR="00000000" w:rsidDel="00000000" w:rsidP="00000000" w:rsidRDefault="00000000" w:rsidRPr="00000000" w14:paraId="000002BF">
      <w:pPr>
        <w:spacing w:after="0" w:line="360" w:lineRule="auto"/>
        <w:jc w:val="center"/>
        <w:rPr>
          <w:rFonts w:ascii="Times New Roman" w:cs="Times New Roman" w:eastAsia="Times New Roman" w:hAnsi="Times New Roman"/>
          <w:sz w:val="24"/>
          <w:szCs w:val="24"/>
        </w:rPr>
      </w:pPr>
      <w:bookmarkStart w:colFirst="0" w:colLast="0" w:name="_34t9wkmtyf4a" w:id="70"/>
      <w:bookmarkEnd w:id="70"/>
      <w:r w:rsidDel="00000000" w:rsidR="00000000" w:rsidRPr="00000000">
        <w:rPr>
          <w:rtl w:val="0"/>
        </w:rPr>
      </w:r>
    </w:p>
    <w:p w:rsidR="00000000" w:rsidDel="00000000" w:rsidP="00000000" w:rsidRDefault="00000000" w:rsidRPr="00000000" w14:paraId="000002C0">
      <w:pPr>
        <w:spacing w:after="0" w:line="360" w:lineRule="auto"/>
        <w:jc w:val="left"/>
        <w:rPr>
          <w:rFonts w:ascii="Times New Roman" w:cs="Times New Roman" w:eastAsia="Times New Roman" w:hAnsi="Times New Roman"/>
          <w:sz w:val="24"/>
          <w:szCs w:val="24"/>
        </w:rPr>
      </w:pPr>
      <w:bookmarkStart w:colFirst="0" w:colLast="0" w:name="_39q7vsu55a1o" w:id="71"/>
      <w:bookmarkEnd w:id="71"/>
      <w:r w:rsidDel="00000000" w:rsidR="00000000" w:rsidRPr="00000000">
        <w:rPr>
          <w:rtl w:val="0"/>
        </w:rPr>
      </w:r>
    </w:p>
    <w:p w:rsidR="00000000" w:rsidDel="00000000" w:rsidP="00000000" w:rsidRDefault="00000000" w:rsidRPr="00000000" w14:paraId="000002C1">
      <w:pPr>
        <w:spacing w:after="0" w:line="360" w:lineRule="auto"/>
        <w:jc w:val="center"/>
        <w:rPr>
          <w:rFonts w:ascii="Times New Roman" w:cs="Times New Roman" w:eastAsia="Times New Roman" w:hAnsi="Times New Roman"/>
          <w:sz w:val="24"/>
          <w:szCs w:val="24"/>
        </w:rPr>
      </w:pPr>
      <w:bookmarkStart w:colFirst="0" w:colLast="0" w:name="_lsx9m4zf3618" w:id="72"/>
      <w:bookmarkEnd w:id="72"/>
      <w:r w:rsidDel="00000000" w:rsidR="00000000" w:rsidRPr="00000000">
        <w:rPr>
          <w:rtl w:val="0"/>
        </w:rPr>
      </w:r>
    </w:p>
    <w:p w:rsidR="00000000" w:rsidDel="00000000" w:rsidP="00000000" w:rsidRDefault="00000000" w:rsidRPr="00000000" w14:paraId="000002C2">
      <w:pPr>
        <w:spacing w:after="0" w:line="360" w:lineRule="auto"/>
        <w:ind w:left="0" w:firstLine="0"/>
        <w:jc w:val="center"/>
        <w:rPr>
          <w:rFonts w:ascii="Times New Roman" w:cs="Times New Roman" w:eastAsia="Times New Roman" w:hAnsi="Times New Roman"/>
          <w:sz w:val="24"/>
          <w:szCs w:val="24"/>
        </w:rPr>
      </w:pPr>
      <w:bookmarkStart w:colFirst="0" w:colLast="0" w:name="_wtls986izyl5" w:id="73"/>
      <w:bookmarkEnd w:id="73"/>
      <w:r w:rsidDel="00000000" w:rsidR="00000000" w:rsidRPr="00000000">
        <w:rPr>
          <w:rtl w:val="0"/>
        </w:rPr>
      </w:r>
    </w:p>
    <w:p w:rsidR="00000000" w:rsidDel="00000000" w:rsidP="00000000" w:rsidRDefault="00000000" w:rsidRPr="00000000" w14:paraId="000002C3">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8ymweq1k12ha" w:id="74"/>
      <w:bookmarkEnd w:id="74"/>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2C4">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SQL/NoSQL Syntax Validator proporciona una solucion efectiva para la validacion de sintaxis de consultas de base de datos sin necesidad de un motor real, reduciendo significativamente el ciclo de deteccion de errores en el desarrollo de software.</w:t>
      </w:r>
    </w:p>
    <w:p w:rsidR="00000000" w:rsidDel="00000000" w:rsidP="00000000" w:rsidRDefault="00000000" w:rsidRPr="00000000" w14:paraId="000002C5">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arquitectura MVC con Node.js/Express garantiza una separacion clara de responsabilidades que facilita el mantenimiento, las pruebas unitarias y la evolucion independiente de cada capa del sistema.</w:t>
      </w:r>
    </w:p>
    <w:p w:rsidR="00000000" w:rsidDel="00000000" w:rsidP="00000000" w:rsidRDefault="00000000" w:rsidRPr="00000000" w14:paraId="000002C6">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uso de Monaco Editor como componente central de la interfaz proporciona una experiencia de usuario profesional comparable a entornos de desarrollo integrados, con marcado de errores en linea y resaltado de sintaxis.</w:t>
      </w:r>
    </w:p>
    <w:p w:rsidR="00000000" w:rsidDel="00000000" w:rsidP="00000000" w:rsidRDefault="00000000" w:rsidRPr="00000000" w14:paraId="000002C7">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soporte multi-dialecto (MySQL, PostgreSQL, SQLite, ANSI) y multi-paradigma (SQL relacional y MongoDB NoSQL) en una unica herramienta diferencia al sistema de las soluciones existentes que suelen especializarse en un unico motor.</w:t>
      </w:r>
    </w:p>
    <w:p w:rsidR="00000000" w:rsidDel="00000000" w:rsidP="00000000" w:rsidRDefault="00000000" w:rsidRPr="00000000" w14:paraId="000002C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exposicion de una API REST permite la integracion del validador en pipelines de CI/CD y herramientas de desarrollo externas, ampliando su utilidad mas alla del uso interactivo.</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1v2lbqtvfq9u" w:id="75"/>
      <w:bookmarkEnd w:id="75"/>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CB">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pruebas unitarias para validation.service.js con Jest, cubriendo al menos 50 escenarios de SQL valido/invalido por dialecto y 30 escenarios MongoDB, para garantizar la regresion del motor de validacion.</w:t>
      </w:r>
    </w:p>
    <w:p w:rsidR="00000000" w:rsidDel="00000000" w:rsidP="00000000" w:rsidRDefault="00000000" w:rsidRPr="00000000" w14:paraId="000002CC">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Agregar soporte para SQL con multiples sentencias (batch validation) para cubrir el caso de uso de archivos .sql con transacciones completas.</w:t>
      </w:r>
    </w:p>
    <w:p w:rsidR="00000000" w:rsidDel="00000000" w:rsidP="00000000" w:rsidRDefault="00000000" w:rsidRPr="00000000" w14:paraId="000002CD">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Considerar la implementacion de un worker de Node.js (worker_threads) para el procesamiento de consultas largas, evitando el bloqueo del event loop en archivos SQL de gran tamano.</w:t>
      </w:r>
    </w:p>
    <w:p w:rsidR="00000000" w:rsidDel="00000000" w:rsidP="00000000" w:rsidRDefault="00000000" w:rsidRPr="00000000" w14:paraId="000002CE">
      <w:pPr>
        <w:numPr>
          <w:ilvl w:val="0"/>
          <w:numId w:val="6"/>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la integracion de un linter de estilo SQL (similar a ESLint para JavaScript) que ademas de detectar errores sintatticos, sugiera mejores practicas de escritura de consultas.</w:t>
      </w:r>
    </w:p>
    <w:p w:rsidR="00000000" w:rsidDel="00000000" w:rsidP="00000000" w:rsidRDefault="00000000" w:rsidRPr="00000000" w14:paraId="000002CF">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Documentar la API REST con OpenAPI/Swagger para facilitar la integracion por parte de consumidores externos del endpoint de validacion.</w:t>
      </w:r>
    </w:p>
    <w:p w:rsidR="00000000" w:rsidDel="00000000" w:rsidP="00000000" w:rsidRDefault="00000000" w:rsidRPr="00000000" w14:paraId="000002D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Style w:val="Heading1"/>
        <w:spacing w:after="0" w:line="360" w:lineRule="auto"/>
        <w:jc w:val="both"/>
        <w:rPr>
          <w:rFonts w:ascii="Times New Roman" w:cs="Times New Roman" w:eastAsia="Times New Roman" w:hAnsi="Times New Roman"/>
          <w:b w:val="1"/>
          <w:bCs w:val="1"/>
          <w:color w:val="000000"/>
          <w:sz w:val="24"/>
          <w:szCs w:val="24"/>
        </w:rPr>
      </w:pPr>
      <w:bookmarkStart w:colFirst="0" w:colLast="0" w:name="_tu1kekko3xrk" w:id="76"/>
      <w:bookmarkEnd w:id="76"/>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D5">
      <w:pPr>
        <w:numPr>
          <w:ilvl w:val="0"/>
          <w:numId w:val="5"/>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Google LLC. (2024). Android Developer Documentation — Security best practices. https://developer.android.com/privacy-and-security/security-tips</w:t>
      </w:r>
    </w:p>
    <w:p w:rsidR="00000000" w:rsidDel="00000000" w:rsidP="00000000" w:rsidRDefault="00000000" w:rsidRPr="00000000" w14:paraId="000002D6">
      <w:pPr>
        <w:numPr>
          <w:ilvl w:val="0"/>
          <w:numId w:val="5"/>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C4 Model (2024). The C4 model for visualizing software architecture. Recuperado de: </w:t>
      </w:r>
      <w:hyperlink r:id="rId27">
        <w:r w:rsidDel="00000000" w:rsidR="00000000" w:rsidRPr="00000000">
          <w:rPr>
            <w:rFonts w:ascii="Arial" w:cs="Arial" w:eastAsia="Arial" w:hAnsi="Arial"/>
            <w:color w:val="1155cc"/>
            <w:sz w:val="20"/>
            <w:szCs w:val="20"/>
            <w:u w:val="single"/>
            <w:rtl w:val="0"/>
          </w:rPr>
          <w:t xml:space="preserve">https://c4model.com/</w:t>
        </w:r>
      </w:hyperlink>
      <w:r w:rsidDel="00000000" w:rsidR="00000000" w:rsidRPr="00000000">
        <w:rPr>
          <w:rFonts w:ascii="Arial" w:cs="Arial" w:eastAsia="Arial" w:hAnsi="Arial"/>
          <w:sz w:val="20"/>
          <w:szCs w:val="20"/>
          <w:rtl w:val="0"/>
        </w:rPr>
        <w:t xml:space="preserve"> </w:t>
      </w:r>
      <w:r w:rsidDel="00000000" w:rsidR="00000000" w:rsidRPr="00000000">
        <w:rPr>
          <w:rtl w:val="0"/>
        </w:rPr>
      </w:r>
    </w:p>
    <w:sectPr>
      <w:headerReference r:id="rId28" w:type="default"/>
      <w:footerReference r:id="rId29" w:type="default"/>
      <w:pgSz w:h="16838" w:w="11906" w:orient="portrait"/>
      <w:pgMar w:bottom="1440.0000000000002" w:top="1440.0000000000002" w:left="1417.3228346456694"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360" w:hanging="360"/>
      </w:pPr>
      <w:rPr>
        <w:color w:val="000000"/>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19.png"/><Relationship Id="rId28" Type="http://schemas.openxmlformats.org/officeDocument/2006/relationships/header" Target="header1.xml"/><Relationship Id="rId27" Type="http://schemas.openxmlformats.org/officeDocument/2006/relationships/hyperlink" Target="https://c4model.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1.xml"/><Relationship Id="rId7" Type="http://schemas.openxmlformats.org/officeDocument/2006/relationships/image" Target="media/image18.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16.png"/><Relationship Id="rId13" Type="http://schemas.openxmlformats.org/officeDocument/2006/relationships/image" Target="media/image21.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20.png"/><Relationship Id="rId17" Type="http://schemas.openxmlformats.org/officeDocument/2006/relationships/image" Target="media/image17.png"/><Relationship Id="rId16" Type="http://schemas.openxmlformats.org/officeDocument/2006/relationships/image" Target="media/image15.png"/><Relationship Id="rId19" Type="http://schemas.openxmlformats.org/officeDocument/2006/relationships/image" Target="media/image1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