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b="0" l="0" r="0" t="0"/>
            <wp:wrapTopAndBottom distB="0" distT="0"/>
            <wp:docPr descr="C:\Users\EPIS\Documents\upt.png" id="10" name="image2.png"/>
            <a:graphic>
              <a:graphicData uri="http://schemas.openxmlformats.org/drawingml/2006/picture">
                <pic:pic>
                  <pic:nvPicPr>
                    <pic:cNvPr descr="C:\Users\EPIS\Documents\upt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Generador de documentación impulsado por IA (GDI-IA)”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Curso: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Calidad y Pruebas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Mag. Patrick Cuadros Quiroga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b w:val="1"/>
          <w:color w:val="5b9bd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2880" w:firstLine="720"/>
        <w:rPr>
          <w:rFonts w:ascii="Times New Roman" w:cs="Times New Roman" w:eastAsia="Times New Roman" w:hAnsi="Times New Roman"/>
          <w:color w:val="5b9bd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Akhtar Oviedo, Ahmed Hasan</w:t>
        <w:tab/>
        <w:tab/>
        <w:tab/>
        <w:t xml:space="preserve">(2022074261)</w:t>
      </w:r>
    </w:p>
    <w:p w:rsidR="00000000" w:rsidDel="00000000" w:rsidP="00000000" w:rsidRDefault="00000000" w:rsidRPr="00000000" w14:paraId="00000014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Ayala Ramos, Carlos Daniel </w:t>
        <w:tab/>
        <w:tab/>
        <w:tab/>
        <w:t xml:space="preserve">(2022074266)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Salas Jiménez, Walter Emmanuel  </w:t>
        <w:tab/>
        <w:tab/>
        <w:t xml:space="preserve">(2022073896)</w:t>
      </w:r>
    </w:p>
    <w:p w:rsidR="00000000" w:rsidDel="00000000" w:rsidP="00000000" w:rsidRDefault="00000000" w:rsidRPr="00000000" w14:paraId="00000016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righ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Generador de documentación </w:t>
      </w:r>
    </w:p>
    <w:p w:rsidR="00000000" w:rsidDel="00000000" w:rsidP="00000000" w:rsidRDefault="00000000" w:rsidRPr="00000000" w14:paraId="0000002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rjvhaw72ynm3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impulsado por IA (GDI-IA)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28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3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30"/>
        <w:gridCol w:w="2580"/>
        <w:gridCol w:w="1110"/>
        <w:gridCol w:w="1185"/>
        <w:gridCol w:w="1095"/>
        <w:gridCol w:w="1635"/>
        <w:tblGridChange w:id="0">
          <w:tblGrid>
            <w:gridCol w:w="930"/>
            <w:gridCol w:w="2580"/>
            <w:gridCol w:w="1110"/>
            <w:gridCol w:w="1185"/>
            <w:gridCol w:w="1095"/>
            <w:gridCol w:w="1635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407.099609374999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AHAO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CDAR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WESJ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PCQ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24/04/2025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3E">
      <w:pPr>
        <w:pStyle w:val="Heading1"/>
        <w:spacing w:line="360" w:lineRule="auto"/>
        <w:ind w:left="36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pqrpujzq4b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Índice General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o6cp465v4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INTRODUCCION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 Generalidades de la Empresa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Nombre de la Empresa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Vision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Mision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 Organigrama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II. Visionamiento de la Empresa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Descripcion del Problema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Objetivos de Negocios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Objetivos de Diseño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 Alcance del proyecto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 Viabilidad del Sistema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 Informacion obtenida del Levantamiento de Informacion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III.  Análisis de Procesos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Diagrama del Proceso Actual – Diagrama de actividades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Diagrama del Proceso Propuesto – Diagrama de actividades Inicial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IV Especificacion de Requerimientos de Software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Cuadro de Requerimientos funcionales Inicial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Cuadro de Requerimientos No funcionales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c) Cuadro de Requerimientos funcionales Final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d) Reglas de Negocio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 Fase de Desarrollo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Perfiles de Usuario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Modelo Conceptual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Diagrama de Paquetes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Diagrama de Casos de Uso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c) Escenarios de Caso de Uso (narrativa)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3. Modelo Logico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Analisis de Objetos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Diagrama de Actividades con objetos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32</w:t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bookmarkStart w:colFirst="0" w:colLast="0" w:name="_heading=h.o0utyx8gfc22" w:id="2"/>
          <w:bookmarkEnd w:id="2"/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c) Diagrama de Secuencia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37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d) Diagrama de Clases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42</w:t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rxuq1ypkc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nqeig0bkdfa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RECOMENDACIONES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ln6y9k8k2s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BIBLIOGRAFIA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bx8a3pnzug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WEBGRAFIA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4">
          <w:pPr>
            <w:spacing w:line="36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spacing w:after="20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jc w:val="center"/>
        <w:rPr/>
      </w:pPr>
      <w:bookmarkStart w:colFirst="0" w:colLast="0" w:name="_heading=h.u918r48oo548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documento de Especificación de Requerimientos de Software (ERS) describe de manera detallada las funcionalidades, restricciones y características necesarias para el desarrollo del proyecto Generador de Documentación Impulsado por IA (GDI-IA), propuesto para DevStar Solutions.</w:t>
        <w:br w:type="textWrapping"/>
        <w:t xml:space="preserve"> Este proyecto tiene como objetivo principal diseñar e implementar una plataforma web inteligente que asista en la generación automatizada de documentos formales, utilizando tecnologías de inteligencia artificial especializadas en redacción, análisis de contenido y formateo estructurado.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está dirigido a usuarios que requieren crear documentación técnica de manera eficiente y estandarizada, como estudiantes, desarrolladores independientes y organizaciones académicas o empresariales. La plataforma permitirá a los usuarios ingresar datos clave a través de un módulo de captura y, mediante la integración de múltiples servicios de IA, generará documentos en formatos como PDF y DOCX, garantizando calidad, coherencia y cumplimiento de estándares predefinidos.</w:t>
      </w:r>
    </w:p>
    <w:p w:rsidR="00000000" w:rsidDel="00000000" w:rsidP="00000000" w:rsidRDefault="00000000" w:rsidRPr="00000000" w14:paraId="0000006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informe establece la base para la comunicación entre los stakeholders y el equipo de desarrollo, asegurando que todos los requerimientos funcionales, no funcionales, restricciones, supuestos y dependencias estén claramente documentados y comprendidos, para guiar correctamente el diseño, construcción e implementación del sistema.</w:t>
      </w:r>
    </w:p>
    <w:p w:rsidR="00000000" w:rsidDel="00000000" w:rsidP="00000000" w:rsidRDefault="00000000" w:rsidRPr="00000000" w14:paraId="0000006C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e8edct2qoi" w:id="4"/>
      <w:bookmarkEnd w:id="4"/>
      <w:r w:rsidDel="00000000" w:rsidR="00000000" w:rsidRPr="00000000">
        <w:rPr>
          <w:rtl w:val="0"/>
        </w:rPr>
        <w:t xml:space="preserve">Generalidades de la Empresa</w:t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dmbatwtqkfpo" w:id="5"/>
      <w:bookmarkEnd w:id="5"/>
      <w:r w:rsidDel="00000000" w:rsidR="00000000" w:rsidRPr="00000000">
        <w:rPr>
          <w:rtl w:val="0"/>
        </w:rPr>
        <w:t xml:space="preserve">Nombre de la Empresa</w:t>
        <w:tab/>
      </w:r>
    </w:p>
    <w:p w:rsidR="00000000" w:rsidDel="00000000" w:rsidP="00000000" w:rsidRDefault="00000000" w:rsidRPr="00000000" w14:paraId="0000006F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DevStar Solutions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6ngtahp0vu7o" w:id="6"/>
      <w:bookmarkEnd w:id="6"/>
      <w:r w:rsidDel="00000000" w:rsidR="00000000" w:rsidRPr="00000000">
        <w:rPr>
          <w:rtl w:val="0"/>
        </w:rPr>
        <w:t xml:space="preserve">Visión</w:t>
      </w:r>
    </w:p>
    <w:p w:rsidR="00000000" w:rsidDel="00000000" w:rsidP="00000000" w:rsidRDefault="00000000" w:rsidRPr="00000000" w14:paraId="00000071">
      <w:pPr>
        <w:spacing w:after="20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reconocidos como la empresa líder (Top 1) en la creación de soluciones de software innovadoras y de alta calidad a nivel nacional e internacional.</w:t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sydj8rfx8879" w:id="7"/>
      <w:bookmarkEnd w:id="7"/>
      <w:r w:rsidDel="00000000" w:rsidR="00000000" w:rsidRPr="00000000">
        <w:rPr>
          <w:rtl w:val="0"/>
        </w:rPr>
        <w:t xml:space="preserve">Misión</w:t>
      </w:r>
    </w:p>
    <w:p w:rsidR="00000000" w:rsidDel="00000000" w:rsidP="00000000" w:rsidRDefault="00000000" w:rsidRPr="00000000" w14:paraId="00000073">
      <w:pPr>
        <w:spacing w:after="20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Ofrecer productos y servicios de software que integren tecnologías emergentes, como la inteligencia artificial, para resolver de manera eficiente las necesidades de nuestros clientes, mejorando su productividad y competitividad en el mercado.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vifem8e7qepf" w:id="8"/>
      <w:bookmarkEnd w:id="8"/>
      <w:r w:rsidDel="00000000" w:rsidR="00000000" w:rsidRPr="00000000">
        <w:rPr>
          <w:rtl w:val="0"/>
        </w:rPr>
        <w:t xml:space="preserve">Organigrama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1794990</wp:posOffset>
            </wp:positionH>
            <wp:positionV relativeFrom="paragraph">
              <wp:posOffset>304800</wp:posOffset>
            </wp:positionV>
            <wp:extent cx="1812721" cy="3034003"/>
            <wp:effectExtent b="0" l="0" r="0" t="0"/>
            <wp:wrapTopAndBottom distB="114300" distT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5138" l="15436" r="16825" t="9286"/>
                    <a:stretch>
                      <a:fillRect/>
                    </a:stretch>
                  </pic:blipFill>
                  <pic:spPr>
                    <a:xfrm>
                      <a:off x="0" y="0"/>
                      <a:ext cx="1812721" cy="3034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wigmwjnv2cx4" w:id="9"/>
      <w:bookmarkEnd w:id="9"/>
      <w:r w:rsidDel="00000000" w:rsidR="00000000" w:rsidRPr="00000000">
        <w:rPr>
          <w:rtl w:val="0"/>
        </w:rPr>
        <w:t xml:space="preserve">Visionamiento de la Empresa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l1nnbhm927le" w:id="10"/>
      <w:bookmarkEnd w:id="10"/>
      <w:r w:rsidDel="00000000" w:rsidR="00000000" w:rsidRPr="00000000">
        <w:rPr>
          <w:rtl w:val="0"/>
        </w:rPr>
        <w:t xml:space="preserve">Descripción del Problema</w:t>
      </w:r>
    </w:p>
    <w:p w:rsidR="00000000" w:rsidDel="00000000" w:rsidP="00000000" w:rsidRDefault="00000000" w:rsidRPr="00000000" w14:paraId="00000079">
      <w:pPr>
        <w:spacing w:after="20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Actualmente, muchas organizaciones y profesionales pierden tiempo valioso en la elaboración manual de documentos formales. Esta falta de automatización genera costos innecesarios, retrasa la entrega de proyectos y afecta la eficiencia operativa. DevStar Solutions identificó la necesidad de una plataforma que permita automatizar la generación de documentos estructurados utilizando tecnologías de inteligencia artificial, optimizando tiempos y asegurando la calidad del contenido entregado.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4"/>
        </w:numPr>
        <w:spacing w:after="0" w:afterAutospacing="0" w:line="360" w:lineRule="auto"/>
        <w:ind w:left="1440" w:hanging="360"/>
        <w:rPr/>
      </w:pPr>
      <w:bookmarkStart w:colFirst="0" w:colLast="0" w:name="_heading=h.ardu4u6p2qi1" w:id="11"/>
      <w:bookmarkEnd w:id="11"/>
      <w:r w:rsidDel="00000000" w:rsidR="00000000" w:rsidRPr="00000000">
        <w:rPr>
          <w:rtl w:val="0"/>
        </w:rPr>
        <w:t xml:space="preserve">Objetivos de Negocios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Incrementar el portafolio de soluciones innovadoras de DevStar Solutions.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eficiencia interna y la de nuestros clientes mediante la automatización documental.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Posicionar a DevStar Solutions como referente en soluciones de inteligencia artificial aplicadas a la productividad empresarial.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Generar nuevas fuentes de ingresos a través de un modelo SaaS escalable.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4"/>
        </w:numPr>
        <w:spacing w:after="0" w:afterAutospacing="0" w:line="360" w:lineRule="auto"/>
        <w:ind w:left="1440" w:hanging="360"/>
        <w:rPr/>
      </w:pPr>
      <w:bookmarkStart w:colFirst="0" w:colLast="0" w:name="_heading=h.2clo1e940vl3" w:id="12"/>
      <w:bookmarkEnd w:id="12"/>
      <w:r w:rsidDel="00000000" w:rsidR="00000000" w:rsidRPr="00000000">
        <w:rPr>
          <w:rtl w:val="0"/>
        </w:rPr>
        <w:t xml:space="preserve">Objetivos de Diseño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una plataforma web intuitiva, segura y de fácil acceso.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Integrar múltiples motores de IA para la generación eficiente de contenido.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 altos niveles de disponibilidad, confiabilidad y rendimiento de la plataforma.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una personalización sencilla de los formatos documentales a futuro.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m19izj442yam" w:id="13"/>
      <w:bookmarkEnd w:id="13"/>
      <w:r w:rsidDel="00000000" w:rsidR="00000000" w:rsidRPr="00000000">
        <w:rPr>
          <w:rtl w:val="0"/>
        </w:rPr>
        <w:t xml:space="preserve">Alcance del proyecto</w:t>
      </w:r>
    </w:p>
    <w:p w:rsidR="00000000" w:rsidDel="00000000" w:rsidP="00000000" w:rsidRDefault="00000000" w:rsidRPr="00000000" w14:paraId="0000008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proyecto “Generador de Documentación Impulsado por IA (GDI-IA)” contempla el desarrollo de una plataforma web que permita: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Capturar información guiada de usuarios.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Procesar dicha información utilizando modelos de IA.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Generar documentos en formatos PDF y DOCX.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el historial de documentos creados.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Brindar acceso vía suscripción a funcionalidades premium.</w:t>
        <w:br w:type="textWrapping"/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vw0bygcxxdho" w:id="14"/>
      <w:bookmarkEnd w:id="14"/>
      <w:r w:rsidDel="00000000" w:rsidR="00000000" w:rsidRPr="00000000">
        <w:rPr>
          <w:rtl w:val="0"/>
        </w:rPr>
        <w:t xml:space="preserve">Viabilidad del Sistema</w:t>
      </w:r>
    </w:p>
    <w:p w:rsidR="00000000" w:rsidDel="00000000" w:rsidP="00000000" w:rsidRDefault="00000000" w:rsidRPr="00000000" w14:paraId="0000008C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acuerdo al análisis técnico, operativo, legal y financiero realizado, el proyecto es viable: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 infraestructura tecnológica adecuada para su desarrollo y despliegue.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cuenta con personal calificado para la implementación y mantenimiento del sistema.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tendencia del mercado favorece la adopción de soluciones basadas en IA.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análisis de factibilidad financiera muestra un VAN positivo y una relación B/C favorable.</w:t>
        <w:br w:type="textWrapping"/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d7sxnp3gio9" w:id="15"/>
      <w:bookmarkEnd w:id="15"/>
      <w:r w:rsidDel="00000000" w:rsidR="00000000" w:rsidRPr="00000000">
        <w:rPr>
          <w:rtl w:val="0"/>
        </w:rPr>
        <w:t xml:space="preserve">Información obtenida del Levantamiento de Información</w:t>
      </w:r>
    </w:p>
    <w:p w:rsidR="00000000" w:rsidDel="00000000" w:rsidP="00000000" w:rsidRDefault="00000000" w:rsidRPr="00000000" w14:paraId="00000092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el levantamiento de información se identificó: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Alta demanda de automatización en generación de documentos en sectores académicos y tecnológicos.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Interés de usuarios potenciales en contar con soluciones accesibles y fáciles de usar.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Necesidad de reducción de tiempos de entrega de documentos formales.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Limitada oferta actual de plataformas que integren varios servicios de IA de forma modular.</w:t>
        <w:br w:type="textWrapping"/>
      </w:r>
    </w:p>
    <w:p w:rsidR="00000000" w:rsidDel="00000000" w:rsidP="00000000" w:rsidRDefault="00000000" w:rsidRPr="00000000" w14:paraId="00000097">
      <w:pPr>
        <w:pStyle w:val="Heading1"/>
        <w:spacing w:after="200" w:line="360" w:lineRule="auto"/>
        <w:ind w:left="720" w:firstLine="0"/>
        <w:rPr/>
      </w:pPr>
      <w:bookmarkStart w:colFirst="0" w:colLast="0" w:name="_heading=h.an7pr87wxecw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d20wbldxdvmb" w:id="17"/>
      <w:bookmarkEnd w:id="17"/>
      <w:r w:rsidDel="00000000" w:rsidR="00000000" w:rsidRPr="00000000">
        <w:rPr>
          <w:rtl w:val="0"/>
        </w:rPr>
        <w:t xml:space="preserve">Análisis de Procesos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al9nj4jsvsxn" w:id="18"/>
      <w:bookmarkEnd w:id="18"/>
      <w:r w:rsidDel="00000000" w:rsidR="00000000" w:rsidRPr="00000000">
        <w:rPr>
          <w:rtl w:val="0"/>
        </w:rPr>
        <w:t xml:space="preserve">Diagrama del Proceso Actual – Diagrama de actividades</w:t>
      </w:r>
    </w:p>
    <w:p w:rsidR="00000000" w:rsidDel="00000000" w:rsidP="00000000" w:rsidRDefault="00000000" w:rsidRPr="00000000" w14:paraId="0000009A">
      <w:pPr>
        <w:pStyle w:val="Heading2"/>
        <w:spacing w:after="200" w:line="360" w:lineRule="auto"/>
        <w:ind w:left="1440" w:firstLine="0"/>
        <w:rPr/>
      </w:pPr>
      <w:bookmarkStart w:colFirst="0" w:colLast="0" w:name="_heading=h.19z6ztrlzpa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bypuuytmjaoc" w:id="20"/>
      <w:bookmarkEnd w:id="20"/>
      <w:r w:rsidDel="00000000" w:rsidR="00000000" w:rsidRPr="00000000">
        <w:rPr>
          <w:rtl w:val="0"/>
        </w:rPr>
        <w:t xml:space="preserve">Diagrama del Proceso Propuesto – Diagrama de actividades Inicial</w:t>
      </w:r>
    </w:p>
    <w:p w:rsidR="00000000" w:rsidDel="00000000" w:rsidP="00000000" w:rsidRDefault="00000000" w:rsidRPr="00000000" w14:paraId="0000009C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46v4dvfyt72e" w:id="21"/>
      <w:bookmarkEnd w:id="21"/>
      <w:r w:rsidDel="00000000" w:rsidR="00000000" w:rsidRPr="00000000">
        <w:rPr>
          <w:rtl w:val="0"/>
        </w:rPr>
        <w:t xml:space="preserve">Especificación</w:t>
      </w:r>
      <w:r w:rsidDel="00000000" w:rsidR="00000000" w:rsidRPr="00000000">
        <w:rPr>
          <w:rtl w:val="0"/>
        </w:rPr>
        <w:t xml:space="preserve"> de Requerimientos de Software</w:t>
      </w:r>
    </w:p>
    <w:p w:rsidR="00000000" w:rsidDel="00000000" w:rsidP="00000000" w:rsidRDefault="00000000" w:rsidRPr="00000000" w14:paraId="0000009E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kc3k8uhbuxni" w:id="22"/>
      <w:bookmarkEnd w:id="22"/>
      <w:r w:rsidDel="00000000" w:rsidR="00000000" w:rsidRPr="00000000">
        <w:rPr>
          <w:rtl w:val="0"/>
        </w:rPr>
        <w:t xml:space="preserve">Cuadro de Requerimientos funcionales Inicial</w:t>
      </w:r>
    </w:p>
    <w:p w:rsidR="00000000" w:rsidDel="00000000" w:rsidP="00000000" w:rsidRDefault="00000000" w:rsidRPr="00000000" w14:paraId="0000009F">
      <w:pPr>
        <w:pStyle w:val="Heading2"/>
        <w:spacing w:after="200" w:line="360" w:lineRule="auto"/>
        <w:ind w:left="1440" w:firstLine="0"/>
        <w:rPr/>
      </w:pPr>
      <w:bookmarkStart w:colFirst="0" w:colLast="0" w:name="_heading=h.2mohemyyw2xc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98ekb2atu8xe" w:id="24"/>
      <w:bookmarkEnd w:id="24"/>
      <w:r w:rsidDel="00000000" w:rsidR="00000000" w:rsidRPr="00000000">
        <w:rPr>
          <w:rtl w:val="0"/>
        </w:rPr>
        <w:t xml:space="preserve">Cuadro de Requerimientos No funcionales</w:t>
      </w:r>
    </w:p>
    <w:p w:rsidR="00000000" w:rsidDel="00000000" w:rsidP="00000000" w:rsidRDefault="00000000" w:rsidRPr="00000000" w14:paraId="000000A1">
      <w:pPr>
        <w:pStyle w:val="Heading2"/>
        <w:spacing w:after="200" w:line="360" w:lineRule="auto"/>
        <w:ind w:left="1440" w:firstLine="0"/>
        <w:rPr/>
      </w:pPr>
      <w:bookmarkStart w:colFirst="0" w:colLast="0" w:name="_heading=h.pc21corewf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9chdleuon1zs" w:id="26"/>
      <w:bookmarkEnd w:id="26"/>
      <w:r w:rsidDel="00000000" w:rsidR="00000000" w:rsidRPr="00000000">
        <w:rPr>
          <w:rtl w:val="0"/>
        </w:rPr>
        <w:t xml:space="preserve">Cuadro de Requerimientos funcionales Final</w:t>
      </w:r>
    </w:p>
    <w:p w:rsidR="00000000" w:rsidDel="00000000" w:rsidP="00000000" w:rsidRDefault="00000000" w:rsidRPr="00000000" w14:paraId="000000A3">
      <w:pPr>
        <w:pStyle w:val="Heading2"/>
        <w:spacing w:after="200" w:line="360" w:lineRule="auto"/>
        <w:ind w:left="1440" w:firstLine="0"/>
        <w:rPr/>
      </w:pPr>
      <w:bookmarkStart w:colFirst="0" w:colLast="0" w:name="_heading=h.7w0aleizpiv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whdco1ooyh6f" w:id="28"/>
      <w:bookmarkEnd w:id="28"/>
      <w:r w:rsidDel="00000000" w:rsidR="00000000" w:rsidRPr="00000000">
        <w:rPr>
          <w:rtl w:val="0"/>
        </w:rPr>
        <w:t xml:space="preserve">Reglas de Negocio</w:t>
      </w:r>
    </w:p>
    <w:p w:rsidR="00000000" w:rsidDel="00000000" w:rsidP="00000000" w:rsidRDefault="00000000" w:rsidRPr="00000000" w14:paraId="000000A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vndyi52q0kb1" w:id="29"/>
      <w:bookmarkEnd w:id="29"/>
      <w:r w:rsidDel="00000000" w:rsidR="00000000" w:rsidRPr="00000000">
        <w:rPr>
          <w:rtl w:val="0"/>
        </w:rPr>
        <w:t xml:space="preserve">Fase de Desarrollo</w:t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q64ea5m0a2u0" w:id="30"/>
      <w:bookmarkEnd w:id="30"/>
      <w:r w:rsidDel="00000000" w:rsidR="00000000" w:rsidRPr="00000000">
        <w:rPr>
          <w:rtl w:val="0"/>
        </w:rPr>
        <w:t xml:space="preserve">Perfiles de Usuario</w:t>
      </w:r>
    </w:p>
    <w:p w:rsidR="00000000" w:rsidDel="00000000" w:rsidP="00000000" w:rsidRDefault="00000000" w:rsidRPr="00000000" w14:paraId="000000AA">
      <w:pPr>
        <w:pStyle w:val="Heading2"/>
        <w:spacing w:after="200" w:line="360" w:lineRule="auto"/>
        <w:ind w:left="1440" w:firstLine="0"/>
        <w:rPr/>
      </w:pPr>
      <w:bookmarkStart w:colFirst="0" w:colLast="0" w:name="_heading=h.ymess9vznqy6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4"/>
        </w:numPr>
        <w:spacing w:after="0" w:afterAutospacing="0" w:line="360" w:lineRule="auto"/>
        <w:ind w:left="1440" w:hanging="360"/>
        <w:rPr/>
      </w:pPr>
      <w:bookmarkStart w:colFirst="0" w:colLast="0" w:name="_heading=h.rprakarxdr9j" w:id="32"/>
      <w:bookmarkEnd w:id="32"/>
      <w:r w:rsidDel="00000000" w:rsidR="00000000" w:rsidRPr="00000000">
        <w:rPr>
          <w:rtl w:val="0"/>
        </w:rPr>
        <w:t xml:space="preserve">Modelo Conceptual</w:t>
      </w:r>
    </w:p>
    <w:p w:rsidR="00000000" w:rsidDel="00000000" w:rsidP="00000000" w:rsidRDefault="00000000" w:rsidRPr="00000000" w14:paraId="000000AC">
      <w:pPr>
        <w:pStyle w:val="Heading3"/>
        <w:numPr>
          <w:ilvl w:val="2"/>
          <w:numId w:val="4"/>
        </w:numPr>
      </w:pPr>
      <w:bookmarkStart w:colFirst="0" w:colLast="0" w:name="_heading=h.47cf3a1ry7op" w:id="33"/>
      <w:bookmarkEnd w:id="33"/>
      <w:r w:rsidDel="00000000" w:rsidR="00000000" w:rsidRPr="00000000">
        <w:rPr>
          <w:rtl w:val="0"/>
        </w:rPr>
        <w:t xml:space="preserve">Diagrama de Paquetes</w:t>
      </w:r>
    </w:p>
    <w:p w:rsidR="00000000" w:rsidDel="00000000" w:rsidP="00000000" w:rsidRDefault="00000000" w:rsidRPr="00000000" w14:paraId="000000AD">
      <w:pPr>
        <w:ind w:left="1512" w:firstLine="648.000000000000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6728" cy="296928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296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numPr>
          <w:ilvl w:val="2"/>
          <w:numId w:val="4"/>
        </w:numPr>
        <w:spacing w:after="200" w:line="360" w:lineRule="auto"/>
        <w:ind w:left="2160" w:hanging="360"/>
        <w:rPr/>
      </w:pPr>
      <w:bookmarkStart w:colFirst="0" w:colLast="0" w:name="_heading=h.w1se0bnp7m3k" w:id="34"/>
      <w:bookmarkEnd w:id="34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AF">
      <w:pPr>
        <w:spacing w:after="200" w:line="36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75296" cy="394352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296" cy="394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spacing w:after="200" w:line="360" w:lineRule="auto"/>
        <w:ind w:left="0" w:firstLine="0"/>
        <w:rPr/>
      </w:pPr>
      <w:bookmarkStart w:colFirst="0" w:colLast="0" w:name="_heading=h.ufbrj93z0z41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pacing w:after="200" w:line="360" w:lineRule="auto"/>
        <w:ind w:left="2160" w:firstLine="0"/>
        <w:rPr/>
      </w:pPr>
      <w:bookmarkStart w:colFirst="0" w:colLast="0" w:name="_heading=h.5fht32z9sh7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after="200" w:line="360" w:lineRule="auto"/>
        <w:ind w:left="720" w:firstLine="0"/>
        <w:rPr/>
      </w:pPr>
      <w:bookmarkStart w:colFirst="0" w:colLast="0" w:name="_heading=h.o9h6t48lmu5m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4vh5w8xijvh0" w:id="38"/>
      <w:bookmarkEnd w:id="38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B4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frifsd61op94" w:id="39"/>
      <w:bookmarkEnd w:id="39"/>
      <w:r w:rsidDel="00000000" w:rsidR="00000000" w:rsidRPr="00000000">
        <w:rPr>
          <w:rtl w:val="0"/>
        </w:rPr>
        <w:t xml:space="preserve">Analisis de Objetos</w:t>
      </w:r>
    </w:p>
    <w:p w:rsidR="00000000" w:rsidDel="00000000" w:rsidP="00000000" w:rsidRDefault="00000000" w:rsidRPr="00000000" w14:paraId="000000B5">
      <w:pPr>
        <w:pStyle w:val="Heading3"/>
        <w:spacing w:after="200" w:line="360" w:lineRule="auto"/>
        <w:ind w:left="1440" w:firstLine="0"/>
        <w:rPr/>
      </w:pPr>
      <w:bookmarkStart w:colFirst="0" w:colLast="0" w:name="_heading=h.89zptv1mnb88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ni0ynvvmzcn9" w:id="41"/>
      <w:bookmarkEnd w:id="41"/>
      <w:r w:rsidDel="00000000" w:rsidR="00000000" w:rsidRPr="00000000">
        <w:rPr>
          <w:rtl w:val="0"/>
        </w:rPr>
        <w:t xml:space="preserve">Diagrama de Actividades con objetos</w:t>
      </w:r>
    </w:p>
    <w:p w:rsidR="00000000" w:rsidDel="00000000" w:rsidP="00000000" w:rsidRDefault="00000000" w:rsidRPr="00000000" w14:paraId="000000B7">
      <w:pPr>
        <w:pStyle w:val="Heading3"/>
        <w:spacing w:after="200" w:line="360" w:lineRule="auto"/>
        <w:ind w:left="1440" w:firstLine="0"/>
        <w:rPr/>
      </w:pPr>
      <w:bookmarkStart w:colFirst="0" w:colLast="0" w:name="_heading=h.p2lwkbgfbvs5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9uz1wnmk8pow" w:id="43"/>
      <w:bookmarkEnd w:id="43"/>
      <w:r w:rsidDel="00000000" w:rsidR="00000000" w:rsidRPr="00000000">
        <w:rPr>
          <w:rtl w:val="0"/>
        </w:rPr>
        <w:t xml:space="preserve">Diagrama de Secuencia </w:t>
      </w:r>
    </w:p>
    <w:p w:rsidR="00000000" w:rsidDel="00000000" w:rsidP="00000000" w:rsidRDefault="00000000" w:rsidRPr="00000000" w14:paraId="000000B9">
      <w:pPr>
        <w:pStyle w:val="Heading3"/>
        <w:spacing w:after="200" w:line="360" w:lineRule="auto"/>
        <w:ind w:left="1440" w:firstLine="0"/>
        <w:rPr/>
      </w:pPr>
      <w:bookmarkStart w:colFirst="0" w:colLast="0" w:name="_heading=h.j6zb7xjgik2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f8yp3dioiyg4" w:id="45"/>
      <w:bookmarkEnd w:id="45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BB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4"/>
        </w:numPr>
        <w:spacing w:after="200" w:line="360" w:lineRule="auto"/>
        <w:ind w:left="720" w:hanging="360"/>
        <w:rPr/>
      </w:pPr>
      <w:bookmarkStart w:colFirst="0" w:colLast="0" w:name="_heading=h.2yvcfnkicqoq" w:id="46"/>
      <w:bookmarkEnd w:id="46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proyecto Generador de Documentación Impulsado por IA (GDI-IA) propone una solución innovadora para automatizar la creación de documentos técnicos y académicos, respondiendo a una necesidad real de eficiencia, estandarización y calidad en la generación de documentación. A través de la integración de tecnologías modernas como PHP, MySQL y servicios de inteligencia artificial vía APIs externas, se busca proporcionar a los usuarios una herramienta accesible, rápida y precisa.</w:t>
      </w:r>
    </w:p>
    <w:p w:rsidR="00000000" w:rsidDel="00000000" w:rsidP="00000000" w:rsidRDefault="00000000" w:rsidRPr="00000000" w14:paraId="000000BF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especificación de requerimientos aquí presentada define de manera clara y estructurada las funcionalidades esenciales del sistema, las necesidades de los usuarios, las limitaciones técnicas y los estándares de calidad que debe cumplir la plataforma. Este documento servirá como guía fundamental para el diseño, desarrollo, validación y mantenimiento del proyecto.</w:t>
      </w:r>
    </w:p>
    <w:p w:rsidR="00000000" w:rsidDel="00000000" w:rsidP="00000000" w:rsidRDefault="00000000" w:rsidRPr="00000000" w14:paraId="000000C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correcta implementación de estos requerimientos garantizará que GDI-IA no solo satisfaga las expectativas de los usuarios finales, sino que también aporte valor a nivel organizacional, aumentando la productividad, reduciendo errores de redacción y fortaleciendo los procesos de documentación en proyectos de software.</w:t>
      </w:r>
    </w:p>
    <w:p w:rsidR="00000000" w:rsidDel="00000000" w:rsidP="00000000" w:rsidRDefault="00000000" w:rsidRPr="00000000" w14:paraId="000000C1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una visión a futuro, el proyecto tiene el potencial de escalar, integrar nuevas funcionalidades y adaptarse a las cambiantes necesidades del entorno tecnológico y académico.</w:t>
      </w:r>
    </w:p>
    <w:p w:rsidR="00000000" w:rsidDel="00000000" w:rsidP="00000000" w:rsidRDefault="00000000" w:rsidRPr="00000000" w14:paraId="000000C2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spacing w:after="200" w:line="360" w:lineRule="auto"/>
        <w:ind w:left="720" w:firstLine="0"/>
        <w:rPr/>
      </w:pPr>
      <w:bookmarkStart w:colFirst="0" w:colLast="0" w:name="_heading=h.9g889zqyc2a4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cejweywaad25" w:id="48"/>
      <w:bookmarkEnd w:id="48"/>
      <w:r w:rsidDel="00000000" w:rsidR="00000000" w:rsidRPr="00000000">
        <w:rPr>
          <w:rtl w:val="0"/>
        </w:rPr>
        <w:t xml:space="preserve">RECOMENDACIONES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recomienda asegurar una infraestructura tecnológica robusta para garantizar la disponibilidad y el rendimiento de la plataforma GDI-IA. Esto incluye la optimización de la máquina virtual Ubuntu donde está alojada la aplicación y la base de datos, así como implementar sistemas de respaldo, monitoreo constante y protocolos de recuperación ante fallos. La estabilidad de la infraestructura es fundamental para cumplir con los estándares de disponibilidad y calidad exigidos por los usuarios.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Dado que el sistema depende de servicios externos de inteligencia artificial, se sugiere establecer procedimientos periódicos de actualización y verificación de las API integradas (como OpenAI y Hugging Face). Mantener la compatibilidad con las últimas versiones, así como revisar las políticas de uso y costos de los proveedores, permitirá asegurar la continuidad del servicio y optimizar los recursos económicos destinados a estas integraciones.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proteger la información ingresada y los documentos generados, se recomienda reforzar las medidas de seguridad en la plataforma. Esto incluye el cifrado de datos en tránsito y en reposo, la gestión segura de las credenciales y claves API, la implementación de políticas de acceso basado en roles (RBAC) y la realización de auditorías de seguridad periódicas. La confianza del usuario en la plataforma dependerá en gran medida de la protección efectiva de su información.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aconseja planificar la escalabilidad del sistema desde sus primeras versiones. A medida que crezca la demanda, será necesario optimizar el desempeño y considerar la integración de nuevas funcionalidades, como editores visuales de documentos, nuevos tipos de plantillas, o capacidades de personalización avanzada. Esta planificación permitirá que el proyecto evolucione de manera ordenada y mantenga su relevancia en un entorno competitivo y en constante cambio.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tabs>
        <w:tab w:val="center" w:leader="none" w:pos="4252"/>
        <w:tab w:val="right" w:leader="none" w:pos="8504"/>
      </w:tabs>
      <w:spacing w:after="0" w:line="240" w:lineRule="auto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664884" cy="479108"/>
          <wp:effectExtent b="0" l="0" r="0" t="0"/>
          <wp:docPr id="1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4884" cy="479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4885380</wp:posOffset>
          </wp:positionH>
          <wp:positionV relativeFrom="paragraph">
            <wp:posOffset>15876</wp:posOffset>
          </wp:positionV>
          <wp:extent cx="513397" cy="513397"/>
          <wp:effectExtent b="0" l="0" r="0" t="0"/>
          <wp:wrapNone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3397" cy="51339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="360" w:lineRule="auto"/>
      <w:ind w:left="216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8055BC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ascii="Calibri" w:cs="Times New Roman" w:eastAsia="Calibri" w:hAnsi="Calibri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ascii="Calibri" w:cs="Times New Roman" w:eastAsia="Calibri" w:hAnsi="Calibri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qFormat w:val="1"/>
    <w:rsid w:val="00425B69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PuestoCar" w:customStyle="1">
    <w:name w:val="Puesto Car"/>
    <w:basedOn w:val="Fuentedeprrafopredeter"/>
    <w:link w:val="Puesto"/>
    <w:rsid w:val="00425B69"/>
    <w:rPr>
      <w:rFonts w:ascii="Arial" w:cs="Times New Roman" w:eastAsia="Times New Roman" w:hAnsi="Arial"/>
      <w:b w:val="1"/>
      <w:sz w:val="36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WezTfoUi1H2Sqpy0bV6A0S6ECQ==">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2020-10-03T01:54:00Z</dcterms:created>
  <dc:creator>USUARIO</dc:creator>
</cp:coreProperties>
</file>