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"Año de la recuperación y consolidación de la economía peruana"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2204565</wp:posOffset>
            </wp:positionH>
            <wp:positionV relativeFrom="paragraph">
              <wp:posOffset>142875</wp:posOffset>
            </wp:positionV>
            <wp:extent cx="994867" cy="1337361"/>
            <wp:effectExtent b="0" l="0" r="0" t="0"/>
            <wp:wrapTopAndBottom distB="0" distT="0"/>
            <wp:docPr descr="C:\Users\EPIS\Documents\upt.png" id="24" name="image5.png"/>
            <a:graphic>
              <a:graphicData uri="http://schemas.openxmlformats.org/drawingml/2006/picture">
                <pic:pic>
                  <pic:nvPicPr>
                    <pic:cNvPr descr="C:\Users\EPIS\Documents\upt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INGENIERÍA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4472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“Generador de documentación impulsado por IA (GDI-IA)”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color w:val="4472c4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</w:t>
      </w:r>
      <w:r w:rsidDel="00000000" w:rsidR="00000000" w:rsidRPr="00000000">
        <w:rPr>
          <w:i w:val="1"/>
          <w:sz w:val="32"/>
          <w:szCs w:val="32"/>
          <w:rtl w:val="0"/>
        </w:rPr>
        <w:t xml:space="preserve">Calidad y Pruebas de Software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Docente: </w:t>
      </w:r>
      <w:r w:rsidDel="00000000" w:rsidR="00000000" w:rsidRPr="00000000">
        <w:rPr>
          <w:i w:val="1"/>
          <w:sz w:val="32"/>
          <w:szCs w:val="32"/>
          <w:rtl w:val="0"/>
        </w:rPr>
        <w:t xml:space="preserve">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Akhtar Oviedo, Ahmed Hasan </w:t>
        <w:tab/>
        <w:tab/>
        <w:t xml:space="preserve">(2022074261)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Ayala Ramos, Carlos Daniel </w:t>
        <w:tab/>
        <w:tab/>
        <w:t xml:space="preserve">(2022074266)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Salas Jiménez, Walter Emmanuel </w:t>
        <w:tab/>
        <w:t xml:space="preserve">(2022073896)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Ancco Suaña, Bruno Enrique </w:t>
        <w:tab/>
        <w:tab/>
        <w:t xml:space="preserve">(2023077472)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Tacna – Perú</w:t>
        <w:br w:type="textWrapping"/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Generador de documentación impulsado por IA (GDI-IA)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keepLines w:val="1"/>
        <w:spacing w:before="240" w:line="259" w:lineRule="auto"/>
        <w:jc w:val="center"/>
        <w:rPr>
          <w:vertAlign w:val="baseline"/>
        </w:rPr>
      </w:pPr>
      <w:bookmarkStart w:colFirst="0" w:colLast="0" w:name="_heading=h.sx5w9s76a6ts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sx5w9s76a6t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ÍNDICE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b50s83banry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Modelo Entidad / Relación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bmy3n7uzlhy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 Diseño lógico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7802h7fbii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 Diseño Físico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3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qpmjjeh1mb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Diccionario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9wt7qtrq2t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Tablas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705emr9bx0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Lenguaje de Definición de Datos (DDL)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dgbqkkaryt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Creación de Tablas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g9e3stpqynn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 Lenguaje de Manipulación de Datos (DML)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n75exud9ova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2.5 Índices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spacing w:before="240" w:lineRule="auto"/>
        <w:jc w:val="left"/>
        <w:rPr>
          <w:vertAlign w:val="baseline"/>
        </w:rPr>
      </w:pPr>
      <w:bookmarkStart w:colFirst="0" w:colLast="0" w:name="_heading=h.b50s83banry8" w:id="1"/>
      <w:bookmarkEnd w:id="1"/>
      <w:r w:rsidDel="00000000" w:rsidR="00000000" w:rsidRPr="00000000">
        <w:rPr>
          <w:vertAlign w:val="baseline"/>
          <w:rtl w:val="0"/>
        </w:rPr>
        <w:t xml:space="preserve">1. Modelo Entidad / Relación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bmy3n7uzlhyq" w:id="2"/>
      <w:bookmarkEnd w:id="2"/>
      <w:r w:rsidDel="00000000" w:rsidR="00000000" w:rsidRPr="00000000">
        <w:rPr>
          <w:rtl w:val="0"/>
        </w:rPr>
        <w:t xml:space="preserve">1.1 Diseño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7802h7fbii7" w:id="3"/>
      <w:bookmarkEnd w:id="3"/>
      <w:r w:rsidDel="00000000" w:rsidR="00000000" w:rsidRPr="00000000">
        <w:rPr>
          <w:rtl w:val="0"/>
        </w:rPr>
        <w:t xml:space="preserve">1.2 Diseño Físico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154955</wp:posOffset>
            </wp:positionV>
            <wp:extent cx="1334453" cy="4184843"/>
            <wp:effectExtent b="0" l="0" r="0" t="0"/>
            <wp:wrapTopAndBottom distB="114300" distT="11430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079" l="42744" r="42744" t="5079"/>
                    <a:stretch>
                      <a:fillRect/>
                    </a:stretch>
                  </pic:blipFill>
                  <pic:spPr>
                    <a:xfrm>
                      <a:off x="0" y="0"/>
                      <a:ext cx="1334453" cy="4184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4562475</wp:posOffset>
            </wp:positionV>
            <wp:extent cx="3582353" cy="4003806"/>
            <wp:effectExtent b="0" l="0" r="0" t="0"/>
            <wp:wrapNone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4003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13106400</wp:posOffset>
            </wp:positionV>
            <wp:extent cx="5399730" cy="6032500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03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9006710</wp:posOffset>
            </wp:positionV>
            <wp:extent cx="3541899" cy="3954184"/>
            <wp:effectExtent b="0" l="0" r="0" t="0"/>
            <wp:wrapTopAndBottom distB="114300" distT="11430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899" cy="3954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pStyle w:val="Heading2"/>
        <w:ind w:left="0" w:firstLine="0"/>
        <w:rPr/>
      </w:pPr>
      <w:bookmarkStart w:colFirst="0" w:colLast="0" w:name="_heading=h.6u2jkvwxnhn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firstLine="0"/>
        <w:jc w:val="left"/>
        <w:rPr>
          <w:vertAlign w:val="baseline"/>
        </w:rPr>
      </w:pPr>
      <w:bookmarkStart w:colFirst="0" w:colLast="0" w:name="_heading=h.mqpmjjeh1mb5" w:id="5"/>
      <w:bookmarkEnd w:id="5"/>
      <w:r w:rsidDel="00000000" w:rsidR="00000000" w:rsidRPr="00000000">
        <w:rPr>
          <w:vertAlign w:val="baseline"/>
          <w:rtl w:val="0"/>
        </w:rPr>
        <w:t xml:space="preserve">2. Diccionario de Datos</w:t>
      </w:r>
    </w:p>
    <w:p w:rsidR="00000000" w:rsidDel="00000000" w:rsidP="00000000" w:rsidRDefault="00000000" w:rsidRPr="00000000" w14:paraId="00000071">
      <w:pPr>
        <w:pStyle w:val="Heading2"/>
        <w:ind w:firstLine="720"/>
        <w:rPr>
          <w:sz w:val="24"/>
          <w:szCs w:val="24"/>
        </w:rPr>
      </w:pPr>
      <w:bookmarkStart w:colFirst="0" w:colLast="0" w:name="_heading=h.c9wt7qtrq2th" w:id="6"/>
      <w:bookmarkEnd w:id="6"/>
      <w:r w:rsidDel="00000000" w:rsidR="00000000" w:rsidRPr="00000000">
        <w:rPr>
          <w:sz w:val="24"/>
          <w:szCs w:val="24"/>
          <w:rtl w:val="0"/>
        </w:rPr>
        <w:t xml:space="preserve">2.1 Tablas</w:t>
      </w:r>
    </w:p>
    <w:p w:rsidR="00000000" w:rsidDel="00000000" w:rsidP="00000000" w:rsidRDefault="00000000" w:rsidRPr="00000000" w14:paraId="00000072">
      <w:pPr>
        <w:ind w:left="792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354.00000000000006" w:type="dxa"/>
        <w:tblLayout w:type="fixed"/>
        <w:tblLook w:val="0000"/>
      </w:tblPr>
      <w:tblGrid>
        <w:gridCol w:w="495"/>
        <w:gridCol w:w="1515"/>
        <w:gridCol w:w="1635"/>
        <w:gridCol w:w="1080"/>
        <w:gridCol w:w="1140"/>
        <w:gridCol w:w="930"/>
        <w:gridCol w:w="2310"/>
        <w:tblGridChange w:id="0">
          <w:tblGrid>
            <w:gridCol w:w="495"/>
            <w:gridCol w:w="1515"/>
            <w:gridCol w:w="1635"/>
            <w:gridCol w:w="1080"/>
            <w:gridCol w:w="1140"/>
            <w:gridCol w:w="930"/>
            <w:gridCol w:w="23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 la información de los usuarios del sistema, incluyendo sus credenciales, información personal, configuración de idioma y zona horaria.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la información de autenticación y perfil de los usuarios para permitir el acceso y la personalización del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Relaciones con otras Tablas: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proyectos_codigo (uno a muchos)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documentos_generados (uno a muchos)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dato longitud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Permite nulos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Contraseña encriptada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Apellidos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nombre_completo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VARCHAR(200) (GENERATED)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 generado automáticamente que concatena nombre y apellidos.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url_foto_perfil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VARCHAR(2048)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URL de la foto de perfil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numero_telefono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teléfono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esta_activo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 (DEFAULT)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 si el usuario está activo.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correo_verificado_en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en la que el correo fue verificado.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ultimo_inicio_sesion_en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del último inicio de sesión.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zona_horaria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 (DEFAULT)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Zona horaria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 (DEFAULT)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Idioma preferido del usuario.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creado_en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(DEFAULT)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 creación del registro.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cccccc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actualizado_en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(DEFAULT)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 última actualización.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cccccc" w:space="0" w:sz="10" w:val="single"/>
              <w:bottom w:color="000000" w:space="0" w:sz="10" w:val="single"/>
              <w:right w:color="000000" w:space="0" w:sz="10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Contraseña encriptada del usuario.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354.00000000000006" w:type="dxa"/>
        <w:tblLayout w:type="fixed"/>
        <w:tblLook w:val="0000"/>
      </w:tblPr>
      <w:tblGrid>
        <w:gridCol w:w="525"/>
        <w:gridCol w:w="1590"/>
        <w:gridCol w:w="1455"/>
        <w:gridCol w:w="1035"/>
        <w:gridCol w:w="1095"/>
        <w:gridCol w:w="885"/>
        <w:gridCol w:w="2235"/>
        <w:tblGridChange w:id="0">
          <w:tblGrid>
            <w:gridCol w:w="525"/>
            <w:gridCol w:w="1590"/>
            <w:gridCol w:w="1455"/>
            <w:gridCol w:w="1035"/>
            <w:gridCol w:w="1095"/>
            <w:gridCol w:w="885"/>
            <w:gridCol w:w="22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proyectos_codigo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 los proyectos de código subidos por los usuarios, incluyendo información sobre su contenido, estado de procesamiento y metadatos.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los proyectos de programación de los usuarios para su análisis, almacenamiento y visualización.</w:t>
            </w:r>
          </w:p>
          <w:p w:rsidR="00000000" w:rsidDel="00000000" w:rsidP="00000000" w:rsidRDefault="00000000" w:rsidRPr="00000000" w14:paraId="000001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Relaciones con otras Tablas: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usuarios (muchos a uno)</w:t>
            </w:r>
          </w:p>
          <w:p w:rsidR="00000000" w:rsidDel="00000000" w:rsidP="00000000" w:rsidRDefault="00000000" w:rsidRPr="00000000" w14:paraId="000001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documentos_generados (uno a muchos)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dato longitud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Permite nulos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del proyecto.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del usuario propietario del proyecto.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nombre_proyecto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proyecto de código.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opcional del proyecto.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lenguaje_programacion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Lenguaje de programación utilizado.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contenido_codigo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Contenido del código fuente del proyecto.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ruta_almacenamiento_codigo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VARCHAR(2048)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Ruta donde se almacena el código.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estado_procesamiento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 (DEFAULT)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Estado del procesamiento del proyecto.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ultimo_analisis_en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del último análisis realizado.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creado_en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(DEFAULT)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 creación del registro.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actualizado_en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(DEFAULT)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 la última actualización.</w:t>
            </w:r>
          </w:p>
        </w:tc>
      </w:tr>
    </w:tbl>
    <w:p w:rsidR="00000000" w:rsidDel="00000000" w:rsidP="00000000" w:rsidRDefault="00000000" w:rsidRPr="00000000" w14:paraId="0000019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354.00000000000006" w:type="dxa"/>
        <w:tblLayout w:type="fixed"/>
        <w:tblLook w:val="0000"/>
      </w:tblPr>
      <w:tblGrid>
        <w:gridCol w:w="525"/>
        <w:gridCol w:w="1590"/>
        <w:gridCol w:w="1455"/>
        <w:gridCol w:w="1035"/>
        <w:gridCol w:w="1095"/>
        <w:gridCol w:w="885"/>
        <w:gridCol w:w="2235"/>
        <w:tblGridChange w:id="0">
          <w:tblGrid>
            <w:gridCol w:w="525"/>
            <w:gridCol w:w="1590"/>
            <w:gridCol w:w="1455"/>
            <w:gridCol w:w="1035"/>
            <w:gridCol w:w="1095"/>
            <w:gridCol w:w="885"/>
            <w:gridCol w:w="22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documentos_generados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 documentos generados automáticamente a partir de proyectos de código, en distintos formatos y versione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los usuarios visualizar, descargar o compartir documentación generada automáticamente desde sus proyectos de código.</w:t>
            </w:r>
          </w:p>
          <w:p w:rsidR="00000000" w:rsidDel="00000000" w:rsidP="00000000" w:rsidRDefault="00000000" w:rsidRPr="00000000" w14:paraId="000001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Relaciones con otras Tablas: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usuarios (muchos a uno)</w:t>
            </w:r>
          </w:p>
          <w:p w:rsidR="00000000" w:rsidDel="00000000" w:rsidP="00000000" w:rsidRDefault="00000000" w:rsidRPr="00000000" w14:paraId="000001A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documentos_generados (uno a muchos)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dato longitud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Permite nulos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del documento generado.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proyecto_codigo_id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del proyecto del que proviene el documento.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del usuario que generó el documento.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tipo_documento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documento generado.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formato_salida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 (DEFAULT)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 del documento generado.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contenido_documento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Contenido completo del documento generado.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url_documento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VARCHAR(2048)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URL de acceso o descarga del documento.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 (DEFAULT)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Versión del documento generado.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parametros_generacion_json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Parámetros en formato JSON usados para generar el documento.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generado_en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(DEFAULT)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en que fue generado el documento.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actualizado_en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(DEFAULT)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 la última actualización.</w:t>
            </w:r>
          </w:p>
        </w:tc>
      </w:tr>
    </w:tbl>
    <w:p w:rsidR="00000000" w:rsidDel="00000000" w:rsidP="00000000" w:rsidRDefault="00000000" w:rsidRPr="00000000" w14:paraId="000002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ind w:left="0" w:firstLine="0"/>
        <w:rPr>
          <w:sz w:val="24"/>
          <w:szCs w:val="24"/>
        </w:rPr>
      </w:pPr>
      <w:bookmarkStart w:colFirst="0" w:colLast="0" w:name="_heading=h.2705emr9bx02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Lenguaje de Definición de Datos (DDL)</w:t>
      </w:r>
    </w:p>
    <w:p w:rsidR="00000000" w:rsidDel="00000000" w:rsidP="00000000" w:rsidRDefault="00000000" w:rsidRPr="00000000" w14:paraId="0000021B">
      <w:pPr>
        <w:ind w:firstLine="720"/>
        <w:rPr/>
      </w:pPr>
      <w:r w:rsidDel="00000000" w:rsidR="00000000" w:rsidRPr="00000000">
        <w:rPr>
          <w:rtl w:val="0"/>
        </w:rPr>
        <w:t xml:space="preserve">Creación de Base de Datos</w:t>
      </w:r>
    </w:p>
    <w:p w:rsidR="00000000" w:rsidDel="00000000" w:rsidP="00000000" w:rsidRDefault="00000000" w:rsidRPr="00000000" w14:paraId="0000021C">
      <w:pPr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docugen;</w:t>
      </w:r>
    </w:p>
    <w:p w:rsidR="00000000" w:rsidDel="00000000" w:rsidP="00000000" w:rsidRDefault="00000000" w:rsidRPr="00000000" w14:paraId="000002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spacing w:line="276" w:lineRule="auto"/>
        <w:ind w:firstLine="720"/>
        <w:rPr>
          <w:sz w:val="24"/>
          <w:szCs w:val="24"/>
        </w:rPr>
      </w:pPr>
      <w:bookmarkStart w:colFirst="0" w:colLast="0" w:name="_heading=h.fdgbqkkarytp" w:id="8"/>
      <w:bookmarkEnd w:id="8"/>
      <w:r w:rsidDel="00000000" w:rsidR="00000000" w:rsidRPr="00000000">
        <w:rPr>
          <w:sz w:val="24"/>
          <w:szCs w:val="24"/>
          <w:rtl w:val="0"/>
        </w:rPr>
        <w:t xml:space="preserve">Creación de Tablas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docugen;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-- Tabla usuarios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CREATE TABLE usuarios (</w:t>
      </w:r>
    </w:p>
    <w:p w:rsidR="00000000" w:rsidDel="00000000" w:rsidP="00000000" w:rsidRDefault="00000000" w:rsidRPr="00000000" w14:paraId="00000222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id SERIAL PRIMARY KEY,</w:t>
      </w:r>
    </w:p>
    <w:p w:rsidR="00000000" w:rsidDel="00000000" w:rsidP="00000000" w:rsidRDefault="00000000" w:rsidRPr="00000000" w14:paraId="00000223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correo_electronico VARCHAR(255) NOT NULL,</w:t>
      </w:r>
    </w:p>
    <w:p w:rsidR="00000000" w:rsidDel="00000000" w:rsidP="00000000" w:rsidRDefault="00000000" w:rsidRPr="00000000" w14:paraId="00000224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contrasena VARCHAR(255) NOT NULL,</w:t>
      </w:r>
    </w:p>
    <w:p w:rsidR="00000000" w:rsidDel="00000000" w:rsidP="00000000" w:rsidRDefault="00000000" w:rsidRPr="00000000" w14:paraId="00000225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nombre VARCHAR(100),</w:t>
      </w:r>
    </w:p>
    <w:p w:rsidR="00000000" w:rsidDel="00000000" w:rsidP="00000000" w:rsidRDefault="00000000" w:rsidRPr="00000000" w14:paraId="00000226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apellidos VARCHAR(100),</w:t>
      </w:r>
    </w:p>
    <w:p w:rsidR="00000000" w:rsidDel="00000000" w:rsidP="00000000" w:rsidRDefault="00000000" w:rsidRPr="00000000" w14:paraId="00000227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nombre_completo VARCHAR(200) GENERATED ALWAYS AS (concat_ws(' ', nombre, apellidos)) STORED,</w:t>
      </w:r>
    </w:p>
    <w:p w:rsidR="00000000" w:rsidDel="00000000" w:rsidP="00000000" w:rsidRDefault="00000000" w:rsidRPr="00000000" w14:paraId="00000228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url_foto_perfil VARCHAR(2048),</w:t>
      </w:r>
    </w:p>
    <w:p w:rsidR="00000000" w:rsidDel="00000000" w:rsidP="00000000" w:rsidRDefault="00000000" w:rsidRPr="00000000" w14:paraId="00000229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numero_telefono VARCHAR(50),</w:t>
      </w:r>
    </w:p>
    <w:p w:rsidR="00000000" w:rsidDel="00000000" w:rsidP="00000000" w:rsidRDefault="00000000" w:rsidRPr="00000000" w14:paraId="0000022A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esta_activo BOOLEAN DEFAULT TRUE,</w:t>
      </w:r>
    </w:p>
    <w:p w:rsidR="00000000" w:rsidDel="00000000" w:rsidP="00000000" w:rsidRDefault="00000000" w:rsidRPr="00000000" w14:paraId="0000022B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correo_verificado_en TIMESTAMP NULL,</w:t>
      </w:r>
    </w:p>
    <w:p w:rsidR="00000000" w:rsidDel="00000000" w:rsidP="00000000" w:rsidRDefault="00000000" w:rsidRPr="00000000" w14:paraId="0000022C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ultimo_inicio_sesion_en TIMESTAMP NULL,</w:t>
      </w:r>
    </w:p>
    <w:p w:rsidR="00000000" w:rsidDel="00000000" w:rsidP="00000000" w:rsidRDefault="00000000" w:rsidRPr="00000000" w14:paraId="0000022D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zona_horaria VARCHAR(100) DEFAULT 'UTC',</w:t>
      </w:r>
    </w:p>
    <w:p w:rsidR="00000000" w:rsidDel="00000000" w:rsidP="00000000" w:rsidRDefault="00000000" w:rsidRPr="00000000" w14:paraId="0000022E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idioma VARCHAR(10) DEFAULT 'es',</w:t>
      </w:r>
    </w:p>
    <w:p w:rsidR="00000000" w:rsidDel="00000000" w:rsidP="00000000" w:rsidRDefault="00000000" w:rsidRPr="00000000" w14:paraId="0000022F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230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actualizado_en TIMESTAMP DEFAULT CURRENT_TIMESTAMP</w:t>
      </w:r>
    </w:p>
    <w:p w:rsidR="00000000" w:rsidDel="00000000" w:rsidP="00000000" w:rsidRDefault="00000000" w:rsidRPr="00000000" w14:paraId="00000231">
      <w:pPr>
        <w:spacing w:line="276" w:lineRule="auto"/>
        <w:ind w:left="1570.3937007874017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Tabla proyectos_codigo</w:t>
      </w:r>
    </w:p>
    <w:p w:rsidR="00000000" w:rsidDel="00000000" w:rsidP="00000000" w:rsidRDefault="00000000" w:rsidRPr="00000000" w14:paraId="00000234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CREATE TABLE proyectos_codigo (</w:t>
      </w:r>
    </w:p>
    <w:p w:rsidR="00000000" w:rsidDel="00000000" w:rsidP="00000000" w:rsidRDefault="00000000" w:rsidRPr="00000000" w14:paraId="00000235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id SERIAL PRIMARY KEY,</w:t>
      </w:r>
    </w:p>
    <w:p w:rsidR="00000000" w:rsidDel="00000000" w:rsidP="00000000" w:rsidRDefault="00000000" w:rsidRPr="00000000" w14:paraId="00000236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usuario_id INT NOT NULL,</w:t>
      </w:r>
    </w:p>
    <w:p w:rsidR="00000000" w:rsidDel="00000000" w:rsidP="00000000" w:rsidRDefault="00000000" w:rsidRPr="00000000" w14:paraId="00000237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nombre_proyecto VARCHAR(255) NOT NULL,</w:t>
      </w:r>
    </w:p>
    <w:p w:rsidR="00000000" w:rsidDel="00000000" w:rsidP="00000000" w:rsidRDefault="00000000" w:rsidRPr="00000000" w14:paraId="00000238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descripcion TEXT,</w:t>
      </w:r>
    </w:p>
    <w:p w:rsidR="00000000" w:rsidDel="00000000" w:rsidP="00000000" w:rsidRDefault="00000000" w:rsidRPr="00000000" w14:paraId="00000239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lenguaje_programacion VARCHAR(50),</w:t>
      </w:r>
    </w:p>
    <w:p w:rsidR="00000000" w:rsidDel="00000000" w:rsidP="00000000" w:rsidRDefault="00000000" w:rsidRPr="00000000" w14:paraId="0000023A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contenido_codigo TEXT,</w:t>
      </w:r>
    </w:p>
    <w:p w:rsidR="00000000" w:rsidDel="00000000" w:rsidP="00000000" w:rsidRDefault="00000000" w:rsidRPr="00000000" w14:paraId="0000023B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ruta_almacenamiento_codigo VARCHAR(2048),</w:t>
      </w:r>
    </w:p>
    <w:p w:rsidR="00000000" w:rsidDel="00000000" w:rsidP="00000000" w:rsidRDefault="00000000" w:rsidRPr="00000000" w14:paraId="0000023C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estado_procesamiento VARCHAR(20) DEFAULT 'pendiente' CHECK (</w:t>
      </w:r>
    </w:p>
    <w:p w:rsidR="00000000" w:rsidDel="00000000" w:rsidP="00000000" w:rsidRDefault="00000000" w:rsidRPr="00000000" w14:paraId="0000023D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estado_procesamiento IN (</w:t>
      </w:r>
    </w:p>
    <w:p w:rsidR="00000000" w:rsidDel="00000000" w:rsidP="00000000" w:rsidRDefault="00000000" w:rsidRPr="00000000" w14:paraId="0000023E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    'pendiente', 'subiendo', 'procesando',</w:t>
      </w:r>
    </w:p>
    <w:p w:rsidR="00000000" w:rsidDel="00000000" w:rsidP="00000000" w:rsidRDefault="00000000" w:rsidRPr="00000000" w14:paraId="0000023F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    'completado', 'error_subida', 'error_analisis'</w:t>
      </w:r>
    </w:p>
    <w:p w:rsidR="00000000" w:rsidDel="00000000" w:rsidP="00000000" w:rsidRDefault="00000000" w:rsidRPr="00000000" w14:paraId="00000240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)</w:t>
      </w:r>
    </w:p>
    <w:p w:rsidR="00000000" w:rsidDel="00000000" w:rsidP="00000000" w:rsidRDefault="00000000" w:rsidRPr="00000000" w14:paraId="00000241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),</w:t>
      </w:r>
    </w:p>
    <w:p w:rsidR="00000000" w:rsidDel="00000000" w:rsidP="00000000" w:rsidRDefault="00000000" w:rsidRPr="00000000" w14:paraId="00000242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ultimo_analisis_en TIMESTAMP NULL,</w:t>
      </w:r>
    </w:p>
    <w:p w:rsidR="00000000" w:rsidDel="00000000" w:rsidP="00000000" w:rsidRDefault="00000000" w:rsidRPr="00000000" w14:paraId="00000243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244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actualizado_en TIMESTAMP DEFAULT CURRENT_TIMESTAMP,</w:t>
      </w:r>
    </w:p>
    <w:p w:rsidR="00000000" w:rsidDel="00000000" w:rsidP="00000000" w:rsidRDefault="00000000" w:rsidRPr="00000000" w14:paraId="00000245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CONSTRAINT fk_proyecto_usuario FOREIGN KEY (usuario_id)</w:t>
      </w:r>
    </w:p>
    <w:p w:rsidR="00000000" w:rsidDel="00000000" w:rsidP="00000000" w:rsidRDefault="00000000" w:rsidRPr="00000000" w14:paraId="00000246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REFERENCES usuarios(id) ON DELETE CASCADE</w:t>
      </w:r>
    </w:p>
    <w:p w:rsidR="00000000" w:rsidDel="00000000" w:rsidP="00000000" w:rsidRDefault="00000000" w:rsidRPr="00000000" w14:paraId="00000247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pacing w:line="276" w:lineRule="auto"/>
        <w:ind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ind w:firstLine="720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Tabla documentos_generados</w:t>
      </w:r>
    </w:p>
    <w:p w:rsidR="00000000" w:rsidDel="00000000" w:rsidP="00000000" w:rsidRDefault="00000000" w:rsidRPr="00000000" w14:paraId="0000024B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CREATE TABLE documentos_generados (</w:t>
      </w:r>
    </w:p>
    <w:p w:rsidR="00000000" w:rsidDel="00000000" w:rsidP="00000000" w:rsidRDefault="00000000" w:rsidRPr="00000000" w14:paraId="0000024C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id SERIAL PRIMARY KEY,</w:t>
      </w:r>
    </w:p>
    <w:p w:rsidR="00000000" w:rsidDel="00000000" w:rsidP="00000000" w:rsidRDefault="00000000" w:rsidRPr="00000000" w14:paraId="0000024D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proyecto_codigo_id INT NOT NULL,</w:t>
      </w:r>
    </w:p>
    <w:p w:rsidR="00000000" w:rsidDel="00000000" w:rsidP="00000000" w:rsidRDefault="00000000" w:rsidRPr="00000000" w14:paraId="0000024E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usuario_id INT NOT NULL,</w:t>
      </w:r>
    </w:p>
    <w:p w:rsidR="00000000" w:rsidDel="00000000" w:rsidP="00000000" w:rsidRDefault="00000000" w:rsidRPr="00000000" w14:paraId="0000024F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tipo_documento VARCHAR(100) NOT NULL,</w:t>
      </w:r>
    </w:p>
    <w:p w:rsidR="00000000" w:rsidDel="00000000" w:rsidP="00000000" w:rsidRDefault="00000000" w:rsidRPr="00000000" w14:paraId="00000250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formato_salida VARCHAR(20) DEFAULT 'texto_plano' CHECK (</w:t>
      </w:r>
    </w:p>
    <w:p w:rsidR="00000000" w:rsidDel="00000000" w:rsidP="00000000" w:rsidRDefault="00000000" w:rsidRPr="00000000" w14:paraId="00000251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formato_salida IN ('texto_plano', 'markdown', 'pdf_url', 'json')</w:t>
      </w:r>
    </w:p>
    <w:p w:rsidR="00000000" w:rsidDel="00000000" w:rsidP="00000000" w:rsidRDefault="00000000" w:rsidRPr="00000000" w14:paraId="00000252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),</w:t>
      </w:r>
    </w:p>
    <w:p w:rsidR="00000000" w:rsidDel="00000000" w:rsidP="00000000" w:rsidRDefault="00000000" w:rsidRPr="00000000" w14:paraId="00000253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contenido_documento TEXT,</w:t>
      </w:r>
    </w:p>
    <w:p w:rsidR="00000000" w:rsidDel="00000000" w:rsidP="00000000" w:rsidRDefault="00000000" w:rsidRPr="00000000" w14:paraId="00000254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url_documento VARCHAR(2048),</w:t>
      </w:r>
    </w:p>
    <w:p w:rsidR="00000000" w:rsidDel="00000000" w:rsidP="00000000" w:rsidRDefault="00000000" w:rsidRPr="00000000" w14:paraId="00000255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version VARCHAR(20) DEFAULT '1.0',</w:t>
      </w:r>
    </w:p>
    <w:p w:rsidR="00000000" w:rsidDel="00000000" w:rsidP="00000000" w:rsidRDefault="00000000" w:rsidRPr="00000000" w14:paraId="00000256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parametros_generacion_json TEXT,</w:t>
      </w:r>
    </w:p>
    <w:p w:rsidR="00000000" w:rsidDel="00000000" w:rsidP="00000000" w:rsidRDefault="00000000" w:rsidRPr="00000000" w14:paraId="00000257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generado_en TIMESTAMP DEFAULT CURRENT_TIMESTAMP,</w:t>
      </w:r>
    </w:p>
    <w:p w:rsidR="00000000" w:rsidDel="00000000" w:rsidP="00000000" w:rsidRDefault="00000000" w:rsidRPr="00000000" w14:paraId="00000258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actualizado_en TIMESTAMP DEFAULT CURRENT_TIMESTAMP,</w:t>
      </w:r>
    </w:p>
    <w:p w:rsidR="00000000" w:rsidDel="00000000" w:rsidP="00000000" w:rsidRDefault="00000000" w:rsidRPr="00000000" w14:paraId="00000259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CONSTRAINT fk_documento_proyecto FOREIGN KEY (proyecto_codigo_id)</w:t>
      </w:r>
    </w:p>
    <w:p w:rsidR="00000000" w:rsidDel="00000000" w:rsidP="00000000" w:rsidRDefault="00000000" w:rsidRPr="00000000" w14:paraId="0000025A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REFERENCES proyectos_codigo(id) ON DELETE CASCADE,</w:t>
      </w:r>
    </w:p>
    <w:p w:rsidR="00000000" w:rsidDel="00000000" w:rsidP="00000000" w:rsidRDefault="00000000" w:rsidRPr="00000000" w14:paraId="0000025B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CONSTRAINT fk_documento_usuario FOREIGN KEY (usuario_id)</w:t>
      </w:r>
    </w:p>
    <w:p w:rsidR="00000000" w:rsidDel="00000000" w:rsidP="00000000" w:rsidRDefault="00000000" w:rsidRPr="00000000" w14:paraId="0000025C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        REFERENCES usuarios(id) ON DELETE CASCADE</w:t>
      </w:r>
    </w:p>
    <w:p w:rsidR="00000000" w:rsidDel="00000000" w:rsidP="00000000" w:rsidRDefault="00000000" w:rsidRPr="00000000" w14:paraId="0000025D">
      <w:pPr>
        <w:spacing w:line="276" w:lineRule="auto"/>
        <w:ind w:left="720" w:firstLine="72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pStyle w:val="Heading2"/>
        <w:ind w:left="0" w:firstLine="0"/>
        <w:rPr/>
      </w:pPr>
      <w:bookmarkStart w:colFirst="0" w:colLast="0" w:name="_heading=h.g9e3stpqynnu" w:id="9"/>
      <w:bookmarkEnd w:id="9"/>
      <w:r w:rsidDel="00000000" w:rsidR="00000000" w:rsidRPr="00000000">
        <w:rPr>
          <w:sz w:val="24"/>
          <w:szCs w:val="24"/>
          <w:rtl w:val="0"/>
        </w:rPr>
        <w:t xml:space="preserve">2.4 Lenguaje de Manipulación de Datos (DML)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ind w:firstLine="720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SELECT * FROM usuarios</w:t>
      </w:r>
    </w:p>
    <w:p w:rsidR="00000000" w:rsidDel="00000000" w:rsidP="00000000" w:rsidRDefault="00000000" w:rsidRPr="00000000" w14:paraId="00000260">
      <w:pPr>
        <w:spacing w:line="276" w:lineRule="auto"/>
        <w:ind w:firstLine="720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SELECT * FROM proyectos_codigo</w:t>
      </w:r>
    </w:p>
    <w:p w:rsidR="00000000" w:rsidDel="00000000" w:rsidP="00000000" w:rsidRDefault="00000000" w:rsidRPr="00000000" w14:paraId="00000261">
      <w:pPr>
        <w:spacing w:line="276" w:lineRule="auto"/>
        <w:ind w:firstLine="720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SELECT * FROM documentos_generados</w:t>
      </w:r>
    </w:p>
    <w:p w:rsidR="00000000" w:rsidDel="00000000" w:rsidP="00000000" w:rsidRDefault="00000000" w:rsidRPr="00000000" w14:paraId="00000262">
      <w:pPr>
        <w:pStyle w:val="Heading2"/>
        <w:ind w:left="0" w:firstLine="0"/>
        <w:rPr/>
      </w:pPr>
      <w:bookmarkStart w:colFirst="0" w:colLast="0" w:name="_heading=h.n75exud9ova8" w:id="10"/>
      <w:bookmarkEnd w:id="10"/>
      <w:r w:rsidDel="00000000" w:rsidR="00000000" w:rsidRPr="00000000">
        <w:rPr>
          <w:sz w:val="24"/>
          <w:szCs w:val="24"/>
          <w:rtl w:val="0"/>
        </w:rPr>
        <w:t xml:space="preserve">2.5 </w:t>
      </w:r>
      <w:r w:rsidDel="00000000" w:rsidR="00000000" w:rsidRPr="00000000">
        <w:rPr>
          <w:rtl w:val="0"/>
        </w:rPr>
        <w:t xml:space="preserve">Índices</w:t>
        <w:br w:type="textWrapping"/>
      </w:r>
    </w:p>
    <w:p w:rsidR="00000000" w:rsidDel="00000000" w:rsidP="00000000" w:rsidRDefault="00000000" w:rsidRPr="00000000" w14:paraId="00000263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CREATE INDEX idx_usuario_correo ON usuarios (correo_electronico);</w:t>
      </w:r>
    </w:p>
    <w:p w:rsidR="00000000" w:rsidDel="00000000" w:rsidP="00000000" w:rsidRDefault="00000000" w:rsidRPr="00000000" w14:paraId="00000264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c678d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rtl w:val="0"/>
        </w:rPr>
        <w:t xml:space="preserve">CREATE INDEX idx_proyecto_usuario ON proyectos_codigo (usuario_id);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0" w:lineRule="auto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4222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24AE3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222A6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qFormat w:val="1"/>
    <w:rsid w:val="00224AE3"/>
    <w:pPr>
      <w:widowControl w:val="0"/>
      <w:jc w:val="center"/>
    </w:pPr>
    <w:rPr>
      <w:rFonts w:ascii="Arial" w:hAnsi="Arial"/>
      <w:b w:val="1"/>
      <w:sz w:val="36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224AE3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1Car" w:customStyle="1">
    <w:name w:val="Título 1 Car"/>
    <w:basedOn w:val="Fuentedeprrafopredeter"/>
    <w:link w:val="Ttulo1"/>
    <w:uiPriority w:val="9"/>
    <w:rsid w:val="00224AE3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24AE3"/>
    <w:pPr>
      <w:spacing w:after="100" w:line="259" w:lineRule="auto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Hipervnculo">
    <w:name w:val="Hyperlink"/>
    <w:basedOn w:val="Fuentedeprrafopredeter"/>
    <w:uiPriority w:val="99"/>
    <w:unhideWhenUsed w:val="1"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24AE3"/>
    <w:pPr>
      <w:spacing w:after="100" w:line="259" w:lineRule="auto"/>
      <w:ind w:left="220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Q4nXy58IxNCN1wMGpQ63XQRfw==">CgMxLjAyDmguc3g1dzlzNzZhNnRzMg5oLmI1MHM4M2JhbnJ5ODIOaC5ibXkzbjd1emxoeXEyDWguNzgwMmg3ZmJpaTcyDmguNnUyamt2d3huaG5yMg5oLm1xcG1qamVoMW1iNTIOaC5jOXd0N3F0cnEydGgyDmguMjcwNWVtcjlieDAyMg5oLmZkZ2Jxa2thcnl0cDIOaC5nOWUzc3RwcXlubnUyDmgubjc1ZXh1ZDlvdmE4OAByITE0RnhVb01teHlGc2pjS1BseHlHWjRpUmJHSDdpTXdN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2018-07-07T14:26:00Z</dcterms:created>
  <dc:creator>Enrique Lanchipa</dc:creator>
</cp:coreProperties>
</file>