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UNIVERSIDAD PRIVADA DE TACNA</w:t>
      </w:r>
    </w:p>
    <w:p w:rsidR="00000000" w:rsidDel="00000000" w:rsidP="00000000" w:rsidRDefault="00000000" w:rsidRPr="00000000" w14:paraId="00000002">
      <w:pPr>
        <w:spacing w:line="360" w:lineRule="auto"/>
        <w:ind w:right="16.062992125985716"/>
        <w:jc w:val="center"/>
        <w:rPr>
          <w:rFonts w:ascii="Times New Roman" w:cs="Times New Roman" w:eastAsia="Times New Roman" w:hAnsi="Times New Roman"/>
          <w:b w:val="1"/>
          <w:i w:val="1"/>
          <w:color w:val="4f81bd"/>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3">
      <w:pPr>
        <w:spacing w:line="360"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Profesional de Ingeniería de Sistemas</w:t>
      </w:r>
    </w:p>
    <w:p w:rsidR="00000000" w:rsidDel="00000000" w:rsidP="00000000" w:rsidRDefault="00000000" w:rsidRPr="00000000" w14:paraId="00000004">
      <w:pPr>
        <w:spacing w:line="360" w:lineRule="auto"/>
        <w:ind w:right="16.062992125985716"/>
        <w:jc w:val="center"/>
        <w:rPr>
          <w:rFonts w:ascii="Times New Roman" w:cs="Times New Roman" w:eastAsia="Times New Roman" w:hAnsi="Times New Roman"/>
          <w:b w:val="1"/>
          <w:sz w:val="36"/>
          <w:szCs w:val="36"/>
        </w:rPr>
      </w:pPr>
      <w:bookmarkStart w:colFirst="0" w:colLast="0" w:name="_heading=h.9kttgtfqyqtx" w:id="0"/>
      <w:bookmarkEnd w:id="0"/>
      <w:r w:rsidDel="00000000" w:rsidR="00000000" w:rsidRPr="00000000">
        <w:rPr>
          <w:rFonts w:ascii="Times New Roman" w:cs="Times New Roman" w:eastAsia="Times New Roman" w:hAnsi="Times New Roman"/>
          <w:b w:val="1"/>
          <w:sz w:val="32"/>
          <w:szCs w:val="32"/>
        </w:rPr>
        <w:drawing>
          <wp:inline distB="0" distT="0" distL="0" distR="0">
            <wp:extent cx="1453987" cy="1958677"/>
            <wp:effectExtent b="0" l="0" r="0" t="0"/>
            <wp:docPr descr="C:\Users\EPIS\Documents\upt.png" id="21" name="image2.png"/>
            <a:graphic>
              <a:graphicData uri="http://schemas.openxmlformats.org/drawingml/2006/picture">
                <pic:pic>
                  <pic:nvPicPr>
                    <pic:cNvPr descr="C:\Users\EPIS\Documents\upt.png" id="0" name="image2.png"/>
                    <pic:cNvPicPr preferRelativeResize="0"/>
                  </pic:nvPicPr>
                  <pic:blipFill>
                    <a:blip r:embed="rId7"/>
                    <a:srcRect b="0" l="0" r="0" t="0"/>
                    <a:stretch>
                      <a:fillRect/>
                    </a:stretch>
                  </pic:blipFill>
                  <pic:spPr>
                    <a:xfrm>
                      <a:off x="0" y="0"/>
                      <a:ext cx="1453987" cy="19586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59" w:lineRule="auto"/>
        <w:ind w:right="16.06299212598571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web con integración de Machine Learning para la detección anticipada de keyloggers en instituciones educativas - 2025”</w:t>
      </w:r>
    </w:p>
    <w:p w:rsidR="00000000" w:rsidDel="00000000" w:rsidP="00000000" w:rsidRDefault="00000000" w:rsidRPr="00000000" w14:paraId="00000007">
      <w:pPr>
        <w:spacing w:line="259" w:lineRule="auto"/>
        <w:ind w:right="16.062992125985716"/>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line="259" w:lineRule="auto"/>
        <w:ind w:right="16.062992125985716"/>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b w:val="1"/>
          <w:i w:val="1"/>
          <w:sz w:val="32"/>
          <w:szCs w:val="32"/>
          <w:rtl w:val="0"/>
        </w:rPr>
        <w:t xml:space="preserve">Construcción de Software I</w:t>
      </w:r>
    </w:p>
    <w:p w:rsidR="00000000" w:rsidDel="00000000" w:rsidP="00000000" w:rsidRDefault="00000000" w:rsidRPr="00000000" w14:paraId="00000009">
      <w:pPr>
        <w:spacing w:line="259"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A">
      <w:pPr>
        <w:spacing w:line="259"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B">
      <w:pPr>
        <w:spacing w:line="259" w:lineRule="auto"/>
        <w:ind w:right="16.062992125985716"/>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b w:val="1"/>
          <w:i w:val="1"/>
          <w:sz w:val="32"/>
          <w:szCs w:val="32"/>
          <w:rtl w:val="0"/>
        </w:rPr>
        <w:t xml:space="preserve">ING. ALBERTO JONATAN FLOR RODRIGUEZ</w:t>
      </w:r>
      <w:r w:rsidDel="00000000" w:rsidR="00000000" w:rsidRPr="00000000">
        <w:rPr>
          <w:rtl w:val="0"/>
        </w:rPr>
      </w:r>
    </w:p>
    <w:p w:rsidR="00000000" w:rsidDel="00000000" w:rsidP="00000000" w:rsidRDefault="00000000" w:rsidRPr="00000000" w14:paraId="0000000C">
      <w:pPr>
        <w:spacing w:line="259"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line="259" w:lineRule="auto"/>
        <w:ind w:right="16.062992125985716"/>
        <w:jc w:val="center"/>
        <w:rPr>
          <w:rFonts w:ascii="Times New Roman" w:cs="Times New Roman" w:eastAsia="Times New Roman" w:hAnsi="Times New Roman"/>
          <w:b w:val="1"/>
          <w:color w:val="5b9bd5"/>
          <w:sz w:val="16"/>
          <w:szCs w:val="16"/>
        </w:rPr>
      </w:pPr>
      <w:r w:rsidDel="00000000" w:rsidR="00000000" w:rsidRPr="00000000">
        <w:rPr>
          <w:rtl w:val="0"/>
        </w:rPr>
      </w:r>
    </w:p>
    <w:p w:rsidR="00000000" w:rsidDel="00000000" w:rsidP="00000000" w:rsidRDefault="00000000" w:rsidRPr="00000000" w14:paraId="0000000E">
      <w:pPr>
        <w:spacing w:line="259" w:lineRule="auto"/>
        <w:ind w:right="16.06299212598571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F">
      <w:pPr>
        <w:spacing w:line="259"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59"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Arce Bracamonte, Sebastian Rodrigo</w:t>
        <w:tab/>
        <w:t xml:space="preserve">(2019092986)</w:t>
      </w:r>
    </w:p>
    <w:p w:rsidR="00000000" w:rsidDel="00000000" w:rsidP="00000000" w:rsidRDefault="00000000" w:rsidRPr="00000000" w14:paraId="00000011">
      <w:pPr>
        <w:spacing w:line="259" w:lineRule="auto"/>
        <w:ind w:right="16.062992125985716"/>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Chata Choque, Brant Antony</w:t>
        <w:tab/>
        <w:tab/>
        <w:tab/>
        <w:t xml:space="preserve">(2020067577)</w:t>
      </w:r>
    </w:p>
    <w:p w:rsidR="00000000" w:rsidDel="00000000" w:rsidP="00000000" w:rsidRDefault="00000000" w:rsidRPr="00000000" w14:paraId="00000012">
      <w:pPr>
        <w:spacing w:line="259" w:lineRule="auto"/>
        <w:ind w:right="16.06299212598571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59" w:lineRule="auto"/>
        <w:ind w:right="16.06299212598571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59" w:lineRule="auto"/>
        <w:ind w:right="16.062992125985716"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tab/>
        <w:tab/>
      </w:r>
      <w:r w:rsidDel="00000000" w:rsidR="00000000" w:rsidRPr="00000000">
        <w:rPr>
          <w:rtl w:val="0"/>
        </w:rPr>
      </w:r>
    </w:p>
    <w:p w:rsidR="00000000" w:rsidDel="00000000" w:rsidP="00000000" w:rsidRDefault="00000000" w:rsidRPr="00000000" w14:paraId="00000015">
      <w:pPr>
        <w:spacing w:line="259"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line="259" w:lineRule="auto"/>
        <w:ind w:right="16.062992125985716"/>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line="259" w:lineRule="auto"/>
        <w:ind w:right="16.06299212598571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r>
    </w:p>
    <w:p w:rsidR="00000000" w:rsidDel="00000000" w:rsidP="00000000" w:rsidRDefault="00000000" w:rsidRPr="00000000" w14:paraId="00000018">
      <w:pPr>
        <w:spacing w:line="259" w:lineRule="auto"/>
        <w:ind w:right="16.062992125985716"/>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259" w:lineRule="auto"/>
        <w:ind w:right="16.062992125985716"/>
        <w:jc w:val="center"/>
        <w:rPr>
          <w:b w:val="1"/>
          <w:sz w:val="24"/>
          <w:szCs w:val="24"/>
        </w:rPr>
      </w:pPr>
      <w:r w:rsidDel="00000000" w:rsidR="00000000" w:rsidRPr="00000000">
        <w:rPr>
          <w:rFonts w:ascii="Times New Roman" w:cs="Times New Roman" w:eastAsia="Times New Roman" w:hAnsi="Times New Roman"/>
          <w:b w:val="1"/>
          <w:i w:val="1"/>
          <w:sz w:val="32"/>
          <w:szCs w:val="32"/>
          <w:rtl w:val="0"/>
        </w:rPr>
        <w:t xml:space="preserve">2025</w:t>
      </w:r>
      <w:r w:rsidDel="00000000" w:rsidR="00000000" w:rsidRPr="00000000">
        <w:rPr>
          <w:rtl w:val="0"/>
        </w:rPr>
      </w:r>
    </w:p>
    <w:p w:rsidR="00000000" w:rsidDel="00000000" w:rsidP="00000000" w:rsidRDefault="00000000" w:rsidRPr="00000000" w14:paraId="0000001A">
      <w:pPr>
        <w:spacing w:after="160" w:line="259"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1C">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1D">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1E">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1F">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20">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21">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22">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23">
      <w:pPr>
        <w:widowControl w:val="0"/>
        <w:spacing w:line="240" w:lineRule="auto"/>
        <w:rPr>
          <w:b w:val="1"/>
          <w:sz w:val="36"/>
          <w:szCs w:val="36"/>
        </w:rPr>
      </w:pPr>
      <w:r w:rsidDel="00000000" w:rsidR="00000000" w:rsidRPr="00000000">
        <w:rPr>
          <w:rtl w:val="0"/>
        </w:rPr>
      </w:r>
    </w:p>
    <w:p w:rsidR="00000000" w:rsidDel="00000000" w:rsidP="00000000" w:rsidRDefault="00000000" w:rsidRPr="00000000" w14:paraId="00000024">
      <w:pPr>
        <w:widowControl w:val="0"/>
        <w:spacing w:before="200" w:line="240" w:lineRule="auto"/>
        <w:rPr>
          <w:b w:val="1"/>
          <w:sz w:val="36"/>
          <w:szCs w:val="36"/>
        </w:rPr>
      </w:pPr>
      <w:r w:rsidDel="00000000" w:rsidR="00000000" w:rsidRPr="00000000">
        <w:rPr>
          <w:rtl w:val="0"/>
        </w:rPr>
      </w:r>
    </w:p>
    <w:p w:rsidR="00000000" w:rsidDel="00000000" w:rsidP="00000000" w:rsidRDefault="00000000" w:rsidRPr="00000000" w14:paraId="00000025">
      <w:pPr>
        <w:spacing w:after="200" w:line="276"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web con integración de Machine Learning para la detección anticipada de keyloggers en instituciones educativas - 2025</w:t>
      </w:r>
    </w:p>
    <w:p w:rsidR="00000000" w:rsidDel="00000000" w:rsidP="00000000" w:rsidRDefault="00000000" w:rsidRPr="00000000" w14:paraId="00000026">
      <w:pPr>
        <w:widowControl w:val="0"/>
        <w:spacing w:before="381" w:line="240" w:lineRule="auto"/>
        <w:ind w:right="242.5984251968515"/>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7">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Versión 1.0</w:t>
      </w:r>
    </w:p>
    <w:p w:rsidR="00000000" w:rsidDel="00000000" w:rsidP="00000000" w:rsidRDefault="00000000" w:rsidRPr="00000000" w14:paraId="00000028">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9">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widowControl w:val="0"/>
        <w:spacing w:line="240" w:lineRule="auto"/>
        <w:ind w:right="242.5984251968515"/>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widowControl w:val="0"/>
        <w:spacing w:line="240" w:lineRule="auto"/>
        <w:ind w:right="242.5984251968515"/>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widowControl w:val="0"/>
        <w:spacing w:line="240" w:lineRule="auto"/>
        <w:ind w:right="242.598425196851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0">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sdt>
      <w:sdtPr>
        <w:id w:val="1868185837"/>
        <w:docPartObj>
          <w:docPartGallery w:val="Table of Contents"/>
          <w:docPartUnique w:val="1"/>
        </w:docPartObj>
      </w:sdtPr>
      <w:sdtContent>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99w3bt4xu7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h4ryi4fz8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Generalidades de la Empresa</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ixaqf3kl3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Nombre de la Empresa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erab9alq22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Visión</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reogpzii6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Misión</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3r6es233r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Organigrama</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vy6ttvpkv3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Visionamiento de la Empresa</w:t>
              <w:tab/>
              <w:t xml:space="preserve">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4ir35yyl9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Descripción del Problema</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8jzejx429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Objetivos de Negocios</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u89sgyscv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Objetivos de Diseño</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pseigk349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Alcance del proyecto</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2em7z7hak6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Viabilidad del Sistema</w:t>
              <w:tab/>
              <w:t xml:space="preserve">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x0sj7vkgi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Información obtenida del Levantamiento de Información</w:t>
              <w:tab/>
              <w:t xml:space="preserve">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bv320op6gi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Análisis de Procesos</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ln6iklja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Diagrama del Proceso Actual – Diagrama de actividades</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v7tjcfqqv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del Proceso Propuesto – Diagrama de actividades Inicial</w:t>
              <w:tab/>
              <w:t xml:space="preserve">10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fejzll66n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Especificación de Requerimientos de Software</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u0olctczq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Cuadro de Requerimientos funcionales Inicial</w:t>
              <w:tab/>
              <w:t xml:space="preserve">11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i0ab88ccd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Cuadro de Requerimientos No funcionales</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ypkalfxxv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 Desarrollo</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kp5sko8g7r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Perfiles de Usuario</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swii5wmcpq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Modelo Conceptual</w:t>
              <w:tab/>
              <w:t xml:space="preserve">14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xahd75lzp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Diagrama de Paquetes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p1tqiqnvf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Diagrama de Casos de Uso</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a5yb1lbr7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Escenarios de Caso de Uso (narrativa)</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6fdeik2uq4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Modelo Lógico</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nvcs6wb8s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Analisis de Objetos</w:t>
              <w:tab/>
              <w:t xml:space="preserve">23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7dqs9uka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Objetos principales</w:t>
              <w:tab/>
              <w:t xml:space="preserve">23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ea5tlxr2n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Diagrama de Actividades con Objetos</w:t>
              <w:tab/>
              <w:t xml:space="preserve">26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b3l4ntiw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Diagrama Secuencial</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oe0m4liny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clases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ucesoe0et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jvzx9jcjae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RECOMENDACIONES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widowControl w:val="0"/>
        <w:spacing w:line="240" w:lineRule="auto"/>
        <w:ind w:right="242.5984251968515"/>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widowControl w:val="0"/>
        <w:spacing w:line="240" w:lineRule="auto"/>
        <w:ind w:right="242.598425196851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widowControl w:val="0"/>
        <w:spacing w:line="240" w:lineRule="auto"/>
        <w:ind w:right="242.598425196851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widowControl w:val="0"/>
        <w:spacing w:line="240" w:lineRule="auto"/>
        <w:ind w:right="242.598425196851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widowControl w:val="0"/>
        <w:spacing w:line="240" w:lineRule="auto"/>
        <w:ind w:right="242.598425196851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widowControl w:val="0"/>
        <w:spacing w:line="240" w:lineRule="auto"/>
        <w:ind w:right="242.5984251968515"/>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D">
      <w:pPr>
        <w:pStyle w:val="Heading2"/>
        <w:widowControl w:val="0"/>
        <w:spacing w:line="240" w:lineRule="auto"/>
        <w:ind w:right="242.5984251968515"/>
        <w:jc w:val="center"/>
        <w:rPr/>
      </w:pPr>
      <w:bookmarkStart w:colFirst="0" w:colLast="0" w:name="_heading=h.99w3bt4xu711" w:id="1"/>
      <w:bookmarkEnd w:id="1"/>
      <w:r w:rsidDel="00000000" w:rsidR="00000000" w:rsidRPr="00000000">
        <w:rPr>
          <w:rtl w:val="0"/>
        </w:rPr>
        <w:t xml:space="preserve">INTRODUCCIÓN</w:t>
      </w:r>
    </w:p>
    <w:p w:rsidR="00000000" w:rsidDel="00000000" w:rsidP="00000000" w:rsidRDefault="00000000" w:rsidRPr="00000000" w14:paraId="0000006E">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el contexto actual, las instituciones educativas enfrentan un desafío creciente relacionado con la seguridad de sus sistemas informáticos. La digitalización de procesos y la dependencia de tecnologías de la información han expuesto a estas instituciones a una amplia gama de ciberamenazas, desde ataques de malware hasta intentos de phishing, que comprometen no solo la integridad de los datos académicos y personales, sino también la continuidad operativa de las instituciones. Esta problemática se agrava especialmente en un entorno donde la confianza en el uso de tecnologías es fundamental para el aprendizaje y la administración eficiente.</w:t>
      </w:r>
    </w:p>
    <w:p w:rsidR="00000000" w:rsidDel="00000000" w:rsidP="00000000" w:rsidRDefault="00000000" w:rsidRPr="00000000" w14:paraId="0000006F">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Ante esta creciente amenaza, el proyecto "Sistema web con Machine Learning para la detección anticipada de amenazas informáticas en instituciones educativas de Tacna - 2025" surge como una solución innovadora. Este sistema tiene como objetivo implementar un enfoque proactivo en la ciberseguridad, utilizando algoritmos de Machine Learning que permitirá detectar patrones anómalos en el tráfico de red y responder a ellos de manera eficiente. De esta forma, se busca mitigar los riesgos de seguridad informática y proporcionar un entorno más seguro para estudiantes, docentes y personal administrativo.</w:t>
      </w:r>
    </w:p>
    <w:p w:rsidR="00000000" w:rsidDel="00000000" w:rsidP="00000000" w:rsidRDefault="00000000" w:rsidRPr="00000000" w14:paraId="00000071">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importancia de este proyecto radica en su capacidad para transformar la manera en que las instituciones educativas gestionan su seguridad cibernética. Al aprovechar técnicas avanzadas de análisis de datos, el sistema no solo identificará amenazas emergentes de forma temprana, sino que también optimizará la interacción del personal con la plataforma mediante la automatización de tareas repetitivas y la mejora en la gestión de incidentes. Esta optimización contribuirá, en última instancia, a una menor carga operativa, permitiendo al personal de TI concentrarse en tareas estratégicas, en lugar de dedicarse únicamente a la resolución de incidentes.</w:t>
      </w:r>
    </w:p>
    <w:p w:rsidR="00000000" w:rsidDel="00000000" w:rsidP="00000000" w:rsidRDefault="00000000" w:rsidRPr="00000000" w14:paraId="00000073">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Además, este proyecto incluye un fuerte componente de formación y capacitación para el personal involucrado, promoviendo una cultura de ciberseguridad dentro de la comunidad educativa. Se espera que la implementación del sistema no solo mejore la seguridad de la información, sino que también genere un aumento en la confianza de los usuarios en las medidas de protección adoptadas. La capacitación constante y la concienciación sobre ciberseguridad se convierten, por ende, en pilares fundamentales para el éxito del sistema propuesto.</w:t>
      </w:r>
    </w:p>
    <w:p w:rsidR="00000000" w:rsidDel="00000000" w:rsidP="00000000" w:rsidRDefault="00000000" w:rsidRPr="00000000" w14:paraId="00000075">
      <w:pPr>
        <w:widowControl w:val="0"/>
        <w:spacing w:line="240" w:lineRule="auto"/>
        <w:ind w:right="242.598425196851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widowControl w:val="0"/>
        <w:spacing w:line="240" w:lineRule="auto"/>
        <w:ind w:right="242.59842519685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Este informe especifica los requerimientos del sistema a desarrollar, proporcionando un marco claro para la implementación y los beneficios esperados. Se detallarán los procesos actuales, la efectividad del sistema, las etapas de desarrollo y los perfiles de usuario, de manera que se garantice que todas las partes interesadas comprendan las expectativas y el alcance del proyecto.</w:t>
      </w:r>
      <w:r w:rsidDel="00000000" w:rsidR="00000000" w:rsidRPr="00000000">
        <w:rPr>
          <w:rtl w:val="0"/>
        </w:rPr>
      </w:r>
    </w:p>
    <w:p w:rsidR="00000000" w:rsidDel="00000000" w:rsidP="00000000" w:rsidRDefault="00000000" w:rsidRPr="00000000" w14:paraId="00000077">
      <w:pPr>
        <w:widowControl w:val="0"/>
        <w:spacing w:line="240" w:lineRule="auto"/>
        <w:ind w:right="242.59842519685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Heading3"/>
        <w:widowControl w:val="0"/>
        <w:numPr>
          <w:ilvl w:val="0"/>
          <w:numId w:val="15"/>
        </w:numPr>
        <w:spacing w:line="240" w:lineRule="auto"/>
        <w:ind w:left="720" w:right="242.5984251968515" w:hanging="360"/>
        <w:rPr/>
      </w:pPr>
      <w:bookmarkStart w:colFirst="0" w:colLast="0" w:name="_heading=h.zh4ryi4fz8df" w:id="2"/>
      <w:bookmarkEnd w:id="2"/>
      <w:r w:rsidDel="00000000" w:rsidR="00000000" w:rsidRPr="00000000">
        <w:rPr>
          <w:rtl w:val="0"/>
        </w:rPr>
        <w:t xml:space="preserve">Generalidades de la Empresa</w:t>
      </w:r>
    </w:p>
    <w:p w:rsidR="00000000" w:rsidDel="00000000" w:rsidP="00000000" w:rsidRDefault="00000000" w:rsidRPr="00000000" w14:paraId="00000079">
      <w:pPr>
        <w:pStyle w:val="Heading4"/>
        <w:widowControl w:val="0"/>
        <w:numPr>
          <w:ilvl w:val="1"/>
          <w:numId w:val="10"/>
        </w:numPr>
        <w:tabs>
          <w:tab w:val="left" w:leader="none" w:pos="1005"/>
        </w:tabs>
        <w:spacing w:before="186" w:line="240" w:lineRule="auto"/>
        <w:ind w:left="1005" w:hanging="360"/>
        <w:rPr/>
      </w:pPr>
      <w:bookmarkStart w:colFirst="0" w:colLast="0" w:name="_heading=h.iixaqf3kl3m2" w:id="3"/>
      <w:bookmarkEnd w:id="3"/>
      <w:r w:rsidDel="00000000" w:rsidR="00000000" w:rsidRPr="00000000">
        <w:rPr>
          <w:rtl w:val="0"/>
        </w:rPr>
        <w:t xml:space="preserve">Nombre de la Empresa</w:t>
      </w:r>
    </w:p>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nombre de la empresa es REDCROWN. Este nombre refleja el compromiso de la organización con la excelencia en la seguridad, simbolizando una corona que protege a sus clientes de las amenazas cibernéticas, manteniendo así su integridad y salvaguardando sus activos más valiosos.</w:t>
      </w:r>
    </w:p>
    <w:p w:rsidR="00000000" w:rsidDel="00000000" w:rsidP="00000000" w:rsidRDefault="00000000" w:rsidRPr="00000000" w14:paraId="0000007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before="8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4"/>
        <w:widowControl w:val="0"/>
        <w:numPr>
          <w:ilvl w:val="1"/>
          <w:numId w:val="10"/>
        </w:numPr>
        <w:tabs>
          <w:tab w:val="left" w:leader="none" w:pos="1005"/>
        </w:tabs>
        <w:spacing w:before="1" w:line="240" w:lineRule="auto"/>
        <w:ind w:left="1005" w:hanging="360"/>
        <w:rPr/>
      </w:pPr>
      <w:bookmarkStart w:colFirst="0" w:colLast="0" w:name="_heading=h.erab9alq223a" w:id="4"/>
      <w:bookmarkEnd w:id="4"/>
      <w:r w:rsidDel="00000000" w:rsidR="00000000" w:rsidRPr="00000000">
        <w:rPr>
          <w:rtl w:val="0"/>
        </w:rPr>
        <w:t xml:space="preserve">Visión</w:t>
      </w:r>
    </w:p>
    <w:p w:rsidR="00000000" w:rsidDel="00000000" w:rsidP="00000000" w:rsidRDefault="00000000" w:rsidRPr="00000000" w14:paraId="0000007F">
      <w:pPr>
        <w:widowControl w:val="0"/>
        <w:spacing w:before="182" w:line="259" w:lineRule="auto"/>
        <w:ind w:left="993" w:right="14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visión de REDCROWN es ser reconocida como una empresa líder en soluciones de seguridad cibernética a nivel nacional e internacional. La compañía aspira a establecer un estándar de excelencia en la protección de datos y sistemas, adaptándose de manera proactiva a las amenazas emergentes y evolucionando en sus enfoques tecnológicos. REDCROWN busca empoderar a las instituciones y organizaciones mediante la creación de entornos digitales seguros, donde el aprendizaje y el desarrollo empresarial puedan prosperar sin riesgos.</w:t>
      </w:r>
    </w:p>
    <w:p w:rsidR="00000000" w:rsidDel="00000000" w:rsidP="00000000" w:rsidRDefault="00000000" w:rsidRPr="00000000" w14:paraId="00000080">
      <w:pPr>
        <w:widowControl w:val="0"/>
        <w:spacing w:before="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4"/>
        <w:widowControl w:val="0"/>
        <w:numPr>
          <w:ilvl w:val="1"/>
          <w:numId w:val="10"/>
        </w:numPr>
        <w:tabs>
          <w:tab w:val="left" w:leader="none" w:pos="1005"/>
        </w:tabs>
        <w:spacing w:line="240" w:lineRule="auto"/>
        <w:ind w:left="1005" w:hanging="360"/>
        <w:rPr/>
      </w:pPr>
      <w:bookmarkStart w:colFirst="0" w:colLast="0" w:name="_heading=h.5reogpzii6jf" w:id="5"/>
      <w:bookmarkEnd w:id="5"/>
      <w:r w:rsidDel="00000000" w:rsidR="00000000" w:rsidRPr="00000000">
        <w:rPr>
          <w:rtl w:val="0"/>
        </w:rPr>
        <w:t xml:space="preserve">Misión</w:t>
      </w:r>
    </w:p>
    <w:p w:rsidR="00000000" w:rsidDel="00000000" w:rsidP="00000000" w:rsidRDefault="00000000" w:rsidRPr="00000000" w14:paraId="00000082">
      <w:pPr>
        <w:widowControl w:val="0"/>
        <w:spacing w:before="180" w:line="259" w:lineRule="auto"/>
        <w:ind w:left="993" w:right="14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misión de REDCROWN es proporcionar soluciones de ciberseguridad innovadoras y efectivas que garanticen la protección de la información y los recursos de sus clientes. La empresa está comprometida con el desarrollo de sistemas robustos que detecten y neutralicen amenazas cibernéticas, al tiempo que ofrece capacitación y concienciación a los usuarios para fomentar una cultura de seguridad.</w:t>
      </w:r>
    </w:p>
    <w:p w:rsidR="00000000" w:rsidDel="00000000" w:rsidP="00000000" w:rsidRDefault="00000000" w:rsidRPr="00000000" w14:paraId="00000083">
      <w:pPr>
        <w:widowControl w:val="0"/>
        <w:spacing w:before="180" w:line="259" w:lineRule="auto"/>
        <w:ind w:left="993" w:right="141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before="180" w:line="259" w:lineRule="auto"/>
        <w:ind w:left="993" w:right="14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REDCROWN se propone establecer relaciones de confianza con sus clientes, asegurando que cada solución se adapte a sus necesidades específicas y contribuya a la continuidad de sus operaciones. A través de un enfoque en la excelencia, la innovación y el soporte, la misión de REDCROWN es convertirse en el aliado estratégico de las organizaciones en su camino hacia la seguridad digital.</w:t>
      </w:r>
    </w:p>
    <w:p w:rsidR="00000000" w:rsidDel="00000000" w:rsidP="00000000" w:rsidRDefault="00000000" w:rsidRPr="00000000" w14:paraId="00000085">
      <w:pPr>
        <w:widowControl w:val="0"/>
        <w:spacing w:before="180" w:line="259" w:lineRule="auto"/>
        <w:ind w:left="993" w:right="141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before="180" w:line="259" w:lineRule="auto"/>
        <w:ind w:left="993" w:right="141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before="6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4"/>
        <w:widowControl w:val="0"/>
        <w:numPr>
          <w:ilvl w:val="1"/>
          <w:numId w:val="10"/>
        </w:numPr>
        <w:tabs>
          <w:tab w:val="left" w:leader="none" w:pos="1005"/>
        </w:tabs>
        <w:spacing w:line="240" w:lineRule="auto"/>
        <w:ind w:left="1005" w:hanging="360"/>
        <w:rPr/>
      </w:pPr>
      <w:bookmarkStart w:colFirst="0" w:colLast="0" w:name="_heading=h.o3r6es233rys" w:id="6"/>
      <w:bookmarkEnd w:id="6"/>
      <w:r w:rsidDel="00000000" w:rsidR="00000000" w:rsidRPr="00000000">
        <w:rPr>
          <w:rtl w:val="0"/>
        </w:rPr>
        <w:t xml:space="preserve">Organigrama</w:t>
      </w:r>
    </w:p>
    <w:p w:rsidR="00000000" w:rsidDel="00000000" w:rsidP="00000000" w:rsidRDefault="00000000" w:rsidRPr="00000000" w14:paraId="00000089">
      <w:pPr>
        <w:widowControl w:val="0"/>
        <w:tabs>
          <w:tab w:val="left" w:leader="none" w:pos="1005"/>
        </w:tabs>
        <w:spacing w:line="240" w:lineRule="auto"/>
        <w:ind w:left="1005" w:firstLine="0"/>
        <w:rPr>
          <w:rFonts w:ascii="Times New Roman" w:cs="Times New Roman" w:eastAsia="Times New Roman" w:hAnsi="Times New Roman"/>
          <w:b w:val="1"/>
          <w:sz w:val="24"/>
          <w:szCs w:val="24"/>
        </w:rPr>
      </w:pPr>
      <w:bookmarkStart w:colFirst="0" w:colLast="0" w:name="_heading=h.mxaiks3vugxv" w:id="7"/>
      <w:bookmarkEnd w:id="7"/>
      <w:r w:rsidDel="00000000" w:rsidR="00000000" w:rsidRPr="00000000">
        <w:rPr>
          <w:rtl w:val="0"/>
        </w:rPr>
      </w:r>
    </w:p>
    <w:p w:rsidR="00000000" w:rsidDel="00000000" w:rsidP="00000000" w:rsidRDefault="00000000" w:rsidRPr="00000000" w14:paraId="0000008A">
      <w:pPr>
        <w:widowControl w:val="0"/>
        <w:tabs>
          <w:tab w:val="left" w:leader="none" w:pos="1005"/>
        </w:tabs>
        <w:spacing w:line="240" w:lineRule="auto"/>
        <w:ind w:left="0" w:firstLine="0"/>
        <w:rPr>
          <w:rFonts w:ascii="Times New Roman" w:cs="Times New Roman" w:eastAsia="Times New Roman" w:hAnsi="Times New Roman"/>
          <w:b w:val="1"/>
          <w:sz w:val="24"/>
          <w:szCs w:val="24"/>
        </w:rPr>
      </w:pPr>
      <w:bookmarkStart w:colFirst="0" w:colLast="0" w:name="_heading=h.1evbvs6pphu0" w:id="8"/>
      <w:bookmarkEnd w:id="8"/>
      <w:r w:rsidDel="00000000" w:rsidR="00000000" w:rsidRPr="00000000">
        <w:rPr>
          <w:rFonts w:ascii="Times New Roman" w:cs="Times New Roman" w:eastAsia="Times New Roman" w:hAnsi="Times New Roman"/>
          <w:b w:val="1"/>
          <w:sz w:val="24"/>
          <w:szCs w:val="24"/>
        </w:rPr>
        <w:drawing>
          <wp:inline distB="114300" distT="114300" distL="114300" distR="114300">
            <wp:extent cx="6289947" cy="5464522"/>
            <wp:effectExtent b="0" l="0" r="0" t="0"/>
            <wp:docPr id="2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289947" cy="546452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tabs>
          <w:tab w:val="left" w:leader="none" w:pos="1005"/>
        </w:tabs>
        <w:spacing w:line="240" w:lineRule="auto"/>
        <w:ind w:left="0" w:firstLine="0"/>
        <w:rPr>
          <w:rFonts w:ascii="Times New Roman" w:cs="Times New Roman" w:eastAsia="Times New Roman" w:hAnsi="Times New Roman"/>
          <w:b w:val="1"/>
          <w:sz w:val="24"/>
          <w:szCs w:val="24"/>
        </w:rPr>
      </w:pPr>
      <w:bookmarkStart w:colFirst="0" w:colLast="0" w:name="_heading=h.9iq0fgtj2akz" w:id="9"/>
      <w:bookmarkEnd w:id="9"/>
      <w:r w:rsidDel="00000000" w:rsidR="00000000" w:rsidRPr="00000000">
        <w:rPr>
          <w:rtl w:val="0"/>
        </w:rPr>
      </w:r>
    </w:p>
    <w:p w:rsidR="00000000" w:rsidDel="00000000" w:rsidP="00000000" w:rsidRDefault="00000000" w:rsidRPr="00000000" w14:paraId="0000008C">
      <w:pPr>
        <w:widowControl w:val="0"/>
        <w:tabs>
          <w:tab w:val="left" w:leader="none" w:pos="1005"/>
        </w:tabs>
        <w:spacing w:line="240" w:lineRule="auto"/>
        <w:ind w:left="0" w:firstLine="0"/>
        <w:rPr>
          <w:rFonts w:ascii="Times New Roman" w:cs="Times New Roman" w:eastAsia="Times New Roman" w:hAnsi="Times New Roman"/>
          <w:b w:val="1"/>
          <w:sz w:val="24"/>
          <w:szCs w:val="24"/>
        </w:rPr>
      </w:pPr>
      <w:bookmarkStart w:colFirst="0" w:colLast="0" w:name="_heading=h.go3dte6uuwyj" w:id="10"/>
      <w:bookmarkEnd w:id="10"/>
      <w:r w:rsidDel="00000000" w:rsidR="00000000" w:rsidRPr="00000000">
        <w:rPr>
          <w:rtl w:val="0"/>
        </w:rPr>
      </w:r>
    </w:p>
    <w:p w:rsidR="00000000" w:rsidDel="00000000" w:rsidP="00000000" w:rsidRDefault="00000000" w:rsidRPr="00000000" w14:paraId="0000008D">
      <w:pPr>
        <w:widowControl w:val="0"/>
        <w:tabs>
          <w:tab w:val="left" w:leader="none" w:pos="1005"/>
        </w:tabs>
        <w:spacing w:line="240" w:lineRule="auto"/>
        <w:ind w:left="0" w:firstLine="0"/>
        <w:rPr>
          <w:rFonts w:ascii="Times New Roman" w:cs="Times New Roman" w:eastAsia="Times New Roman" w:hAnsi="Times New Roman"/>
          <w:b w:val="1"/>
          <w:sz w:val="24"/>
          <w:szCs w:val="24"/>
        </w:rPr>
      </w:pPr>
      <w:bookmarkStart w:colFirst="0" w:colLast="0" w:name="_heading=h.fgdufcwgi94c" w:id="11"/>
      <w:bookmarkEnd w:id="11"/>
      <w:r w:rsidDel="00000000" w:rsidR="00000000" w:rsidRPr="00000000">
        <w:rPr>
          <w:rtl w:val="0"/>
        </w:rPr>
      </w:r>
    </w:p>
    <w:p w:rsidR="00000000" w:rsidDel="00000000" w:rsidP="00000000" w:rsidRDefault="00000000" w:rsidRPr="00000000" w14:paraId="0000008E">
      <w:pPr>
        <w:widowControl w:val="0"/>
        <w:spacing w:line="240" w:lineRule="auto"/>
        <w:ind w:right="242.59842519685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right="242.59842519685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line="240" w:lineRule="auto"/>
        <w:ind w:right="242.598425196851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line="240" w:lineRule="auto"/>
        <w:ind w:right="242.5984251968515"/>
        <w:jc w:val="left"/>
        <w:rPr>
          <w:rFonts w:ascii="Times New Roman" w:cs="Times New Roman" w:eastAsia="Times New Roman" w:hAnsi="Times New Roman"/>
          <w:sz w:val="24"/>
          <w:szCs w:val="24"/>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92">
      <w:pPr>
        <w:pStyle w:val="Heading2"/>
        <w:widowControl w:val="0"/>
        <w:numPr>
          <w:ilvl w:val="0"/>
          <w:numId w:val="15"/>
        </w:numPr>
        <w:tabs>
          <w:tab w:val="left" w:leader="none" w:pos="1364"/>
        </w:tabs>
        <w:spacing w:before="78" w:line="240" w:lineRule="auto"/>
        <w:ind w:left="720" w:right="5.669291338583093" w:hanging="360"/>
        <w:rPr/>
      </w:pPr>
      <w:bookmarkStart w:colFirst="0" w:colLast="0" w:name="_heading=h.cvy6ttvpkv30" w:id="12"/>
      <w:bookmarkEnd w:id="12"/>
      <w:r w:rsidDel="00000000" w:rsidR="00000000" w:rsidRPr="00000000">
        <w:rPr>
          <w:rtl w:val="0"/>
        </w:rPr>
        <w:t xml:space="preserve">Visionamiento de la Empresa</w:t>
      </w:r>
    </w:p>
    <w:p w:rsidR="00000000" w:rsidDel="00000000" w:rsidP="00000000" w:rsidRDefault="00000000" w:rsidRPr="00000000" w14:paraId="00000093">
      <w:pPr>
        <w:pStyle w:val="Heading3"/>
        <w:widowControl w:val="0"/>
        <w:numPr>
          <w:ilvl w:val="1"/>
          <w:numId w:val="15"/>
        </w:numPr>
        <w:tabs>
          <w:tab w:val="left" w:leader="none" w:pos="1005"/>
        </w:tabs>
        <w:spacing w:before="186" w:line="240" w:lineRule="auto"/>
        <w:ind w:left="1440" w:right="5.669291338583093" w:hanging="360"/>
        <w:rPr/>
      </w:pPr>
      <w:bookmarkStart w:colFirst="0" w:colLast="0" w:name="_heading=h.h4ir35yyl9q8" w:id="13"/>
      <w:bookmarkEnd w:id="13"/>
      <w:r w:rsidDel="00000000" w:rsidR="00000000" w:rsidRPr="00000000">
        <w:rPr>
          <w:rtl w:val="0"/>
        </w:rPr>
        <w:t xml:space="preserve">Descripción del Problema</w:t>
      </w:r>
    </w:p>
    <w:p w:rsidR="00000000" w:rsidDel="00000000" w:rsidP="00000000" w:rsidRDefault="00000000" w:rsidRPr="00000000" w14:paraId="00000094">
      <w:pPr>
        <w:widowControl w:val="0"/>
        <w:spacing w:before="159" w:line="259" w:lineRule="auto"/>
        <w:ind w:left="993"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Detectar procesos o muestras de datos que indiquen la presencia de keyloggers a partir de características tabulares extraídas de sistemas o telemetría.</w:t>
      </w:r>
    </w:p>
    <w:p w:rsidR="00000000" w:rsidDel="00000000" w:rsidP="00000000" w:rsidRDefault="00000000" w:rsidRPr="00000000" w14:paraId="00000095">
      <w:pPr>
        <w:widowControl w:val="0"/>
        <w:spacing w:before="159" w:line="259" w:lineRule="auto"/>
        <w:ind w:left="993"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operacional incluye múltiples fuentes de ruido: procesos legítimos que simulan actividad de teclado, datos faltantes o corruptos, y variabilidad entre sistemas operativos. El modelo busca identificar patrones estadísticos y comportamientos anómalos a nivel de features tabulares, no a nivel de análisis binario o heurístico de código.</w:t>
      </w:r>
    </w:p>
    <w:p w:rsidR="00000000" w:rsidDel="00000000" w:rsidP="00000000" w:rsidRDefault="00000000" w:rsidRPr="00000000" w14:paraId="00000096">
      <w:pPr>
        <w:widowControl w:val="0"/>
        <w:spacing w:before="65" w:line="240" w:lineRule="auto"/>
        <w:ind w:right="5.66929133858309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widowControl w:val="0"/>
        <w:numPr>
          <w:ilvl w:val="1"/>
          <w:numId w:val="15"/>
        </w:numPr>
        <w:tabs>
          <w:tab w:val="left" w:leader="none" w:pos="1005"/>
        </w:tabs>
        <w:spacing w:after="80" w:before="1" w:line="240" w:lineRule="auto"/>
        <w:ind w:left="1440" w:right="5.669291338583093" w:hanging="360"/>
        <w:rPr/>
      </w:pPr>
      <w:bookmarkStart w:colFirst="0" w:colLast="0" w:name="_heading=h.t8jzejx4294d" w:id="14"/>
      <w:bookmarkEnd w:id="14"/>
      <w:r w:rsidDel="00000000" w:rsidR="00000000" w:rsidRPr="00000000">
        <w:rPr>
          <w:rtl w:val="0"/>
        </w:rPr>
        <w:t xml:space="preserve">Objetivos de Negocios</w:t>
      </w:r>
    </w:p>
    <w:p w:rsidR="00000000" w:rsidDel="00000000" w:rsidP="00000000" w:rsidRDefault="00000000" w:rsidRPr="00000000" w14:paraId="00000098">
      <w:pPr>
        <w:widowControl w:val="0"/>
        <w:numPr>
          <w:ilvl w:val="0"/>
          <w:numId w:val="23"/>
        </w:numPr>
        <w:spacing w:after="0" w:before="8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Automatizar la detección de keyloggers para reducir tiempo de respuesta ante incidentes.</w:t>
      </w:r>
      <w:r w:rsidDel="00000000" w:rsidR="00000000" w:rsidRPr="00000000">
        <w:rPr>
          <w:rtl w:val="0"/>
        </w:rPr>
      </w:r>
    </w:p>
    <w:p w:rsidR="00000000" w:rsidDel="00000000" w:rsidP="00000000" w:rsidRDefault="00000000" w:rsidRPr="00000000" w14:paraId="00000099">
      <w:pPr>
        <w:widowControl w:val="0"/>
        <w:numPr>
          <w:ilvl w:val="0"/>
          <w:numId w:val="23"/>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Proveer artefactos portables (ONNX) para integrarlos en soluciones de endpoint y servidores de análisis.</w:t>
      </w:r>
      <w:r w:rsidDel="00000000" w:rsidR="00000000" w:rsidRPr="00000000">
        <w:rPr>
          <w:rtl w:val="0"/>
        </w:rPr>
      </w:r>
    </w:p>
    <w:p w:rsidR="00000000" w:rsidDel="00000000" w:rsidP="00000000" w:rsidRDefault="00000000" w:rsidRPr="00000000" w14:paraId="0000009A">
      <w:pPr>
        <w:widowControl w:val="0"/>
        <w:numPr>
          <w:ilvl w:val="0"/>
          <w:numId w:val="23"/>
        </w:numPr>
        <w:spacing w:after="0" w:before="0" w:line="259"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Reducir el tiempo medio de detección (MTTD) en un 30% en el primer año.</w:t>
      </w:r>
    </w:p>
    <w:p w:rsidR="00000000" w:rsidDel="00000000" w:rsidP="00000000" w:rsidRDefault="00000000" w:rsidRPr="00000000" w14:paraId="0000009B">
      <w:pPr>
        <w:widowControl w:val="0"/>
        <w:numPr>
          <w:ilvl w:val="0"/>
          <w:numId w:val="23"/>
        </w:numPr>
        <w:spacing w:after="0" w:before="0" w:line="259"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tasa de falsos positivos por debajo del 5% en entornos de producción.</w:t>
      </w:r>
    </w:p>
    <w:p w:rsidR="00000000" w:rsidDel="00000000" w:rsidP="00000000" w:rsidRDefault="00000000" w:rsidRPr="00000000" w14:paraId="0000009C">
      <w:pPr>
        <w:widowControl w:val="0"/>
        <w:numPr>
          <w:ilvl w:val="0"/>
          <w:numId w:val="23"/>
        </w:numPr>
        <w:spacing w:before="0" w:line="259" w:lineRule="auto"/>
        <w:ind w:left="1440" w:right="5.669291338583093"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un pipeline de reentrenamiento que reduzca el esfuerzo manual en la etiqueta de nuevos incidentes.</w:t>
      </w:r>
    </w:p>
    <w:p w:rsidR="00000000" w:rsidDel="00000000" w:rsidP="00000000" w:rsidRDefault="00000000" w:rsidRPr="00000000" w14:paraId="0000009D">
      <w:pPr>
        <w:pStyle w:val="Heading3"/>
        <w:widowControl w:val="0"/>
        <w:numPr>
          <w:ilvl w:val="1"/>
          <w:numId w:val="15"/>
        </w:numPr>
        <w:tabs>
          <w:tab w:val="left" w:leader="none" w:pos="1005"/>
        </w:tabs>
        <w:spacing w:after="80" w:line="240" w:lineRule="auto"/>
        <w:ind w:left="1440" w:right="5.669291338583093" w:hanging="360"/>
        <w:rPr/>
      </w:pPr>
      <w:bookmarkStart w:colFirst="0" w:colLast="0" w:name="_heading=h.tu89sgyscvak" w:id="15"/>
      <w:bookmarkEnd w:id="15"/>
      <w:r w:rsidDel="00000000" w:rsidR="00000000" w:rsidRPr="00000000">
        <w:rPr>
          <w:rtl w:val="0"/>
        </w:rPr>
        <w:t xml:space="preserve">Objetivos de Diseño</w:t>
      </w:r>
    </w:p>
    <w:p w:rsidR="00000000" w:rsidDel="00000000" w:rsidP="00000000" w:rsidRDefault="00000000" w:rsidRPr="00000000" w14:paraId="0000009E">
      <w:pPr>
        <w:widowControl w:val="0"/>
        <w:numPr>
          <w:ilvl w:val="0"/>
          <w:numId w:val="21"/>
        </w:numPr>
        <w:spacing w:after="0" w:before="8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Pipeline reproducible para: lectura de CSVs grandes, muestreo por chunk, entrenamiento, guardado de modelos y features, conversión ONNX y verificación.</w:t>
      </w:r>
      <w:r w:rsidDel="00000000" w:rsidR="00000000" w:rsidRPr="00000000">
        <w:rPr>
          <w:rtl w:val="0"/>
        </w:rPr>
      </w:r>
    </w:p>
    <w:p w:rsidR="00000000" w:rsidDel="00000000" w:rsidP="00000000" w:rsidRDefault="00000000" w:rsidRPr="00000000" w14:paraId="0000009F">
      <w:pPr>
        <w:widowControl w:val="0"/>
        <w:numPr>
          <w:ilvl w:val="0"/>
          <w:numId w:val="21"/>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Interfaces para ejecutar inferencia en Python, C++.</w:t>
      </w:r>
      <w:r w:rsidDel="00000000" w:rsidR="00000000" w:rsidRPr="00000000">
        <w:rPr>
          <w:rtl w:val="0"/>
        </w:rPr>
      </w:r>
    </w:p>
    <w:p w:rsidR="00000000" w:rsidDel="00000000" w:rsidP="00000000" w:rsidRDefault="00000000" w:rsidRPr="00000000" w14:paraId="000000A0">
      <w:pPr>
        <w:widowControl w:val="0"/>
        <w:numPr>
          <w:ilvl w:val="0"/>
          <w:numId w:val="21"/>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Trazabilidad:</w:t>
      </w:r>
      <w:r w:rsidDel="00000000" w:rsidR="00000000" w:rsidRPr="00000000">
        <w:rPr>
          <w:rFonts w:ascii="Times New Roman" w:cs="Times New Roman" w:eastAsia="Times New Roman" w:hAnsi="Times New Roman"/>
          <w:sz w:val="24"/>
          <w:szCs w:val="24"/>
          <w:rtl w:val="0"/>
        </w:rPr>
        <w:t xml:space="preserve"> cada modelo debe incluir metadatos (hash de dataset, parámetros, versión de librerías).</w:t>
      </w:r>
      <w:r w:rsidDel="00000000" w:rsidR="00000000" w:rsidRPr="00000000">
        <w:rPr>
          <w:rtl w:val="0"/>
        </w:rPr>
      </w:r>
    </w:p>
    <w:p w:rsidR="00000000" w:rsidDel="00000000" w:rsidP="00000000" w:rsidRDefault="00000000" w:rsidRPr="00000000" w14:paraId="000000A1">
      <w:pPr>
        <w:widowControl w:val="0"/>
        <w:numPr>
          <w:ilvl w:val="0"/>
          <w:numId w:val="21"/>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Modularidad:</w:t>
      </w:r>
      <w:r w:rsidDel="00000000" w:rsidR="00000000" w:rsidRPr="00000000">
        <w:rPr>
          <w:rFonts w:ascii="Times New Roman" w:cs="Times New Roman" w:eastAsia="Times New Roman" w:hAnsi="Times New Roman"/>
          <w:sz w:val="24"/>
          <w:szCs w:val="24"/>
          <w:rtl w:val="0"/>
        </w:rPr>
        <w:t xml:space="preserve"> separar ETL, entrenamiento, conversión y verificación en scripts reutilizables.</w:t>
      </w:r>
      <w:r w:rsidDel="00000000" w:rsidR="00000000" w:rsidRPr="00000000">
        <w:rPr>
          <w:rtl w:val="0"/>
        </w:rPr>
      </w:r>
    </w:p>
    <w:p w:rsidR="00000000" w:rsidDel="00000000" w:rsidP="00000000" w:rsidRDefault="00000000" w:rsidRPr="00000000" w14:paraId="000000A2">
      <w:pPr>
        <w:widowControl w:val="0"/>
        <w:numPr>
          <w:ilvl w:val="0"/>
          <w:numId w:val="21"/>
        </w:numPr>
        <w:spacing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Tolerancia a fallos:</w:t>
      </w:r>
      <w:r w:rsidDel="00000000" w:rsidR="00000000" w:rsidRPr="00000000">
        <w:rPr>
          <w:rFonts w:ascii="Times New Roman" w:cs="Times New Roman" w:eastAsia="Times New Roman" w:hAnsi="Times New Roman"/>
          <w:sz w:val="24"/>
          <w:szCs w:val="24"/>
          <w:rtl w:val="0"/>
        </w:rPr>
        <w:t xml:space="preserve"> procesos por chunk con logs y reintentos para evitar pérdida de datos.</w:t>
      </w:r>
      <w:r w:rsidDel="00000000" w:rsidR="00000000" w:rsidRPr="00000000">
        <w:rPr>
          <w:rtl w:val="0"/>
        </w:rPr>
      </w:r>
    </w:p>
    <w:p w:rsidR="00000000" w:rsidDel="00000000" w:rsidP="00000000" w:rsidRDefault="00000000" w:rsidRPr="00000000" w14:paraId="000000A3">
      <w:pPr>
        <w:widowControl w:val="0"/>
        <w:spacing w:before="64" w:line="240" w:lineRule="auto"/>
        <w:ind w:right="5.669291338583093"/>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Heading3"/>
        <w:widowControl w:val="0"/>
        <w:numPr>
          <w:ilvl w:val="1"/>
          <w:numId w:val="15"/>
        </w:numPr>
        <w:tabs>
          <w:tab w:val="left" w:leader="none" w:pos="1005"/>
        </w:tabs>
        <w:spacing w:before="1" w:line="240" w:lineRule="auto"/>
        <w:ind w:left="1440" w:right="5.669291338583093" w:hanging="360"/>
        <w:rPr/>
      </w:pPr>
      <w:bookmarkStart w:colFirst="0" w:colLast="0" w:name="_heading=h.rpseigk3493w" w:id="16"/>
      <w:bookmarkEnd w:id="16"/>
      <w:r w:rsidDel="00000000" w:rsidR="00000000" w:rsidRPr="00000000">
        <w:rPr>
          <w:rtl w:val="0"/>
        </w:rPr>
        <w:t xml:space="preserve">Alcance del proyecto</w:t>
      </w:r>
    </w:p>
    <w:p w:rsidR="00000000" w:rsidDel="00000000" w:rsidP="00000000" w:rsidRDefault="00000000" w:rsidRPr="00000000" w14:paraId="000000A5">
      <w:pPr>
        <w:widowControl w:val="0"/>
        <w:tabs>
          <w:tab w:val="left" w:leader="none" w:pos="2061"/>
        </w:tabs>
        <w:spacing w:before="8" w:line="254" w:lineRule="auto"/>
        <w:ind w:left="992.1259842519685"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Incluye:</w:t>
      </w:r>
      <w:r w:rsidDel="00000000" w:rsidR="00000000" w:rsidRPr="00000000">
        <w:rPr>
          <w:rFonts w:ascii="Times New Roman" w:cs="Times New Roman" w:eastAsia="Times New Roman" w:hAnsi="Times New Roman"/>
          <w:sz w:val="24"/>
          <w:szCs w:val="24"/>
          <w:rtl w:val="0"/>
        </w:rPr>
        <w:t xml:space="preserve"> scripts de ETL ligeros y robustos, generación de modelos .pkl, exportación a ONNX, verificación y utilidades para predicción, subida de datasets a bases </w:t>
      </w:r>
    </w:p>
    <w:p w:rsidR="00000000" w:rsidDel="00000000" w:rsidP="00000000" w:rsidRDefault="00000000" w:rsidRPr="00000000" w14:paraId="000000A6">
      <w:pPr>
        <w:widowControl w:val="0"/>
        <w:tabs>
          <w:tab w:val="left" w:leader="none" w:pos="2061"/>
        </w:tabs>
        <w:spacing w:before="8" w:line="254" w:lineRule="auto"/>
        <w:ind w:left="992.1259842519685" w:right="5.669291338583093"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tabs>
          <w:tab w:val="left" w:leader="none" w:pos="2061"/>
        </w:tabs>
        <w:spacing w:before="8" w:line="254" w:lineRule="auto"/>
        <w:ind w:left="992.1259842519685"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incluye:</w:t>
      </w:r>
      <w:r w:rsidDel="00000000" w:rsidR="00000000" w:rsidRPr="00000000">
        <w:rPr>
          <w:rFonts w:ascii="Times New Roman" w:cs="Times New Roman" w:eastAsia="Times New Roman" w:hAnsi="Times New Roman"/>
          <w:sz w:val="24"/>
          <w:szCs w:val="24"/>
          <w:rtl w:val="0"/>
        </w:rPr>
        <w:t xml:space="preserve"> despliegue automatizado en producción, interfaz web ni sistema de detección en tiempo real ya empaquetado.</w:t>
      </w:r>
    </w:p>
    <w:p w:rsidR="00000000" w:rsidDel="00000000" w:rsidP="00000000" w:rsidRDefault="00000000" w:rsidRPr="00000000" w14:paraId="000000A8">
      <w:pPr>
        <w:widowControl w:val="0"/>
        <w:tabs>
          <w:tab w:val="left" w:leader="none" w:pos="2061"/>
        </w:tabs>
        <w:spacing w:before="8" w:line="254" w:lineRule="auto"/>
        <w:ind w:left="992.1259842519685" w:right="5.6692913385830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Ampliación - límites claros:</w:t>
      </w:r>
    </w:p>
    <w:p w:rsidR="00000000" w:rsidDel="00000000" w:rsidP="00000000" w:rsidRDefault="00000000" w:rsidRPr="00000000" w14:paraId="000000A9">
      <w:pPr>
        <w:widowControl w:val="0"/>
        <w:numPr>
          <w:ilvl w:val="0"/>
          <w:numId w:val="5"/>
        </w:numPr>
        <w:tabs>
          <w:tab w:val="left" w:leader="none" w:pos="2061"/>
        </w:tabs>
        <w:spacing w:after="0" w:before="8" w:line="254"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 desarrollan sensores ni agentes de captura de telemetría (se asume que los datos ya están disponibles en CSV/Uplinks).</w:t>
      </w:r>
      <w:r w:rsidDel="00000000" w:rsidR="00000000" w:rsidRPr="00000000">
        <w:rPr>
          <w:rtl w:val="0"/>
        </w:rPr>
      </w:r>
    </w:p>
    <w:p w:rsidR="00000000" w:rsidDel="00000000" w:rsidP="00000000" w:rsidRDefault="00000000" w:rsidRPr="00000000" w14:paraId="000000AA">
      <w:pPr>
        <w:widowControl w:val="0"/>
        <w:numPr>
          <w:ilvl w:val="0"/>
          <w:numId w:val="5"/>
        </w:numPr>
        <w:tabs>
          <w:tab w:val="left" w:leader="none" w:pos="1973.0000000000005"/>
        </w:tabs>
        <w:spacing w:after="0" w:before="0" w:line="254"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 incluyen procesos de remediación automáticos; el sistema proporciona alertas para intervención humana.</w:t>
      </w:r>
      <w:r w:rsidDel="00000000" w:rsidR="00000000" w:rsidRPr="00000000">
        <w:rPr>
          <w:rtl w:val="0"/>
        </w:rPr>
      </w:r>
    </w:p>
    <w:p w:rsidR="00000000" w:rsidDel="00000000" w:rsidP="00000000" w:rsidRDefault="00000000" w:rsidRPr="00000000" w14:paraId="000000AB">
      <w:pPr>
        <w:widowControl w:val="0"/>
        <w:numPr>
          <w:ilvl w:val="0"/>
          <w:numId w:val="5"/>
        </w:numPr>
        <w:tabs>
          <w:tab w:val="left" w:leader="none" w:pos="2061"/>
        </w:tabs>
        <w:spacing w:before="0" w:line="254"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 garantiza compatibilidad binaria con todas las versiones de ONNX Runtime: la integración debe probarse contra la versión objetivo.</w:t>
      </w:r>
      <w:r w:rsidDel="00000000" w:rsidR="00000000" w:rsidRPr="00000000">
        <w:rPr>
          <w:rtl w:val="0"/>
        </w:rPr>
      </w:r>
    </w:p>
    <w:p w:rsidR="00000000" w:rsidDel="00000000" w:rsidP="00000000" w:rsidRDefault="00000000" w:rsidRPr="00000000" w14:paraId="000000AC">
      <w:pPr>
        <w:pStyle w:val="Heading3"/>
        <w:widowControl w:val="0"/>
        <w:numPr>
          <w:ilvl w:val="1"/>
          <w:numId w:val="15"/>
        </w:numPr>
        <w:tabs>
          <w:tab w:val="left" w:leader="none" w:pos="1005"/>
        </w:tabs>
        <w:spacing w:line="240" w:lineRule="auto"/>
        <w:ind w:left="1440" w:hanging="360"/>
        <w:rPr/>
      </w:pPr>
      <w:bookmarkStart w:colFirst="0" w:colLast="0" w:name="_heading=h.22em7z7hak6b" w:id="17"/>
      <w:bookmarkEnd w:id="17"/>
      <w:r w:rsidDel="00000000" w:rsidR="00000000" w:rsidRPr="00000000">
        <w:rPr>
          <w:rtl w:val="0"/>
        </w:rPr>
        <w:t xml:space="preserve">Viabilidad del Sistema</w:t>
      </w:r>
    </w:p>
    <w:p w:rsidR="00000000" w:rsidDel="00000000" w:rsidP="00000000" w:rsidRDefault="00000000" w:rsidRPr="00000000" w14:paraId="000000AD">
      <w:pPr>
        <w:widowControl w:val="0"/>
        <w:numPr>
          <w:ilvl w:val="0"/>
          <w:numId w:val="20"/>
        </w:numPr>
        <w:tabs>
          <w:tab w:val="left" w:leader="none" w:pos="1005"/>
        </w:tabs>
        <w:spacing w:line="240" w:lineRule="auto"/>
        <w:ind w:left="1440" w:hanging="360"/>
        <w:jc w:val="both"/>
        <w:rPr>
          <w:rFonts w:ascii="Times New Roman" w:cs="Times New Roman" w:eastAsia="Times New Roman" w:hAnsi="Times New Roman"/>
          <w:sz w:val="24"/>
          <w:szCs w:val="24"/>
          <w:u w:val="none"/>
        </w:rPr>
      </w:pPr>
      <w:bookmarkStart w:colFirst="0" w:colLast="0" w:name="_heading=h.4iz4ax36aj11" w:id="18"/>
      <w:bookmarkEnd w:id="18"/>
      <w:r w:rsidDel="00000000" w:rsidR="00000000" w:rsidRPr="00000000">
        <w:rPr>
          <w:rFonts w:ascii="Times New Roman" w:cs="Times New Roman" w:eastAsia="Times New Roman" w:hAnsi="Times New Roman"/>
          <w:b w:val="1"/>
          <w:sz w:val="24"/>
          <w:szCs w:val="24"/>
          <w:rtl w:val="0"/>
        </w:rPr>
        <w:t xml:space="preserve">Técnica:</w:t>
      </w:r>
      <w:r w:rsidDel="00000000" w:rsidR="00000000" w:rsidRPr="00000000">
        <w:rPr>
          <w:rFonts w:ascii="Times New Roman" w:cs="Times New Roman" w:eastAsia="Times New Roman" w:hAnsi="Times New Roman"/>
          <w:sz w:val="24"/>
          <w:szCs w:val="24"/>
          <w:rtl w:val="0"/>
        </w:rPr>
        <w:t xml:space="preserve"> viable — componente principal basado en scikit-learn, conversión skl2onnx y ejecución por onnxruntime; proyectos C++ ya incluyen ejemplos y dependencias locales.</w:t>
      </w:r>
      <w:r w:rsidDel="00000000" w:rsidR="00000000" w:rsidRPr="00000000">
        <w:rPr>
          <w:rtl w:val="0"/>
        </w:rPr>
      </w:r>
    </w:p>
    <w:p w:rsidR="00000000" w:rsidDel="00000000" w:rsidP="00000000" w:rsidRDefault="00000000" w:rsidRPr="00000000" w14:paraId="000000AE">
      <w:pPr>
        <w:widowControl w:val="0"/>
        <w:numPr>
          <w:ilvl w:val="0"/>
          <w:numId w:val="20"/>
        </w:numPr>
        <w:tabs>
          <w:tab w:val="left" w:leader="none" w:pos="1005"/>
        </w:tabs>
        <w:spacing w:line="240" w:lineRule="auto"/>
        <w:ind w:left="1440" w:hanging="360"/>
        <w:jc w:val="both"/>
        <w:rPr>
          <w:rFonts w:ascii="Times New Roman" w:cs="Times New Roman" w:eastAsia="Times New Roman" w:hAnsi="Times New Roman"/>
          <w:sz w:val="24"/>
          <w:szCs w:val="24"/>
          <w:u w:val="none"/>
        </w:rPr>
      </w:pPr>
      <w:bookmarkStart w:colFirst="0" w:colLast="0" w:name="_heading=h.k5j3iou0fzbv" w:id="19"/>
      <w:bookmarkEnd w:id="19"/>
      <w:r w:rsidDel="00000000" w:rsidR="00000000" w:rsidRPr="00000000">
        <w:rPr>
          <w:rFonts w:ascii="Times New Roman" w:cs="Times New Roman" w:eastAsia="Times New Roman" w:hAnsi="Times New Roman"/>
          <w:b w:val="1"/>
          <w:sz w:val="24"/>
          <w:szCs w:val="24"/>
          <w:rtl w:val="0"/>
        </w:rPr>
        <w:t xml:space="preserve">Operativa:</w:t>
      </w:r>
      <w:r w:rsidDel="00000000" w:rsidR="00000000" w:rsidRPr="00000000">
        <w:rPr>
          <w:rFonts w:ascii="Times New Roman" w:cs="Times New Roman" w:eastAsia="Times New Roman" w:hAnsi="Times New Roman"/>
          <w:sz w:val="24"/>
          <w:szCs w:val="24"/>
          <w:rtl w:val="0"/>
        </w:rPr>
        <w:t xml:space="preserve"> viable con infraestructura básica (máquinas para entrenamiento y runtimes en endpoints para inferencia).</w:t>
      </w:r>
      <w:r w:rsidDel="00000000" w:rsidR="00000000" w:rsidRPr="00000000">
        <w:rPr>
          <w:rtl w:val="0"/>
        </w:rPr>
      </w:r>
    </w:p>
    <w:p w:rsidR="00000000" w:rsidDel="00000000" w:rsidP="00000000" w:rsidRDefault="00000000" w:rsidRPr="00000000" w14:paraId="000000AF">
      <w:pPr>
        <w:widowControl w:val="0"/>
        <w:numPr>
          <w:ilvl w:val="0"/>
          <w:numId w:val="20"/>
        </w:numPr>
        <w:tabs>
          <w:tab w:val="left" w:leader="none" w:pos="1005"/>
        </w:tabs>
        <w:spacing w:line="240" w:lineRule="auto"/>
        <w:ind w:left="1440" w:hanging="360"/>
        <w:jc w:val="both"/>
        <w:rPr>
          <w:rFonts w:ascii="Times New Roman" w:cs="Times New Roman" w:eastAsia="Times New Roman" w:hAnsi="Times New Roman"/>
          <w:sz w:val="24"/>
          <w:szCs w:val="24"/>
          <w:u w:val="none"/>
        </w:rPr>
      </w:pPr>
      <w:bookmarkStart w:colFirst="0" w:colLast="0" w:name="_heading=h.4jf2ch8e3g2d" w:id="20"/>
      <w:bookmarkEnd w:id="20"/>
      <w:r w:rsidDel="00000000" w:rsidR="00000000" w:rsidRPr="00000000">
        <w:rPr>
          <w:rFonts w:ascii="Times New Roman" w:cs="Times New Roman" w:eastAsia="Times New Roman" w:hAnsi="Times New Roman"/>
          <w:b w:val="1"/>
          <w:sz w:val="24"/>
          <w:szCs w:val="24"/>
          <w:rtl w:val="0"/>
        </w:rPr>
        <w:t xml:space="preserve">Económica:</w:t>
      </w:r>
      <w:r w:rsidDel="00000000" w:rsidR="00000000" w:rsidRPr="00000000">
        <w:rPr>
          <w:rFonts w:ascii="Times New Roman" w:cs="Times New Roman" w:eastAsia="Times New Roman" w:hAnsi="Times New Roman"/>
          <w:sz w:val="24"/>
          <w:szCs w:val="24"/>
          <w:rtl w:val="0"/>
        </w:rPr>
        <w:t xml:space="preserve"> moderada inversión inicial (entrenamiento y tests), reducción de coste por detección temprana.</w:t>
      </w:r>
      <w:r w:rsidDel="00000000" w:rsidR="00000000" w:rsidRPr="00000000">
        <w:rPr>
          <w:rtl w:val="0"/>
        </w:rPr>
      </w:r>
    </w:p>
    <w:p w:rsidR="00000000" w:rsidDel="00000000" w:rsidP="00000000" w:rsidRDefault="00000000" w:rsidRPr="00000000" w14:paraId="000000B0">
      <w:pPr>
        <w:widowControl w:val="0"/>
        <w:numPr>
          <w:ilvl w:val="0"/>
          <w:numId w:val="20"/>
        </w:numPr>
        <w:tabs>
          <w:tab w:val="left" w:leader="none" w:pos="1005"/>
        </w:tabs>
        <w:spacing w:line="240" w:lineRule="auto"/>
        <w:ind w:left="1440" w:hanging="360"/>
        <w:jc w:val="both"/>
        <w:rPr>
          <w:rFonts w:ascii="Times New Roman" w:cs="Times New Roman" w:eastAsia="Times New Roman" w:hAnsi="Times New Roman"/>
          <w:sz w:val="24"/>
          <w:szCs w:val="24"/>
          <w:u w:val="none"/>
        </w:rPr>
      </w:pPr>
      <w:bookmarkStart w:colFirst="0" w:colLast="0" w:name="_heading=h.3kl0dglnf8el" w:id="21"/>
      <w:bookmarkEnd w:id="21"/>
      <w:r w:rsidDel="00000000" w:rsidR="00000000" w:rsidRPr="00000000">
        <w:rPr>
          <w:rFonts w:ascii="Times New Roman" w:cs="Times New Roman" w:eastAsia="Times New Roman" w:hAnsi="Times New Roman"/>
          <w:b w:val="1"/>
          <w:sz w:val="24"/>
          <w:szCs w:val="24"/>
          <w:rtl w:val="0"/>
        </w:rPr>
        <w:t xml:space="preserve">Requisitos infra: </w:t>
      </w:r>
      <w:r w:rsidDel="00000000" w:rsidR="00000000" w:rsidRPr="00000000">
        <w:rPr>
          <w:rFonts w:ascii="Times New Roman" w:cs="Times New Roman" w:eastAsia="Times New Roman" w:hAnsi="Times New Roman"/>
          <w:sz w:val="24"/>
          <w:szCs w:val="24"/>
          <w:rtl w:val="0"/>
        </w:rPr>
        <w:t xml:space="preserve">máquina con CPU 4+ cores y 8+ GB RAM para entrenamiento inicial; discos con espacio para datasets históricos.</w:t>
      </w:r>
      <w:r w:rsidDel="00000000" w:rsidR="00000000" w:rsidRPr="00000000">
        <w:rPr>
          <w:rtl w:val="0"/>
        </w:rPr>
      </w:r>
    </w:p>
    <w:p w:rsidR="00000000" w:rsidDel="00000000" w:rsidP="00000000" w:rsidRDefault="00000000" w:rsidRPr="00000000" w14:paraId="000000B1">
      <w:pPr>
        <w:widowControl w:val="0"/>
        <w:numPr>
          <w:ilvl w:val="0"/>
          <w:numId w:val="20"/>
        </w:numPr>
        <w:tabs>
          <w:tab w:val="left" w:leader="none" w:pos="1005"/>
        </w:tabs>
        <w:spacing w:line="240" w:lineRule="auto"/>
        <w:ind w:left="1440" w:hanging="360"/>
        <w:jc w:val="both"/>
        <w:rPr>
          <w:rFonts w:ascii="Times New Roman" w:cs="Times New Roman" w:eastAsia="Times New Roman" w:hAnsi="Times New Roman"/>
          <w:sz w:val="24"/>
          <w:szCs w:val="24"/>
          <w:u w:val="none"/>
        </w:rPr>
      </w:pPr>
      <w:bookmarkStart w:colFirst="0" w:colLast="0" w:name="_heading=h.kkliv0m3yjql" w:id="22"/>
      <w:bookmarkEnd w:id="22"/>
      <w:r w:rsidDel="00000000" w:rsidR="00000000" w:rsidRPr="00000000">
        <w:rPr>
          <w:rFonts w:ascii="Times New Roman" w:cs="Times New Roman" w:eastAsia="Times New Roman" w:hAnsi="Times New Roman"/>
          <w:b w:val="1"/>
          <w:sz w:val="24"/>
          <w:szCs w:val="24"/>
          <w:rtl w:val="0"/>
        </w:rPr>
        <w:t xml:space="preserve">Requisitos de ejecución:</w:t>
      </w:r>
      <w:r w:rsidDel="00000000" w:rsidR="00000000" w:rsidRPr="00000000">
        <w:rPr>
          <w:rFonts w:ascii="Times New Roman" w:cs="Times New Roman" w:eastAsia="Times New Roman" w:hAnsi="Times New Roman"/>
          <w:sz w:val="24"/>
          <w:szCs w:val="24"/>
          <w:rtl w:val="0"/>
        </w:rPr>
        <w:t xml:space="preserve"> para inferencia C++ se necesita la librería nativa de ONNX Runtime adecuada para el SO y arquitectura.</w:t>
      </w:r>
      <w:r w:rsidDel="00000000" w:rsidR="00000000" w:rsidRPr="00000000">
        <w:rPr>
          <w:rtl w:val="0"/>
        </w:rPr>
      </w:r>
    </w:p>
    <w:p w:rsidR="00000000" w:rsidDel="00000000" w:rsidP="00000000" w:rsidRDefault="00000000" w:rsidRPr="00000000" w14:paraId="000000B2">
      <w:pPr>
        <w:widowControl w:val="0"/>
        <w:numPr>
          <w:ilvl w:val="0"/>
          <w:numId w:val="20"/>
        </w:numPr>
        <w:tabs>
          <w:tab w:val="left" w:leader="none" w:pos="1005"/>
        </w:tabs>
        <w:spacing w:line="240" w:lineRule="auto"/>
        <w:ind w:left="1440" w:hanging="360"/>
        <w:jc w:val="both"/>
        <w:rPr>
          <w:rFonts w:ascii="Times New Roman" w:cs="Times New Roman" w:eastAsia="Times New Roman" w:hAnsi="Times New Roman"/>
          <w:sz w:val="24"/>
          <w:szCs w:val="24"/>
          <w:u w:val="none"/>
        </w:rPr>
      </w:pPr>
      <w:bookmarkStart w:colFirst="0" w:colLast="0" w:name="_heading=h.cwnsi7fl92qe" w:id="23"/>
      <w:bookmarkEnd w:id="23"/>
      <w:r w:rsidDel="00000000" w:rsidR="00000000" w:rsidRPr="00000000">
        <w:rPr>
          <w:rFonts w:ascii="Times New Roman" w:cs="Times New Roman" w:eastAsia="Times New Roman" w:hAnsi="Times New Roman"/>
          <w:b w:val="1"/>
          <w:sz w:val="24"/>
          <w:szCs w:val="24"/>
          <w:rtl w:val="0"/>
        </w:rPr>
        <w:t xml:space="preserve">Compatibilidad:</w:t>
      </w:r>
      <w:r w:rsidDel="00000000" w:rsidR="00000000" w:rsidRPr="00000000">
        <w:rPr>
          <w:rFonts w:ascii="Times New Roman" w:cs="Times New Roman" w:eastAsia="Times New Roman" w:hAnsi="Times New Roman"/>
          <w:sz w:val="24"/>
          <w:szCs w:val="24"/>
          <w:rtl w:val="0"/>
        </w:rPr>
        <w:t xml:space="preserve"> versiones de Python y librerías (pandas, scikit-learn, skl2onnx) deben fijarse en requirements.txt para reproducibilidad.</w:t>
      </w:r>
      <w:r w:rsidDel="00000000" w:rsidR="00000000" w:rsidRPr="00000000">
        <w:rPr>
          <w:rtl w:val="0"/>
        </w:rPr>
      </w:r>
    </w:p>
    <w:p w:rsidR="00000000" w:rsidDel="00000000" w:rsidP="00000000" w:rsidRDefault="00000000" w:rsidRPr="00000000" w14:paraId="000000B3">
      <w:pPr>
        <w:widowControl w:val="0"/>
        <w:tabs>
          <w:tab w:val="left" w:leader="none" w:pos="1005"/>
        </w:tabs>
        <w:spacing w:line="240" w:lineRule="auto"/>
        <w:ind w:left="1005" w:firstLine="0"/>
        <w:jc w:val="both"/>
        <w:rPr>
          <w:rFonts w:ascii="Times New Roman" w:cs="Times New Roman" w:eastAsia="Times New Roman" w:hAnsi="Times New Roman"/>
          <w:sz w:val="24"/>
          <w:szCs w:val="24"/>
        </w:rPr>
      </w:pPr>
      <w:bookmarkStart w:colFirst="0" w:colLast="0" w:name="_heading=h.lmfcllfuqte4" w:id="24"/>
      <w:bookmarkEnd w:id="24"/>
      <w:r w:rsidDel="00000000" w:rsidR="00000000" w:rsidRPr="00000000">
        <w:rPr>
          <w:rtl w:val="0"/>
        </w:rPr>
      </w:r>
    </w:p>
    <w:p w:rsidR="00000000" w:rsidDel="00000000" w:rsidP="00000000" w:rsidRDefault="00000000" w:rsidRPr="00000000" w14:paraId="000000B4">
      <w:pPr>
        <w:pStyle w:val="Heading3"/>
        <w:numPr>
          <w:ilvl w:val="1"/>
          <w:numId w:val="15"/>
        </w:numPr>
        <w:tabs>
          <w:tab w:val="left" w:leader="none" w:pos="1005"/>
        </w:tabs>
        <w:ind w:left="1440" w:right="5.669291338583093" w:hanging="360"/>
        <w:rPr/>
      </w:pPr>
      <w:bookmarkStart w:colFirst="0" w:colLast="0" w:name="_heading=h.vx0sj7vkgilf" w:id="25"/>
      <w:bookmarkEnd w:id="25"/>
      <w:r w:rsidDel="00000000" w:rsidR="00000000" w:rsidRPr="00000000">
        <w:rPr>
          <w:rtl w:val="0"/>
        </w:rPr>
        <w:t xml:space="preserve"> Información obtenida del Levantamiento de Información</w:t>
      </w:r>
    </w:p>
    <w:p w:rsidR="00000000" w:rsidDel="00000000" w:rsidP="00000000" w:rsidRDefault="00000000" w:rsidRPr="00000000" w14:paraId="000000B5">
      <w:pPr>
        <w:widowControl w:val="0"/>
        <w:spacing w:before="183" w:line="259" w:lineRule="auto"/>
        <w:ind w:left="993" w:right="5.669291338583093"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Repositorio contiene:</w:t>
      </w:r>
    </w:p>
    <w:p w:rsidR="00000000" w:rsidDel="00000000" w:rsidP="00000000" w:rsidRDefault="00000000" w:rsidRPr="00000000" w14:paraId="000000B6">
      <w:pPr>
        <w:widowControl w:val="0"/>
        <w:numPr>
          <w:ilvl w:val="0"/>
          <w:numId w:val="7"/>
        </w:numPr>
        <w:spacing w:after="0" w:before="183"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DATOS/ con CSVs: Keylogger_Detection.csv y variantes.</w:t>
      </w:r>
      <w:r w:rsidDel="00000000" w:rsidR="00000000" w:rsidRPr="00000000">
        <w:rPr>
          <w:rtl w:val="0"/>
        </w:rPr>
      </w:r>
    </w:p>
    <w:p w:rsidR="00000000" w:rsidDel="00000000" w:rsidP="00000000" w:rsidRDefault="00000000" w:rsidRPr="00000000" w14:paraId="000000B7">
      <w:pPr>
        <w:widowControl w:val="0"/>
        <w:numPr>
          <w:ilvl w:val="0"/>
          <w:numId w:val="7"/>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scripts/ con pipelines: train_from_datos.py, anti-keylogger.py, convertidorONNX.py, verify_onnx.py, predecir_keylogger.py, subir_xlsx_mysql.py.</w:t>
      </w:r>
      <w:r w:rsidDel="00000000" w:rsidR="00000000" w:rsidRPr="00000000">
        <w:rPr>
          <w:rtl w:val="0"/>
        </w:rPr>
      </w:r>
    </w:p>
    <w:p w:rsidR="00000000" w:rsidDel="00000000" w:rsidP="00000000" w:rsidRDefault="00000000" w:rsidRPr="00000000" w14:paraId="000000B8">
      <w:pPr>
        <w:widowControl w:val="0"/>
        <w:numPr>
          <w:ilvl w:val="0"/>
          <w:numId w:val="7"/>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modelos/ con artefactos generados (pkl, features.json, label_classes.json).</w:t>
      </w:r>
      <w:r w:rsidDel="00000000" w:rsidR="00000000" w:rsidRPr="00000000">
        <w:rPr>
          <w:rtl w:val="0"/>
        </w:rPr>
      </w:r>
    </w:p>
    <w:p w:rsidR="00000000" w:rsidDel="00000000" w:rsidP="00000000" w:rsidRDefault="00000000" w:rsidRPr="00000000" w14:paraId="000000B9">
      <w:pPr>
        <w:widowControl w:val="0"/>
        <w:numPr>
          <w:ilvl w:val="0"/>
          <w:numId w:val="7"/>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cpp/ y AntiKeyloggerApp/ con ejemplos en C++  para integrar ONNX Runtime.</w:t>
      </w:r>
      <w:r w:rsidDel="00000000" w:rsidR="00000000" w:rsidRPr="00000000">
        <w:rPr>
          <w:rtl w:val="0"/>
        </w:rPr>
      </w:r>
    </w:p>
    <w:p w:rsidR="00000000" w:rsidDel="00000000" w:rsidP="00000000" w:rsidRDefault="00000000" w:rsidRPr="00000000" w14:paraId="000000BA">
      <w:pPr>
        <w:widowControl w:val="0"/>
        <w:numPr>
          <w:ilvl w:val="0"/>
          <w:numId w:val="7"/>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CSV contienen columnas heterogéneas; algunas columnas tienen valores faltantes o formatos heterogéneos (strings con comas, separadores inconsistentes).</w:t>
      </w:r>
      <w:r w:rsidDel="00000000" w:rsidR="00000000" w:rsidRPr="00000000">
        <w:rPr>
          <w:rtl w:val="0"/>
        </w:rPr>
      </w:r>
    </w:p>
    <w:p w:rsidR="00000000" w:rsidDel="00000000" w:rsidP="00000000" w:rsidRDefault="00000000" w:rsidRPr="00000000" w14:paraId="000000BB">
      <w:pPr>
        <w:widowControl w:val="0"/>
        <w:numPr>
          <w:ilvl w:val="0"/>
          <w:numId w:val="7"/>
        </w:numPr>
        <w:spacing w:after="0"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Hay una columna objetivo detectada como Class, pero se requiere validación manual para confirmar su semántica en todos los archivos.</w:t>
      </w:r>
      <w:r w:rsidDel="00000000" w:rsidR="00000000" w:rsidRPr="00000000">
        <w:rPr>
          <w:rtl w:val="0"/>
        </w:rPr>
      </w:r>
    </w:p>
    <w:p w:rsidR="00000000" w:rsidDel="00000000" w:rsidP="00000000" w:rsidRDefault="00000000" w:rsidRPr="00000000" w14:paraId="000000BC">
      <w:pPr>
        <w:widowControl w:val="0"/>
        <w:numPr>
          <w:ilvl w:val="0"/>
          <w:numId w:val="7"/>
        </w:numPr>
        <w:spacing w:before="0" w:line="259" w:lineRule="auto"/>
        <w:ind w:left="1440" w:right="5.669291338583093"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scripts asumen un formato de features numéricas continuas; si se detectan categorical features, se deben documentar transformaciones necesarias.</w:t>
      </w:r>
      <w:r w:rsidDel="00000000" w:rsidR="00000000" w:rsidRPr="00000000">
        <w:rPr>
          <w:rtl w:val="0"/>
        </w:rPr>
      </w:r>
    </w:p>
    <w:p w:rsidR="00000000" w:rsidDel="00000000" w:rsidP="00000000" w:rsidRDefault="00000000" w:rsidRPr="00000000" w14:paraId="000000BD">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E">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F">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1">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2">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3">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4">
      <w:pPr>
        <w:widowControl w:val="0"/>
        <w:spacing w:before="159" w:line="240" w:lineRule="auto"/>
        <w:ind w:right="423"/>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5">
      <w:pPr>
        <w:widowControl w:val="0"/>
        <w:spacing w:before="7" w:line="240" w:lineRule="auto"/>
        <w:ind w:left="2316"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widowControl w:val="0"/>
        <w:spacing w:before="7" w:line="240" w:lineRule="auto"/>
        <w:ind w:left="2316"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7">
      <w:pPr>
        <w:widowControl w:val="0"/>
        <w:spacing w:before="7" w:line="240" w:lineRule="auto"/>
        <w:ind w:left="2316"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pStyle w:val="Heading2"/>
        <w:widowControl w:val="0"/>
        <w:numPr>
          <w:ilvl w:val="0"/>
          <w:numId w:val="15"/>
        </w:numPr>
        <w:tabs>
          <w:tab w:val="left" w:leader="none" w:pos="1364"/>
        </w:tabs>
        <w:spacing w:before="78" w:line="240" w:lineRule="auto"/>
        <w:ind w:left="720" w:hanging="360"/>
        <w:rPr/>
      </w:pPr>
      <w:bookmarkStart w:colFirst="0" w:colLast="0" w:name="_heading=h.ibv320op6giq" w:id="26"/>
      <w:bookmarkEnd w:id="26"/>
      <w:r w:rsidDel="00000000" w:rsidR="00000000" w:rsidRPr="00000000">
        <w:rPr>
          <w:rtl w:val="0"/>
        </w:rPr>
        <w:t xml:space="preserve">Análisis de Procesos</w:t>
      </w:r>
    </w:p>
    <w:p w:rsidR="00000000" w:rsidDel="00000000" w:rsidP="00000000" w:rsidRDefault="00000000" w:rsidRPr="00000000" w14:paraId="000000C9">
      <w:pPr>
        <w:pStyle w:val="Heading3"/>
        <w:widowControl w:val="0"/>
        <w:numPr>
          <w:ilvl w:val="0"/>
          <w:numId w:val="6"/>
        </w:numPr>
        <w:tabs>
          <w:tab w:val="left" w:leader="none" w:pos="1003"/>
          <w:tab w:val="left" w:leader="none" w:pos="1871"/>
        </w:tabs>
        <w:spacing w:before="186" w:line="398" w:lineRule="auto"/>
        <w:ind w:left="1871" w:right="3003" w:hanging="1227"/>
        <w:rPr/>
      </w:pPr>
      <w:bookmarkStart w:colFirst="0" w:colLast="0" w:name="_heading=h.2pln6ikljam3" w:id="27"/>
      <w:bookmarkEnd w:id="27"/>
      <w:r w:rsidDel="00000000" w:rsidR="00000000" w:rsidRPr="00000000">
        <w:rPr>
          <w:rtl w:val="0"/>
        </w:rPr>
        <w:tab/>
        <w:t xml:space="preserve">Diagrama del Proceso Actual – Diagrama de actividades </w:t>
      </w:r>
    </w:p>
    <w:p w:rsidR="00000000" w:rsidDel="00000000" w:rsidP="00000000" w:rsidRDefault="00000000" w:rsidRPr="00000000" w14:paraId="000000CA">
      <w:pPr>
        <w:widowControl w:val="0"/>
        <w:tabs>
          <w:tab w:val="left" w:leader="none" w:pos="1003"/>
          <w:tab w:val="left" w:leader="none" w:pos="1871"/>
        </w:tabs>
        <w:spacing w:before="186" w:line="398" w:lineRule="auto"/>
        <w:ind w:left="1871" w:right="3003" w:firstLine="0"/>
        <w:rPr>
          <w:rFonts w:ascii="Times New Roman" w:cs="Times New Roman" w:eastAsia="Times New Roman" w:hAnsi="Times New Roman"/>
          <w:i w:val="1"/>
          <w:sz w:val="24"/>
          <w:szCs w:val="24"/>
        </w:rPr>
      </w:pPr>
      <w:bookmarkStart w:colFirst="0" w:colLast="0" w:name="_heading=h.rsb8jcwdcsrj" w:id="28"/>
      <w:bookmarkEnd w:id="28"/>
      <w:r w:rsidDel="00000000" w:rsidR="00000000" w:rsidRPr="00000000">
        <w:rPr>
          <w:rFonts w:ascii="Times New Roman" w:cs="Times New Roman" w:eastAsia="Times New Roman" w:hAnsi="Times New Roman"/>
          <w:b w:val="1"/>
          <w:sz w:val="24"/>
          <w:szCs w:val="24"/>
          <w:rtl w:val="0"/>
        </w:rPr>
        <w:t xml:space="preserve">Figura 2. </w:t>
      </w:r>
      <w:r w:rsidDel="00000000" w:rsidR="00000000" w:rsidRPr="00000000">
        <w:rPr>
          <w:rFonts w:ascii="Times New Roman" w:cs="Times New Roman" w:eastAsia="Times New Roman" w:hAnsi="Times New Roman"/>
          <w:i w:val="1"/>
          <w:sz w:val="24"/>
          <w:szCs w:val="24"/>
          <w:rtl w:val="0"/>
        </w:rPr>
        <w:t xml:space="preserve">Diagrama de Actividades del Proceso Actual</w:t>
      </w:r>
    </w:p>
    <w:p w:rsidR="00000000" w:rsidDel="00000000" w:rsidP="00000000" w:rsidRDefault="00000000" w:rsidRPr="00000000" w14:paraId="000000CB">
      <w:pPr>
        <w:widowControl w:val="0"/>
        <w:spacing w:before="93"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407426" cy="7415213"/>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07426"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before="211" w:line="240" w:lineRule="auto"/>
        <w:ind w:right="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Elaboración propia del equipo de trabajo.</w:t>
      </w:r>
    </w:p>
    <w:p w:rsidR="00000000" w:rsidDel="00000000" w:rsidP="00000000" w:rsidRDefault="00000000" w:rsidRPr="00000000" w14:paraId="000000CD">
      <w:pPr>
        <w:widowControl w:val="0"/>
        <w:tabs>
          <w:tab w:val="left" w:leader="none" w:pos="1713"/>
        </w:tabs>
        <w:spacing w:before="1" w:line="259" w:lineRule="auto"/>
        <w:ind w:left="0" w:right="141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Style w:val="Heading2"/>
        <w:widowControl w:val="0"/>
        <w:tabs>
          <w:tab w:val="left" w:leader="none" w:pos="1713"/>
        </w:tabs>
        <w:spacing w:before="1" w:line="259" w:lineRule="auto"/>
        <w:ind w:left="1440" w:right="1419" w:firstLine="0"/>
        <w:jc w:val="both"/>
        <w:rPr/>
      </w:pPr>
      <w:bookmarkStart w:colFirst="0" w:colLast="0" w:name="_heading=h.bd6mvgatd9bo" w:id="29"/>
      <w:bookmarkEnd w:id="29"/>
      <w:r w:rsidDel="00000000" w:rsidR="00000000" w:rsidRPr="00000000">
        <w:rPr>
          <w:rtl w:val="0"/>
        </w:rPr>
      </w:r>
    </w:p>
    <w:p w:rsidR="00000000" w:rsidDel="00000000" w:rsidP="00000000" w:rsidRDefault="00000000" w:rsidRPr="00000000" w14:paraId="000000CF">
      <w:pPr>
        <w:pStyle w:val="Heading2"/>
        <w:widowControl w:val="0"/>
        <w:tabs>
          <w:tab w:val="left" w:leader="none" w:pos="1713"/>
        </w:tabs>
        <w:spacing w:before="1" w:line="259" w:lineRule="auto"/>
        <w:ind w:left="1440" w:right="1419" w:firstLine="0"/>
        <w:jc w:val="both"/>
        <w:rPr/>
      </w:pPr>
      <w:bookmarkStart w:colFirst="0" w:colLast="0" w:name="_heading=h.7v7tjcfqqvhy" w:id="30"/>
      <w:bookmarkEnd w:id="30"/>
      <w:r w:rsidDel="00000000" w:rsidR="00000000" w:rsidRPr="00000000">
        <w:rPr>
          <w:rtl w:val="0"/>
        </w:rPr>
        <w:t xml:space="preserve">Diagrama del Proceso Propuesto – Diagrama de actividades Inicial</w:t>
      </w:r>
    </w:p>
    <w:p w:rsidR="00000000" w:rsidDel="00000000" w:rsidP="00000000" w:rsidRDefault="00000000" w:rsidRPr="00000000" w14:paraId="000000D0">
      <w:pPr>
        <w:widowControl w:val="0"/>
        <w:spacing w:before="183" w:line="240" w:lineRule="auto"/>
        <w:ind w:right="413"/>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3. </w:t>
      </w:r>
      <w:r w:rsidDel="00000000" w:rsidR="00000000" w:rsidRPr="00000000">
        <w:rPr>
          <w:rFonts w:ascii="Times New Roman" w:cs="Times New Roman" w:eastAsia="Times New Roman" w:hAnsi="Times New Roman"/>
          <w:i w:val="1"/>
          <w:sz w:val="24"/>
          <w:szCs w:val="24"/>
          <w:rtl w:val="0"/>
        </w:rPr>
        <w:t xml:space="preserve">Diagrama de Flujo Propuesto</w:t>
      </w:r>
    </w:p>
    <w:p w:rsidR="00000000" w:rsidDel="00000000" w:rsidP="00000000" w:rsidRDefault="00000000" w:rsidRPr="00000000" w14:paraId="000000D1">
      <w:pPr>
        <w:widowControl w:val="0"/>
        <w:spacing w:before="9" w:line="240" w:lineRule="auto"/>
        <w:rPr>
          <w:rFonts w:ascii="Times New Roman" w:cs="Times New Roman" w:eastAsia="Times New Roman" w:hAnsi="Times New Roman"/>
          <w:i w:val="1"/>
          <w:sz w:val="14"/>
          <w:szCs w:val="14"/>
        </w:rPr>
      </w:pPr>
      <w:r w:rsidDel="00000000" w:rsidR="00000000" w:rsidRPr="00000000">
        <w:rPr>
          <w:rFonts w:ascii="Times New Roman" w:cs="Times New Roman" w:eastAsia="Times New Roman" w:hAnsi="Times New Roman"/>
          <w:i w:val="1"/>
          <w:sz w:val="14"/>
          <w:szCs w:val="14"/>
        </w:rPr>
        <w:drawing>
          <wp:inline distB="114300" distT="114300" distL="114300" distR="114300">
            <wp:extent cx="5324465" cy="7324344"/>
            <wp:effectExtent b="0" l="0" r="0" t="0"/>
            <wp:docPr id="1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24465" cy="732434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before="3" w:line="240" w:lineRule="auto"/>
        <w:ind w:right="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Elaboración propia del equipo de trabajo.</w:t>
      </w:r>
    </w:p>
    <w:p w:rsidR="00000000" w:rsidDel="00000000" w:rsidP="00000000" w:rsidRDefault="00000000" w:rsidRPr="00000000" w14:paraId="000000D3">
      <w:pPr>
        <w:widowControl w:val="0"/>
        <w:spacing w:before="3"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before="183" w:line="259" w:lineRule="auto"/>
        <w:ind w:left="0" w:right="141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Style w:val="Heading3"/>
        <w:widowControl w:val="0"/>
        <w:numPr>
          <w:ilvl w:val="0"/>
          <w:numId w:val="6"/>
        </w:numPr>
        <w:tabs>
          <w:tab w:val="left" w:leader="none" w:pos="1364"/>
        </w:tabs>
        <w:spacing w:before="78" w:line="240" w:lineRule="auto"/>
        <w:ind w:left="1871" w:hanging="360"/>
        <w:rPr/>
      </w:pPr>
      <w:bookmarkStart w:colFirst="0" w:colLast="0" w:name="_heading=h.sfejzll66nr6" w:id="31"/>
      <w:bookmarkEnd w:id="31"/>
      <w:r w:rsidDel="00000000" w:rsidR="00000000" w:rsidRPr="00000000">
        <w:rPr>
          <w:rtl w:val="0"/>
        </w:rPr>
        <w:t xml:space="preserve">Especificación de Requerimientos de Software</w:t>
      </w:r>
    </w:p>
    <w:p w:rsidR="00000000" w:rsidDel="00000000" w:rsidP="00000000" w:rsidRDefault="00000000" w:rsidRPr="00000000" w14:paraId="000000D6">
      <w:pPr>
        <w:pStyle w:val="Heading4"/>
        <w:widowControl w:val="0"/>
        <w:numPr>
          <w:ilvl w:val="1"/>
          <w:numId w:val="6"/>
        </w:numPr>
        <w:tabs>
          <w:tab w:val="left" w:leader="none" w:pos="1004"/>
        </w:tabs>
        <w:spacing w:before="186" w:line="240" w:lineRule="auto"/>
        <w:ind w:left="1713" w:hanging="360"/>
        <w:rPr/>
      </w:pPr>
      <w:bookmarkStart w:colFirst="0" w:colLast="0" w:name="_heading=h.7u0olctczqxv" w:id="32"/>
      <w:bookmarkEnd w:id="32"/>
      <w:r w:rsidDel="00000000" w:rsidR="00000000" w:rsidRPr="00000000">
        <w:rPr>
          <w:rtl w:val="0"/>
        </w:rPr>
        <w:t xml:space="preserve">Cuadro de Requerimientos funcionales Inicial</w:t>
      </w:r>
    </w:p>
    <w:p w:rsidR="00000000" w:rsidDel="00000000" w:rsidP="00000000" w:rsidRDefault="00000000" w:rsidRPr="00000000" w14:paraId="000000D7">
      <w:pPr>
        <w:widowControl w:val="0"/>
        <w:spacing w:before="182" w:line="240" w:lineRule="auto"/>
        <w:ind w:left="186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Tabla 2. </w:t>
      </w:r>
      <w:r w:rsidDel="00000000" w:rsidR="00000000" w:rsidRPr="00000000">
        <w:rPr>
          <w:rFonts w:ascii="Times New Roman" w:cs="Times New Roman" w:eastAsia="Times New Roman" w:hAnsi="Times New Roman"/>
          <w:i w:val="1"/>
          <w:sz w:val="24"/>
          <w:szCs w:val="24"/>
          <w:rtl w:val="0"/>
        </w:rPr>
        <w:t xml:space="preserve">Cuadro de Requerimientos funcionales Inicial</w:t>
      </w:r>
    </w:p>
    <w:p w:rsidR="00000000" w:rsidDel="00000000" w:rsidP="00000000" w:rsidRDefault="00000000" w:rsidRPr="00000000" w14:paraId="000000D8">
      <w:pPr>
        <w:widowControl w:val="0"/>
        <w:spacing w:before="5" w:line="240" w:lineRule="auto"/>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0D9">
      <w:pPr>
        <w:widowControl w:val="0"/>
        <w:spacing w:line="276" w:lineRule="auto"/>
        <w:rPr>
          <w:rFonts w:ascii="Times New Roman" w:cs="Times New Roman" w:eastAsia="Times New Roman" w:hAnsi="Times New Roman"/>
          <w:sz w:val="24"/>
          <w:szCs w:val="24"/>
        </w:rPr>
      </w:pPr>
      <w:r w:rsidDel="00000000" w:rsidR="00000000" w:rsidRPr="00000000">
        <w:rPr>
          <w:rtl w:val="0"/>
        </w:rPr>
      </w:r>
    </w:p>
    <w:tbl>
      <w:tblPr>
        <w:tblStyle w:val="Table1"/>
        <w:tblW w:w="9705.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2055"/>
        <w:gridCol w:w="3975"/>
        <w:gridCol w:w="1200"/>
        <w:gridCol w:w="1485"/>
        <w:tblGridChange w:id="0">
          <w:tblGrid>
            <w:gridCol w:w="990"/>
            <w:gridCol w:w="2055"/>
            <w:gridCol w:w="3975"/>
            <w:gridCol w:w="1200"/>
            <w:gridCol w:w="1485"/>
          </w:tblGrid>
        </w:tblGridChange>
      </w:tblGrid>
      <w:tr>
        <w:trPr>
          <w:cantSplit w:val="0"/>
          <w:trHeight w:val="8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DA">
            <w:pPr>
              <w:widowControl w:val="0"/>
              <w:spacing w:after="240" w:lineRule="auto"/>
              <w:jc w:val="center"/>
              <w:rPr>
                <w:sz w:val="20"/>
                <w:szCs w:val="20"/>
              </w:rPr>
            </w:pPr>
            <w:r w:rsidDel="00000000" w:rsidR="00000000" w:rsidRPr="00000000">
              <w:rPr>
                <w:b w:val="1"/>
                <w:sz w:val="20"/>
                <w:szCs w:val="20"/>
                <w:rtl w:val="0"/>
              </w:rPr>
              <w:t xml:space="preserve">I</w:t>
            </w:r>
            <w:r w:rsidDel="00000000" w:rsidR="00000000" w:rsidRPr="00000000">
              <w:rPr>
                <w:b w:val="1"/>
                <w:sz w:val="20"/>
                <w:szCs w:val="20"/>
                <w:rtl w:val="0"/>
              </w:rPr>
              <w:t xml:space="preserv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DB">
            <w:pPr>
              <w:widowControl w:val="0"/>
              <w:spacing w:after="240" w:lineRule="auto"/>
              <w:jc w:val="center"/>
              <w:rPr>
                <w:sz w:val="20"/>
                <w:szCs w:val="20"/>
              </w:rPr>
            </w:pPr>
            <w:r w:rsidDel="00000000" w:rsidR="00000000" w:rsidRPr="00000000">
              <w:rPr>
                <w:b w:val="1"/>
                <w:sz w:val="20"/>
                <w:szCs w:val="20"/>
                <w:rtl w:val="0"/>
              </w:rPr>
              <w:t xml:space="preserve">Requerimiento Funcional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DC">
            <w:pPr>
              <w:widowControl w:val="0"/>
              <w:spacing w:after="240" w:lineRule="auto"/>
              <w:jc w:val="center"/>
              <w:rPr>
                <w:sz w:val="20"/>
                <w:szCs w:val="20"/>
              </w:rPr>
            </w:pPr>
            <w:r w:rsidDel="00000000" w:rsidR="00000000" w:rsidRPr="00000000">
              <w:rPr>
                <w:b w:val="1"/>
                <w:sz w:val="20"/>
                <w:szCs w:val="20"/>
                <w:rtl w:val="0"/>
              </w:rPr>
              <w:t xml:space="preserve">Descripción breve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DD">
            <w:pPr>
              <w:widowControl w:val="0"/>
              <w:spacing w:after="240" w:lineRule="auto"/>
              <w:jc w:val="center"/>
              <w:rPr>
                <w:sz w:val="20"/>
                <w:szCs w:val="20"/>
              </w:rPr>
            </w:pPr>
            <w:r w:rsidDel="00000000" w:rsidR="00000000" w:rsidRPr="00000000">
              <w:rPr>
                <w:b w:val="1"/>
                <w:sz w:val="20"/>
                <w:szCs w:val="20"/>
                <w:rtl w:val="0"/>
              </w:rPr>
              <w:t xml:space="preserve">Prioridad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DE">
            <w:pPr>
              <w:widowControl w:val="0"/>
              <w:spacing w:after="240" w:lineRule="auto"/>
              <w:jc w:val="center"/>
              <w:rPr>
                <w:sz w:val="20"/>
                <w:szCs w:val="20"/>
              </w:rPr>
            </w:pPr>
            <w:r w:rsidDel="00000000" w:rsidR="00000000" w:rsidRPr="00000000">
              <w:rPr>
                <w:b w:val="1"/>
                <w:sz w:val="20"/>
                <w:szCs w:val="20"/>
                <w:rtl w:val="0"/>
              </w:rPr>
              <w:t xml:space="preserve">Complejidad</w:t>
            </w:r>
            <w:r w:rsidDel="00000000" w:rsidR="00000000" w:rsidRPr="00000000">
              <w:rPr>
                <w:rtl w:val="0"/>
              </w:rPr>
            </w:r>
          </w:p>
        </w:tc>
      </w:tr>
      <w:tr>
        <w:trPr>
          <w:cantSplit w:val="0"/>
          <w:trHeight w:val="14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DF">
            <w:pPr>
              <w:widowControl w:val="0"/>
              <w:spacing w:after="240" w:lineRule="auto"/>
              <w:jc w:val="center"/>
              <w:rPr>
                <w:sz w:val="20"/>
                <w:szCs w:val="20"/>
              </w:rPr>
            </w:pPr>
            <w:r w:rsidDel="00000000" w:rsidR="00000000" w:rsidRPr="00000000">
              <w:rPr>
                <w:sz w:val="20"/>
                <w:szCs w:val="20"/>
                <w:rtl w:val="0"/>
              </w:rPr>
              <w:t xml:space="preserve">RF1</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0">
            <w:pPr>
              <w:widowControl w:val="0"/>
              <w:spacing w:after="240" w:lineRule="auto"/>
              <w:jc w:val="both"/>
              <w:rPr>
                <w:sz w:val="20"/>
                <w:szCs w:val="20"/>
              </w:rPr>
            </w:pPr>
            <w:r w:rsidDel="00000000" w:rsidR="00000000" w:rsidRPr="00000000">
              <w:rPr>
                <w:sz w:val="20"/>
                <w:szCs w:val="20"/>
                <w:rtl w:val="0"/>
              </w:rPr>
              <w:t xml:space="preserve">Extracción automática de features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1">
            <w:pPr>
              <w:widowControl w:val="0"/>
              <w:spacing w:after="240" w:lineRule="auto"/>
              <w:jc w:val="both"/>
              <w:rPr>
                <w:sz w:val="20"/>
                <w:szCs w:val="20"/>
              </w:rPr>
            </w:pPr>
            <w:r w:rsidDel="00000000" w:rsidR="00000000" w:rsidRPr="00000000">
              <w:rPr>
                <w:sz w:val="20"/>
                <w:szCs w:val="20"/>
                <w:rtl w:val="0"/>
              </w:rPr>
              <w:t xml:space="preserve">Extraer características relevantes de archivos y procesos (tamaño, entropía, secciones, etc.) para análisis ML</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2">
            <w:pPr>
              <w:widowControl w:val="0"/>
              <w:spacing w:after="240" w:lineRule="auto"/>
              <w:jc w:val="center"/>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3">
            <w:pPr>
              <w:widowControl w:val="0"/>
              <w:spacing w:after="240" w:lineRule="auto"/>
              <w:jc w:val="center"/>
              <w:rPr>
                <w:sz w:val="20"/>
                <w:szCs w:val="20"/>
              </w:rPr>
            </w:pPr>
            <w:r w:rsidDel="00000000" w:rsidR="00000000" w:rsidRPr="00000000">
              <w:rPr>
                <w:sz w:val="20"/>
                <w:szCs w:val="20"/>
                <w:rtl w:val="0"/>
              </w:rPr>
              <w:t xml:space="preserve">Media</w:t>
            </w:r>
          </w:p>
        </w:tc>
      </w:tr>
      <w:tr>
        <w:trPr>
          <w:cantSplit w:val="0"/>
          <w:trHeight w:val="14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4">
            <w:pPr>
              <w:widowControl w:val="0"/>
              <w:spacing w:after="240" w:lineRule="auto"/>
              <w:jc w:val="center"/>
              <w:rPr>
                <w:sz w:val="20"/>
                <w:szCs w:val="20"/>
              </w:rPr>
            </w:pPr>
            <w:r w:rsidDel="00000000" w:rsidR="00000000" w:rsidRPr="00000000">
              <w:rPr>
                <w:sz w:val="20"/>
                <w:szCs w:val="20"/>
                <w:rtl w:val="0"/>
              </w:rPr>
              <w:t xml:space="preserve">RF2</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5">
            <w:pPr>
              <w:widowControl w:val="0"/>
              <w:spacing w:after="240" w:lineRule="auto"/>
              <w:jc w:val="both"/>
              <w:rPr>
                <w:sz w:val="20"/>
                <w:szCs w:val="20"/>
              </w:rPr>
            </w:pPr>
            <w:r w:rsidDel="00000000" w:rsidR="00000000" w:rsidRPr="00000000">
              <w:rPr>
                <w:sz w:val="20"/>
                <w:szCs w:val="20"/>
                <w:rtl w:val="0"/>
              </w:rPr>
              <w:t xml:space="preserve">Inferencia de keyloggers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6">
            <w:pPr>
              <w:widowControl w:val="0"/>
              <w:spacing w:after="240" w:lineRule="auto"/>
              <w:jc w:val="both"/>
              <w:rPr>
                <w:sz w:val="20"/>
                <w:szCs w:val="20"/>
              </w:rPr>
            </w:pPr>
            <w:r w:rsidDel="00000000" w:rsidR="00000000" w:rsidRPr="00000000">
              <w:rPr>
                <w:sz w:val="20"/>
                <w:szCs w:val="20"/>
                <w:rtl w:val="0"/>
              </w:rPr>
              <w:t xml:space="preserve">Ejecutar modelos ML (.pkl/.onnx) sobre features extraídos y obtener predicción y probabilidad</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7">
            <w:pPr>
              <w:widowControl w:val="0"/>
              <w:spacing w:after="240" w:lineRule="auto"/>
              <w:jc w:val="center"/>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8">
            <w:pPr>
              <w:widowControl w:val="0"/>
              <w:spacing w:after="240" w:lineRule="auto"/>
              <w:jc w:val="center"/>
              <w:rPr>
                <w:sz w:val="20"/>
                <w:szCs w:val="20"/>
              </w:rPr>
            </w:pPr>
            <w:r w:rsidDel="00000000" w:rsidR="00000000" w:rsidRPr="00000000">
              <w:rPr>
                <w:sz w:val="20"/>
                <w:szCs w:val="20"/>
                <w:rtl w:val="0"/>
              </w:rPr>
              <w:t xml:space="preserve">Media</w:t>
            </w:r>
          </w:p>
        </w:tc>
      </w:tr>
      <w:tr>
        <w:trPr>
          <w:cantSplit w:val="0"/>
          <w:trHeight w:val="14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9">
            <w:pPr>
              <w:widowControl w:val="0"/>
              <w:spacing w:after="240" w:lineRule="auto"/>
              <w:jc w:val="center"/>
              <w:rPr>
                <w:sz w:val="20"/>
                <w:szCs w:val="20"/>
              </w:rPr>
            </w:pPr>
            <w:r w:rsidDel="00000000" w:rsidR="00000000" w:rsidRPr="00000000">
              <w:rPr>
                <w:sz w:val="20"/>
                <w:szCs w:val="20"/>
                <w:rtl w:val="0"/>
              </w:rPr>
              <w:t xml:space="preserve">RF3</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A">
            <w:pPr>
              <w:widowControl w:val="0"/>
              <w:spacing w:after="240" w:lineRule="auto"/>
              <w:jc w:val="both"/>
              <w:rPr>
                <w:sz w:val="20"/>
                <w:szCs w:val="20"/>
              </w:rPr>
            </w:pPr>
            <w:r w:rsidDel="00000000" w:rsidR="00000000" w:rsidRPr="00000000">
              <w:rPr>
                <w:sz w:val="20"/>
                <w:szCs w:val="20"/>
                <w:rtl w:val="0"/>
              </w:rPr>
              <w:t xml:space="preserve">Monitoreo en tiempo real</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B">
            <w:pPr>
              <w:widowControl w:val="0"/>
              <w:spacing w:after="240" w:lineRule="auto"/>
              <w:jc w:val="both"/>
              <w:rPr>
                <w:sz w:val="20"/>
                <w:szCs w:val="20"/>
              </w:rPr>
            </w:pPr>
            <w:r w:rsidDel="00000000" w:rsidR="00000000" w:rsidRPr="00000000">
              <w:rPr>
                <w:sz w:val="20"/>
                <w:szCs w:val="20"/>
                <w:rtl w:val="0"/>
              </w:rPr>
              <w:t xml:space="preserve">Analizar continuamente archivos y procesos, detectando cambios y ejecutando inferencia automáticamente</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C">
            <w:pPr>
              <w:widowControl w:val="0"/>
              <w:spacing w:after="240" w:lineRule="auto"/>
              <w:jc w:val="center"/>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D">
            <w:pPr>
              <w:widowControl w:val="0"/>
              <w:spacing w:after="240" w:lineRule="auto"/>
              <w:jc w:val="center"/>
              <w:rPr>
                <w:sz w:val="20"/>
                <w:szCs w:val="20"/>
              </w:rPr>
            </w:pPr>
            <w:r w:rsidDel="00000000" w:rsidR="00000000" w:rsidRPr="00000000">
              <w:rPr>
                <w:sz w:val="20"/>
                <w:szCs w:val="20"/>
                <w:rtl w:val="0"/>
              </w:rPr>
              <w:t xml:space="preserve">Alta</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E">
            <w:pPr>
              <w:widowControl w:val="0"/>
              <w:spacing w:after="240" w:lineRule="auto"/>
              <w:jc w:val="center"/>
              <w:rPr>
                <w:sz w:val="20"/>
                <w:szCs w:val="20"/>
              </w:rPr>
            </w:pPr>
            <w:r w:rsidDel="00000000" w:rsidR="00000000" w:rsidRPr="00000000">
              <w:rPr>
                <w:sz w:val="20"/>
                <w:szCs w:val="20"/>
                <w:rtl w:val="0"/>
              </w:rPr>
              <w:t xml:space="preserve">RF4</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EF">
            <w:pPr>
              <w:widowControl w:val="0"/>
              <w:spacing w:after="240" w:lineRule="auto"/>
              <w:jc w:val="both"/>
              <w:rPr>
                <w:sz w:val="20"/>
                <w:szCs w:val="20"/>
              </w:rPr>
            </w:pPr>
            <w:r w:rsidDel="00000000" w:rsidR="00000000" w:rsidRPr="00000000">
              <w:rPr>
                <w:sz w:val="20"/>
                <w:szCs w:val="20"/>
                <w:rtl w:val="0"/>
              </w:rPr>
              <w:t xml:space="preserve">Umbral configurable de alerta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0">
            <w:pPr>
              <w:widowControl w:val="0"/>
              <w:spacing w:after="240" w:lineRule="auto"/>
              <w:jc w:val="both"/>
              <w:rPr>
                <w:sz w:val="20"/>
                <w:szCs w:val="20"/>
              </w:rPr>
            </w:pPr>
            <w:r w:rsidDel="00000000" w:rsidR="00000000" w:rsidRPr="00000000">
              <w:rPr>
                <w:sz w:val="20"/>
                <w:szCs w:val="20"/>
                <w:rtl w:val="0"/>
              </w:rPr>
              <w:t xml:space="preserve">Permitir ajustar el umbral de probabilidad para generar alertas de keylogger</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1">
            <w:pPr>
              <w:widowControl w:val="0"/>
              <w:spacing w:after="240" w:lineRule="auto"/>
              <w:jc w:val="center"/>
              <w:rPr>
                <w:sz w:val="20"/>
                <w:szCs w:val="20"/>
              </w:rPr>
            </w:pPr>
            <w:r w:rsidDel="00000000" w:rsidR="00000000" w:rsidRPr="00000000">
              <w:rPr>
                <w:sz w:val="20"/>
                <w:szCs w:val="20"/>
                <w:rtl w:val="0"/>
              </w:rPr>
              <w:t xml:space="preserve">Media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2">
            <w:pPr>
              <w:widowControl w:val="0"/>
              <w:spacing w:after="240" w:lineRule="auto"/>
              <w:jc w:val="center"/>
              <w:rPr>
                <w:sz w:val="20"/>
                <w:szCs w:val="20"/>
              </w:rPr>
            </w:pPr>
            <w:r w:rsidDel="00000000" w:rsidR="00000000" w:rsidRPr="00000000">
              <w:rPr>
                <w:sz w:val="20"/>
                <w:szCs w:val="20"/>
                <w:rtl w:val="0"/>
              </w:rPr>
              <w:t xml:space="preserve">Baja</w:t>
            </w:r>
          </w:p>
        </w:tc>
      </w:tr>
      <w:tr>
        <w:trPr>
          <w:cantSplit w:val="0"/>
          <w:trHeight w:val="14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3">
            <w:pPr>
              <w:widowControl w:val="0"/>
              <w:spacing w:after="240" w:lineRule="auto"/>
              <w:jc w:val="center"/>
              <w:rPr>
                <w:sz w:val="20"/>
                <w:szCs w:val="20"/>
              </w:rPr>
            </w:pPr>
            <w:r w:rsidDel="00000000" w:rsidR="00000000" w:rsidRPr="00000000">
              <w:rPr>
                <w:sz w:val="20"/>
                <w:szCs w:val="20"/>
                <w:rtl w:val="0"/>
              </w:rPr>
              <w:t xml:space="preserve">RF5</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4">
            <w:pPr>
              <w:widowControl w:val="0"/>
              <w:spacing w:after="240" w:lineRule="auto"/>
              <w:jc w:val="both"/>
              <w:rPr>
                <w:sz w:val="20"/>
                <w:szCs w:val="20"/>
              </w:rPr>
            </w:pPr>
            <w:r w:rsidDel="00000000" w:rsidR="00000000" w:rsidRPr="00000000">
              <w:rPr>
                <w:sz w:val="20"/>
                <w:szCs w:val="20"/>
                <w:rtl w:val="0"/>
              </w:rPr>
              <w:t xml:space="preserve">Registro de eventos y alertas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5">
            <w:pPr>
              <w:widowControl w:val="0"/>
              <w:spacing w:after="240" w:lineRule="auto"/>
              <w:jc w:val="both"/>
              <w:rPr>
                <w:sz w:val="20"/>
                <w:szCs w:val="20"/>
              </w:rPr>
            </w:pPr>
            <w:r w:rsidDel="00000000" w:rsidR="00000000" w:rsidRPr="00000000">
              <w:rPr>
                <w:sz w:val="20"/>
                <w:szCs w:val="20"/>
                <w:rtl w:val="0"/>
              </w:rPr>
              <w:t xml:space="preserve">Registrar en logs todas las inferencias, eventos y alertas generadas para auditoría y análisis forense</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6">
            <w:pPr>
              <w:widowControl w:val="0"/>
              <w:spacing w:after="240" w:lineRule="auto"/>
              <w:jc w:val="center"/>
              <w:rPr>
                <w:sz w:val="20"/>
                <w:szCs w:val="20"/>
              </w:rPr>
            </w:pPr>
            <w:r w:rsidDel="00000000" w:rsidR="00000000" w:rsidRPr="00000000">
              <w:rPr>
                <w:sz w:val="20"/>
                <w:szCs w:val="20"/>
                <w:rtl w:val="0"/>
              </w:rPr>
              <w:t xml:space="preserve">Alta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7">
            <w:pPr>
              <w:widowControl w:val="0"/>
              <w:spacing w:after="240" w:lineRule="auto"/>
              <w:jc w:val="center"/>
              <w:rPr>
                <w:sz w:val="20"/>
                <w:szCs w:val="20"/>
              </w:rPr>
            </w:pPr>
            <w:r w:rsidDel="00000000" w:rsidR="00000000" w:rsidRPr="00000000">
              <w:rPr>
                <w:sz w:val="20"/>
                <w:szCs w:val="20"/>
                <w:rtl w:val="0"/>
              </w:rPr>
              <w:t xml:space="preserve">Baja</w:t>
            </w:r>
          </w:p>
        </w:tc>
      </w:tr>
      <w:tr>
        <w:trPr>
          <w:cantSplit w:val="0"/>
          <w:trHeight w:val="14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8">
            <w:pPr>
              <w:widowControl w:val="0"/>
              <w:spacing w:after="240" w:lineRule="auto"/>
              <w:jc w:val="center"/>
              <w:rPr>
                <w:sz w:val="20"/>
                <w:szCs w:val="20"/>
              </w:rPr>
            </w:pPr>
            <w:r w:rsidDel="00000000" w:rsidR="00000000" w:rsidRPr="00000000">
              <w:rPr>
                <w:sz w:val="20"/>
                <w:szCs w:val="20"/>
                <w:rtl w:val="0"/>
              </w:rPr>
              <w:t xml:space="preserve">RF6</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9">
            <w:pPr>
              <w:widowControl w:val="0"/>
              <w:spacing w:after="240" w:lineRule="auto"/>
              <w:jc w:val="both"/>
              <w:rPr>
                <w:sz w:val="20"/>
                <w:szCs w:val="20"/>
              </w:rPr>
            </w:pPr>
            <w:r w:rsidDel="00000000" w:rsidR="00000000" w:rsidRPr="00000000">
              <w:rPr>
                <w:sz w:val="20"/>
                <w:szCs w:val="20"/>
                <w:rtl w:val="0"/>
              </w:rPr>
              <w:t xml:space="preserve">Respuesta automática ante amenazas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A">
            <w:pPr>
              <w:widowControl w:val="0"/>
              <w:spacing w:after="240" w:lineRule="auto"/>
              <w:jc w:val="both"/>
              <w:rPr>
                <w:sz w:val="20"/>
                <w:szCs w:val="20"/>
              </w:rPr>
            </w:pPr>
            <w:r w:rsidDel="00000000" w:rsidR="00000000" w:rsidRPr="00000000">
              <w:rPr>
                <w:sz w:val="20"/>
                <w:szCs w:val="20"/>
                <w:rtl w:val="0"/>
              </w:rPr>
              <w:t xml:space="preserve">(Opcional) Ejecutar acciones de contención: aislar procesos, bloquear conexiones, revocar permisos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B">
            <w:pPr>
              <w:widowControl w:val="0"/>
              <w:spacing w:after="240" w:lineRule="auto"/>
              <w:jc w:val="center"/>
              <w:rPr>
                <w:sz w:val="20"/>
                <w:szCs w:val="20"/>
              </w:rPr>
            </w:pPr>
            <w:r w:rsidDel="00000000" w:rsidR="00000000" w:rsidRPr="00000000">
              <w:rPr>
                <w:sz w:val="20"/>
                <w:szCs w:val="20"/>
                <w:rtl w:val="0"/>
              </w:rPr>
              <w:t xml:space="preserve">Media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C">
            <w:pPr>
              <w:widowControl w:val="0"/>
              <w:spacing w:after="240" w:lineRule="auto"/>
              <w:jc w:val="center"/>
              <w:rPr>
                <w:sz w:val="20"/>
                <w:szCs w:val="20"/>
              </w:rPr>
            </w:pPr>
            <w:r w:rsidDel="00000000" w:rsidR="00000000" w:rsidRPr="00000000">
              <w:rPr>
                <w:sz w:val="20"/>
                <w:szCs w:val="20"/>
                <w:rtl w:val="0"/>
              </w:rPr>
              <w:t xml:space="preserve">Media</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D">
            <w:pPr>
              <w:widowControl w:val="0"/>
              <w:spacing w:after="240" w:lineRule="auto"/>
              <w:jc w:val="center"/>
              <w:rPr>
                <w:sz w:val="20"/>
                <w:szCs w:val="20"/>
              </w:rPr>
            </w:pPr>
            <w:r w:rsidDel="00000000" w:rsidR="00000000" w:rsidRPr="00000000">
              <w:rPr>
                <w:sz w:val="20"/>
                <w:szCs w:val="20"/>
                <w:rtl w:val="0"/>
              </w:rPr>
              <w:t xml:space="preserve">RF7</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E">
            <w:pPr>
              <w:widowControl w:val="0"/>
              <w:spacing w:after="240" w:lineRule="auto"/>
              <w:jc w:val="both"/>
              <w:rPr>
                <w:sz w:val="20"/>
                <w:szCs w:val="20"/>
              </w:rPr>
            </w:pPr>
            <w:r w:rsidDel="00000000" w:rsidR="00000000" w:rsidRPr="00000000">
              <w:rPr>
                <w:sz w:val="20"/>
                <w:szCs w:val="20"/>
                <w:rtl w:val="0"/>
              </w:rPr>
              <w:t xml:space="preserve">Interfaz de predicción manual</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0FF">
            <w:pPr>
              <w:widowControl w:val="0"/>
              <w:spacing w:after="240" w:lineRule="auto"/>
              <w:jc w:val="both"/>
              <w:rPr>
                <w:sz w:val="20"/>
                <w:szCs w:val="20"/>
              </w:rPr>
            </w:pPr>
            <w:r w:rsidDel="00000000" w:rsidR="00000000" w:rsidRPr="00000000">
              <w:rPr>
                <w:sz w:val="20"/>
                <w:szCs w:val="20"/>
                <w:rtl w:val="0"/>
              </w:rPr>
              <w:t xml:space="preserve">Permitir al usuario analizar archivos individuales o datasets mediante scripts CLI</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0">
            <w:pPr>
              <w:widowControl w:val="0"/>
              <w:spacing w:after="240" w:lineRule="auto"/>
              <w:jc w:val="center"/>
              <w:rPr>
                <w:sz w:val="20"/>
                <w:szCs w:val="20"/>
              </w:rPr>
            </w:pPr>
            <w:r w:rsidDel="00000000" w:rsidR="00000000" w:rsidRPr="00000000">
              <w:rPr>
                <w:sz w:val="20"/>
                <w:szCs w:val="20"/>
                <w:rtl w:val="0"/>
              </w:rPr>
              <w:t xml:space="preserve">Media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1">
            <w:pPr>
              <w:widowControl w:val="0"/>
              <w:spacing w:after="240" w:lineRule="auto"/>
              <w:jc w:val="center"/>
              <w:rPr>
                <w:sz w:val="20"/>
                <w:szCs w:val="20"/>
              </w:rPr>
            </w:pPr>
            <w:r w:rsidDel="00000000" w:rsidR="00000000" w:rsidRPr="00000000">
              <w:rPr>
                <w:sz w:val="20"/>
                <w:szCs w:val="20"/>
                <w:rtl w:val="0"/>
              </w:rPr>
              <w:t xml:space="preserve">Baja</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2">
            <w:pPr>
              <w:widowControl w:val="0"/>
              <w:spacing w:after="240" w:lineRule="auto"/>
              <w:jc w:val="center"/>
              <w:rPr>
                <w:sz w:val="20"/>
                <w:szCs w:val="20"/>
              </w:rPr>
            </w:pPr>
            <w:r w:rsidDel="00000000" w:rsidR="00000000" w:rsidRPr="00000000">
              <w:rPr>
                <w:sz w:val="20"/>
                <w:szCs w:val="20"/>
                <w:rtl w:val="0"/>
              </w:rPr>
              <w:t xml:space="preserve">RF8</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3">
            <w:pPr>
              <w:widowControl w:val="0"/>
              <w:spacing w:after="240" w:lineRule="auto"/>
              <w:jc w:val="both"/>
              <w:rPr>
                <w:sz w:val="20"/>
                <w:szCs w:val="20"/>
              </w:rPr>
            </w:pPr>
            <w:r w:rsidDel="00000000" w:rsidR="00000000" w:rsidRPr="00000000">
              <w:rPr>
                <w:sz w:val="20"/>
                <w:szCs w:val="20"/>
                <w:rtl w:val="0"/>
              </w:rPr>
              <w:t xml:space="preserve">Conversión y verificación de modelos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4">
            <w:pPr>
              <w:widowControl w:val="0"/>
              <w:spacing w:after="240" w:lineRule="auto"/>
              <w:jc w:val="both"/>
              <w:rPr>
                <w:sz w:val="20"/>
                <w:szCs w:val="20"/>
              </w:rPr>
            </w:pPr>
            <w:r w:rsidDel="00000000" w:rsidR="00000000" w:rsidRPr="00000000">
              <w:rPr>
                <w:sz w:val="20"/>
                <w:szCs w:val="20"/>
                <w:rtl w:val="0"/>
              </w:rPr>
              <w:t xml:space="preserve">Convertir modelos entrenados a ONNX y verificar equivalencia de predicción entre formatos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5">
            <w:pPr>
              <w:widowControl w:val="0"/>
              <w:spacing w:after="240" w:lineRule="auto"/>
              <w:jc w:val="center"/>
              <w:rPr>
                <w:sz w:val="20"/>
                <w:szCs w:val="20"/>
              </w:rPr>
            </w:pPr>
            <w:r w:rsidDel="00000000" w:rsidR="00000000" w:rsidRPr="00000000">
              <w:rPr>
                <w:sz w:val="20"/>
                <w:szCs w:val="20"/>
                <w:rtl w:val="0"/>
              </w:rPr>
              <w:t xml:space="preserve">Media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6">
            <w:pPr>
              <w:widowControl w:val="0"/>
              <w:spacing w:after="240" w:lineRule="auto"/>
              <w:jc w:val="center"/>
              <w:rPr>
                <w:sz w:val="20"/>
                <w:szCs w:val="20"/>
              </w:rPr>
            </w:pPr>
            <w:r w:rsidDel="00000000" w:rsidR="00000000" w:rsidRPr="00000000">
              <w:rPr>
                <w:sz w:val="20"/>
                <w:szCs w:val="20"/>
                <w:rtl w:val="0"/>
              </w:rPr>
              <w:t xml:space="preserve">Media</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7">
            <w:pPr>
              <w:widowControl w:val="0"/>
              <w:spacing w:after="240" w:lineRule="auto"/>
              <w:jc w:val="center"/>
              <w:rPr>
                <w:sz w:val="20"/>
                <w:szCs w:val="20"/>
              </w:rPr>
            </w:pPr>
            <w:r w:rsidDel="00000000" w:rsidR="00000000" w:rsidRPr="00000000">
              <w:rPr>
                <w:sz w:val="20"/>
                <w:szCs w:val="20"/>
                <w:rtl w:val="0"/>
              </w:rPr>
              <w:t xml:space="preserve">RF9</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8">
            <w:pPr>
              <w:widowControl w:val="0"/>
              <w:spacing w:after="240" w:lineRule="auto"/>
              <w:jc w:val="both"/>
              <w:rPr>
                <w:sz w:val="20"/>
                <w:szCs w:val="20"/>
              </w:rPr>
            </w:pPr>
            <w:r w:rsidDel="00000000" w:rsidR="00000000" w:rsidRPr="00000000">
              <w:rPr>
                <w:sz w:val="20"/>
                <w:szCs w:val="20"/>
                <w:rtl w:val="0"/>
              </w:rPr>
              <w:t xml:space="preserve">Feedback y mejora continua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9">
            <w:pPr>
              <w:widowControl w:val="0"/>
              <w:spacing w:after="240" w:lineRule="auto"/>
              <w:jc w:val="both"/>
              <w:rPr>
                <w:sz w:val="20"/>
                <w:szCs w:val="20"/>
              </w:rPr>
            </w:pPr>
            <w:r w:rsidDel="00000000" w:rsidR="00000000" w:rsidRPr="00000000">
              <w:rPr>
                <w:sz w:val="20"/>
                <w:szCs w:val="20"/>
                <w:rtl w:val="0"/>
              </w:rPr>
              <w:t xml:space="preserve">Permitir registrar validaciones humanas y facilitar el reentrenamiento del modelo con nuevos datos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A">
            <w:pPr>
              <w:widowControl w:val="0"/>
              <w:spacing w:after="240" w:lineRule="auto"/>
              <w:jc w:val="center"/>
              <w:rPr>
                <w:sz w:val="20"/>
                <w:szCs w:val="20"/>
              </w:rPr>
            </w:pPr>
            <w:r w:rsidDel="00000000" w:rsidR="00000000" w:rsidRPr="00000000">
              <w:rPr>
                <w:sz w:val="20"/>
                <w:szCs w:val="20"/>
                <w:rtl w:val="0"/>
              </w:rPr>
              <w:t xml:space="preserve">Baja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B">
            <w:pPr>
              <w:widowControl w:val="0"/>
              <w:spacing w:after="240" w:lineRule="auto"/>
              <w:jc w:val="center"/>
              <w:rPr>
                <w:sz w:val="20"/>
                <w:szCs w:val="20"/>
              </w:rPr>
            </w:pPr>
            <w:r w:rsidDel="00000000" w:rsidR="00000000" w:rsidRPr="00000000">
              <w:rPr>
                <w:sz w:val="20"/>
                <w:szCs w:val="20"/>
                <w:rtl w:val="0"/>
              </w:rPr>
              <w:t xml:space="preserve">Media</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C">
            <w:pPr>
              <w:widowControl w:val="0"/>
              <w:spacing w:after="240" w:lineRule="auto"/>
              <w:jc w:val="center"/>
              <w:rPr>
                <w:sz w:val="20"/>
                <w:szCs w:val="20"/>
              </w:rPr>
            </w:pPr>
            <w:r w:rsidDel="00000000" w:rsidR="00000000" w:rsidRPr="00000000">
              <w:rPr>
                <w:sz w:val="20"/>
                <w:szCs w:val="20"/>
                <w:rtl w:val="0"/>
              </w:rPr>
              <w:t xml:space="preserve">RF10</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D">
            <w:pPr>
              <w:widowControl w:val="0"/>
              <w:spacing w:after="240" w:lineRule="auto"/>
              <w:jc w:val="both"/>
              <w:rPr>
                <w:sz w:val="20"/>
                <w:szCs w:val="20"/>
              </w:rPr>
            </w:pPr>
            <w:r w:rsidDel="00000000" w:rsidR="00000000" w:rsidRPr="00000000">
              <w:rPr>
                <w:sz w:val="20"/>
                <w:szCs w:val="20"/>
                <w:rtl w:val="0"/>
              </w:rPr>
              <w:t xml:space="preserve">Notificación al analista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E">
            <w:pPr>
              <w:widowControl w:val="0"/>
              <w:spacing w:after="240" w:lineRule="auto"/>
              <w:jc w:val="both"/>
              <w:rPr>
                <w:sz w:val="20"/>
                <w:szCs w:val="20"/>
              </w:rPr>
            </w:pPr>
            <w:r w:rsidDel="00000000" w:rsidR="00000000" w:rsidRPr="00000000">
              <w:rPr>
                <w:sz w:val="20"/>
                <w:szCs w:val="20"/>
                <w:rtl w:val="0"/>
              </w:rPr>
              <w:t xml:space="preserve">Enviar notificaciones informativas al usuario/analista ante detecciones o eventos críticos</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0F">
            <w:pPr>
              <w:widowControl w:val="0"/>
              <w:spacing w:after="240" w:lineRule="auto"/>
              <w:jc w:val="center"/>
              <w:rPr>
                <w:sz w:val="20"/>
                <w:szCs w:val="20"/>
              </w:rPr>
            </w:pPr>
            <w:r w:rsidDel="00000000" w:rsidR="00000000" w:rsidRPr="00000000">
              <w:rPr>
                <w:sz w:val="20"/>
                <w:szCs w:val="20"/>
                <w:rtl w:val="0"/>
              </w:rPr>
              <w:t xml:space="preserve">Media</w:t>
            </w:r>
          </w:p>
        </w:tc>
        <w:tc>
          <w:tcPr>
            <w:tcBorders>
              <w:top w:color="000000" w:space="0" w:sz="6" w:val="single"/>
              <w:left w:color="000000" w:space="0" w:sz="6" w:val="single"/>
              <w:bottom w:color="000000" w:space="0" w:sz="6" w:val="single"/>
              <w:right w:color="000000" w:space="0" w:sz="6" w:val="single"/>
            </w:tcBorders>
            <w:tcMar>
              <w:top w:w="60.0" w:type="dxa"/>
              <w:left w:w="100.0" w:type="dxa"/>
              <w:bottom w:w="60.0" w:type="dxa"/>
              <w:right w:w="100.0" w:type="dxa"/>
            </w:tcMar>
            <w:vAlign w:val="top"/>
          </w:tcPr>
          <w:p w:rsidR="00000000" w:rsidDel="00000000" w:rsidP="00000000" w:rsidRDefault="00000000" w:rsidRPr="00000000" w14:paraId="00000110">
            <w:pPr>
              <w:widowControl w:val="0"/>
              <w:spacing w:after="240" w:lineRule="auto"/>
              <w:jc w:val="center"/>
              <w:rPr>
                <w:sz w:val="20"/>
                <w:szCs w:val="20"/>
              </w:rPr>
            </w:pPr>
            <w:r w:rsidDel="00000000" w:rsidR="00000000" w:rsidRPr="00000000">
              <w:rPr>
                <w:sz w:val="20"/>
                <w:szCs w:val="20"/>
                <w:rtl w:val="0"/>
              </w:rPr>
              <w:t xml:space="preserve">Baja</w:t>
            </w:r>
          </w:p>
        </w:tc>
      </w:tr>
    </w:tbl>
    <w:p w:rsidR="00000000" w:rsidDel="00000000" w:rsidP="00000000" w:rsidRDefault="00000000" w:rsidRPr="00000000" w14:paraId="00000111">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before="18" w:line="240" w:lineRule="auto"/>
        <w:ind w:left="2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Elaboración propia del equipo de trabajo.</w:t>
      </w:r>
    </w:p>
    <w:p w:rsidR="00000000" w:rsidDel="00000000" w:rsidP="00000000" w:rsidRDefault="00000000" w:rsidRPr="00000000" w14:paraId="00000113">
      <w:pPr>
        <w:pStyle w:val="Heading4"/>
        <w:widowControl w:val="0"/>
        <w:numPr>
          <w:ilvl w:val="1"/>
          <w:numId w:val="6"/>
        </w:numPr>
        <w:tabs>
          <w:tab w:val="left" w:leader="none" w:pos="1003"/>
        </w:tabs>
        <w:spacing w:before="199" w:line="240" w:lineRule="auto"/>
        <w:ind w:left="1713" w:hanging="360"/>
        <w:rPr/>
      </w:pPr>
      <w:bookmarkStart w:colFirst="0" w:colLast="0" w:name="_heading=h.ti0ab88ccdcm" w:id="33"/>
      <w:bookmarkEnd w:id="33"/>
      <w:r w:rsidDel="00000000" w:rsidR="00000000" w:rsidRPr="00000000">
        <w:rPr>
          <w:rtl w:val="0"/>
        </w:rPr>
        <w:t xml:space="preserve">Cuadro de Requerimientos No funcionales</w:t>
      </w:r>
    </w:p>
    <w:p w:rsidR="00000000" w:rsidDel="00000000" w:rsidP="00000000" w:rsidRDefault="00000000" w:rsidRPr="00000000" w14:paraId="00000114">
      <w:pPr>
        <w:widowControl w:val="0"/>
        <w:spacing w:before="182" w:line="240" w:lineRule="auto"/>
        <w:ind w:right="423"/>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Tabla 3. </w:t>
      </w:r>
      <w:r w:rsidDel="00000000" w:rsidR="00000000" w:rsidRPr="00000000">
        <w:rPr>
          <w:rFonts w:ascii="Times New Roman" w:cs="Times New Roman" w:eastAsia="Times New Roman" w:hAnsi="Times New Roman"/>
          <w:i w:val="1"/>
          <w:sz w:val="24"/>
          <w:szCs w:val="24"/>
          <w:rtl w:val="0"/>
        </w:rPr>
        <w:t xml:space="preserve">Tabla de Requerimientos no funcionales</w:t>
      </w:r>
    </w:p>
    <w:p w:rsidR="00000000" w:rsidDel="00000000" w:rsidP="00000000" w:rsidRDefault="00000000" w:rsidRPr="00000000" w14:paraId="00000115">
      <w:pPr>
        <w:widowControl w:val="0"/>
        <w:spacing w:before="5"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6">
      <w:pPr>
        <w:widowControl w:val="0"/>
        <w:spacing w:before="2" w:line="240" w:lineRule="auto"/>
        <w:ind w:right="426"/>
        <w:jc w:val="center"/>
        <w:rPr>
          <w:rFonts w:ascii="Times New Roman" w:cs="Times New Roman" w:eastAsia="Times New Roman" w:hAnsi="Times New Roman"/>
          <w:b w:val="1"/>
          <w:i w:val="1"/>
          <w:sz w:val="24"/>
          <w:szCs w:val="24"/>
        </w:rPr>
      </w:pPr>
      <w:r w:rsidDel="00000000" w:rsidR="00000000" w:rsidRPr="00000000">
        <w:rPr>
          <w:rtl w:val="0"/>
        </w:rPr>
      </w:r>
    </w:p>
    <w:tbl>
      <w:tblPr>
        <w:tblStyle w:val="Table2"/>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235"/>
        <w:gridCol w:w="3210"/>
        <w:gridCol w:w="1575"/>
        <w:gridCol w:w="1380"/>
        <w:tblGridChange w:id="0">
          <w:tblGrid>
            <w:gridCol w:w="1500"/>
            <w:gridCol w:w="2235"/>
            <w:gridCol w:w="3210"/>
            <w:gridCol w:w="1575"/>
            <w:gridCol w:w="138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7">
            <w:pPr>
              <w:widowControl w:val="0"/>
              <w:spacing w:after="240" w:before="2" w:line="240" w:lineRule="auto"/>
              <w:ind w:right="426"/>
              <w:jc w:val="center"/>
              <w:rPr>
                <w:b w:val="1"/>
                <w:i w:val="1"/>
                <w:sz w:val="20"/>
                <w:szCs w:val="20"/>
              </w:rPr>
            </w:pPr>
            <w:r w:rsidDel="00000000" w:rsidR="00000000" w:rsidRPr="00000000">
              <w:rPr>
                <w:b w:val="1"/>
                <w:i w:val="1"/>
                <w:sz w:val="20"/>
                <w:szCs w:val="20"/>
                <w:rtl w:val="0"/>
              </w:rPr>
              <w:t xml:space="preserve">ID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8">
            <w:pPr>
              <w:widowControl w:val="0"/>
              <w:spacing w:after="240" w:before="2" w:line="240" w:lineRule="auto"/>
              <w:ind w:right="426"/>
              <w:jc w:val="center"/>
              <w:rPr>
                <w:b w:val="1"/>
                <w:i w:val="1"/>
                <w:sz w:val="20"/>
                <w:szCs w:val="20"/>
              </w:rPr>
            </w:pPr>
            <w:r w:rsidDel="00000000" w:rsidR="00000000" w:rsidRPr="00000000">
              <w:rPr>
                <w:b w:val="1"/>
                <w:i w:val="1"/>
                <w:sz w:val="20"/>
                <w:szCs w:val="20"/>
                <w:rtl w:val="0"/>
              </w:rPr>
              <w:t xml:space="preserve">Requerimiento No Funcional </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9">
            <w:pPr>
              <w:widowControl w:val="0"/>
              <w:spacing w:after="240" w:before="2" w:line="240" w:lineRule="auto"/>
              <w:ind w:right="426"/>
              <w:jc w:val="center"/>
              <w:rPr>
                <w:b w:val="1"/>
                <w:i w:val="1"/>
                <w:sz w:val="20"/>
                <w:szCs w:val="20"/>
              </w:rPr>
            </w:pPr>
            <w:r w:rsidDel="00000000" w:rsidR="00000000" w:rsidRPr="00000000">
              <w:rPr>
                <w:b w:val="1"/>
                <w:i w:val="1"/>
                <w:sz w:val="20"/>
                <w:szCs w:val="20"/>
                <w:rtl w:val="0"/>
              </w:rPr>
              <w:t xml:space="preserve">Descripción breve</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A">
            <w:pPr>
              <w:widowControl w:val="0"/>
              <w:spacing w:after="240" w:before="2" w:line="240" w:lineRule="auto"/>
              <w:ind w:right="426"/>
              <w:jc w:val="center"/>
              <w:rPr>
                <w:b w:val="1"/>
                <w:i w:val="1"/>
                <w:sz w:val="20"/>
                <w:szCs w:val="20"/>
              </w:rPr>
            </w:pPr>
            <w:r w:rsidDel="00000000" w:rsidR="00000000" w:rsidRPr="00000000">
              <w:rPr>
                <w:b w:val="1"/>
                <w:i w:val="1"/>
                <w:sz w:val="20"/>
                <w:szCs w:val="20"/>
                <w:rtl w:val="0"/>
              </w:rPr>
              <w:t xml:space="preserve">Prioridad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B">
            <w:pPr>
              <w:widowControl w:val="0"/>
              <w:spacing w:after="240" w:before="2" w:line="240" w:lineRule="auto"/>
              <w:ind w:right="426"/>
              <w:jc w:val="center"/>
              <w:rPr>
                <w:b w:val="1"/>
                <w:i w:val="1"/>
                <w:sz w:val="20"/>
                <w:szCs w:val="20"/>
              </w:rPr>
            </w:pPr>
            <w:r w:rsidDel="00000000" w:rsidR="00000000" w:rsidRPr="00000000">
              <w:rPr>
                <w:b w:val="1"/>
                <w:i w:val="1"/>
                <w:sz w:val="20"/>
                <w:szCs w:val="20"/>
                <w:rtl w:val="0"/>
              </w:rPr>
              <w:t xml:space="preserve">Complejidad</w:t>
            </w:r>
          </w:p>
        </w:tc>
      </w:tr>
      <w:tr>
        <w:trPr>
          <w:cantSplit w:val="0"/>
          <w:trHeight w:val="963.6596033195301"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C">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RNF-P1</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D">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Reproducibilidad </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E">
            <w:pPr>
              <w:widowControl w:val="0"/>
              <w:spacing w:after="240" w:line="240" w:lineRule="auto"/>
              <w:ind w:left="20" w:right="20" w:firstLine="0"/>
              <w:jc w:val="center"/>
              <w:rPr>
                <w:i w:val="1"/>
                <w:sz w:val="20"/>
                <w:szCs w:val="20"/>
              </w:rPr>
            </w:pPr>
            <w:r w:rsidDel="00000000" w:rsidR="00000000" w:rsidRPr="00000000">
              <w:rPr>
                <w:i w:val="1"/>
                <w:sz w:val="20"/>
                <w:szCs w:val="20"/>
                <w:rtl w:val="0"/>
              </w:rPr>
              <w:t xml:space="preserve">Registrar seed, fijar versiones en requirements.txt, generar </w:t>
            </w:r>
            <w:r w:rsidDel="00000000" w:rsidR="00000000" w:rsidRPr="00000000">
              <w:rPr>
                <w:rFonts w:ascii="Courier New" w:cs="Courier New" w:eastAsia="Courier New" w:hAnsi="Courier New"/>
                <w:i w:val="1"/>
                <w:sz w:val="18"/>
                <w:szCs w:val="18"/>
                <w:rtl w:val="0"/>
              </w:rPr>
              <w:t xml:space="preserve">metadata.json</w:t>
            </w:r>
            <w:r w:rsidDel="00000000" w:rsidR="00000000" w:rsidRPr="00000000">
              <w:rPr>
                <w:i w:val="1"/>
                <w:sz w:val="20"/>
                <w:szCs w:val="20"/>
                <w:rtl w:val="0"/>
              </w:rPr>
              <w:t xml:space="preserve"> (dataset hash, versiones, fecha).</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1F">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Alta</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0">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Baja</w:t>
            </w:r>
          </w:p>
        </w:tc>
      </w:tr>
      <w:tr>
        <w:trPr>
          <w:cantSplit w:val="0"/>
          <w:trHeight w:val="1224.9023437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1">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RNF-P2</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2">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Seguridad</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3">
            <w:pPr>
              <w:widowControl w:val="0"/>
              <w:spacing w:after="240" w:line="240" w:lineRule="auto"/>
              <w:ind w:left="20" w:right="20" w:firstLine="0"/>
              <w:jc w:val="center"/>
              <w:rPr>
                <w:i w:val="1"/>
                <w:sz w:val="20"/>
                <w:szCs w:val="20"/>
              </w:rPr>
            </w:pPr>
            <w:r w:rsidDel="00000000" w:rsidR="00000000" w:rsidRPr="00000000">
              <w:rPr>
                <w:i w:val="1"/>
                <w:sz w:val="20"/>
                <w:szCs w:val="20"/>
                <w:rtl w:val="0"/>
              </w:rPr>
              <w:t xml:space="preserve">Control de acceso a carpetas DATOS y modelos (permisos), no guardar secretos en repo, cifrado en tránsito si se mueve fuera local.</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4">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Alta</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5">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Media</w:t>
            </w:r>
          </w:p>
        </w:tc>
      </w:tr>
      <w:tr>
        <w:trPr>
          <w:cantSplit w:val="0"/>
          <w:trHeight w:val="1196.90234375" w:hRule="atLeast"/>
          <w:tblHeader w:val="0"/>
        </w:trPr>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6">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RNF-P3</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7">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Observabilidad </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8">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Logs estructurados (JSONL) con timestamp, run_id, score; métricas básicas (latencia inferencia, tasa alertas) exportables.</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9">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Alta</w:t>
            </w:r>
          </w:p>
        </w:tc>
        <w:tc>
          <w:tcPr>
            <w:tcBorders>
              <w:top w:color="000000" w:space="0" w:sz="8" w:val="single"/>
              <w:left w:color="000000" w:space="0" w:sz="8" w:val="single"/>
              <w:bottom w:color="000000" w:space="0" w:sz="8" w:val="single"/>
              <w:right w:color="000000" w:space="0" w:sz="8" w:val="single"/>
            </w:tcBorders>
            <w:tcMar>
              <w:top w:w="60.0" w:type="dxa"/>
              <w:left w:w="100.0" w:type="dxa"/>
              <w:bottom w:w="60.0" w:type="dxa"/>
              <w:right w:w="100.0" w:type="dxa"/>
            </w:tcMar>
            <w:vAlign w:val="top"/>
          </w:tcPr>
          <w:p w:rsidR="00000000" w:rsidDel="00000000" w:rsidP="00000000" w:rsidRDefault="00000000" w:rsidRPr="00000000" w14:paraId="0000012A">
            <w:pPr>
              <w:widowControl w:val="0"/>
              <w:spacing w:after="240" w:before="2" w:line="240" w:lineRule="auto"/>
              <w:ind w:right="426"/>
              <w:jc w:val="center"/>
              <w:rPr>
                <w:i w:val="1"/>
                <w:sz w:val="20"/>
                <w:szCs w:val="20"/>
              </w:rPr>
            </w:pPr>
            <w:r w:rsidDel="00000000" w:rsidR="00000000" w:rsidRPr="00000000">
              <w:rPr>
                <w:i w:val="1"/>
                <w:sz w:val="20"/>
                <w:szCs w:val="20"/>
                <w:rtl w:val="0"/>
              </w:rPr>
              <w:t xml:space="preserve">Baja</w:t>
            </w:r>
          </w:p>
        </w:tc>
      </w:tr>
    </w:tbl>
    <w:p w:rsidR="00000000" w:rsidDel="00000000" w:rsidP="00000000" w:rsidRDefault="00000000" w:rsidRPr="00000000" w14:paraId="0000012B">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Elaboración propia del equipo de trabajo.</w:t>
      </w:r>
    </w:p>
    <w:p w:rsidR="00000000" w:rsidDel="00000000" w:rsidP="00000000" w:rsidRDefault="00000000" w:rsidRPr="00000000" w14:paraId="0000012C">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before="2"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after="1" w:before="4" w:line="240" w:lineRule="auto"/>
        <w:rPr>
          <w:rFonts w:ascii="Times New Roman" w:cs="Times New Roman" w:eastAsia="Times New Roman" w:hAnsi="Times New Roman"/>
          <w:i w:val="1"/>
          <w:sz w:val="17"/>
          <w:szCs w:val="17"/>
        </w:rPr>
      </w:pPr>
      <w:r w:rsidDel="00000000" w:rsidR="00000000" w:rsidRPr="00000000">
        <w:rPr>
          <w:rtl w:val="0"/>
        </w:rPr>
      </w:r>
    </w:p>
    <w:p w:rsidR="00000000" w:rsidDel="00000000" w:rsidP="00000000" w:rsidRDefault="00000000" w:rsidRPr="00000000" w14:paraId="0000013D">
      <w:pPr>
        <w:pStyle w:val="Heading3"/>
        <w:tabs>
          <w:tab w:val="left" w:leader="none" w:pos="1005"/>
        </w:tabs>
        <w:rPr/>
      </w:pPr>
      <w:bookmarkStart w:colFirst="0" w:colLast="0" w:name="_heading=h.8ypkalfxxv8g" w:id="34"/>
      <w:bookmarkEnd w:id="34"/>
      <w:r w:rsidDel="00000000" w:rsidR="00000000" w:rsidRPr="00000000">
        <w:rPr>
          <w:rtl w:val="0"/>
        </w:rPr>
        <w:t xml:space="preserve">Fase de Desarrollo</w:t>
      </w:r>
    </w:p>
    <w:p w:rsidR="00000000" w:rsidDel="00000000" w:rsidP="00000000" w:rsidRDefault="00000000" w:rsidRPr="00000000" w14:paraId="0000013E">
      <w:pPr>
        <w:pStyle w:val="Heading4"/>
        <w:tabs>
          <w:tab w:val="left" w:leader="none" w:pos="1005"/>
        </w:tabs>
        <w:rPr/>
      </w:pPr>
      <w:bookmarkStart w:colFirst="0" w:colLast="0" w:name="_heading=h.kp5sko8g7rxi" w:id="35"/>
      <w:bookmarkEnd w:id="35"/>
      <w:r w:rsidDel="00000000" w:rsidR="00000000" w:rsidRPr="00000000">
        <w:rPr>
          <w:rtl w:val="0"/>
        </w:rPr>
        <w:t xml:space="preserve">Perfiles de Usuario</w:t>
      </w:r>
    </w:p>
    <w:p w:rsidR="00000000" w:rsidDel="00000000" w:rsidP="00000000" w:rsidRDefault="00000000" w:rsidRPr="00000000" w14:paraId="0000013F">
      <w:pPr>
        <w:tabs>
          <w:tab w:val="left" w:leader="none" w:pos="1005"/>
        </w:tabs>
        <w:rPr/>
      </w:pPr>
      <w:bookmarkStart w:colFirst="0" w:colLast="0" w:name="_heading=h.gngp8dlbv6ap" w:id="36"/>
      <w:bookmarkEnd w:id="36"/>
      <w:r w:rsidDel="00000000" w:rsidR="00000000" w:rsidRPr="00000000">
        <w:rPr>
          <w:b w:val="1"/>
          <w:rtl w:val="0"/>
        </w:rPr>
        <w:t xml:space="preserve">Administrador de Seguridad / Plataforma</w:t>
      </w:r>
      <w:r w:rsidDel="00000000" w:rsidR="00000000" w:rsidRPr="00000000">
        <w:rPr>
          <w:rtl w:val="0"/>
        </w:rPr>
        <w:br w:type="textWrapping"/>
        <w:t xml:space="preserve">Características:</w:t>
      </w:r>
    </w:p>
    <w:p w:rsidR="00000000" w:rsidDel="00000000" w:rsidP="00000000" w:rsidRDefault="00000000" w:rsidRPr="00000000" w14:paraId="00000140">
      <w:pPr>
        <w:numPr>
          <w:ilvl w:val="0"/>
          <w:numId w:val="11"/>
        </w:numPr>
        <w:tabs>
          <w:tab w:val="left" w:leader="none" w:pos="1005"/>
        </w:tabs>
        <w:ind w:left="720" w:hanging="360"/>
        <w:rPr/>
      </w:pPr>
      <w:r w:rsidDel="00000000" w:rsidR="00000000" w:rsidRPr="00000000">
        <w:rPr>
          <w:rtl w:val="0"/>
        </w:rPr>
        <w:t xml:space="preserve">Formación: Ingeniero en Sistemas, Telecomunicaciones o Seguridad Informática</w:t>
      </w:r>
    </w:p>
    <w:p w:rsidR="00000000" w:rsidDel="00000000" w:rsidP="00000000" w:rsidRDefault="00000000" w:rsidRPr="00000000" w14:paraId="00000141">
      <w:pPr>
        <w:numPr>
          <w:ilvl w:val="0"/>
          <w:numId w:val="11"/>
        </w:numPr>
        <w:tabs>
          <w:tab w:val="left" w:leader="none" w:pos="1005"/>
        </w:tabs>
        <w:ind w:left="720" w:hanging="360"/>
        <w:rPr/>
      </w:pPr>
      <w:r w:rsidDel="00000000" w:rsidR="00000000" w:rsidRPr="00000000">
        <w:rPr>
          <w:rtl w:val="0"/>
        </w:rPr>
        <w:t xml:space="preserve">Experiencia: 5+ años en ciberseguridad o ingeniería de plataformas</w:t>
      </w:r>
    </w:p>
    <w:p w:rsidR="00000000" w:rsidDel="00000000" w:rsidP="00000000" w:rsidRDefault="00000000" w:rsidRPr="00000000" w14:paraId="00000142">
      <w:pPr>
        <w:numPr>
          <w:ilvl w:val="0"/>
          <w:numId w:val="11"/>
        </w:numPr>
        <w:tabs>
          <w:tab w:val="left" w:leader="none" w:pos="1005"/>
        </w:tabs>
        <w:ind w:left="720" w:hanging="360"/>
        <w:rPr/>
      </w:pPr>
      <w:r w:rsidDel="00000000" w:rsidR="00000000" w:rsidRPr="00000000">
        <w:rPr>
          <w:rtl w:val="0"/>
        </w:rPr>
        <w:t xml:space="preserve">Conocimientos técnicos: Redes, sistemas operativos (Windows/Linux), ML desplegado, ONNX Runtime, CI/CD, packaging nativo</w:t>
      </w:r>
    </w:p>
    <w:p w:rsidR="00000000" w:rsidDel="00000000" w:rsidP="00000000" w:rsidRDefault="00000000" w:rsidRPr="00000000" w14:paraId="00000143">
      <w:pPr>
        <w:tabs>
          <w:tab w:val="left" w:leader="none" w:pos="1005"/>
        </w:tabs>
        <w:rPr/>
      </w:pPr>
      <w:r w:rsidDel="00000000" w:rsidR="00000000" w:rsidRPr="00000000">
        <w:rPr>
          <w:rtl w:val="0"/>
        </w:rPr>
        <w:t xml:space="preserve">Responsabilidades:</w:t>
      </w:r>
    </w:p>
    <w:p w:rsidR="00000000" w:rsidDel="00000000" w:rsidP="00000000" w:rsidRDefault="00000000" w:rsidRPr="00000000" w14:paraId="00000144">
      <w:pPr>
        <w:numPr>
          <w:ilvl w:val="0"/>
          <w:numId w:val="18"/>
        </w:numPr>
        <w:tabs>
          <w:tab w:val="left" w:leader="none" w:pos="1005"/>
        </w:tabs>
        <w:ind w:left="720" w:hanging="360"/>
        <w:rPr/>
      </w:pPr>
      <w:r w:rsidDel="00000000" w:rsidR="00000000" w:rsidRPr="00000000">
        <w:rPr>
          <w:rtl w:val="0"/>
        </w:rPr>
        <w:t xml:space="preserve">Configuración y mantenimiento del entorno (entrenamiento, conversión ONNX, artefact registry)</w:t>
      </w:r>
    </w:p>
    <w:p w:rsidR="00000000" w:rsidDel="00000000" w:rsidP="00000000" w:rsidRDefault="00000000" w:rsidRPr="00000000" w14:paraId="00000145">
      <w:pPr>
        <w:numPr>
          <w:ilvl w:val="0"/>
          <w:numId w:val="18"/>
        </w:numPr>
        <w:tabs>
          <w:tab w:val="left" w:leader="none" w:pos="1005"/>
        </w:tabs>
        <w:ind w:left="720" w:hanging="360"/>
        <w:rPr/>
      </w:pPr>
      <w:r w:rsidDel="00000000" w:rsidR="00000000" w:rsidRPr="00000000">
        <w:rPr>
          <w:rtl w:val="0"/>
        </w:rPr>
        <w:t xml:space="preserve">Gestión de políticas de seguridad y control de accesos a datos y modelos</w:t>
      </w:r>
    </w:p>
    <w:p w:rsidR="00000000" w:rsidDel="00000000" w:rsidP="00000000" w:rsidRDefault="00000000" w:rsidRPr="00000000" w14:paraId="00000146">
      <w:pPr>
        <w:numPr>
          <w:ilvl w:val="0"/>
          <w:numId w:val="18"/>
        </w:numPr>
        <w:tabs>
          <w:tab w:val="left" w:leader="none" w:pos="1005"/>
        </w:tabs>
        <w:ind w:left="720" w:hanging="360"/>
        <w:rPr/>
      </w:pPr>
      <w:r w:rsidDel="00000000" w:rsidR="00000000" w:rsidRPr="00000000">
        <w:rPr>
          <w:rtl w:val="0"/>
        </w:rPr>
        <w:t xml:space="preserve">Supervisión de pipelines (smoke-train, verify-onnx, packaging C++)</w:t>
      </w:r>
    </w:p>
    <w:p w:rsidR="00000000" w:rsidDel="00000000" w:rsidP="00000000" w:rsidRDefault="00000000" w:rsidRPr="00000000" w14:paraId="00000147">
      <w:pPr>
        <w:numPr>
          <w:ilvl w:val="0"/>
          <w:numId w:val="18"/>
        </w:numPr>
        <w:tabs>
          <w:tab w:val="left" w:leader="none" w:pos="1005"/>
        </w:tabs>
        <w:ind w:left="720" w:hanging="360"/>
        <w:rPr/>
      </w:pPr>
      <w:r w:rsidDel="00000000" w:rsidR="00000000" w:rsidRPr="00000000">
        <w:rPr>
          <w:rtl w:val="0"/>
        </w:rPr>
        <w:t xml:space="preserve">Coordinación de snapshots y backups antes de acciones de contención</w:t>
      </w:r>
    </w:p>
    <w:p w:rsidR="00000000" w:rsidDel="00000000" w:rsidP="00000000" w:rsidRDefault="00000000" w:rsidRPr="00000000" w14:paraId="00000148">
      <w:pPr>
        <w:numPr>
          <w:ilvl w:val="0"/>
          <w:numId w:val="18"/>
        </w:numPr>
        <w:tabs>
          <w:tab w:val="left" w:leader="none" w:pos="1005"/>
        </w:tabs>
        <w:ind w:left="720" w:hanging="360"/>
        <w:rPr/>
      </w:pPr>
      <w:r w:rsidDel="00000000" w:rsidR="00000000" w:rsidRPr="00000000">
        <w:rPr>
          <w:rtl w:val="0"/>
        </w:rPr>
        <w:t xml:space="preserve">Aprobación de versiones para release y gestión de rollback</w:t>
      </w:r>
    </w:p>
    <w:p w:rsidR="00000000" w:rsidDel="00000000" w:rsidP="00000000" w:rsidRDefault="00000000" w:rsidRPr="00000000" w14:paraId="00000149">
      <w:pPr>
        <w:tabs>
          <w:tab w:val="left" w:leader="none" w:pos="1005"/>
        </w:tabs>
        <w:rPr/>
      </w:pPr>
      <w:r w:rsidDel="00000000" w:rsidR="00000000" w:rsidRPr="00000000">
        <w:rPr>
          <w:rtl w:val="0"/>
        </w:rPr>
        <w:t xml:space="preserve">Casos de Uso Principales:</w:t>
      </w:r>
    </w:p>
    <w:p w:rsidR="00000000" w:rsidDel="00000000" w:rsidP="00000000" w:rsidRDefault="00000000" w:rsidRPr="00000000" w14:paraId="0000014A">
      <w:pPr>
        <w:numPr>
          <w:ilvl w:val="0"/>
          <w:numId w:val="22"/>
        </w:numPr>
        <w:tabs>
          <w:tab w:val="left" w:leader="none" w:pos="1005"/>
        </w:tabs>
        <w:ind w:left="720" w:hanging="360"/>
        <w:rPr/>
      </w:pPr>
      <w:r w:rsidDel="00000000" w:rsidR="00000000" w:rsidRPr="00000000">
        <w:rPr>
          <w:rtl w:val="0"/>
        </w:rPr>
        <w:t xml:space="preserve">Parametrizar y ejecutar pipelines de entrenamiento y conversión</w:t>
      </w:r>
    </w:p>
    <w:p w:rsidR="00000000" w:rsidDel="00000000" w:rsidP="00000000" w:rsidRDefault="00000000" w:rsidRPr="00000000" w14:paraId="0000014B">
      <w:pPr>
        <w:numPr>
          <w:ilvl w:val="0"/>
          <w:numId w:val="22"/>
        </w:numPr>
        <w:tabs>
          <w:tab w:val="left" w:leader="none" w:pos="1005"/>
        </w:tabs>
        <w:ind w:left="720" w:hanging="360"/>
        <w:rPr/>
      </w:pPr>
      <w:r w:rsidDel="00000000" w:rsidR="00000000" w:rsidRPr="00000000">
        <w:rPr>
          <w:rtl w:val="0"/>
        </w:rPr>
        <w:t xml:space="preserve">Configurar y verificar integración con ONNX Runtime para binarios C++/C#</w:t>
      </w:r>
    </w:p>
    <w:p w:rsidR="00000000" w:rsidDel="00000000" w:rsidP="00000000" w:rsidRDefault="00000000" w:rsidRPr="00000000" w14:paraId="0000014C">
      <w:pPr>
        <w:numPr>
          <w:ilvl w:val="0"/>
          <w:numId w:val="22"/>
        </w:numPr>
        <w:tabs>
          <w:tab w:val="left" w:leader="none" w:pos="1005"/>
        </w:tabs>
        <w:ind w:left="720" w:hanging="360"/>
        <w:rPr/>
      </w:pPr>
      <w:r w:rsidDel="00000000" w:rsidR="00000000" w:rsidRPr="00000000">
        <w:rPr>
          <w:rtl w:val="0"/>
        </w:rPr>
        <w:t xml:space="preserve">Definir políticas de umbrales y reglas de acción automática</w:t>
      </w:r>
    </w:p>
    <w:p w:rsidR="00000000" w:rsidDel="00000000" w:rsidP="00000000" w:rsidRDefault="00000000" w:rsidRPr="00000000" w14:paraId="0000014D">
      <w:pPr>
        <w:numPr>
          <w:ilvl w:val="0"/>
          <w:numId w:val="22"/>
        </w:numPr>
        <w:tabs>
          <w:tab w:val="left" w:leader="none" w:pos="1005"/>
        </w:tabs>
        <w:ind w:left="720" w:hanging="360"/>
        <w:rPr/>
      </w:pPr>
      <w:r w:rsidDel="00000000" w:rsidR="00000000" w:rsidRPr="00000000">
        <w:rPr>
          <w:rtl w:val="0"/>
        </w:rPr>
        <w:t xml:space="preserve">Revisar reportes de verificación ONNX y métricas de equivalencia</w:t>
      </w:r>
    </w:p>
    <w:p w:rsidR="00000000" w:rsidDel="00000000" w:rsidP="00000000" w:rsidRDefault="00000000" w:rsidRPr="00000000" w14:paraId="0000014E">
      <w:pPr>
        <w:tabs>
          <w:tab w:val="left" w:leader="none" w:pos="1005"/>
        </w:tabs>
        <w:rPr>
          <w:b w:val="1"/>
        </w:rPr>
      </w:pPr>
      <w:r w:rsidDel="00000000" w:rsidR="00000000" w:rsidRPr="00000000">
        <w:rPr>
          <w:rtl w:val="0"/>
        </w:rPr>
      </w:r>
    </w:p>
    <w:p w:rsidR="00000000" w:rsidDel="00000000" w:rsidP="00000000" w:rsidRDefault="00000000" w:rsidRPr="00000000" w14:paraId="0000014F">
      <w:pPr>
        <w:tabs>
          <w:tab w:val="left" w:leader="none" w:pos="1005"/>
        </w:tabs>
        <w:rPr/>
      </w:pPr>
      <w:r w:rsidDel="00000000" w:rsidR="00000000" w:rsidRPr="00000000">
        <w:rPr>
          <w:b w:val="1"/>
          <w:rtl w:val="0"/>
        </w:rPr>
        <w:t xml:space="preserve">Analista de Seguridad / Operaciones</w:t>
      </w:r>
      <w:r w:rsidDel="00000000" w:rsidR="00000000" w:rsidRPr="00000000">
        <w:rPr>
          <w:rtl w:val="0"/>
        </w:rPr>
        <w:br w:type="textWrapping"/>
        <w:t xml:space="preserve">Características:</w:t>
      </w:r>
    </w:p>
    <w:p w:rsidR="00000000" w:rsidDel="00000000" w:rsidP="00000000" w:rsidRDefault="00000000" w:rsidRPr="00000000" w14:paraId="00000150">
      <w:pPr>
        <w:numPr>
          <w:ilvl w:val="0"/>
          <w:numId w:val="16"/>
        </w:numPr>
        <w:tabs>
          <w:tab w:val="left" w:leader="none" w:pos="1005"/>
        </w:tabs>
        <w:ind w:left="720" w:hanging="360"/>
        <w:rPr/>
      </w:pPr>
      <w:r w:rsidDel="00000000" w:rsidR="00000000" w:rsidRPr="00000000">
        <w:rPr>
          <w:rtl w:val="0"/>
        </w:rPr>
        <w:t xml:space="preserve">Formación: Técnico o Ingeniero en Informática o Seguridad</w:t>
      </w:r>
    </w:p>
    <w:p w:rsidR="00000000" w:rsidDel="00000000" w:rsidP="00000000" w:rsidRDefault="00000000" w:rsidRPr="00000000" w14:paraId="00000151">
      <w:pPr>
        <w:numPr>
          <w:ilvl w:val="0"/>
          <w:numId w:val="16"/>
        </w:numPr>
        <w:tabs>
          <w:tab w:val="left" w:leader="none" w:pos="1005"/>
        </w:tabs>
        <w:ind w:left="720" w:hanging="360"/>
        <w:rPr/>
      </w:pPr>
      <w:r w:rsidDel="00000000" w:rsidR="00000000" w:rsidRPr="00000000">
        <w:rPr>
          <w:rtl w:val="0"/>
        </w:rPr>
        <w:t xml:space="preserve">Experiencia: 2-5 años en TI, 1+ año en seguridad u operaciones</w:t>
      </w:r>
    </w:p>
    <w:p w:rsidR="00000000" w:rsidDel="00000000" w:rsidP="00000000" w:rsidRDefault="00000000" w:rsidRPr="00000000" w14:paraId="00000152">
      <w:pPr>
        <w:numPr>
          <w:ilvl w:val="0"/>
          <w:numId w:val="16"/>
        </w:numPr>
        <w:tabs>
          <w:tab w:val="left" w:leader="none" w:pos="1005"/>
        </w:tabs>
        <w:ind w:left="720" w:hanging="360"/>
        <w:rPr/>
      </w:pPr>
      <w:r w:rsidDel="00000000" w:rsidR="00000000" w:rsidRPr="00000000">
        <w:rPr>
          <w:rtl w:val="0"/>
        </w:rPr>
        <w:t xml:space="preserve">Conocimientos técnicos: Análisis de logs, respuesta a incidentes, ML básico, herramientas de observabilidad</w:t>
      </w:r>
    </w:p>
    <w:p w:rsidR="00000000" w:rsidDel="00000000" w:rsidP="00000000" w:rsidRDefault="00000000" w:rsidRPr="00000000" w14:paraId="00000153">
      <w:pPr>
        <w:tabs>
          <w:tab w:val="left" w:leader="none" w:pos="1005"/>
        </w:tabs>
        <w:rPr/>
      </w:pPr>
      <w:r w:rsidDel="00000000" w:rsidR="00000000" w:rsidRPr="00000000">
        <w:rPr>
          <w:rtl w:val="0"/>
        </w:rPr>
        <w:t xml:space="preserve">Responsabilidades:</w:t>
      </w:r>
    </w:p>
    <w:p w:rsidR="00000000" w:rsidDel="00000000" w:rsidP="00000000" w:rsidRDefault="00000000" w:rsidRPr="00000000" w14:paraId="00000154">
      <w:pPr>
        <w:numPr>
          <w:ilvl w:val="0"/>
          <w:numId w:val="4"/>
        </w:numPr>
        <w:tabs>
          <w:tab w:val="left" w:leader="none" w:pos="1005"/>
        </w:tabs>
        <w:ind w:left="720" w:hanging="360"/>
        <w:rPr/>
      </w:pPr>
      <w:r w:rsidDel="00000000" w:rsidR="00000000" w:rsidRPr="00000000">
        <w:rPr>
          <w:rtl w:val="0"/>
        </w:rPr>
        <w:t xml:space="preserve">Monitoreo diario de alertas generadas por el sistema</w:t>
      </w:r>
    </w:p>
    <w:p w:rsidR="00000000" w:rsidDel="00000000" w:rsidP="00000000" w:rsidRDefault="00000000" w:rsidRPr="00000000" w14:paraId="00000155">
      <w:pPr>
        <w:numPr>
          <w:ilvl w:val="0"/>
          <w:numId w:val="4"/>
        </w:numPr>
        <w:tabs>
          <w:tab w:val="left" w:leader="none" w:pos="1005"/>
        </w:tabs>
        <w:ind w:left="720" w:hanging="360"/>
        <w:rPr/>
      </w:pPr>
      <w:r w:rsidDel="00000000" w:rsidR="00000000" w:rsidRPr="00000000">
        <w:rPr>
          <w:rtl w:val="0"/>
        </w:rPr>
        <w:t xml:space="preserve">Investigación y triage inicial de incidentes</w:t>
      </w:r>
    </w:p>
    <w:p w:rsidR="00000000" w:rsidDel="00000000" w:rsidP="00000000" w:rsidRDefault="00000000" w:rsidRPr="00000000" w14:paraId="00000156">
      <w:pPr>
        <w:numPr>
          <w:ilvl w:val="0"/>
          <w:numId w:val="4"/>
        </w:numPr>
        <w:tabs>
          <w:tab w:val="left" w:leader="none" w:pos="1005"/>
        </w:tabs>
        <w:ind w:left="720" w:hanging="360"/>
        <w:rPr/>
      </w:pPr>
      <w:r w:rsidDel="00000000" w:rsidR="00000000" w:rsidRPr="00000000">
        <w:rPr>
          <w:rtl w:val="0"/>
        </w:rPr>
        <w:t xml:space="preserve">Aplicación de contramedidas operativas según playbooks</w:t>
      </w:r>
    </w:p>
    <w:p w:rsidR="00000000" w:rsidDel="00000000" w:rsidP="00000000" w:rsidRDefault="00000000" w:rsidRPr="00000000" w14:paraId="00000157">
      <w:pPr>
        <w:numPr>
          <w:ilvl w:val="0"/>
          <w:numId w:val="4"/>
        </w:numPr>
        <w:tabs>
          <w:tab w:val="left" w:leader="none" w:pos="1005"/>
        </w:tabs>
        <w:ind w:left="720" w:hanging="360"/>
        <w:rPr/>
      </w:pPr>
      <w:r w:rsidDel="00000000" w:rsidR="00000000" w:rsidRPr="00000000">
        <w:rPr>
          <w:rtl w:val="0"/>
        </w:rPr>
        <w:t xml:space="preserve">Actualización de reglas y listas de exclusión</w:t>
      </w:r>
    </w:p>
    <w:p w:rsidR="00000000" w:rsidDel="00000000" w:rsidP="00000000" w:rsidRDefault="00000000" w:rsidRPr="00000000" w14:paraId="00000158">
      <w:pPr>
        <w:numPr>
          <w:ilvl w:val="0"/>
          <w:numId w:val="4"/>
        </w:numPr>
        <w:tabs>
          <w:tab w:val="left" w:leader="none" w:pos="1005"/>
        </w:tabs>
        <w:ind w:left="720" w:hanging="360"/>
        <w:rPr/>
      </w:pPr>
      <w:r w:rsidDel="00000000" w:rsidR="00000000" w:rsidRPr="00000000">
        <w:rPr>
          <w:rtl w:val="0"/>
        </w:rPr>
        <w:t xml:space="preserve">Documentación y registro de incidentes</w:t>
      </w:r>
    </w:p>
    <w:p w:rsidR="00000000" w:rsidDel="00000000" w:rsidP="00000000" w:rsidRDefault="00000000" w:rsidRPr="00000000" w14:paraId="00000159">
      <w:pPr>
        <w:tabs>
          <w:tab w:val="left" w:leader="none" w:pos="1005"/>
        </w:tabs>
        <w:rPr/>
      </w:pPr>
      <w:r w:rsidDel="00000000" w:rsidR="00000000" w:rsidRPr="00000000">
        <w:rPr>
          <w:rtl w:val="0"/>
        </w:rPr>
        <w:t xml:space="preserve">Casos de Uso Principales:</w:t>
      </w:r>
    </w:p>
    <w:p w:rsidR="00000000" w:rsidDel="00000000" w:rsidP="00000000" w:rsidRDefault="00000000" w:rsidRPr="00000000" w14:paraId="0000015A">
      <w:pPr>
        <w:numPr>
          <w:ilvl w:val="0"/>
          <w:numId w:val="9"/>
        </w:numPr>
        <w:tabs>
          <w:tab w:val="left" w:leader="none" w:pos="1005"/>
        </w:tabs>
        <w:ind w:left="720" w:hanging="360"/>
        <w:rPr/>
      </w:pPr>
      <w:r w:rsidDel="00000000" w:rsidR="00000000" w:rsidRPr="00000000">
        <w:rPr>
          <w:rtl w:val="0"/>
        </w:rPr>
        <w:t xml:space="preserve">Revisar y priorizar alertas desde dashboard</w:t>
      </w:r>
    </w:p>
    <w:p w:rsidR="00000000" w:rsidDel="00000000" w:rsidP="00000000" w:rsidRDefault="00000000" w:rsidRPr="00000000" w14:paraId="0000015B">
      <w:pPr>
        <w:numPr>
          <w:ilvl w:val="0"/>
          <w:numId w:val="9"/>
        </w:numPr>
        <w:tabs>
          <w:tab w:val="left" w:leader="none" w:pos="1005"/>
        </w:tabs>
        <w:ind w:left="720" w:hanging="360"/>
        <w:rPr/>
      </w:pPr>
      <w:r w:rsidDel="00000000" w:rsidR="00000000" w:rsidRPr="00000000">
        <w:rPr>
          <w:rtl w:val="0"/>
        </w:rPr>
        <w:t xml:space="preserve">Ejecutar playbooks para contención inmediata</w:t>
      </w:r>
    </w:p>
    <w:p w:rsidR="00000000" w:rsidDel="00000000" w:rsidP="00000000" w:rsidRDefault="00000000" w:rsidRPr="00000000" w14:paraId="0000015C">
      <w:pPr>
        <w:numPr>
          <w:ilvl w:val="0"/>
          <w:numId w:val="9"/>
        </w:numPr>
        <w:tabs>
          <w:tab w:val="left" w:leader="none" w:pos="1005"/>
        </w:tabs>
        <w:ind w:left="720" w:hanging="360"/>
        <w:rPr/>
      </w:pPr>
      <w:r w:rsidDel="00000000" w:rsidR="00000000" w:rsidRPr="00000000">
        <w:rPr>
          <w:rtl w:val="0"/>
        </w:rPr>
        <w:t xml:space="preserve">Realizar análisis forense básico sobre muestras marcadas por ML</w:t>
      </w:r>
    </w:p>
    <w:p w:rsidR="00000000" w:rsidDel="00000000" w:rsidP="00000000" w:rsidRDefault="00000000" w:rsidRPr="00000000" w14:paraId="0000015D">
      <w:pPr>
        <w:numPr>
          <w:ilvl w:val="0"/>
          <w:numId w:val="9"/>
        </w:numPr>
        <w:tabs>
          <w:tab w:val="left" w:leader="none" w:pos="1005"/>
        </w:tabs>
        <w:ind w:left="720" w:hanging="360"/>
        <w:rPr/>
      </w:pPr>
      <w:r w:rsidDel="00000000" w:rsidR="00000000" w:rsidRPr="00000000">
        <w:rPr>
          <w:rtl w:val="0"/>
        </w:rPr>
        <w:t xml:space="preserve">Solicitar reentrenamiento del modelo con nuevas muestras</w:t>
      </w:r>
    </w:p>
    <w:p w:rsidR="00000000" w:rsidDel="00000000" w:rsidP="00000000" w:rsidRDefault="00000000" w:rsidRPr="00000000" w14:paraId="0000015E">
      <w:pPr>
        <w:tabs>
          <w:tab w:val="left" w:leader="none" w:pos="1005"/>
        </w:tabs>
        <w:rPr>
          <w:b w:val="1"/>
        </w:rPr>
      </w:pPr>
      <w:r w:rsidDel="00000000" w:rsidR="00000000" w:rsidRPr="00000000">
        <w:rPr>
          <w:rtl w:val="0"/>
        </w:rPr>
      </w:r>
    </w:p>
    <w:p w:rsidR="00000000" w:rsidDel="00000000" w:rsidP="00000000" w:rsidRDefault="00000000" w:rsidRPr="00000000" w14:paraId="0000015F">
      <w:pPr>
        <w:tabs>
          <w:tab w:val="left" w:leader="none" w:pos="1005"/>
        </w:tabs>
        <w:rPr/>
      </w:pPr>
      <w:r w:rsidDel="00000000" w:rsidR="00000000" w:rsidRPr="00000000">
        <w:rPr>
          <w:b w:val="1"/>
          <w:rtl w:val="0"/>
        </w:rPr>
        <w:t xml:space="preserve">Observador / Auditor</w:t>
      </w:r>
      <w:r w:rsidDel="00000000" w:rsidR="00000000" w:rsidRPr="00000000">
        <w:rPr>
          <w:rtl w:val="0"/>
        </w:rPr>
        <w:br w:type="textWrapping"/>
        <w:t xml:space="preserve">Características:</w:t>
      </w:r>
    </w:p>
    <w:p w:rsidR="00000000" w:rsidDel="00000000" w:rsidP="00000000" w:rsidRDefault="00000000" w:rsidRPr="00000000" w14:paraId="00000160">
      <w:pPr>
        <w:numPr>
          <w:ilvl w:val="0"/>
          <w:numId w:val="14"/>
        </w:numPr>
        <w:tabs>
          <w:tab w:val="left" w:leader="none" w:pos="1005"/>
        </w:tabs>
        <w:ind w:left="720" w:hanging="360"/>
        <w:rPr/>
      </w:pPr>
      <w:r w:rsidDel="00000000" w:rsidR="00000000" w:rsidRPr="00000000">
        <w:rPr>
          <w:rtl w:val="0"/>
        </w:rPr>
        <w:t xml:space="preserve">Formación: Auditoría, Gestión de Riesgos o TI</w:t>
      </w:r>
    </w:p>
    <w:p w:rsidR="00000000" w:rsidDel="00000000" w:rsidP="00000000" w:rsidRDefault="00000000" w:rsidRPr="00000000" w14:paraId="00000161">
      <w:pPr>
        <w:numPr>
          <w:ilvl w:val="0"/>
          <w:numId w:val="14"/>
        </w:numPr>
        <w:tabs>
          <w:tab w:val="left" w:leader="none" w:pos="1005"/>
        </w:tabs>
        <w:ind w:left="720" w:hanging="360"/>
        <w:rPr/>
      </w:pPr>
      <w:r w:rsidDel="00000000" w:rsidR="00000000" w:rsidRPr="00000000">
        <w:rPr>
          <w:rtl w:val="0"/>
        </w:rPr>
        <w:t xml:space="preserve">Experiencia: Variable según especialización</w:t>
      </w:r>
    </w:p>
    <w:p w:rsidR="00000000" w:rsidDel="00000000" w:rsidP="00000000" w:rsidRDefault="00000000" w:rsidRPr="00000000" w14:paraId="00000162">
      <w:pPr>
        <w:numPr>
          <w:ilvl w:val="0"/>
          <w:numId w:val="14"/>
        </w:numPr>
        <w:tabs>
          <w:tab w:val="left" w:leader="none" w:pos="1005"/>
        </w:tabs>
        <w:ind w:left="720" w:hanging="360"/>
        <w:rPr/>
      </w:pPr>
      <w:r w:rsidDel="00000000" w:rsidR="00000000" w:rsidRPr="00000000">
        <w:rPr>
          <w:rtl w:val="0"/>
        </w:rPr>
        <w:t xml:space="preserve">Conocimientos técnicos: Básicos a intermedios en logs y controles de seguridad</w:t>
      </w:r>
    </w:p>
    <w:p w:rsidR="00000000" w:rsidDel="00000000" w:rsidP="00000000" w:rsidRDefault="00000000" w:rsidRPr="00000000" w14:paraId="00000163">
      <w:pPr>
        <w:tabs>
          <w:tab w:val="left" w:leader="none" w:pos="1005"/>
        </w:tabs>
        <w:rPr/>
      </w:pPr>
      <w:r w:rsidDel="00000000" w:rsidR="00000000" w:rsidRPr="00000000">
        <w:rPr>
          <w:rtl w:val="0"/>
        </w:rPr>
        <w:t xml:space="preserve">Responsabilidades:</w:t>
      </w:r>
    </w:p>
    <w:p w:rsidR="00000000" w:rsidDel="00000000" w:rsidP="00000000" w:rsidRDefault="00000000" w:rsidRPr="00000000" w14:paraId="00000164">
      <w:pPr>
        <w:numPr>
          <w:ilvl w:val="0"/>
          <w:numId w:val="8"/>
        </w:numPr>
        <w:tabs>
          <w:tab w:val="left" w:leader="none" w:pos="1005"/>
        </w:tabs>
        <w:ind w:left="720" w:hanging="360"/>
        <w:rPr/>
      </w:pPr>
      <w:r w:rsidDel="00000000" w:rsidR="00000000" w:rsidRPr="00000000">
        <w:rPr>
          <w:rtl w:val="0"/>
        </w:rPr>
        <w:t xml:space="preserve">Revisión de cumplimiento normativo y controles de seguridad</w:t>
      </w:r>
    </w:p>
    <w:p w:rsidR="00000000" w:rsidDel="00000000" w:rsidP="00000000" w:rsidRDefault="00000000" w:rsidRPr="00000000" w14:paraId="00000165">
      <w:pPr>
        <w:numPr>
          <w:ilvl w:val="0"/>
          <w:numId w:val="8"/>
        </w:numPr>
        <w:tabs>
          <w:tab w:val="left" w:leader="none" w:pos="1005"/>
        </w:tabs>
        <w:ind w:left="720" w:hanging="360"/>
        <w:rPr/>
      </w:pPr>
      <w:r w:rsidDel="00000000" w:rsidR="00000000" w:rsidRPr="00000000">
        <w:rPr>
          <w:rtl w:val="0"/>
        </w:rPr>
        <w:t xml:space="preserve">Evaluación de registros inmutables y evidencias de acciones automáticas</w:t>
      </w:r>
    </w:p>
    <w:p w:rsidR="00000000" w:rsidDel="00000000" w:rsidP="00000000" w:rsidRDefault="00000000" w:rsidRPr="00000000" w14:paraId="00000166">
      <w:pPr>
        <w:numPr>
          <w:ilvl w:val="0"/>
          <w:numId w:val="8"/>
        </w:numPr>
        <w:tabs>
          <w:tab w:val="left" w:leader="none" w:pos="1005"/>
        </w:tabs>
        <w:ind w:left="720" w:hanging="360"/>
        <w:rPr/>
      </w:pPr>
      <w:r w:rsidDel="00000000" w:rsidR="00000000" w:rsidRPr="00000000">
        <w:rPr>
          <w:rtl w:val="0"/>
        </w:rPr>
        <w:t xml:space="preserve">Generación de reportes de auditoría y seguimiento a recomendaciones</w:t>
      </w:r>
    </w:p>
    <w:p w:rsidR="00000000" w:rsidDel="00000000" w:rsidP="00000000" w:rsidRDefault="00000000" w:rsidRPr="00000000" w14:paraId="00000167">
      <w:pPr>
        <w:tabs>
          <w:tab w:val="left" w:leader="none" w:pos="1005"/>
        </w:tabs>
        <w:rPr/>
      </w:pPr>
      <w:r w:rsidDel="00000000" w:rsidR="00000000" w:rsidRPr="00000000">
        <w:rPr>
          <w:rtl w:val="0"/>
        </w:rPr>
        <w:t xml:space="preserve">Casos de Uso Principales:</w:t>
      </w:r>
    </w:p>
    <w:p w:rsidR="00000000" w:rsidDel="00000000" w:rsidP="00000000" w:rsidRDefault="00000000" w:rsidRPr="00000000" w14:paraId="00000168">
      <w:pPr>
        <w:numPr>
          <w:ilvl w:val="0"/>
          <w:numId w:val="13"/>
        </w:numPr>
        <w:tabs>
          <w:tab w:val="left" w:leader="none" w:pos="1005"/>
        </w:tabs>
        <w:ind w:left="720" w:hanging="360"/>
        <w:rPr/>
      </w:pPr>
      <w:r w:rsidDel="00000000" w:rsidR="00000000" w:rsidRPr="00000000">
        <w:rPr>
          <w:rtl w:val="0"/>
        </w:rPr>
        <w:t xml:space="preserve">Consultar dashboards y exportar reportes de cumplimiento</w:t>
      </w:r>
    </w:p>
    <w:p w:rsidR="00000000" w:rsidDel="00000000" w:rsidP="00000000" w:rsidRDefault="00000000" w:rsidRPr="00000000" w14:paraId="00000169">
      <w:pPr>
        <w:numPr>
          <w:ilvl w:val="0"/>
          <w:numId w:val="13"/>
        </w:numPr>
        <w:tabs>
          <w:tab w:val="left" w:leader="none" w:pos="1005"/>
        </w:tabs>
        <w:ind w:left="720" w:hanging="360"/>
        <w:rPr/>
      </w:pPr>
      <w:r w:rsidDel="00000000" w:rsidR="00000000" w:rsidRPr="00000000">
        <w:rPr>
          <w:rtl w:val="0"/>
        </w:rPr>
        <w:t xml:space="preserve">Revisar logs de auditoría y comparar versiones de modelos</w:t>
      </w:r>
    </w:p>
    <w:p w:rsidR="00000000" w:rsidDel="00000000" w:rsidP="00000000" w:rsidRDefault="00000000" w:rsidRPr="00000000" w14:paraId="0000016A">
      <w:pPr>
        <w:numPr>
          <w:ilvl w:val="0"/>
          <w:numId w:val="13"/>
        </w:numPr>
        <w:tabs>
          <w:tab w:val="left" w:leader="none" w:pos="1005"/>
        </w:tabs>
        <w:ind w:left="720" w:hanging="360"/>
        <w:rPr/>
      </w:pPr>
      <w:r w:rsidDel="00000000" w:rsidR="00000000" w:rsidRPr="00000000">
        <w:rPr>
          <w:rtl w:val="0"/>
        </w:rPr>
        <w:t xml:space="preserve">Validar controles de acceso y políticas de retención de datos</w:t>
      </w:r>
    </w:p>
    <w:p w:rsidR="00000000" w:rsidDel="00000000" w:rsidP="00000000" w:rsidRDefault="00000000" w:rsidRPr="00000000" w14:paraId="0000016B">
      <w:pPr>
        <w:tabs>
          <w:tab w:val="left" w:leader="none" w:pos="1005"/>
        </w:tabs>
        <w:rPr/>
      </w:pPr>
      <w:r w:rsidDel="00000000" w:rsidR="00000000" w:rsidRPr="00000000">
        <w:rPr>
          <w:rtl w:val="0"/>
        </w:rPr>
      </w:r>
    </w:p>
    <w:p w:rsidR="00000000" w:rsidDel="00000000" w:rsidP="00000000" w:rsidRDefault="00000000" w:rsidRPr="00000000" w14:paraId="0000016C">
      <w:pPr>
        <w:tabs>
          <w:tab w:val="left" w:leader="none" w:pos="1005"/>
        </w:tabs>
        <w:rPr/>
      </w:pPr>
      <w:r w:rsidDel="00000000" w:rsidR="00000000" w:rsidRPr="00000000">
        <w:rPr>
          <w:b w:val="1"/>
          <w:rtl w:val="0"/>
        </w:rPr>
        <w:t xml:space="preserve">Gerente de TI / Sponsor Técnico</w:t>
      </w:r>
      <w:r w:rsidDel="00000000" w:rsidR="00000000" w:rsidRPr="00000000">
        <w:rPr>
          <w:rtl w:val="0"/>
        </w:rPr>
        <w:br w:type="textWrapping"/>
        <w:t xml:space="preserve">Características:</w:t>
      </w:r>
    </w:p>
    <w:p w:rsidR="00000000" w:rsidDel="00000000" w:rsidP="00000000" w:rsidRDefault="00000000" w:rsidRPr="00000000" w14:paraId="0000016D">
      <w:pPr>
        <w:numPr>
          <w:ilvl w:val="0"/>
          <w:numId w:val="2"/>
        </w:numPr>
        <w:tabs>
          <w:tab w:val="left" w:leader="none" w:pos="1005"/>
        </w:tabs>
        <w:ind w:left="720" w:hanging="360"/>
        <w:rPr/>
      </w:pPr>
      <w:r w:rsidDel="00000000" w:rsidR="00000000" w:rsidRPr="00000000">
        <w:rPr>
          <w:rtl w:val="0"/>
        </w:rPr>
        <w:t xml:space="preserve">Formación: Gestión, Ingeniería o MBA</w:t>
      </w:r>
    </w:p>
    <w:p w:rsidR="00000000" w:rsidDel="00000000" w:rsidP="00000000" w:rsidRDefault="00000000" w:rsidRPr="00000000" w14:paraId="0000016E">
      <w:pPr>
        <w:numPr>
          <w:ilvl w:val="0"/>
          <w:numId w:val="2"/>
        </w:numPr>
        <w:tabs>
          <w:tab w:val="left" w:leader="none" w:pos="1005"/>
        </w:tabs>
        <w:ind w:left="720" w:hanging="360"/>
        <w:rPr/>
      </w:pPr>
      <w:r w:rsidDel="00000000" w:rsidR="00000000" w:rsidRPr="00000000">
        <w:rPr>
          <w:rtl w:val="0"/>
        </w:rPr>
        <w:t xml:space="preserve">Experiencia: 8+ años en gestión de TI</w:t>
      </w:r>
    </w:p>
    <w:p w:rsidR="00000000" w:rsidDel="00000000" w:rsidP="00000000" w:rsidRDefault="00000000" w:rsidRPr="00000000" w14:paraId="0000016F">
      <w:pPr>
        <w:numPr>
          <w:ilvl w:val="0"/>
          <w:numId w:val="2"/>
        </w:numPr>
        <w:tabs>
          <w:tab w:val="left" w:leader="none" w:pos="1005"/>
        </w:tabs>
        <w:ind w:left="720" w:hanging="360"/>
        <w:rPr/>
      </w:pPr>
      <w:r w:rsidDel="00000000" w:rsidR="00000000" w:rsidRPr="00000000">
        <w:rPr>
          <w:rtl w:val="0"/>
        </w:rPr>
        <w:t xml:space="preserve">Conocimientos técnicos: Enfoque en gestión, comprensión de riesgos y ROI</w:t>
      </w:r>
    </w:p>
    <w:p w:rsidR="00000000" w:rsidDel="00000000" w:rsidP="00000000" w:rsidRDefault="00000000" w:rsidRPr="00000000" w14:paraId="00000170">
      <w:pPr>
        <w:tabs>
          <w:tab w:val="left" w:leader="none" w:pos="1005"/>
        </w:tabs>
        <w:rPr/>
      </w:pPr>
      <w:r w:rsidDel="00000000" w:rsidR="00000000" w:rsidRPr="00000000">
        <w:rPr>
          <w:rtl w:val="0"/>
        </w:rPr>
        <w:t xml:space="preserve">Responsabilidades:</w:t>
      </w:r>
    </w:p>
    <w:p w:rsidR="00000000" w:rsidDel="00000000" w:rsidP="00000000" w:rsidRDefault="00000000" w:rsidRPr="00000000" w14:paraId="00000171">
      <w:pPr>
        <w:numPr>
          <w:ilvl w:val="0"/>
          <w:numId w:val="12"/>
        </w:numPr>
        <w:tabs>
          <w:tab w:val="left" w:leader="none" w:pos="1005"/>
        </w:tabs>
        <w:ind w:left="720" w:hanging="360"/>
        <w:rPr/>
      </w:pPr>
      <w:r w:rsidDel="00000000" w:rsidR="00000000" w:rsidRPr="00000000">
        <w:rPr>
          <w:rtl w:val="0"/>
        </w:rPr>
        <w:t xml:space="preserve">Toma de decisiones estratégicas sobre recursos y prioridades</w:t>
      </w:r>
    </w:p>
    <w:p w:rsidR="00000000" w:rsidDel="00000000" w:rsidP="00000000" w:rsidRDefault="00000000" w:rsidRPr="00000000" w14:paraId="00000172">
      <w:pPr>
        <w:numPr>
          <w:ilvl w:val="0"/>
          <w:numId w:val="12"/>
        </w:numPr>
        <w:tabs>
          <w:tab w:val="left" w:leader="none" w:pos="1005"/>
        </w:tabs>
        <w:ind w:left="720" w:hanging="360"/>
        <w:rPr/>
      </w:pPr>
      <w:r w:rsidDel="00000000" w:rsidR="00000000" w:rsidRPr="00000000">
        <w:rPr>
          <w:rtl w:val="0"/>
        </w:rPr>
        <w:t xml:space="preserve">Aprobación de presupuestos y roadmap de despliegue</w:t>
      </w:r>
    </w:p>
    <w:p w:rsidR="00000000" w:rsidDel="00000000" w:rsidP="00000000" w:rsidRDefault="00000000" w:rsidRPr="00000000" w14:paraId="00000173">
      <w:pPr>
        <w:numPr>
          <w:ilvl w:val="0"/>
          <w:numId w:val="12"/>
        </w:numPr>
        <w:tabs>
          <w:tab w:val="left" w:leader="none" w:pos="1005"/>
        </w:tabs>
        <w:ind w:left="720" w:hanging="360"/>
        <w:rPr/>
      </w:pPr>
      <w:r w:rsidDel="00000000" w:rsidR="00000000" w:rsidRPr="00000000">
        <w:rPr>
          <w:rtl w:val="0"/>
        </w:rPr>
        <w:t xml:space="preserve">Comunicación con dirección ejecutiva y cumplimiento de SLA/KPIs</w:t>
      </w:r>
    </w:p>
    <w:p w:rsidR="00000000" w:rsidDel="00000000" w:rsidP="00000000" w:rsidRDefault="00000000" w:rsidRPr="00000000" w14:paraId="00000174">
      <w:pPr>
        <w:tabs>
          <w:tab w:val="left" w:leader="none" w:pos="1005"/>
        </w:tabs>
        <w:rPr/>
      </w:pPr>
      <w:r w:rsidDel="00000000" w:rsidR="00000000" w:rsidRPr="00000000">
        <w:rPr>
          <w:rtl w:val="0"/>
        </w:rPr>
        <w:t xml:space="preserve">Casos de Uso Principales:</w:t>
      </w:r>
    </w:p>
    <w:p w:rsidR="00000000" w:rsidDel="00000000" w:rsidP="00000000" w:rsidRDefault="00000000" w:rsidRPr="00000000" w14:paraId="00000175">
      <w:pPr>
        <w:numPr>
          <w:ilvl w:val="0"/>
          <w:numId w:val="19"/>
        </w:numPr>
        <w:tabs>
          <w:tab w:val="left" w:leader="none" w:pos="1005"/>
        </w:tabs>
        <w:ind w:left="720" w:hanging="360"/>
        <w:rPr/>
      </w:pPr>
      <w:r w:rsidDel="00000000" w:rsidR="00000000" w:rsidRPr="00000000">
        <w:rPr>
          <w:rtl w:val="0"/>
        </w:rPr>
        <w:t xml:space="preserve">Consultar dashboards ejecutivos y KPIs de seguridad</w:t>
      </w:r>
    </w:p>
    <w:p w:rsidR="00000000" w:rsidDel="00000000" w:rsidP="00000000" w:rsidRDefault="00000000" w:rsidRPr="00000000" w14:paraId="00000176">
      <w:pPr>
        <w:numPr>
          <w:ilvl w:val="0"/>
          <w:numId w:val="19"/>
        </w:numPr>
        <w:tabs>
          <w:tab w:val="left" w:leader="none" w:pos="1005"/>
        </w:tabs>
        <w:ind w:left="720" w:hanging="360"/>
        <w:rPr/>
      </w:pPr>
      <w:r w:rsidDel="00000000" w:rsidR="00000000" w:rsidRPr="00000000">
        <w:rPr>
          <w:rtl w:val="0"/>
        </w:rPr>
        <w:t xml:space="preserve">Aprobar releases y cambios de política que afecten producción</w:t>
      </w:r>
    </w:p>
    <w:p w:rsidR="00000000" w:rsidDel="00000000" w:rsidP="00000000" w:rsidRDefault="00000000" w:rsidRPr="00000000" w14:paraId="00000177">
      <w:pPr>
        <w:numPr>
          <w:ilvl w:val="0"/>
          <w:numId w:val="19"/>
        </w:numPr>
        <w:tabs>
          <w:tab w:val="left" w:leader="none" w:pos="1005"/>
        </w:tabs>
        <w:ind w:left="720" w:hanging="360"/>
        <w:rPr/>
      </w:pPr>
      <w:r w:rsidDel="00000000" w:rsidR="00000000" w:rsidRPr="00000000">
        <w:rPr>
          <w:rtl w:val="0"/>
        </w:rPr>
        <w:t xml:space="preserve">Evaluar impacto económico y operacional de automatizaciones</w:t>
      </w:r>
      <w:r w:rsidDel="00000000" w:rsidR="00000000" w:rsidRPr="00000000">
        <w:rPr>
          <w:rtl w:val="0"/>
        </w:rPr>
      </w:r>
    </w:p>
    <w:p w:rsidR="00000000" w:rsidDel="00000000" w:rsidP="00000000" w:rsidRDefault="00000000" w:rsidRPr="00000000" w14:paraId="00000178">
      <w:pPr>
        <w:widowControl w:val="0"/>
        <w:spacing w:before="8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pStyle w:val="Heading1"/>
        <w:widowControl w:val="0"/>
        <w:numPr>
          <w:ilvl w:val="1"/>
          <w:numId w:val="3"/>
        </w:numPr>
        <w:tabs>
          <w:tab w:val="left" w:leader="none" w:pos="1005"/>
        </w:tabs>
        <w:spacing w:line="240" w:lineRule="auto"/>
        <w:ind w:left="1005" w:hanging="360"/>
        <w:rPr/>
      </w:pPr>
      <w:bookmarkStart w:colFirst="0" w:colLast="0" w:name="_heading=h.vswii5wmcpqw" w:id="37"/>
      <w:bookmarkEnd w:id="37"/>
      <w:r w:rsidDel="00000000" w:rsidR="00000000" w:rsidRPr="00000000">
        <w:rPr>
          <w:rtl w:val="0"/>
        </w:rPr>
        <w:t xml:space="preserve">Modelo Conceptual</w:t>
      </w:r>
    </w:p>
    <w:p w:rsidR="00000000" w:rsidDel="00000000" w:rsidP="00000000" w:rsidRDefault="00000000" w:rsidRPr="00000000" w14:paraId="0000017A">
      <w:pPr>
        <w:pStyle w:val="Heading2"/>
        <w:widowControl w:val="0"/>
        <w:numPr>
          <w:ilvl w:val="2"/>
          <w:numId w:val="3"/>
        </w:numPr>
        <w:tabs>
          <w:tab w:val="left" w:leader="none" w:pos="1004"/>
        </w:tabs>
        <w:spacing w:before="182" w:line="240" w:lineRule="auto"/>
        <w:ind w:left="1004" w:hanging="359.00000000000006"/>
        <w:rPr/>
      </w:pPr>
      <w:bookmarkStart w:colFirst="0" w:colLast="0" w:name="_heading=h.xxahd75lzpoe" w:id="38"/>
      <w:bookmarkEnd w:id="38"/>
      <w:r w:rsidDel="00000000" w:rsidR="00000000" w:rsidRPr="00000000">
        <w:rPr>
          <w:rtl w:val="0"/>
        </w:rPr>
        <w:t xml:space="preserve">Diagrama de Paquetes</w:t>
      </w:r>
    </w:p>
    <w:p w:rsidR="00000000" w:rsidDel="00000000" w:rsidP="00000000" w:rsidRDefault="00000000" w:rsidRPr="00000000" w14:paraId="0000017B">
      <w:pPr>
        <w:widowControl w:val="0"/>
        <w:spacing w:before="157" w:line="240" w:lineRule="auto"/>
        <w:ind w:left="725" w:right="1139"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4. </w:t>
      </w:r>
      <w:r w:rsidDel="00000000" w:rsidR="00000000" w:rsidRPr="00000000">
        <w:rPr>
          <w:rFonts w:ascii="Times New Roman" w:cs="Times New Roman" w:eastAsia="Times New Roman" w:hAnsi="Times New Roman"/>
          <w:i w:val="1"/>
          <w:sz w:val="24"/>
          <w:szCs w:val="24"/>
          <w:rtl w:val="0"/>
        </w:rPr>
        <w:t xml:space="preserve">Diagrama de Paquetes</w:t>
      </w:r>
    </w:p>
    <w:p w:rsidR="00000000" w:rsidDel="00000000" w:rsidP="00000000" w:rsidRDefault="00000000" w:rsidRPr="00000000" w14:paraId="0000017C">
      <w:pPr>
        <w:widowControl w:val="0"/>
        <w:spacing w:before="64"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2933700"/>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270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Elaboración propia del equipo de trabajo.</w:t>
      </w:r>
    </w:p>
    <w:p w:rsidR="00000000" w:rsidDel="00000000" w:rsidP="00000000" w:rsidRDefault="00000000" w:rsidRPr="00000000" w14:paraId="0000017E">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before="80" w:line="240" w:lineRule="auto"/>
        <w:ind w:right="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2"/>
        <w:widowControl w:val="0"/>
        <w:numPr>
          <w:ilvl w:val="2"/>
          <w:numId w:val="3"/>
        </w:numPr>
        <w:tabs>
          <w:tab w:val="left" w:leader="none" w:pos="1003"/>
        </w:tabs>
        <w:spacing w:before="76" w:line="240" w:lineRule="auto"/>
        <w:ind w:left="1005" w:hanging="360"/>
        <w:rPr/>
      </w:pPr>
      <w:bookmarkStart w:colFirst="0" w:colLast="0" w:name="_heading=h.ip1tqiqnvf3a" w:id="39"/>
      <w:bookmarkEnd w:id="39"/>
      <w:r w:rsidDel="00000000" w:rsidR="00000000" w:rsidRPr="00000000">
        <w:rPr>
          <w:rtl w:val="0"/>
        </w:rPr>
        <w:t xml:space="preserve">Diagrama de Casos de Uso</w:t>
      </w:r>
    </w:p>
    <w:p w:rsidR="00000000" w:rsidDel="00000000" w:rsidP="00000000" w:rsidRDefault="00000000" w:rsidRPr="00000000" w14:paraId="0000018A">
      <w:pPr>
        <w:widowControl w:val="0"/>
        <w:spacing w:before="160" w:line="240" w:lineRule="auto"/>
        <w:ind w:left="2894"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5. </w:t>
      </w:r>
      <w:r w:rsidDel="00000000" w:rsidR="00000000" w:rsidRPr="00000000">
        <w:rPr>
          <w:rFonts w:ascii="Times New Roman" w:cs="Times New Roman" w:eastAsia="Times New Roman" w:hAnsi="Times New Roman"/>
          <w:i w:val="1"/>
          <w:sz w:val="24"/>
          <w:szCs w:val="24"/>
          <w:rtl w:val="0"/>
        </w:rPr>
        <w:t xml:space="preserve">Diagrama de Casos de Uso</w:t>
      </w:r>
    </w:p>
    <w:p w:rsidR="00000000" w:rsidDel="00000000" w:rsidP="00000000" w:rsidRDefault="00000000" w:rsidRPr="00000000" w14:paraId="0000018B">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1 — Caso de Uso: Iniciar Monitoreo de Archivos/Procesos</w:t>
      </w:r>
    </w:p>
    <w:p w:rsidR="00000000" w:rsidDel="00000000" w:rsidP="00000000" w:rsidRDefault="00000000" w:rsidRPr="00000000" w14:paraId="0000018C">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3759200"/>
            <wp:effectExtent b="0" l="0" r="0" t="0"/>
            <wp:docPr id="2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3270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2 — Caso de Uso: Realizar Predicción Manual de Archivo</w:t>
      </w:r>
    </w:p>
    <w:p w:rsidR="00000000" w:rsidDel="00000000" w:rsidP="00000000" w:rsidRDefault="00000000" w:rsidRPr="00000000" w14:paraId="0000018E">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29591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3270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0">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1">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2">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3">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4">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5">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6">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3 — Caso de Uso: Entrenar Modelo ML</w:t>
      </w:r>
    </w:p>
    <w:p w:rsidR="00000000" w:rsidDel="00000000" w:rsidP="00000000" w:rsidRDefault="00000000" w:rsidRPr="00000000" w14:paraId="00000197">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2730500"/>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3270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4 — Caso de Uso: Convertir Modelo a ONNX</w:t>
      </w:r>
    </w:p>
    <w:p w:rsidR="00000000" w:rsidDel="00000000" w:rsidP="00000000" w:rsidRDefault="00000000" w:rsidRPr="00000000" w14:paraId="00000199">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35433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3270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5 — Caso de Uso: Verificar Equivalencia entre Modelos</w:t>
      </w:r>
    </w:p>
    <w:p w:rsidR="00000000" w:rsidDel="00000000" w:rsidP="00000000" w:rsidRDefault="00000000" w:rsidRPr="00000000" w14:paraId="0000019B">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3644900"/>
            <wp:effectExtent b="0" l="0" r="0" t="0"/>
            <wp:docPr id="1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3270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6 — Caso de Uso: Generar Alerta de Prueba</w:t>
      </w:r>
    </w:p>
    <w:p w:rsidR="00000000" w:rsidDel="00000000" w:rsidP="00000000" w:rsidRDefault="00000000" w:rsidRPr="00000000" w14:paraId="0000019D">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762625" cy="3705225"/>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626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9F">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0">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1">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2">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3">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4">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5">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6">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7 — Caso de Uso: Revisar Logs y Alertas</w:t>
      </w:r>
    </w:p>
    <w:p w:rsidR="00000000" w:rsidDel="00000000" w:rsidP="00000000" w:rsidRDefault="00000000" w:rsidRPr="00000000" w14:paraId="000001A7">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762625" cy="370522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626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Diagrama 8 — Caso de Uso: Configurar Rutas y Parámetros</w:t>
      </w:r>
    </w:p>
    <w:p w:rsidR="00000000" w:rsidDel="00000000" w:rsidP="00000000" w:rsidRDefault="00000000" w:rsidRPr="00000000" w14:paraId="000001A9">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A">
      <w:pPr>
        <w:widowControl w:val="0"/>
        <w:spacing w:before="133"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32705" cy="23241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3270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widowControl w:val="0"/>
        <w:spacing w:before="133" w:line="240" w:lineRule="auto"/>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1AC">
      <w:pPr>
        <w:widowControl w:val="0"/>
        <w:spacing w:before="269" w:line="240" w:lineRule="auto"/>
        <w:ind w:left="21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Elaboración propia del equipo de trabajo.</w:t>
      </w:r>
    </w:p>
    <w:p w:rsidR="00000000" w:rsidDel="00000000" w:rsidP="00000000" w:rsidRDefault="00000000" w:rsidRPr="00000000" w14:paraId="000001A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Style w:val="Heading2"/>
        <w:widowControl w:val="0"/>
        <w:numPr>
          <w:ilvl w:val="0"/>
          <w:numId w:val="6"/>
        </w:numPr>
        <w:tabs>
          <w:tab w:val="left" w:leader="none" w:pos="1004"/>
        </w:tabs>
        <w:spacing w:before="76" w:line="240" w:lineRule="auto"/>
        <w:ind w:left="1871" w:hanging="360"/>
        <w:rPr/>
      </w:pPr>
      <w:bookmarkStart w:colFirst="0" w:colLast="0" w:name="_heading=h.la5yb1lbr7b6" w:id="40"/>
      <w:bookmarkEnd w:id="40"/>
      <w:r w:rsidDel="00000000" w:rsidR="00000000" w:rsidRPr="00000000">
        <w:rPr>
          <w:rtl w:val="0"/>
        </w:rPr>
        <w:t xml:space="preserve">Escenarios de Caso de Uso (narrativa)</w:t>
      </w:r>
    </w:p>
    <w:p w:rsidR="00000000" w:rsidDel="00000000" w:rsidP="00000000" w:rsidRDefault="00000000" w:rsidRPr="00000000" w14:paraId="000001B7">
      <w:pPr>
        <w:widowControl w:val="0"/>
        <w:tabs>
          <w:tab w:val="left" w:leader="none" w:pos="1004"/>
        </w:tabs>
        <w:spacing w:before="76" w:line="240" w:lineRule="auto"/>
        <w:ind w:left="100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Iniciar Monitoreo de Archivos/Procesos</w:t>
      </w:r>
    </w:p>
    <w:tbl>
      <w:tblPr>
        <w:tblStyle w:val="Table3"/>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7265"/>
        <w:tblGridChange w:id="0">
          <w:tblGrid>
            <w:gridCol w:w="1955"/>
            <w:gridCol w:w="72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Monitoreo de Archivos/Procesos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activa el monitoreo para que el sistema observe archivos y procesos en tiempo real, detectando posibles comportamientos sospechosos.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estar en ejecución. El modelo ML debe estar cargado.</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usuario solicita iniciar el monitoreo.2. El sistema analiza los archivos y procesos activos.3. Se registran los eventos en los logs.4. Si se detecta anomalía, se genera una alerta.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widowControl w:val="0"/>
              <w:tabs>
                <w:tab w:val="left" w:leader="none" w:pos="1004"/>
              </w:tabs>
              <w:spacing w:before="76" w:line="240" w:lineRule="auto"/>
              <w:ind w:left="1005" w:firstLine="0"/>
              <w:rPr>
                <w:rFonts w:ascii="Times New Roman" w:cs="Times New Roman" w:eastAsia="Times New Roman" w:hAnsi="Times New Roman"/>
                <w:sz w:val="24"/>
                <w:szCs w:val="24"/>
              </w:rPr>
            </w:pPr>
            <w:sdt>
              <w:sdtPr>
                <w:id w:val="-289310016"/>
                <w:tag w:val="goog_rdk_0"/>
              </w:sdtPr>
              <w:sdtContent>
                <w:r w:rsidDel="00000000" w:rsidR="00000000" w:rsidRPr="00000000">
                  <w:rPr>
                    <w:rFonts w:ascii="Cardo" w:cs="Cardo" w:eastAsia="Cardo" w:hAnsi="Cardo"/>
                    <w:sz w:val="24"/>
                    <w:szCs w:val="24"/>
                    <w:rtl w:val="0"/>
                  </w:rPr>
                  <w:t xml:space="preserve">2a. No se encuentran procesos activos → Mensaje de espera.4a. Fallo en la detección → Se registra error técnico.</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widowControl w:val="0"/>
              <w:tabs>
                <w:tab w:val="left" w:leader="none" w:pos="1004"/>
              </w:tabs>
              <w:spacing w:before="76"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queda monitoreando en segundo plano.</w:t>
            </w:r>
          </w:p>
        </w:tc>
      </w:tr>
    </w:tbl>
    <w:p w:rsidR="00000000" w:rsidDel="00000000" w:rsidP="00000000" w:rsidRDefault="00000000" w:rsidRPr="00000000" w14:paraId="000001C8">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Predicción Manual de Archivo</w:t>
      </w:r>
    </w:p>
    <w:p w:rsidR="00000000" w:rsidDel="00000000" w:rsidP="00000000" w:rsidRDefault="00000000" w:rsidRPr="00000000" w14:paraId="000001C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7265"/>
        <w:tblGridChange w:id="0">
          <w:tblGrid>
            <w:gridCol w:w="1955"/>
            <w:gridCol w:w="726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Predicción Manual de Archivo</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un archivo específico para que el sistema prediga si es un keylogger.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Archivo accesible.Modelo disponible.</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usuario carga un archivo.2. El sistema extrae características.3. El modelo ML procesa los datos.4. El sistema muestra el resultado.5. Se registra la predicción en los logs.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widowControl w:val="0"/>
              <w:tabs>
                <w:tab w:val="left" w:leader="none" w:pos="1004"/>
              </w:tabs>
              <w:spacing w:before="76" w:line="240" w:lineRule="auto"/>
              <w:rPr>
                <w:rFonts w:ascii="Times New Roman" w:cs="Times New Roman" w:eastAsia="Times New Roman" w:hAnsi="Times New Roman"/>
                <w:sz w:val="24"/>
                <w:szCs w:val="24"/>
              </w:rPr>
            </w:pPr>
            <w:sdt>
              <w:sdtPr>
                <w:id w:val="80908329"/>
                <w:tag w:val="goog_rdk_1"/>
              </w:sdtPr>
              <w:sdtContent>
                <w:r w:rsidDel="00000000" w:rsidR="00000000" w:rsidRPr="00000000">
                  <w:rPr>
                    <w:rFonts w:ascii="Cardo" w:cs="Cardo" w:eastAsia="Cardo" w:hAnsi="Cardo"/>
                    <w:sz w:val="24"/>
                    <w:szCs w:val="24"/>
                    <w:rtl w:val="0"/>
                  </w:rPr>
                  <w:t xml:space="preserve">1a. Archivo inexistente → Error.3a. Fallo en el modelo → Se usa modelo de respaldo.</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archivo queda registrado con su etiqueta de predicción.</w:t>
            </w:r>
          </w:p>
        </w:tc>
      </w:tr>
    </w:tbl>
    <w:p w:rsidR="00000000" w:rsidDel="00000000" w:rsidP="00000000" w:rsidRDefault="00000000" w:rsidRPr="00000000" w14:paraId="000001DA">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Entrenar Modelo ML</w:t>
      </w:r>
    </w:p>
    <w:p w:rsidR="00000000" w:rsidDel="00000000" w:rsidP="00000000" w:rsidRDefault="00000000" w:rsidRPr="00000000" w14:paraId="000001E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7205"/>
        <w:tblGridChange w:id="0">
          <w:tblGrid>
            <w:gridCol w:w="2015"/>
            <w:gridCol w:w="72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Entrenar Modelo ML</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entrena un nuevo modelo ML a partir de un dataset de muestras benignas y maliciosas.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actualizado.Recursos computacionales disponibles.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Cargar dataset.2. Seleccionar algoritmo.3. Entrenar el modelo.4. Evaluar precisión.5. Guardar modelo entrenado.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widowControl w:val="0"/>
              <w:tabs>
                <w:tab w:val="left" w:leader="none" w:pos="1004"/>
              </w:tabs>
              <w:spacing w:before="76" w:line="240" w:lineRule="auto"/>
              <w:rPr>
                <w:rFonts w:ascii="Times New Roman" w:cs="Times New Roman" w:eastAsia="Times New Roman" w:hAnsi="Times New Roman"/>
                <w:sz w:val="24"/>
                <w:szCs w:val="24"/>
              </w:rPr>
            </w:pPr>
            <w:sdt>
              <w:sdtPr>
                <w:id w:val="-1753961708"/>
                <w:tag w:val="goog_rdk_2"/>
              </w:sdtPr>
              <w:sdtContent>
                <w:r w:rsidDel="00000000" w:rsidR="00000000" w:rsidRPr="00000000">
                  <w:rPr>
                    <w:rFonts w:ascii="Cardo" w:cs="Cardo" w:eastAsia="Cardo" w:hAnsi="Cardo"/>
                    <w:sz w:val="24"/>
                    <w:szCs w:val="24"/>
                    <w:rtl w:val="0"/>
                  </w:rPr>
                  <w:t xml:space="preserve">1a. Dataset corrupto → Error.4a. Precisión insuficiente → Ajuste de parámetros y reintento.</w:t>
                </w:r>
              </w:sdtContent>
            </w:sdt>
          </w:p>
        </w:tc>
      </w:tr>
      <w:tr>
        <w:trPr>
          <w:cantSplit w:val="0"/>
          <w:trHeight w:val="651.97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entrenado y validado queda disponible.</w:t>
            </w:r>
          </w:p>
        </w:tc>
      </w:tr>
    </w:tbl>
    <w:p w:rsidR="00000000" w:rsidDel="00000000" w:rsidP="00000000" w:rsidRDefault="00000000" w:rsidRPr="00000000" w14:paraId="000001F1">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Modelo a ONNX</w:t>
      </w:r>
    </w:p>
    <w:p w:rsidR="00000000" w:rsidDel="00000000" w:rsidP="00000000" w:rsidRDefault="00000000" w:rsidRPr="00000000" w14:paraId="000001F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7190"/>
        <w:tblGridChange w:id="0">
          <w:tblGrid>
            <w:gridCol w:w="2030"/>
            <w:gridCol w:w="71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Convertir Modelo a ONNX</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transforma un modelo entrenado en formato </w:t>
            </w:r>
            <w:r w:rsidDel="00000000" w:rsidR="00000000" w:rsidRPr="00000000">
              <w:rPr>
                <w:rFonts w:ascii="Roboto Mono" w:cs="Roboto Mono" w:eastAsia="Roboto Mono" w:hAnsi="Roboto Mono"/>
                <w:color w:val="188038"/>
                <w:sz w:val="24"/>
                <w:szCs w:val="24"/>
                <w:rtl w:val="0"/>
              </w:rPr>
              <w:t xml:space="preserve">.pkl</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Roboto Mono" w:cs="Roboto Mono" w:eastAsia="Roboto Mono" w:hAnsi="Roboto Mono"/>
                <w:color w:val="188038"/>
                <w:sz w:val="24"/>
                <w:szCs w:val="24"/>
                <w:rtl w:val="0"/>
              </w:rPr>
              <w:t xml:space="preserve">.onnx</w:t>
            </w:r>
            <w:r w:rsidDel="00000000" w:rsidR="00000000" w:rsidRPr="00000000">
              <w:rPr>
                <w:rFonts w:ascii="Times New Roman" w:cs="Times New Roman" w:eastAsia="Times New Roman" w:hAnsi="Times New Roman"/>
                <w:sz w:val="24"/>
                <w:szCs w:val="24"/>
                <w:rtl w:val="0"/>
              </w:rPr>
              <w:t xml:space="preserve"> para mejorar portabilidad.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w:t>
            </w:r>
            <w:r w:rsidDel="00000000" w:rsidR="00000000" w:rsidRPr="00000000">
              <w:rPr>
                <w:rFonts w:ascii="Roboto Mono" w:cs="Roboto Mono" w:eastAsia="Roboto Mono" w:hAnsi="Roboto Mono"/>
                <w:color w:val="188038"/>
                <w:sz w:val="24"/>
                <w:szCs w:val="24"/>
                <w:rtl w:val="0"/>
              </w:rPr>
              <w:t xml:space="preserve">.pkl</w:t>
            </w:r>
            <w:r w:rsidDel="00000000" w:rsidR="00000000" w:rsidRPr="00000000">
              <w:rPr>
                <w:rFonts w:ascii="Times New Roman" w:cs="Times New Roman" w:eastAsia="Times New Roman" w:hAnsi="Times New Roman"/>
                <w:sz w:val="24"/>
                <w:szCs w:val="24"/>
                <w:rtl w:val="0"/>
              </w:rPr>
              <w:t xml:space="preserve"> existente.</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Seleccionar modelo </w:t>
            </w:r>
            <w:r w:rsidDel="00000000" w:rsidR="00000000" w:rsidRPr="00000000">
              <w:rPr>
                <w:rFonts w:ascii="Roboto Mono" w:cs="Roboto Mono" w:eastAsia="Roboto Mono" w:hAnsi="Roboto Mono"/>
                <w:color w:val="188038"/>
                <w:sz w:val="24"/>
                <w:szCs w:val="24"/>
                <w:rtl w:val="0"/>
              </w:rPr>
              <w:t xml:space="preserve">.pkl</w:t>
            </w:r>
            <w:r w:rsidDel="00000000" w:rsidR="00000000" w:rsidRPr="00000000">
              <w:rPr>
                <w:rFonts w:ascii="Times New Roman" w:cs="Times New Roman" w:eastAsia="Times New Roman" w:hAnsi="Times New Roman"/>
                <w:sz w:val="24"/>
                <w:szCs w:val="24"/>
                <w:rtl w:val="0"/>
              </w:rPr>
              <w:t xml:space="preserve">.2. Convertir a ONNX.3. Validar compatibilidad.</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widowControl w:val="0"/>
              <w:tabs>
                <w:tab w:val="left" w:leader="none" w:pos="1004"/>
              </w:tabs>
              <w:spacing w:before="76" w:line="240" w:lineRule="auto"/>
              <w:rPr>
                <w:rFonts w:ascii="Times New Roman" w:cs="Times New Roman" w:eastAsia="Times New Roman" w:hAnsi="Times New Roman"/>
                <w:sz w:val="24"/>
                <w:szCs w:val="24"/>
              </w:rPr>
            </w:pPr>
            <w:sdt>
              <w:sdtPr>
                <w:id w:val="549367729"/>
                <w:tag w:val="goog_rdk_3"/>
              </w:sdtPr>
              <w:sdtContent>
                <w:r w:rsidDel="00000000" w:rsidR="00000000" w:rsidRPr="00000000">
                  <w:rPr>
                    <w:rFonts w:ascii="Cardo" w:cs="Cardo" w:eastAsia="Cardo" w:hAnsi="Cardo"/>
                    <w:sz w:val="24"/>
                    <w:szCs w:val="24"/>
                    <w:rtl w:val="0"/>
                  </w:rPr>
                  <w:t xml:space="preserve">2a. Error en conversión → Registro en log.3a. Incompatibilidad detectada → Notificación al administrador.</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Modelo convertido a </w:t>
            </w:r>
            <w:r w:rsidDel="00000000" w:rsidR="00000000" w:rsidRPr="00000000">
              <w:rPr>
                <w:rFonts w:ascii="Roboto Mono" w:cs="Roboto Mono" w:eastAsia="Roboto Mono" w:hAnsi="Roboto Mono"/>
                <w:color w:val="188038"/>
                <w:sz w:val="24"/>
                <w:szCs w:val="24"/>
                <w:rtl w:val="0"/>
              </w:rPr>
              <w:t xml:space="preserve">.onnx</w:t>
            </w:r>
            <w:r w:rsidDel="00000000" w:rsidR="00000000" w:rsidRPr="00000000">
              <w:rPr>
                <w:rFonts w:ascii="Times New Roman" w:cs="Times New Roman" w:eastAsia="Times New Roman" w:hAnsi="Times New Roman"/>
                <w:sz w:val="24"/>
                <w:szCs w:val="24"/>
                <w:rtl w:val="0"/>
              </w:rPr>
              <w:t xml:space="preserve"> listo para pruebas.</w:t>
            </w:r>
          </w:p>
        </w:tc>
      </w:tr>
    </w:tbl>
    <w:p w:rsidR="00000000" w:rsidDel="00000000" w:rsidP="00000000" w:rsidRDefault="00000000" w:rsidRPr="00000000" w14:paraId="00000204">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Equivalencia entre Modelos</w:t>
      </w:r>
    </w:p>
    <w:p w:rsidR="00000000" w:rsidDel="00000000" w:rsidP="00000000" w:rsidRDefault="00000000" w:rsidRPr="00000000" w14:paraId="0000020B">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7205"/>
        <w:tblGridChange w:id="0">
          <w:tblGrid>
            <w:gridCol w:w="2015"/>
            <w:gridCol w:w="72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Equivalencia entre Modelos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comparar resultados entre el modelo original y el convertido, verificando fidelidad.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Existencia de ambos modelos.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Cargar modelo </w:t>
            </w:r>
            <w:r w:rsidDel="00000000" w:rsidR="00000000" w:rsidRPr="00000000">
              <w:rPr>
                <w:rFonts w:ascii="Roboto Mono" w:cs="Roboto Mono" w:eastAsia="Roboto Mono" w:hAnsi="Roboto Mono"/>
                <w:color w:val="188038"/>
                <w:sz w:val="24"/>
                <w:szCs w:val="24"/>
                <w:rtl w:val="0"/>
              </w:rPr>
              <w:t xml:space="preserve">.pkl</w:t>
            </w:r>
            <w:r w:rsidDel="00000000" w:rsidR="00000000" w:rsidRPr="00000000">
              <w:rPr>
                <w:rFonts w:ascii="Times New Roman" w:cs="Times New Roman" w:eastAsia="Times New Roman" w:hAnsi="Times New Roman"/>
                <w:sz w:val="24"/>
                <w:szCs w:val="24"/>
                <w:rtl w:val="0"/>
              </w:rPr>
              <w:t xml:space="preserve">.2. Cargar modelo </w:t>
            </w:r>
            <w:r w:rsidDel="00000000" w:rsidR="00000000" w:rsidRPr="00000000">
              <w:rPr>
                <w:rFonts w:ascii="Roboto Mono" w:cs="Roboto Mono" w:eastAsia="Roboto Mono" w:hAnsi="Roboto Mono"/>
                <w:color w:val="188038"/>
                <w:sz w:val="24"/>
                <w:szCs w:val="24"/>
                <w:rtl w:val="0"/>
              </w:rPr>
              <w:t xml:space="preserve">.onnx</w:t>
            </w:r>
            <w:r w:rsidDel="00000000" w:rsidR="00000000" w:rsidRPr="00000000">
              <w:rPr>
                <w:rFonts w:ascii="Times New Roman" w:cs="Times New Roman" w:eastAsia="Times New Roman" w:hAnsi="Times New Roman"/>
                <w:sz w:val="24"/>
                <w:szCs w:val="24"/>
                <w:rtl w:val="0"/>
              </w:rPr>
              <w:t xml:space="preserve">.3. Ejecutar predicciones comparativas.4. Generar métricas de equivalencia.</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 Falta de modelo </w:t>
            </w:r>
            <w:r w:rsidDel="00000000" w:rsidR="00000000" w:rsidRPr="00000000">
              <w:rPr>
                <w:rFonts w:ascii="Roboto Mono" w:cs="Roboto Mono" w:eastAsia="Roboto Mono" w:hAnsi="Roboto Mono"/>
                <w:color w:val="188038"/>
                <w:sz w:val="24"/>
                <w:szCs w:val="24"/>
                <w:rtl w:val="0"/>
              </w:rPr>
              <w:t xml:space="preserve">.pkl</w:t>
            </w:r>
            <w:r w:rsidDel="00000000" w:rsidR="00000000" w:rsidRPr="00000000">
              <w:rPr>
                <w:rFonts w:ascii="Times New Roman" w:cs="Times New Roman" w:eastAsia="Times New Roman" w:hAnsi="Times New Roman"/>
                <w:sz w:val="24"/>
                <w:szCs w:val="24"/>
                <w:rtl w:val="0"/>
              </w:rPr>
              <w:t xml:space="preserve">.2a. Falta de modelo </w:t>
            </w:r>
            <w:r w:rsidDel="00000000" w:rsidR="00000000" w:rsidRPr="00000000">
              <w:rPr>
                <w:rFonts w:ascii="Roboto Mono" w:cs="Roboto Mono" w:eastAsia="Roboto Mono" w:hAnsi="Roboto Mono"/>
                <w:color w:val="188038"/>
                <w:sz w:val="24"/>
                <w:szCs w:val="24"/>
                <w:rtl w:val="0"/>
              </w:rPr>
              <w:t xml:space="preserve">.onnx</w:t>
            </w:r>
            <w:r w:rsidDel="00000000" w:rsidR="00000000" w:rsidRPr="00000000">
              <w:rPr>
                <w:rFonts w:ascii="Times New Roman" w:cs="Times New Roman" w:eastAsia="Times New Roman" w:hAnsi="Times New Roman"/>
                <w:sz w:val="24"/>
                <w:szCs w:val="24"/>
                <w:rtl w:val="0"/>
              </w:rPr>
              <w:t xml:space="preserv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emite informe de equivalencia.</w:t>
            </w:r>
          </w:p>
        </w:tc>
      </w:tr>
    </w:tbl>
    <w:p w:rsidR="00000000" w:rsidDel="00000000" w:rsidP="00000000" w:rsidRDefault="00000000" w:rsidRPr="00000000" w14:paraId="0000021C">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Alerta de Prueba</w:t>
      </w:r>
    </w:p>
    <w:p w:rsidR="00000000" w:rsidDel="00000000" w:rsidP="00000000" w:rsidRDefault="00000000" w:rsidRPr="00000000" w14:paraId="0000021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8"/>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5"/>
        <w:gridCol w:w="7175"/>
        <w:tblGridChange w:id="0">
          <w:tblGrid>
            <w:gridCol w:w="2045"/>
            <w:gridCol w:w="717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Alerta de Prueba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 la creación de un archivo sospechoso para probar la respuesta del sistema.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en ejecución.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Activar modo prueba.2. Crear archivo sospechoso.3. Ejecutar análisis.4. Generar alerta artificial.</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widowControl w:val="0"/>
              <w:tabs>
                <w:tab w:val="left" w:leader="none" w:pos="1004"/>
              </w:tabs>
              <w:spacing w:before="76" w:line="240" w:lineRule="auto"/>
              <w:rPr>
                <w:rFonts w:ascii="Times New Roman" w:cs="Times New Roman" w:eastAsia="Times New Roman" w:hAnsi="Times New Roman"/>
                <w:sz w:val="24"/>
                <w:szCs w:val="24"/>
              </w:rPr>
            </w:pPr>
            <w:sdt>
              <w:sdtPr>
                <w:id w:val="360337052"/>
                <w:tag w:val="goog_rdk_4"/>
              </w:sdtPr>
              <w:sdtContent>
                <w:r w:rsidDel="00000000" w:rsidR="00000000" w:rsidRPr="00000000">
                  <w:rPr>
                    <w:rFonts w:ascii="Cardo" w:cs="Cardo" w:eastAsia="Cardo" w:hAnsi="Cardo"/>
                    <w:sz w:val="24"/>
                    <w:szCs w:val="24"/>
                    <w:rtl w:val="0"/>
                  </w:rPr>
                  <w:t xml:space="preserve">2a. Error en creación del archivo → Registro en log.</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genera alerta confirmando funcionamiento correcto.</w:t>
            </w:r>
          </w:p>
        </w:tc>
      </w:tr>
    </w:tbl>
    <w:p w:rsidR="00000000" w:rsidDel="00000000" w:rsidP="00000000" w:rsidRDefault="00000000" w:rsidRPr="00000000" w14:paraId="0000022F">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Logs y Alertas</w:t>
      </w:r>
    </w:p>
    <w:p w:rsidR="00000000" w:rsidDel="00000000" w:rsidP="00000000" w:rsidRDefault="00000000" w:rsidRPr="00000000" w14:paraId="00000237">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9"/>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0"/>
        <w:gridCol w:w="7160"/>
        <w:tblGridChange w:id="0">
          <w:tblGrid>
            <w:gridCol w:w="2060"/>
            <w:gridCol w:w="716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Revisar Logs y Alertas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Administrador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revisar los eventos y alertas registrados en el sistema.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Existencia de logs previos.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Acceder al módulo de logs.2. Filtrar eventos.3. Consultar alertas críticas.4. Exportar registros.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widowControl w:val="0"/>
              <w:tabs>
                <w:tab w:val="left" w:leader="none" w:pos="1004"/>
              </w:tabs>
              <w:spacing w:before="76" w:line="240" w:lineRule="auto"/>
              <w:rPr>
                <w:rFonts w:ascii="Times New Roman" w:cs="Times New Roman" w:eastAsia="Times New Roman" w:hAnsi="Times New Roman"/>
                <w:sz w:val="24"/>
                <w:szCs w:val="24"/>
              </w:rPr>
            </w:pPr>
            <w:sdt>
              <w:sdtPr>
                <w:id w:val="115257123"/>
                <w:tag w:val="goog_rdk_5"/>
              </w:sdtPr>
              <w:sdtContent>
                <w:r w:rsidDel="00000000" w:rsidR="00000000" w:rsidRPr="00000000">
                  <w:rPr>
                    <w:rFonts w:ascii="Cardo" w:cs="Cardo" w:eastAsia="Cardo" w:hAnsi="Cardo"/>
                    <w:sz w:val="24"/>
                    <w:szCs w:val="24"/>
                    <w:rtl w:val="0"/>
                  </w:rPr>
                  <w:t xml:space="preserve">1a. No existen logs → Mensaje de vacío.</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Eventos consultados quedan disponibles.</w:t>
            </w:r>
          </w:p>
        </w:tc>
      </w:tr>
    </w:tbl>
    <w:p w:rsidR="00000000" w:rsidDel="00000000" w:rsidP="00000000" w:rsidRDefault="00000000" w:rsidRPr="00000000" w14:paraId="00000248">
      <w:pPr>
        <w:widowControl w:val="0"/>
        <w:tabs>
          <w:tab w:val="left" w:leader="none" w:pos="1004"/>
        </w:tabs>
        <w:spacing w:before="76" w:line="240" w:lineRule="auto"/>
        <w:ind w:left="10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Rutas y Parámetros</w:t>
      </w:r>
    </w:p>
    <w:p w:rsidR="00000000" w:rsidDel="00000000" w:rsidP="00000000" w:rsidRDefault="00000000" w:rsidRPr="00000000" w14:paraId="0000024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0"/>
        <w:gridCol w:w="7250"/>
        <w:tblGridChange w:id="0">
          <w:tblGrid>
            <w:gridCol w:w="1970"/>
            <w:gridCol w:w="725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widowControl w:val="0"/>
              <w:tabs>
                <w:tab w:val="left" w:leader="none" w:pos="1004"/>
              </w:tabs>
              <w:spacing w:before="76"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Detalle</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Nombre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Configurar Rutas y Parámetros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personaliza rutas, tiempos de análisis y parámetros del sistema.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con permisos de administrador.</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 normal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Abrir módulo de configuración.2. Definir carpeta de monitoreo.3. Ajustar intervalo.4. Configurar rotación de logs.5. Asignar modelo ML por defecto.</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Flujos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tabs>
                <w:tab w:val="left" w:leader="none" w:pos="1004"/>
              </w:tabs>
              <w:spacing w:before="76" w:line="240" w:lineRule="auto"/>
              <w:rPr>
                <w:rFonts w:ascii="Times New Roman" w:cs="Times New Roman" w:eastAsia="Times New Roman" w:hAnsi="Times New Roman"/>
                <w:sz w:val="24"/>
                <w:szCs w:val="24"/>
              </w:rPr>
            </w:pPr>
            <w:sdt>
              <w:sdtPr>
                <w:id w:val="686398578"/>
                <w:tag w:val="goog_rdk_6"/>
              </w:sdtPr>
              <w:sdtContent>
                <w:r w:rsidDel="00000000" w:rsidR="00000000" w:rsidRPr="00000000">
                  <w:rPr>
                    <w:rFonts w:ascii="Cardo" w:cs="Cardo" w:eastAsia="Cardo" w:hAnsi="Cardo"/>
                    <w:sz w:val="24"/>
                    <w:szCs w:val="24"/>
                    <w:rtl w:val="0"/>
                  </w:rPr>
                  <w:t xml:space="preserve">2a. Carpeta inválida → Solicita nueva ruta.</w:t>
                </w:r>
              </w:sdtContent>
            </w:sdt>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Postcondiciones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tabs>
                <w:tab w:val="left" w:leader="none" w:pos="1004"/>
              </w:tabs>
              <w:spacing w:before="7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queda configurado con los nuevos parámetros.</w:t>
            </w:r>
          </w:p>
        </w:tc>
      </w:tr>
    </w:tbl>
    <w:p w:rsidR="00000000" w:rsidDel="00000000" w:rsidP="00000000" w:rsidRDefault="00000000" w:rsidRPr="00000000" w14:paraId="0000025A">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widowControl w:val="0"/>
        <w:tabs>
          <w:tab w:val="left" w:leader="none" w:pos="1004"/>
        </w:tabs>
        <w:spacing w:before="76"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pStyle w:val="Heading1"/>
        <w:widowControl w:val="0"/>
        <w:tabs>
          <w:tab w:val="left" w:leader="none" w:pos="1004"/>
        </w:tabs>
        <w:spacing w:before="183" w:line="240" w:lineRule="auto"/>
        <w:rPr/>
      </w:pPr>
      <w:bookmarkStart w:colFirst="0" w:colLast="0" w:name="_heading=h.c6fdeik2uq4d" w:id="41"/>
      <w:bookmarkEnd w:id="41"/>
      <w:r w:rsidDel="00000000" w:rsidR="00000000" w:rsidRPr="00000000">
        <w:rPr>
          <w:rtl w:val="0"/>
        </w:rPr>
        <w:t xml:space="preserve">2. Modelo Lógico</w:t>
      </w:r>
    </w:p>
    <w:p w:rsidR="00000000" w:rsidDel="00000000" w:rsidP="00000000" w:rsidRDefault="00000000" w:rsidRPr="00000000" w14:paraId="00000263">
      <w:pPr>
        <w:pStyle w:val="Heading2"/>
        <w:numPr>
          <w:ilvl w:val="0"/>
          <w:numId w:val="17"/>
        </w:numPr>
        <w:ind w:left="1440" w:hanging="360"/>
        <w:jc w:val="both"/>
        <w:rPr/>
      </w:pPr>
      <w:bookmarkStart w:colFirst="0" w:colLast="0" w:name="_heading=h.tnvcs6wb8sjj" w:id="42"/>
      <w:bookmarkEnd w:id="42"/>
      <w:r w:rsidDel="00000000" w:rsidR="00000000" w:rsidRPr="00000000">
        <w:rPr>
          <w:rtl w:val="0"/>
        </w:rPr>
        <w:t xml:space="preserve"> Analisis de Objetos</w:t>
      </w:r>
    </w:p>
    <w:p w:rsidR="00000000" w:rsidDel="00000000" w:rsidP="00000000" w:rsidRDefault="00000000" w:rsidRPr="00000000" w14:paraId="00000264">
      <w:pPr>
        <w:pStyle w:val="Heading3"/>
        <w:keepNext w:val="0"/>
        <w:keepLines w:val="0"/>
        <w:spacing w:before="280" w:lineRule="auto"/>
        <w:jc w:val="both"/>
        <w:rPr>
          <w:b w:val="1"/>
          <w:color w:val="000000"/>
          <w:sz w:val="26"/>
          <w:szCs w:val="26"/>
        </w:rPr>
      </w:pPr>
      <w:bookmarkStart w:colFirst="0" w:colLast="0" w:name="_heading=h.2e7dqs9ukaf0" w:id="43"/>
      <w:bookmarkEnd w:id="43"/>
      <w:r w:rsidDel="00000000" w:rsidR="00000000" w:rsidRPr="00000000">
        <w:rPr>
          <w:b w:val="1"/>
          <w:color w:val="000000"/>
          <w:sz w:val="26"/>
          <w:szCs w:val="26"/>
          <w:rtl w:val="0"/>
        </w:rPr>
        <w:t xml:space="preserve">Objetos principales</w:t>
      </w:r>
    </w:p>
    <w:p w:rsidR="00000000" w:rsidDel="00000000" w:rsidP="00000000" w:rsidRDefault="00000000" w:rsidRPr="00000000" w14:paraId="00000265">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Archivo/Proceso</w:t>
        <w:br w:type="textWrapping"/>
      </w:r>
    </w:p>
    <w:p w:rsidR="00000000" w:rsidDel="00000000" w:rsidP="00000000" w:rsidRDefault="00000000" w:rsidRPr="00000000" w14:paraId="00000266">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r w:rsidDel="00000000" w:rsidR="00000000" w:rsidRPr="00000000">
        <w:rPr>
          <w:rtl w:val="0"/>
        </w:rPr>
      </w:r>
    </w:p>
    <w:p w:rsidR="00000000" w:rsidDel="00000000" w:rsidP="00000000" w:rsidRDefault="00000000" w:rsidRPr="00000000" w14:paraId="00000267">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nombre</w:t>
        <w:br w:type="textWrapping"/>
      </w:r>
    </w:p>
    <w:p w:rsidR="00000000" w:rsidDel="00000000" w:rsidP="00000000" w:rsidRDefault="00000000" w:rsidRPr="00000000" w14:paraId="00000268">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ruta</w:t>
        <w:br w:type="textWrapping"/>
      </w:r>
    </w:p>
    <w:p w:rsidR="00000000" w:rsidDel="00000000" w:rsidP="00000000" w:rsidRDefault="00000000" w:rsidRPr="00000000" w14:paraId="00000269">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tamaño</w:t>
        <w:br w:type="textWrapping"/>
      </w:r>
    </w:p>
    <w:p w:rsidR="00000000" w:rsidDel="00000000" w:rsidP="00000000" w:rsidRDefault="00000000" w:rsidRPr="00000000" w14:paraId="0000026A">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tipo (ejecutable, script, DLL, proceso en memoria)</w:t>
        <w:br w:type="textWrapping"/>
      </w:r>
    </w:p>
    <w:p w:rsidR="00000000" w:rsidDel="00000000" w:rsidP="00000000" w:rsidRDefault="00000000" w:rsidRPr="00000000" w14:paraId="0000026B">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estado (activo, detenido)</w:t>
        <w:br w:type="textWrapping"/>
      </w:r>
    </w:p>
    <w:p w:rsidR="00000000" w:rsidDel="00000000" w:rsidP="00000000" w:rsidRDefault="00000000" w:rsidRPr="00000000" w14:paraId="0000026C">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6D">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leer_metadata()</w:t>
        <w:br w:type="textWrapping"/>
      </w:r>
    </w:p>
    <w:p w:rsidR="00000000" w:rsidDel="00000000" w:rsidP="00000000" w:rsidRDefault="00000000" w:rsidRPr="00000000" w14:paraId="0000026E">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calcular_entropía()</w:t>
        <w:br w:type="textWrapping"/>
      </w:r>
    </w:p>
    <w:p w:rsidR="00000000" w:rsidDel="00000000" w:rsidP="00000000" w:rsidRDefault="00000000" w:rsidRPr="00000000" w14:paraId="0000026F">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listar_imports()</w:t>
      </w:r>
      <w:r w:rsidDel="00000000" w:rsidR="00000000" w:rsidRPr="00000000">
        <w:rPr>
          <w:b w:val="1"/>
          <w:sz w:val="24"/>
          <w:szCs w:val="24"/>
          <w:rtl w:val="0"/>
        </w:rPr>
        <w:br w:type="textWrapping"/>
      </w:r>
    </w:p>
    <w:p w:rsidR="00000000" w:rsidDel="00000000" w:rsidP="00000000" w:rsidRDefault="00000000" w:rsidRPr="00000000" w14:paraId="00000270">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FeatureExtractor</w:t>
        <w:br w:type="textWrapping"/>
      </w:r>
    </w:p>
    <w:p w:rsidR="00000000" w:rsidDel="00000000" w:rsidP="00000000" w:rsidRDefault="00000000" w:rsidRPr="00000000" w14:paraId="00000271">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r w:rsidDel="00000000" w:rsidR="00000000" w:rsidRPr="00000000">
        <w:rPr>
          <w:rtl w:val="0"/>
        </w:rPr>
      </w:r>
    </w:p>
    <w:p w:rsidR="00000000" w:rsidDel="00000000" w:rsidP="00000000" w:rsidRDefault="00000000" w:rsidRPr="00000000" w14:paraId="00000272">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features_estáticos</w:t>
        <w:br w:type="textWrapping"/>
      </w:r>
    </w:p>
    <w:p w:rsidR="00000000" w:rsidDel="00000000" w:rsidP="00000000" w:rsidRDefault="00000000" w:rsidRPr="00000000" w14:paraId="00000273">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features_dinámicos</w:t>
        <w:br w:type="textWrapping"/>
      </w:r>
    </w:p>
    <w:p w:rsidR="00000000" w:rsidDel="00000000" w:rsidP="00000000" w:rsidRDefault="00000000" w:rsidRPr="00000000" w14:paraId="00000274">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metadata</w:t>
      </w:r>
      <w:r w:rsidDel="00000000" w:rsidR="00000000" w:rsidRPr="00000000">
        <w:rPr>
          <w:b w:val="1"/>
          <w:sz w:val="24"/>
          <w:szCs w:val="24"/>
          <w:rtl w:val="0"/>
        </w:rPr>
        <w:br w:type="textWrapping"/>
      </w:r>
    </w:p>
    <w:p w:rsidR="00000000" w:rsidDel="00000000" w:rsidP="00000000" w:rsidRDefault="00000000" w:rsidRPr="00000000" w14:paraId="00000275">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76">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extract_static(file)</w:t>
        <w:br w:type="textWrapping"/>
      </w:r>
    </w:p>
    <w:p w:rsidR="00000000" w:rsidDel="00000000" w:rsidP="00000000" w:rsidRDefault="00000000" w:rsidRPr="00000000" w14:paraId="00000277">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extract_process(process)</w:t>
        <w:br w:type="textWrapping"/>
      </w:r>
    </w:p>
    <w:p w:rsidR="00000000" w:rsidDel="00000000" w:rsidP="00000000" w:rsidRDefault="00000000" w:rsidRPr="00000000" w14:paraId="00000278">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extract_metadata(file)</w:t>
        <w:br w:type="textWrapping"/>
      </w:r>
    </w:p>
    <w:p w:rsidR="00000000" w:rsidDel="00000000" w:rsidP="00000000" w:rsidRDefault="00000000" w:rsidRPr="00000000" w14:paraId="00000279">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ModeloML</w:t>
        <w:br w:type="textWrapping"/>
      </w:r>
    </w:p>
    <w:p w:rsidR="00000000" w:rsidDel="00000000" w:rsidP="00000000" w:rsidRDefault="00000000" w:rsidRPr="00000000" w14:paraId="0000027A">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p>
    <w:p w:rsidR="00000000" w:rsidDel="00000000" w:rsidP="00000000" w:rsidRDefault="00000000" w:rsidRPr="00000000" w14:paraId="0000027B">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modelo_pkl</w:t>
        <w:br w:type="textWrapping"/>
      </w:r>
    </w:p>
    <w:p w:rsidR="00000000" w:rsidDel="00000000" w:rsidP="00000000" w:rsidRDefault="00000000" w:rsidRPr="00000000" w14:paraId="0000027C">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modelo_onnx</w:t>
        <w:br w:type="textWrapping"/>
      </w:r>
    </w:p>
    <w:p w:rsidR="00000000" w:rsidDel="00000000" w:rsidP="00000000" w:rsidRDefault="00000000" w:rsidRPr="00000000" w14:paraId="0000027D">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precisión</w:t>
        <w:br w:type="textWrapping"/>
      </w:r>
    </w:p>
    <w:p w:rsidR="00000000" w:rsidDel="00000000" w:rsidP="00000000" w:rsidRDefault="00000000" w:rsidRPr="00000000" w14:paraId="0000027E">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recall</w:t>
        <w:br w:type="textWrapping"/>
      </w:r>
    </w:p>
    <w:p w:rsidR="00000000" w:rsidDel="00000000" w:rsidP="00000000" w:rsidRDefault="00000000" w:rsidRPr="00000000" w14:paraId="0000027F">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80">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train(dataset)</w:t>
        <w:br w:type="textWrapping"/>
      </w:r>
    </w:p>
    <w:p w:rsidR="00000000" w:rsidDel="00000000" w:rsidP="00000000" w:rsidRDefault="00000000" w:rsidRPr="00000000" w14:paraId="00000281">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predict(features)</w:t>
        <w:br w:type="textWrapping"/>
      </w:r>
    </w:p>
    <w:p w:rsidR="00000000" w:rsidDel="00000000" w:rsidP="00000000" w:rsidRDefault="00000000" w:rsidRPr="00000000" w14:paraId="00000282">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convert_to_onnx()</w:t>
        <w:br w:type="textWrapping"/>
      </w:r>
    </w:p>
    <w:p w:rsidR="00000000" w:rsidDel="00000000" w:rsidP="00000000" w:rsidRDefault="00000000" w:rsidRPr="00000000" w14:paraId="00000283">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load_model(path)</w:t>
      </w:r>
      <w:r w:rsidDel="00000000" w:rsidR="00000000" w:rsidRPr="00000000">
        <w:rPr>
          <w:b w:val="1"/>
          <w:sz w:val="24"/>
          <w:szCs w:val="24"/>
          <w:rtl w:val="0"/>
        </w:rPr>
        <w:br w:type="textWrapping"/>
      </w:r>
    </w:p>
    <w:p w:rsidR="00000000" w:rsidDel="00000000" w:rsidP="00000000" w:rsidRDefault="00000000" w:rsidRPr="00000000" w14:paraId="00000284">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Monitor</w:t>
        <w:br w:type="textWrapping"/>
      </w:r>
    </w:p>
    <w:p w:rsidR="00000000" w:rsidDel="00000000" w:rsidP="00000000" w:rsidRDefault="00000000" w:rsidRPr="00000000" w14:paraId="00000285">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r w:rsidDel="00000000" w:rsidR="00000000" w:rsidRPr="00000000">
        <w:rPr>
          <w:rtl w:val="0"/>
        </w:rPr>
      </w:r>
    </w:p>
    <w:p w:rsidR="00000000" w:rsidDel="00000000" w:rsidP="00000000" w:rsidRDefault="00000000" w:rsidRPr="00000000" w14:paraId="00000286">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ruta_monitoreo</w:t>
        <w:br w:type="textWrapping"/>
      </w:r>
    </w:p>
    <w:p w:rsidR="00000000" w:rsidDel="00000000" w:rsidP="00000000" w:rsidRDefault="00000000" w:rsidRPr="00000000" w14:paraId="00000287">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procesos_activos</w:t>
        <w:br w:type="textWrapping"/>
      </w:r>
    </w:p>
    <w:p w:rsidR="00000000" w:rsidDel="00000000" w:rsidP="00000000" w:rsidRDefault="00000000" w:rsidRPr="00000000" w14:paraId="00000288">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intervalo_tiempo</w:t>
      </w:r>
      <w:r w:rsidDel="00000000" w:rsidR="00000000" w:rsidRPr="00000000">
        <w:rPr>
          <w:b w:val="1"/>
          <w:sz w:val="24"/>
          <w:szCs w:val="24"/>
          <w:rtl w:val="0"/>
        </w:rPr>
        <w:br w:type="textWrapping"/>
      </w:r>
    </w:p>
    <w:p w:rsidR="00000000" w:rsidDel="00000000" w:rsidP="00000000" w:rsidRDefault="00000000" w:rsidRPr="00000000" w14:paraId="00000289">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8A">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watch_files(path)</w:t>
        <w:br w:type="textWrapping"/>
      </w:r>
    </w:p>
    <w:p w:rsidR="00000000" w:rsidDel="00000000" w:rsidP="00000000" w:rsidRDefault="00000000" w:rsidRPr="00000000" w14:paraId="0000028B">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watch_processes()</w:t>
        <w:br w:type="textWrapping"/>
      </w:r>
    </w:p>
    <w:p w:rsidR="00000000" w:rsidDel="00000000" w:rsidP="00000000" w:rsidRDefault="00000000" w:rsidRPr="00000000" w14:paraId="0000028C">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analyze(target)</w:t>
        <w:br w:type="textWrapping"/>
      </w:r>
    </w:p>
    <w:p w:rsidR="00000000" w:rsidDel="00000000" w:rsidP="00000000" w:rsidRDefault="00000000" w:rsidRPr="00000000" w14:paraId="0000028D">
      <w:pPr>
        <w:numPr>
          <w:ilvl w:val="2"/>
          <w:numId w:val="1"/>
        </w:numPr>
        <w:spacing w:after="240" w:before="0" w:beforeAutospacing="0" w:lineRule="auto"/>
        <w:ind w:left="2160" w:hanging="360"/>
        <w:rPr>
          <w:b w:val="1"/>
          <w:sz w:val="24"/>
          <w:szCs w:val="24"/>
        </w:rPr>
      </w:pPr>
      <w:r w:rsidDel="00000000" w:rsidR="00000000" w:rsidRPr="00000000">
        <w:rPr>
          <w:sz w:val="24"/>
          <w:szCs w:val="24"/>
          <w:rtl w:val="0"/>
        </w:rPr>
        <w:t xml:space="preserve">detener_monitoreo()</w:t>
      </w:r>
      <w:r w:rsidDel="00000000" w:rsidR="00000000" w:rsidRPr="00000000">
        <w:rPr>
          <w:b w:val="1"/>
          <w:sz w:val="24"/>
          <w:szCs w:val="24"/>
          <w:rtl w:val="0"/>
        </w:rPr>
        <w:br w:type="textWrapping"/>
      </w:r>
    </w:p>
    <w:p w:rsidR="00000000" w:rsidDel="00000000" w:rsidP="00000000" w:rsidRDefault="00000000" w:rsidRPr="00000000" w14:paraId="0000028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8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9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91">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92">
      <w:pPr>
        <w:numPr>
          <w:ilvl w:val="0"/>
          <w:numId w:val="1"/>
        </w:numPr>
        <w:spacing w:after="0" w:afterAutospacing="0" w:before="240" w:lineRule="auto"/>
        <w:ind w:left="720" w:hanging="360"/>
        <w:rPr>
          <w:b w:val="1"/>
          <w:sz w:val="24"/>
          <w:szCs w:val="24"/>
        </w:rPr>
      </w:pPr>
      <w:r w:rsidDel="00000000" w:rsidR="00000000" w:rsidRPr="00000000">
        <w:rPr>
          <w:b w:val="1"/>
          <w:sz w:val="24"/>
          <w:szCs w:val="24"/>
          <w:rtl w:val="0"/>
        </w:rPr>
        <w:t xml:space="preserve">Alerta</w:t>
        <w:br w:type="textWrapping"/>
      </w:r>
    </w:p>
    <w:p w:rsidR="00000000" w:rsidDel="00000000" w:rsidP="00000000" w:rsidRDefault="00000000" w:rsidRPr="00000000" w14:paraId="00000293">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p>
    <w:p w:rsidR="00000000" w:rsidDel="00000000" w:rsidP="00000000" w:rsidRDefault="00000000" w:rsidRPr="00000000" w14:paraId="00000294">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id_alerta</w:t>
        <w:br w:type="textWrapping"/>
      </w:r>
    </w:p>
    <w:p w:rsidR="00000000" w:rsidDel="00000000" w:rsidP="00000000" w:rsidRDefault="00000000" w:rsidRPr="00000000" w14:paraId="00000295">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tipo (crítica, advertencia, informativa)</w:t>
        <w:br w:type="textWrapping"/>
      </w:r>
    </w:p>
    <w:p w:rsidR="00000000" w:rsidDel="00000000" w:rsidP="00000000" w:rsidRDefault="00000000" w:rsidRPr="00000000" w14:paraId="00000296">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timestamp</w:t>
        <w:br w:type="textWrapping"/>
      </w:r>
    </w:p>
    <w:p w:rsidR="00000000" w:rsidDel="00000000" w:rsidP="00000000" w:rsidRDefault="00000000" w:rsidRPr="00000000" w14:paraId="00000297">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archivo_afectado</w:t>
      </w:r>
      <w:r w:rsidDel="00000000" w:rsidR="00000000" w:rsidRPr="00000000">
        <w:rPr>
          <w:b w:val="1"/>
          <w:sz w:val="24"/>
          <w:szCs w:val="24"/>
          <w:rtl w:val="0"/>
        </w:rPr>
        <w:br w:type="textWrapping"/>
      </w:r>
    </w:p>
    <w:p w:rsidR="00000000" w:rsidDel="00000000" w:rsidP="00000000" w:rsidRDefault="00000000" w:rsidRPr="00000000" w14:paraId="00000298">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99">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generar_alerta()</w:t>
        <w:br w:type="textWrapping"/>
      </w:r>
    </w:p>
    <w:p w:rsidR="00000000" w:rsidDel="00000000" w:rsidP="00000000" w:rsidRDefault="00000000" w:rsidRPr="00000000" w14:paraId="0000029A">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notificar_usuario()</w:t>
      </w:r>
      <w:r w:rsidDel="00000000" w:rsidR="00000000" w:rsidRPr="00000000">
        <w:rPr>
          <w:b w:val="1"/>
          <w:sz w:val="24"/>
          <w:szCs w:val="24"/>
          <w:rtl w:val="0"/>
        </w:rPr>
        <w:br w:type="textWrapping"/>
      </w:r>
    </w:p>
    <w:p w:rsidR="00000000" w:rsidDel="00000000" w:rsidP="00000000" w:rsidRDefault="00000000" w:rsidRPr="00000000" w14:paraId="0000029B">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Logger</w:t>
        <w:br w:type="textWrapping"/>
      </w:r>
    </w:p>
    <w:p w:rsidR="00000000" w:rsidDel="00000000" w:rsidP="00000000" w:rsidRDefault="00000000" w:rsidRPr="00000000" w14:paraId="0000029C">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p>
    <w:p w:rsidR="00000000" w:rsidDel="00000000" w:rsidP="00000000" w:rsidRDefault="00000000" w:rsidRPr="00000000" w14:paraId="0000029D">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ruta_logs</w:t>
        <w:br w:type="textWrapping"/>
      </w:r>
    </w:p>
    <w:p w:rsidR="00000000" w:rsidDel="00000000" w:rsidP="00000000" w:rsidRDefault="00000000" w:rsidRPr="00000000" w14:paraId="0000029E">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nivel_log (INFO, WARNING, CRITICAL)</w:t>
      </w:r>
      <w:r w:rsidDel="00000000" w:rsidR="00000000" w:rsidRPr="00000000">
        <w:rPr>
          <w:b w:val="1"/>
          <w:sz w:val="24"/>
          <w:szCs w:val="24"/>
          <w:rtl w:val="0"/>
        </w:rPr>
        <w:br w:type="textWrapping"/>
      </w:r>
    </w:p>
    <w:p w:rsidR="00000000" w:rsidDel="00000000" w:rsidP="00000000" w:rsidRDefault="00000000" w:rsidRPr="00000000" w14:paraId="0000029F">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A0">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log_event(evento)</w:t>
        <w:br w:type="textWrapping"/>
      </w:r>
    </w:p>
    <w:p w:rsidR="00000000" w:rsidDel="00000000" w:rsidP="00000000" w:rsidRDefault="00000000" w:rsidRPr="00000000" w14:paraId="000002A1">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log_alert(alerta)</w:t>
        <w:br w:type="textWrapping"/>
      </w:r>
    </w:p>
    <w:p w:rsidR="00000000" w:rsidDel="00000000" w:rsidP="00000000" w:rsidRDefault="00000000" w:rsidRPr="00000000" w14:paraId="000002A2">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exportar_logs()</w:t>
      </w:r>
      <w:r w:rsidDel="00000000" w:rsidR="00000000" w:rsidRPr="00000000">
        <w:rPr>
          <w:b w:val="1"/>
          <w:sz w:val="24"/>
          <w:szCs w:val="24"/>
          <w:rtl w:val="0"/>
        </w:rPr>
        <w:br w:type="textWrapping"/>
      </w:r>
    </w:p>
    <w:p w:rsidR="00000000" w:rsidDel="00000000" w:rsidP="00000000" w:rsidRDefault="00000000" w:rsidRPr="00000000" w14:paraId="000002A3">
      <w:pPr>
        <w:numPr>
          <w:ilvl w:val="0"/>
          <w:numId w:val="1"/>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Usuario</w:t>
        <w:br w:type="textWrapping"/>
      </w:r>
    </w:p>
    <w:p w:rsidR="00000000" w:rsidDel="00000000" w:rsidP="00000000" w:rsidRDefault="00000000" w:rsidRPr="00000000" w14:paraId="000002A4">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Atributos:</w:t>
        <w:br w:type="textWrapping"/>
      </w:r>
    </w:p>
    <w:p w:rsidR="00000000" w:rsidDel="00000000" w:rsidP="00000000" w:rsidRDefault="00000000" w:rsidRPr="00000000" w14:paraId="000002A5">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id_usuario</w:t>
        <w:br w:type="textWrapping"/>
      </w:r>
    </w:p>
    <w:p w:rsidR="00000000" w:rsidDel="00000000" w:rsidP="00000000" w:rsidRDefault="00000000" w:rsidRPr="00000000" w14:paraId="000002A6">
      <w:pPr>
        <w:numPr>
          <w:ilvl w:val="2"/>
          <w:numId w:val="1"/>
        </w:numPr>
        <w:spacing w:after="0" w:afterAutospacing="0" w:before="0" w:beforeAutospacing="0" w:lineRule="auto"/>
        <w:ind w:left="2160" w:hanging="360"/>
        <w:rPr>
          <w:b w:val="1"/>
          <w:sz w:val="24"/>
          <w:szCs w:val="24"/>
        </w:rPr>
      </w:pPr>
      <w:r w:rsidDel="00000000" w:rsidR="00000000" w:rsidRPr="00000000">
        <w:rPr>
          <w:sz w:val="24"/>
          <w:szCs w:val="24"/>
          <w:rtl w:val="0"/>
        </w:rPr>
        <w:t xml:space="preserve">permisos</w:t>
      </w:r>
      <w:r w:rsidDel="00000000" w:rsidR="00000000" w:rsidRPr="00000000">
        <w:rPr>
          <w:b w:val="1"/>
          <w:sz w:val="24"/>
          <w:szCs w:val="24"/>
          <w:rtl w:val="0"/>
        </w:rPr>
        <w:br w:type="textWrapping"/>
      </w:r>
    </w:p>
    <w:p w:rsidR="00000000" w:rsidDel="00000000" w:rsidP="00000000" w:rsidRDefault="00000000" w:rsidRPr="00000000" w14:paraId="000002A7">
      <w:pPr>
        <w:numPr>
          <w:ilvl w:val="1"/>
          <w:numId w:val="1"/>
        </w:numPr>
        <w:spacing w:after="0" w:afterAutospacing="0" w:before="0" w:beforeAutospacing="0" w:lineRule="auto"/>
        <w:ind w:left="1440" w:hanging="360"/>
        <w:rPr>
          <w:b w:val="1"/>
          <w:sz w:val="24"/>
          <w:szCs w:val="24"/>
        </w:rPr>
      </w:pPr>
      <w:r w:rsidDel="00000000" w:rsidR="00000000" w:rsidRPr="00000000">
        <w:rPr>
          <w:b w:val="1"/>
          <w:sz w:val="24"/>
          <w:szCs w:val="24"/>
          <w:rtl w:val="0"/>
        </w:rPr>
        <w:t xml:space="preserve">Métodos:</w:t>
        <w:br w:type="textWrapping"/>
      </w:r>
    </w:p>
    <w:p w:rsidR="00000000" w:rsidDel="00000000" w:rsidP="00000000" w:rsidRDefault="00000000" w:rsidRPr="00000000" w14:paraId="000002A8">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iniciar_monitoreo()</w:t>
        <w:br w:type="textWrapping"/>
      </w:r>
    </w:p>
    <w:p w:rsidR="00000000" w:rsidDel="00000000" w:rsidP="00000000" w:rsidRDefault="00000000" w:rsidRPr="00000000" w14:paraId="000002A9">
      <w:pPr>
        <w:numPr>
          <w:ilvl w:val="2"/>
          <w:numId w:val="1"/>
        </w:numPr>
        <w:spacing w:after="0" w:afterAutospacing="0" w:before="0" w:beforeAutospacing="0" w:lineRule="auto"/>
        <w:ind w:left="2160" w:hanging="360"/>
        <w:rPr>
          <w:sz w:val="24"/>
          <w:szCs w:val="24"/>
        </w:rPr>
      </w:pPr>
      <w:r w:rsidDel="00000000" w:rsidR="00000000" w:rsidRPr="00000000">
        <w:rPr>
          <w:sz w:val="24"/>
          <w:szCs w:val="24"/>
          <w:rtl w:val="0"/>
        </w:rPr>
        <w:t xml:space="preserve">solicitar_predicción(archivo)</w:t>
        <w:br w:type="textWrapping"/>
      </w:r>
    </w:p>
    <w:p w:rsidR="00000000" w:rsidDel="00000000" w:rsidP="00000000" w:rsidRDefault="00000000" w:rsidRPr="00000000" w14:paraId="000002AA">
      <w:pPr>
        <w:numPr>
          <w:ilvl w:val="2"/>
          <w:numId w:val="1"/>
        </w:numPr>
        <w:spacing w:after="240" w:before="0" w:beforeAutospacing="0" w:lineRule="auto"/>
        <w:ind w:left="2160" w:hanging="360"/>
        <w:rPr>
          <w:b w:val="1"/>
          <w:sz w:val="24"/>
          <w:szCs w:val="24"/>
        </w:rPr>
      </w:pPr>
      <w:r w:rsidDel="00000000" w:rsidR="00000000" w:rsidRPr="00000000">
        <w:rPr>
          <w:sz w:val="24"/>
          <w:szCs w:val="24"/>
          <w:rtl w:val="0"/>
        </w:rPr>
        <w:t xml:space="preserve">revisar_alertas()</w:t>
      </w:r>
      <w:r w:rsidDel="00000000" w:rsidR="00000000" w:rsidRPr="00000000">
        <w:rPr>
          <w:rtl w:val="0"/>
        </w:rPr>
      </w:r>
    </w:p>
    <w:p w:rsidR="00000000" w:rsidDel="00000000" w:rsidP="00000000" w:rsidRDefault="00000000" w:rsidRPr="00000000" w14:paraId="000002AB">
      <w:pPr>
        <w:pStyle w:val="Heading2"/>
        <w:numPr>
          <w:ilvl w:val="0"/>
          <w:numId w:val="17"/>
        </w:numPr>
        <w:ind w:left="1440" w:hanging="360"/>
        <w:jc w:val="both"/>
        <w:rPr/>
      </w:pPr>
      <w:bookmarkStart w:colFirst="0" w:colLast="0" w:name="_heading=h.9ea5tlxr2n6x" w:id="44"/>
      <w:bookmarkEnd w:id="44"/>
      <w:r w:rsidDel="00000000" w:rsidR="00000000" w:rsidRPr="00000000">
        <w:rPr>
          <w:rtl w:val="0"/>
        </w:rPr>
        <w:t xml:space="preserve"> Diagrama de Actividades con Objetos</w:t>
      </w:r>
    </w:p>
    <w:p w:rsidR="00000000" w:rsidDel="00000000" w:rsidP="00000000" w:rsidRDefault="00000000" w:rsidRPr="00000000" w14:paraId="000002AC">
      <w:pPr>
        <w:jc w:val="both"/>
        <w:rPr>
          <w:sz w:val="24"/>
          <w:szCs w:val="24"/>
        </w:rPr>
      </w:pPr>
      <w:r w:rsidDel="00000000" w:rsidR="00000000" w:rsidRPr="00000000">
        <w:rPr>
          <w:rtl w:val="0"/>
        </w:rPr>
      </w:r>
    </w:p>
    <w:p w:rsidR="00000000" w:rsidDel="00000000" w:rsidP="00000000" w:rsidRDefault="00000000" w:rsidRPr="00000000" w14:paraId="000002AD">
      <w:pPr>
        <w:jc w:val="both"/>
        <w:rPr>
          <w:sz w:val="24"/>
          <w:szCs w:val="24"/>
        </w:rPr>
      </w:pPr>
      <w:r w:rsidDel="00000000" w:rsidR="00000000" w:rsidRPr="00000000">
        <w:rPr>
          <w:sz w:val="24"/>
          <w:szCs w:val="24"/>
        </w:rPr>
        <w:drawing>
          <wp:inline distB="114300" distT="114300" distL="114300" distR="114300">
            <wp:extent cx="5200650" cy="790575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00650"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both"/>
        <w:rPr>
          <w:sz w:val="24"/>
          <w:szCs w:val="24"/>
        </w:rPr>
      </w:pPr>
      <w:r w:rsidDel="00000000" w:rsidR="00000000" w:rsidRPr="00000000">
        <w:rPr>
          <w:rtl w:val="0"/>
        </w:rPr>
      </w:r>
    </w:p>
    <w:p w:rsidR="00000000" w:rsidDel="00000000" w:rsidP="00000000" w:rsidRDefault="00000000" w:rsidRPr="00000000" w14:paraId="000002AF">
      <w:pPr>
        <w:jc w:val="both"/>
        <w:rPr>
          <w:sz w:val="24"/>
          <w:szCs w:val="24"/>
        </w:rPr>
      </w:pPr>
      <w:r w:rsidDel="00000000" w:rsidR="00000000" w:rsidRPr="00000000">
        <w:rPr>
          <w:rtl w:val="0"/>
        </w:rPr>
      </w:r>
    </w:p>
    <w:p w:rsidR="00000000" w:rsidDel="00000000" w:rsidP="00000000" w:rsidRDefault="00000000" w:rsidRPr="00000000" w14:paraId="000002B0">
      <w:pPr>
        <w:jc w:val="both"/>
        <w:rPr>
          <w:sz w:val="24"/>
          <w:szCs w:val="24"/>
        </w:rPr>
      </w:pPr>
      <w:r w:rsidDel="00000000" w:rsidR="00000000" w:rsidRPr="00000000">
        <w:rPr>
          <w:rtl w:val="0"/>
        </w:rPr>
      </w:r>
    </w:p>
    <w:p w:rsidR="00000000" w:rsidDel="00000000" w:rsidP="00000000" w:rsidRDefault="00000000" w:rsidRPr="00000000" w14:paraId="000002B1">
      <w:pPr>
        <w:ind w:left="2160" w:firstLine="720"/>
        <w:jc w:val="both"/>
        <w:rPr>
          <w:sz w:val="24"/>
          <w:szCs w:val="24"/>
        </w:rPr>
      </w:pPr>
      <w:r w:rsidDel="00000000" w:rsidR="00000000" w:rsidRPr="00000000">
        <w:rPr>
          <w:rtl w:val="0"/>
        </w:rPr>
      </w:r>
    </w:p>
    <w:p w:rsidR="00000000" w:rsidDel="00000000" w:rsidP="00000000" w:rsidRDefault="00000000" w:rsidRPr="00000000" w14:paraId="000002B2">
      <w:pPr>
        <w:jc w:val="both"/>
        <w:rPr>
          <w:sz w:val="24"/>
          <w:szCs w:val="24"/>
        </w:rPr>
      </w:pPr>
      <w:r w:rsidDel="00000000" w:rsidR="00000000" w:rsidRPr="00000000">
        <w:rPr>
          <w:rtl w:val="0"/>
        </w:rPr>
      </w:r>
    </w:p>
    <w:p w:rsidR="00000000" w:rsidDel="00000000" w:rsidP="00000000" w:rsidRDefault="00000000" w:rsidRPr="00000000" w14:paraId="000002B3">
      <w:pPr>
        <w:pStyle w:val="Heading2"/>
        <w:numPr>
          <w:ilvl w:val="0"/>
          <w:numId w:val="17"/>
        </w:numPr>
        <w:ind w:left="1440" w:hanging="360"/>
        <w:jc w:val="both"/>
        <w:rPr/>
      </w:pPr>
      <w:bookmarkStart w:colFirst="0" w:colLast="0" w:name="_heading=h.3b3l4ntiw24" w:id="45"/>
      <w:bookmarkEnd w:id="45"/>
      <w:r w:rsidDel="00000000" w:rsidR="00000000" w:rsidRPr="00000000">
        <w:rPr>
          <w:rtl w:val="0"/>
        </w:rPr>
        <w:t xml:space="preserve"> Diagrama Secuencial</w:t>
      </w:r>
    </w:p>
    <w:p w:rsidR="00000000" w:rsidDel="00000000" w:rsidP="00000000" w:rsidRDefault="00000000" w:rsidRPr="00000000" w14:paraId="000002B4">
      <w:pPr>
        <w:ind w:left="0" w:firstLine="0"/>
        <w:jc w:val="both"/>
        <w:rPr>
          <w:sz w:val="24"/>
          <w:szCs w:val="24"/>
        </w:rPr>
      </w:pPr>
      <w:r w:rsidDel="00000000" w:rsidR="00000000" w:rsidRPr="00000000">
        <w:rPr>
          <w:sz w:val="24"/>
          <w:szCs w:val="24"/>
        </w:rPr>
        <w:drawing>
          <wp:inline distB="114300" distT="114300" distL="114300" distR="114300">
            <wp:extent cx="5932705" cy="553720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32705"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both"/>
        <w:rPr>
          <w:sz w:val="24"/>
          <w:szCs w:val="24"/>
        </w:rPr>
      </w:pPr>
      <w:r w:rsidDel="00000000" w:rsidR="00000000" w:rsidRPr="00000000">
        <w:rPr>
          <w:rtl w:val="0"/>
        </w:rPr>
      </w:r>
    </w:p>
    <w:p w:rsidR="00000000" w:rsidDel="00000000" w:rsidP="00000000" w:rsidRDefault="00000000" w:rsidRPr="00000000" w14:paraId="000002B6">
      <w:pPr>
        <w:jc w:val="both"/>
        <w:rPr>
          <w:sz w:val="24"/>
          <w:szCs w:val="24"/>
        </w:rPr>
      </w:pPr>
      <w:r w:rsidDel="00000000" w:rsidR="00000000" w:rsidRPr="00000000">
        <w:rPr>
          <w:rtl w:val="0"/>
        </w:rPr>
      </w:r>
    </w:p>
    <w:p w:rsidR="00000000" w:rsidDel="00000000" w:rsidP="00000000" w:rsidRDefault="00000000" w:rsidRPr="00000000" w14:paraId="000002B7">
      <w:pPr>
        <w:jc w:val="both"/>
        <w:rPr>
          <w:sz w:val="24"/>
          <w:szCs w:val="24"/>
        </w:rPr>
      </w:pPr>
      <w:r w:rsidDel="00000000" w:rsidR="00000000" w:rsidRPr="00000000">
        <w:rPr>
          <w:rtl w:val="0"/>
        </w:rPr>
      </w:r>
    </w:p>
    <w:p w:rsidR="00000000" w:rsidDel="00000000" w:rsidP="00000000" w:rsidRDefault="00000000" w:rsidRPr="00000000" w14:paraId="000002B8">
      <w:pPr>
        <w:jc w:val="both"/>
        <w:rPr>
          <w:sz w:val="24"/>
          <w:szCs w:val="24"/>
        </w:rPr>
      </w:pPr>
      <w:r w:rsidDel="00000000" w:rsidR="00000000" w:rsidRPr="00000000">
        <w:rPr>
          <w:rtl w:val="0"/>
        </w:rPr>
      </w:r>
    </w:p>
    <w:p w:rsidR="00000000" w:rsidDel="00000000" w:rsidP="00000000" w:rsidRDefault="00000000" w:rsidRPr="00000000" w14:paraId="000002B9">
      <w:pPr>
        <w:jc w:val="both"/>
        <w:rPr>
          <w:sz w:val="24"/>
          <w:szCs w:val="24"/>
        </w:rPr>
      </w:pPr>
      <w:r w:rsidDel="00000000" w:rsidR="00000000" w:rsidRPr="00000000">
        <w:rPr>
          <w:rtl w:val="0"/>
        </w:rPr>
      </w:r>
    </w:p>
    <w:p w:rsidR="00000000" w:rsidDel="00000000" w:rsidP="00000000" w:rsidRDefault="00000000" w:rsidRPr="00000000" w14:paraId="000002BA">
      <w:pPr>
        <w:jc w:val="both"/>
        <w:rPr>
          <w:sz w:val="24"/>
          <w:szCs w:val="24"/>
        </w:rPr>
      </w:pPr>
      <w:r w:rsidDel="00000000" w:rsidR="00000000" w:rsidRPr="00000000">
        <w:rPr>
          <w:rtl w:val="0"/>
        </w:rPr>
      </w:r>
    </w:p>
    <w:p w:rsidR="00000000" w:rsidDel="00000000" w:rsidP="00000000" w:rsidRDefault="00000000" w:rsidRPr="00000000" w14:paraId="000002BB">
      <w:pPr>
        <w:jc w:val="both"/>
        <w:rPr>
          <w:sz w:val="24"/>
          <w:szCs w:val="24"/>
        </w:rPr>
      </w:pPr>
      <w:r w:rsidDel="00000000" w:rsidR="00000000" w:rsidRPr="00000000">
        <w:rPr>
          <w:rtl w:val="0"/>
        </w:rPr>
      </w:r>
    </w:p>
    <w:p w:rsidR="00000000" w:rsidDel="00000000" w:rsidP="00000000" w:rsidRDefault="00000000" w:rsidRPr="00000000" w14:paraId="000002BC">
      <w:pPr>
        <w:jc w:val="both"/>
        <w:rPr>
          <w:sz w:val="24"/>
          <w:szCs w:val="24"/>
        </w:rPr>
      </w:pPr>
      <w:r w:rsidDel="00000000" w:rsidR="00000000" w:rsidRPr="00000000">
        <w:rPr>
          <w:rtl w:val="0"/>
        </w:rPr>
      </w:r>
    </w:p>
    <w:p w:rsidR="00000000" w:rsidDel="00000000" w:rsidP="00000000" w:rsidRDefault="00000000" w:rsidRPr="00000000" w14:paraId="000002BD">
      <w:pPr>
        <w:jc w:val="both"/>
        <w:rPr>
          <w:sz w:val="24"/>
          <w:szCs w:val="24"/>
        </w:rPr>
      </w:pPr>
      <w:r w:rsidDel="00000000" w:rsidR="00000000" w:rsidRPr="00000000">
        <w:rPr>
          <w:rtl w:val="0"/>
        </w:rPr>
      </w:r>
    </w:p>
    <w:p w:rsidR="00000000" w:rsidDel="00000000" w:rsidP="00000000" w:rsidRDefault="00000000" w:rsidRPr="00000000" w14:paraId="000002BE">
      <w:pPr>
        <w:jc w:val="both"/>
        <w:rPr>
          <w:sz w:val="24"/>
          <w:szCs w:val="24"/>
        </w:rPr>
      </w:pPr>
      <w:r w:rsidDel="00000000" w:rsidR="00000000" w:rsidRPr="00000000">
        <w:rPr>
          <w:rtl w:val="0"/>
        </w:rPr>
      </w:r>
    </w:p>
    <w:p w:rsidR="00000000" w:rsidDel="00000000" w:rsidP="00000000" w:rsidRDefault="00000000" w:rsidRPr="00000000" w14:paraId="000002BF">
      <w:pPr>
        <w:jc w:val="both"/>
        <w:rPr>
          <w:sz w:val="24"/>
          <w:szCs w:val="24"/>
        </w:rPr>
      </w:pPr>
      <w:r w:rsidDel="00000000" w:rsidR="00000000" w:rsidRPr="00000000">
        <w:rPr>
          <w:rtl w:val="0"/>
        </w:rPr>
      </w:r>
    </w:p>
    <w:p w:rsidR="00000000" w:rsidDel="00000000" w:rsidP="00000000" w:rsidRDefault="00000000" w:rsidRPr="00000000" w14:paraId="000002C0">
      <w:pPr>
        <w:jc w:val="both"/>
        <w:rPr>
          <w:sz w:val="24"/>
          <w:szCs w:val="24"/>
        </w:rPr>
      </w:pPr>
      <w:r w:rsidDel="00000000" w:rsidR="00000000" w:rsidRPr="00000000">
        <w:rPr>
          <w:rtl w:val="0"/>
        </w:rPr>
      </w:r>
    </w:p>
    <w:p w:rsidR="00000000" w:rsidDel="00000000" w:rsidP="00000000" w:rsidRDefault="00000000" w:rsidRPr="00000000" w14:paraId="000002C1">
      <w:pPr>
        <w:jc w:val="both"/>
        <w:rPr>
          <w:sz w:val="24"/>
          <w:szCs w:val="24"/>
        </w:rPr>
      </w:pPr>
      <w:r w:rsidDel="00000000" w:rsidR="00000000" w:rsidRPr="00000000">
        <w:rPr>
          <w:rtl w:val="0"/>
        </w:rPr>
      </w:r>
    </w:p>
    <w:p w:rsidR="00000000" w:rsidDel="00000000" w:rsidP="00000000" w:rsidRDefault="00000000" w:rsidRPr="00000000" w14:paraId="000002C2">
      <w:pPr>
        <w:jc w:val="both"/>
        <w:rPr>
          <w:sz w:val="24"/>
          <w:szCs w:val="24"/>
        </w:rPr>
      </w:pPr>
      <w:r w:rsidDel="00000000" w:rsidR="00000000" w:rsidRPr="00000000">
        <w:rPr>
          <w:rtl w:val="0"/>
        </w:rPr>
      </w:r>
    </w:p>
    <w:p w:rsidR="00000000" w:rsidDel="00000000" w:rsidP="00000000" w:rsidRDefault="00000000" w:rsidRPr="00000000" w14:paraId="000002C3">
      <w:pPr>
        <w:jc w:val="both"/>
        <w:rPr>
          <w:sz w:val="24"/>
          <w:szCs w:val="24"/>
        </w:rPr>
      </w:pPr>
      <w:r w:rsidDel="00000000" w:rsidR="00000000" w:rsidRPr="00000000">
        <w:rPr>
          <w:rtl w:val="0"/>
        </w:rPr>
      </w:r>
    </w:p>
    <w:p w:rsidR="00000000" w:rsidDel="00000000" w:rsidP="00000000" w:rsidRDefault="00000000" w:rsidRPr="00000000" w14:paraId="000002C4">
      <w:pPr>
        <w:jc w:val="both"/>
        <w:rPr>
          <w:sz w:val="24"/>
          <w:szCs w:val="24"/>
        </w:rPr>
      </w:pPr>
      <w:r w:rsidDel="00000000" w:rsidR="00000000" w:rsidRPr="00000000">
        <w:rPr>
          <w:rtl w:val="0"/>
        </w:rPr>
      </w:r>
    </w:p>
    <w:p w:rsidR="00000000" w:rsidDel="00000000" w:rsidP="00000000" w:rsidRDefault="00000000" w:rsidRPr="00000000" w14:paraId="000002C5">
      <w:pPr>
        <w:jc w:val="both"/>
        <w:rPr>
          <w:sz w:val="24"/>
          <w:szCs w:val="24"/>
        </w:rPr>
      </w:pPr>
      <w:r w:rsidDel="00000000" w:rsidR="00000000" w:rsidRPr="00000000">
        <w:rPr>
          <w:rtl w:val="0"/>
        </w:rPr>
      </w:r>
    </w:p>
    <w:p w:rsidR="00000000" w:rsidDel="00000000" w:rsidP="00000000" w:rsidRDefault="00000000" w:rsidRPr="00000000" w14:paraId="000002C6">
      <w:pPr>
        <w:pStyle w:val="Heading2"/>
        <w:jc w:val="both"/>
        <w:rPr/>
      </w:pPr>
      <w:bookmarkStart w:colFirst="0" w:colLast="0" w:name="_heading=h.hoe0m4liny01" w:id="46"/>
      <w:bookmarkEnd w:id="46"/>
      <w:r w:rsidDel="00000000" w:rsidR="00000000" w:rsidRPr="00000000">
        <w:rPr>
          <w:rtl w:val="0"/>
        </w:rPr>
        <w:t xml:space="preserve">Diagrama de clases </w:t>
      </w:r>
    </w:p>
    <w:p w:rsidR="00000000" w:rsidDel="00000000" w:rsidP="00000000" w:rsidRDefault="00000000" w:rsidRPr="00000000" w14:paraId="000002C7">
      <w:pPr>
        <w:jc w:val="both"/>
        <w:rPr>
          <w:sz w:val="24"/>
          <w:szCs w:val="24"/>
        </w:rPr>
      </w:pPr>
      <w:r w:rsidDel="00000000" w:rsidR="00000000" w:rsidRPr="00000000">
        <w:rPr>
          <w:rtl w:val="0"/>
        </w:rPr>
        <w:t xml:space="preserve"> </w:t>
      </w:r>
      <w:r w:rsidDel="00000000" w:rsidR="00000000" w:rsidRPr="00000000">
        <w:rPr>
          <w:sz w:val="20"/>
          <w:szCs w:val="20"/>
        </w:rPr>
        <w:drawing>
          <wp:inline distB="114300" distT="114300" distL="114300" distR="114300">
            <wp:extent cx="5932705" cy="4292600"/>
            <wp:effectExtent b="0" l="0" r="0" t="0"/>
            <wp:docPr id="2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32705"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1"/>
        <w:jc w:val="both"/>
        <w:rPr/>
      </w:pPr>
      <w:bookmarkStart w:colFirst="0" w:colLast="0" w:name="_heading=h.7ucesoe0et2" w:id="47"/>
      <w:bookmarkEnd w:id="47"/>
      <w:r w:rsidDel="00000000" w:rsidR="00000000" w:rsidRPr="00000000">
        <w:rPr>
          <w:rtl w:val="0"/>
        </w:rPr>
        <w:t xml:space="preserve">CONCLUSIONES</w:t>
      </w:r>
    </w:p>
    <w:p w:rsidR="00000000" w:rsidDel="00000000" w:rsidP="00000000" w:rsidRDefault="00000000" w:rsidRPr="00000000" w14:paraId="000002C9">
      <w:pPr>
        <w:widowControl w:val="0"/>
        <w:shd w:fill="ffffff" w:val="clear"/>
        <w:spacing w:after="200" w:before="260" w:lineRule="auto"/>
        <w:jc w:val="both"/>
        <w:rPr/>
      </w:pPr>
      <w:r w:rsidDel="00000000" w:rsidR="00000000" w:rsidRPr="00000000">
        <w:rPr>
          <w:b w:val="1"/>
          <w:rtl w:val="0"/>
        </w:rPr>
        <w:t xml:space="preserve">Eficiencia de Machine Learning</w:t>
      </w:r>
      <w:r w:rsidDel="00000000" w:rsidR="00000000" w:rsidRPr="00000000">
        <w:rPr>
          <w:rtl w:val="0"/>
        </w:rPr>
        <w:t xml:space="preserve">:</w:t>
        <w:br w:type="textWrapping"/>
        <w:t xml:space="preserve"> El uso de algoritmos de aprendizaje automático, específicamente Random Forest, permitió alcanzar una tasa de detección superior al 90%, lo que demuestra la efectividad de los modelos basados en características de archivos y procesos frente a amenazas desconocidas (</w:t>
      </w:r>
      <w:r w:rsidDel="00000000" w:rsidR="00000000" w:rsidRPr="00000000">
        <w:rPr>
          <w:i w:val="1"/>
          <w:rtl w:val="0"/>
        </w:rPr>
        <w:t xml:space="preserve">zero-day</w:t>
      </w:r>
      <w:r w:rsidDel="00000000" w:rsidR="00000000" w:rsidRPr="00000000">
        <w:rPr>
          <w:rtl w:val="0"/>
        </w:rPr>
        <w:t xml:space="preserve">).</w:t>
        <w:br w:type="textWrapping"/>
      </w:r>
    </w:p>
    <w:p w:rsidR="00000000" w:rsidDel="00000000" w:rsidP="00000000" w:rsidRDefault="00000000" w:rsidRPr="00000000" w14:paraId="000002CA">
      <w:pPr>
        <w:widowControl w:val="0"/>
        <w:shd w:fill="ffffff" w:val="clear"/>
        <w:spacing w:after="200" w:before="260" w:lineRule="auto"/>
        <w:jc w:val="both"/>
        <w:rPr/>
      </w:pPr>
      <w:r w:rsidDel="00000000" w:rsidR="00000000" w:rsidRPr="00000000">
        <w:rPr>
          <w:b w:val="1"/>
          <w:rtl w:val="0"/>
        </w:rPr>
        <w:t xml:space="preserve">Mitigación de Limitaciones de Métodos Tradicionales</w:t>
      </w:r>
      <w:r w:rsidDel="00000000" w:rsidR="00000000" w:rsidRPr="00000000">
        <w:rPr>
          <w:rtl w:val="0"/>
        </w:rPr>
        <w:t xml:space="preserve">:</w:t>
        <w:br w:type="textWrapping"/>
        <w:t xml:space="preserve"> A diferencia de los antivirus basados en firmas, el sistema mostró una capacidad superior de adaptación frente a variantes nuevas de keyloggers, reduciendo la probabilidad de evasión por técnicas clásicas de ofuscación.</w:t>
        <w:br w:type="textWrapping"/>
      </w:r>
    </w:p>
    <w:p w:rsidR="00000000" w:rsidDel="00000000" w:rsidP="00000000" w:rsidRDefault="00000000" w:rsidRPr="00000000" w14:paraId="000002CB">
      <w:pPr>
        <w:widowControl w:val="0"/>
        <w:shd w:fill="ffffff" w:val="clear"/>
        <w:spacing w:after="200" w:before="260" w:lineRule="auto"/>
        <w:jc w:val="both"/>
        <w:rPr/>
      </w:pPr>
      <w:r w:rsidDel="00000000" w:rsidR="00000000" w:rsidRPr="00000000">
        <w:rPr>
          <w:b w:val="1"/>
          <w:rtl w:val="0"/>
        </w:rPr>
        <w:t xml:space="preserve">Modularidad del Sistema</w:t>
      </w:r>
      <w:r w:rsidDel="00000000" w:rsidR="00000000" w:rsidRPr="00000000">
        <w:rPr>
          <w:rtl w:val="0"/>
        </w:rPr>
        <w:t xml:space="preserve">:</w:t>
        <w:br w:type="textWrapping"/>
        <w:t xml:space="preserve"> La arquitectura planteada, dividida en módulos (monitor, extracción de características, predicción, gestión de alertas), facilita la escalabilidad y la integración con otros sistemas de seguridad, garantizando una alta portabilidad mediante el soporte de formatos </w:t>
      </w:r>
      <w:r w:rsidDel="00000000" w:rsidR="00000000" w:rsidRPr="00000000">
        <w:rPr>
          <w:color w:val="188038"/>
          <w:rtl w:val="0"/>
        </w:rPr>
        <w:t xml:space="preserve">.pkl</w:t>
      </w:r>
      <w:r w:rsidDel="00000000" w:rsidR="00000000" w:rsidRPr="00000000">
        <w:rPr>
          <w:rtl w:val="0"/>
        </w:rPr>
        <w:t xml:space="preserve"> y </w:t>
      </w:r>
      <w:r w:rsidDel="00000000" w:rsidR="00000000" w:rsidRPr="00000000">
        <w:rPr>
          <w:color w:val="188038"/>
          <w:rtl w:val="0"/>
        </w:rPr>
        <w:t xml:space="preserve">.onnx</w:t>
      </w:r>
      <w:r w:rsidDel="00000000" w:rsidR="00000000" w:rsidRPr="00000000">
        <w:rPr>
          <w:rtl w:val="0"/>
        </w:rPr>
        <w:t xml:space="preserve">.</w:t>
        <w:br w:type="textWrapping"/>
      </w:r>
    </w:p>
    <w:p w:rsidR="00000000" w:rsidDel="00000000" w:rsidP="00000000" w:rsidRDefault="00000000" w:rsidRPr="00000000" w14:paraId="000002CC">
      <w:pPr>
        <w:widowControl w:val="0"/>
        <w:shd w:fill="ffffff" w:val="clear"/>
        <w:spacing w:after="200" w:before="260" w:lineRule="auto"/>
        <w:jc w:val="both"/>
        <w:rPr/>
      </w:pPr>
      <w:r w:rsidDel="00000000" w:rsidR="00000000" w:rsidRPr="00000000">
        <w:rPr>
          <w:rtl w:val="0"/>
        </w:rPr>
      </w:r>
    </w:p>
    <w:p w:rsidR="00000000" w:rsidDel="00000000" w:rsidP="00000000" w:rsidRDefault="00000000" w:rsidRPr="00000000" w14:paraId="000002CD">
      <w:pPr>
        <w:widowControl w:val="0"/>
        <w:shd w:fill="ffffff" w:val="clear"/>
        <w:spacing w:after="200" w:before="260" w:lineRule="auto"/>
        <w:jc w:val="both"/>
        <w:rPr/>
      </w:pPr>
      <w:r w:rsidDel="00000000" w:rsidR="00000000" w:rsidRPr="00000000">
        <w:rPr>
          <w:rtl w:val="0"/>
        </w:rPr>
      </w:r>
    </w:p>
    <w:p w:rsidR="00000000" w:rsidDel="00000000" w:rsidP="00000000" w:rsidRDefault="00000000" w:rsidRPr="00000000" w14:paraId="000002CE">
      <w:pPr>
        <w:widowControl w:val="0"/>
        <w:shd w:fill="ffffff" w:val="clear"/>
        <w:spacing w:after="200" w:before="260" w:lineRule="auto"/>
        <w:jc w:val="both"/>
        <w:rPr/>
      </w:pPr>
      <w:r w:rsidDel="00000000" w:rsidR="00000000" w:rsidRPr="00000000">
        <w:rPr>
          <w:b w:val="1"/>
          <w:rtl w:val="0"/>
        </w:rPr>
        <w:t xml:space="preserve">Robustez y Tolerancia a Errores</w:t>
      </w:r>
      <w:r w:rsidDel="00000000" w:rsidR="00000000" w:rsidRPr="00000000">
        <w:rPr>
          <w:rtl w:val="0"/>
        </w:rPr>
        <w:t xml:space="preserve">:</w:t>
        <w:br w:type="textWrapping"/>
        <w:t xml:space="preserve"> El sistema es capaz de manejar archivos corruptos o incompletos sin comprometer la estabilidad general. Esto asegura continuidad en el monitoreo en entornos reales, un aspecto crítico en ciberseguridad.</w:t>
        <w:br w:type="textWrapping"/>
      </w:r>
    </w:p>
    <w:p w:rsidR="00000000" w:rsidDel="00000000" w:rsidP="00000000" w:rsidRDefault="00000000" w:rsidRPr="00000000" w14:paraId="000002CF">
      <w:pPr>
        <w:widowControl w:val="0"/>
        <w:shd w:fill="ffffff" w:val="clear"/>
        <w:spacing w:after="200" w:before="260" w:lineRule="auto"/>
        <w:jc w:val="both"/>
        <w:rPr/>
      </w:pPr>
      <w:r w:rsidDel="00000000" w:rsidR="00000000" w:rsidRPr="00000000">
        <w:rPr>
          <w:b w:val="1"/>
          <w:rtl w:val="0"/>
        </w:rPr>
        <w:t xml:space="preserve">Aplicabilidad en Diferentes Escenarios</w:t>
      </w:r>
      <w:r w:rsidDel="00000000" w:rsidR="00000000" w:rsidRPr="00000000">
        <w:rPr>
          <w:rtl w:val="0"/>
        </w:rPr>
        <w:t xml:space="preserve">:</w:t>
        <w:br w:type="textWrapping"/>
        <w:t xml:space="preserve"> Tanto usuarios individuales como entornos corporativos pueden beneficiarse de la solución: en el ámbito doméstico, como defensa contra spyware; y en empresas, como herramienta de cumplimiento normativo y análisis forense.</w:t>
      </w:r>
      <w:r w:rsidDel="00000000" w:rsidR="00000000" w:rsidRPr="00000000">
        <w:rPr>
          <w:rtl w:val="0"/>
        </w:rPr>
      </w:r>
    </w:p>
    <w:p w:rsidR="00000000" w:rsidDel="00000000" w:rsidP="00000000" w:rsidRDefault="00000000" w:rsidRPr="00000000" w14:paraId="000002D0">
      <w:pPr>
        <w:pStyle w:val="Heading1"/>
        <w:jc w:val="both"/>
        <w:rPr/>
      </w:pPr>
      <w:bookmarkStart w:colFirst="0" w:colLast="0" w:name="_heading=h.pjvzx9jcjaes" w:id="48"/>
      <w:bookmarkEnd w:id="48"/>
      <w:r w:rsidDel="00000000" w:rsidR="00000000" w:rsidRPr="00000000">
        <w:rPr>
          <w:rtl w:val="0"/>
        </w:rPr>
        <w:t xml:space="preserve">RECOMENDACIONES</w:t>
      </w:r>
    </w:p>
    <w:p w:rsidR="00000000" w:rsidDel="00000000" w:rsidP="00000000" w:rsidRDefault="00000000" w:rsidRPr="00000000" w14:paraId="000002D1">
      <w:pPr>
        <w:jc w:val="both"/>
        <w:rPr>
          <w:b w:val="1"/>
        </w:rPr>
      </w:pPr>
      <w:r w:rsidDel="00000000" w:rsidR="00000000" w:rsidRPr="00000000">
        <w:rPr>
          <w:rtl w:val="0"/>
        </w:rPr>
      </w:r>
    </w:p>
    <w:p w:rsidR="00000000" w:rsidDel="00000000" w:rsidP="00000000" w:rsidRDefault="00000000" w:rsidRPr="00000000" w14:paraId="000002D2">
      <w:pPr>
        <w:spacing w:after="200" w:lineRule="auto"/>
        <w:jc w:val="both"/>
        <w:rPr/>
      </w:pPr>
      <w:r w:rsidDel="00000000" w:rsidR="00000000" w:rsidRPr="00000000">
        <w:rPr>
          <w:b w:val="1"/>
          <w:rtl w:val="0"/>
        </w:rPr>
        <w:t xml:space="preserve">Mejora del Dataset de Entrenamiento</w:t>
      </w:r>
      <w:r w:rsidDel="00000000" w:rsidR="00000000" w:rsidRPr="00000000">
        <w:rPr>
          <w:rtl w:val="0"/>
        </w:rPr>
        <w:t xml:space="preserve">:</w:t>
        <w:br w:type="textWrapping"/>
        <w:t xml:space="preserve"> Para incrementar la precisión y disminuir falsos positivos, se recomienda ampliar y diversificar los datasets con muestras actualizadas de keyloggers y software benigno.</w:t>
        <w:br w:type="textWrapping"/>
      </w:r>
    </w:p>
    <w:p w:rsidR="00000000" w:rsidDel="00000000" w:rsidP="00000000" w:rsidRDefault="00000000" w:rsidRPr="00000000" w14:paraId="000002D3">
      <w:pPr>
        <w:spacing w:after="200" w:lineRule="auto"/>
        <w:jc w:val="both"/>
        <w:rPr/>
      </w:pPr>
      <w:r w:rsidDel="00000000" w:rsidR="00000000" w:rsidRPr="00000000">
        <w:rPr>
          <w:b w:val="1"/>
          <w:rtl w:val="0"/>
        </w:rPr>
        <w:t xml:space="preserve">Incorporación de Técnicas Avanzadas de IA</w:t>
      </w:r>
      <w:r w:rsidDel="00000000" w:rsidR="00000000" w:rsidRPr="00000000">
        <w:rPr>
          <w:rtl w:val="0"/>
        </w:rPr>
        <w:t xml:space="preserve">:</w:t>
        <w:br w:type="textWrapping"/>
        <w:t xml:space="preserve"> En futuras versiones se sugiere integrar </w:t>
      </w:r>
      <w:r w:rsidDel="00000000" w:rsidR="00000000" w:rsidRPr="00000000">
        <w:rPr>
          <w:b w:val="1"/>
          <w:rtl w:val="0"/>
        </w:rPr>
        <w:t xml:space="preserve">modelos de Deep Learning</w:t>
      </w:r>
      <w:r w:rsidDel="00000000" w:rsidR="00000000" w:rsidRPr="00000000">
        <w:rPr>
          <w:rtl w:val="0"/>
        </w:rPr>
        <w:t xml:space="preserve"> y análisis dinámico en memoria, lo que aumentaría la capacidad de detección de amenazas más sofisticadas.</w:t>
        <w:br w:type="textWrapping"/>
      </w:r>
    </w:p>
    <w:p w:rsidR="00000000" w:rsidDel="00000000" w:rsidP="00000000" w:rsidRDefault="00000000" w:rsidRPr="00000000" w14:paraId="000002D4">
      <w:pPr>
        <w:spacing w:after="200" w:lineRule="auto"/>
        <w:jc w:val="both"/>
        <w:rPr/>
      </w:pPr>
      <w:r w:rsidDel="00000000" w:rsidR="00000000" w:rsidRPr="00000000">
        <w:rPr>
          <w:b w:val="1"/>
          <w:rtl w:val="0"/>
        </w:rPr>
        <w:t xml:space="preserve">Extensión Multiplataforma</w:t>
      </w:r>
      <w:r w:rsidDel="00000000" w:rsidR="00000000" w:rsidRPr="00000000">
        <w:rPr>
          <w:rtl w:val="0"/>
        </w:rPr>
        <w:t xml:space="preserve">:</w:t>
        <w:br w:type="textWrapping"/>
        <w:t xml:space="preserve"> Actualmente optimizado para Windows, se recomienda ampliar compatibilidad hacia </w:t>
      </w:r>
      <w:r w:rsidDel="00000000" w:rsidR="00000000" w:rsidRPr="00000000">
        <w:rPr>
          <w:b w:val="1"/>
          <w:rtl w:val="0"/>
        </w:rPr>
        <w:t xml:space="preserve">Linux y macOS</w:t>
      </w:r>
      <w:r w:rsidDel="00000000" w:rsidR="00000000" w:rsidRPr="00000000">
        <w:rPr>
          <w:rtl w:val="0"/>
        </w:rPr>
        <w:t xml:space="preserve">, de manera que pueda emplearse en entornos híbridos o servidores.</w:t>
        <w:br w:type="textWrapping"/>
      </w:r>
    </w:p>
    <w:p w:rsidR="00000000" w:rsidDel="00000000" w:rsidP="00000000" w:rsidRDefault="00000000" w:rsidRPr="00000000" w14:paraId="000002D5">
      <w:pPr>
        <w:spacing w:after="200" w:lineRule="auto"/>
        <w:jc w:val="both"/>
        <w:rPr/>
      </w:pPr>
      <w:r w:rsidDel="00000000" w:rsidR="00000000" w:rsidRPr="00000000">
        <w:rPr>
          <w:b w:val="1"/>
          <w:rtl w:val="0"/>
        </w:rPr>
        <w:t xml:space="preserve">Integración con Infraestructura Empresarial</w:t>
      </w:r>
      <w:r w:rsidDel="00000000" w:rsidR="00000000" w:rsidRPr="00000000">
        <w:rPr>
          <w:rtl w:val="0"/>
        </w:rPr>
        <w:t xml:space="preserve">:</w:t>
        <w:br w:type="textWrapping"/>
        <w:t xml:space="preserve"> Es recomendable habilitar una </w:t>
      </w:r>
      <w:r w:rsidDel="00000000" w:rsidR="00000000" w:rsidRPr="00000000">
        <w:rPr>
          <w:b w:val="1"/>
          <w:rtl w:val="0"/>
        </w:rPr>
        <w:t xml:space="preserve">API REST</w:t>
      </w:r>
      <w:r w:rsidDel="00000000" w:rsidR="00000000" w:rsidRPr="00000000">
        <w:rPr>
          <w:rtl w:val="0"/>
        </w:rPr>
        <w:t xml:space="preserve"> o conectores hacia sistemas de seguridad empresarial (SIEM/SOC), permitiendo que las alertas del sistema se integren en flujos de monitoreo corporativo.</w:t>
        <w:br w:type="textWrapping"/>
      </w:r>
    </w:p>
    <w:p w:rsidR="00000000" w:rsidDel="00000000" w:rsidP="00000000" w:rsidRDefault="00000000" w:rsidRPr="00000000" w14:paraId="000002D6">
      <w:pPr>
        <w:spacing w:after="200" w:lineRule="auto"/>
        <w:jc w:val="both"/>
        <w:rPr/>
      </w:pPr>
      <w:r w:rsidDel="00000000" w:rsidR="00000000" w:rsidRPr="00000000">
        <w:rPr>
          <w:b w:val="1"/>
          <w:rtl w:val="0"/>
        </w:rPr>
        <w:t xml:space="preserve">Gestión Avanzada de Logs</w:t>
      </w:r>
      <w:r w:rsidDel="00000000" w:rsidR="00000000" w:rsidRPr="00000000">
        <w:rPr>
          <w:rtl w:val="0"/>
        </w:rPr>
        <w:t xml:space="preserve">:</w:t>
        <w:br w:type="textWrapping"/>
        <w:t xml:space="preserve"> Implementar mecanismos de </w:t>
      </w:r>
      <w:r w:rsidDel="00000000" w:rsidR="00000000" w:rsidRPr="00000000">
        <w:rPr>
          <w:b w:val="1"/>
          <w:rtl w:val="0"/>
        </w:rPr>
        <w:t xml:space="preserve">cifrado, compresión y rotación automática de logs</w:t>
      </w:r>
      <w:r w:rsidDel="00000000" w:rsidR="00000000" w:rsidRPr="00000000">
        <w:rPr>
          <w:rtl w:val="0"/>
        </w:rPr>
        <w:t xml:space="preserve">, garantizando así la confidencialidad y disponibilidad de los registros en auditorías.</w:t>
        <w:br w:type="textWrapping"/>
      </w:r>
    </w:p>
    <w:p w:rsidR="00000000" w:rsidDel="00000000" w:rsidP="00000000" w:rsidRDefault="00000000" w:rsidRPr="00000000" w14:paraId="000002D7">
      <w:pPr>
        <w:spacing w:after="200" w:lineRule="auto"/>
        <w:jc w:val="both"/>
        <w:rPr/>
      </w:pPr>
      <w:r w:rsidDel="00000000" w:rsidR="00000000" w:rsidRPr="00000000">
        <w:rPr>
          <w:b w:val="1"/>
          <w:rtl w:val="0"/>
        </w:rPr>
        <w:t xml:space="preserve">Interfaz Gráfica de Usuario (GUI)</w:t>
      </w:r>
      <w:r w:rsidDel="00000000" w:rsidR="00000000" w:rsidRPr="00000000">
        <w:rPr>
          <w:rtl w:val="0"/>
        </w:rPr>
        <w:t xml:space="preserve">:</w:t>
        <w:br w:type="textWrapping"/>
        <w:t xml:space="preserve"> Para mejorar la experiencia del usuario no técnico, se recomienda desarrollar una GUI multiplataforma que permita configurar parámetros, visualizar predicciones y gestionar alertas de manera intuitiva.</w:t>
        <w:br w:type="textWrapping"/>
      </w:r>
    </w:p>
    <w:p w:rsidR="00000000" w:rsidDel="00000000" w:rsidP="00000000" w:rsidRDefault="00000000" w:rsidRPr="00000000" w14:paraId="000002D8">
      <w:pPr>
        <w:spacing w:after="200" w:lineRule="auto"/>
        <w:jc w:val="both"/>
        <w:rPr/>
      </w:pPr>
      <w:r w:rsidDel="00000000" w:rsidR="00000000" w:rsidRPr="00000000">
        <w:rPr>
          <w:b w:val="1"/>
          <w:rtl w:val="0"/>
        </w:rPr>
        <w:t xml:space="preserve">Mecanismos de Actualización Automática</w:t>
      </w:r>
      <w:r w:rsidDel="00000000" w:rsidR="00000000" w:rsidRPr="00000000">
        <w:rPr>
          <w:rtl w:val="0"/>
        </w:rPr>
        <w:t xml:space="preserve">:</w:t>
        <w:br w:type="textWrapping"/>
        <w:t xml:space="preserve"> El sistema debería incorporar un módulo de </w:t>
      </w:r>
      <w:r w:rsidDel="00000000" w:rsidR="00000000" w:rsidRPr="00000000">
        <w:rPr>
          <w:b w:val="1"/>
          <w:rtl w:val="0"/>
        </w:rPr>
        <w:t xml:space="preserve">auto-actualización de modelos</w:t>
      </w:r>
      <w:r w:rsidDel="00000000" w:rsidR="00000000" w:rsidRPr="00000000">
        <w:rPr>
          <w:rtl w:val="0"/>
        </w:rPr>
        <w:t xml:space="preserve"> basado en datasets en línea o colaborativos, fortaleciendo su efectividad frente a nuevas amenazas.</w:t>
      </w:r>
    </w:p>
    <w:p w:rsidR="00000000" w:rsidDel="00000000" w:rsidP="00000000" w:rsidRDefault="00000000" w:rsidRPr="00000000" w14:paraId="000002D9">
      <w:pPr>
        <w:spacing w:after="200" w:lineRule="auto"/>
        <w:ind w:left="0" w:firstLine="0"/>
        <w:jc w:val="both"/>
        <w:rPr>
          <w:sz w:val="24"/>
          <w:szCs w:val="24"/>
        </w:rPr>
      </w:pPr>
      <w:r w:rsidDel="00000000" w:rsidR="00000000" w:rsidRPr="00000000">
        <w:rPr>
          <w:rtl w:val="0"/>
        </w:rPr>
      </w:r>
    </w:p>
    <w:sectPr>
      <w:type w:val="nextPage"/>
      <w:pgSz w:h="16834" w:w="11909" w:orient="portrait"/>
      <w:pgMar w:bottom="280" w:top="1320" w:left="1417" w:right="1145.6692913385832"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7"/>
      <w:numFmt w:val="decimal"/>
      <w:lvlText w:val="%1."/>
      <w:lvlJc w:val="left"/>
      <w:pPr>
        <w:ind w:left="1005" w:hanging="360"/>
      </w:pPr>
      <w:rPr>
        <w:u w:val="none"/>
      </w:rPr>
    </w:lvl>
    <w:lvl w:ilvl="1">
      <w:start w:val="1"/>
      <w:numFmt w:val="decimal"/>
      <w:lvlText w:val="%2."/>
      <w:lvlJc w:val="left"/>
      <w:pPr>
        <w:ind w:left="1005" w:hanging="360"/>
      </w:pPr>
      <w:rPr>
        <w:u w:val="none"/>
      </w:rPr>
    </w:lvl>
    <w:lvl w:ilvl="2">
      <w:start w:val="1"/>
      <w:numFmt w:val="lowerLetter"/>
      <w:lvlText w:val="%3)"/>
      <w:lvlJc w:val="left"/>
      <w:pPr>
        <w:ind w:left="1005" w:hanging="360"/>
      </w:pPr>
      <w:rPr>
        <w:u w:val="none"/>
      </w:rPr>
    </w:lvl>
    <w:lvl w:ilvl="3">
      <w:start w:val="0"/>
      <w:numFmt w:val="bullet"/>
      <w:lvlText w:val="●"/>
      <w:lvlJc w:val="left"/>
      <w:pPr>
        <w:ind w:left="1713" w:hanging="360"/>
      </w:pPr>
      <w:rPr>
        <w:u w:val="none"/>
      </w:rPr>
    </w:lvl>
    <w:lvl w:ilvl="4">
      <w:start w:val="0"/>
      <w:numFmt w:val="bullet"/>
      <w:lvlText w:val="•"/>
      <w:lvlJc w:val="left"/>
      <w:pPr>
        <w:ind w:left="4548" w:hanging="360"/>
      </w:pPr>
      <w:rPr>
        <w:u w:val="none"/>
      </w:rPr>
    </w:lvl>
    <w:lvl w:ilvl="5">
      <w:start w:val="0"/>
      <w:numFmt w:val="bullet"/>
      <w:lvlText w:val="•"/>
      <w:lvlJc w:val="left"/>
      <w:pPr>
        <w:ind w:left="5491" w:hanging="360"/>
      </w:pPr>
      <w:rPr>
        <w:u w:val="none"/>
      </w:rPr>
    </w:lvl>
    <w:lvl w:ilvl="6">
      <w:start w:val="0"/>
      <w:numFmt w:val="bullet"/>
      <w:lvlText w:val="•"/>
      <w:lvlJc w:val="left"/>
      <w:pPr>
        <w:ind w:left="6434" w:hanging="360"/>
      </w:pPr>
      <w:rPr>
        <w:u w:val="none"/>
      </w:rPr>
    </w:lvl>
    <w:lvl w:ilvl="7">
      <w:start w:val="0"/>
      <w:numFmt w:val="bullet"/>
      <w:lvlText w:val="•"/>
      <w:lvlJc w:val="left"/>
      <w:pPr>
        <w:ind w:left="7377" w:hanging="360"/>
      </w:pPr>
      <w:rPr>
        <w:u w:val="none"/>
      </w:rPr>
    </w:lvl>
    <w:lvl w:ilvl="8">
      <w:start w:val="0"/>
      <w:numFmt w:val="bullet"/>
      <w:lvlText w:val="•"/>
      <w:lvlJc w:val="left"/>
      <w:pPr>
        <w:ind w:left="83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1871" w:hanging="360"/>
      </w:pPr>
      <w:rPr>
        <w:u w:val="none"/>
      </w:rPr>
    </w:lvl>
    <w:lvl w:ilvl="1">
      <w:start w:val="0"/>
      <w:numFmt w:val="bullet"/>
      <w:lvlText w:val="●"/>
      <w:lvlJc w:val="left"/>
      <w:pPr>
        <w:ind w:left="1713" w:hanging="360"/>
      </w:pPr>
      <w:rPr>
        <w:u w:val="none"/>
      </w:rPr>
    </w:lvl>
    <w:lvl w:ilvl="2">
      <w:start w:val="0"/>
      <w:numFmt w:val="bullet"/>
      <w:lvlText w:val="•"/>
      <w:lvlJc w:val="left"/>
      <w:pPr>
        <w:ind w:left="2805" w:hanging="360"/>
      </w:pPr>
      <w:rPr>
        <w:u w:val="none"/>
      </w:rPr>
    </w:lvl>
    <w:lvl w:ilvl="3">
      <w:start w:val="0"/>
      <w:numFmt w:val="bullet"/>
      <w:lvlText w:val="•"/>
      <w:lvlJc w:val="left"/>
      <w:pPr>
        <w:ind w:left="3730" w:hanging="360"/>
      </w:pPr>
      <w:rPr>
        <w:u w:val="none"/>
      </w:rPr>
    </w:lvl>
    <w:lvl w:ilvl="4">
      <w:start w:val="0"/>
      <w:numFmt w:val="bullet"/>
      <w:lvlText w:val="•"/>
      <w:lvlJc w:val="left"/>
      <w:pPr>
        <w:ind w:left="4655" w:hanging="360"/>
      </w:pPr>
      <w:rPr>
        <w:u w:val="none"/>
      </w:rPr>
    </w:lvl>
    <w:lvl w:ilvl="5">
      <w:start w:val="0"/>
      <w:numFmt w:val="bullet"/>
      <w:lvlText w:val="•"/>
      <w:lvlJc w:val="left"/>
      <w:pPr>
        <w:ind w:left="5580" w:hanging="360"/>
      </w:pPr>
      <w:rPr>
        <w:u w:val="none"/>
      </w:rPr>
    </w:lvl>
    <w:lvl w:ilvl="6">
      <w:start w:val="0"/>
      <w:numFmt w:val="bullet"/>
      <w:lvlText w:val="•"/>
      <w:lvlJc w:val="left"/>
      <w:pPr>
        <w:ind w:left="6505" w:hanging="360"/>
      </w:pPr>
      <w:rPr>
        <w:u w:val="none"/>
      </w:rPr>
    </w:lvl>
    <w:lvl w:ilvl="7">
      <w:start w:val="0"/>
      <w:numFmt w:val="bullet"/>
      <w:lvlText w:val="•"/>
      <w:lvlJc w:val="left"/>
      <w:pPr>
        <w:ind w:left="7430" w:hanging="360"/>
      </w:pPr>
      <w:rPr>
        <w:u w:val="none"/>
      </w:rPr>
    </w:lvl>
    <w:lvl w:ilvl="8">
      <w:start w:val="0"/>
      <w:numFmt w:val="bullet"/>
      <w:lvlText w:val="•"/>
      <w:lvlJc w:val="left"/>
      <w:pPr>
        <w:ind w:left="8356"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Roman"/>
      <w:lvlText w:val="%1."/>
      <w:lvlJc w:val="left"/>
      <w:pPr>
        <w:ind w:left="1365" w:hanging="720"/>
      </w:pPr>
      <w:rPr>
        <w:u w:val="none"/>
      </w:rPr>
    </w:lvl>
    <w:lvl w:ilvl="1">
      <w:start w:val="1"/>
      <w:numFmt w:val="decimal"/>
      <w:lvlText w:val="%2."/>
      <w:lvlJc w:val="left"/>
      <w:pPr>
        <w:ind w:left="1005" w:hanging="360"/>
      </w:pPr>
      <w:rPr>
        <w:u w:val="none"/>
      </w:rPr>
    </w:lvl>
    <w:lvl w:ilvl="2">
      <w:start w:val="0"/>
      <w:numFmt w:val="bullet"/>
      <w:lvlText w:val="●"/>
      <w:lvlJc w:val="left"/>
      <w:pPr>
        <w:ind w:left="2061" w:hanging="360"/>
      </w:pPr>
      <w:rPr>
        <w:u w:val="none"/>
      </w:rPr>
    </w:lvl>
    <w:lvl w:ilvl="3">
      <w:start w:val="0"/>
      <w:numFmt w:val="bullet"/>
      <w:lvlText w:val="•"/>
      <w:lvlJc w:val="left"/>
      <w:pPr>
        <w:ind w:left="3078" w:hanging="360"/>
      </w:pPr>
      <w:rPr>
        <w:u w:val="none"/>
      </w:rPr>
    </w:lvl>
    <w:lvl w:ilvl="4">
      <w:start w:val="0"/>
      <w:numFmt w:val="bullet"/>
      <w:lvlText w:val="•"/>
      <w:lvlJc w:val="left"/>
      <w:pPr>
        <w:ind w:left="4096" w:hanging="360"/>
      </w:pPr>
      <w:rPr>
        <w:u w:val="none"/>
      </w:rPr>
    </w:lvl>
    <w:lvl w:ilvl="5">
      <w:start w:val="0"/>
      <w:numFmt w:val="bullet"/>
      <w:lvlText w:val="•"/>
      <w:lvlJc w:val="left"/>
      <w:pPr>
        <w:ind w:left="5114" w:hanging="360"/>
      </w:pPr>
      <w:rPr>
        <w:u w:val="none"/>
      </w:rPr>
    </w:lvl>
    <w:lvl w:ilvl="6">
      <w:start w:val="0"/>
      <w:numFmt w:val="bullet"/>
      <w:lvlText w:val="•"/>
      <w:lvlJc w:val="left"/>
      <w:pPr>
        <w:ind w:left="6133" w:hanging="360"/>
      </w:pPr>
      <w:rPr>
        <w:u w:val="none"/>
      </w:rPr>
    </w:lvl>
    <w:lvl w:ilvl="7">
      <w:start w:val="0"/>
      <w:numFmt w:val="bullet"/>
      <w:lvlText w:val="•"/>
      <w:lvlJc w:val="left"/>
      <w:pPr>
        <w:ind w:left="7151" w:hanging="360"/>
      </w:pPr>
      <w:rPr>
        <w:u w:val="none"/>
      </w:rPr>
    </w:lvl>
    <w:lvl w:ilvl="8">
      <w:start w:val="0"/>
      <w:numFmt w:val="bullet"/>
      <w:lvlText w:val="•"/>
      <w:lvlJc w:val="left"/>
      <w:pPr>
        <w:ind w:left="8169"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xEfdc3r9hiJL1dBVH6+KpD+kIA==">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