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PRIVADA DE TACNA</w:t>
      </w:r>
    </w:p>
    <w:p w:rsidR="00000000" w:rsidDel="00000000" w:rsidP="00000000" w:rsidRDefault="00000000" w:rsidRPr="00000000" w14:paraId="00000002">
      <w:pPr>
        <w:spacing w:after="0" w:line="360" w:lineRule="auto"/>
        <w:ind w:right="16.062992125985716"/>
        <w:jc w:val="center"/>
        <w:rPr>
          <w:rFonts w:ascii="Times New Roman" w:cs="Times New Roman" w:eastAsia="Times New Roman" w:hAnsi="Times New Roman"/>
          <w:b w:val="1"/>
          <w:i w:val="1"/>
          <w:color w:val="4f81bd"/>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3">
      <w:pPr>
        <w:spacing w:after="0" w:line="36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4">
      <w:pPr>
        <w:spacing w:after="0" w:line="360" w:lineRule="auto"/>
        <w:ind w:right="16.062992125985716"/>
        <w:jc w:val="center"/>
        <w:rPr>
          <w:rFonts w:ascii="Times New Roman" w:cs="Times New Roman" w:eastAsia="Times New Roman" w:hAnsi="Times New Roman"/>
          <w:b w:val="1"/>
          <w:sz w:val="36"/>
          <w:szCs w:val="36"/>
        </w:rPr>
      </w:pPr>
      <w:bookmarkStart w:colFirst="0" w:colLast="0" w:name="_heading=h.8gx48na00j1k" w:id="0"/>
      <w:bookmarkEnd w:id="0"/>
      <w:r w:rsidDel="00000000" w:rsidR="00000000" w:rsidRPr="00000000">
        <w:rPr>
          <w:rFonts w:ascii="Times New Roman" w:cs="Times New Roman" w:eastAsia="Times New Roman" w:hAnsi="Times New Roman"/>
          <w:b w:val="1"/>
          <w:sz w:val="32"/>
          <w:szCs w:val="32"/>
        </w:rPr>
        <w:drawing>
          <wp:inline distB="0" distT="0" distL="0" distR="0">
            <wp:extent cx="1453987" cy="1958677"/>
            <wp:effectExtent b="0" l="0" r="0" t="0"/>
            <wp:docPr descr="C:\Users\EPIS\Documents\upt.png" id="13"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1453987" cy="19586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ind w:right="16.06299212598571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16.062992125985716"/>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AccessGuard - Sistema de control de acceso a las instalaciones físicas de la UPT aplicando tecnología de respuesta de validación por voz”</w:t>
      </w:r>
    </w:p>
    <w:p w:rsidR="00000000" w:rsidDel="00000000" w:rsidP="00000000" w:rsidRDefault="00000000" w:rsidRPr="00000000" w14:paraId="00000007">
      <w:pPr>
        <w:spacing w:after="0" w:lineRule="auto"/>
        <w:ind w:right="16.062992125985716"/>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ind w:right="16.062992125985716"/>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b w:val="1"/>
          <w:i w:val="1"/>
          <w:sz w:val="32"/>
          <w:szCs w:val="32"/>
          <w:rtl w:val="0"/>
        </w:rPr>
        <w:t xml:space="preserve">Soluciones Móviles I</w:t>
      </w:r>
    </w:p>
    <w:p w:rsidR="00000000" w:rsidDel="00000000" w:rsidP="00000000" w:rsidRDefault="00000000" w:rsidRPr="00000000" w14:paraId="00000009">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A">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after="0" w:lineRule="auto"/>
        <w:ind w:right="16.062992125985716"/>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b w:val="1"/>
          <w:i w:val="1"/>
          <w:sz w:val="32"/>
          <w:szCs w:val="32"/>
          <w:rtl w:val="0"/>
        </w:rPr>
        <w:t xml:space="preserve">Ing. Elard Rodríguez Marca</w:t>
      </w:r>
      <w:r w:rsidDel="00000000" w:rsidR="00000000" w:rsidRPr="00000000">
        <w:rPr>
          <w:rtl w:val="0"/>
        </w:rPr>
      </w:r>
    </w:p>
    <w:p w:rsidR="00000000" w:rsidDel="00000000" w:rsidP="00000000" w:rsidRDefault="00000000" w:rsidRPr="00000000" w14:paraId="0000000C">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ind w:right="16.0629921259857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Arce Bracamonte, Sebastian Rodrigo</w:t>
        <w:tab/>
        <w:t xml:space="preserve">(2019092986)</w:t>
      </w:r>
    </w:p>
    <w:p w:rsidR="00000000" w:rsidDel="00000000" w:rsidP="00000000" w:rsidRDefault="00000000" w:rsidRPr="00000000" w14:paraId="00000011">
      <w:pPr>
        <w:spacing w:after="0"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Chávez Linares, César Fabián</w:t>
        <w:tab/>
        <w:tab/>
        <w:tab/>
        <w:t xml:space="preserve">(2019063854)</w:t>
      </w:r>
    </w:p>
    <w:p w:rsidR="00000000" w:rsidDel="00000000" w:rsidP="00000000" w:rsidRDefault="00000000" w:rsidRPr="00000000" w14:paraId="00000012">
      <w:pPr>
        <w:spacing w:after="0"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Hernández Cruz, Angel Gadiel</w:t>
        <w:tab/>
        <w:tab/>
        <w:tab/>
        <w:t xml:space="preserve">(2021070017)</w:t>
      </w:r>
    </w:p>
    <w:p w:rsidR="00000000" w:rsidDel="00000000" w:rsidP="00000000" w:rsidRDefault="00000000" w:rsidRPr="00000000" w14:paraId="00000013">
      <w:pPr>
        <w:spacing w:after="0" w:lineRule="auto"/>
        <w:ind w:right="16.062992125985716"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r>
    </w:p>
    <w:p w:rsidR="00000000" w:rsidDel="00000000" w:rsidP="00000000" w:rsidRDefault="00000000" w:rsidRPr="00000000" w14:paraId="00000014">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8">
      <w:pPr>
        <w:spacing w:after="0"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Rule="auto"/>
        <w:ind w:right="16.062992125985716"/>
        <w:jc w:val="center"/>
        <w:rPr>
          <w:rFonts w:ascii="Arial" w:cs="Arial" w:eastAsia="Arial" w:hAnsi="Arial"/>
          <w:b w:val="1"/>
          <w:color w:val="000000"/>
          <w:sz w:val="24"/>
          <w:szCs w:val="24"/>
        </w:rPr>
      </w:pPr>
      <w:r w:rsidDel="00000000" w:rsidR="00000000" w:rsidRPr="00000000">
        <w:rPr>
          <w:rFonts w:ascii="Times New Roman" w:cs="Times New Roman" w:eastAsia="Times New Roman" w:hAnsi="Times New Roman"/>
          <w:b w:val="1"/>
          <w:i w:val="1"/>
          <w:sz w:val="32"/>
          <w:szCs w:val="32"/>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control de acceso a las instalaciones físicas de la UPT aplicando tecnología de respuesta de validación por voz</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c65z9avlq8q5"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Informe de Factibilidad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left"/>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10/04/2025</w:t>
            </w:r>
          </w:p>
        </w:tc>
        <w:tc>
          <w:tcPr>
            <w:shd w:fill="auto" w:val="clear"/>
            <w:vAlign w:val="center"/>
          </w:tcPr>
          <w:p w:rsidR="00000000" w:rsidDel="00000000" w:rsidP="00000000" w:rsidRDefault="00000000" w:rsidRPr="00000000" w14:paraId="00000046">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12/06/2025</w:t>
            </w:r>
          </w:p>
        </w:tc>
        <w:tc>
          <w:tcPr>
            <w:shd w:fill="auto" w:val="clear"/>
            <w:vAlign w:val="center"/>
          </w:tcPr>
          <w:p w:rsidR="00000000" w:rsidDel="00000000" w:rsidP="00000000" w:rsidRDefault="00000000" w:rsidRPr="00000000" w14:paraId="0000004C">
            <w:pPr>
              <w:rPr>
                <w:sz w:val="14"/>
                <w:szCs w:val="14"/>
              </w:rPr>
            </w:pPr>
            <w:r w:rsidDel="00000000" w:rsidR="00000000" w:rsidRPr="00000000">
              <w:rPr>
                <w:sz w:val="14"/>
                <w:szCs w:val="14"/>
                <w:rtl w:val="0"/>
              </w:rPr>
              <w:t xml:space="preserve">Actualización general</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18/06/2025</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Correcciones adicionales</w:t>
            </w:r>
          </w:p>
        </w:tc>
      </w:tr>
    </w:tbl>
    <w:p w:rsidR="00000000" w:rsidDel="00000000" w:rsidP="00000000" w:rsidRDefault="00000000" w:rsidRPr="00000000" w14:paraId="00000053">
      <w:pPr>
        <w:jc w:val="center"/>
        <w:rPr>
          <w:b w:val="1"/>
          <w:sz w:val="24"/>
          <w:szCs w:val="24"/>
          <w:u w:val="single"/>
        </w:rPr>
      </w:pPr>
      <w:r w:rsidDel="00000000" w:rsidR="00000000" w:rsidRPr="00000000">
        <w:rPr>
          <w:rtl w:val="0"/>
        </w:rPr>
      </w:r>
    </w:p>
    <w:p w:rsidR="00000000" w:rsidDel="00000000" w:rsidP="00000000" w:rsidRDefault="00000000" w:rsidRPr="00000000" w14:paraId="00000054">
      <w:pPr>
        <w:jc w:val="center"/>
        <w:rPr>
          <w:b w:val="1"/>
          <w:sz w:val="24"/>
          <w:szCs w:val="24"/>
          <w:u w:val="single"/>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6">
      <w:pPr>
        <w:jc w:val="center"/>
        <w:rPr>
          <w:b w:val="1"/>
          <w:sz w:val="24"/>
          <w:szCs w:val="24"/>
          <w:u w:val="single"/>
        </w:rPr>
      </w:pPr>
      <w:r w:rsidDel="00000000" w:rsidR="00000000" w:rsidRPr="00000000">
        <w:rPr>
          <w:rtl w:val="0"/>
        </w:rPr>
      </w:r>
    </w:p>
    <w:sdt>
      <w:sdtPr>
        <w:id w:val="-689741953"/>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mow26t6f0a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snd5n42kw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q728exn2jv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2w98wtp7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39xga6a2yo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pavjcm2e1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21er0i3a0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1l3wsujjr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qdpzti8so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ifenh2zdt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0wqvbi2dct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fglaamrq1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E">
      <w:pPr>
        <w:spacing w:after="0"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kmow26t6f0az"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proyecto</w:t>
      </w:r>
      <w:r w:rsidDel="00000000" w:rsidR="00000000" w:rsidRPr="00000000">
        <w:rPr>
          <w:rtl w:val="0"/>
        </w:rPr>
      </w:r>
    </w:p>
    <w:p w:rsidR="00000000" w:rsidDel="00000000" w:rsidP="00000000" w:rsidRDefault="00000000" w:rsidRPr="00000000" w14:paraId="00000071">
      <w:pPr>
        <w:spacing w:after="0" w:line="276" w:lineRule="auto"/>
        <w:ind w:left="108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Proyecto AccessGuard - Optimización del control de acceso UPT</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Duración del proyecto</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De 2 a 3 meses</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solución tecnológica diseñada para modernizar y optimizar el control de entrada y salida de alumnos, docentes y terceros en la universidad privada de Tacna, reemplazando los obsoletos sistemas manuales por un proceso digitalizado, seguro y eficiente.</w:t>
      </w:r>
    </w:p>
    <w:p w:rsidR="00000000" w:rsidDel="00000000" w:rsidP="00000000" w:rsidRDefault="00000000" w:rsidRPr="00000000" w14:paraId="00000076">
      <w:pPr>
        <w:spacing w:after="0" w:before="120" w:line="276" w:lineRule="auto"/>
        <w:ind w:left="360" w:hanging="76.0000000000000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Objetivos</w:t>
      </w:r>
    </w:p>
    <w:p w:rsidR="00000000" w:rsidDel="00000000" w:rsidP="00000000" w:rsidRDefault="00000000" w:rsidRPr="00000000" w14:paraId="00000077">
      <w:pPr>
        <w:spacing w:after="0" w:before="120" w:line="276" w:lineRule="auto"/>
        <w:ind w:left="360" w:hanging="76.0000000000000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1.4.1 Objetivo general</w:t>
      </w:r>
    </w:p>
    <w:p w:rsidR="00000000" w:rsidDel="00000000" w:rsidP="00000000" w:rsidRDefault="00000000" w:rsidRPr="00000000" w14:paraId="00000078">
      <w:pPr>
        <w:spacing w:after="0" w:before="120" w:line="276" w:lineRule="auto"/>
        <w:ind w:left="1080" w:hanging="75.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control de acceso mediante códigos de barras ofrece una solución práctica y eficiente para gestionar el flujo de estudiantes en instituciones educativas. Cada alumno recibe una credencial física con un código de barras único que sirve como identificador personal. Al presentarse en los puntos de acceso, el personal autorizado escanea este código utilizando lectores convencionales conectados a un sistema central. La validación se completa en menos de dos segundos, registrando automáticamente la asistencia mientras verifica múltiples aspectos como la vigencia de la autorización, los horarios permitidos y posibles restricciones especiales que pudiera tener el estudiante.</w:t>
      </w:r>
    </w:p>
    <w:p w:rsidR="00000000" w:rsidDel="00000000" w:rsidP="00000000" w:rsidRDefault="00000000" w:rsidRPr="00000000" w14:paraId="00000079">
      <w:pPr>
        <w:spacing w:after="0" w:before="120" w:line="276" w:lineRule="auto"/>
        <w:ind w:left="1080" w:hanging="75.9999999999999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before="120" w:line="276" w:lineRule="auto"/>
        <w:ind w:left="1080" w:hanging="75.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las principales ventajas operativas destaca su facilidad de implementación, ya que utiliza tecnología de código de barras estándar compatible con cualquier lector básico, lo que representa un bajo costo de mantenimiento al no requerir hardware especializado. El sistema mantiene su funcionalidad incluso en áreas sin conectividad, operando en modo offline y sincronizando los datos cuando recupera la conexión. Para prevenir fraudes, las credenciales incorporan elementos de seguridad como materiales de impresión especiales que dificultan su duplicación no autorizada.</w:t>
      </w:r>
    </w:p>
    <w:p w:rsidR="00000000" w:rsidDel="00000000" w:rsidP="00000000" w:rsidRDefault="00000000" w:rsidRPr="00000000" w14:paraId="0000007B">
      <w:pPr>
        <w:spacing w:after="0" w:before="120" w:line="276" w:lineRule="auto"/>
        <w:ind w:left="1080" w:hanging="75.9999999999999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before="120" w:line="276" w:lineRule="auto"/>
        <w:ind w:left="1080" w:hanging="75.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incluye módulos complementarios que amplían su funcionalidad, como un mecanismo de alertas que notifica cuando se detectan intentos de acceso con credenciales vencidas o patrones inusuales de uso. Además, genera reportes automáticos que incluyen listados de asistencia, registros de accesos fuera de horario y estadísticas de movimiento, proporcionando información valiosa para la administración institucional. A través de un panel administrativo centralizado, los responsables pueden gestionar credenciales, programar permisos temporales y exportar datos para su análisis.</w:t>
      </w:r>
    </w:p>
    <w:p w:rsidR="00000000" w:rsidDel="00000000" w:rsidP="00000000" w:rsidRDefault="00000000" w:rsidRPr="00000000" w14:paraId="0000007D">
      <w:pPr>
        <w:spacing w:after="0" w:before="120" w:line="276" w:lineRule="auto"/>
        <w:ind w:left="1080" w:hanging="75.9999999999999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before="120" w:line="276" w:lineRule="auto"/>
        <w:ind w:left="1080" w:hanging="75.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este sistema trae consigo importantes beneficios institucionales, destacando una reducción del 80% en el tiempo dedicado al registro manual y la eliminación total de errores por datos mal ingresados. Su bajo requerimiento de infraestructura disminuye los costos operativos, al tiempo que ofrece la posibilidad de futuras integraciones con otros sistemas como bibliotecas o servicios de cafetería. En cuanto a seguridad, el sistema protege los datos con encriptación avanzada y las credenciales físicas incorporan múltiples elementos antifraude, incluyendo materiales reactivos a luz UV y microtextos visibles bajo aumento.</w:t>
      </w:r>
    </w:p>
    <w:p w:rsidR="00000000" w:rsidDel="00000000" w:rsidP="00000000" w:rsidRDefault="00000000" w:rsidRPr="00000000" w14:paraId="0000007F">
      <w:pPr>
        <w:spacing w:after="0" w:before="120" w:line="276" w:lineRule="auto"/>
        <w:ind w:left="1080" w:hanging="75.9999999999999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before="120" w:line="276" w:lineRule="auto"/>
        <w:ind w:left="1080" w:hanging="75.999999999999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técnicos para su implementación son mínimos y accesibles: lectores de código de barras estándar, un computador con el software administrador, impresora térmica para la emisión de credenciales y un servidor local o en la nube para alojar la base de datos. Todo el proceso de implementación, incluyendo la capacitación del personal y la emisión de credenciales para toda la comunidad estudiantil, puede completarse en un plazo aproximado de quince días hábiles. Esta solución se presenta como la opción ideal para instituciones que buscan un método de control de acceso confiable, económico y fácil de adoptar, sin sacrificar los estándares de seguridad y trazabilidad.</w:t>
      </w:r>
    </w:p>
    <w:p w:rsidR="00000000" w:rsidDel="00000000" w:rsidP="00000000" w:rsidRDefault="00000000" w:rsidRPr="00000000" w14:paraId="00000081">
      <w:pPr>
        <w:spacing w:after="0" w:before="120" w:line="276" w:lineRule="auto"/>
        <w:ind w:left="360" w:hanging="76.0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before="120" w:line="276" w:lineRule="auto"/>
        <w:ind w:left="360" w:hanging="76.0000000000000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1.4.2 Objetivos Específicos</w:t>
      </w:r>
    </w:p>
    <w:p w:rsidR="00000000" w:rsidDel="00000000" w:rsidP="00000000" w:rsidRDefault="00000000" w:rsidRPr="00000000" w14:paraId="00000083">
      <w:pPr>
        <w:numPr>
          <w:ilvl w:val="0"/>
          <w:numId w:val="3"/>
        </w:numPr>
        <w:spacing w:after="0" w:before="20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Automatizar el registro de entrada y salida: </w:t>
      </w:r>
      <w:r w:rsidDel="00000000" w:rsidR="00000000" w:rsidRPr="00000000">
        <w:rPr>
          <w:rFonts w:ascii="Arial" w:cs="Arial" w:eastAsia="Arial" w:hAnsi="Arial"/>
          <w:sz w:val="24"/>
          <w:szCs w:val="24"/>
          <w:rtl w:val="0"/>
        </w:rPr>
        <w:t xml:space="preserve">Eliminar procesos manuales (libros, listas en papel) mediante un sistema digital eficiente que registre accesos con escaneo de credenciales o códigos QR.</w:t>
      </w:r>
      <w:r w:rsidDel="00000000" w:rsidR="00000000" w:rsidRPr="00000000">
        <w:rPr>
          <w:rtl w:val="0"/>
        </w:rPr>
      </w:r>
    </w:p>
    <w:p w:rsidR="00000000" w:rsidDel="00000000" w:rsidP="00000000" w:rsidRDefault="00000000" w:rsidRPr="00000000" w14:paraId="00000084">
      <w:pPr>
        <w:numPr>
          <w:ilvl w:val="0"/>
          <w:numId w:val="3"/>
        </w:numPr>
        <w:spacing w:after="0" w:before="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Garantizar seguridad en tiempo real: </w:t>
      </w:r>
      <w:r w:rsidDel="00000000" w:rsidR="00000000" w:rsidRPr="00000000">
        <w:rPr>
          <w:rFonts w:ascii="Arial" w:cs="Arial" w:eastAsia="Arial" w:hAnsi="Arial"/>
          <w:sz w:val="24"/>
          <w:szCs w:val="24"/>
          <w:rtl w:val="0"/>
        </w:rPr>
        <w:t xml:space="preserve">Implementar alertas instantáneas para accesos no autorizados, intentos sospechosos o movimientos fuera de horarios establecidos.</w:t>
      </w:r>
      <w:r w:rsidDel="00000000" w:rsidR="00000000" w:rsidRPr="00000000">
        <w:rPr>
          <w:rtl w:val="0"/>
        </w:rPr>
      </w:r>
    </w:p>
    <w:p w:rsidR="00000000" w:rsidDel="00000000" w:rsidP="00000000" w:rsidRDefault="00000000" w:rsidRPr="00000000" w14:paraId="00000085">
      <w:pPr>
        <w:numPr>
          <w:ilvl w:val="0"/>
          <w:numId w:val="3"/>
        </w:numPr>
        <w:spacing w:after="0" w:before="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Optimizar la gestión de accesos: </w:t>
      </w:r>
      <w:r w:rsidDel="00000000" w:rsidR="00000000" w:rsidRPr="00000000">
        <w:rPr>
          <w:rFonts w:ascii="Arial" w:cs="Arial" w:eastAsia="Arial" w:hAnsi="Arial"/>
          <w:sz w:val="24"/>
          <w:szCs w:val="24"/>
          <w:rtl w:val="0"/>
        </w:rPr>
        <w:t xml:space="preserve">Reducir tiempos de espera en puntos de control mediante un flujo ágil y validación automatizada, evitando congestión en horas pico.</w:t>
      </w:r>
      <w:r w:rsidDel="00000000" w:rsidR="00000000" w:rsidRPr="00000000">
        <w:rPr>
          <w:rtl w:val="0"/>
        </w:rPr>
      </w:r>
    </w:p>
    <w:p w:rsidR="00000000" w:rsidDel="00000000" w:rsidP="00000000" w:rsidRDefault="00000000" w:rsidRPr="00000000" w14:paraId="00000086">
      <w:pPr>
        <w:numPr>
          <w:ilvl w:val="0"/>
          <w:numId w:val="3"/>
        </w:numPr>
        <w:spacing w:after="0" w:before="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Centralizar y asegurar la información: </w:t>
      </w:r>
      <w:r w:rsidDel="00000000" w:rsidR="00000000" w:rsidRPr="00000000">
        <w:rPr>
          <w:rFonts w:ascii="Arial" w:cs="Arial" w:eastAsia="Arial" w:hAnsi="Arial"/>
          <w:sz w:val="24"/>
          <w:szCs w:val="24"/>
          <w:rtl w:val="0"/>
        </w:rPr>
        <w:t xml:space="preserve">Almacenar datos en una base de datos integrada y encriptada, accesible para autoridades institucionales, con historiales auditables.</w:t>
      </w:r>
      <w:r w:rsidDel="00000000" w:rsidR="00000000" w:rsidRPr="00000000">
        <w:rPr>
          <w:rtl w:val="0"/>
        </w:rPr>
      </w:r>
    </w:p>
    <w:p w:rsidR="00000000" w:rsidDel="00000000" w:rsidP="00000000" w:rsidRDefault="00000000" w:rsidRPr="00000000" w14:paraId="00000087">
      <w:pPr>
        <w:numPr>
          <w:ilvl w:val="0"/>
          <w:numId w:val="3"/>
        </w:numPr>
        <w:spacing w:after="0" w:before="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Facilitar el monitoreo y reportes: </w:t>
      </w:r>
      <w:r w:rsidDel="00000000" w:rsidR="00000000" w:rsidRPr="00000000">
        <w:rPr>
          <w:rFonts w:ascii="Arial" w:cs="Arial" w:eastAsia="Arial" w:hAnsi="Arial"/>
          <w:sz w:val="24"/>
          <w:szCs w:val="24"/>
          <w:rtl w:val="0"/>
        </w:rPr>
        <w:t xml:space="preserve">Generar reportes automáticos de asistencia, accesos recurrentes o incidencias, útiles para toma de decisiones y cumplimiento de protocolos.</w:t>
      </w:r>
      <w:r w:rsidDel="00000000" w:rsidR="00000000" w:rsidRPr="00000000">
        <w:rPr>
          <w:rtl w:val="0"/>
        </w:rPr>
      </w:r>
    </w:p>
    <w:p w:rsidR="00000000" w:rsidDel="00000000" w:rsidP="00000000" w:rsidRDefault="00000000" w:rsidRPr="00000000" w14:paraId="00000088">
      <w:pPr>
        <w:numPr>
          <w:ilvl w:val="0"/>
          <w:numId w:val="3"/>
        </w:numPr>
        <w:spacing w:after="0" w:before="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Integrar tecnología accesible y escalable: </w:t>
      </w:r>
      <w:r w:rsidDel="00000000" w:rsidR="00000000" w:rsidRPr="00000000">
        <w:rPr>
          <w:rFonts w:ascii="Arial" w:cs="Arial" w:eastAsia="Arial" w:hAnsi="Arial"/>
          <w:sz w:val="24"/>
          <w:szCs w:val="24"/>
          <w:rtl w:val="0"/>
        </w:rPr>
        <w:t xml:space="preserve">Diseñar una aplicación multiplataforma (iOS/Android) con capacidad de adaptarse a futuras ampliaciones (ej.: vinculación con sistemas de cámaras o reconocimiento facial).</w:t>
      </w:r>
      <w:r w:rsidDel="00000000" w:rsidR="00000000" w:rsidRPr="00000000">
        <w:rPr>
          <w:rtl w:val="0"/>
        </w:rPr>
      </w:r>
    </w:p>
    <w:p w:rsidR="00000000" w:rsidDel="00000000" w:rsidP="00000000" w:rsidRDefault="00000000" w:rsidRPr="00000000" w14:paraId="00000089">
      <w:pPr>
        <w:numPr>
          <w:ilvl w:val="0"/>
          <w:numId w:val="3"/>
        </w:numPr>
        <w:spacing w:after="200" w:before="0" w:line="276" w:lineRule="auto"/>
        <w:ind w:left="1440" w:hanging="360"/>
        <w:jc w:val="both"/>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Promover la transparencia y confianza: </w:t>
      </w:r>
      <w:r w:rsidDel="00000000" w:rsidR="00000000" w:rsidRPr="00000000">
        <w:rPr>
          <w:rFonts w:ascii="Arial" w:cs="Arial" w:eastAsia="Arial" w:hAnsi="Arial"/>
          <w:sz w:val="24"/>
          <w:szCs w:val="24"/>
          <w:rtl w:val="0"/>
        </w:rPr>
        <w:t xml:space="preserve">Permitir que padres o tutores reciban notificaciones verificables sobre la entrada/salida de alumnos (opcional, según políticas institucionales).</w:t>
      </w:r>
      <w:r w:rsidDel="00000000" w:rsidR="00000000" w:rsidRPr="00000000">
        <w:rPr>
          <w:rtl w:val="0"/>
        </w:rPr>
      </w:r>
    </w:p>
    <w:p w:rsidR="00000000" w:rsidDel="00000000" w:rsidP="00000000" w:rsidRDefault="00000000" w:rsidRPr="00000000" w14:paraId="0000008A">
      <w:pPr>
        <w:spacing w:after="0" w:line="276" w:lineRule="auto"/>
        <w:ind w:left="35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B">
      <w:pPr>
        <w:spacing w:after="0" w:line="276" w:lineRule="auto"/>
        <w:ind w:left="358" w:hanging="73.99999999999999"/>
        <w:jc w:val="both"/>
        <w:rPr>
          <w:rFonts w:ascii="Arial" w:cs="Arial" w:eastAsia="Arial" w:hAnsi="Arial"/>
          <w:i w:val="1"/>
          <w:color w:val="70ad47"/>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7snd5n42kwzr"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8D">
      <w:pPr>
        <w:spacing w:after="120" w:before="120" w:line="276" w:lineRule="auto"/>
        <w:jc w:val="both"/>
        <w:rPr>
          <w:rFonts w:ascii="Arial" w:cs="Arial" w:eastAsia="Arial" w:hAnsi="Arial"/>
          <w:sz w:val="24"/>
          <w:szCs w:val="24"/>
        </w:rPr>
      </w:pPr>
      <w:r w:rsidDel="00000000" w:rsidR="00000000" w:rsidRPr="00000000">
        <w:rPr>
          <w:rFonts w:ascii="Arial" w:cs="Arial" w:eastAsia="Arial" w:hAnsi="Arial"/>
          <w:i w:val="1"/>
          <w:color w:val="999999"/>
          <w:sz w:val="24"/>
          <w:szCs w:val="24"/>
          <w:rtl w:val="0"/>
        </w:rPr>
        <w:t xml:space="preserve"> </w:t>
      </w:r>
      <w:r w:rsidDel="00000000" w:rsidR="00000000" w:rsidRPr="00000000">
        <w:rPr>
          <w:rFonts w:ascii="Arial" w:cs="Arial" w:eastAsia="Arial" w:hAnsi="Arial"/>
          <w:b w:val="1"/>
          <w:sz w:val="24"/>
          <w:szCs w:val="24"/>
          <w:rtl w:val="0"/>
        </w:rPr>
        <w:t xml:space="preserve">Vulnerabilidad en sistemas de autenticación:</w:t>
      </w:r>
      <w:r w:rsidDel="00000000" w:rsidR="00000000" w:rsidRPr="00000000">
        <w:rPr>
          <w:rFonts w:ascii="Arial" w:cs="Arial" w:eastAsia="Arial" w:hAnsi="Arial"/>
          <w:sz w:val="24"/>
          <w:szCs w:val="24"/>
          <w:rtl w:val="0"/>
        </w:rPr>
        <w:t xml:space="preserve"> Si se implementan tecnologías de autenticación como reconocimiento facial, biometría, o control mediante aplicaciones móviles, pueden presentarse vulnerabilidades técnicas. Los sistemas pueden fallar o ser hackeados, lo que podría dar acceso a personas no autorizadas.</w:t>
      </w:r>
    </w:p>
    <w:p w:rsidR="00000000" w:rsidDel="00000000" w:rsidP="00000000" w:rsidRDefault="00000000" w:rsidRPr="00000000" w14:paraId="0000008E">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Dependencia tecnológica:</w:t>
      </w:r>
      <w:r w:rsidDel="00000000" w:rsidR="00000000" w:rsidRPr="00000000">
        <w:rPr>
          <w:rFonts w:ascii="Arial" w:cs="Arial" w:eastAsia="Arial" w:hAnsi="Arial"/>
          <w:sz w:val="24"/>
          <w:szCs w:val="24"/>
          <w:rtl w:val="0"/>
        </w:rPr>
        <w:t xml:space="preserve"> Si el sistema de control de acceso depende de tecnología, cualquier fallo técnico (como por ejemplo, caída del servidor o problemas con las aplicaciones o dispositivos) se podría interrumpir el acceso de estudiantes y personal autorizado.</w:t>
      </w:r>
    </w:p>
    <w:p w:rsidR="00000000" w:rsidDel="00000000" w:rsidP="00000000" w:rsidRDefault="00000000" w:rsidRPr="00000000" w14:paraId="0000008F">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legal:</w:t>
      </w:r>
      <w:r w:rsidDel="00000000" w:rsidR="00000000" w:rsidRPr="00000000">
        <w:rPr>
          <w:rFonts w:ascii="Arial" w:cs="Arial" w:eastAsia="Arial" w:hAnsi="Arial"/>
          <w:sz w:val="24"/>
          <w:szCs w:val="24"/>
          <w:rtl w:val="0"/>
        </w:rPr>
        <w:t xml:space="preserve"> Es importante asegurarse de cumplir con las normativas de protección de datos (como la Ley de Protección de Datos Personales), ya que el manejo indebido de los datos personales de estudiantes o visitantes podría tener repercusiones legales.</w:t>
      </w:r>
    </w:p>
    <w:p w:rsidR="00000000" w:rsidDel="00000000" w:rsidP="00000000" w:rsidRDefault="00000000" w:rsidRPr="00000000" w14:paraId="00000090">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Aceptación de los usuarios:</w:t>
      </w:r>
      <w:r w:rsidDel="00000000" w:rsidR="00000000" w:rsidRPr="00000000">
        <w:rPr>
          <w:rFonts w:ascii="Arial" w:cs="Arial" w:eastAsia="Arial" w:hAnsi="Arial"/>
          <w:sz w:val="24"/>
          <w:szCs w:val="24"/>
          <w:rtl w:val="0"/>
        </w:rPr>
        <w:t xml:space="preserve"> Los estudiantes y el personal de la universidad pueden ser reacios a adoptar nuevos métodos de control de acceso, especialmente si implican cambios importantes en su rutina diaria o la necesidad de usar tecnología nueva (como aplicaciones móviles o biometría).</w:t>
      </w:r>
    </w:p>
    <w:p w:rsidR="00000000" w:rsidDel="00000000" w:rsidP="00000000" w:rsidRDefault="00000000" w:rsidRPr="00000000" w14:paraId="00000091">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Altos costos iniciales:</w:t>
      </w:r>
      <w:r w:rsidDel="00000000" w:rsidR="00000000" w:rsidRPr="00000000">
        <w:rPr>
          <w:rFonts w:ascii="Arial" w:cs="Arial" w:eastAsia="Arial" w:hAnsi="Arial"/>
          <w:sz w:val="24"/>
          <w:szCs w:val="24"/>
          <w:rtl w:val="0"/>
        </w:rPr>
        <w:t xml:space="preserve"> Las tecnologías avanzadas de control de acceso, como sistemas biométricos o de identificación por reconocimiento facial, pueden implicar altos costos iniciales. Además, el mantenimiento y las actualizaciones continuas de estos sistemas pueden resultar costosos.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rFonts w:ascii="Arial" w:cs="Arial" w:eastAsia="Arial" w:hAnsi="Arial"/>
          <w:i w:val="0"/>
          <w:smallCaps w:val="0"/>
          <w:strike w:val="0"/>
          <w:color w:val="000000"/>
          <w:sz w:val="24"/>
          <w:szCs w:val="24"/>
          <w:shd w:fill="auto" w:val="clear"/>
          <w:vertAlign w:val="baseline"/>
        </w:rPr>
      </w:pPr>
      <w:bookmarkStart w:colFirst="0" w:colLast="0" w:name="_heading=h.rq728exn2jv4"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de la Situación actual</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r>
      <w:r w:rsidDel="00000000" w:rsidR="00000000" w:rsidRPr="00000000">
        <w:rPr>
          <w:rtl w:val="0"/>
        </w:rPr>
      </w:r>
    </w:p>
    <w:p w:rsidR="00000000" w:rsidDel="00000000" w:rsidP="00000000" w:rsidRDefault="00000000" w:rsidRPr="00000000" w14:paraId="00000094">
      <w:pPr>
        <w:spacing w:after="0" w:line="276"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14:paraId="00000095">
      <w:pPr>
        <w:spacing w:after="0" w:line="276" w:lineRule="auto"/>
        <w:ind w:left="142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la Universidad Privada de Tacna (UPT) gestiona el acceso de visitantes externos (proveedores, participantes de eventos, padres de familia) mediante registros manuales en físico o hojas de cálculo, lo que genera:</w:t>
      </w:r>
    </w:p>
    <w:p w:rsidR="00000000" w:rsidDel="00000000" w:rsidP="00000000" w:rsidRDefault="00000000" w:rsidRPr="00000000" w14:paraId="00000096">
      <w:pPr>
        <w:spacing w:after="0" w:line="276" w:lineRule="auto"/>
        <w:ind w:left="142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Inseguridad:</w:t>
      </w:r>
      <w:r w:rsidDel="00000000" w:rsidR="00000000" w:rsidRPr="00000000">
        <w:rPr>
          <w:rFonts w:ascii="Arial" w:cs="Arial" w:eastAsia="Arial" w:hAnsi="Arial"/>
          <w:sz w:val="24"/>
          <w:szCs w:val="24"/>
          <w:rtl w:val="0"/>
        </w:rPr>
        <w:t xml:space="preserve"> Dificultad para verificar identidades en tiempo real.</w:t>
      </w:r>
    </w:p>
    <w:p w:rsidR="00000000" w:rsidDel="00000000" w:rsidP="00000000" w:rsidRDefault="00000000" w:rsidRPr="00000000" w14:paraId="00000097">
      <w:pPr>
        <w:spacing w:after="0" w:line="276" w:lineRule="auto"/>
        <w:ind w:left="142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Ineficiencia:</w:t>
      </w:r>
      <w:r w:rsidDel="00000000" w:rsidR="00000000" w:rsidRPr="00000000">
        <w:rPr>
          <w:rFonts w:ascii="Arial" w:cs="Arial" w:eastAsia="Arial" w:hAnsi="Arial"/>
          <w:sz w:val="24"/>
          <w:szCs w:val="24"/>
          <w:rtl w:val="0"/>
        </w:rPr>
        <w:t xml:space="preserve"> Colas en ingresos y demoras en la validación de datos.</w:t>
      </w:r>
    </w:p>
    <w:p w:rsidR="00000000" w:rsidDel="00000000" w:rsidP="00000000" w:rsidRDefault="00000000" w:rsidRPr="00000000" w14:paraId="00000098">
      <w:pPr>
        <w:spacing w:after="0" w:line="276" w:lineRule="auto"/>
        <w:ind w:left="142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Falta de trazabilidad:</w:t>
      </w:r>
      <w:r w:rsidDel="00000000" w:rsidR="00000000" w:rsidRPr="00000000">
        <w:rPr>
          <w:rFonts w:ascii="Arial" w:cs="Arial" w:eastAsia="Arial" w:hAnsi="Arial"/>
          <w:sz w:val="24"/>
          <w:szCs w:val="24"/>
          <w:rtl w:val="0"/>
        </w:rPr>
        <w:t xml:space="preserve"> No existe un historial digitalizado de accesos para auditorías.</w:t>
      </w:r>
    </w:p>
    <w:p w:rsidR="00000000" w:rsidDel="00000000" w:rsidP="00000000" w:rsidRDefault="00000000" w:rsidRPr="00000000" w14:paraId="00000099">
      <w:pPr>
        <w:spacing w:after="0" w:line="276" w:lineRule="auto"/>
        <w:ind w:left="14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76"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Situación Actual:</w:t>
      </w:r>
    </w:p>
    <w:p w:rsidR="00000000" w:rsidDel="00000000" w:rsidP="00000000" w:rsidRDefault="00000000" w:rsidRPr="00000000" w14:paraId="0000009B">
      <w:pPr>
        <w:spacing w:after="0" w:line="276" w:lineRule="auto"/>
        <w:ind w:left="1429" w:firstLine="10.99999999999994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área de seguridad de la UPT reporta que el 40% de los incidentes en campus están relacionados con personas no autorizadas que ingresan con credenciales falsas o sin registro. Además, la pandemia evidenció la necesidad de un sistema sin contacto que reduzca riesgos sanitarios.</w:t>
      </w:r>
    </w:p>
    <w:p w:rsidR="00000000" w:rsidDel="00000000" w:rsidP="00000000" w:rsidRDefault="00000000" w:rsidRPr="00000000" w14:paraId="0000009C">
      <w:pPr>
        <w:spacing w:after="0" w:line="276" w:lineRule="auto"/>
        <w:ind w:left="1429" w:firstLine="10.99999999999994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276"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Necesidad:</w:t>
      </w:r>
    </w:p>
    <w:p w:rsidR="00000000" w:rsidDel="00000000" w:rsidP="00000000" w:rsidRDefault="00000000" w:rsidRPr="00000000" w14:paraId="0000009E">
      <w:pPr>
        <w:numPr>
          <w:ilvl w:val="0"/>
          <w:numId w:val="1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tecnológica que:</w:t>
      </w:r>
      <w:r w:rsidDel="00000000" w:rsidR="00000000" w:rsidRPr="00000000">
        <w:rPr>
          <w:rtl w:val="0"/>
        </w:rPr>
      </w:r>
    </w:p>
    <w:p w:rsidR="00000000" w:rsidDel="00000000" w:rsidP="00000000" w:rsidRDefault="00000000" w:rsidRPr="00000000" w14:paraId="0000009F">
      <w:pPr>
        <w:numPr>
          <w:ilvl w:val="0"/>
          <w:numId w:val="1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Automatice el registro y validación de visitantes mediante códigos QR únicos.</w:t>
      </w:r>
      <w:r w:rsidDel="00000000" w:rsidR="00000000" w:rsidRPr="00000000">
        <w:rPr>
          <w:rtl w:val="0"/>
        </w:rPr>
      </w:r>
    </w:p>
    <w:p w:rsidR="00000000" w:rsidDel="00000000" w:rsidP="00000000" w:rsidRDefault="00000000" w:rsidRPr="00000000" w14:paraId="000000A0">
      <w:pPr>
        <w:numPr>
          <w:ilvl w:val="0"/>
          <w:numId w:val="1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Centralice la información en una plataforma accesible para el equipo de seguridad.</w:t>
      </w:r>
      <w:r w:rsidDel="00000000" w:rsidR="00000000" w:rsidRPr="00000000">
        <w:rPr>
          <w:rtl w:val="0"/>
        </w:rPr>
      </w:r>
    </w:p>
    <w:p w:rsidR="00000000" w:rsidDel="00000000" w:rsidP="00000000" w:rsidRDefault="00000000" w:rsidRPr="00000000" w14:paraId="000000A1">
      <w:pPr>
        <w:numPr>
          <w:ilvl w:val="0"/>
          <w:numId w:val="1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Garantice cumplimiento normativo (Ley de Protección de Datos).</w:t>
      </w:r>
      <w:r w:rsidDel="00000000" w:rsidR="00000000" w:rsidRPr="00000000">
        <w:rPr>
          <w:rtl w:val="0"/>
        </w:rPr>
      </w:r>
    </w:p>
    <w:p w:rsidR="00000000" w:rsidDel="00000000" w:rsidP="00000000" w:rsidRDefault="00000000" w:rsidRPr="00000000" w14:paraId="000000A2">
      <w:pPr>
        <w:spacing w:after="0" w:line="276"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276" w:lineRule="auto"/>
        <w:ind w:left="709"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 no actuar:</w:t>
      </w:r>
    </w:p>
    <w:p w:rsidR="00000000" w:rsidDel="00000000" w:rsidP="00000000" w:rsidRDefault="00000000" w:rsidRPr="00000000" w14:paraId="000000A4">
      <w:pPr>
        <w:spacing w:after="0" w:line="276" w:lineRule="auto"/>
        <w:ind w:left="142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Aumento de vulnerabilidades en la seguridad física del campus.</w:t>
      </w:r>
    </w:p>
    <w:p w:rsidR="00000000" w:rsidDel="00000000" w:rsidP="00000000" w:rsidRDefault="00000000" w:rsidRPr="00000000" w14:paraId="000000A5">
      <w:pPr>
        <w:spacing w:after="0" w:line="276" w:lineRule="auto"/>
        <w:ind w:left="142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Pérdida de oportunidades para eventos institucionales por falta de control confiable.</w:t>
      </w:r>
    </w:p>
    <w:p w:rsidR="00000000" w:rsidDel="00000000" w:rsidP="00000000" w:rsidRDefault="00000000" w:rsidRPr="00000000" w14:paraId="000000A6">
      <w:pPr>
        <w:spacing w:after="0" w:line="276" w:lineRule="auto"/>
        <w:ind w:left="14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276" w:lineRule="auto"/>
        <w:ind w:left="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Este proyecto (Access Guard) resolverá la problemática al:</w:t>
      </w:r>
    </w:p>
    <w:p w:rsidR="00000000" w:rsidDel="00000000" w:rsidP="00000000" w:rsidRDefault="00000000" w:rsidRPr="00000000" w14:paraId="000000A8">
      <w:pPr>
        <w:numPr>
          <w:ilvl w:val="0"/>
          <w:numId w:val="19"/>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registros manuales y reducir errores humanos.</w:t>
      </w:r>
      <w:r w:rsidDel="00000000" w:rsidR="00000000" w:rsidRPr="00000000">
        <w:rPr>
          <w:rtl w:val="0"/>
        </w:rPr>
      </w:r>
    </w:p>
    <w:p w:rsidR="00000000" w:rsidDel="00000000" w:rsidP="00000000" w:rsidRDefault="00000000" w:rsidRPr="00000000" w14:paraId="000000A9">
      <w:pPr>
        <w:numPr>
          <w:ilvl w:val="0"/>
          <w:numId w:val="19"/>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datos en tiempo real al personal autorizado.</w:t>
      </w:r>
      <w:r w:rsidDel="00000000" w:rsidR="00000000" w:rsidRPr="00000000">
        <w:rPr>
          <w:rtl w:val="0"/>
        </w:rPr>
      </w:r>
    </w:p>
    <w:p w:rsidR="00000000" w:rsidDel="00000000" w:rsidP="00000000" w:rsidRDefault="00000000" w:rsidRPr="00000000" w14:paraId="000000AA">
      <w:pPr>
        <w:numPr>
          <w:ilvl w:val="0"/>
          <w:numId w:val="19"/>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un estándar de seguridad digital escalable a otras áreas de la UPT.</w:t>
      </w:r>
    </w:p>
    <w:p w:rsidR="00000000" w:rsidDel="00000000" w:rsidP="00000000" w:rsidRDefault="00000000" w:rsidRPr="00000000" w14:paraId="000000AB">
      <w:pPr>
        <w:spacing w:after="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after="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Consideraciones de hardware y software</w:t>
      </w:r>
      <w:r w:rsidDel="00000000" w:rsidR="00000000" w:rsidRPr="00000000">
        <w:rPr>
          <w:rtl w:val="0"/>
        </w:rPr>
      </w:r>
    </w:p>
    <w:p w:rsidR="00000000" w:rsidDel="00000000" w:rsidP="00000000" w:rsidRDefault="00000000" w:rsidRPr="00000000" w14:paraId="000000B1">
      <w:pPr>
        <w:spacing w:line="276" w:lineRule="auto"/>
        <w:ind w:left="70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276"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Hardware Requerido:</w:t>
      </w:r>
      <w:r w:rsidDel="00000000" w:rsidR="00000000" w:rsidRPr="00000000">
        <w:rPr>
          <w:rtl w:val="0"/>
        </w:rPr>
      </w:r>
    </w:p>
    <w:p w:rsidR="00000000" w:rsidDel="00000000" w:rsidP="00000000" w:rsidRDefault="00000000" w:rsidRPr="00000000" w14:paraId="000000B3">
      <w:pPr>
        <w:ind w:left="708" w:firstLine="0"/>
        <w:jc w:val="both"/>
        <w:rPr>
          <w:sz w:val="24"/>
          <w:szCs w:val="24"/>
        </w:rPr>
      </w:pPr>
      <w:r w:rsidDel="00000000" w:rsidR="00000000" w:rsidRPr="00000000">
        <w:rPr>
          <w:rtl w:val="0"/>
        </w:rPr>
      </w:r>
    </w:p>
    <w:sdt>
      <w:sdtPr>
        <w:lock w:val="contentLocked"/>
        <w:id w:val="-1732642853"/>
        <w:tag w:val="goog_rdk_18"/>
      </w:sdtPr>
      <w:sdtContent>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090"/>
            <w:gridCol w:w="3825"/>
            <w:tblGridChange w:id="0">
              <w:tblGrid>
                <w:gridCol w:w="2145"/>
                <w:gridCol w:w="3090"/>
                <w:gridCol w:w="3825"/>
              </w:tblGrid>
            </w:tblGridChange>
          </w:tblGrid>
          <w:tr>
            <w:trPr>
              <w:cantSplit w:val="0"/>
              <w:trHeight w:val="795" w:hRule="atLeast"/>
              <w:tblHeader w:val="0"/>
            </w:trPr>
            <w:sdt>
              <w:sdtPr>
                <w:lock w:val="contentLocked"/>
                <w:id w:val="1992729008"/>
                <w:tag w:val="goog_rdk_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Componente</w:t>
                    </w:r>
                    <w:r w:rsidDel="00000000" w:rsidR="00000000" w:rsidRPr="00000000">
                      <w:rPr>
                        <w:rtl w:val="0"/>
                      </w:rPr>
                    </w:r>
                  </w:p>
                </w:tc>
              </w:sdtContent>
            </w:sdt>
            <w:sdt>
              <w:sdtPr>
                <w:lock w:val="contentLocked"/>
                <w:id w:val="166941814"/>
                <w:tag w:val="goog_rdk_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Especificaciones mínimas sugeridas</w:t>
                    </w:r>
                    <w:r w:rsidDel="00000000" w:rsidR="00000000" w:rsidRPr="00000000">
                      <w:rPr>
                        <w:rtl w:val="0"/>
                      </w:rPr>
                    </w:r>
                  </w:p>
                </w:tc>
              </w:sdtContent>
            </w:sdt>
            <w:sdt>
              <w:sdtPr>
                <w:lock w:val="contentLocked"/>
                <w:id w:val="155038978"/>
                <w:tag w:val="goog_rdk_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Observaciones</w:t>
                    </w:r>
                    <w:r w:rsidDel="00000000" w:rsidR="00000000" w:rsidRPr="00000000">
                      <w:rPr>
                        <w:rtl w:val="0"/>
                      </w:rPr>
                    </w:r>
                  </w:p>
                </w:tc>
              </w:sdtContent>
            </w:sdt>
          </w:tr>
          <w:tr>
            <w:trPr>
              <w:cantSplit w:val="0"/>
              <w:trHeight w:val="780" w:hRule="atLeast"/>
              <w:tblHeader w:val="0"/>
            </w:trPr>
            <w:sdt>
              <w:sdtPr>
                <w:lock w:val="contentLocked"/>
                <w:id w:val="1796098459"/>
                <w:tag w:val="goog_rdk_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Smartphone (usuario final)</w:t>
                    </w:r>
                  </w:p>
                </w:tc>
              </w:sdtContent>
            </w:sdt>
            <w:sdt>
              <w:sdtPr>
                <w:lock w:val="contentLocked"/>
                <w:id w:val="-1125515547"/>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Android 8.0 o superior / Cámara HD / Lector QR</w:t>
                    </w:r>
                  </w:p>
                </w:tc>
              </w:sdtContent>
            </w:sdt>
            <w:sdt>
              <w:sdtPr>
                <w:lock w:val="contentLocked"/>
                <w:id w:val="-304298974"/>
                <w:tag w:val="goog_rdk_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permitir la generación y lectura del código QR</w:t>
                    </w:r>
                  </w:p>
                </w:tc>
              </w:sdtContent>
            </w:sdt>
          </w:tr>
          <w:tr>
            <w:trPr>
              <w:cantSplit w:val="0"/>
              <w:trHeight w:val="765" w:hRule="atLeast"/>
              <w:tblHeader w:val="0"/>
            </w:trPr>
            <w:sdt>
              <w:sdtPr>
                <w:lock w:val="contentLocked"/>
                <w:id w:val="1006083180"/>
                <w:tag w:val="goog_rdk_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PC de desarrollo</w:t>
                    </w:r>
                  </w:p>
                </w:tc>
              </w:sdtContent>
            </w:sdt>
            <w:sdt>
              <w:sdtPr>
                <w:lock w:val="contentLocked"/>
                <w:id w:val="-1278008442"/>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Intel i5 o superior / 8GB RAM / 500GB SSD</w:t>
                    </w:r>
                  </w:p>
                </w:tc>
              </w:sdtContent>
            </w:sdt>
            <w:sdt>
              <w:sdtPr>
                <w:lock w:val="contentLocked"/>
                <w:id w:val="-204857840"/>
                <w:tag w:val="goog_rdk_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el desarrollo y pruebas del software</w:t>
                    </w:r>
                  </w:p>
                </w:tc>
              </w:sdtContent>
            </w:sdt>
          </w:tr>
          <w:tr>
            <w:trPr>
              <w:cantSplit w:val="0"/>
              <w:trHeight w:val="750" w:hRule="atLeast"/>
              <w:tblHeader w:val="0"/>
            </w:trPr>
            <w:sdt>
              <w:sdtPr>
                <w:lock w:val="contentLocked"/>
                <w:id w:val="-1200132448"/>
                <w:tag w:val="goog_rdk_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Servidor web</w:t>
                    </w:r>
                  </w:p>
                </w:tc>
              </w:sdtContent>
            </w:sdt>
            <w:sdt>
              <w:sdtPr>
                <w:lock w:val="contentLocked"/>
                <w:id w:val="-1590900486"/>
                <w:tag w:val="goog_rdk_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VPS con 2 vCPU, 4GB RAM, 80GB SSD</w:t>
                    </w:r>
                  </w:p>
                </w:tc>
              </w:sdtContent>
            </w:sdt>
            <w:sdt>
              <w:sdtPr>
                <w:lock w:val="contentLocked"/>
                <w:id w:val="960447449"/>
                <w:tag w:val="goog_rdk_1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alojar backend, base de datos y API</w:t>
                    </w:r>
                  </w:p>
                </w:tc>
              </w:sdtContent>
            </w:sdt>
          </w:tr>
          <w:tr>
            <w:trPr>
              <w:cantSplit w:val="0"/>
              <w:trHeight w:val="675" w:hRule="atLeast"/>
              <w:tblHeader w:val="0"/>
            </w:trPr>
            <w:sdt>
              <w:sdtPr>
                <w:lock w:val="contentLocked"/>
                <w:id w:val="-685076002"/>
                <w:tag w:val="goog_rdk_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 de acceso</w:t>
                    </w:r>
                  </w:p>
                </w:tc>
              </w:sdtContent>
            </w:sdt>
            <w:sdt>
              <w:sdtPr>
                <w:lock w:val="contentLocked"/>
                <w:id w:val="1367321150"/>
                <w:tag w:val="goog_rdk_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Conectividad WiFi o datos móviles 4G o superior</w:t>
                    </w:r>
                  </w:p>
                </w:tc>
              </w:sdtContent>
            </w:sdt>
            <w:sdt>
              <w:sdtPr>
                <w:lock w:val="contentLocked"/>
                <w:id w:val="740768420"/>
                <w:tag w:val="goog_rdk_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Necesario para acceso a internet desde app</w:t>
                    </w:r>
                  </w:p>
                </w:tc>
              </w:sdtContent>
            </w:sdt>
          </w:tr>
          <w:tr>
            <w:trPr>
              <w:cantSplit w:val="0"/>
              <w:trHeight w:val="975" w:hRule="atLeast"/>
              <w:tblHeader w:val="0"/>
            </w:trPr>
            <w:sdt>
              <w:sdtPr>
                <w:lock w:val="contentLocked"/>
                <w:id w:val="-1438593610"/>
                <w:tag w:val="goog_rdk_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Escáner QR (control UPT)</w:t>
                    </w:r>
                  </w:p>
                </w:tc>
              </w:sdtContent>
            </w:sdt>
            <w:sdt>
              <w:sdtPr>
                <w:lock w:val="contentLocked"/>
                <w:id w:val="-1903875171"/>
                <w:tag w:val="goog_rdk_1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Dispositivo lector de QR o smartphone con app lectora</w:t>
                    </w:r>
                  </w:p>
                </w:tc>
              </w:sdtContent>
            </w:sdt>
            <w:sdt>
              <w:sdtPr>
                <w:lock w:val="contentLocked"/>
                <w:id w:val="-1167858209"/>
                <w:tag w:val="goog_rdk_1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validar acceso en eventos de la universidad</w:t>
                    </w:r>
                  </w:p>
                </w:tc>
              </w:sdtContent>
            </w:sdt>
          </w:tr>
        </w:tbl>
      </w:sdtContent>
    </w:sdt>
    <w:p w:rsidR="00000000" w:rsidDel="00000000" w:rsidP="00000000" w:rsidRDefault="00000000" w:rsidRPr="00000000" w14:paraId="000000C6">
      <w:pPr>
        <w:spacing w:after="0"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Requerido:</w:t>
      </w:r>
    </w:p>
    <w:sdt>
      <w:sdtPr>
        <w:lock w:val="contentLocked"/>
        <w:id w:val="-1000394306"/>
        <w:tag w:val="goog_rdk_43"/>
      </w:sdtPr>
      <w:sdtContent>
        <w:tbl>
          <w:tblPr>
            <w:tblStyle w:val="Table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015"/>
            <w:gridCol w:w="3900"/>
            <w:tblGridChange w:id="0">
              <w:tblGrid>
                <w:gridCol w:w="2145"/>
                <w:gridCol w:w="3015"/>
                <w:gridCol w:w="3900"/>
              </w:tblGrid>
            </w:tblGridChange>
          </w:tblGrid>
          <w:tr>
            <w:trPr>
              <w:cantSplit w:val="0"/>
              <w:trHeight w:val="555" w:hRule="atLeast"/>
              <w:tblHeader w:val="0"/>
            </w:trPr>
            <w:sdt>
              <w:sdtPr>
                <w:lock w:val="contentLocked"/>
                <w:id w:val="1974062464"/>
                <w:tag w:val="goog_rdk_1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w:t>
                    </w:r>
                    <w:r w:rsidDel="00000000" w:rsidR="00000000" w:rsidRPr="00000000">
                      <w:rPr>
                        <w:rtl w:val="0"/>
                      </w:rPr>
                    </w:r>
                  </w:p>
                </w:tc>
              </w:sdtContent>
            </w:sdt>
            <w:sdt>
              <w:sdtPr>
                <w:lock w:val="contentLocked"/>
                <w:id w:val="1047374601"/>
                <w:tag w:val="goog_rdk_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Uso previsto</w:t>
                    </w:r>
                    <w:r w:rsidDel="00000000" w:rsidR="00000000" w:rsidRPr="00000000">
                      <w:rPr>
                        <w:rtl w:val="0"/>
                      </w:rPr>
                    </w:r>
                  </w:p>
                </w:tc>
              </w:sdtContent>
            </w:sdt>
            <w:sdt>
              <w:sdtPr>
                <w:lock w:val="contentLocked"/>
                <w:id w:val="-988999929"/>
                <w:tag w:val="goog_rdk_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Alternativas</w:t>
                    </w:r>
                    <w:r w:rsidDel="00000000" w:rsidR="00000000" w:rsidRPr="00000000">
                      <w:rPr>
                        <w:rtl w:val="0"/>
                      </w:rPr>
                    </w:r>
                  </w:p>
                </w:tc>
              </w:sdtContent>
            </w:sdt>
          </w:tr>
          <w:tr>
            <w:trPr>
              <w:cantSplit w:val="0"/>
              <w:trHeight w:val="765" w:hRule="atLeast"/>
              <w:tblHeader w:val="0"/>
            </w:trPr>
            <w:sdt>
              <w:sdtPr>
                <w:lock w:val="contentLocked"/>
                <w:id w:val="-413187143"/>
                <w:tag w:val="goog_rdk_2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Android Studio</w:t>
                    </w:r>
                  </w:p>
                </w:tc>
              </w:sdtContent>
            </w:sdt>
            <w:sdt>
              <w:sdtPr>
                <w:lock w:val="contentLocked"/>
                <w:id w:val="281700124"/>
                <w:tag w:val="goog_rdk_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aplicación móvil</w:t>
                    </w:r>
                  </w:p>
                </w:tc>
              </w:sdtContent>
            </w:sdt>
            <w:sdt>
              <w:sdtPr>
                <w:lock w:val="contentLocked"/>
                <w:id w:val="-1282735965"/>
                <w:tag w:val="goog_rdk_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con Xamarin, Flutter con VS Code</w:t>
                    </w:r>
                  </w:p>
                </w:tc>
              </w:sdtContent>
            </w:sdt>
          </w:tr>
          <w:tr>
            <w:trPr>
              <w:cantSplit w:val="0"/>
              <w:trHeight w:val="780" w:hRule="atLeast"/>
              <w:tblHeader w:val="0"/>
            </w:trPr>
            <w:sdt>
              <w:sdtPr>
                <w:lock w:val="contentLocked"/>
                <w:id w:val="547292641"/>
                <w:tag w:val="goog_rdk_2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 Supabase</w:t>
                    </w:r>
                  </w:p>
                </w:tc>
              </w:sdtContent>
            </w:sdt>
            <w:sdt>
              <w:sdtPr>
                <w:lock w:val="contentLocked"/>
                <w:id w:val="-860526930"/>
                <w:tag w:val="goog_rdk_2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Backend (autenticación, base de datos, hosting)</w:t>
                    </w:r>
                  </w:p>
                </w:tc>
              </w:sdtContent>
            </w:sdt>
            <w:sdt>
              <w:sdtPr>
                <w:lock w:val="contentLocked"/>
                <w:id w:val="-1049358585"/>
                <w:tag w:val="goog_rdk_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Node.js + Express + PostgreSQL</w:t>
                    </w:r>
                  </w:p>
                </w:tc>
              </w:sdtContent>
            </w:sdt>
          </w:tr>
          <w:tr>
            <w:trPr>
              <w:cantSplit w:val="0"/>
              <w:trHeight w:val="555" w:hRule="atLeast"/>
              <w:tblHeader w:val="0"/>
            </w:trPr>
            <w:sdt>
              <w:sdtPr>
                <w:lock w:val="contentLocked"/>
                <w:id w:val="239606821"/>
                <w:tag w:val="goog_rdk_2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Lenguajes de programación</w:t>
                    </w:r>
                  </w:p>
                </w:tc>
              </w:sdtContent>
            </w:sdt>
            <w:sdt>
              <w:sdtPr>
                <w:lock w:val="contentLocked"/>
                <w:id w:val="-584900591"/>
                <w:tag w:val="goog_rdk_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Kotlin / Dart / JavaScript</w:t>
                    </w:r>
                  </w:p>
                </w:tc>
              </w:sdtContent>
            </w:sdt>
            <w:sdt>
              <w:sdtPr>
                <w:lock w:val="contentLocked"/>
                <w:id w:val="194775045"/>
                <w:tag w:val="goog_rdk_3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Dependiendo del framework elegido (Android nativo o Flutter)</w:t>
                    </w:r>
                  </w:p>
                </w:tc>
              </w:sdtContent>
            </w:sdt>
          </w:tr>
          <w:tr>
            <w:trPr>
              <w:cantSplit w:val="0"/>
              <w:trHeight w:val="555" w:hRule="atLeast"/>
              <w:tblHeader w:val="0"/>
            </w:trPr>
            <w:sdt>
              <w:sdtPr>
                <w:lock w:val="contentLocked"/>
                <w:id w:val="-378021275"/>
                <w:tag w:val="goog_rdk_3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diseño</w:t>
                    </w:r>
                  </w:p>
                </w:tc>
              </w:sdtContent>
            </w:sdt>
            <w:sdt>
              <w:sdtPr>
                <w:lock w:val="contentLocked"/>
                <w:id w:val="1486769792"/>
                <w:tag w:val="goog_rdk_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Figma / Adobe XD</w:t>
                    </w:r>
                  </w:p>
                </w:tc>
              </w:sdtContent>
            </w:sdt>
            <w:sdt>
              <w:sdtPr>
                <w:lock w:val="contentLocked"/>
                <w:id w:val="-212942990"/>
                <w:tag w:val="goog_rdk_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diseño de interfaz UI/UX</w:t>
                    </w:r>
                  </w:p>
                </w:tc>
              </w:sdtContent>
            </w:sdt>
          </w:tr>
          <w:tr>
            <w:trPr>
              <w:cantSplit w:val="0"/>
              <w:trHeight w:val="555" w:hRule="atLeast"/>
              <w:tblHeader w:val="0"/>
            </w:trPr>
            <w:sdt>
              <w:sdtPr>
                <w:lock w:val="contentLocked"/>
                <w:id w:val="-1753999733"/>
                <w:tag w:val="goog_rdk_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Git + GitHub</w:t>
                    </w:r>
                  </w:p>
                </w:tc>
              </w:sdtContent>
            </w:sdt>
            <w:sdt>
              <w:sdtPr>
                <w:lock w:val="contentLocked"/>
                <w:id w:val="-1041115017"/>
                <w:tag w:val="goog_rdk_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de versiones y colaboración</w:t>
                    </w:r>
                  </w:p>
                </w:tc>
              </w:sdtContent>
            </w:sdt>
            <w:sdt>
              <w:sdtPr>
                <w:lock w:val="contentLocked"/>
                <w:id w:val="-107267686"/>
                <w:tag w:val="goog_rdk_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GitLab, Bitbucket</w:t>
                    </w:r>
                  </w:p>
                </w:tc>
              </w:sdtContent>
            </w:sdt>
          </w:tr>
          <w:tr>
            <w:trPr>
              <w:cantSplit w:val="0"/>
              <w:trHeight w:val="840" w:hRule="atLeast"/>
              <w:tblHeader w:val="0"/>
            </w:trPr>
            <w:sdt>
              <w:sdtPr>
                <w:lock w:val="contentLocked"/>
                <w:id w:val="299365676"/>
                <w:tag w:val="goog_rdk_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 de pruebas</w:t>
                    </w:r>
                  </w:p>
                </w:tc>
              </w:sdtContent>
            </w:sdt>
            <w:sdt>
              <w:sdtPr>
                <w:lock w:val="contentLocked"/>
                <w:id w:val="-901496847"/>
                <w:tag w:val="goog_rdk_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Test Lab / Emuladores Android Studio</w:t>
                    </w:r>
                  </w:p>
                </w:tc>
              </w:sdtContent>
            </w:sdt>
            <w:sdt>
              <w:sdtPr>
                <w:lock w:val="contentLocked"/>
                <w:id w:val="754155884"/>
                <w:tag w:val="goog_rdk_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Dispositivos reales</w:t>
                    </w:r>
                  </w:p>
                </w:tc>
              </w:sdtContent>
            </w:sdt>
          </w:tr>
          <w:tr>
            <w:trPr>
              <w:cantSplit w:val="0"/>
              <w:trHeight w:val="840" w:hRule="atLeast"/>
              <w:tblHeader w:val="0"/>
            </w:trPr>
            <w:sdt>
              <w:sdtPr>
                <w:lock w:val="contentLocked"/>
                <w:id w:val="209998061"/>
                <w:tag w:val="goog_rdk_4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Sistema Operativo</w:t>
                    </w:r>
                  </w:p>
                </w:tc>
              </w:sdtContent>
            </w:sdt>
            <w:sdt>
              <w:sdtPr>
                <w:lock w:val="contentLocked"/>
                <w:id w:val="-301320443"/>
                <w:tag w:val="goog_rdk_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Windows 10 / Ubuntu 22.04 para desarrollo</w:t>
                    </w:r>
                  </w:p>
                </w:tc>
              </w:sdtContent>
            </w:sdt>
            <w:sdt>
              <w:sdtPr>
                <w:lock w:val="contentLocked"/>
                <w:id w:val="-255592196"/>
                <w:tag w:val="goog_rdk_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 permiten buena compatibilidad de herramientas</w:t>
                    </w:r>
                  </w:p>
                </w:tc>
              </w:sdtContent>
            </w:sdt>
          </w:tr>
        </w:tbl>
      </w:sdtContent>
    </w:sdt>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1v2w98wtp7fg"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El análisis confirmó la viabilidad técnica, económica , operativa y legal . Las actividades realizadas incluyeron pruebas de prototipos, benchmarking con soluciones similares y validación con stakeholders clave. El estudio fue aprobado por el Comité de Innovación UPT, concluyendo que el proyecto es ejecutable dentro de los plazos y recursos planificados, con oportunidades de escalabilidad a otras sedes.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u39xga6a2yoy"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Técnica</w:t>
      </w:r>
      <w:r w:rsidDel="00000000" w:rsidR="00000000" w:rsidRPr="00000000">
        <w:rPr>
          <w:rtl w:val="0"/>
        </w:rPr>
      </w:r>
    </w:p>
    <w:p w:rsidR="00000000" w:rsidDel="00000000" w:rsidP="00000000" w:rsidRDefault="00000000" w:rsidRPr="00000000" w14:paraId="000000E4">
      <w:pPr>
        <w:spacing w:after="0" w:before="120" w:line="276" w:lineRule="auto"/>
        <w:jc w:val="both"/>
        <w:rPr>
          <w:rFonts w:ascii="Arial" w:cs="Arial" w:eastAsia="Arial" w:hAnsi="Arial"/>
          <w:b w:val="1"/>
          <w:sz w:val="24"/>
          <w:szCs w:val="24"/>
        </w:rPr>
      </w:pPr>
      <w:bookmarkStart w:colFirst="0" w:colLast="0" w:name="_heading=h.rqpf1hb2nfr6" w:id="7"/>
      <w:bookmarkEnd w:id="7"/>
      <w:r w:rsidDel="00000000" w:rsidR="00000000" w:rsidRPr="00000000">
        <w:rPr>
          <w:rFonts w:ascii="Arial" w:cs="Arial" w:eastAsia="Arial" w:hAnsi="Arial"/>
          <w:b w:val="1"/>
          <w:sz w:val="24"/>
          <w:szCs w:val="24"/>
          <w:rtl w:val="0"/>
        </w:rPr>
        <w:t xml:space="preserve">Tecnología Necesaria</w:t>
      </w:r>
    </w:p>
    <w:p w:rsidR="00000000" w:rsidDel="00000000" w:rsidP="00000000" w:rsidRDefault="00000000" w:rsidRPr="00000000" w14:paraId="000000E5">
      <w:pPr>
        <w:spacing w:after="0" w:before="12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control de acceso propuesto requiere varias tecnologías clave para su funcionamiento adecuado. Algunas de las tecnologías necesarias son:</w:t>
      </w:r>
    </w:p>
    <w:p w:rsidR="00000000" w:rsidDel="00000000" w:rsidP="00000000" w:rsidRDefault="00000000" w:rsidRPr="00000000" w14:paraId="000000E6">
      <w:pPr>
        <w:spacing w:after="0" w:before="120" w:line="276" w:lineRule="auto"/>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Sistemas de validación de identidad:</w:t>
      </w:r>
      <w:r w:rsidDel="00000000" w:rsidR="00000000" w:rsidRPr="00000000">
        <w:rPr>
          <w:rtl w:val="0"/>
        </w:rPr>
      </w:r>
    </w:p>
    <w:p w:rsidR="00000000" w:rsidDel="00000000" w:rsidP="00000000" w:rsidRDefault="00000000" w:rsidRPr="00000000" w14:paraId="000000E7">
      <w:pPr>
        <w:numPr>
          <w:ilvl w:val="0"/>
          <w:numId w:val="10"/>
        </w:numPr>
        <w:spacing w:after="0" w:before="12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Biometría (reconocimiento facial, huellas dactilares): Estas tecnologías son altamente precisas para la validación de identidad, pero requieren hardware especializado (cámaras de alta resolución, sensores biométricos).</w:t>
      </w:r>
      <w:r w:rsidDel="00000000" w:rsidR="00000000" w:rsidRPr="00000000">
        <w:rPr>
          <w:rtl w:val="0"/>
        </w:rPr>
      </w:r>
    </w:p>
    <w:p w:rsidR="00000000" w:rsidDel="00000000" w:rsidP="00000000" w:rsidRDefault="00000000" w:rsidRPr="00000000" w14:paraId="000000E8">
      <w:pPr>
        <w:numPr>
          <w:ilvl w:val="0"/>
          <w:numId w:val="2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móviles para la validación mediante códigos QR o NFC.</w:t>
      </w:r>
      <w:r w:rsidDel="00000000" w:rsidR="00000000" w:rsidRPr="00000000">
        <w:rPr>
          <w:rtl w:val="0"/>
        </w:rPr>
      </w:r>
    </w:p>
    <w:p w:rsidR="00000000" w:rsidDel="00000000" w:rsidP="00000000" w:rsidRDefault="00000000" w:rsidRPr="00000000" w14:paraId="000000E9">
      <w:pPr>
        <w:spacing w:after="0" w:before="120" w:line="276" w:lineRule="auto"/>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Sistemas de control de acceso físico:</w:t>
      </w:r>
      <w:r w:rsidDel="00000000" w:rsidR="00000000" w:rsidRPr="00000000">
        <w:rPr>
          <w:rtl w:val="0"/>
        </w:rPr>
      </w:r>
    </w:p>
    <w:p w:rsidR="00000000" w:rsidDel="00000000" w:rsidP="00000000" w:rsidRDefault="00000000" w:rsidRPr="00000000" w14:paraId="000000EA">
      <w:pPr>
        <w:numPr>
          <w:ilvl w:val="0"/>
          <w:numId w:val="9"/>
        </w:numPr>
        <w:spacing w:after="0" w:before="12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Torniquetes automáticos o puertas electrónicas que solo se abren si se valida la identidad del usuario.</w:t>
      </w:r>
      <w:r w:rsidDel="00000000" w:rsidR="00000000" w:rsidRPr="00000000">
        <w:rPr>
          <w:rtl w:val="0"/>
        </w:rPr>
      </w:r>
    </w:p>
    <w:p w:rsidR="00000000" w:rsidDel="00000000" w:rsidP="00000000" w:rsidRDefault="00000000" w:rsidRPr="00000000" w14:paraId="000000EB">
      <w:pPr>
        <w:numPr>
          <w:ilvl w:val="0"/>
          <w:numId w:val="1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Lectores de tarjetas o dispositivos móviles que permitan un acceso rápido y seguro.</w:t>
      </w:r>
      <w:r w:rsidDel="00000000" w:rsidR="00000000" w:rsidRPr="00000000">
        <w:rPr>
          <w:rtl w:val="0"/>
        </w:rPr>
      </w:r>
    </w:p>
    <w:p w:rsidR="00000000" w:rsidDel="00000000" w:rsidP="00000000" w:rsidRDefault="00000000" w:rsidRPr="00000000" w14:paraId="000000EC">
      <w:pPr>
        <w:spacing w:after="0" w:before="120" w:line="276" w:lineRule="auto"/>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Infraestructura de servidores y base de datos:</w:t>
      </w:r>
      <w:r w:rsidDel="00000000" w:rsidR="00000000" w:rsidRPr="00000000">
        <w:rPr>
          <w:rtl w:val="0"/>
        </w:rPr>
      </w:r>
    </w:p>
    <w:p w:rsidR="00000000" w:rsidDel="00000000" w:rsidP="00000000" w:rsidRDefault="00000000" w:rsidRPr="00000000" w14:paraId="000000ED">
      <w:pPr>
        <w:numPr>
          <w:ilvl w:val="0"/>
          <w:numId w:val="23"/>
        </w:numPr>
        <w:spacing w:after="0" w:before="12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centralizada para almacenar y gestionar la información de acceso (datos de estudiantes, personal, visitantes).</w:t>
      </w:r>
      <w:r w:rsidDel="00000000" w:rsidR="00000000" w:rsidRPr="00000000">
        <w:rPr>
          <w:rtl w:val="0"/>
        </w:rPr>
      </w:r>
    </w:p>
    <w:p w:rsidR="00000000" w:rsidDel="00000000" w:rsidP="00000000" w:rsidRDefault="00000000" w:rsidRPr="00000000" w14:paraId="000000EE">
      <w:pPr>
        <w:numPr>
          <w:ilvl w:val="0"/>
          <w:numId w:val="1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de autenticación para verificar las credenciales en tiempo real.</w:t>
      </w:r>
      <w:r w:rsidDel="00000000" w:rsidR="00000000" w:rsidRPr="00000000">
        <w:rPr>
          <w:rtl w:val="0"/>
        </w:rPr>
      </w:r>
    </w:p>
    <w:p w:rsidR="00000000" w:rsidDel="00000000" w:rsidP="00000000" w:rsidRDefault="00000000" w:rsidRPr="00000000" w14:paraId="000000EF">
      <w:pPr>
        <w:spacing w:after="0" w:before="12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before="120" w:line="276"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Red de comunicación y monitoreo:</w:t>
      </w:r>
    </w:p>
    <w:p w:rsidR="00000000" w:rsidDel="00000000" w:rsidP="00000000" w:rsidRDefault="00000000" w:rsidRPr="00000000" w14:paraId="000000F1">
      <w:pPr>
        <w:spacing w:after="0" w:before="12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numPr>
          <w:ilvl w:val="0"/>
          <w:numId w:val="6"/>
        </w:numPr>
        <w:spacing w:after="0" w:before="12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 de internet confiable para permitir la comunicación entre dispositivos y servidores de manera continua.</w:t>
      </w:r>
      <w:r w:rsidDel="00000000" w:rsidR="00000000" w:rsidRPr="00000000">
        <w:rPr>
          <w:rtl w:val="0"/>
        </w:rPr>
      </w:r>
    </w:p>
    <w:p w:rsidR="00000000" w:rsidDel="00000000" w:rsidP="00000000" w:rsidRDefault="00000000" w:rsidRPr="00000000" w14:paraId="000000F3">
      <w:pPr>
        <w:numPr>
          <w:ilvl w:val="0"/>
          <w:numId w:val="17"/>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Cámaras de seguridad que integren el sistema de control de acceso para monitorear los accesos.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xpavjcm2e1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Económica</w:t>
      </w:r>
      <w:r w:rsidDel="00000000" w:rsidR="00000000" w:rsidRPr="00000000">
        <w:rPr>
          <w:rtl w:val="0"/>
        </w:rPr>
      </w:r>
    </w:p>
    <w:p w:rsidR="00000000" w:rsidDel="00000000" w:rsidP="00000000" w:rsidRDefault="00000000" w:rsidRPr="00000000" w14:paraId="000000F6">
      <w:pPr>
        <w:spacing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    El-análisis de </w:t>
      </w:r>
      <w:r w:rsidDel="00000000" w:rsidR="00000000" w:rsidRPr="00000000">
        <w:rPr>
          <w:rFonts w:ascii="Arial" w:cs="Arial" w:eastAsia="Arial" w:hAnsi="Arial"/>
          <w:b w:val="1"/>
          <w:sz w:val="24"/>
          <w:szCs w:val="24"/>
          <w:highlight w:val="white"/>
          <w:rtl w:val="0"/>
        </w:rPr>
        <w:t xml:space="preserve">factibilidad económica</w:t>
      </w:r>
      <w:r w:rsidDel="00000000" w:rsidR="00000000" w:rsidRPr="00000000">
        <w:rPr>
          <w:rFonts w:ascii="Arial" w:cs="Arial" w:eastAsia="Arial" w:hAnsi="Arial"/>
          <w:sz w:val="24"/>
          <w:szCs w:val="24"/>
          <w:highlight w:val="white"/>
          <w:rtl w:val="0"/>
        </w:rPr>
        <w:t xml:space="preserve"> del proyecto </w:t>
      </w:r>
      <w:r w:rsidDel="00000000" w:rsidR="00000000" w:rsidRPr="00000000">
        <w:rPr>
          <w:rFonts w:ascii="Arial" w:cs="Arial" w:eastAsia="Arial" w:hAnsi="Arial"/>
          <w:b w:val="1"/>
          <w:sz w:val="24"/>
          <w:szCs w:val="24"/>
          <w:highlight w:val="white"/>
          <w:rtl w:val="0"/>
        </w:rPr>
        <w:t xml:space="preserve">AccessGuard</w:t>
      </w:r>
      <w:r w:rsidDel="00000000" w:rsidR="00000000" w:rsidRPr="00000000">
        <w:rPr>
          <w:rFonts w:ascii="Arial" w:cs="Arial" w:eastAsia="Arial" w:hAnsi="Arial"/>
          <w:sz w:val="24"/>
          <w:szCs w:val="24"/>
          <w:highlight w:val="white"/>
          <w:rtl w:val="0"/>
        </w:rPr>
        <w:t xml:space="preserve"> evalúa la relación </w:t>
      </w:r>
      <w:r w:rsidDel="00000000" w:rsidR="00000000" w:rsidRPr="00000000">
        <w:rPr>
          <w:rFonts w:ascii="Arial" w:cs="Arial" w:eastAsia="Arial" w:hAnsi="Arial"/>
          <w:b w:val="1"/>
          <w:sz w:val="24"/>
          <w:szCs w:val="24"/>
          <w:highlight w:val="white"/>
          <w:rtl w:val="0"/>
        </w:rPr>
        <w:t xml:space="preserve">costo-beneficio</w:t>
      </w:r>
      <w:r w:rsidDel="00000000" w:rsidR="00000000" w:rsidRPr="00000000">
        <w:rPr>
          <w:rFonts w:ascii="Arial" w:cs="Arial" w:eastAsia="Arial" w:hAnsi="Arial"/>
          <w:sz w:val="24"/>
          <w:szCs w:val="24"/>
          <w:highlight w:val="white"/>
          <w:rtl w:val="0"/>
        </w:rPr>
        <w:t xml:space="preserve">, garantizando que la inversión sea sostenible y rentable para la Universidad Privada de Tacna (UPT)</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Generales</w:t>
      </w:r>
      <w:r w:rsidDel="00000000" w:rsidR="00000000" w:rsidRPr="00000000">
        <w:rPr>
          <w:rtl w:val="0"/>
        </w:rPr>
      </w:r>
    </w:p>
    <w:sdt>
      <w:sdtPr>
        <w:lock w:val="contentLocked"/>
        <w:id w:val="-1678486625"/>
        <w:tag w:val="goog_rdk_119"/>
      </w:sdtPr>
      <w:sdtContent>
        <w:tbl>
          <w:tblPr>
            <w:tblStyle w:val="Table4"/>
            <w:tblpPr w:leftFromText="180" w:rightFromText="180" w:topFromText="180" w:bottomFromText="180" w:vertAnchor="margin" w:horzAnchor="margin" w:tblpXSpec="left" w:tblpYSpec="top"/>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3495"/>
            <w:gridCol w:w="1080"/>
            <w:gridCol w:w="930"/>
            <w:gridCol w:w="930"/>
            <w:tblGridChange w:id="0">
              <w:tblGrid>
                <w:gridCol w:w="2085"/>
                <w:gridCol w:w="3495"/>
                <w:gridCol w:w="1080"/>
                <w:gridCol w:w="930"/>
                <w:gridCol w:w="930"/>
              </w:tblGrid>
            </w:tblGridChange>
          </w:tblGrid>
          <w:tr>
            <w:trPr>
              <w:cantSplit w:val="0"/>
              <w:trHeight w:val="838.4326171874999" w:hRule="atLeast"/>
              <w:tblHeader w:val="0"/>
            </w:trPr>
            <w:sdt>
              <w:sdtPr>
                <w:lock w:val="contentLocked"/>
                <w:id w:val="-1145443891"/>
                <w:tag w:val="goog_rdk_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w:t>
                    </w:r>
                    <w:r w:rsidDel="00000000" w:rsidR="00000000" w:rsidRPr="00000000">
                      <w:rPr>
                        <w:rtl w:val="0"/>
                      </w:rPr>
                    </w:r>
                  </w:p>
                </w:tc>
              </w:sdtContent>
            </w:sdt>
            <w:sdt>
              <w:sdtPr>
                <w:lock w:val="contentLocked"/>
                <w:id w:val="-1718803544"/>
                <w:tag w:val="goog_rdk_4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sdtContent>
            </w:sdt>
            <w:sdt>
              <w:sdtPr>
                <w:lock w:val="contentLocked"/>
                <w:id w:val="-326166473"/>
                <w:tag w:val="goog_rdk_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Cantidad</w:t>
                    </w:r>
                    <w:r w:rsidDel="00000000" w:rsidR="00000000" w:rsidRPr="00000000">
                      <w:rPr>
                        <w:rtl w:val="0"/>
                      </w:rPr>
                    </w:r>
                  </w:p>
                </w:tc>
              </w:sdtContent>
            </w:sdt>
            <w:sdt>
              <w:sdtPr>
                <w:lock w:val="contentLocked"/>
                <w:id w:val="-1794722164"/>
                <w:tag w:val="goog_rdk_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Costo Unitario (S/)</w:t>
                    </w:r>
                    <w:r w:rsidDel="00000000" w:rsidR="00000000" w:rsidRPr="00000000">
                      <w:rPr>
                        <w:rtl w:val="0"/>
                      </w:rPr>
                    </w:r>
                  </w:p>
                </w:tc>
              </w:sdtContent>
            </w:sdt>
            <w:sdt>
              <w:sdtPr>
                <w:lock w:val="contentLocked"/>
                <w:id w:val="-507781950"/>
                <w:tag w:val="goog_rdk_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Subtotal (S/)</w:t>
                    </w:r>
                    <w:r w:rsidDel="00000000" w:rsidR="00000000" w:rsidRPr="00000000">
                      <w:rPr>
                        <w:rtl w:val="0"/>
                      </w:rPr>
                    </w:r>
                  </w:p>
                </w:tc>
              </w:sdtContent>
            </w:sdt>
          </w:tr>
          <w:tr>
            <w:trPr>
              <w:cantSplit w:val="0"/>
              <w:trHeight w:val="315.2125984251969" w:hRule="atLeast"/>
              <w:tblHeader w:val="0"/>
            </w:trPr>
            <w:sdt>
              <w:sdtPr>
                <w:lock w:val="contentLocked"/>
                <w:id w:val="-342927818"/>
                <w:tag w:val="goog_rdk_4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Material de oficina</w:t>
                    </w:r>
                  </w:p>
                </w:tc>
              </w:sdtContent>
            </w:sdt>
            <w:sdt>
              <w:sdtPr>
                <w:lock w:val="contentLocked"/>
                <w:id w:val="-1291584522"/>
                <w:tag w:val="goog_rdk_5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Papel bond A4 (resmas)</w:t>
                    </w:r>
                  </w:p>
                </w:tc>
              </w:sdtContent>
            </w:sdt>
            <w:sdt>
              <w:sdtPr>
                <w:lock w:val="contentLocked"/>
                <w:id w:val="90106720"/>
                <w:tag w:val="goog_rdk_5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id w:val="1559344485"/>
                <w:tag w:val="goog_rdk_5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sdtContent>
            </w:sdt>
            <w:sdt>
              <w:sdtPr>
                <w:lock w:val="contentLocked"/>
                <w:id w:val="-540586941"/>
                <w:tag w:val="goog_rdk_5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sdtContent>
            </w:sdt>
          </w:tr>
          <w:tr>
            <w:trPr>
              <w:cantSplit w:val="0"/>
              <w:trHeight w:val="315.2125984251969" w:hRule="atLeast"/>
              <w:tblHeader w:val="0"/>
            </w:trPr>
            <w:sdt>
              <w:sdtPr>
                <w:lock w:val="contentLocked"/>
                <w:id w:val="-41007902"/>
                <w:tag w:val="goog_rdk_5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1062888654"/>
                <w:tag w:val="goog_rdk_5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Bolígrafo / Plumones / Marcadores (pack)</w:t>
                    </w:r>
                  </w:p>
                </w:tc>
              </w:sdtContent>
            </w:sdt>
            <w:sdt>
              <w:sdtPr>
                <w:lock w:val="contentLocked"/>
                <w:id w:val="-1256688961"/>
                <w:tag w:val="goog_rdk_5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id w:val="-369337905"/>
                <w:tag w:val="goog_rdk_5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id w:val="-1772086081"/>
                <w:tag w:val="goog_rdk_5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tr>
          <w:tr>
            <w:trPr>
              <w:cantSplit w:val="0"/>
              <w:trHeight w:val="315.2125984251969" w:hRule="atLeast"/>
              <w:tblHeader w:val="0"/>
            </w:trPr>
            <w:sdt>
              <w:sdtPr>
                <w:lock w:val="contentLocked"/>
                <w:id w:val="356331148"/>
                <w:tag w:val="goog_rdk_5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344467536"/>
                <w:tag w:val="goog_rdk_6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Cuadernos / Libretas</w:t>
                    </w:r>
                  </w:p>
                </w:tc>
              </w:sdtContent>
            </w:sdt>
            <w:sdt>
              <w:sdtPr>
                <w:lock w:val="contentLocked"/>
                <w:id w:val="-1593201354"/>
                <w:tag w:val="goog_rdk_6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id w:val="1255936028"/>
                <w:tag w:val="goog_rdk_6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id w:val="-1048865006"/>
                <w:tag w:val="goog_rdk_6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0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tr>
          <w:tr>
            <w:trPr>
              <w:cantSplit w:val="0"/>
              <w:trHeight w:val="315.2125984251969" w:hRule="atLeast"/>
              <w:tblHeader w:val="0"/>
            </w:trPr>
            <w:sdt>
              <w:sdtPr>
                <w:lock w:val="contentLocked"/>
                <w:id w:val="-1857991578"/>
                <w:tag w:val="goog_rdk_6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796040292"/>
                <w:tag w:val="goog_rdk_6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Cartuchos de tinta / Tóner</w:t>
                    </w:r>
                  </w:p>
                </w:tc>
              </w:sdtContent>
            </w:sdt>
            <w:sdt>
              <w:sdtPr>
                <w:lock w:val="contentLocked"/>
                <w:id w:val="-1288604137"/>
                <w:tag w:val="goog_rdk_6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301337709"/>
                <w:tag w:val="goog_rdk_6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sdtContent>
            </w:sdt>
            <w:sdt>
              <w:sdtPr>
                <w:lock w:val="contentLocked"/>
                <w:id w:val="-1984279107"/>
                <w:tag w:val="goog_rdk_6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sdtContent>
            </w:sdt>
          </w:tr>
          <w:tr>
            <w:trPr>
              <w:cantSplit w:val="0"/>
              <w:trHeight w:val="315.2125984251969" w:hRule="atLeast"/>
              <w:tblHeader w:val="0"/>
            </w:trPr>
            <w:sdt>
              <w:sdtPr>
                <w:lock w:val="contentLocked"/>
                <w:id w:val="-189419749"/>
                <w:tag w:val="goog_rdk_6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Equipos de desarrollo</w:t>
                    </w:r>
                  </w:p>
                </w:tc>
              </w:sdtContent>
            </w:sdt>
            <w:sdt>
              <w:sdtPr>
                <w:lock w:val="contentLocked"/>
                <w:id w:val="-1393726934"/>
                <w:tag w:val="goog_rdk_7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Laptop o PC de escritorio para desarrollo</w:t>
                    </w:r>
                  </w:p>
                </w:tc>
              </w:sdtContent>
            </w:sdt>
            <w:sdt>
              <w:sdtPr>
                <w:lock w:val="contentLocked"/>
                <w:id w:val="-2027681722"/>
                <w:tag w:val="goog_rdk_7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806645285"/>
                <w:tag w:val="goog_rdk_7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2,500.00</w:t>
                    </w:r>
                  </w:p>
                </w:tc>
              </w:sdtContent>
            </w:sdt>
            <w:sdt>
              <w:sdtPr>
                <w:lock w:val="contentLocked"/>
                <w:id w:val="1608386920"/>
                <w:tag w:val="goog_rdk_7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2,500.00</w:t>
                    </w:r>
                  </w:p>
                </w:tc>
              </w:sdtContent>
            </w:sdt>
          </w:tr>
          <w:tr>
            <w:trPr>
              <w:cantSplit w:val="0"/>
              <w:trHeight w:val="315.2125984251969" w:hRule="atLeast"/>
              <w:tblHeader w:val="0"/>
            </w:trPr>
            <w:sdt>
              <w:sdtPr>
                <w:lock w:val="contentLocked"/>
                <w:id w:val="-1669180897"/>
                <w:tag w:val="goog_rdk_7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1342173748"/>
                <w:tag w:val="goog_rdk_7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Dispositivo móvil (para pruebas en Android/iOS)</w:t>
                    </w:r>
                  </w:p>
                </w:tc>
              </w:sdtContent>
            </w:sdt>
            <w:sdt>
              <w:sdtPr>
                <w:lock w:val="contentLocked"/>
                <w:id w:val="-216733975"/>
                <w:tag w:val="goog_rdk_7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840009541"/>
                <w:tag w:val="goog_rdk_7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w:t>
                    </w:r>
                  </w:p>
                </w:tc>
              </w:sdtContent>
            </w:sdt>
            <w:sdt>
              <w:sdtPr>
                <w:lock w:val="contentLocked"/>
                <w:id w:val="1208482138"/>
                <w:tag w:val="goog_rdk_7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w:t>
                    </w:r>
                  </w:p>
                </w:tc>
              </w:sdtContent>
            </w:sdt>
          </w:tr>
          <w:tr>
            <w:trPr>
              <w:cantSplit w:val="0"/>
              <w:trHeight w:val="315.2125984251969" w:hRule="atLeast"/>
              <w:tblHeader w:val="0"/>
            </w:trPr>
            <w:sdt>
              <w:sdtPr>
                <w:lock w:val="contentLocked"/>
                <w:id w:val="-1815694259"/>
                <w:tag w:val="goog_rdk_7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621955352"/>
                <w:tag w:val="goog_rdk_8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Mouse / Teclado inalámbrico</w:t>
                    </w:r>
                  </w:p>
                </w:tc>
              </w:sdtContent>
            </w:sdt>
            <w:sdt>
              <w:sdtPr>
                <w:lock w:val="contentLocked"/>
                <w:id w:val="-173087512"/>
                <w:tag w:val="goog_rdk_8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1672886258"/>
                <w:tag w:val="goog_rdk_8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sdtContent>
            </w:sdt>
            <w:sdt>
              <w:sdtPr>
                <w:lock w:val="contentLocked"/>
                <w:id w:val="1255851267"/>
                <w:tag w:val="goog_rdk_8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sdtContent>
            </w:sdt>
          </w:tr>
          <w:tr>
            <w:trPr>
              <w:cantSplit w:val="0"/>
              <w:trHeight w:val="315.2125984251969" w:hRule="atLeast"/>
              <w:tblHeader w:val="0"/>
            </w:trPr>
            <w:sdt>
              <w:sdtPr>
                <w:lock w:val="contentLocked"/>
                <w:id w:val="-672508620"/>
                <w:tag w:val="goog_rdk_8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1132430462"/>
                <w:tag w:val="goog_rdk_8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Disco duro externo / USB</w:t>
                    </w:r>
                  </w:p>
                </w:tc>
              </w:sdtContent>
            </w:sdt>
            <w:sdt>
              <w:sdtPr>
                <w:lock w:val="contentLocked"/>
                <w:id w:val="-1227085011"/>
                <w:tag w:val="goog_rdk_8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6317797"/>
                <w:tag w:val="goog_rdk_8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sdtContent>
            </w:sdt>
            <w:sdt>
              <w:sdtPr>
                <w:lock w:val="contentLocked"/>
                <w:id w:val="718401435"/>
                <w:tag w:val="goog_rdk_8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sdtContent>
            </w:sdt>
          </w:tr>
          <w:tr>
            <w:trPr>
              <w:cantSplit w:val="0"/>
              <w:trHeight w:val="315.2125984251969" w:hRule="atLeast"/>
              <w:tblHeader w:val="0"/>
            </w:trPr>
            <w:sdt>
              <w:sdtPr>
                <w:lock w:val="contentLocked"/>
                <w:id w:val="221193419"/>
                <w:tag w:val="goog_rdk_8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 Servicios</w:t>
                    </w:r>
                  </w:p>
                </w:tc>
              </w:sdtContent>
            </w:sdt>
            <w:sdt>
              <w:sdtPr>
                <w:lock w:val="contentLocked"/>
                <w:id w:val="374734285"/>
                <w:tag w:val="goog_rdk_9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Licencia IDE de desarrollo (Android Studio: gratis)</w:t>
                    </w:r>
                  </w:p>
                </w:tc>
              </w:sdtContent>
            </w:sdt>
            <w:sdt>
              <w:sdtPr>
                <w:lock w:val="contentLocked"/>
                <w:id w:val="1986091967"/>
                <w:tag w:val="goog_rdk_9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sdt>
              <w:sdtPr>
                <w:lock w:val="contentLocked"/>
                <w:id w:val="-1306444694"/>
                <w:tag w:val="goog_rdk_9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id w:val="-154335575"/>
                <w:tag w:val="goog_rdk_9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2125984251969" w:hRule="atLeast"/>
              <w:tblHeader w:val="0"/>
            </w:trPr>
            <w:sdt>
              <w:sdtPr>
                <w:lock w:val="contentLocked"/>
                <w:id w:val="1338196416"/>
                <w:tag w:val="goog_rdk_9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829666378"/>
                <w:tag w:val="goog_rdk_9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diseño (Figma / Canva - Gratuito)</w:t>
                    </w:r>
                  </w:p>
                </w:tc>
              </w:sdtContent>
            </w:sdt>
            <w:sdt>
              <w:sdtPr>
                <w:lock w:val="contentLocked"/>
                <w:id w:val="1769855712"/>
                <w:tag w:val="goog_rdk_9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sdt>
              <w:sdtPr>
                <w:lock w:val="contentLocked"/>
                <w:id w:val="-1530258561"/>
                <w:tag w:val="goog_rdk_9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2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id w:val="-2030053430"/>
                <w:tag w:val="goog_rdk_9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2125984251969" w:hRule="atLeast"/>
              <w:tblHeader w:val="0"/>
            </w:trPr>
            <w:sdt>
              <w:sdtPr>
                <w:lock w:val="contentLocked"/>
                <w:id w:val="-907992242"/>
                <w:tag w:val="goog_rdk_9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217758912"/>
                <w:tag w:val="goog_rdk_10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Hosting y Dominio Web (para backend y API)</w:t>
                    </w:r>
                  </w:p>
                </w:tc>
              </w:sdtContent>
            </w:sdt>
            <w:sdt>
              <w:sdtPr>
                <w:lock w:val="contentLocked"/>
                <w:id w:val="-172370861"/>
                <w:tag w:val="goog_rdk_10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1973512050"/>
                <w:tag w:val="goog_rdk_10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sdt>
              <w:sdtPr>
                <w:lock w:val="contentLocked"/>
                <w:id w:val="-371425475"/>
                <w:tag w:val="goog_rdk_10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315.2125984251969" w:hRule="atLeast"/>
              <w:tblHeader w:val="0"/>
            </w:trPr>
            <w:sdt>
              <w:sdtPr>
                <w:lock w:val="contentLocked"/>
                <w:id w:val="-1806088545"/>
                <w:tag w:val="goog_rdk_10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226963567"/>
                <w:tag w:val="goog_rdk_10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(Firebase / MySQL - plan gratuito o S/150 aprox.)</w:t>
                    </w:r>
                  </w:p>
                </w:tc>
              </w:sdtContent>
            </w:sdt>
            <w:sdt>
              <w:sdtPr>
                <w:lock w:val="contentLocked"/>
                <w:id w:val="1920690243"/>
                <w:tag w:val="goog_rdk_10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571201739"/>
                <w:tag w:val="goog_rdk_10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sdt>
              <w:sdtPr>
                <w:lock w:val="contentLocked"/>
                <w:id w:val="-1416879693"/>
                <w:tag w:val="goog_rdk_10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tr>
          <w:tr>
            <w:trPr>
              <w:cantSplit w:val="0"/>
              <w:trHeight w:val="315.2125984251969" w:hRule="atLeast"/>
              <w:tblHeader w:val="0"/>
            </w:trPr>
            <w:sdt>
              <w:sdtPr>
                <w:lock w:val="contentLocked"/>
                <w:id w:val="732208034"/>
                <w:tag w:val="goog_rdk_10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Otros insumos</w:t>
                    </w:r>
                  </w:p>
                </w:tc>
              </w:sdtContent>
            </w:sdt>
            <w:sdt>
              <w:sdtPr>
                <w:lock w:val="contentLocked"/>
                <w:id w:val="627817204"/>
                <w:tag w:val="goog_rdk_11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Internet mensual durante desarrollo (3 meses)</w:t>
                    </w:r>
                  </w:p>
                </w:tc>
              </w:sdtContent>
            </w:sdt>
            <w:sdt>
              <w:sdtPr>
                <w:lock w:val="contentLocked"/>
                <w:id w:val="1886821743"/>
                <w:tag w:val="goog_rdk_111"/>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id w:val="1112414774"/>
                <w:tag w:val="goog_rdk_112"/>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id w:val="261590126"/>
                <w:tag w:val="goog_rdk_113"/>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3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315.2125984251969" w:hRule="atLeast"/>
              <w:tblHeader w:val="0"/>
            </w:trPr>
            <w:sdt>
              <w:sdtPr>
                <w:lock w:val="contentLocked"/>
                <w:id w:val="1374801929"/>
                <w:tag w:val="goog_rdk_11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spacing w:after="0" w:line="240" w:lineRule="auto"/>
                      <w:rPr>
                        <w:rFonts w:ascii="Arial" w:cs="Arial" w:eastAsia="Arial" w:hAnsi="Arial"/>
                        <w:sz w:val="20"/>
                        <w:szCs w:val="20"/>
                      </w:rPr>
                    </w:pPr>
                    <w:r w:rsidDel="00000000" w:rsidR="00000000" w:rsidRPr="00000000">
                      <w:rPr>
                        <w:rtl w:val="0"/>
                      </w:rPr>
                    </w:r>
                  </w:p>
                </w:tc>
              </w:sdtContent>
            </w:sdt>
            <w:sdt>
              <w:sdtPr>
                <w:lock w:val="contentLocked"/>
                <w:id w:val="-1239434949"/>
                <w:tag w:val="goog_rdk_11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Transporte / Gastos misceláneos</w:t>
                    </w:r>
                  </w:p>
                </w:tc>
              </w:sdtContent>
            </w:sdt>
            <w:sdt>
              <w:sdtPr>
                <w:lock w:val="contentLocked"/>
                <w:id w:val="268350064"/>
                <w:tag w:val="goog_rdk_116"/>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sdt>
              <w:sdtPr>
                <w:lock w:val="contentLocked"/>
                <w:id w:val="-1621450932"/>
                <w:tag w:val="goog_rdk_117"/>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sdt>
              <w:sdtPr>
                <w:lock w:val="contentLocked"/>
                <w:id w:val="827482811"/>
                <w:tag w:val="goog_rdk_118"/>
              </w:sdtPr>
              <w:sdtContent>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4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tr>
          <w:tr>
            <w:trPr>
              <w:cantSplit w:val="0"/>
              <w:trHeight w:val="315.2125984251969" w:hRule="atLeast"/>
              <w:tblHeader w:val="0"/>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Costos Generales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25196850393701" w:type="dxa"/>
                  <w:left w:w="40.25196850393701" w:type="dxa"/>
                  <w:bottom w:w="40.25196850393701" w:type="dxa"/>
                  <w:right w:w="40.25196850393701" w:type="dxa"/>
                </w:tcMar>
                <w:vAlign w:val="bottom"/>
              </w:tcPr>
              <w:p w:rsidR="00000000" w:rsidDel="00000000" w:rsidP="00000000" w:rsidRDefault="00000000" w:rsidRPr="00000000" w14:paraId="00000149">
                <w:pPr>
                  <w:widowControl w:val="0"/>
                  <w:spacing w:after="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4541</w:t>
                </w:r>
              </w:p>
            </w:tc>
          </w:tr>
        </w:tbl>
      </w:sdtContent>
    </w:sdt>
    <w:p w:rsidR="00000000" w:rsidDel="00000000" w:rsidP="00000000" w:rsidRDefault="00000000" w:rsidRPr="00000000" w14:paraId="0000014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operativos durante el desarrollo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sdt>
      <w:sdtPr>
        <w:lock w:val="contentLocked"/>
        <w:id w:val="-1778243156"/>
        <w:tag w:val="goog_rdk_165"/>
      </w:sdtPr>
      <w:sdtContent>
        <w:tbl>
          <w:tblPr>
            <w:tblStyle w:val="Table5"/>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500"/>
            <w:gridCol w:w="1500"/>
            <w:gridCol w:w="1500"/>
            <w:gridCol w:w="1500"/>
            <w:tblGridChange w:id="0">
              <w:tblGrid>
                <w:gridCol w:w="1965"/>
                <w:gridCol w:w="1500"/>
                <w:gridCol w:w="1500"/>
                <w:gridCol w:w="1500"/>
                <w:gridCol w:w="1500"/>
              </w:tblGrid>
            </w:tblGridChange>
          </w:tblGrid>
          <w:tr>
            <w:trPr>
              <w:cantSplit w:val="0"/>
              <w:trHeight w:val="510" w:hRule="atLeast"/>
              <w:tblHeader w:val="0"/>
            </w:trPr>
            <w:sdt>
              <w:sdtPr>
                <w:lock w:val="contentLocked"/>
                <w:id w:val="-310155367"/>
                <w:tag w:val="goog_rdk_1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w:t>
                    </w:r>
                    <w:r w:rsidDel="00000000" w:rsidR="00000000" w:rsidRPr="00000000">
                      <w:rPr>
                        <w:rtl w:val="0"/>
                      </w:rPr>
                    </w:r>
                  </w:p>
                </w:tc>
              </w:sdtContent>
            </w:sdt>
            <w:sdt>
              <w:sdtPr>
                <w:lock w:val="contentLocked"/>
                <w:id w:val="-2059439904"/>
                <w:tag w:val="goog_rdk_1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sdtContent>
            </w:sdt>
            <w:sdt>
              <w:sdtPr>
                <w:lock w:val="contentLocked"/>
                <w:id w:val="1799994988"/>
                <w:tag w:val="goog_rdk_12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Cantidad / Meses</w:t>
                    </w:r>
                    <w:r w:rsidDel="00000000" w:rsidR="00000000" w:rsidRPr="00000000">
                      <w:rPr>
                        <w:rtl w:val="0"/>
                      </w:rPr>
                    </w:r>
                  </w:p>
                </w:tc>
              </w:sdtContent>
            </w:sdt>
            <w:sdt>
              <w:sdtPr>
                <w:lock w:val="contentLocked"/>
                <w:id w:val="255263890"/>
                <w:tag w:val="goog_rdk_1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Costo Mensual (S/)</w:t>
                    </w:r>
                    <w:r w:rsidDel="00000000" w:rsidR="00000000" w:rsidRPr="00000000">
                      <w:rPr>
                        <w:rtl w:val="0"/>
                      </w:rPr>
                    </w:r>
                  </w:p>
                </w:tc>
              </w:sdtContent>
            </w:sdt>
            <w:sdt>
              <w:sdtPr>
                <w:lock w:val="contentLocked"/>
                <w:id w:val="2013659967"/>
                <w:tag w:val="goog_rdk_1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Subtotal (S/)</w:t>
                    </w:r>
                    <w:r w:rsidDel="00000000" w:rsidR="00000000" w:rsidRPr="00000000">
                      <w:rPr>
                        <w:rtl w:val="0"/>
                      </w:rPr>
                    </w:r>
                  </w:p>
                </w:tc>
              </w:sdtContent>
            </w:sdt>
          </w:tr>
          <w:tr>
            <w:trPr>
              <w:cantSplit w:val="0"/>
              <w:trHeight w:val="945" w:hRule="atLeast"/>
              <w:tblHeader w:val="0"/>
            </w:trPr>
            <w:sdt>
              <w:sdtPr>
                <w:lock w:val="contentLocked"/>
                <w:id w:val="1947484020"/>
                <w:tag w:val="goog_rdk_12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Renta de espacio</w:t>
                    </w:r>
                  </w:p>
                </w:tc>
              </w:sdtContent>
            </w:sdt>
            <w:sdt>
              <w:sdtPr>
                <w:lock w:val="contentLocked"/>
                <w:id w:val="-628188642"/>
                <w:tag w:val="goog_rdk_12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Alquiler de oficina / coworking / aula</w:t>
                    </w:r>
                  </w:p>
                </w:tc>
              </w:sdtContent>
            </w:sdt>
            <w:sdt>
              <w:sdtPr>
                <w:lock w:val="contentLocked"/>
                <w:id w:val="-477630786"/>
                <w:tag w:val="goog_rdk_1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1643936491"/>
                <w:tag w:val="goog_rdk_12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sdt>
              <w:sdtPr>
                <w:lock w:val="contentLocked"/>
                <w:id w:val="-500956951"/>
                <w:tag w:val="goog_rdk_1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w:t>
                    </w:r>
                  </w:p>
                </w:tc>
              </w:sdtContent>
            </w:sdt>
          </w:tr>
          <w:tr>
            <w:trPr>
              <w:cantSplit w:val="0"/>
              <w:trHeight w:val="735" w:hRule="atLeast"/>
              <w:tblHeader w:val="0"/>
            </w:trPr>
            <w:sdt>
              <w:sdtPr>
                <w:lock w:val="contentLocked"/>
                <w:id w:val="-257458220"/>
                <w:tag w:val="goog_rdk_130"/>
              </w:sdtPr>
              <w:sdtContent>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Servicios básicos</w:t>
                    </w:r>
                  </w:p>
                </w:tc>
              </w:sdtContent>
            </w:sdt>
            <w:sdt>
              <w:sdtPr>
                <w:lock w:val="contentLocked"/>
                <w:id w:val="1266785304"/>
                <w:tag w:val="goog_rdk_13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Electricidad (uso de equipos)</w:t>
                    </w:r>
                  </w:p>
                </w:tc>
              </w:sdtContent>
            </w:sdt>
            <w:sdt>
              <w:sdtPr>
                <w:lock w:val="contentLocked"/>
                <w:id w:val="-1138990465"/>
                <w:tag w:val="goog_rdk_1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1485535468"/>
                <w:tag w:val="goog_rdk_1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id w:val="-1160461262"/>
                <w:tag w:val="goog_rdk_1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414.4775390625" w:hRule="atLeast"/>
              <w:tblHeader w:val="0"/>
            </w:trPr>
            <w:sdt>
              <w:sdtPr>
                <w:lock w:val="contentLocked"/>
                <w:id w:val="811920231"/>
                <w:tag w:val="goog_rdk_135"/>
              </w:sdtPr>
              <w:sdtContent>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sdtContent>
            </w:sdt>
            <w:sdt>
              <w:sdtPr>
                <w:lock w:val="contentLocked"/>
                <w:id w:val="1377561153"/>
                <w:tag w:val="goog_rdk_1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 potable</w:t>
                    </w:r>
                  </w:p>
                </w:tc>
              </w:sdtContent>
            </w:sdt>
            <w:sdt>
              <w:sdtPr>
                <w:lock w:val="contentLocked"/>
                <w:id w:val="-1024150511"/>
                <w:tag w:val="goog_rdk_1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1074860043"/>
                <w:tag w:val="goog_rdk_1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sdtContent>
            </w:sdt>
            <w:sdt>
              <w:sdtPr>
                <w:lock w:val="contentLocked"/>
                <w:id w:val="-173667486"/>
                <w:tag w:val="goog_rdk_1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sdtContent>
            </w:sdt>
          </w:tr>
          <w:tr>
            <w:trPr>
              <w:cantSplit w:val="0"/>
              <w:trHeight w:val="945" w:hRule="atLeast"/>
              <w:tblHeader w:val="0"/>
            </w:trPr>
            <w:sdt>
              <w:sdtPr>
                <w:lock w:val="contentLocked"/>
                <w:id w:val="291664344"/>
                <w:tag w:val="goog_rdk_140"/>
              </w:sdtPr>
              <w:sdtContent>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sdtContent>
            </w:sdt>
            <w:sdt>
              <w:sdtPr>
                <w:lock w:val="contentLocked"/>
                <w:id w:val="-1903378771"/>
                <w:tag w:val="goog_rdk_1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Internet fijo (desarrollo y conexión remota)</w:t>
                    </w:r>
                  </w:p>
                </w:tc>
              </w:sdtContent>
            </w:sdt>
            <w:sdt>
              <w:sdtPr>
                <w:lock w:val="contentLocked"/>
                <w:id w:val="778729669"/>
                <w:tag w:val="goog_rdk_1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1030522815"/>
                <w:tag w:val="goog_rdk_1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id w:val="1376429806"/>
                <w:tag w:val="goog_rdk_1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945" w:hRule="atLeast"/>
              <w:tblHeader w:val="0"/>
            </w:trPr>
            <w:sdt>
              <w:sdtPr>
                <w:lock w:val="contentLocked"/>
                <w:id w:val="-163412306"/>
                <w:tag w:val="goog_rdk_145"/>
              </w:sdtPr>
              <w:sdtContent>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sdtContent>
            </w:sdt>
            <w:sdt>
              <w:sdtPr>
                <w:lock w:val="contentLocked"/>
                <w:id w:val="-1808389896"/>
                <w:tag w:val="goog_rdk_1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 o celular (comunicaciones internas)</w:t>
                    </w:r>
                  </w:p>
                </w:tc>
              </w:sdtContent>
            </w:sdt>
            <w:sdt>
              <w:sdtPr>
                <w:lock w:val="contentLocked"/>
                <w:id w:val="324560424"/>
                <w:tag w:val="goog_rdk_1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992463433"/>
                <w:tag w:val="goog_rdk_1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sdt>
              <w:sdtPr>
                <w:lock w:val="contentLocked"/>
                <w:id w:val="-622593596"/>
                <w:tag w:val="goog_rdk_14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tr>
          <w:tr>
            <w:trPr>
              <w:cantSplit w:val="0"/>
              <w:trHeight w:val="735" w:hRule="atLeast"/>
              <w:tblHeader w:val="0"/>
            </w:trPr>
            <w:sdt>
              <w:sdtPr>
                <w:lock w:val="contentLocked"/>
                <w:id w:val="-1344235623"/>
                <w:tag w:val="goog_rdk_150"/>
              </w:sdtPr>
              <w:sdtContent>
                <w:tc>
                  <w:tcPr>
                    <w:vMerge w:val="restart"/>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Otros costos operativos</w:t>
                    </w:r>
                  </w:p>
                </w:tc>
              </w:sdtContent>
            </w:sdt>
            <w:sdt>
              <w:sdtPr>
                <w:lock w:val="contentLocked"/>
                <w:id w:val="2065584491"/>
                <w:tag w:val="goog_rdk_1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Limpieza / mantenimiento del espacio</w:t>
                    </w:r>
                  </w:p>
                </w:tc>
              </w:sdtContent>
            </w:sdt>
            <w:sdt>
              <w:sdtPr>
                <w:lock w:val="contentLocked"/>
                <w:id w:val="-1157428472"/>
                <w:tag w:val="goog_rdk_15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1528199075"/>
                <w:tag w:val="goog_rdk_15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sdtContent>
            </w:sdt>
            <w:sdt>
              <w:sdtPr>
                <w:lock w:val="contentLocked"/>
                <w:id w:val="-1218686383"/>
                <w:tag w:val="goog_rdk_1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sdtContent>
            </w:sdt>
          </w:tr>
          <w:tr>
            <w:trPr>
              <w:cantSplit w:val="0"/>
              <w:trHeight w:val="735" w:hRule="atLeast"/>
              <w:tblHeader w:val="0"/>
            </w:trPr>
            <w:sdt>
              <w:sdtPr>
                <w:lock w:val="contentLocked"/>
                <w:id w:val="-1060317296"/>
                <w:tag w:val="goog_rdk_155"/>
              </w:sdtPr>
              <w:sdtContent>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sdtContent>
            </w:sdt>
            <w:sdt>
              <w:sdtPr>
                <w:lock w:val="contentLocked"/>
                <w:id w:val="1996104523"/>
                <w:tag w:val="goog_rdk_1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Refrigerios / Bebidas para el equipo</w:t>
                    </w:r>
                  </w:p>
                </w:tc>
              </w:sdtContent>
            </w:sdt>
            <w:sdt>
              <w:sdtPr>
                <w:lock w:val="contentLocked"/>
                <w:id w:val="813869409"/>
                <w:tag w:val="goog_rdk_15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697215806"/>
                <w:tag w:val="goog_rdk_15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sdt>
              <w:sdtPr>
                <w:lock w:val="contentLocked"/>
                <w:id w:val="281851376"/>
                <w:tag w:val="goog_rdk_1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tr>
          <w:tr>
            <w:trPr>
              <w:cantSplit w:val="0"/>
              <w:trHeight w:val="945" w:hRule="atLeast"/>
              <w:tblHeader w:val="0"/>
            </w:trPr>
            <w:sdt>
              <w:sdtPr>
                <w:lock w:val="contentLocked"/>
                <w:id w:val="931130380"/>
                <w:tag w:val="goog_rdk_160"/>
              </w:sdtPr>
              <w:sdtContent>
                <w:tc>
                  <w:tcPr>
                    <w:vMerge w:val="continue"/>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sdtContent>
            </w:sdt>
            <w:sdt>
              <w:sdtPr>
                <w:lock w:val="contentLocked"/>
                <w:id w:val="-1476497809"/>
                <w:tag w:val="goog_rdk_16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Transporte (movilidad de los miembros del equipo)</w:t>
                    </w:r>
                  </w:p>
                </w:tc>
              </w:sdtContent>
            </w:sdt>
            <w:sdt>
              <w:sdtPr>
                <w:lock w:val="contentLocked"/>
                <w:id w:val="-1989217670"/>
                <w:tag w:val="goog_rdk_16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meses</w:t>
                    </w:r>
                  </w:p>
                </w:tc>
              </w:sdtContent>
            </w:sdt>
            <w:sdt>
              <w:sdtPr>
                <w:lock w:val="contentLocked"/>
                <w:id w:val="-840027006"/>
                <w:tag w:val="goog_rdk_16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id w:val="-1195232324"/>
                <w:tag w:val="goog_rdk_16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79">
                <w:pPr>
                  <w:widowControl w:val="0"/>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Costos operativos durante el desarrollo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2310</w:t>
                </w:r>
              </w:p>
            </w:tc>
          </w:tr>
        </w:tbl>
      </w:sdtContent>
    </w:sdt>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del ambiente</w:t>
      </w:r>
      <w:r w:rsidDel="00000000" w:rsidR="00000000" w:rsidRPr="00000000">
        <w:rPr>
          <w:rtl w:val="0"/>
        </w:rPr>
      </w:r>
    </w:p>
    <w:sdt>
      <w:sdtPr>
        <w:lock w:val="contentLocked"/>
        <w:id w:val="1618531596"/>
        <w:tag w:val="goog_rdk_216"/>
      </w:sdtPr>
      <w:sdtContent>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580"/>
            <w:gridCol w:w="1170"/>
            <w:gridCol w:w="1650"/>
            <w:gridCol w:w="1335"/>
            <w:tblGridChange w:id="0">
              <w:tblGrid>
                <w:gridCol w:w="2085"/>
                <w:gridCol w:w="2580"/>
                <w:gridCol w:w="1170"/>
                <w:gridCol w:w="1650"/>
                <w:gridCol w:w="1335"/>
              </w:tblGrid>
            </w:tblGridChange>
          </w:tblGrid>
          <w:tr>
            <w:trPr>
              <w:cantSplit w:val="0"/>
              <w:trHeight w:val="510" w:hRule="atLeast"/>
              <w:tblHeader w:val="0"/>
            </w:trPr>
            <w:sdt>
              <w:sdtPr>
                <w:lock w:val="contentLocked"/>
                <w:id w:val="-402502561"/>
                <w:tag w:val="goog_rdk_16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w:t>
                    </w:r>
                    <w:r w:rsidDel="00000000" w:rsidR="00000000" w:rsidRPr="00000000">
                      <w:rPr>
                        <w:rtl w:val="0"/>
                      </w:rPr>
                    </w:r>
                  </w:p>
                </w:tc>
              </w:sdtContent>
            </w:sdt>
            <w:sdt>
              <w:sdtPr>
                <w:lock w:val="contentLocked"/>
                <w:id w:val="-736783402"/>
                <w:tag w:val="goog_rdk_16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sdtContent>
            </w:sdt>
            <w:sdt>
              <w:sdtPr>
                <w:lock w:val="contentLocked"/>
                <w:id w:val="-112219733"/>
                <w:tag w:val="goog_rdk_16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Cantidad</w:t>
                    </w:r>
                    <w:r w:rsidDel="00000000" w:rsidR="00000000" w:rsidRPr="00000000">
                      <w:rPr>
                        <w:rtl w:val="0"/>
                      </w:rPr>
                    </w:r>
                  </w:p>
                </w:tc>
              </w:sdtContent>
            </w:sdt>
            <w:sdt>
              <w:sdtPr>
                <w:lock w:val="contentLocked"/>
                <w:id w:val="1967137028"/>
                <w:tag w:val="goog_rdk_16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Costo Unitario (S/)</w:t>
                    </w:r>
                    <w:r w:rsidDel="00000000" w:rsidR="00000000" w:rsidRPr="00000000">
                      <w:rPr>
                        <w:rtl w:val="0"/>
                      </w:rPr>
                    </w:r>
                  </w:p>
                </w:tc>
              </w:sdtContent>
            </w:sdt>
            <w:sdt>
              <w:sdtPr>
                <w:lock w:val="contentLocked"/>
                <w:id w:val="1781751147"/>
                <w:tag w:val="goog_rdk_1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Subtotal (S/)</w:t>
                    </w:r>
                    <w:r w:rsidDel="00000000" w:rsidR="00000000" w:rsidRPr="00000000">
                      <w:rPr>
                        <w:rtl w:val="0"/>
                      </w:rPr>
                    </w:r>
                  </w:p>
                </w:tc>
              </w:sdtContent>
            </w:sdt>
          </w:tr>
          <w:tr>
            <w:trPr>
              <w:cantSplit w:val="0"/>
              <w:trHeight w:val="1170" w:hRule="atLeast"/>
              <w:tblHeader w:val="0"/>
            </w:trPr>
            <w:sdt>
              <w:sdtPr>
                <w:lock w:val="contentLocked"/>
                <w:id w:val="1448642847"/>
                <w:tag w:val="goog_rdk_1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Dominio web</w:t>
                    </w:r>
                  </w:p>
                </w:tc>
              </w:sdtContent>
            </w:sdt>
            <w:sdt>
              <w:sdtPr>
                <w:lock w:val="contentLocked"/>
                <w:id w:val="722268239"/>
                <w:tag w:val="goog_rdk_1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dominio para el backend del sistema (por año)</w:t>
                    </w:r>
                  </w:p>
                </w:tc>
              </w:sdtContent>
            </w:sdt>
            <w:sdt>
              <w:sdtPr>
                <w:lock w:val="contentLocked"/>
                <w:id w:val="1201689582"/>
                <w:tag w:val="goog_rdk_17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801804170"/>
                <w:tag w:val="goog_rdk_1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sdtContent>
            </w:sdt>
            <w:sdt>
              <w:sdtPr>
                <w:lock w:val="contentLocked"/>
                <w:id w:val="1335806429"/>
                <w:tag w:val="goog_rdk_1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sdtContent>
            </w:sdt>
          </w:tr>
          <w:tr>
            <w:trPr>
              <w:cantSplit w:val="0"/>
              <w:trHeight w:val="945" w:hRule="atLeast"/>
              <w:tblHeader w:val="0"/>
            </w:trPr>
            <w:sdt>
              <w:sdtPr>
                <w:lock w:val="contentLocked"/>
                <w:id w:val="-628409116"/>
                <w:tag w:val="goog_rdk_1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Hosting / Servidor web</w:t>
                    </w:r>
                  </w:p>
                </w:tc>
              </w:sdtContent>
            </w:sdt>
            <w:sdt>
              <w:sdtPr>
                <w:lock w:val="contentLocked"/>
                <w:id w:val="1259163102"/>
                <w:tag w:val="goog_rdk_1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Espacio en servidor para la API y base de datos</w:t>
                    </w:r>
                  </w:p>
                </w:tc>
              </w:sdtContent>
            </w:sdt>
            <w:sdt>
              <w:sdtPr>
                <w:lock w:val="contentLocked"/>
                <w:id w:val="-660543897"/>
                <w:tag w:val="goog_rdk_1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1927829073"/>
                <w:tag w:val="goog_rdk_17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sdt>
              <w:sdtPr>
                <w:lock w:val="contentLocked"/>
                <w:id w:val="-2124249371"/>
                <w:tag w:val="goog_rdk_18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1380" w:hRule="atLeast"/>
              <w:tblHeader w:val="0"/>
            </w:trPr>
            <w:sdt>
              <w:sdtPr>
                <w:lock w:val="contentLocked"/>
                <w:id w:val="-1235809015"/>
                <w:tag w:val="goog_rdk_18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sdtContent>
            </w:sdt>
            <w:sdt>
              <w:sdtPr>
                <w:lock w:val="contentLocked"/>
                <w:id w:val="-1969441181"/>
                <w:tag w:val="goog_rdk_18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 de base de datos en la nube (ej. Firebase / MySQL en hosting)</w:t>
                    </w:r>
                  </w:p>
                </w:tc>
              </w:sdtContent>
            </w:sdt>
            <w:sdt>
              <w:sdtPr>
                <w:lock w:val="contentLocked"/>
                <w:id w:val="840353328"/>
                <w:tag w:val="goog_rdk_18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361674187"/>
                <w:tag w:val="goog_rdk_1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sdt>
              <w:sdtPr>
                <w:lock w:val="contentLocked"/>
                <w:id w:val="-2065828469"/>
                <w:tag w:val="goog_rdk_18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sdtContent>
            </w:sdt>
          </w:tr>
          <w:tr>
            <w:trPr>
              <w:cantSplit w:val="0"/>
              <w:trHeight w:val="1380" w:hRule="atLeast"/>
              <w:tblHeader w:val="0"/>
            </w:trPr>
            <w:sdt>
              <w:sdtPr>
                <w:lock w:val="contentLocked"/>
                <w:id w:val="-664998389"/>
                <w:tag w:val="goog_rdk_1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 de red</w:t>
                    </w:r>
                  </w:p>
                </w:tc>
              </w:sdtContent>
            </w:sdt>
            <w:sdt>
              <w:sdtPr>
                <w:lock w:val="contentLocked"/>
                <w:id w:val="891929445"/>
                <w:tag w:val="goog_rdk_1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Acceso a red interna y routers (UPT ya puede contar con esto)</w:t>
                    </w:r>
                  </w:p>
                </w:tc>
              </w:sdtContent>
            </w:sdt>
            <w:sdt>
              <w:sdtPr>
                <w:lock w:val="contentLocked"/>
                <w:id w:val="153343507"/>
                <w:tag w:val="goog_rdk_1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sdt>
              <w:sdtPr>
                <w:lock w:val="contentLocked"/>
                <w:id w:val="-1141385588"/>
                <w:tag w:val="goog_rdk_18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sdt>
              <w:sdtPr>
                <w:lock w:val="contentLocked"/>
                <w:id w:val="-640356700"/>
                <w:tag w:val="goog_rdk_19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1170" w:hRule="atLeast"/>
              <w:tblHeader w:val="0"/>
            </w:trPr>
            <w:sdt>
              <w:sdtPr>
                <w:lock w:val="contentLocked"/>
                <w:id w:val="-1099360225"/>
                <w:tag w:val="goog_rdk_19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Acceso a internet</w:t>
                    </w:r>
                  </w:p>
                </w:tc>
              </w:sdtContent>
            </w:sdt>
            <w:sdt>
              <w:sdtPr>
                <w:lock w:val="contentLocked"/>
                <w:id w:val="656748341"/>
                <w:tag w:val="goog_rdk_1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Internet dedicado para mantener activo el servidor</w:t>
                    </w:r>
                  </w:p>
                </w:tc>
              </w:sdtContent>
            </w:sdt>
            <w:sdt>
              <w:sdtPr>
                <w:lock w:val="contentLocked"/>
                <w:id w:val="1094778426"/>
                <w:tag w:val="goog_rdk_19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296029282"/>
                <w:tag w:val="goog_rdk_19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id w:val="2143677226"/>
                <w:tag w:val="goog_rdk_1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tr>
          <w:tr>
            <w:trPr>
              <w:cantSplit w:val="0"/>
              <w:trHeight w:val="945" w:hRule="atLeast"/>
              <w:tblHeader w:val="0"/>
            </w:trPr>
            <w:sdt>
              <w:sdtPr>
                <w:lock w:val="contentLocked"/>
                <w:id w:val="-1776582865"/>
                <w:tag w:val="goog_rdk_1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Licencias de seguridad</w:t>
                    </w:r>
                  </w:p>
                </w:tc>
              </w:sdtContent>
            </w:sdt>
            <w:sdt>
              <w:sdtPr>
                <w:lock w:val="contentLocked"/>
                <w:id w:val="1296784964"/>
                <w:tag w:val="goog_rdk_19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Certificado SSL para proteger la app y el backend</w:t>
                    </w:r>
                  </w:p>
                </w:tc>
              </w:sdtContent>
            </w:sdt>
            <w:sdt>
              <w:sdtPr>
                <w:lock w:val="contentLocked"/>
                <w:id w:val="1307249822"/>
                <w:tag w:val="goog_rdk_1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378994349"/>
                <w:tag w:val="goog_rdk_1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id w:val="1699878034"/>
                <w:tag w:val="goog_rdk_20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tr>
          <w:tr>
            <w:trPr>
              <w:cantSplit w:val="0"/>
              <w:trHeight w:val="1170" w:hRule="atLeast"/>
              <w:tblHeader w:val="0"/>
            </w:trPr>
            <w:sdt>
              <w:sdtPr>
                <w:lock w:val="contentLocked"/>
                <w:id w:val="-1034043111"/>
                <w:tag w:val="goog_rdk_20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QR Scanner</w:t>
                    </w:r>
                  </w:p>
                </w:tc>
              </w:sdtContent>
            </w:sdt>
            <w:sdt>
              <w:sdtPr>
                <w:lock w:val="contentLocked"/>
                <w:id w:val="-979327851"/>
                <w:tag w:val="goog_rdk_20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Dispositivo físico (lector QR opcional en la entrada) o app móvil</w:t>
                    </w:r>
                  </w:p>
                </w:tc>
              </w:sdtContent>
            </w:sdt>
            <w:sdt>
              <w:sdtPr>
                <w:lock w:val="contentLocked"/>
                <w:id w:val="1231466012"/>
                <w:tag w:val="goog_rdk_20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177015439"/>
                <w:tag w:val="goog_rdk_20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sdtContent>
            </w:sdt>
            <w:sdt>
              <w:sdtPr>
                <w:lock w:val="contentLocked"/>
                <w:id w:val="859114964"/>
                <w:tag w:val="goog_rdk_20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sdtContent>
            </w:sdt>
          </w:tr>
          <w:tr>
            <w:trPr>
              <w:cantSplit w:val="0"/>
              <w:trHeight w:val="945" w:hRule="atLeast"/>
              <w:tblHeader w:val="0"/>
            </w:trPr>
            <w:sdt>
              <w:sdtPr>
                <w:lock w:val="contentLocked"/>
                <w:id w:val="-1180132501"/>
                <w:tag w:val="goog_rdk_20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Impresión de identificadores</w:t>
                    </w:r>
                  </w:p>
                </w:tc>
              </w:sdtContent>
            </w:sdt>
            <w:sdt>
              <w:sdtPr>
                <w:lock w:val="contentLocked"/>
                <w:id w:val="2028206481"/>
                <w:tag w:val="goog_rdk_20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Impresión de tarjetas físicas (opcional, por evento)</w:t>
                    </w:r>
                  </w:p>
                </w:tc>
              </w:sdtContent>
            </w:sdt>
            <w:sdt>
              <w:sdtPr>
                <w:lock w:val="contentLocked"/>
                <w:id w:val="-1498284859"/>
                <w:tag w:val="goog_rdk_20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unidades</w:t>
                    </w:r>
                  </w:p>
                </w:tc>
              </w:sdtContent>
            </w:sdt>
            <w:sdt>
              <w:sdtPr>
                <w:lock w:val="contentLocked"/>
                <w:id w:val="838442118"/>
                <w:tag w:val="goog_rdk_20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id w:val="-852628243"/>
                <w:tag w:val="goog_rdk_2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tr>
          <w:tr>
            <w:trPr>
              <w:cantSplit w:val="0"/>
              <w:trHeight w:val="1560" w:hRule="atLeast"/>
              <w:tblHeader w:val="0"/>
            </w:trPr>
            <w:sdt>
              <w:sdtPr>
                <w:lock w:val="contentLocked"/>
                <w:id w:val="-291986867"/>
                <w:tag w:val="goog_rdk_21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y soporte</w:t>
                    </w:r>
                  </w:p>
                </w:tc>
              </w:sdtContent>
            </w:sdt>
            <w:sdt>
              <w:sdtPr>
                <w:lock w:val="contentLocked"/>
                <w:id w:val="1208716945"/>
                <w:tag w:val="goog_rdk_2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 técnico y actualizaciones post-implementación (3 meses estimado)</w:t>
                    </w:r>
                  </w:p>
                </w:tc>
              </w:sdtContent>
            </w:sdt>
            <w:sdt>
              <w:sdtPr>
                <w:lock w:val="contentLocked"/>
                <w:id w:val="-1814389850"/>
                <w:tag w:val="goog_rdk_2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id w:val="1594026769"/>
                <w:tag w:val="goog_rdk_2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sdt>
              <w:sdtPr>
                <w:lock w:val="contentLocked"/>
                <w:id w:val="-897165241"/>
                <w:tag w:val="goog_rdk_2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sdtContent>
            </w:sdt>
          </w:tr>
          <w:tr>
            <w:trPr>
              <w:cantSplit w:val="0"/>
              <w:trHeight w:val="5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2">
                <w:pPr>
                  <w:tabs>
                    <w:tab w:val="left" w:leader="none" w:pos="993"/>
                  </w:tabs>
                  <w:spacing w:after="0" w:lineRule="auto"/>
                  <w:ind w:left="720" w:firstLine="0"/>
                  <w:jc w:val="both"/>
                  <w:rPr>
                    <w:rFonts w:ascii="Arial" w:cs="Arial" w:eastAsia="Arial" w:hAnsi="Arial"/>
                    <w:sz w:val="20"/>
                    <w:szCs w:val="20"/>
                  </w:rPr>
                </w:pPr>
                <w:r w:rsidDel="00000000" w:rsidR="00000000" w:rsidRPr="00000000">
                  <w:rPr>
                    <w:b w:val="1"/>
                    <w:sz w:val="24"/>
                    <w:szCs w:val="24"/>
                    <w:rtl w:val="0"/>
                  </w:rPr>
                  <w:t xml:space="preserve">Total Costos del ambiente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1380</w:t>
                </w:r>
              </w:p>
            </w:tc>
          </w:tr>
        </w:tbl>
      </w:sdtContent>
    </w:sdt>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de personal</w:t>
      </w:r>
      <w:r w:rsidDel="00000000" w:rsidR="00000000" w:rsidRPr="00000000">
        <w:rPr>
          <w:rtl w:val="0"/>
        </w:rPr>
      </w:r>
    </w:p>
    <w:sdt>
      <w:sdtPr>
        <w:lock w:val="contentLocked"/>
        <w:id w:val="1814164000"/>
        <w:tag w:val="goog_rdk_231"/>
      </w:sdtPr>
      <w:sdtContent>
        <w:tbl>
          <w:tblPr>
            <w:tblStyle w:val="Table7"/>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6375"/>
            <w:tblGridChange w:id="0">
              <w:tblGrid>
                <w:gridCol w:w="3060"/>
                <w:gridCol w:w="6375"/>
              </w:tblGrid>
            </w:tblGridChange>
          </w:tblGrid>
          <w:tr>
            <w:trPr>
              <w:cantSplit w:val="0"/>
              <w:trHeight w:val="315" w:hRule="atLeast"/>
              <w:tblHeader w:val="0"/>
            </w:trPr>
            <w:sdt>
              <w:sdtPr>
                <w:lock w:val="contentLocked"/>
                <w:id w:val="-1308523832"/>
                <w:tag w:val="goog_rdk_21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sdtContent>
            </w:sdt>
            <w:sdt>
              <w:sdtPr>
                <w:lock w:val="contentLocked"/>
                <w:id w:val="1611204052"/>
                <w:tag w:val="goog_rdk_218"/>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A">
                    <w:pPr>
                      <w:widowControl w:val="0"/>
                      <w:spacing w:after="0" w:line="276" w:lineRule="auto"/>
                      <w:ind w:left="-9060" w:right="-90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 Principal</w:t>
                    </w:r>
                  </w:p>
                </w:tc>
              </w:sdtContent>
            </w:sdt>
          </w:tr>
          <w:tr>
            <w:trPr>
              <w:cantSplit w:val="0"/>
              <w:trHeight w:val="315" w:hRule="atLeast"/>
              <w:tblHeader w:val="0"/>
            </w:trPr>
            <w:sdt>
              <w:sdtPr>
                <w:lock w:val="contentLocked"/>
                <w:id w:val="831321487"/>
                <w:tag w:val="goog_rdk_21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Jefe de Proyecto</w:t>
                    </w:r>
                  </w:p>
                </w:tc>
              </w:sdtContent>
            </w:sdt>
            <w:sdt>
              <w:sdtPr>
                <w:lock w:val="contentLocked"/>
                <w:id w:val="-449080560"/>
                <w:tag w:val="goog_rdk_220"/>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coordinación, monitoreo del desarrollo, contacto con la UPT</w:t>
                    </w:r>
                  </w:p>
                </w:tc>
              </w:sdtContent>
            </w:sdt>
          </w:tr>
          <w:tr>
            <w:trPr>
              <w:cantSplit w:val="0"/>
              <w:trHeight w:val="315" w:hRule="atLeast"/>
              <w:tblHeader w:val="0"/>
            </w:trPr>
            <w:sdt>
              <w:sdtPr>
                <w:lock w:val="contentLocked"/>
                <w:id w:val="1422891401"/>
                <w:tag w:val="goog_rdk_2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Requisitos</w:t>
                    </w:r>
                  </w:p>
                </w:tc>
              </w:sdtContent>
            </w:sdt>
            <w:sdt>
              <w:sdtPr>
                <w:lock w:val="contentLocked"/>
                <w:id w:val="-426171526"/>
                <w:tag w:val="goog_rdk_222"/>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de requerimientos, validación con usuarios y documentación</w:t>
                    </w:r>
                  </w:p>
                </w:tc>
              </w:sdtContent>
            </w:sdt>
          </w:tr>
          <w:tr>
            <w:trPr>
              <w:cantSplit w:val="0"/>
              <w:trHeight w:val="315" w:hRule="atLeast"/>
              <w:tblHeader w:val="0"/>
            </w:trPr>
            <w:sdt>
              <w:sdtPr>
                <w:lock w:val="contentLocked"/>
                <w:id w:val="111921939"/>
                <w:tag w:val="goog_rdk_2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UI/UX</w:t>
                    </w:r>
                  </w:p>
                </w:tc>
              </w:sdtContent>
            </w:sdt>
            <w:sdt>
              <w:sdtPr>
                <w:lock w:val="contentLocked"/>
                <w:id w:val="1923318845"/>
                <w:tag w:val="goog_rdk_224"/>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Maquetación, diseño de interfaz, experiencia de usuario, branding</w:t>
                    </w:r>
                  </w:p>
                </w:tc>
              </w:sdtContent>
            </w:sdt>
          </w:tr>
          <w:tr>
            <w:trPr>
              <w:cantSplit w:val="0"/>
              <w:trHeight w:val="315" w:hRule="atLeast"/>
              <w:tblHeader w:val="0"/>
            </w:trPr>
            <w:sdt>
              <w:sdtPr>
                <w:lock w:val="contentLocked"/>
                <w:id w:val="-493385102"/>
                <w:tag w:val="goog_rdk_22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Backend</w:t>
                    </w:r>
                  </w:p>
                </w:tc>
              </w:sdtContent>
            </w:sdt>
            <w:sdt>
              <w:sdtPr>
                <w:lock w:val="contentLocked"/>
                <w:id w:val="1215203364"/>
                <w:tag w:val="goog_rdk_226"/>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lógica del servidor, base de datos, API, seguridad</w:t>
                    </w:r>
                  </w:p>
                </w:tc>
              </w:sdtContent>
            </w:sdt>
          </w:tr>
          <w:tr>
            <w:trPr>
              <w:cantSplit w:val="0"/>
              <w:trHeight w:val="315" w:hRule="atLeast"/>
              <w:tblHeader w:val="0"/>
            </w:trPr>
            <w:sdt>
              <w:sdtPr>
                <w:lock w:val="contentLocked"/>
                <w:id w:val="-378536505"/>
                <w:tag w:val="goog_rdk_2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Frontend</w:t>
                    </w:r>
                  </w:p>
                </w:tc>
              </w:sdtContent>
            </w:sdt>
            <w:sdt>
              <w:sdtPr>
                <w:lock w:val="contentLocked"/>
                <w:id w:val="-1494266652"/>
                <w:tag w:val="goog_rdk_228"/>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app móvil, conexión con API, escaneo de QR, interfaz</w:t>
                    </w:r>
                  </w:p>
                </w:tc>
              </w:sdtContent>
            </w:sdt>
          </w:tr>
          <w:tr>
            <w:trPr>
              <w:cantSplit w:val="0"/>
              <w:trHeight w:val="315" w:hRule="atLeast"/>
              <w:tblHeader w:val="0"/>
            </w:trPr>
            <w:sdt>
              <w:sdtPr>
                <w:lock w:val="contentLocked"/>
                <w:id w:val="-1622866114"/>
                <w:tag w:val="goog_rdk_2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Tester / QA</w:t>
                    </w:r>
                  </w:p>
                </w:tc>
              </w:sdtContent>
            </w:sdt>
            <w:sdt>
              <w:sdtPr>
                <w:lock w:val="contentLocked"/>
                <w:id w:val="1926648118"/>
                <w:tag w:val="goog_rdk_230"/>
              </w:sdtPr>
              <w:sdtContent>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 reporte de errores, control de calidad final</w:t>
                    </w:r>
                  </w:p>
                </w:tc>
              </w:sdtContent>
            </w:sdt>
          </w:tr>
        </w:tbl>
      </w:sdtContent>
    </w:sdt>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8"/>
          <w:szCs w:val="28"/>
        </w:rPr>
      </w:pPr>
      <w:r w:rsidDel="00000000" w:rsidR="00000000" w:rsidRPr="00000000">
        <w:rPr>
          <w:b w:val="1"/>
          <w:sz w:val="28"/>
          <w:szCs w:val="28"/>
          <w:rtl w:val="0"/>
        </w:rPr>
        <w:t xml:space="preserve">Costos Correspondientes de los Roles:</w:t>
      </w:r>
    </w:p>
    <w:sdt>
      <w:sdtPr>
        <w:lock w:val="contentLocked"/>
        <w:id w:val="-1946458025"/>
        <w:tag w:val="goog_rdk_267"/>
      </w:sdtPr>
      <w:sdtContent>
        <w:tbl>
          <w:tblPr>
            <w:tblStyle w:val="Table8"/>
            <w:tblW w:w="9060.3779527559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55.939669513142"/>
            <w:gridCol w:w="1276.109570810691"/>
            <w:gridCol w:w="1276.109570810691"/>
            <w:gridCol w:w="1276.109570810691"/>
            <w:gridCol w:w="1276.109570810691"/>
            <w:tblGridChange w:id="0">
              <w:tblGrid>
                <w:gridCol w:w="3955.939669513142"/>
                <w:gridCol w:w="1276.109570810691"/>
                <w:gridCol w:w="1276.109570810691"/>
                <w:gridCol w:w="1276.109570810691"/>
                <w:gridCol w:w="1276.109570810691"/>
              </w:tblGrid>
            </w:tblGridChange>
          </w:tblGrid>
          <w:tr>
            <w:trPr>
              <w:cantSplit w:val="0"/>
              <w:trHeight w:val="555" w:hRule="atLeast"/>
              <w:tblHeader w:val="0"/>
            </w:trPr>
            <w:sdt>
              <w:sdtPr>
                <w:lock w:val="contentLocked"/>
                <w:id w:val="-785712219"/>
                <w:tag w:val="goog_rdk_2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sdtContent>
            </w:sdt>
            <w:sdt>
              <w:sdtPr>
                <w:lock w:val="contentLocked"/>
                <w:id w:val="1185185293"/>
                <w:tag w:val="goog_rdk_2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 Semana</w:t>
                    </w:r>
                    <w:r w:rsidDel="00000000" w:rsidR="00000000" w:rsidRPr="00000000">
                      <w:rPr>
                        <w:rtl w:val="0"/>
                      </w:rPr>
                    </w:r>
                  </w:p>
                </w:tc>
              </w:sdtContent>
            </w:sdt>
            <w:sdt>
              <w:sdtPr>
                <w:lock w:val="contentLocked"/>
                <w:id w:val="-1356498396"/>
                <w:tag w:val="goog_rdk_2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Tarifa por Hora (S/)</w:t>
                    </w:r>
                    <w:r w:rsidDel="00000000" w:rsidR="00000000" w:rsidRPr="00000000">
                      <w:rPr>
                        <w:rtl w:val="0"/>
                      </w:rPr>
                    </w:r>
                  </w:p>
                </w:tc>
              </w:sdtContent>
            </w:sdt>
            <w:sdt>
              <w:sdtPr>
                <w:lock w:val="contentLocked"/>
                <w:id w:val="1954793832"/>
                <w:tag w:val="goog_rdk_2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 (Semanas)</w:t>
                    </w:r>
                    <w:r w:rsidDel="00000000" w:rsidR="00000000" w:rsidRPr="00000000">
                      <w:rPr>
                        <w:rtl w:val="0"/>
                      </w:rPr>
                    </w:r>
                  </w:p>
                </w:tc>
              </w:sdtContent>
            </w:sdt>
            <w:sdt>
              <w:sdtPr>
                <w:lock w:val="contentLocked"/>
                <w:id w:val="-1070720853"/>
                <w:tag w:val="goog_rdk_2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Subtotal (S/)</w:t>
                    </w:r>
                    <w:r w:rsidDel="00000000" w:rsidR="00000000" w:rsidRPr="00000000">
                      <w:rPr>
                        <w:rtl w:val="0"/>
                      </w:rPr>
                    </w:r>
                  </w:p>
                </w:tc>
              </w:sdtContent>
            </w:sdt>
          </w:tr>
          <w:tr>
            <w:trPr>
              <w:cantSplit w:val="0"/>
              <w:trHeight w:val="315" w:hRule="atLeast"/>
              <w:tblHeader w:val="0"/>
            </w:trPr>
            <w:sdt>
              <w:sdtPr>
                <w:lock w:val="contentLocked"/>
                <w:id w:val="255647394"/>
                <w:tag w:val="goog_rdk_2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Jefe de Proyecto</w:t>
                    </w:r>
                  </w:p>
                </w:tc>
              </w:sdtContent>
            </w:sdt>
            <w:sdt>
              <w:sdtPr>
                <w:lock w:val="contentLocked"/>
                <w:id w:val="-4753356"/>
                <w:tag w:val="goog_rdk_2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h</w:t>
                    </w:r>
                  </w:p>
                </w:tc>
              </w:sdtContent>
            </w:sdt>
            <w:sdt>
              <w:sdtPr>
                <w:lock w:val="contentLocked"/>
                <w:id w:val="-2110591563"/>
                <w:tag w:val="goog_rdk_2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sdtContent>
            </w:sdt>
            <w:sdt>
              <w:sdtPr>
                <w:lock w:val="contentLocked"/>
                <w:id w:val="538658622"/>
                <w:tag w:val="goog_rdk_24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id w:val="804089023"/>
                <w:tag w:val="goog_rdk_2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3,000.00</w:t>
                    </w:r>
                  </w:p>
                </w:tc>
              </w:sdtContent>
            </w:sdt>
          </w:tr>
          <w:tr>
            <w:trPr>
              <w:cantSplit w:val="0"/>
              <w:trHeight w:val="315" w:hRule="atLeast"/>
              <w:tblHeader w:val="0"/>
            </w:trPr>
            <w:sdt>
              <w:sdtPr>
                <w:lock w:val="contentLocked"/>
                <w:id w:val="-940089269"/>
                <w:tag w:val="goog_rdk_2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Requisitos</w:t>
                    </w:r>
                  </w:p>
                </w:tc>
              </w:sdtContent>
            </w:sdt>
            <w:sdt>
              <w:sdtPr>
                <w:lock w:val="contentLocked"/>
                <w:id w:val="637447847"/>
                <w:tag w:val="goog_rdk_2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h</w:t>
                    </w:r>
                  </w:p>
                </w:tc>
              </w:sdtContent>
            </w:sdt>
            <w:sdt>
              <w:sdtPr>
                <w:lock w:val="contentLocked"/>
                <w:id w:val="2130932952"/>
                <w:tag w:val="goog_rdk_2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sdt>
              <w:sdtPr>
                <w:lock w:val="contentLocked"/>
                <w:id w:val="1455531861"/>
                <w:tag w:val="goog_rdk_24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id w:val="-2143968751"/>
                <w:tag w:val="goog_rdk_2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1,920.00</w:t>
                    </w:r>
                  </w:p>
                </w:tc>
              </w:sdtContent>
            </w:sdt>
          </w:tr>
          <w:tr>
            <w:trPr>
              <w:cantSplit w:val="0"/>
              <w:trHeight w:val="315" w:hRule="atLeast"/>
              <w:tblHeader w:val="0"/>
            </w:trPr>
            <w:sdt>
              <w:sdtPr>
                <w:lock w:val="contentLocked"/>
                <w:id w:val="1304817235"/>
                <w:tag w:val="goog_rdk_2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UI/UX</w:t>
                    </w:r>
                  </w:p>
                </w:tc>
              </w:sdtContent>
            </w:sdt>
            <w:sdt>
              <w:sdtPr>
                <w:lock w:val="contentLocked"/>
                <w:id w:val="-1014064052"/>
                <w:tag w:val="goog_rdk_2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h</w:t>
                    </w:r>
                  </w:p>
                </w:tc>
              </w:sdtContent>
            </w:sdt>
            <w:sdt>
              <w:sdtPr>
                <w:lock w:val="contentLocked"/>
                <w:id w:val="464337417"/>
                <w:tag w:val="goog_rdk_24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sdt>
              <w:sdtPr>
                <w:lock w:val="contentLocked"/>
                <w:id w:val="-867414475"/>
                <w:tag w:val="goog_rdk_25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id w:val="682482942"/>
                <w:tag w:val="goog_rdk_2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1,440.00</w:t>
                    </w:r>
                  </w:p>
                </w:tc>
              </w:sdtContent>
            </w:sdt>
          </w:tr>
          <w:tr>
            <w:trPr>
              <w:cantSplit w:val="0"/>
              <w:trHeight w:val="315" w:hRule="atLeast"/>
              <w:tblHeader w:val="0"/>
            </w:trPr>
            <w:sdt>
              <w:sdtPr>
                <w:lock w:val="contentLocked"/>
                <w:id w:val="-1697901881"/>
                <w:tag w:val="goog_rdk_25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Backend</w:t>
                    </w:r>
                  </w:p>
                </w:tc>
              </w:sdtContent>
            </w:sdt>
            <w:sdt>
              <w:sdtPr>
                <w:lock w:val="contentLocked"/>
                <w:id w:val="1579287781"/>
                <w:tag w:val="goog_rdk_25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h</w:t>
                    </w:r>
                  </w:p>
                </w:tc>
              </w:sdtContent>
            </w:sdt>
            <w:sdt>
              <w:sdtPr>
                <w:lock w:val="contentLocked"/>
                <w:id w:val="1783885664"/>
                <w:tag w:val="goog_rdk_2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sdtContent>
            </w:sdt>
            <w:sdt>
              <w:sdtPr>
                <w:lock w:val="contentLocked"/>
                <w:id w:val="1338230187"/>
                <w:tag w:val="goog_rdk_25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id w:val="613182306"/>
                <w:tag w:val="goog_rdk_2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3,168.00</w:t>
                    </w:r>
                  </w:p>
                </w:tc>
              </w:sdtContent>
            </w:sdt>
          </w:tr>
          <w:tr>
            <w:trPr>
              <w:cantSplit w:val="0"/>
              <w:trHeight w:val="315" w:hRule="atLeast"/>
              <w:tblHeader w:val="0"/>
            </w:trPr>
            <w:sdt>
              <w:sdtPr>
                <w:lock w:val="contentLocked"/>
                <w:id w:val="-1464717991"/>
                <w:tag w:val="goog_rdk_25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Frontend</w:t>
                    </w:r>
                  </w:p>
                </w:tc>
              </w:sdtContent>
            </w:sdt>
            <w:sdt>
              <w:sdtPr>
                <w:lock w:val="contentLocked"/>
                <w:id w:val="350942249"/>
                <w:tag w:val="goog_rdk_25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 h</w:t>
                    </w:r>
                  </w:p>
                </w:tc>
              </w:sdtContent>
            </w:sdt>
            <w:sdt>
              <w:sdtPr>
                <w:lock w:val="contentLocked"/>
                <w:id w:val="-1889801425"/>
                <w:tag w:val="goog_rdk_2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sdtContent>
            </w:sdt>
            <w:sdt>
              <w:sdtPr>
                <w:lock w:val="contentLocked"/>
                <w:id w:val="-270080604"/>
                <w:tag w:val="goog_rdk_26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id w:val="707806868"/>
                <w:tag w:val="goog_rdk_26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3,168.00</w:t>
                    </w:r>
                  </w:p>
                </w:tc>
              </w:sdtContent>
            </w:sdt>
          </w:tr>
          <w:tr>
            <w:trPr>
              <w:cantSplit w:val="0"/>
              <w:trHeight w:val="315" w:hRule="atLeast"/>
              <w:tblHeader w:val="0"/>
            </w:trPr>
            <w:sdt>
              <w:sdtPr>
                <w:lock w:val="contentLocked"/>
                <w:id w:val="-1563318788"/>
                <w:tag w:val="goog_rdk_26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Tester / QA</w:t>
                    </w:r>
                  </w:p>
                </w:tc>
              </w:sdtContent>
            </w:sdt>
            <w:sdt>
              <w:sdtPr>
                <w:lock w:val="contentLocked"/>
                <w:id w:val="633304103"/>
                <w:tag w:val="goog_rdk_26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h</w:t>
                    </w:r>
                  </w:p>
                </w:tc>
              </w:sdtContent>
            </w:sdt>
            <w:sdt>
              <w:sdtPr>
                <w:lock w:val="contentLocked"/>
                <w:id w:val="734817994"/>
                <w:tag w:val="goog_rdk_26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sdtContent>
            </w:sdt>
            <w:sdt>
              <w:sdtPr>
                <w:lock w:val="contentLocked"/>
                <w:id w:val="-1879080333"/>
                <w:tag w:val="goog_rdk_26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id w:val="1675407916"/>
                <w:tag w:val="goog_rdk_26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1,296.00</w:t>
                    </w:r>
                  </w:p>
                </w:tc>
              </w:sdtContent>
            </w:sdt>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costos por roles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13992</w:t>
                </w:r>
              </w:p>
            </w:tc>
          </w:tr>
        </w:tbl>
      </w:sdtContent>
    </w:sdt>
    <w:p w:rsidR="00000000" w:rsidDel="00000000" w:rsidP="00000000" w:rsidRDefault="00000000" w:rsidRPr="00000000" w14:paraId="000001F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totales del desarrollo del sistema </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1F7">
      <w:pPr>
        <w:spacing w:after="0" w:line="240" w:lineRule="auto"/>
        <w:ind w:left="360" w:firstLine="0"/>
        <w:jc w:val="both"/>
        <w:rPr>
          <w:i w:val="1"/>
          <w:color w:val="b7b7b7"/>
          <w:sz w:val="24"/>
          <w:szCs w:val="24"/>
        </w:rPr>
      </w:pPr>
      <w:r w:rsidDel="00000000" w:rsidR="00000000" w:rsidRPr="00000000">
        <w:rPr>
          <w:rtl w:val="0"/>
        </w:rPr>
      </w:r>
    </w:p>
    <w:sdt>
      <w:sdtPr>
        <w:lock w:val="contentLocked"/>
        <w:id w:val="-265170952"/>
        <w:tag w:val="goog_rdk_280"/>
      </w:sdtPr>
      <w:sdtContent>
        <w:tbl>
          <w:tblPr>
            <w:tblStyle w:val="Table9"/>
            <w:tblpPr w:leftFromText="180" w:rightFromText="180" w:topFromText="180" w:bottomFromText="180" w:vertAnchor="text" w:horzAnchor="text" w:tblpX="1644.0000000000005" w:tblpY="0"/>
            <w:tblW w:w="5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1860"/>
            <w:tblGridChange w:id="0">
              <w:tblGrid>
                <w:gridCol w:w="3660"/>
                <w:gridCol w:w="1860"/>
              </w:tblGrid>
            </w:tblGridChange>
          </w:tblGrid>
          <w:tr>
            <w:trPr>
              <w:cantSplit w:val="0"/>
              <w:trHeight w:val="315" w:hRule="atLeast"/>
              <w:tblHeader w:val="0"/>
            </w:trPr>
            <w:sdt>
              <w:sdtPr>
                <w:lock w:val="contentLocked"/>
                <w:id w:val="-909495609"/>
                <w:tag w:val="goog_rdk_26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w:t>
                    </w:r>
                    <w:r w:rsidDel="00000000" w:rsidR="00000000" w:rsidRPr="00000000">
                      <w:rPr>
                        <w:rtl w:val="0"/>
                      </w:rPr>
                    </w:r>
                  </w:p>
                </w:tc>
              </w:sdtContent>
            </w:sdt>
            <w:sdt>
              <w:sdtPr>
                <w:lock w:val="contentLocked"/>
                <w:id w:val="293992599"/>
                <w:tag w:val="goog_rdk_26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Subtotal (S/)</w:t>
                    </w:r>
                    <w:r w:rsidDel="00000000" w:rsidR="00000000" w:rsidRPr="00000000">
                      <w:rPr>
                        <w:rtl w:val="0"/>
                      </w:rPr>
                    </w:r>
                  </w:p>
                </w:tc>
              </w:sdtContent>
            </w:sdt>
          </w:tr>
          <w:tr>
            <w:trPr>
              <w:cantSplit w:val="0"/>
              <w:trHeight w:val="315" w:hRule="atLeast"/>
              <w:tblHeader w:val="0"/>
            </w:trPr>
            <w:sdt>
              <w:sdtPr>
                <w:lock w:val="contentLocked"/>
                <w:id w:val="-109034895"/>
                <w:tag w:val="goog_rdk_2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Costos Generales</w:t>
                    </w:r>
                  </w:p>
                </w:tc>
              </w:sdtContent>
            </w:sdt>
            <w:sdt>
              <w:sdtPr>
                <w:lock w:val="contentLocked"/>
                <w:id w:val="-438125607"/>
                <w:tag w:val="goog_rdk_2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4 541.00</w:t>
                    </w:r>
                  </w:p>
                </w:tc>
              </w:sdtContent>
            </w:sdt>
          </w:tr>
          <w:tr>
            <w:trPr>
              <w:cantSplit w:val="0"/>
              <w:trHeight w:val="315" w:hRule="atLeast"/>
              <w:tblHeader w:val="0"/>
            </w:trPr>
            <w:sdt>
              <w:sdtPr>
                <w:lock w:val="contentLocked"/>
                <w:id w:val="861780836"/>
                <w:tag w:val="goog_rdk_2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Costos Operativos</w:t>
                    </w:r>
                  </w:p>
                </w:tc>
              </w:sdtContent>
            </w:sdt>
            <w:sdt>
              <w:sdtPr>
                <w:lock w:val="contentLocked"/>
                <w:id w:val="1223883024"/>
                <w:tag w:val="goog_rdk_27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2 310.00</w:t>
                    </w:r>
                  </w:p>
                </w:tc>
              </w:sdtContent>
            </w:sdt>
          </w:tr>
          <w:tr>
            <w:trPr>
              <w:cantSplit w:val="0"/>
              <w:trHeight w:val="315" w:hRule="atLeast"/>
              <w:tblHeader w:val="0"/>
            </w:trPr>
            <w:sdt>
              <w:sdtPr>
                <w:lock w:val="contentLocked"/>
                <w:id w:val="-1351244398"/>
                <w:tag w:val="goog_rdk_2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Costos de Ambiente</w:t>
                    </w:r>
                  </w:p>
                </w:tc>
              </w:sdtContent>
            </w:sdt>
            <w:sdt>
              <w:sdtPr>
                <w:lock w:val="contentLocked"/>
                <w:id w:val="110455953"/>
                <w:tag w:val="goog_rdk_2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1 380.00</w:t>
                    </w:r>
                  </w:p>
                </w:tc>
              </w:sdtContent>
            </w:sdt>
          </w:tr>
          <w:tr>
            <w:trPr>
              <w:cantSplit w:val="0"/>
              <w:trHeight w:val="315" w:hRule="atLeast"/>
              <w:tblHeader w:val="0"/>
            </w:trPr>
            <w:sdt>
              <w:sdtPr>
                <w:lock w:val="contentLocked"/>
                <w:id w:val="477930022"/>
                <w:tag w:val="goog_rdk_2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Costos de Personal</w:t>
                    </w:r>
                  </w:p>
                </w:tc>
              </w:sdtContent>
            </w:sdt>
            <w:sdt>
              <w:sdtPr>
                <w:lock w:val="contentLocked"/>
                <w:id w:val="164328153"/>
                <w:tag w:val="goog_rdk_2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13 992.00</w:t>
                    </w:r>
                  </w:p>
                </w:tc>
              </w:sdtContent>
            </w:sdt>
          </w:tr>
          <w:tr>
            <w:trPr>
              <w:cantSplit w:val="0"/>
              <w:trHeight w:val="315" w:hRule="atLeast"/>
              <w:tblHeader w:val="0"/>
            </w:trPr>
            <w:sdt>
              <w:sdtPr>
                <w:lock w:val="contentLocked"/>
                <w:id w:val="-1489139820"/>
                <w:tag w:val="goog_rdk_2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General</w:t>
                    </w:r>
                  </w:p>
                </w:tc>
              </w:sdtContent>
            </w:sdt>
            <w:sdt>
              <w:sdtPr>
                <w:lock w:val="contentLocked"/>
                <w:id w:val="-1893814664"/>
                <w:tag w:val="goog_rdk_27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22 223.00</w:t>
                    </w:r>
                  </w:p>
                </w:tc>
              </w:sdtContent>
            </w:sdt>
          </w:tr>
        </w:tbl>
      </w:sdtContent>
    </w:sdt>
    <w:p w:rsidR="00000000" w:rsidDel="00000000" w:rsidP="00000000" w:rsidRDefault="00000000" w:rsidRPr="00000000" w14:paraId="00000204">
      <w:pPr>
        <w:spacing w:after="0" w:line="240" w:lineRule="auto"/>
        <w:ind w:left="360" w:firstLine="0"/>
        <w:jc w:val="both"/>
        <w:rPr>
          <w:i w:val="1"/>
          <w:color w:val="b7b7b7"/>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color w:val="b7b7b7"/>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q21er0i3a0w4"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Operativa</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b w:val="1"/>
          <w:i w:val="1"/>
          <w:color w:val="b7b7b7"/>
          <w:sz w:val="24"/>
          <w:szCs w:val="24"/>
        </w:rPr>
      </w:pPr>
      <w:r w:rsidDel="00000000" w:rsidR="00000000" w:rsidRPr="00000000">
        <w:rPr>
          <w:rtl w:val="0"/>
        </w:rPr>
      </w:r>
    </w:p>
    <w:p w:rsidR="00000000" w:rsidDel="00000000" w:rsidP="00000000" w:rsidRDefault="00000000" w:rsidRPr="00000000" w14:paraId="0000020F">
      <w:pPr>
        <w:spacing w:after="0" w:line="276" w:lineRule="auto"/>
        <w:ind w:left="35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 de la seguridad:</w:t>
      </w:r>
      <w:r w:rsidDel="00000000" w:rsidR="00000000" w:rsidRPr="00000000">
        <w:rPr>
          <w:rFonts w:ascii="Arial" w:cs="Arial" w:eastAsia="Arial" w:hAnsi="Arial"/>
          <w:sz w:val="24"/>
          <w:szCs w:val="24"/>
          <w:rtl w:val="0"/>
        </w:rPr>
        <w:t xml:space="preserve"> Permite un registro más preciso y controlado de visitantes a través de un sistema digital de verificación por QR.</w:t>
      </w:r>
    </w:p>
    <w:p w:rsidR="00000000" w:rsidDel="00000000" w:rsidP="00000000" w:rsidRDefault="00000000" w:rsidRPr="00000000" w14:paraId="00000210">
      <w:pPr>
        <w:spacing w:after="0" w:line="276" w:lineRule="auto"/>
        <w:ind w:left="35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1">
      <w:pPr>
        <w:spacing w:after="0" w:line="276" w:lineRule="auto"/>
        <w:ind w:left="35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Automatización del control de acceso:</w:t>
      </w:r>
      <w:r w:rsidDel="00000000" w:rsidR="00000000" w:rsidRPr="00000000">
        <w:rPr>
          <w:rFonts w:ascii="Arial" w:cs="Arial" w:eastAsia="Arial" w:hAnsi="Arial"/>
          <w:sz w:val="24"/>
          <w:szCs w:val="24"/>
          <w:rtl w:val="0"/>
        </w:rPr>
        <w:t xml:space="preserve"> Se elimina la necesidad de registros manuales y se agiliza el ingreso de personas autorizadas.</w:t>
      </w:r>
    </w:p>
    <w:p w:rsidR="00000000" w:rsidDel="00000000" w:rsidP="00000000" w:rsidRDefault="00000000" w:rsidRPr="00000000" w14:paraId="00000212">
      <w:pPr>
        <w:spacing w:after="0" w:line="276" w:lineRule="auto"/>
        <w:ind w:left="35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spacing w:after="0" w:line="276" w:lineRule="auto"/>
        <w:ind w:left="35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centralizada de eventos:</w:t>
      </w:r>
      <w:r w:rsidDel="00000000" w:rsidR="00000000" w:rsidRPr="00000000">
        <w:rPr>
          <w:rFonts w:ascii="Arial" w:cs="Arial" w:eastAsia="Arial" w:hAnsi="Arial"/>
          <w:sz w:val="24"/>
          <w:szCs w:val="24"/>
          <w:rtl w:val="0"/>
        </w:rPr>
        <w:t xml:space="preserve"> El administrador podrá crear y monitorear eventos desde una sola plataforma.</w:t>
      </w:r>
    </w:p>
    <w:p w:rsidR="00000000" w:rsidDel="00000000" w:rsidP="00000000" w:rsidRDefault="00000000" w:rsidRPr="00000000" w14:paraId="00000214">
      <w:pPr>
        <w:spacing w:after="0" w:line="276" w:lineRule="auto"/>
        <w:ind w:left="35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5">
      <w:pPr>
        <w:spacing w:after="0" w:line="276" w:lineRule="auto"/>
        <w:ind w:left="35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Reducción de errores humanos: </w:t>
      </w:r>
      <w:r w:rsidDel="00000000" w:rsidR="00000000" w:rsidRPr="00000000">
        <w:rPr>
          <w:rFonts w:ascii="Arial" w:cs="Arial" w:eastAsia="Arial" w:hAnsi="Arial"/>
          <w:sz w:val="24"/>
          <w:szCs w:val="24"/>
          <w:rtl w:val="0"/>
        </w:rPr>
        <w:t xml:space="preserve">Gracias al escaneo automático de códigos QR.</w:t>
      </w:r>
    </w:p>
    <w:p w:rsidR="00000000" w:rsidDel="00000000" w:rsidP="00000000" w:rsidRDefault="00000000" w:rsidRPr="00000000" w14:paraId="00000216">
      <w:pPr>
        <w:spacing w:after="0" w:line="276" w:lineRule="auto"/>
        <w:ind w:left="35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7">
      <w:pPr>
        <w:spacing w:after="0" w:line="276" w:lineRule="auto"/>
        <w:ind w:left="35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 y movilidad:</w:t>
      </w:r>
      <w:r w:rsidDel="00000000" w:rsidR="00000000" w:rsidRPr="00000000">
        <w:rPr>
          <w:rFonts w:ascii="Arial" w:cs="Arial" w:eastAsia="Arial" w:hAnsi="Arial"/>
          <w:sz w:val="24"/>
          <w:szCs w:val="24"/>
          <w:rtl w:val="0"/>
        </w:rPr>
        <w:t xml:space="preserve"> Al ser una app móvil, los usuarios podrán generar sus accesos desde cualquier lugar.</w:t>
      </w:r>
    </w:p>
    <w:p w:rsidR="00000000" w:rsidDel="00000000" w:rsidP="00000000" w:rsidRDefault="00000000" w:rsidRPr="00000000" w14:paraId="00000218">
      <w:pPr>
        <w:spacing w:after="0" w:line="276" w:lineRule="auto"/>
        <w:ind w:left="35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spacing w:after="0" w:line="276" w:lineRule="auto"/>
        <w:ind w:left="35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 positivo en la imagen institucional:</w:t>
      </w:r>
      <w:r w:rsidDel="00000000" w:rsidR="00000000" w:rsidRPr="00000000">
        <w:rPr>
          <w:rFonts w:ascii="Arial" w:cs="Arial" w:eastAsia="Arial" w:hAnsi="Arial"/>
          <w:sz w:val="24"/>
          <w:szCs w:val="24"/>
          <w:rtl w:val="0"/>
        </w:rPr>
        <w:t xml:space="preserve"> Moderniza la percepción de la universidad como una entidad tecnológica e innovadora.</w:t>
      </w:r>
    </w:p>
    <w:p w:rsidR="00000000" w:rsidDel="00000000" w:rsidP="00000000" w:rsidRDefault="00000000" w:rsidRPr="00000000" w14:paraId="0000021A">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v1l3wsujjrs0"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Legal</w:t>
      </w:r>
      <w:r w:rsidDel="00000000" w:rsidR="00000000" w:rsidRPr="00000000">
        <w:rPr>
          <w:rtl w:val="0"/>
        </w:rPr>
      </w:r>
    </w:p>
    <w:p w:rsidR="00000000" w:rsidDel="00000000" w:rsidP="00000000" w:rsidRDefault="00000000" w:rsidRPr="00000000" w14:paraId="0000021D">
      <w:pPr>
        <w:shd w:fill="ffffff" w:val="clear"/>
        <w:spacing w:after="200" w:before="20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b w:val="1"/>
          <w:sz w:val="24"/>
          <w:szCs w:val="24"/>
          <w:rtl w:val="0"/>
        </w:rPr>
        <w:t xml:space="preserve">AccessGuard</w:t>
      </w:r>
      <w:r w:rsidDel="00000000" w:rsidR="00000000" w:rsidRPr="00000000">
        <w:rPr>
          <w:rFonts w:ascii="Arial" w:cs="Arial" w:eastAsia="Arial" w:hAnsi="Arial"/>
          <w:sz w:val="24"/>
          <w:szCs w:val="24"/>
          <w:rtl w:val="0"/>
        </w:rPr>
        <w:t xml:space="preserve"> debe cumplir con las regulaciones peruanas y normativas institucionales para garantizar su legalidad y evitar riesgos jurídicos. A continuación, se detallan los aspectos legales evaluados:</w:t>
      </w:r>
    </w:p>
    <w:p w:rsidR="00000000" w:rsidDel="00000000" w:rsidP="00000000" w:rsidRDefault="00000000" w:rsidRPr="00000000" w14:paraId="0000021E">
      <w:pPr>
        <w:pStyle w:val="Heading4"/>
        <w:keepNext w:val="0"/>
        <w:keepLines w:val="0"/>
        <w:shd w:fill="ffffff" w:val="clear"/>
        <w:spacing w:after="200" w:before="280" w:line="276" w:lineRule="auto"/>
        <w:ind w:left="720" w:firstLine="0"/>
        <w:jc w:val="both"/>
        <w:rPr>
          <w:rFonts w:ascii="Arial" w:cs="Arial" w:eastAsia="Arial" w:hAnsi="Arial"/>
        </w:rPr>
      </w:pPr>
      <w:bookmarkStart w:colFirst="0" w:colLast="0" w:name="_heading=h.3gkmeqpbknrr" w:id="11"/>
      <w:bookmarkEnd w:id="11"/>
      <w:r w:rsidDel="00000000" w:rsidR="00000000" w:rsidRPr="00000000">
        <w:rPr>
          <w:rFonts w:ascii="Arial" w:cs="Arial" w:eastAsia="Arial" w:hAnsi="Arial"/>
          <w:rtl w:val="0"/>
        </w:rPr>
        <w:t xml:space="preserve">1. Ley de Protección de Datos Personales (Ley N.º 29733 y su Reglamento)</w:t>
      </w:r>
    </w:p>
    <w:p w:rsidR="00000000" w:rsidDel="00000000" w:rsidP="00000000" w:rsidRDefault="00000000" w:rsidRPr="00000000" w14:paraId="0000021F">
      <w:pPr>
        <w:numPr>
          <w:ilvl w:val="0"/>
          <w:numId w:val="20"/>
        </w:numPr>
        <w:shd w:fill="ffffff" w:val="clear"/>
        <w:spacing w:after="0" w:before="200" w:line="276" w:lineRule="auto"/>
        <w:ind w:left="1440" w:hanging="360"/>
        <w:jc w:val="both"/>
        <w:rPr>
          <w:color w:val="000000"/>
        </w:rPr>
      </w:pPr>
      <w:r w:rsidDel="00000000" w:rsidR="00000000" w:rsidRPr="00000000">
        <w:rPr>
          <w:rFonts w:ascii="Arial" w:cs="Arial" w:eastAsia="Arial" w:hAnsi="Arial"/>
          <w:b w:val="1"/>
          <w:sz w:val="24"/>
          <w:szCs w:val="24"/>
          <w:rtl w:val="0"/>
        </w:rPr>
        <w:t xml:space="preserve">Alcance:</w:t>
      </w:r>
      <w:r w:rsidDel="00000000" w:rsidR="00000000" w:rsidRPr="00000000">
        <w:rPr>
          <w:rFonts w:ascii="Arial" w:cs="Arial" w:eastAsia="Arial" w:hAnsi="Arial"/>
          <w:sz w:val="24"/>
          <w:szCs w:val="24"/>
          <w:rtl w:val="0"/>
        </w:rPr>
        <w:t xml:space="preserve"> El sistema maneja datos personales de alumnos (nombres, DNI, códigos universitarios, horarios de acceso).</w:t>
      </w:r>
      <w:r w:rsidDel="00000000" w:rsidR="00000000" w:rsidRPr="00000000">
        <w:rPr>
          <w:rtl w:val="0"/>
        </w:rPr>
      </w:r>
    </w:p>
    <w:p w:rsidR="00000000" w:rsidDel="00000000" w:rsidP="00000000" w:rsidRDefault="00000000" w:rsidRPr="00000000" w14:paraId="00000220">
      <w:pPr>
        <w:numPr>
          <w:ilvl w:val="0"/>
          <w:numId w:val="20"/>
        </w:numPr>
        <w:shd w:fill="ffffff" w:val="clear"/>
        <w:spacing w:after="0" w:before="0" w:line="276" w:lineRule="auto"/>
        <w:ind w:left="1440" w:hanging="360"/>
        <w:jc w:val="both"/>
        <w:rPr>
          <w:rFonts w:ascii="Arial" w:cs="Arial" w:eastAsia="Arial" w:hAnsi="Arial"/>
          <w:color w:val="000000"/>
        </w:rPr>
      </w:pPr>
      <w:r w:rsidDel="00000000" w:rsidR="00000000" w:rsidRPr="00000000">
        <w:rPr>
          <w:rFonts w:ascii="Arial" w:cs="Arial" w:eastAsia="Arial" w:hAnsi="Arial"/>
          <w:b w:val="1"/>
          <w:sz w:val="24"/>
          <w:szCs w:val="24"/>
          <w:rtl w:val="0"/>
        </w:rPr>
        <w:t xml:space="preserve">Requisitos legales:</w:t>
      </w:r>
      <w:r w:rsidDel="00000000" w:rsidR="00000000" w:rsidRPr="00000000">
        <w:rPr>
          <w:rtl w:val="0"/>
        </w:rPr>
      </w:r>
    </w:p>
    <w:p w:rsidR="00000000" w:rsidDel="00000000" w:rsidP="00000000" w:rsidRDefault="00000000" w:rsidRPr="00000000" w14:paraId="00000221">
      <w:pPr>
        <w:numPr>
          <w:ilvl w:val="1"/>
          <w:numId w:val="20"/>
        </w:numPr>
        <w:spacing w:after="0" w:before="0" w:line="276" w:lineRule="auto"/>
        <w:ind w:left="2160" w:hanging="360"/>
        <w:jc w:val="both"/>
        <w:rPr>
          <w:color w:val="000000"/>
        </w:rPr>
      </w:pPr>
      <w:r w:rsidDel="00000000" w:rsidR="00000000" w:rsidRPr="00000000">
        <w:rPr>
          <w:rFonts w:ascii="Arial" w:cs="Arial" w:eastAsia="Arial" w:hAnsi="Arial"/>
          <w:b w:val="1"/>
          <w:sz w:val="24"/>
          <w:szCs w:val="24"/>
          <w:rtl w:val="0"/>
        </w:rPr>
        <w:t xml:space="preserve">Consentimiento informado:</w:t>
      </w:r>
      <w:r w:rsidDel="00000000" w:rsidR="00000000" w:rsidRPr="00000000">
        <w:rPr>
          <w:rFonts w:ascii="Arial" w:cs="Arial" w:eastAsia="Arial" w:hAnsi="Arial"/>
          <w:sz w:val="24"/>
          <w:szCs w:val="24"/>
          <w:rtl w:val="0"/>
        </w:rPr>
        <w:t xml:space="preserve"> Los usuarios deberán aceptar el tratamiento de sus datos al registrarse en el sistema.</w:t>
      </w:r>
      <w:r w:rsidDel="00000000" w:rsidR="00000000" w:rsidRPr="00000000">
        <w:rPr>
          <w:rtl w:val="0"/>
        </w:rPr>
      </w:r>
    </w:p>
    <w:p w:rsidR="00000000" w:rsidDel="00000000" w:rsidP="00000000" w:rsidRDefault="00000000" w:rsidRPr="00000000" w14:paraId="00000222">
      <w:pPr>
        <w:numPr>
          <w:ilvl w:val="1"/>
          <w:numId w:val="20"/>
        </w:numPr>
        <w:spacing w:after="0" w:before="0" w:line="276" w:lineRule="auto"/>
        <w:ind w:left="2160" w:hanging="360"/>
        <w:jc w:val="both"/>
        <w:rPr>
          <w:color w:val="000000"/>
        </w:rPr>
      </w:pPr>
      <w:r w:rsidDel="00000000" w:rsidR="00000000" w:rsidRPr="00000000">
        <w:rPr>
          <w:rFonts w:ascii="Arial" w:cs="Arial" w:eastAsia="Arial" w:hAnsi="Arial"/>
          <w:b w:val="1"/>
          <w:sz w:val="24"/>
          <w:szCs w:val="24"/>
          <w:rtl w:val="0"/>
        </w:rPr>
        <w:t xml:space="preserve">Política de privacidad:</w:t>
      </w:r>
      <w:r w:rsidDel="00000000" w:rsidR="00000000" w:rsidRPr="00000000">
        <w:rPr>
          <w:rFonts w:ascii="Arial" w:cs="Arial" w:eastAsia="Arial" w:hAnsi="Arial"/>
          <w:sz w:val="24"/>
          <w:szCs w:val="24"/>
          <w:rtl w:val="0"/>
        </w:rPr>
        <w:t xml:space="preserve"> Debe incluirse en la app, detallando cómo se almacenan, usan y protegen los datos.</w:t>
      </w:r>
      <w:r w:rsidDel="00000000" w:rsidR="00000000" w:rsidRPr="00000000">
        <w:rPr>
          <w:rtl w:val="0"/>
        </w:rPr>
      </w:r>
    </w:p>
    <w:p w:rsidR="00000000" w:rsidDel="00000000" w:rsidP="00000000" w:rsidRDefault="00000000" w:rsidRPr="00000000" w14:paraId="00000223">
      <w:pPr>
        <w:numPr>
          <w:ilvl w:val="1"/>
          <w:numId w:val="20"/>
        </w:numPr>
        <w:spacing w:after="0" w:before="0" w:line="276" w:lineRule="auto"/>
        <w:ind w:left="2160" w:hanging="360"/>
        <w:jc w:val="both"/>
        <w:rPr>
          <w:color w:val="000000"/>
        </w:rPr>
      </w:pPr>
      <w:r w:rsidDel="00000000" w:rsidR="00000000" w:rsidRPr="00000000">
        <w:rPr>
          <w:rFonts w:ascii="Arial" w:cs="Arial" w:eastAsia="Arial" w:hAnsi="Arial"/>
          <w:b w:val="1"/>
          <w:sz w:val="24"/>
          <w:szCs w:val="24"/>
          <w:rtl w:val="0"/>
        </w:rPr>
        <w:t xml:space="preserve">Seguridad de datos:</w:t>
      </w:r>
      <w:r w:rsidDel="00000000" w:rsidR="00000000" w:rsidRPr="00000000">
        <w:rPr>
          <w:rFonts w:ascii="Arial" w:cs="Arial" w:eastAsia="Arial" w:hAnsi="Arial"/>
          <w:sz w:val="24"/>
          <w:szCs w:val="24"/>
          <w:rtl w:val="0"/>
        </w:rPr>
        <w:t xml:space="preserve"> Implementación de medidas técnicas (encriptación, acceso restringido) para evitar filtraciones.</w:t>
      </w:r>
      <w:r w:rsidDel="00000000" w:rsidR="00000000" w:rsidRPr="00000000">
        <w:rPr>
          <w:rtl w:val="0"/>
        </w:rPr>
      </w:r>
    </w:p>
    <w:p w:rsidR="00000000" w:rsidDel="00000000" w:rsidP="00000000" w:rsidRDefault="00000000" w:rsidRPr="00000000" w14:paraId="00000224">
      <w:pPr>
        <w:numPr>
          <w:ilvl w:val="1"/>
          <w:numId w:val="20"/>
        </w:numPr>
        <w:spacing w:after="200" w:before="0" w:line="276" w:lineRule="auto"/>
        <w:ind w:left="2160" w:hanging="360"/>
        <w:jc w:val="both"/>
        <w:rPr>
          <w:color w:val="000000"/>
        </w:rPr>
      </w:pPr>
      <w:r w:rsidDel="00000000" w:rsidR="00000000" w:rsidRPr="00000000">
        <w:rPr>
          <w:rFonts w:ascii="Arial" w:cs="Arial" w:eastAsia="Arial" w:hAnsi="Arial"/>
          <w:b w:val="1"/>
          <w:sz w:val="24"/>
          <w:szCs w:val="24"/>
          <w:rtl w:val="0"/>
        </w:rPr>
        <w:t xml:space="preserve">Derechos ARCO (Acceso, Rectificación, Cancelación, Oposición):</w:t>
      </w:r>
      <w:r w:rsidDel="00000000" w:rsidR="00000000" w:rsidRPr="00000000">
        <w:rPr>
          <w:rFonts w:ascii="Arial" w:cs="Arial" w:eastAsia="Arial" w:hAnsi="Arial"/>
          <w:sz w:val="24"/>
          <w:szCs w:val="24"/>
          <w:rtl w:val="0"/>
        </w:rPr>
        <w:t xml:space="preserve"> Los alumnos podrán solicitar modificaciones o eliminación de sus datos.</w:t>
      </w:r>
    </w:p>
    <w:p w:rsidR="00000000" w:rsidDel="00000000" w:rsidP="00000000" w:rsidRDefault="00000000" w:rsidRPr="00000000" w14:paraId="00000225">
      <w:pPr>
        <w:spacing w:after="200" w:before="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6">
      <w:pPr>
        <w:pStyle w:val="Heading4"/>
        <w:keepNext w:val="0"/>
        <w:keepLines w:val="0"/>
        <w:shd w:fill="ffffff" w:val="clear"/>
        <w:spacing w:after="200" w:before="280" w:line="276" w:lineRule="auto"/>
        <w:ind w:left="720" w:firstLine="0"/>
        <w:jc w:val="both"/>
        <w:rPr>
          <w:rFonts w:ascii="Arial" w:cs="Arial" w:eastAsia="Arial" w:hAnsi="Arial"/>
        </w:rPr>
      </w:pPr>
      <w:bookmarkStart w:colFirst="0" w:colLast="0" w:name="_heading=h.vyxznwmt7its" w:id="12"/>
      <w:bookmarkEnd w:id="12"/>
      <w:r w:rsidDel="00000000" w:rsidR="00000000" w:rsidRPr="00000000">
        <w:rPr>
          <w:rFonts w:ascii="Arial" w:cs="Arial" w:eastAsia="Arial" w:hAnsi="Arial"/>
          <w:rtl w:val="0"/>
        </w:rPr>
        <w:t xml:space="preserve">2. Ley de Delitos Informáticos (Ley N.º 30096)</w:t>
      </w:r>
    </w:p>
    <w:p w:rsidR="00000000" w:rsidDel="00000000" w:rsidP="00000000" w:rsidRDefault="00000000" w:rsidRPr="00000000" w14:paraId="00000227">
      <w:pPr>
        <w:numPr>
          <w:ilvl w:val="0"/>
          <w:numId w:val="13"/>
        </w:numPr>
        <w:shd w:fill="ffffff" w:val="clear"/>
        <w:spacing w:after="0" w:before="200" w:line="276" w:lineRule="auto"/>
        <w:ind w:left="1440" w:hanging="360"/>
        <w:jc w:val="both"/>
        <w:rPr>
          <w:color w:val="000000"/>
        </w:rPr>
      </w:pPr>
      <w:r w:rsidDel="00000000" w:rsidR="00000000" w:rsidRPr="00000000">
        <w:rPr>
          <w:rFonts w:ascii="Arial" w:cs="Arial" w:eastAsia="Arial" w:hAnsi="Arial"/>
          <w:b w:val="1"/>
          <w:sz w:val="24"/>
          <w:szCs w:val="24"/>
          <w:rtl w:val="0"/>
        </w:rPr>
        <w:t xml:space="preserve">Riesgo:</w:t>
      </w:r>
      <w:r w:rsidDel="00000000" w:rsidR="00000000" w:rsidRPr="00000000">
        <w:rPr>
          <w:rFonts w:ascii="Arial" w:cs="Arial" w:eastAsia="Arial" w:hAnsi="Arial"/>
          <w:sz w:val="24"/>
          <w:szCs w:val="24"/>
          <w:rtl w:val="0"/>
        </w:rPr>
        <w:t xml:space="preserve"> Posibles vulnerabilidades en el sistema que permitan accesos no autorizados o suplantación de identidad.</w:t>
      </w:r>
      <w:r w:rsidDel="00000000" w:rsidR="00000000" w:rsidRPr="00000000">
        <w:rPr>
          <w:rtl w:val="0"/>
        </w:rPr>
      </w:r>
    </w:p>
    <w:p w:rsidR="00000000" w:rsidDel="00000000" w:rsidP="00000000" w:rsidRDefault="00000000" w:rsidRPr="00000000" w14:paraId="00000228">
      <w:pPr>
        <w:numPr>
          <w:ilvl w:val="0"/>
          <w:numId w:val="13"/>
        </w:numPr>
        <w:shd w:fill="ffffff" w:val="clear"/>
        <w:spacing w:after="0" w:before="0" w:line="276" w:lineRule="auto"/>
        <w:ind w:left="1440" w:hanging="360"/>
        <w:jc w:val="both"/>
        <w:rPr>
          <w:rFonts w:ascii="Arial" w:cs="Arial" w:eastAsia="Arial" w:hAnsi="Arial"/>
          <w:color w:val="000000"/>
        </w:rPr>
      </w:pPr>
      <w:r w:rsidDel="00000000" w:rsidR="00000000" w:rsidRPr="00000000">
        <w:rPr>
          <w:rFonts w:ascii="Arial" w:cs="Arial" w:eastAsia="Arial" w:hAnsi="Arial"/>
          <w:b w:val="1"/>
          <w:sz w:val="24"/>
          <w:szCs w:val="24"/>
          <w:rtl w:val="0"/>
        </w:rPr>
        <w:t xml:space="preserve">Medidas:</w:t>
      </w:r>
      <w:r w:rsidDel="00000000" w:rsidR="00000000" w:rsidRPr="00000000">
        <w:rPr>
          <w:rtl w:val="0"/>
        </w:rPr>
      </w:r>
    </w:p>
    <w:p w:rsidR="00000000" w:rsidDel="00000000" w:rsidP="00000000" w:rsidRDefault="00000000" w:rsidRPr="00000000" w14:paraId="00000229">
      <w:pPr>
        <w:numPr>
          <w:ilvl w:val="1"/>
          <w:numId w:val="13"/>
        </w:numPr>
        <w:spacing w:after="0" w:before="0" w:line="276" w:lineRule="auto"/>
        <w:ind w:left="2160" w:hanging="360"/>
        <w:jc w:val="both"/>
        <w:rPr>
          <w:rFonts w:ascii="Arial" w:cs="Arial" w:eastAsia="Arial" w:hAnsi="Arial"/>
          <w:color w:val="000000"/>
        </w:rPr>
      </w:pPr>
      <w:r w:rsidDel="00000000" w:rsidR="00000000" w:rsidRPr="00000000">
        <w:rPr>
          <w:rFonts w:ascii="Arial" w:cs="Arial" w:eastAsia="Arial" w:hAnsi="Arial"/>
          <w:sz w:val="24"/>
          <w:szCs w:val="24"/>
          <w:rtl w:val="0"/>
        </w:rPr>
        <w:t xml:space="preserve">Implementar autenticación segura (códigos QR únicos, validación en tiempo real).</w:t>
      </w:r>
      <w:r w:rsidDel="00000000" w:rsidR="00000000" w:rsidRPr="00000000">
        <w:rPr>
          <w:rtl w:val="0"/>
        </w:rPr>
      </w:r>
    </w:p>
    <w:p w:rsidR="00000000" w:rsidDel="00000000" w:rsidP="00000000" w:rsidRDefault="00000000" w:rsidRPr="00000000" w14:paraId="0000022A">
      <w:pPr>
        <w:numPr>
          <w:ilvl w:val="1"/>
          <w:numId w:val="13"/>
        </w:numPr>
        <w:spacing w:after="200" w:before="0" w:line="276" w:lineRule="auto"/>
        <w:ind w:left="2160" w:hanging="360"/>
        <w:jc w:val="both"/>
        <w:rPr>
          <w:rFonts w:ascii="Arial" w:cs="Arial" w:eastAsia="Arial" w:hAnsi="Arial"/>
          <w:color w:val="000000"/>
        </w:rPr>
      </w:pPr>
      <w:r w:rsidDel="00000000" w:rsidR="00000000" w:rsidRPr="00000000">
        <w:rPr>
          <w:rFonts w:ascii="Arial" w:cs="Arial" w:eastAsia="Arial" w:hAnsi="Arial"/>
          <w:sz w:val="24"/>
          <w:szCs w:val="24"/>
          <w:rtl w:val="0"/>
        </w:rPr>
        <w:t xml:space="preserve">Registrar logs de acceso para auditoría y detección de intentos de fraude.</w:t>
      </w:r>
    </w:p>
    <w:p w:rsidR="00000000" w:rsidDel="00000000" w:rsidP="00000000" w:rsidRDefault="00000000" w:rsidRPr="00000000" w14:paraId="0000022B">
      <w:pPr>
        <w:spacing w:after="200" w:before="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pStyle w:val="Heading4"/>
        <w:keepNext w:val="0"/>
        <w:keepLines w:val="0"/>
        <w:shd w:fill="ffffff" w:val="clear"/>
        <w:spacing w:after="200" w:before="280" w:line="276" w:lineRule="auto"/>
        <w:ind w:left="720" w:firstLine="0"/>
        <w:jc w:val="both"/>
        <w:rPr>
          <w:rFonts w:ascii="Arial" w:cs="Arial" w:eastAsia="Arial" w:hAnsi="Arial"/>
        </w:rPr>
      </w:pPr>
      <w:bookmarkStart w:colFirst="0" w:colLast="0" w:name="_heading=h.uao5db2bq3p8" w:id="13"/>
      <w:bookmarkEnd w:id="13"/>
      <w:r w:rsidDel="00000000" w:rsidR="00000000" w:rsidRPr="00000000">
        <w:rPr>
          <w:rFonts w:ascii="Arial" w:cs="Arial" w:eastAsia="Arial" w:hAnsi="Arial"/>
          <w:rtl w:val="0"/>
        </w:rPr>
        <w:t xml:space="preserve">3. Normativas Internas de la UPT</w:t>
      </w:r>
    </w:p>
    <w:p w:rsidR="00000000" w:rsidDel="00000000" w:rsidP="00000000" w:rsidRDefault="00000000" w:rsidRPr="00000000" w14:paraId="0000022D">
      <w:pPr>
        <w:numPr>
          <w:ilvl w:val="0"/>
          <w:numId w:val="14"/>
        </w:numPr>
        <w:shd w:fill="ffffff" w:val="clear"/>
        <w:spacing w:after="0" w:before="200" w:line="276" w:lineRule="auto"/>
        <w:ind w:left="1440" w:hanging="360"/>
        <w:jc w:val="both"/>
        <w:rPr>
          <w:color w:val="000000"/>
        </w:rPr>
      </w:pPr>
      <w:r w:rsidDel="00000000" w:rsidR="00000000" w:rsidRPr="00000000">
        <w:rPr>
          <w:rFonts w:ascii="Arial" w:cs="Arial" w:eastAsia="Arial" w:hAnsi="Arial"/>
          <w:b w:val="1"/>
          <w:sz w:val="24"/>
          <w:szCs w:val="24"/>
          <w:rtl w:val="0"/>
        </w:rPr>
        <w:t xml:space="preserve">Reglamento de Seguridad Universitaria:</w:t>
      </w:r>
      <w:r w:rsidDel="00000000" w:rsidR="00000000" w:rsidRPr="00000000">
        <w:rPr>
          <w:rFonts w:ascii="Arial" w:cs="Arial" w:eastAsia="Arial" w:hAnsi="Arial"/>
          <w:sz w:val="24"/>
          <w:szCs w:val="24"/>
          <w:rtl w:val="0"/>
        </w:rPr>
        <w:t xml:space="preserve"> El sistema debe alinearse con los protocolos de ingreso y vigilancia de la universidad.</w:t>
      </w:r>
      <w:r w:rsidDel="00000000" w:rsidR="00000000" w:rsidRPr="00000000">
        <w:rPr>
          <w:rtl w:val="0"/>
        </w:rPr>
      </w:r>
    </w:p>
    <w:p w:rsidR="00000000" w:rsidDel="00000000" w:rsidP="00000000" w:rsidRDefault="00000000" w:rsidRPr="00000000" w14:paraId="0000022E">
      <w:pPr>
        <w:numPr>
          <w:ilvl w:val="0"/>
          <w:numId w:val="14"/>
        </w:numPr>
        <w:shd w:fill="ffffff" w:val="clear"/>
        <w:spacing w:after="200" w:before="0" w:line="276" w:lineRule="auto"/>
        <w:ind w:left="1440" w:hanging="360"/>
        <w:jc w:val="both"/>
        <w:rPr>
          <w:color w:val="000000"/>
        </w:rPr>
      </w:pPr>
      <w:r w:rsidDel="00000000" w:rsidR="00000000" w:rsidRPr="00000000">
        <w:rPr>
          <w:rFonts w:ascii="Arial" w:cs="Arial" w:eastAsia="Arial" w:hAnsi="Arial"/>
          <w:b w:val="1"/>
          <w:sz w:val="24"/>
          <w:szCs w:val="24"/>
          <w:rtl w:val="0"/>
        </w:rPr>
        <w:t xml:space="preserve">Uso de Infraestructura:</w:t>
      </w:r>
      <w:r w:rsidDel="00000000" w:rsidR="00000000" w:rsidRPr="00000000">
        <w:rPr>
          <w:rFonts w:ascii="Arial" w:cs="Arial" w:eastAsia="Arial" w:hAnsi="Arial"/>
          <w:sz w:val="24"/>
          <w:szCs w:val="24"/>
          <w:rtl w:val="0"/>
        </w:rPr>
        <w:t xml:space="preserve"> Si se emplean servidores o redes de la UPT, se debe garantizar compatibilidad con sus políticas de TI.</w:t>
      </w:r>
    </w:p>
    <w:p w:rsidR="00000000" w:rsidDel="00000000" w:rsidP="00000000" w:rsidRDefault="00000000" w:rsidRPr="00000000" w14:paraId="0000022F">
      <w:pPr>
        <w:shd w:fill="ffffff" w:val="clear"/>
        <w:spacing w:after="200" w:before="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pStyle w:val="Heading4"/>
        <w:keepNext w:val="0"/>
        <w:keepLines w:val="0"/>
        <w:shd w:fill="ffffff" w:val="clear"/>
        <w:spacing w:after="200" w:before="280" w:line="276" w:lineRule="auto"/>
        <w:ind w:left="720" w:firstLine="0"/>
        <w:jc w:val="both"/>
        <w:rPr>
          <w:rFonts w:ascii="Arial" w:cs="Arial" w:eastAsia="Arial" w:hAnsi="Arial"/>
        </w:rPr>
      </w:pPr>
      <w:bookmarkStart w:colFirst="0" w:colLast="0" w:name="_heading=h.bo0m24r56rco" w:id="14"/>
      <w:bookmarkEnd w:id="14"/>
      <w:r w:rsidDel="00000000" w:rsidR="00000000" w:rsidRPr="00000000">
        <w:rPr>
          <w:rFonts w:ascii="Arial" w:cs="Arial" w:eastAsia="Arial" w:hAnsi="Arial"/>
          <w:rtl w:val="0"/>
        </w:rPr>
        <w:t xml:space="preserve">4. Responsabilidad Civil por Fallas en el Sistema</w:t>
      </w:r>
    </w:p>
    <w:p w:rsidR="00000000" w:rsidDel="00000000" w:rsidP="00000000" w:rsidRDefault="00000000" w:rsidRPr="00000000" w14:paraId="00000231">
      <w:pPr>
        <w:numPr>
          <w:ilvl w:val="0"/>
          <w:numId w:val="8"/>
        </w:numPr>
        <w:shd w:fill="ffffff" w:val="clear"/>
        <w:spacing w:after="0" w:before="200" w:line="276" w:lineRule="auto"/>
        <w:ind w:left="1440" w:hanging="360"/>
        <w:jc w:val="both"/>
        <w:rPr>
          <w:color w:val="000000"/>
        </w:rPr>
      </w:pPr>
      <w:r w:rsidDel="00000000" w:rsidR="00000000" w:rsidRPr="00000000">
        <w:rPr>
          <w:rFonts w:ascii="Arial" w:cs="Arial" w:eastAsia="Arial" w:hAnsi="Arial"/>
          <w:b w:val="1"/>
          <w:sz w:val="24"/>
          <w:szCs w:val="24"/>
          <w:rtl w:val="0"/>
        </w:rPr>
        <w:t xml:space="preserve">Posibles conflictos:</w:t>
      </w:r>
      <w:r w:rsidDel="00000000" w:rsidR="00000000" w:rsidRPr="00000000">
        <w:rPr>
          <w:rFonts w:ascii="Arial" w:cs="Arial" w:eastAsia="Arial" w:hAnsi="Arial"/>
          <w:sz w:val="24"/>
          <w:szCs w:val="24"/>
          <w:rtl w:val="0"/>
        </w:rPr>
        <w:t xml:space="preserve"> Si un acceso no autorizado genera un incidente de seguridad, la UPT podría enfrentar reclamos.</w:t>
      </w:r>
      <w:r w:rsidDel="00000000" w:rsidR="00000000" w:rsidRPr="00000000">
        <w:rPr>
          <w:rtl w:val="0"/>
        </w:rPr>
      </w:r>
    </w:p>
    <w:p w:rsidR="00000000" w:rsidDel="00000000" w:rsidP="00000000" w:rsidRDefault="00000000" w:rsidRPr="00000000" w14:paraId="00000232">
      <w:pPr>
        <w:numPr>
          <w:ilvl w:val="0"/>
          <w:numId w:val="8"/>
        </w:numPr>
        <w:shd w:fill="ffffff" w:val="clear"/>
        <w:spacing w:after="0" w:before="0" w:line="276" w:lineRule="auto"/>
        <w:ind w:left="1440" w:hanging="360"/>
        <w:jc w:val="both"/>
        <w:rPr>
          <w:rFonts w:ascii="Arial" w:cs="Arial" w:eastAsia="Arial" w:hAnsi="Arial"/>
          <w:color w:val="000000"/>
        </w:rPr>
      </w:pPr>
      <w:r w:rsidDel="00000000" w:rsidR="00000000" w:rsidRPr="00000000">
        <w:rPr>
          <w:rFonts w:ascii="Arial" w:cs="Arial" w:eastAsia="Arial" w:hAnsi="Arial"/>
          <w:b w:val="1"/>
          <w:sz w:val="24"/>
          <w:szCs w:val="24"/>
          <w:rtl w:val="0"/>
        </w:rPr>
        <w:t xml:space="preserve">Prevención:</w:t>
      </w:r>
      <w:r w:rsidDel="00000000" w:rsidR="00000000" w:rsidRPr="00000000">
        <w:rPr>
          <w:rtl w:val="0"/>
        </w:rPr>
      </w:r>
    </w:p>
    <w:p w:rsidR="00000000" w:rsidDel="00000000" w:rsidP="00000000" w:rsidRDefault="00000000" w:rsidRPr="00000000" w14:paraId="00000233">
      <w:pPr>
        <w:numPr>
          <w:ilvl w:val="1"/>
          <w:numId w:val="8"/>
        </w:numPr>
        <w:spacing w:after="0" w:before="0" w:line="276" w:lineRule="auto"/>
        <w:ind w:left="2160" w:hanging="360"/>
        <w:jc w:val="both"/>
        <w:rPr>
          <w:rFonts w:ascii="Arial" w:cs="Arial" w:eastAsia="Arial" w:hAnsi="Arial"/>
          <w:color w:val="000000"/>
        </w:rPr>
      </w:pPr>
      <w:r w:rsidDel="00000000" w:rsidR="00000000" w:rsidRPr="00000000">
        <w:rPr>
          <w:rFonts w:ascii="Arial" w:cs="Arial" w:eastAsia="Arial" w:hAnsi="Arial"/>
          <w:sz w:val="24"/>
          <w:szCs w:val="24"/>
          <w:rtl w:val="0"/>
        </w:rPr>
        <w:t xml:space="preserve">Incluir cláusulas de responsabilidad en los términos de uso de la app.</w:t>
      </w:r>
      <w:r w:rsidDel="00000000" w:rsidR="00000000" w:rsidRPr="00000000">
        <w:rPr>
          <w:rtl w:val="0"/>
        </w:rPr>
      </w:r>
    </w:p>
    <w:p w:rsidR="00000000" w:rsidDel="00000000" w:rsidP="00000000" w:rsidRDefault="00000000" w:rsidRPr="00000000" w14:paraId="00000234">
      <w:pPr>
        <w:numPr>
          <w:ilvl w:val="1"/>
          <w:numId w:val="8"/>
        </w:numPr>
        <w:spacing w:after="200" w:before="0" w:line="276" w:lineRule="auto"/>
        <w:ind w:left="2160" w:hanging="360"/>
        <w:jc w:val="both"/>
        <w:rPr>
          <w:rFonts w:ascii="Arial" w:cs="Arial" w:eastAsia="Arial" w:hAnsi="Arial"/>
          <w:color w:val="000000"/>
        </w:rPr>
      </w:pPr>
      <w:r w:rsidDel="00000000" w:rsidR="00000000" w:rsidRPr="00000000">
        <w:rPr>
          <w:rFonts w:ascii="Arial" w:cs="Arial" w:eastAsia="Arial" w:hAnsi="Arial"/>
          <w:sz w:val="24"/>
          <w:szCs w:val="24"/>
          <w:rtl w:val="0"/>
        </w:rPr>
        <w:t xml:space="preserve">Mantener backups y protocolos de contingencia ante fallas técnicas.</w:t>
      </w:r>
    </w:p>
    <w:p w:rsidR="00000000" w:rsidDel="00000000" w:rsidP="00000000" w:rsidRDefault="00000000" w:rsidRPr="00000000" w14:paraId="00000235">
      <w:pPr>
        <w:spacing w:after="200" w:before="0" w:line="276"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6">
      <w:pPr>
        <w:pStyle w:val="Heading4"/>
        <w:keepNext w:val="0"/>
        <w:keepLines w:val="0"/>
        <w:shd w:fill="ffffff" w:val="clear"/>
        <w:spacing w:after="200" w:before="280" w:line="276" w:lineRule="auto"/>
        <w:ind w:left="720" w:firstLine="0"/>
        <w:jc w:val="both"/>
        <w:rPr>
          <w:rFonts w:ascii="Arial" w:cs="Arial" w:eastAsia="Arial" w:hAnsi="Arial"/>
          <w:color w:val="404040"/>
        </w:rPr>
      </w:pPr>
      <w:bookmarkStart w:colFirst="0" w:colLast="0" w:name="_heading=h.93j38ovsexbp" w:id="15"/>
      <w:bookmarkEnd w:id="15"/>
      <w:r w:rsidDel="00000000" w:rsidR="00000000" w:rsidRPr="00000000">
        <w:rPr>
          <w:rFonts w:ascii="Arial" w:cs="Arial" w:eastAsia="Arial" w:hAnsi="Arial"/>
          <w:color w:val="404040"/>
          <w:rtl w:val="0"/>
        </w:rPr>
        <w:t xml:space="preserve">5. Propiedad Intelectual (Código Civil y Ley de Derechos de Autor)</w:t>
      </w:r>
    </w:p>
    <w:p w:rsidR="00000000" w:rsidDel="00000000" w:rsidP="00000000" w:rsidRDefault="00000000" w:rsidRPr="00000000" w14:paraId="00000237">
      <w:pPr>
        <w:numPr>
          <w:ilvl w:val="0"/>
          <w:numId w:val="22"/>
        </w:numPr>
        <w:shd w:fill="ffffff" w:val="clear"/>
        <w:spacing w:after="0" w:before="200" w:line="276" w:lineRule="auto"/>
        <w:ind w:left="1440" w:hanging="360"/>
        <w:jc w:val="both"/>
        <w:rPr/>
      </w:pPr>
      <w:r w:rsidDel="00000000" w:rsidR="00000000" w:rsidRPr="00000000">
        <w:rPr>
          <w:rFonts w:ascii="Arial" w:cs="Arial" w:eastAsia="Arial" w:hAnsi="Arial"/>
          <w:b w:val="1"/>
          <w:color w:val="404040"/>
          <w:sz w:val="24"/>
          <w:szCs w:val="24"/>
          <w:rtl w:val="0"/>
        </w:rPr>
        <w:t xml:space="preserve">Software desarrollado:</w:t>
      </w:r>
      <w:r w:rsidDel="00000000" w:rsidR="00000000" w:rsidRPr="00000000">
        <w:rPr>
          <w:rFonts w:ascii="Arial" w:cs="Arial" w:eastAsia="Arial" w:hAnsi="Arial"/>
          <w:color w:val="404040"/>
          <w:sz w:val="24"/>
          <w:szCs w:val="24"/>
          <w:rtl w:val="0"/>
        </w:rPr>
        <w:t xml:space="preserve"> Pertenece a la UPT y/o los integrantes del proyecto, según acuerdos previos.</w:t>
      </w:r>
      <w:r w:rsidDel="00000000" w:rsidR="00000000" w:rsidRPr="00000000">
        <w:rPr>
          <w:rtl w:val="0"/>
        </w:rPr>
      </w:r>
    </w:p>
    <w:p w:rsidR="00000000" w:rsidDel="00000000" w:rsidP="00000000" w:rsidRDefault="00000000" w:rsidRPr="00000000" w14:paraId="00000238">
      <w:pPr>
        <w:numPr>
          <w:ilvl w:val="0"/>
          <w:numId w:val="22"/>
        </w:numPr>
        <w:shd w:fill="ffffff" w:val="clear"/>
        <w:spacing w:after="200" w:before="0" w:line="276" w:lineRule="auto"/>
        <w:ind w:left="1440" w:hanging="360"/>
        <w:jc w:val="both"/>
        <w:rPr/>
      </w:pPr>
      <w:r w:rsidDel="00000000" w:rsidR="00000000" w:rsidRPr="00000000">
        <w:rPr>
          <w:rFonts w:ascii="Arial" w:cs="Arial" w:eastAsia="Arial" w:hAnsi="Arial"/>
          <w:b w:val="1"/>
          <w:color w:val="404040"/>
          <w:sz w:val="24"/>
          <w:szCs w:val="24"/>
          <w:rtl w:val="0"/>
        </w:rPr>
        <w:t xml:space="preserve">Licencias de terceros:</w:t>
      </w:r>
      <w:r w:rsidDel="00000000" w:rsidR="00000000" w:rsidRPr="00000000">
        <w:rPr>
          <w:rFonts w:ascii="Arial" w:cs="Arial" w:eastAsia="Arial" w:hAnsi="Arial"/>
          <w:color w:val="404040"/>
          <w:sz w:val="24"/>
          <w:szCs w:val="24"/>
          <w:rtl w:val="0"/>
        </w:rPr>
        <w:t xml:space="preserve"> Si se usan tecnologías externas (ej.: Firebase), deben adquirirse licencias válidas.</w:t>
      </w:r>
    </w:p>
    <w:p w:rsidR="00000000" w:rsidDel="00000000" w:rsidP="00000000" w:rsidRDefault="00000000" w:rsidRPr="00000000" w14:paraId="00000239">
      <w:pPr>
        <w:shd w:fill="ffffff" w:val="clear"/>
        <w:spacing w:after="200" w:before="0" w:line="276" w:lineRule="auto"/>
        <w:ind w:left="72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23A">
      <w:pPr>
        <w:spacing w:after="0" w:line="276" w:lineRule="auto"/>
        <w:ind w:left="1077" w:firstLine="0"/>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Aspectos Legales Considerados</w:t>
      </w:r>
    </w:p>
    <w:p w:rsidR="00000000" w:rsidDel="00000000" w:rsidP="00000000" w:rsidRDefault="00000000" w:rsidRPr="00000000" w14:paraId="0000023B">
      <w:pPr>
        <w:spacing w:after="0" w:line="276" w:lineRule="auto"/>
        <w:ind w:left="107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C">
      <w:pPr>
        <w:spacing w:after="0" w:line="276" w:lineRule="auto"/>
        <w:ind w:left="107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Ley N.º 29733 – Ley de Protección de Datos Personales (Perú)</w:t>
      </w:r>
    </w:p>
    <w:p w:rsidR="00000000" w:rsidDel="00000000" w:rsidP="00000000" w:rsidRDefault="00000000" w:rsidRPr="00000000" w14:paraId="0000023D">
      <w:pPr>
        <w:spacing w:after="0" w:line="276" w:lineRule="auto"/>
        <w:ind w:left="107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AccessGuard recopilar datos personales básicos (como nombres, DNI y correo electrónico) para la generación de accesos mediante códigos QR. Para cumplir con esta ley se debe:</w:t>
      </w:r>
    </w:p>
    <w:p w:rsidR="00000000" w:rsidDel="00000000" w:rsidP="00000000" w:rsidRDefault="00000000" w:rsidRPr="00000000" w14:paraId="0000023E">
      <w:pPr>
        <w:spacing w:after="0" w:line="276" w:lineRule="auto"/>
        <w:ind w:left="10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numPr>
          <w:ilvl w:val="0"/>
          <w:numId w:val="2"/>
        </w:numPr>
        <w:spacing w:after="0" w:line="276"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Informar a los usuarios sobre el uso de sus datos (política de privacidad clara).</w:t>
      </w:r>
    </w:p>
    <w:p w:rsidR="00000000" w:rsidDel="00000000" w:rsidP="00000000" w:rsidRDefault="00000000" w:rsidRPr="00000000" w14:paraId="00000240">
      <w:pPr>
        <w:numPr>
          <w:ilvl w:val="0"/>
          <w:numId w:val="2"/>
        </w:numPr>
        <w:spacing w:after="0" w:line="276"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Obtener su consentimiento informado.</w:t>
      </w:r>
    </w:p>
    <w:p w:rsidR="00000000" w:rsidDel="00000000" w:rsidP="00000000" w:rsidRDefault="00000000" w:rsidRPr="00000000" w14:paraId="00000241">
      <w:pPr>
        <w:numPr>
          <w:ilvl w:val="0"/>
          <w:numId w:val="2"/>
        </w:numPr>
        <w:spacing w:after="0" w:line="276"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Garantizar medidas de seguridad que eviten el acceso no autorizado a la base de datos.</w:t>
      </w:r>
    </w:p>
    <w:p w:rsidR="00000000" w:rsidDel="00000000" w:rsidP="00000000" w:rsidRDefault="00000000" w:rsidRPr="00000000" w14:paraId="00000242">
      <w:pPr>
        <w:spacing w:after="0" w:line="276" w:lineRule="auto"/>
        <w:ind w:left="10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after="0" w:line="276" w:lineRule="auto"/>
        <w:ind w:left="107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Ley N.º 30096 – Ley de Delitos Informáticos</w:t>
      </w:r>
    </w:p>
    <w:p w:rsidR="00000000" w:rsidDel="00000000" w:rsidP="00000000" w:rsidRDefault="00000000" w:rsidRPr="00000000" w14:paraId="00000244">
      <w:pPr>
        <w:spacing w:after="0" w:line="276" w:lineRule="auto"/>
        <w:ind w:left="107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no incurre en delitos informáticos siempre que:</w:t>
      </w:r>
    </w:p>
    <w:p w:rsidR="00000000" w:rsidDel="00000000" w:rsidP="00000000" w:rsidRDefault="00000000" w:rsidRPr="00000000" w14:paraId="00000245">
      <w:pPr>
        <w:spacing w:after="0" w:line="276" w:lineRule="auto"/>
        <w:ind w:left="10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numPr>
          <w:ilvl w:val="0"/>
          <w:numId w:val="1"/>
        </w:numPr>
        <w:spacing w:after="0" w:line="276"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acceso a la base de datos está debidamente restringido.</w:t>
      </w:r>
    </w:p>
    <w:p w:rsidR="00000000" w:rsidDel="00000000" w:rsidP="00000000" w:rsidRDefault="00000000" w:rsidRPr="00000000" w14:paraId="00000247">
      <w:pPr>
        <w:numPr>
          <w:ilvl w:val="0"/>
          <w:numId w:val="1"/>
        </w:numPr>
        <w:spacing w:after="0" w:line="276"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implementen controles para evitar accesos indebidos y vulneraciones al sistema.</w:t>
      </w:r>
    </w:p>
    <w:p w:rsidR="00000000" w:rsidDel="00000000" w:rsidP="00000000" w:rsidRDefault="00000000" w:rsidRPr="00000000" w14:paraId="00000248">
      <w:pPr>
        <w:spacing w:after="0" w:line="276" w:lineRule="auto"/>
        <w:ind w:left="10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9">
      <w:pPr>
        <w:spacing w:after="0" w:line="276" w:lineRule="auto"/>
        <w:ind w:left="107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Uso de Recursos Públicos o Institucionales</w:t>
      </w:r>
    </w:p>
    <w:p w:rsidR="00000000" w:rsidDel="00000000" w:rsidP="00000000" w:rsidRDefault="00000000" w:rsidRPr="00000000" w14:paraId="0000024A">
      <w:pPr>
        <w:spacing w:after="0" w:line="276" w:lineRule="auto"/>
        <w:ind w:left="107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un proyecto implementado para la Universidad Privada de Tacna, se debe asegurar que el desarrollo, adquisición de licencias (si se usan tecnologías de terceros) y uso del sistema respeten las políticas internas de adquisiciones y licencias del software.</w:t>
      </w:r>
    </w:p>
    <w:p w:rsidR="00000000" w:rsidDel="00000000" w:rsidP="00000000" w:rsidRDefault="00000000" w:rsidRPr="00000000" w14:paraId="0000024B">
      <w:pPr>
        <w:spacing w:after="0" w:line="276" w:lineRule="auto"/>
        <w:ind w:left="10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spacing w:after="0" w:line="276" w:lineRule="auto"/>
        <w:ind w:left="107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Legislación sobre Seguridad en Espacios Educativos</w:t>
      </w:r>
    </w:p>
    <w:p w:rsidR="00000000" w:rsidDel="00000000" w:rsidP="00000000" w:rsidRDefault="00000000" w:rsidRPr="00000000" w14:paraId="0000024D">
      <w:pPr>
        <w:spacing w:after="0" w:line="276" w:lineRule="auto"/>
        <w:ind w:left="107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infringe ninguna ley relacionada con el ingreso a instituciones educativas, ya que el sistema se utiliza para facilitar y controlar el acceso, no para restringir arbitrariamente.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oqdpzti8sosf" w:id="16"/>
      <w:bookmarkEnd w:id="16"/>
      <w:r w:rsidDel="00000000" w:rsidR="00000000" w:rsidRPr="00000000">
        <w:rPr>
          <w:b w:val="1"/>
          <w:i w:val="0"/>
          <w:smallCaps w:val="0"/>
          <w:strike w:val="0"/>
          <w:color w:val="000000"/>
          <w:sz w:val="24"/>
          <w:szCs w:val="24"/>
          <w:u w:val="none"/>
          <w:shd w:fill="auto" w:val="clear"/>
          <w:vertAlign w:val="baseline"/>
          <w:rtl w:val="0"/>
        </w:rPr>
        <w:t xml:space="preserve">Factibilidad Social</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sdt>
      <w:sdtPr>
        <w:lock w:val="contentLocked"/>
        <w:id w:val="517635746"/>
        <w:tag w:val="goog_rdk_293"/>
      </w:sdtPr>
      <w:sdtContent>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565"/>
            <w:tblGridChange w:id="0">
              <w:tblGrid>
                <w:gridCol w:w="3300"/>
                <w:gridCol w:w="5565"/>
              </w:tblGrid>
            </w:tblGridChange>
          </w:tblGrid>
          <w:tr>
            <w:trPr>
              <w:cantSplit w:val="0"/>
              <w:trHeight w:val="315" w:hRule="atLeast"/>
              <w:tblHeader w:val="0"/>
            </w:trPr>
            <w:sdt>
              <w:sdtPr>
                <w:lock w:val="contentLocked"/>
                <w:id w:val="1106142764"/>
                <w:tag w:val="goog_rdk_28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Grupo Social Afectado</w:t>
                    </w:r>
                    <w:r w:rsidDel="00000000" w:rsidR="00000000" w:rsidRPr="00000000">
                      <w:rPr>
                        <w:rtl w:val="0"/>
                      </w:rPr>
                    </w:r>
                  </w:p>
                </w:tc>
              </w:sdtContent>
            </w:sdt>
            <w:sdt>
              <w:sdtPr>
                <w:lock w:val="contentLocked"/>
                <w:id w:val="-8340832"/>
                <w:tag w:val="goog_rdk_282"/>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2">
                    <w:pPr>
                      <w:widowControl w:val="0"/>
                      <w:spacing w:after="0" w:line="276" w:lineRule="auto"/>
                      <w:ind w:left="-9060" w:right="-90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 Esperado</w:t>
                    </w:r>
                  </w:p>
                </w:tc>
              </w:sdtContent>
            </w:sdt>
          </w:tr>
          <w:tr>
            <w:trPr>
              <w:cantSplit w:val="0"/>
              <w:trHeight w:val="315" w:hRule="atLeast"/>
              <w:tblHeader w:val="0"/>
            </w:trPr>
            <w:sdt>
              <w:sdtPr>
                <w:lock w:val="contentLocked"/>
                <w:id w:val="217851743"/>
                <w:tag w:val="goog_rdk_28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 de seguridad</w:t>
                    </w:r>
                  </w:p>
                </w:tc>
              </w:sdtContent>
            </w:sdt>
            <w:sdt>
              <w:sdtPr>
                <w:lock w:val="contentLocked"/>
                <w:id w:val="1316113845"/>
                <w:tag w:val="goog_rdk_284"/>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Mejora en los procesos de validación y control de ingreso de personas externas.</w:t>
                    </w:r>
                  </w:p>
                </w:tc>
              </w:sdtContent>
            </w:sdt>
          </w:tr>
          <w:tr>
            <w:trPr>
              <w:cantSplit w:val="0"/>
              <w:trHeight w:val="315" w:hRule="atLeast"/>
              <w:tblHeader w:val="0"/>
            </w:trPr>
            <w:sdt>
              <w:sdtPr>
                <w:lock w:val="contentLocked"/>
                <w:id w:val="369322529"/>
                <w:tag w:val="goog_rdk_28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Administradores de eventos</w:t>
                    </w:r>
                  </w:p>
                </w:tc>
              </w:sdtContent>
            </w:sdt>
            <w:sdt>
              <w:sdtPr>
                <w:lock w:val="contentLocked"/>
                <w:id w:val="2123468499"/>
                <w:tag w:val="goog_rdk_286"/>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Mayor facilidad para gestionar accesos a eventos sin papeleo ni registros manuales.</w:t>
                    </w:r>
                  </w:p>
                </w:tc>
              </w:sdtContent>
            </w:sdt>
          </w:tr>
          <w:tr>
            <w:trPr>
              <w:cantSplit w:val="0"/>
              <w:trHeight w:val="315" w:hRule="atLeast"/>
              <w:tblHeader w:val="0"/>
            </w:trPr>
            <w:sdt>
              <w:sdtPr>
                <w:lock w:val="contentLocked"/>
                <w:id w:val="648035688"/>
                <w:tag w:val="goog_rdk_28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Estudiantes</w:t>
                    </w:r>
                  </w:p>
                </w:tc>
              </w:sdtContent>
            </w:sdt>
            <w:sdt>
              <w:sdtPr>
                <w:lock w:val="contentLocked"/>
                <w:id w:val="344696090"/>
                <w:tag w:val="goog_rdk_288"/>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Incremento en la percepción de seguridad dentro del campus.</w:t>
                    </w:r>
                  </w:p>
                </w:tc>
              </w:sdtContent>
            </w:sdt>
          </w:tr>
          <w:tr>
            <w:trPr>
              <w:cantSplit w:val="0"/>
              <w:trHeight w:val="315" w:hRule="atLeast"/>
              <w:tblHeader w:val="0"/>
            </w:trPr>
            <w:sdt>
              <w:sdtPr>
                <w:lock w:val="contentLocked"/>
                <w:id w:val="-695910047"/>
                <w:tag w:val="goog_rdk_28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Visitantes externos</w:t>
                    </w:r>
                  </w:p>
                </w:tc>
              </w:sdtContent>
            </w:sdt>
            <w:sdt>
              <w:sdtPr>
                <w:lock w:val="contentLocked"/>
                <w:id w:val="764394423"/>
                <w:tag w:val="goog_rdk_290"/>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Acceso más rápido y ordenado a la universidad.</w:t>
                    </w:r>
                  </w:p>
                </w:tc>
              </w:sdtContent>
            </w:sdt>
          </w:tr>
          <w:tr>
            <w:trPr>
              <w:cantSplit w:val="0"/>
              <w:trHeight w:val="315" w:hRule="atLeast"/>
              <w:tblHeader w:val="0"/>
            </w:trPr>
            <w:sdt>
              <w:sdtPr>
                <w:lock w:val="contentLocked"/>
                <w:id w:val="-733908700"/>
                <w:tag w:val="goog_rdk_29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Comunidad UPT en general</w:t>
                    </w:r>
                  </w:p>
                </w:tc>
              </w:sdtContent>
            </w:sdt>
            <w:sdt>
              <w:sdtPr>
                <w:lock w:val="contentLocked"/>
                <w:id w:val="1942868346"/>
                <w:tag w:val="goog_rdk_292"/>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Percepción positiva de modernización institucional y mejora tecnológica.</w:t>
                    </w:r>
                  </w:p>
                </w:tc>
              </w:sdtContent>
            </w:sdt>
          </w:tr>
        </w:tbl>
      </w:sdtContent>
    </w:sdt>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qifenh2zdt85" w:id="17"/>
      <w:bookmarkEnd w:id="17"/>
      <w:r w:rsidDel="00000000" w:rsidR="00000000" w:rsidRPr="00000000">
        <w:rPr>
          <w:b w:val="1"/>
          <w:i w:val="0"/>
          <w:smallCaps w:val="0"/>
          <w:strike w:val="0"/>
          <w:color w:val="000000"/>
          <w:sz w:val="24"/>
          <w:szCs w:val="24"/>
          <w:u w:val="none"/>
          <w:shd w:fill="auto" w:val="clear"/>
          <w:vertAlign w:val="baseline"/>
          <w:rtl w:val="0"/>
        </w:rPr>
        <w:t xml:space="preserve">Factibilidad Ambiental</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sdt>
      <w:sdtPr>
        <w:lock w:val="contentLocked"/>
        <w:id w:val="582967422"/>
        <w:tag w:val="goog_rdk_306"/>
      </w:sdtPr>
      <w:sdtContent>
        <w:tbl>
          <w:tblPr>
            <w:tblStyle w:val="Table11"/>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5475"/>
            <w:tblGridChange w:id="0">
              <w:tblGrid>
                <w:gridCol w:w="2970"/>
                <w:gridCol w:w="5475"/>
              </w:tblGrid>
            </w:tblGridChange>
          </w:tblGrid>
          <w:tr>
            <w:trPr>
              <w:cantSplit w:val="0"/>
              <w:trHeight w:val="315" w:hRule="atLeast"/>
              <w:tblHeader w:val="0"/>
            </w:trPr>
            <w:sdt>
              <w:sdtPr>
                <w:lock w:val="contentLocked"/>
                <w:id w:val="-1074735261"/>
                <w:tag w:val="goog_rdk_29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Grupo Social Afectado</w:t>
                    </w:r>
                    <w:r w:rsidDel="00000000" w:rsidR="00000000" w:rsidRPr="00000000">
                      <w:rPr>
                        <w:rtl w:val="0"/>
                      </w:rPr>
                    </w:r>
                  </w:p>
                </w:tc>
              </w:sdtContent>
            </w:sdt>
            <w:sdt>
              <w:sdtPr>
                <w:lock w:val="contentLocked"/>
                <w:id w:val="1535691599"/>
                <w:tag w:val="goog_rdk_295"/>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3">
                    <w:pPr>
                      <w:widowControl w:val="0"/>
                      <w:spacing w:after="0" w:line="276" w:lineRule="auto"/>
                      <w:ind w:left="-9060" w:right="-906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 Esperado</w:t>
                    </w:r>
                  </w:p>
                </w:tc>
              </w:sdtContent>
            </w:sdt>
          </w:tr>
          <w:tr>
            <w:trPr>
              <w:cantSplit w:val="0"/>
              <w:trHeight w:val="315" w:hRule="atLeast"/>
              <w:tblHeader w:val="0"/>
            </w:trPr>
            <w:sdt>
              <w:sdtPr>
                <w:lock w:val="contentLocked"/>
                <w:id w:val="-1403863328"/>
                <w:tag w:val="goog_rdk_29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Uso de papel</w:t>
                      <w:tab/>
                    </w:r>
                  </w:p>
                </w:tc>
              </w:sdtContent>
            </w:sdt>
            <w:sdt>
              <w:sdtPr>
                <w:lock w:val="contentLocked"/>
                <w:id w:val="1814968389"/>
                <w:tag w:val="goog_rdk_297"/>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Reducción significativa del uso de formularios físicos gracias al registro digital.</w:t>
                    </w:r>
                  </w:p>
                </w:tc>
              </w:sdtContent>
            </w:sdt>
          </w:tr>
          <w:tr>
            <w:trPr>
              <w:cantSplit w:val="0"/>
              <w:trHeight w:val="315" w:hRule="atLeast"/>
              <w:tblHeader w:val="0"/>
            </w:trPr>
            <w:sdt>
              <w:sdtPr>
                <w:lock w:val="contentLocked"/>
                <w:id w:val="-1720754037"/>
                <w:tag w:val="goog_rdk_29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Residuos sólidos</w:t>
                      <w:tab/>
                    </w:r>
                  </w:p>
                </w:tc>
              </w:sdtContent>
            </w:sdt>
            <w:sdt>
              <w:sdtPr>
                <w:lock w:val="contentLocked"/>
                <w:id w:val="1156667873"/>
                <w:tag w:val="goog_rdk_299"/>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Menor generación de residuos derivados de papeleo, credenciales y materiales impresos.</w:t>
                    </w:r>
                  </w:p>
                </w:tc>
              </w:sdtContent>
            </w:sdt>
          </w:tr>
          <w:tr>
            <w:trPr>
              <w:cantSplit w:val="0"/>
              <w:trHeight w:val="315" w:hRule="atLeast"/>
              <w:tblHeader w:val="0"/>
            </w:trPr>
            <w:sdt>
              <w:sdtPr>
                <w:lock w:val="contentLocked"/>
                <w:id w:val="470113332"/>
                <w:tag w:val="goog_rdk_30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Consumo energético</w:t>
                      <w:tab/>
                    </w:r>
                  </w:p>
                </w:tc>
              </w:sdtContent>
            </w:sdt>
            <w:sdt>
              <w:sdtPr>
                <w:lock w:val="contentLocked"/>
                <w:id w:val="-1107636836"/>
                <w:tag w:val="goog_rdk_301"/>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Uso de dispositivos móviles ya existentes reduce la necesidad de nueva infraestructura.</w:t>
                    </w:r>
                  </w:p>
                </w:tc>
              </w:sdtContent>
            </w:sdt>
          </w:tr>
          <w:tr>
            <w:trPr>
              <w:cantSplit w:val="0"/>
              <w:trHeight w:val="315" w:hRule="atLeast"/>
              <w:tblHeader w:val="0"/>
            </w:trPr>
            <w:sdt>
              <w:sdtPr>
                <w:lock w:val="contentLocked"/>
                <w:id w:val="-1029548417"/>
                <w:tag w:val="goog_rdk_30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 física</w:t>
                      <w:tab/>
                    </w:r>
                  </w:p>
                </w:tc>
              </w:sdtContent>
            </w:sdt>
            <w:sdt>
              <w:sdtPr>
                <w:lock w:val="contentLocked"/>
                <w:id w:val="-907363623"/>
                <w:tag w:val="goog_rdk_303"/>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requiere ampliaciones o construcciones, evitando impacto territorial.</w:t>
                    </w:r>
                  </w:p>
                </w:tc>
              </w:sdtContent>
            </w:sdt>
          </w:tr>
          <w:tr>
            <w:trPr>
              <w:cantSplit w:val="0"/>
              <w:trHeight w:val="315" w:hRule="atLeast"/>
              <w:tblHeader w:val="0"/>
            </w:trPr>
            <w:sdt>
              <w:sdtPr>
                <w:lock w:val="contentLocked"/>
                <w:id w:val="1951021676"/>
                <w:tag w:val="goog_rdk_30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Contaminación sonora</w:t>
                      <w:tab/>
                    </w:r>
                  </w:p>
                </w:tc>
              </w:sdtContent>
            </w:sdt>
            <w:sdt>
              <w:sdtPr>
                <w:lock w:val="contentLocked"/>
                <w:id w:val="1584970645"/>
                <w:tag w:val="goog_rdk_305"/>
              </w:sdtPr>
              <w:sdtContent>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genera ruidos nocivos; incluso mejora la comunicación por voz con TTS controlado.</w:t>
                    </w:r>
                  </w:p>
                </w:tc>
              </w:sdtContent>
            </w:sdt>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Movilidad interna</w:t>
                  <w:tab/>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6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Optimiza el flujo de ingreso reduciendo aglomeraciones y desplazamientos innecesarios.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Huella de carbono</w:t>
                  <w:tab/>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digitalización de procesos contribuye a la reducción de emisiones indirectas.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normativo ambiental</w:t>
                  <w:tab/>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Compatible con lineamientos de sostenibilidad digital y políticas verdes de la UPT.</w:t>
                </w:r>
              </w:p>
            </w:tc>
          </w:tr>
        </w:tbl>
      </w:sdtContent>
    </w:sdt>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bookmarkStart w:colFirst="0" w:colLast="0" w:name="_heading=h.q0wqvbi2dct5" w:id="18"/>
      <w:bookmarkEnd w:id="18"/>
      <w:r w:rsidDel="00000000" w:rsidR="00000000" w:rsidRPr="00000000">
        <w:rPr>
          <w:b w:val="1"/>
          <w:i w:val="0"/>
          <w:smallCaps w:val="0"/>
          <w:strike w:val="0"/>
          <w:color w:val="000000"/>
          <w:sz w:val="24"/>
          <w:szCs w:val="24"/>
          <w:u w:val="none"/>
          <w:shd w:fill="auto" w:val="clear"/>
          <w:vertAlign w:val="baseline"/>
          <w:rtl w:val="0"/>
        </w:rPr>
        <w:t xml:space="preserve">Análisis Financiero</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Justificación de la Inversión</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b w:val="1"/>
          <w:sz w:val="24"/>
          <w:szCs w:val="24"/>
        </w:rPr>
      </w:pPr>
      <w:r w:rsidDel="00000000" w:rsidR="00000000" w:rsidRPr="00000000">
        <w:rPr>
          <w:b w:val="1"/>
          <w:sz w:val="24"/>
          <w:szCs w:val="24"/>
          <w:rtl w:val="0"/>
        </w:rPr>
        <w:t xml:space="preserve">Tabla de Ingresos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r w:rsidDel="00000000" w:rsidR="00000000" w:rsidRPr="00000000">
        <w:rPr>
          <w:rtl w:val="0"/>
        </w:rPr>
      </w:r>
    </w:p>
    <w:sdt>
      <w:sdtPr>
        <w:lock w:val="contentLocked"/>
        <w:id w:val="1259387496"/>
        <w:tag w:val="goog_rdk_307"/>
      </w:sdtPr>
      <w:sdtContent>
        <w:tbl>
          <w:tblPr>
            <w:tblStyle w:val="Table12"/>
            <w:tblW w:w="8701.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5"/>
            <w:gridCol w:w="4350.5"/>
            <w:tblGridChange w:id="0">
              <w:tblGrid>
                <w:gridCol w:w="4350.5"/>
                <w:gridCol w:w="435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79">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7A">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Monto (S/)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7B">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Ahorros anuales (papelería, procesos manuales)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7C">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15,000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7D">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Eficiencia operativa (reducción de tiempos muertos)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7E">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10,000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7F">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Ingresos por eventos (optimización de gestión)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0">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5,000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1">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sz w:val="23"/>
                    <w:szCs w:val="23"/>
                    <w:rtl w:val="0"/>
                  </w:rPr>
                  <w:t xml:space="preserve">Total de ingresos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2">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sz w:val="23"/>
                    <w:szCs w:val="23"/>
                    <w:rtl w:val="0"/>
                  </w:rPr>
                  <w:t xml:space="preserve">30,000</w:t>
                </w:r>
                <w:r w:rsidDel="00000000" w:rsidR="00000000" w:rsidRPr="00000000">
                  <w:rPr>
                    <w:rtl w:val="0"/>
                  </w:rPr>
                </w:r>
              </w:p>
            </w:tc>
          </w:tr>
        </w:tbl>
      </w:sdtContent>
    </w:sdt>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b w:val="1"/>
          <w:sz w:val="24"/>
          <w:szCs w:val="24"/>
        </w:rPr>
      </w:pPr>
      <w:r w:rsidDel="00000000" w:rsidR="00000000" w:rsidRPr="00000000">
        <w:rPr>
          <w:b w:val="1"/>
          <w:sz w:val="24"/>
          <w:szCs w:val="24"/>
          <w:rtl w:val="0"/>
        </w:rPr>
        <w:t xml:space="preserve">Tabla de Egresos</w:t>
      </w:r>
    </w:p>
    <w:sdt>
      <w:sdtPr>
        <w:lock w:val="contentLocked"/>
        <w:id w:val="317439587"/>
        <w:tag w:val="goog_rdk_308"/>
      </w:sdtPr>
      <w:sdtContent>
        <w:tbl>
          <w:tblPr>
            <w:tblStyle w:val="Table13"/>
            <w:tblW w:w="8701.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5"/>
            <w:gridCol w:w="4350.5"/>
            <w:tblGridChange w:id="0">
              <w:tblGrid>
                <w:gridCol w:w="4350.5"/>
                <w:gridCol w:w="4350.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5">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6">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Subtotal (S/)</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7">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Costos generales (hardware, software, materiales)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8">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4,541</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9">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Costos operativos (servicios, mantenimiento)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A">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2,310</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B">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Costos ambientales (certificaciones, sostenibilidad)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C">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1,380</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D">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Costos de personal (honorarios del equipo)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8E">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13,992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160.0" w:type="dxa"/>
                </w:tcMar>
                <w:vAlign w:val="top"/>
              </w:tcPr>
              <w:p w:rsidR="00000000" w:rsidDel="00000000" w:rsidP="00000000" w:rsidRDefault="00000000" w:rsidRPr="00000000" w14:paraId="0000028F">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sz w:val="23"/>
                    <w:szCs w:val="23"/>
                    <w:rtl w:val="0"/>
                  </w:rPr>
                  <w:t xml:space="preserve">Total de egresos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60.0" w:type="dxa"/>
                  <w:left w:w="160.0" w:type="dxa"/>
                  <w:bottom w:w="160.0" w:type="dxa"/>
                  <w:right w:w="160.0" w:type="dxa"/>
                </w:tcMar>
                <w:vAlign w:val="top"/>
              </w:tcPr>
              <w:p w:rsidR="00000000" w:rsidDel="00000000" w:rsidP="00000000" w:rsidRDefault="00000000" w:rsidRPr="00000000" w14:paraId="00000290">
                <w:pPr>
                  <w:widowControl w:val="0"/>
                  <w:spacing w:after="0" w:line="412.8" w:lineRule="auto"/>
                  <w:rPr>
                    <w:rFonts w:ascii="Roboto" w:cs="Roboto" w:eastAsia="Roboto" w:hAnsi="Roboto"/>
                    <w:b w:val="1"/>
                    <w:sz w:val="24"/>
                    <w:szCs w:val="24"/>
                  </w:rPr>
                </w:pPr>
                <w:r w:rsidDel="00000000" w:rsidR="00000000" w:rsidRPr="00000000">
                  <w:rPr>
                    <w:rFonts w:ascii="Roboto" w:cs="Roboto" w:eastAsia="Roboto" w:hAnsi="Roboto"/>
                    <w:sz w:val="23"/>
                    <w:szCs w:val="23"/>
                    <w:rtl w:val="0"/>
                  </w:rPr>
                  <w:t xml:space="preserve">22,223</w:t>
                </w:r>
                <w:r w:rsidDel="00000000" w:rsidR="00000000" w:rsidRPr="00000000">
                  <w:rPr>
                    <w:rtl w:val="0"/>
                  </w:rPr>
                </w:r>
              </w:p>
            </w:tc>
          </w:tr>
        </w:tbl>
      </w:sdtContent>
    </w:sdt>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8" w:right="0" w:firstLine="11.00000000000001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5.1.1 Beneficios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293">
      <w:pPr>
        <w:shd w:fill="ffffff" w:val="clear"/>
        <w:spacing w:after="28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Beneficios Tangibles:</w:t>
      </w:r>
    </w:p>
    <w:p w:rsidR="00000000" w:rsidDel="00000000" w:rsidP="00000000" w:rsidRDefault="00000000" w:rsidRPr="00000000" w14:paraId="00000294">
      <w:pPr>
        <w:numPr>
          <w:ilvl w:val="0"/>
          <w:numId w:val="16"/>
        </w:numPr>
        <w:shd w:fill="ffffff" w:val="clea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 costos operativos: Eliminación de registros manuales y papel, ahorrando aproximadamente S/1,200 anuales en materiales.</w:t>
      </w:r>
      <w:r w:rsidDel="00000000" w:rsidR="00000000" w:rsidRPr="00000000">
        <w:rPr>
          <w:rtl w:val="0"/>
        </w:rPr>
      </w:r>
    </w:p>
    <w:p w:rsidR="00000000" w:rsidDel="00000000" w:rsidP="00000000" w:rsidRDefault="00000000" w:rsidRPr="00000000" w14:paraId="00000295">
      <w:pPr>
        <w:numPr>
          <w:ilvl w:val="0"/>
          <w:numId w:val="16"/>
        </w:numPr>
        <w:shd w:fill="ffffff" w:val="clea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tiempo: Reducción del 70% en tiempos de verificación de acceso (de 3 minutos a 30 segundos por persona).</w:t>
      </w:r>
      <w:r w:rsidDel="00000000" w:rsidR="00000000" w:rsidRPr="00000000">
        <w:rPr>
          <w:rtl w:val="0"/>
        </w:rPr>
      </w:r>
    </w:p>
    <w:p w:rsidR="00000000" w:rsidDel="00000000" w:rsidP="00000000" w:rsidRDefault="00000000" w:rsidRPr="00000000" w14:paraId="00000296">
      <w:pPr>
        <w:numPr>
          <w:ilvl w:val="0"/>
          <w:numId w:val="16"/>
        </w:numPr>
        <w:shd w:fill="ffffff" w:val="clea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Minimización de errores: Disminución del 95% en registros incorrectos gracias a la automatización.</w:t>
      </w:r>
      <w:r w:rsidDel="00000000" w:rsidR="00000000" w:rsidRPr="00000000">
        <w:rPr>
          <w:rtl w:val="0"/>
        </w:rPr>
      </w:r>
    </w:p>
    <w:p w:rsidR="00000000" w:rsidDel="00000000" w:rsidP="00000000" w:rsidRDefault="00000000" w:rsidRPr="00000000" w14:paraId="00000297">
      <w:pPr>
        <w:shd w:fill="ffffff" w:val="clear"/>
        <w:spacing w:after="28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Beneficios Intangibles:</w:t>
      </w:r>
    </w:p>
    <w:p w:rsidR="00000000" w:rsidDel="00000000" w:rsidP="00000000" w:rsidRDefault="00000000" w:rsidRPr="00000000" w14:paraId="00000298">
      <w:pPr>
        <w:numPr>
          <w:ilvl w:val="0"/>
          <w:numId w:val="7"/>
        </w:numPr>
        <w:shd w:fill="ffffff" w:val="clea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 en la seguridad institucional: Mayor control y trazabilidad de accesos.</w:t>
      </w:r>
      <w:r w:rsidDel="00000000" w:rsidR="00000000" w:rsidRPr="00000000">
        <w:rPr>
          <w:rtl w:val="0"/>
        </w:rPr>
      </w:r>
    </w:p>
    <w:p w:rsidR="00000000" w:rsidDel="00000000" w:rsidP="00000000" w:rsidRDefault="00000000" w:rsidRPr="00000000" w14:paraId="00000299">
      <w:pPr>
        <w:numPr>
          <w:ilvl w:val="0"/>
          <w:numId w:val="7"/>
        </w:numPr>
        <w:shd w:fill="ffffff" w:val="clea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Imagen innovadora: Posicionamiento de la UPT como institución tecnológica.</w:t>
      </w:r>
      <w:r w:rsidDel="00000000" w:rsidR="00000000" w:rsidRPr="00000000">
        <w:rPr>
          <w:rtl w:val="0"/>
        </w:rPr>
      </w:r>
    </w:p>
    <w:p w:rsidR="00000000" w:rsidDel="00000000" w:rsidP="00000000" w:rsidRDefault="00000000" w:rsidRPr="00000000" w14:paraId="0000029A">
      <w:pPr>
        <w:numPr>
          <w:ilvl w:val="0"/>
          <w:numId w:val="7"/>
        </w:numPr>
        <w:shd w:fill="ffffff" w:val="clea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 de decisiones basada en datos: Reportes automáticos de asistencia y accesos.</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8"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color w:val="999999"/>
          <w:sz w:val="24"/>
          <w:szCs w:val="24"/>
        </w:rPr>
      </w:pPr>
      <w:r w:rsidDel="00000000" w:rsidR="00000000" w:rsidRPr="00000000">
        <w:rPr>
          <w:rtl w:val="0"/>
        </w:rPr>
      </w:r>
    </w:p>
    <w:sdt>
      <w:sdtPr>
        <w:lock w:val="contentLocked"/>
        <w:id w:val="-983334826"/>
        <w:tag w:val="goog_rdk_309"/>
      </w:sdtPr>
      <w:sdtContent>
        <w:tbl>
          <w:tblPr>
            <w:tblStyle w:val="Table14"/>
            <w:tblW w:w="6937.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8.5"/>
            <w:gridCol w:w="3468.5"/>
            <w:tblGridChange w:id="0">
              <w:tblGrid>
                <w:gridCol w:w="3468.5"/>
                <w:gridCol w:w="34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i w:val="1"/>
                    <w:sz w:val="23"/>
                    <w:szCs w:val="23"/>
                    <w:highlight w:val="white"/>
                    <w:rtl w:val="0"/>
                  </w:rPr>
                  <w:t xml:space="preserve">Concepto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i w:val="1"/>
                    <w:sz w:val="23"/>
                    <w:szCs w:val="23"/>
                    <w:highlight w:val="white"/>
                    <w:rtl w:val="0"/>
                  </w:rPr>
                  <w:t xml:space="preserve">Monto (S/)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b w:val="1"/>
                    <w:i w:val="1"/>
                    <w:sz w:val="23"/>
                    <w:szCs w:val="23"/>
                    <w:highlight w:val="white"/>
                    <w:rtl w:val="0"/>
                  </w:rPr>
                  <w:t xml:space="preserve">Beneficios anuales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i w:val="1"/>
                    <w:sz w:val="23"/>
                    <w:szCs w:val="23"/>
                    <w:highlight w:val="white"/>
                    <w:rtl w:val="0"/>
                  </w:rPr>
                  <w:t xml:space="preserve">15,000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b w:val="1"/>
                    <w:i w:val="1"/>
                    <w:sz w:val="23"/>
                    <w:szCs w:val="23"/>
                    <w:highlight w:val="white"/>
                    <w:rtl w:val="0"/>
                  </w:rPr>
                  <w:t xml:space="preserve">Costos totales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i w:val="1"/>
                    <w:sz w:val="23"/>
                    <w:szCs w:val="23"/>
                    <w:highlight w:val="white"/>
                    <w:rtl w:val="0"/>
                  </w:rPr>
                  <w:t xml:space="preserve">22,223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b w:val="1"/>
                    <w:i w:val="1"/>
                    <w:sz w:val="23"/>
                    <w:szCs w:val="23"/>
                    <w:highlight w:val="white"/>
                    <w:rtl w:val="0"/>
                  </w:rPr>
                  <w:t xml:space="preserve">B/C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Fonts w:ascii="Roboto" w:cs="Roboto" w:eastAsia="Roboto" w:hAnsi="Roboto"/>
                    <w:b w:val="1"/>
                    <w:i w:val="1"/>
                    <w:sz w:val="23"/>
                    <w:szCs w:val="23"/>
                    <w:highlight w:val="white"/>
                    <w:rtl w:val="0"/>
                  </w:rPr>
                  <w:t xml:space="preserve">0.67</w:t>
                </w:r>
                <w:r w:rsidDel="00000000" w:rsidR="00000000" w:rsidRPr="00000000">
                  <w:rPr>
                    <w:rtl w:val="0"/>
                  </w:rPr>
                </w:r>
              </w:p>
            </w:tc>
          </w:tr>
        </w:tbl>
      </w:sdtContent>
    </w:sdt>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Arial" w:cs="Arial" w:eastAsia="Arial" w:hAnsi="Arial"/>
          <w:color w:val="999999"/>
          <w:sz w:val="24"/>
          <w:szCs w:val="24"/>
        </w:rPr>
      </w:pPr>
      <w:r w:rsidDel="00000000" w:rsidR="00000000" w:rsidRPr="00000000">
        <w:rPr>
          <w:rFonts w:ascii="Arial" w:cs="Arial" w:eastAsia="Arial" w:hAnsi="Arial"/>
          <w:color w:val="404040"/>
          <w:sz w:val="24"/>
          <w:szCs w:val="24"/>
          <w:highlight w:val="white"/>
          <w:rtl w:val="0"/>
        </w:rPr>
        <w:t xml:space="preserve">El B/C inicial es &lt;1, pero considerando beneficios a 3 años (S/45,000), la relación se ajusta a </w:t>
      </w:r>
      <w:r w:rsidDel="00000000" w:rsidR="00000000" w:rsidRPr="00000000">
        <w:rPr>
          <w:rFonts w:ascii="Arial" w:cs="Arial" w:eastAsia="Arial" w:hAnsi="Arial"/>
          <w:b w:val="1"/>
          <w:color w:val="404040"/>
          <w:sz w:val="24"/>
          <w:szCs w:val="24"/>
          <w:highlight w:val="white"/>
          <w:rtl w:val="0"/>
        </w:rPr>
        <w:t xml:space="preserve">2.02</w:t>
      </w:r>
      <w:r w:rsidDel="00000000" w:rsidR="00000000" w:rsidRPr="00000000">
        <w:rPr>
          <w:rFonts w:ascii="Arial" w:cs="Arial" w:eastAsia="Arial" w:hAnsi="Arial"/>
          <w:color w:val="404040"/>
          <w:sz w:val="24"/>
          <w:szCs w:val="24"/>
          <w:highlight w:val="white"/>
          <w:rtl w:val="0"/>
        </w:rPr>
        <w:t xml:space="preserve">, haciendo viable el proyecto.</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2AA">
      <w:pPr>
        <w:numPr>
          <w:ilvl w:val="0"/>
          <w:numId w:val="5"/>
        </w:numPr>
        <w:shd w:fill="ffffff" w:val="clear"/>
        <w:spacing w:after="0" w:before="200" w:line="240" w:lineRule="auto"/>
        <w:ind w:left="2880" w:hanging="360"/>
        <w:rPr>
          <w:color w:val="000000"/>
        </w:rPr>
      </w:pPr>
      <w:r w:rsidDel="00000000" w:rsidR="00000000" w:rsidRPr="00000000">
        <w:rPr>
          <w:rFonts w:ascii="Arial" w:cs="Arial" w:eastAsia="Arial" w:hAnsi="Arial"/>
          <w:b w:val="1"/>
          <w:sz w:val="24"/>
          <w:szCs w:val="24"/>
          <w:rtl w:val="0"/>
        </w:rPr>
        <w:t xml:space="preserve">Inversión inicial:</w:t>
      </w:r>
      <w:r w:rsidDel="00000000" w:rsidR="00000000" w:rsidRPr="00000000">
        <w:rPr>
          <w:rFonts w:ascii="Arial" w:cs="Arial" w:eastAsia="Arial" w:hAnsi="Arial"/>
          <w:sz w:val="24"/>
          <w:szCs w:val="24"/>
          <w:rtl w:val="0"/>
        </w:rPr>
        <w:t xml:space="preserve"> S/22,223.</w:t>
      </w:r>
      <w:r w:rsidDel="00000000" w:rsidR="00000000" w:rsidRPr="00000000">
        <w:rPr>
          <w:rtl w:val="0"/>
        </w:rPr>
      </w:r>
    </w:p>
    <w:p w:rsidR="00000000" w:rsidDel="00000000" w:rsidP="00000000" w:rsidRDefault="00000000" w:rsidRPr="00000000" w14:paraId="000002AB">
      <w:pPr>
        <w:numPr>
          <w:ilvl w:val="0"/>
          <w:numId w:val="5"/>
        </w:numPr>
        <w:shd w:fill="ffffff" w:val="clear"/>
        <w:spacing w:after="0" w:before="0" w:line="240" w:lineRule="auto"/>
        <w:ind w:left="2880" w:hanging="360"/>
        <w:rPr>
          <w:color w:val="000000"/>
        </w:rPr>
      </w:pPr>
      <w:r w:rsidDel="00000000" w:rsidR="00000000" w:rsidRPr="00000000">
        <w:rPr>
          <w:rFonts w:ascii="Arial" w:cs="Arial" w:eastAsia="Arial" w:hAnsi="Arial"/>
          <w:b w:val="1"/>
          <w:sz w:val="24"/>
          <w:szCs w:val="24"/>
          <w:rtl w:val="0"/>
        </w:rPr>
        <w:t xml:space="preserve">Flujos anuales (3 años):</w:t>
      </w:r>
      <w:r w:rsidDel="00000000" w:rsidR="00000000" w:rsidRPr="00000000">
        <w:rPr>
          <w:rFonts w:ascii="Arial" w:cs="Arial" w:eastAsia="Arial" w:hAnsi="Arial"/>
          <w:sz w:val="24"/>
          <w:szCs w:val="24"/>
          <w:rtl w:val="0"/>
        </w:rPr>
        <w:t xml:space="preserve"> S/15,000.</w:t>
      </w:r>
      <w:r w:rsidDel="00000000" w:rsidR="00000000" w:rsidRPr="00000000">
        <w:rPr>
          <w:rtl w:val="0"/>
        </w:rPr>
      </w:r>
    </w:p>
    <w:p w:rsidR="00000000" w:rsidDel="00000000" w:rsidP="00000000" w:rsidRDefault="00000000" w:rsidRPr="00000000" w14:paraId="000002AC">
      <w:pPr>
        <w:numPr>
          <w:ilvl w:val="0"/>
          <w:numId w:val="5"/>
        </w:numPr>
        <w:shd w:fill="ffffff" w:val="clear"/>
        <w:spacing w:after="0" w:before="0" w:line="240" w:lineRule="auto"/>
        <w:ind w:left="2880" w:hanging="360"/>
        <w:rPr>
          <w:color w:val="000000"/>
        </w:rPr>
      </w:pPr>
      <w:r w:rsidDel="00000000" w:rsidR="00000000" w:rsidRPr="00000000">
        <w:rPr>
          <w:rFonts w:ascii="Arial" w:cs="Arial" w:eastAsia="Arial" w:hAnsi="Arial"/>
          <w:b w:val="1"/>
          <w:sz w:val="24"/>
          <w:szCs w:val="24"/>
          <w:rtl w:val="0"/>
        </w:rPr>
        <w:t xml:space="preserve">Tasa de descuento (COK):</w:t>
      </w:r>
      <w:r w:rsidDel="00000000" w:rsidR="00000000" w:rsidRPr="00000000">
        <w:rPr>
          <w:rFonts w:ascii="Arial" w:cs="Arial" w:eastAsia="Arial" w:hAnsi="Arial"/>
          <w:sz w:val="24"/>
          <w:szCs w:val="24"/>
          <w:rtl w:val="0"/>
        </w:rPr>
        <w:t xml:space="preserve"> 10%.</w:t>
      </w:r>
      <w:r w:rsidDel="00000000" w:rsidR="00000000" w:rsidRPr="00000000">
        <w:rPr>
          <w:rtl w:val="0"/>
        </w:rPr>
      </w:r>
    </w:p>
    <w:p w:rsidR="00000000" w:rsidDel="00000000" w:rsidP="00000000" w:rsidRDefault="00000000" w:rsidRPr="00000000" w14:paraId="000002AD">
      <w:pPr>
        <w:numPr>
          <w:ilvl w:val="0"/>
          <w:numId w:val="5"/>
        </w:numPr>
        <w:shd w:fill="ffffff" w:val="clear"/>
        <w:spacing w:after="200" w:before="0" w:line="240" w:lineRule="auto"/>
        <w:ind w:left="2880" w:hanging="360"/>
        <w:rPr>
          <w:color w:val="000000"/>
        </w:rPr>
      </w:pPr>
      <w:r w:rsidDel="00000000" w:rsidR="00000000" w:rsidRPr="00000000">
        <w:rPr>
          <w:rFonts w:ascii="Arial" w:cs="Arial" w:eastAsia="Arial" w:hAnsi="Arial"/>
          <w:b w:val="1"/>
          <w:sz w:val="24"/>
          <w:szCs w:val="24"/>
          <w:rtl w:val="0"/>
        </w:rPr>
        <w:t xml:space="preserve">VAN calculado: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S/15,077</w:t>
      </w:r>
      <w:r w:rsidDel="00000000" w:rsidR="00000000" w:rsidRPr="00000000">
        <w:rPr>
          <w:rFonts w:ascii="Arial" w:cs="Arial" w:eastAsia="Arial" w:hAnsi="Arial"/>
          <w:sz w:val="24"/>
          <w:szCs w:val="24"/>
          <w:rtl w:val="0"/>
        </w:rPr>
        <w:t xml:space="preserve"> (Aceptado por VAN &gt; 0).</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2B0">
      <w:pPr>
        <w:numPr>
          <w:ilvl w:val="0"/>
          <w:numId w:val="15"/>
        </w:numPr>
        <w:shd w:fill="ffffff" w:val="clear"/>
        <w:spacing w:after="0" w:before="200" w:line="240" w:lineRule="auto"/>
        <w:ind w:left="2880" w:hanging="360"/>
        <w:rPr>
          <w:color w:val="000000"/>
        </w:rPr>
      </w:pPr>
      <w:r w:rsidDel="00000000" w:rsidR="00000000" w:rsidRPr="00000000">
        <w:rPr>
          <w:rFonts w:ascii="Arial" w:cs="Arial" w:eastAsia="Arial" w:hAnsi="Arial"/>
          <w:b w:val="1"/>
          <w:sz w:val="24"/>
          <w:szCs w:val="24"/>
          <w:rtl w:val="0"/>
        </w:rPr>
        <w:t xml:space="preserve">TIR calculada: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28% anual</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2B1">
      <w:pPr>
        <w:numPr>
          <w:ilvl w:val="0"/>
          <w:numId w:val="15"/>
        </w:numPr>
        <w:shd w:fill="ffffff" w:val="clear"/>
        <w:spacing w:after="200" w:before="0" w:line="240" w:lineRule="auto"/>
        <w:ind w:left="2880" w:hanging="360"/>
        <w:rPr>
          <w:color w:val="000000"/>
        </w:rPr>
      </w:pPr>
      <w:r w:rsidDel="00000000" w:rsidR="00000000" w:rsidRPr="00000000">
        <w:rPr>
          <w:rFonts w:ascii="Arial" w:cs="Arial" w:eastAsia="Arial" w:hAnsi="Arial"/>
          <w:b w:val="1"/>
          <w:sz w:val="24"/>
          <w:szCs w:val="24"/>
          <w:rtl w:val="0"/>
        </w:rPr>
        <w:t xml:space="preserve">COK de referencia:</w:t>
      </w:r>
      <w:r w:rsidDel="00000000" w:rsidR="00000000" w:rsidRPr="00000000">
        <w:rPr>
          <w:rFonts w:ascii="Arial" w:cs="Arial" w:eastAsia="Arial" w:hAnsi="Arial"/>
          <w:sz w:val="24"/>
          <w:szCs w:val="24"/>
          <w:rtl w:val="0"/>
        </w:rPr>
        <w:t xml:space="preserve"> 10%.</w:t>
      </w:r>
      <w:r w:rsidDel="00000000" w:rsidR="00000000" w:rsidRPr="00000000">
        <w:rPr>
          <w:rtl w:val="0"/>
        </w:rPr>
      </w:r>
    </w:p>
    <w:p w:rsidR="00000000" w:rsidDel="00000000" w:rsidP="00000000" w:rsidRDefault="00000000" w:rsidRPr="00000000" w14:paraId="000002B2">
      <w:pPr>
        <w:shd w:fill="ffffff" w:val="clear"/>
        <w:spacing w:after="200" w:before="260" w:line="240" w:lineRule="auto"/>
        <w:ind w:left="1440" w:firstLine="72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 acepta el proyecto (TIR &gt; COK).</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4"/>
          <w:szCs w:val="24"/>
          <w:shd w:fill="auto" w:val="clear"/>
          <w:vertAlign w:val="baseline"/>
        </w:rPr>
      </w:pPr>
      <w:bookmarkStart w:colFirst="0" w:colLast="0" w:name="_heading=h.hfglaamrq191"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2B4">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AccessGuard es viable y altamente beneficioso para la Universidad Privada de Tacna, ya que integra tecnología moderna y accesible para controlar el ingreso de personas externas a través de un sistema de códigos QR. Esto permite mejorar la seguridad institucional, optimizar los procesos logísticos de eventos y reducir el uso de recursos físicos.</w:t>
      </w:r>
    </w:p>
    <w:p w:rsidR="00000000" w:rsidDel="00000000" w:rsidP="00000000" w:rsidRDefault="00000000" w:rsidRPr="00000000" w14:paraId="000002B5">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el punto de vista económico, técnico, social, legal, ambiental y operativo, AccessGuard demuestra una factibilidad integral, ya que se cuenta con el personal calificado, los recursos tecnológicos necesarios y un entorno favorable para su desarrollo e implementación. Además, su impacto positivo en la comunidad universitaria refuerza su valor como herramienta institucional moderna y funcional.</w:t>
      </w:r>
    </w:p>
    <w:p w:rsidR="00000000" w:rsidDel="00000000" w:rsidP="00000000" w:rsidRDefault="00000000" w:rsidRPr="00000000" w14:paraId="000002B6">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AccessGuard no solo representa una solución tecnológica eficiente para el control de accesos, sino que también se alinea con los principios de sostenibilidad, transparencia y mejora continua que promueve la Universidad Privada de Tacna. Su adopción contribuye directamente a la modernización de los servicios institucionales, garantizando una gestión más ordenada de eventos y visitantes, y facilitando la trazabilidad en tiempo real. Además, su diseño modular permite su escalabilidad hacia otros procesos administrativos, fortaleciendo el ecosistema digital de la universidad.</w:t>
      </w:r>
    </w:p>
    <w:p w:rsidR="00000000" w:rsidDel="00000000" w:rsidP="00000000" w:rsidRDefault="00000000" w:rsidRPr="00000000" w14:paraId="000002B7">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Reducción de costos operativos: </w:t>
      </w:r>
      <w:r w:rsidDel="00000000" w:rsidR="00000000" w:rsidRPr="00000000">
        <w:rPr>
          <w:rFonts w:ascii="Arial" w:cs="Arial" w:eastAsia="Arial" w:hAnsi="Arial"/>
          <w:sz w:val="24"/>
          <w:szCs w:val="24"/>
          <w:rtl w:val="0"/>
        </w:rPr>
        <w:t xml:space="preserve">Eliminación de registros manuales y papeleo, lo que representa un ahorro estimado de S/ 1,200 anuales en materiales de oficina (formularios, tinta, archivadores).</w:t>
      </w:r>
    </w:p>
    <w:p w:rsidR="00000000" w:rsidDel="00000000" w:rsidP="00000000" w:rsidRDefault="00000000" w:rsidRPr="00000000" w14:paraId="000002B8">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Optimización del tiempo:</w:t>
      </w:r>
      <w:r w:rsidDel="00000000" w:rsidR="00000000" w:rsidRPr="00000000">
        <w:rPr>
          <w:rFonts w:ascii="Arial" w:cs="Arial" w:eastAsia="Arial" w:hAnsi="Arial"/>
          <w:sz w:val="24"/>
          <w:szCs w:val="24"/>
          <w:rtl w:val="0"/>
        </w:rPr>
        <w:t xml:space="preserve"> Reducción del 70% en el tiempo promedio de validación de ingreso (de 3 minutos a 30 segundos por persona), permitiendo mayor fluidez en eventos institucionales.</w:t>
      </w:r>
    </w:p>
    <w:p w:rsidR="00000000" w:rsidDel="00000000" w:rsidP="00000000" w:rsidRDefault="00000000" w:rsidRPr="00000000" w14:paraId="000002B9">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Minimización de errores: </w:t>
      </w:r>
      <w:r w:rsidDel="00000000" w:rsidR="00000000" w:rsidRPr="00000000">
        <w:rPr>
          <w:rFonts w:ascii="Arial" w:cs="Arial" w:eastAsia="Arial" w:hAnsi="Arial"/>
          <w:sz w:val="24"/>
          <w:szCs w:val="24"/>
          <w:rtl w:val="0"/>
        </w:rPr>
        <w:t xml:space="preserve">Disminución en más del 95% de registros incorrectos debido a la automatización del proceso con escáneres y Firestore.</w:t>
      </w:r>
    </w:p>
    <w:p w:rsidR="00000000" w:rsidDel="00000000" w:rsidP="00000000" w:rsidRDefault="00000000" w:rsidRPr="00000000" w14:paraId="000002BA">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Mejora en la seguridad institucional:</w:t>
      </w:r>
      <w:r w:rsidDel="00000000" w:rsidR="00000000" w:rsidRPr="00000000">
        <w:rPr>
          <w:rFonts w:ascii="Arial" w:cs="Arial" w:eastAsia="Arial" w:hAnsi="Arial"/>
          <w:sz w:val="24"/>
          <w:szCs w:val="24"/>
          <w:rtl w:val="0"/>
        </w:rPr>
        <w:t xml:space="preserve"> Control en tiempo real de ingresos/salidas y detección de ausencias mediante alarmas automáticas.</w:t>
      </w:r>
    </w:p>
    <w:p w:rsidR="00000000" w:rsidDel="00000000" w:rsidP="00000000" w:rsidRDefault="00000000" w:rsidRPr="00000000" w14:paraId="000002BB">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Imagen innovadora institucional:</w:t>
      </w:r>
      <w:r w:rsidDel="00000000" w:rsidR="00000000" w:rsidRPr="00000000">
        <w:rPr>
          <w:rFonts w:ascii="Arial" w:cs="Arial" w:eastAsia="Arial" w:hAnsi="Arial"/>
          <w:sz w:val="24"/>
          <w:szCs w:val="24"/>
          <w:rtl w:val="0"/>
        </w:rPr>
        <w:t xml:space="preserve"> La UPT se posiciona como una universidad tecnológicamente avanzada, lo que puede influir positivamente en rankings, percepción pública y procesos de acreditación.</w:t>
      </w:r>
    </w:p>
    <w:p w:rsidR="00000000" w:rsidDel="00000000" w:rsidP="00000000" w:rsidRDefault="00000000" w:rsidRPr="00000000" w14:paraId="000002BC">
      <w:pPr>
        <w:spacing w:line="276" w:lineRule="auto"/>
        <w:ind w:left="36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Facilitación de decisiones estratégicas:</w:t>
      </w:r>
      <w:r w:rsidDel="00000000" w:rsidR="00000000" w:rsidRPr="00000000">
        <w:rPr>
          <w:rFonts w:ascii="Arial" w:cs="Arial" w:eastAsia="Arial" w:hAnsi="Arial"/>
          <w:sz w:val="24"/>
          <w:szCs w:val="24"/>
          <w:rtl w:val="0"/>
        </w:rPr>
        <w:t xml:space="preserve"> Generación de reportes automáticos y visualizaciones gráficas para el análisis de datos de acceso y asistencia, sin requerir procesos manuales.</w:t>
      </w:r>
      <w:r w:rsidDel="00000000" w:rsidR="00000000" w:rsidRPr="00000000">
        <w:rPr>
          <w:rtl w:val="0"/>
        </w:rPr>
      </w:r>
    </w:p>
    <w:p w:rsidR="00000000" w:rsidDel="00000000" w:rsidP="00000000" w:rsidRDefault="00000000" w:rsidRPr="00000000" w14:paraId="000002BD">
      <w:pPr>
        <w:spacing w:line="276" w:lineRule="auto"/>
        <w:ind w:left="36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Relación Beneficio/Costo (B/C)</w:t>
      </w:r>
    </w:p>
    <w:p w:rsidR="00000000" w:rsidDel="00000000" w:rsidP="00000000" w:rsidRDefault="00000000" w:rsidRPr="00000000" w14:paraId="000002BE">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la relación B/C inicial (0.67) es menor a 1 (indicando costos mayores que beneficios en el primer año), el proyecto es viable en el mediano plazo. Al extender el análisis a 3 años, la relación ajustada (2.02) demuestra que por cada sol invertido se recuperarán 2.02 soles en beneficios, superando el umbral de rentabilidad. Esto respalda la implementación del sistema.</w:t>
      </w:r>
    </w:p>
    <w:p w:rsidR="00000000" w:rsidDel="00000000" w:rsidP="00000000" w:rsidRDefault="00000000" w:rsidRPr="00000000" w14:paraId="000002BF">
      <w:pPr>
        <w:spacing w:line="276" w:lineRule="auto"/>
        <w:ind w:left="36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Valor Actual Neto (VAN)</w:t>
      </w:r>
    </w:p>
    <w:p w:rsidR="00000000" w:rsidDel="00000000" w:rsidP="00000000" w:rsidRDefault="00000000" w:rsidRPr="00000000" w14:paraId="000002C0">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VAN de S/15,077 (positivo) confirma que el proyecto generará valor económico neto después de cubrir la inversión inicial y el costo de capital. Al superar el umbral de VAN &gt; 0, se valida su rentabilidad y se justifica la inversión, incluso considerando una tasa de descuento del 10%.</w:t>
      </w:r>
    </w:p>
    <w:p w:rsidR="00000000" w:rsidDel="00000000" w:rsidP="00000000" w:rsidRDefault="00000000" w:rsidRPr="00000000" w14:paraId="000002C1">
      <w:pPr>
        <w:spacing w:line="276" w:lineRule="auto"/>
        <w:ind w:left="36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Tasa Interna de Retorno (TIR)</w:t>
      </w:r>
    </w:p>
    <w:p w:rsidR="00000000" w:rsidDel="00000000" w:rsidP="00000000" w:rsidRDefault="00000000" w:rsidRPr="00000000" w14:paraId="000002C2">
      <w:pPr>
        <w:spacing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TIR del 28% anual (significativamente mayor que el COK del 10%) indica que el proyecto ofrece una rentabilidad atractiva frente a alternativas de inversión de similar riesgo. Esto refuerza su viabilidad financiera y lo posiciona como una opción prioritaria para la universidad.</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144.1338582677172"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943928" cy="943928"/>
          <wp:effectExtent b="0" l="0" r="0" t="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43928" cy="9439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677227" cy="828675"/>
          <wp:effectExtent b="0" l="0" r="0" t="0"/>
          <wp:docPr id="14"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677227" cy="8286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2880" w:hanging="360"/>
      </w:pPr>
      <w:rPr>
        <w:rFonts w:ascii="Roboto" w:cs="Roboto" w:eastAsia="Roboto" w:hAnsi="Roboto"/>
        <w:color w:val="404040"/>
        <w:sz w:val="24"/>
        <w:szCs w:val="24"/>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80" w:hanging="360"/>
      </w:pPr>
      <w:rPr>
        <w:rFonts w:ascii="Roboto" w:cs="Roboto" w:eastAsia="Roboto" w:hAnsi="Roboto"/>
        <w:color w:val="404040"/>
        <w:sz w:val="24"/>
        <w:szCs w:val="24"/>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o5u2/LbwDEFmDPr81ljDnlGWQ==">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