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720" w:firstLine="72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2034746</wp:posOffset>
            </wp:positionH>
            <wp:positionV relativeFrom="paragraph">
              <wp:posOffset>0</wp:posOffset>
            </wp:positionV>
            <wp:extent cx="1323826" cy="1777710"/>
            <wp:effectExtent b="0" l="0" r="0" t="0"/>
            <wp:wrapNone/>
            <wp:docPr descr="C:\Users\EPIS\Documents\upt.png" id="169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826" cy="1777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Rule="auto"/>
        <w:ind w:left="720" w:firstLine="72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ind w:left="720" w:firstLine="72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720" w:firstLine="72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720" w:firstLine="72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ind w:left="720" w:firstLine="0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9">
      <w:pPr>
        <w:spacing w:after="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FACULTAD DE INGENIERÍA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Escuela Profesional de Ingeniería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0" w:firstLine="720"/>
        <w:jc w:val="center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144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Desarrollo de Aplicativo Móvil “SOS Mascota”</w:t>
      </w:r>
    </w:p>
    <w:p w:rsidR="00000000" w:rsidDel="00000000" w:rsidP="00000000" w:rsidRDefault="00000000" w:rsidRPr="00000000" w14:paraId="00000011">
      <w:pPr>
        <w:spacing w:after="0" w:line="360" w:lineRule="auto"/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Curso: Calidad y Pruebas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Docente: Mag. Patrick Cuadros Quiroga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Arial" w:cs="Arial" w:eastAsia="Arial" w:hAnsi="Arial"/>
          <w:b w:val="1"/>
          <w:bCs w:val="1"/>
          <w:color w:val="5b9bd5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Christian Dennis Hinojosa Mucho</w:t>
        <w:tab/>
        <w:tab/>
        <w:t xml:space="preserve">(2019065161)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Royser Alonsso Villanueva Mamani</w:t>
        <w:tab/>
        <w:tab/>
        <w:t xml:space="preserve">(2021071090)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Gilmer Donaldo Mamani Condori</w:t>
        <w:tab/>
        <w:tab/>
        <w:t xml:space="preserve">(2012042779)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Tacna – Perú</w:t>
      </w:r>
    </w:p>
    <w:p w:rsidR="00000000" w:rsidDel="00000000" w:rsidP="00000000" w:rsidRDefault="00000000" w:rsidRPr="00000000" w14:paraId="00000022">
      <w:pPr>
        <w:spacing w:after="0" w:lineRule="auto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0"/>
          <w:szCs w:val="30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heading=h.v9wtniso4pp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DICCIONARIO DE DATOS</w:t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fpfmf4c65168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Colecciones Principales</w:t>
      </w:r>
    </w:p>
    <w:p w:rsidR="00000000" w:rsidDel="00000000" w:rsidP="00000000" w:rsidRDefault="00000000" w:rsidRPr="00000000" w14:paraId="00000028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jwec2h7ljzim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1. usuarios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Almacena perfiles de usuario y estado de autenticación. Cada ID de documento corresponde al UID de Firebase Auth.</w:t>
      </w:r>
    </w:p>
    <w:sdt>
      <w:sdtPr>
        <w:lock w:val="contentLocked"/>
        <w:id w:val="1709144807"/>
        <w:tag w:val="goog_rdk_0"/>
      </w:sdtPr>
      <w:sdtContent>
        <w:tbl>
          <w:tblPr>
            <w:tblStyle w:val="Table1"/>
            <w:tblW w:w="834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325"/>
            <w:gridCol w:w="1785"/>
            <w:gridCol w:w="4230"/>
            <w:tblGridChange w:id="0">
              <w:tblGrid>
                <w:gridCol w:w="2325"/>
                <w:gridCol w:w="1785"/>
                <w:gridCol w:w="4230"/>
              </w:tblGrid>
            </w:tblGridChange>
          </w:tblGrid>
          <w:tr>
            <w:trPr>
              <w:cantSplit w:val="0"/>
              <w:trHeight w:val="777.1093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0.0" w:type="dxa"/>
                  <w:left w:w="0.0" w:type="dxa"/>
                  <w:bottom w:w="12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2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Campo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0.0" w:type="dxa"/>
                  <w:left w:w="0.0" w:type="dxa"/>
                  <w:bottom w:w="12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2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0.0" w:type="dxa"/>
                  <w:left w:w="0.0" w:type="dxa"/>
                  <w:bottom w:w="120.0" w:type="dxa"/>
                  <w:right w:w="0.0" w:type="dxa"/>
                </w:tcMar>
                <w:vAlign w:val="bottom"/>
              </w:tcPr>
              <w:p w:rsidR="00000000" w:rsidDel="00000000" w:rsidP="00000000" w:rsidRDefault="00000000" w:rsidRPr="00000000" w14:paraId="0000002C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Descripción</w:t>
                </w:r>
              </w:p>
            </w:tc>
          </w:tr>
          <w:tr>
            <w:trPr>
              <w:cantSplit w:val="0"/>
              <w:trHeight w:val="777.1093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2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ID de usuario de Firebase Auth (ID del documento)</w:t>
                </w:r>
              </w:p>
            </w:tc>
          </w:tr>
          <w:tr>
            <w:trPr>
              <w:cantSplit w:val="0"/>
              <w:trHeight w:val="777.1093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3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nombre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3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3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Nombre completo del usuario</w:t>
                </w:r>
              </w:p>
            </w:tc>
          </w:tr>
          <w:tr>
            <w:trPr>
              <w:cantSplit w:val="0"/>
              <w:trHeight w:val="777.1093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3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correo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3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3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Dirección de correo electrónico</w:t>
                </w:r>
              </w:p>
            </w:tc>
          </w:tr>
          <w:tr>
            <w:trPr>
              <w:cantSplit w:val="0"/>
              <w:trHeight w:val="777.1093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3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telefono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3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38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Número de teléfono de contacto</w:t>
                </w:r>
              </w:p>
            </w:tc>
          </w:tr>
          <w:tr>
            <w:trPr>
              <w:cantSplit w:val="0"/>
              <w:trHeight w:val="777.1093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39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ubicacion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3A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3B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Ubicación general del usuario</w:t>
                </w:r>
              </w:p>
            </w:tc>
          </w:tr>
          <w:tr>
            <w:trPr>
              <w:cantSplit w:val="0"/>
              <w:trHeight w:val="777.1093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3C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fotoPerfil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3D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3E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URL de Firebase Storage para foto de perfil</w:t>
                </w:r>
              </w:p>
            </w:tc>
          </w:tr>
          <w:tr>
            <w:trPr>
              <w:cantSplit w:val="0"/>
              <w:trHeight w:val="777.1093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3F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guardados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0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array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1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Lista de IDs de reportes guardados</w:t>
                </w:r>
              </w:p>
            </w:tc>
          </w:tr>
          <w:tr>
            <w:trPr>
              <w:cantSplit w:val="0"/>
              <w:trHeight w:val="777.1093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2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notificacionesPush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3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4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Preferencia de notificaciones push</w:t>
                </w:r>
              </w:p>
            </w:tc>
          </w:tr>
          <w:tr>
            <w:trPr>
              <w:cantSplit w:val="0"/>
              <w:trHeight w:val="777.10937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5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estadoVerificado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6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boolean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120.0" w:type="dxa"/>
                  <w:left w:w="0.0" w:type="dxa"/>
                  <w:bottom w:w="12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047">
                <w:pPr>
                  <w:spacing w:after="0" w:line="240" w:lineRule="auto"/>
                  <w:jc w:val="center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Si el DNI del usuario ha sido verificado</w:t>
                </w:r>
              </w:p>
            </w:tc>
          </w:tr>
        </w:tbl>
      </w:sdtContent>
    </w:sdt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reportes_mascotas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Almacena reportes de mascotas perdidas creadas por usuarios. Es la entidad principal del flujo de búsqueda de mascotas.</w:t>
      </w:r>
    </w:p>
    <w:tbl>
      <w:tblPr>
        <w:tblStyle w:val="Table2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5"/>
        <w:gridCol w:w="2845"/>
        <w:gridCol w:w="2845"/>
        <w:tblGridChange w:id="0">
          <w:tblGrid>
            <w:gridCol w:w="2845"/>
            <w:gridCol w:w="2845"/>
            <w:gridCol w:w="2845"/>
          </w:tblGrid>
        </w:tblGridChange>
      </w:tblGrid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del documento (auto-generado)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Clave foránea a colección usuarios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 la mascota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mascota (ej: "Perro", "Gato")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raza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Raza de la mascota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Estado: "PERDIDO" o "ENCONTRADO"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Lista de URLs de Firebase Storage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Dirección donde se perdió la mascota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Distrito/barrio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latitud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Coordenada GPS de latitud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longitud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Coordenada GPS de longitud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fechaPerdida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 en que se perdió (cadena formateada)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horaPerdida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Hora en que se perdió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detallada de la mascota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recompensa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 de recompensa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fechaRegistro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del servidor Firestore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pns3ttmz9c1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86b4n2w46rrx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3. avistamientos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sdt>
        <w:sdtPr>
          <w:id w:val="-98834283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Almacena reportes de avistamientos de mascotas. Cuando el algoritmo de IA identifica similitud ≥ 80%, un avistamiento se vincula a un reporte.</w:t>
          </w:r>
        </w:sdtContent>
      </w:sdt>
    </w:p>
    <w:tbl>
      <w:tblPr>
        <w:tblStyle w:val="Table3"/>
        <w:tblW w:w="835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2790"/>
        <w:gridCol w:w="2775"/>
        <w:tblGridChange w:id="0">
          <w:tblGrid>
            <w:gridCol w:w="2790"/>
            <w:gridCol w:w="2790"/>
            <w:gridCol w:w="2775"/>
          </w:tblGrid>
        </w:tblGridChange>
      </w:tblGrid>
      <w:tr>
        <w:trPr>
          <w:cantSplit w:val="0"/>
          <w:trHeight w:val="1045.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1045.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del documento (auto-generado)</w:t>
            </w:r>
          </w:p>
        </w:tc>
      </w:tr>
      <w:tr>
        <w:trPr>
          <w:cantSplit w:val="0"/>
          <w:trHeight w:val="1045.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Clave foránea a usuarios</w:t>
            </w:r>
          </w:p>
        </w:tc>
      </w:tr>
      <w:tr>
        <w:trPr>
          <w:cantSplit w:val="0"/>
          <w:trHeight w:val="1045.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 de foto única (no array)</w:t>
            </w:r>
          </w:p>
        </w:tc>
      </w:tr>
      <w:tr>
        <w:trPr>
          <w:cantSplit w:val="0"/>
          <w:trHeight w:val="1045.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 del avistamiento</w:t>
            </w:r>
          </w:p>
        </w:tc>
      </w:tr>
      <w:tr>
        <w:trPr>
          <w:cantSplit w:val="0"/>
          <w:trHeight w:val="1045.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Dirección del avistamiento</w:t>
            </w:r>
          </w:p>
        </w:tc>
      </w:tr>
      <w:tr>
        <w:trPr>
          <w:cantSplit w:val="0"/>
          <w:trHeight w:val="1045.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Distrito/barrio</w:t>
            </w:r>
          </w:p>
        </w:tc>
      </w:tr>
      <w:tr>
        <w:trPr>
          <w:cantSplit w:val="0"/>
          <w:trHeight w:val="1045.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latitud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Coordenada GPS de latitud</w:t>
            </w:r>
          </w:p>
        </w:tc>
      </w:tr>
      <w:tr>
        <w:trPr>
          <w:cantSplit w:val="0"/>
          <w:trHeight w:val="1045.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longitud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Coordenada GPS de longitud</w:t>
            </w:r>
          </w:p>
        </w:tc>
      </w:tr>
      <w:tr>
        <w:trPr>
          <w:cantSplit w:val="0"/>
          <w:trHeight w:val="1045.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fechaAvistamiento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 del avistamiento</w:t>
            </w:r>
          </w:p>
        </w:tc>
      </w:tr>
      <w:tr>
        <w:trPr>
          <w:cantSplit w:val="0"/>
          <w:trHeight w:val="1045.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horaAvistamiento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Hora del avistamiento</w:t>
            </w:r>
          </w:p>
        </w:tc>
      </w:tr>
      <w:tr>
        <w:trPr>
          <w:cantSplit w:val="0"/>
          <w:trHeight w:val="1045.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reporteId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Clave foránea a reportes_mascotas coincidente</w:t>
            </w:r>
          </w:p>
        </w:tc>
      </w:tr>
      <w:tr>
        <w:trPr>
          <w:cantSplit w:val="0"/>
          <w:trHeight w:val="1045.664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fechaRegistro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del servidor Firestore</w:t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xx8k6tkssr0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a96lycdhig3b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4. notificaciones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Almacena metadatos de notificaciones push e historial de notificaciones en la aplicación.</w:t>
      </w:r>
    </w:p>
    <w:tbl>
      <w:tblPr>
        <w:tblStyle w:val="Table4"/>
        <w:tblW w:w="8385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.0000000000005"/>
        <w:gridCol w:w="2795.0000000000005"/>
        <w:gridCol w:w="2795.0000000000005"/>
        <w:tblGridChange w:id="0">
          <w:tblGrid>
            <w:gridCol w:w="2795.0000000000005"/>
            <w:gridCol w:w="2795.0000000000005"/>
            <w:gridCol w:w="2795.0000000000005"/>
          </w:tblGrid>
        </w:tblGridChange>
      </w:tblGrid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del documento (auto-generado)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Clave foránea a usuarios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titulo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Título de la notificación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mensaje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Cuerpo/contenido de la notificación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Tipo/categoría de notificación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del servidor Firestore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Estado de lectura (default: false)</w:t>
            </w:r>
          </w:p>
        </w:tc>
      </w:tr>
    </w:tbl>
    <w:p w:rsidR="00000000" w:rsidDel="00000000" w:rsidP="00000000" w:rsidRDefault="00000000" w:rsidRPr="00000000" w14:paraId="000000C9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7d165xqabs1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i8fofsp3b0p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w99434kg1bu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5. chats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Gestiona sesiones de conversación entre usuarios sobre reportes de mascotas específicas.</w:t>
      </w:r>
    </w:p>
    <w:tbl>
      <w:tblPr>
        <w:tblStyle w:val="Table5"/>
        <w:tblW w:w="8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2775"/>
        <w:gridCol w:w="2775"/>
        <w:tblGridChange w:id="0">
          <w:tblGrid>
            <w:gridCol w:w="2775"/>
            <w:gridCol w:w="2775"/>
            <w:gridCol w:w="2775"/>
          </w:tblGrid>
        </w:tblGridChange>
      </w:tblGrid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del documento (auto-generado)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reporteId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Clave foránea a reportes_mascotas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Identificador de tipo de chat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publicadorId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de usuario del propietario del reporte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de usuario del otro participante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Lista de IDs de participantes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fechaInicio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de inicio del chat</w:t>
            </w:r>
          </w:p>
        </w:tc>
      </w:tr>
    </w:tbl>
    <w:p w:rsidR="00000000" w:rsidDel="00000000" w:rsidP="00000000" w:rsidRDefault="00000000" w:rsidRPr="00000000" w14:paraId="000000E6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jc1bcbhxozd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ri8o43ynpae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p2eh0ku0iuj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fyh3jkx16oml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5i9jmd4qpe3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jeow4h6fuo4t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lswp3r4gi0m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msbrjqma4dz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r4jprmd1jd4d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geb4u58vmrqp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6. mensajes (subcolección)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Existe bajo cada ruta chats/{chatId}/mensajes y almacena mensajes individuales.</w:t>
      </w:r>
    </w:p>
    <w:tbl>
      <w:tblPr>
        <w:tblStyle w:val="Table6"/>
        <w:tblW w:w="8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0"/>
        <w:gridCol w:w="2800"/>
        <w:gridCol w:w="2800"/>
        <w:tblGridChange w:id="0">
          <w:tblGrid>
            <w:gridCol w:w="2800"/>
            <w:gridCol w:w="2800"/>
            <w:gridCol w:w="28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del documento (auto-generado)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chatId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del documento chat padre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Contenido del mensaje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de usuario del remitente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fechaEnvio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de envío del mensaje</w:t>
            </w:r>
          </w:p>
        </w:tc>
      </w:tr>
    </w:tbl>
    <w:p w:rsidR="00000000" w:rsidDel="00000000" w:rsidP="00000000" w:rsidRDefault="00000000" w:rsidRPr="00000000" w14:paraId="00000104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be78krykie2a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7. comentarios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Almacena comentarios de usuarios con características sociales como likes y shares.</w:t>
      </w:r>
    </w:p>
    <w:tbl>
      <w:tblPr>
        <w:tblStyle w:val="Table7"/>
        <w:tblW w:w="84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.0000000000005"/>
        <w:gridCol w:w="2810.0000000000005"/>
        <w:gridCol w:w="2810.0000000000005"/>
        <w:tblGridChange w:id="0">
          <w:tblGrid>
            <w:gridCol w:w="2810.0000000000005"/>
            <w:gridCol w:w="2810.0000000000005"/>
            <w:gridCol w:w="2810.0000000000005"/>
          </w:tblGrid>
        </w:tblGridChange>
      </w:tblGrid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del documento (auto-generado)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Clave foránea a usuarios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Contenido del comentario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para mostrar del autor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de creación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mediaUrl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 de medio adjunto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medio (imagen/video)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likes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Lista de IDs de usuarios que dieron like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Contador de shares</w:t>
            </w:r>
          </w:p>
        </w:tc>
      </w:tr>
    </w:tbl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k6ke8aqmvcng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8. respuestas (subcolección)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Existe bajo cada ruta comentarios/{comentarioId}/respuestas para discusiones en hilo.</w:t>
      </w:r>
    </w:p>
    <w:tbl>
      <w:tblPr>
        <w:tblStyle w:val="Table8"/>
        <w:tblW w:w="843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.0000000000005"/>
        <w:gridCol w:w="2810.0000000000005"/>
        <w:gridCol w:w="2810.0000000000005"/>
        <w:tblGridChange w:id="0">
          <w:tblGrid>
            <w:gridCol w:w="2810.0000000000005"/>
            <w:gridCol w:w="2810.0000000000005"/>
            <w:gridCol w:w="2810.0000000000005"/>
          </w:tblGrid>
        </w:tblGridChange>
      </w:tblGrid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del documento (auto-generado)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comentarioId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del documento comentario padre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de usuario del autor de la respuesta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texto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Contenido de la respuesta</w:t>
            </w:r>
          </w:p>
        </w:tc>
      </w:tr>
      <w:tr>
        <w:trPr>
          <w:cantSplit w:val="0"/>
          <w:trHeight w:val="777.10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Timestamp de creación</w:t>
            </w:r>
          </w:p>
        </w:tc>
      </w:tr>
    </w:tbl>
    <w:p w:rsidR="00000000" w:rsidDel="00000000" w:rsidP="00000000" w:rsidRDefault="00000000" w:rsidRPr="00000000" w14:paraId="00000139">
      <w:pPr>
        <w:pStyle w:val="Heading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54t4xnutby38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Relaciones Clave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sdt>
        <w:sdtPr>
          <w:id w:val="-473939634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reportes_mascotas ← avistamientos (via reporteId cuando hay coincidencia IA)</w:t>
          </w:r>
        </w:sdtContent>
      </w:sdt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sdt>
        <w:sdtPr>
          <w:id w:val="229356824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usuarios → reportes_mascotas (via usuarioId)</w:t>
          </w:r>
        </w:sdtContent>
      </w:sdt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sdt>
        <w:sdtPr>
          <w:id w:val="288323458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usuarios → avistamientos (via usuarioId)</w:t>
          </w:r>
        </w:sdtContent>
      </w:sdt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sdt>
        <w:sdtPr>
          <w:id w:val="-452775814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chats → reportes_mascotas (via reporteId)</w:t>
          </w:r>
        </w:sdtContent>
      </w:sdt>
    </w:p>
    <w:p w:rsidR="00000000" w:rsidDel="00000000" w:rsidP="00000000" w:rsidRDefault="00000000" w:rsidRPr="00000000" w14:paraId="0000013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sdt>
        <w:sdtPr>
          <w:id w:val="-344812861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chats → mensajes (subcolección)</w:t>
          </w:r>
        </w:sdtContent>
      </w:sdt>
    </w:p>
    <w:p w:rsidR="00000000" w:rsidDel="00000000" w:rsidP="00000000" w:rsidRDefault="00000000" w:rsidRPr="00000000" w14:paraId="0000013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sdt>
        <w:sdtPr>
          <w:id w:val="1915747822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comentarios → respuestas (subcolección)</w:t>
          </w:r>
        </w:sdtContent>
      </w:sdt>
    </w:p>
    <w:p w:rsidR="00000000" w:rsidDel="00000000" w:rsidP="00000000" w:rsidRDefault="00000000" w:rsidRPr="00000000" w14:paraId="00000140">
      <w:pPr>
        <w:pStyle w:val="Heading2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z05tkb4de1tk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Notas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Todos los campos timestamp usan FieldValue.serverTimestamp()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IDs de documentos son auto-generados por Firestore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campos de clave foránea (usuarioId, reporteId) son strings que coinciden con IDs de documentos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modelo de datos soporta el flujo completo de búsqueda de mascotas incluyendo coincidencias con IA, comunicación en tiempo real y entrega de notificaciones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Title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t7ntrnsbjve" w:id="24"/>
      <w:bookmarkEnd w:id="24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0" w:right="171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jc w:val="righ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A">
    <w:pPr>
      <w:tabs>
        <w:tab w:val="left" w:leader="none" w:pos="660"/>
        <w:tab w:val="right" w:leader="none" w:pos="8828"/>
      </w:tabs>
      <w:spacing w:after="0" w:line="360" w:lineRule="auto"/>
      <w:rPr>
        <w:rFonts w:ascii="Times New Roman" w:cs="Times New Roman" w:eastAsia="Times New Roman" w:hAnsi="Times New Roman"/>
        <w:sz w:val="24"/>
        <w:szCs w:val="24"/>
        <w:u w:val="singl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>
        <w:rFonts w:ascii="Times New Roman" w:cs="Times New Roman" w:eastAsia="Times New Roman" w:hAnsi="Times New Roman"/>
        <w:sz w:val="24"/>
        <w:szCs w:val="24"/>
        <w:u w:val="singl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jc w:val="both"/>
    </w:pPr>
    <w:rPr>
      <w:rFonts w:cs="Times New Roman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ind w:left="220"/>
      <w:jc w:val="both"/>
    </w:pPr>
    <w:rPr>
      <w:rFonts w:cs="Times New Roman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TtuloCar" w:customStyle="1">
    <w:name w:val="Título Car"/>
    <w:basedOn w:val="Fuentedeprrafopredeter"/>
    <w:link w:val="Ttulo"/>
    <w:rsid w:val="00425B69"/>
    <w:rPr>
      <w:rFonts w:ascii="Arial" w:cs="Times New Roman" w:eastAsia="Times New Roman" w:hAnsi="Arial"/>
      <w:b w:val="1"/>
      <w:sz w:val="36"/>
      <w:szCs w:val="20"/>
      <w:lang w:val="en-US"/>
    </w:rPr>
  </w:style>
  <w:style w:type="table" w:styleId="a" w:customStyle="1">
    <w:basedOn w:val="TableNormal2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</w:style>
  <w:style w:type="table" w:styleId="a5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</w:style>
  <w:style w:type="table" w:styleId="a6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</w:style>
  <w:style w:type="table" w:styleId="a7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</w:style>
  <w:style w:type="table" w:styleId="a8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</w:style>
  <w:style w:type="table" w:styleId="a9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</w:style>
  <w:style w:type="table" w:styleId="aa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</w:style>
  <w:style w:type="table" w:styleId="ab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</w:style>
  <w:style w:type="table" w:styleId="ac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</w:style>
  <w:style w:type="table" w:styleId="ad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</w:style>
  <w:style w:type="table" w:styleId="ae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</w:style>
  <w:style w:type="table" w:styleId="af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</w:style>
  <w:style w:type="table" w:styleId="af0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</w:style>
  <w:style w:type="table" w:styleId="af1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</w:style>
  <w:style w:type="table" w:styleId="af2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</w:style>
  <w:style w:type="table" w:styleId="af3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</w:style>
  <w:style w:type="table" w:styleId="af4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</w:style>
  <w:style w:type="table" w:styleId="af5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</w:rPr>
      <w:tblPr/>
      <w:tcPr>
        <w:tcBorders>
          <w:bottom w:color="666666" w:space="0" w:sz="12" w:val="single"/>
        </w:tcBorders>
      </w:tcPr>
    </w:tblStylePr>
    <w:tblStylePr w:type="lastRow">
      <w:rPr>
        <w:b w:val="1"/>
      </w:rPr>
      <w:tblPr/>
      <w:tcPr>
        <w:tcBorders>
          <w:top w:color="666666" w:space="0" w:sz="4" w:val="single"/>
        </w:tcBorders>
      </w:tcPr>
    </w:tblStylePr>
    <w:tblStylePr w:type="firstCol">
      <w:rPr>
        <w:b w:val="1"/>
      </w:rPr>
    </w:tblStylePr>
    <w:tblStylePr w:type="lastCol">
      <w:rPr>
        <w:b w:val="1"/>
      </w:rPr>
    </w:tblStylePr>
  </w:style>
  <w:style w:type="table" w:styleId="af6" w:customStyle="1">
    <w:basedOn w:val="TableNormal2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7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0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1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2" w:customStyle="1">
    <w:basedOn w:val="TableNormal2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f3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4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5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6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7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8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9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b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c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d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e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0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1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2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3" w:customStyle="1">
    <w:basedOn w:val="TableNormal2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fff4" w:customStyle="1">
    <w:basedOn w:val="TableNormal2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fff5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6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7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8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9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a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b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c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d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e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ff0" w:customStyle="1">
    <w:basedOn w:val="TableNormal2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Pr>
      <w:sz w:val="16"/>
      <w:szCs w:val="1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8f8f8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8f8f8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8f8f8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8f8f8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8f8f8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8f8f8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8f8f8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8f8f8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k1R2YOU5ULfaS1HZxA4UvtZzqQ==">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2020-10-03T01:54:00Z</dcterms:created>
  <dc:creator>USUARIO</dc:creator>
</cp:coreProperties>
</file>