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4E87" w14:textId="77777777" w:rsidR="00137758" w:rsidRDefault="00137758" w:rsidP="00137758">
      <w:pPr>
        <w:autoSpaceDE w:val="0"/>
        <w:autoSpaceDN w:val="0"/>
        <w:adjustRightInd w:val="0"/>
        <w:spacing w:after="0"/>
        <w:jc w:val="center"/>
        <w:rPr>
          <w:rFonts w:ascii="Arial" w:hAnsi="Arial" w:cs="Arial"/>
          <w:b/>
          <w:sz w:val="36"/>
          <w:szCs w:val="36"/>
        </w:rPr>
      </w:pPr>
      <w:r>
        <w:rPr>
          <w:noProof/>
          <w:lang w:eastAsia="es-PE"/>
        </w:rPr>
        <w:drawing>
          <wp:inline distT="0" distB="0" distL="0" distR="0" wp14:anchorId="573B5372" wp14:editId="19FD1548">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4B31AC07" w14:textId="77777777" w:rsidR="00137758" w:rsidRPr="00637232" w:rsidRDefault="00137758" w:rsidP="00137758">
      <w:pPr>
        <w:autoSpaceDE w:val="0"/>
        <w:autoSpaceDN w:val="0"/>
        <w:adjustRightInd w:val="0"/>
        <w:spacing w:after="0"/>
        <w:jc w:val="center"/>
        <w:rPr>
          <w:rFonts w:ascii="Arial" w:hAnsi="Arial" w:cs="Arial"/>
          <w:b/>
          <w:sz w:val="36"/>
          <w:szCs w:val="40"/>
        </w:rPr>
      </w:pPr>
      <w:r w:rsidRPr="00637232">
        <w:rPr>
          <w:rFonts w:ascii="Arial" w:hAnsi="Arial" w:cs="Arial"/>
          <w:b/>
          <w:sz w:val="36"/>
          <w:szCs w:val="40"/>
        </w:rPr>
        <w:t>UNIVERSIDAD PRIVADA DE TACNA</w:t>
      </w:r>
    </w:p>
    <w:p w14:paraId="081A48DB" w14:textId="77777777" w:rsidR="00137758" w:rsidRPr="00637232" w:rsidRDefault="00137758" w:rsidP="00137758">
      <w:pPr>
        <w:autoSpaceDE w:val="0"/>
        <w:autoSpaceDN w:val="0"/>
        <w:adjustRightInd w:val="0"/>
        <w:spacing w:after="0"/>
        <w:jc w:val="center"/>
        <w:rPr>
          <w:rFonts w:ascii="Arial" w:hAnsi="Arial" w:cs="Arial"/>
          <w:b/>
          <w:sz w:val="32"/>
          <w:szCs w:val="36"/>
        </w:rPr>
      </w:pPr>
      <w:r w:rsidRPr="00637232">
        <w:rPr>
          <w:rFonts w:ascii="Arial" w:hAnsi="Arial" w:cs="Arial"/>
          <w:b/>
          <w:sz w:val="32"/>
          <w:szCs w:val="36"/>
        </w:rPr>
        <w:t>FACULTAD DE INGENIERIA</w:t>
      </w:r>
    </w:p>
    <w:p w14:paraId="39A9D239" w14:textId="77777777" w:rsidR="00137758" w:rsidRPr="00637232" w:rsidRDefault="00137758" w:rsidP="00137758">
      <w:pPr>
        <w:autoSpaceDE w:val="0"/>
        <w:autoSpaceDN w:val="0"/>
        <w:adjustRightInd w:val="0"/>
        <w:spacing w:after="0"/>
        <w:jc w:val="center"/>
        <w:rPr>
          <w:rFonts w:ascii="Arial" w:hAnsi="Arial" w:cs="Arial"/>
          <w:b/>
          <w:sz w:val="32"/>
          <w:szCs w:val="36"/>
        </w:rPr>
      </w:pPr>
      <w:r w:rsidRPr="00637232">
        <w:rPr>
          <w:rFonts w:ascii="Arial" w:hAnsi="Arial" w:cs="Arial"/>
          <w:b/>
          <w:sz w:val="32"/>
          <w:szCs w:val="36"/>
        </w:rPr>
        <w:t xml:space="preserve">Escuela </w:t>
      </w:r>
      <w:proofErr w:type="spellStart"/>
      <w:r w:rsidRPr="00637232">
        <w:rPr>
          <w:rFonts w:ascii="Arial" w:hAnsi="Arial" w:cs="Arial"/>
          <w:b/>
          <w:sz w:val="32"/>
          <w:szCs w:val="36"/>
        </w:rPr>
        <w:t>Profesional</w:t>
      </w:r>
      <w:proofErr w:type="spellEnd"/>
      <w:r w:rsidRPr="00637232">
        <w:rPr>
          <w:rFonts w:ascii="Arial" w:hAnsi="Arial" w:cs="Arial"/>
          <w:b/>
          <w:sz w:val="32"/>
          <w:szCs w:val="36"/>
        </w:rPr>
        <w:t xml:space="preserve"> de Ingeniería de Sistemas</w:t>
      </w:r>
    </w:p>
    <w:p w14:paraId="5632DD7D" w14:textId="754A22B3" w:rsidR="00137758" w:rsidRPr="003039E3" w:rsidRDefault="00137758" w:rsidP="00137758">
      <w:pPr>
        <w:autoSpaceDE w:val="0"/>
        <w:autoSpaceDN w:val="0"/>
        <w:adjustRightInd w:val="0"/>
        <w:spacing w:after="0"/>
        <w:jc w:val="center"/>
        <w:rPr>
          <w:rFonts w:ascii="Arial" w:hAnsi="Arial" w:cs="Arial"/>
          <w:b/>
          <w:sz w:val="36"/>
          <w:szCs w:val="36"/>
        </w:rPr>
      </w:pPr>
      <w:proofErr w:type="spellStart"/>
      <w:r>
        <w:rPr>
          <w:rFonts w:ascii="Arial" w:hAnsi="Arial" w:cs="Arial"/>
          <w:b/>
          <w:sz w:val="36"/>
          <w:szCs w:val="36"/>
        </w:rPr>
        <w:t>Analizador</w:t>
      </w:r>
      <w:proofErr w:type="spellEnd"/>
      <w:r>
        <w:rPr>
          <w:rFonts w:ascii="Arial" w:hAnsi="Arial" w:cs="Arial"/>
          <w:b/>
          <w:sz w:val="36"/>
          <w:szCs w:val="36"/>
        </w:rPr>
        <w:t xml:space="preserve"> de </w:t>
      </w:r>
      <w:proofErr w:type="spellStart"/>
      <w:r>
        <w:rPr>
          <w:rFonts w:ascii="Arial" w:hAnsi="Arial" w:cs="Arial"/>
          <w:b/>
          <w:sz w:val="36"/>
          <w:szCs w:val="36"/>
        </w:rPr>
        <w:t>seguridad</w:t>
      </w:r>
      <w:proofErr w:type="spellEnd"/>
      <w:r>
        <w:rPr>
          <w:rFonts w:ascii="Arial" w:hAnsi="Arial" w:cs="Arial"/>
          <w:b/>
          <w:sz w:val="36"/>
          <w:szCs w:val="36"/>
        </w:rPr>
        <w:t xml:space="preserve"> de </w:t>
      </w:r>
      <w:proofErr w:type="spellStart"/>
      <w:r>
        <w:rPr>
          <w:rFonts w:ascii="Arial" w:hAnsi="Arial" w:cs="Arial"/>
          <w:b/>
          <w:sz w:val="36"/>
          <w:szCs w:val="36"/>
        </w:rPr>
        <w:t>contenedores</w:t>
      </w:r>
      <w:proofErr w:type="spellEnd"/>
    </w:p>
    <w:p w14:paraId="4427CA86" w14:textId="62C3203E" w:rsidR="00137758" w:rsidRPr="00C919CA" w:rsidRDefault="00137758" w:rsidP="00137758">
      <w:pPr>
        <w:spacing w:after="0"/>
        <w:jc w:val="center"/>
        <w:rPr>
          <w:rFonts w:ascii="Arial" w:hAnsi="Arial" w:cs="Arial"/>
          <w:sz w:val="32"/>
          <w:szCs w:val="32"/>
          <w:lang w:eastAsia="es-PE"/>
        </w:rPr>
      </w:pPr>
      <w:proofErr w:type="spellStart"/>
      <w:r w:rsidRPr="00C919CA">
        <w:rPr>
          <w:rFonts w:ascii="Arial" w:hAnsi="Arial" w:cs="Arial"/>
          <w:sz w:val="32"/>
          <w:szCs w:val="32"/>
          <w:lang w:eastAsia="es-PE"/>
        </w:rPr>
        <w:t>Curso</w:t>
      </w:r>
      <w:proofErr w:type="spellEnd"/>
      <w:r>
        <w:rPr>
          <w:rFonts w:ascii="Arial" w:hAnsi="Arial" w:cs="Arial"/>
          <w:sz w:val="32"/>
          <w:szCs w:val="32"/>
          <w:lang w:eastAsia="es-PE"/>
        </w:rPr>
        <w:t xml:space="preserve">: </w:t>
      </w:r>
      <w:r>
        <w:rPr>
          <w:rFonts w:ascii="Arial" w:hAnsi="Arial" w:cs="Arial"/>
          <w:i/>
          <w:sz w:val="32"/>
          <w:szCs w:val="32"/>
          <w:lang w:eastAsia="es-PE"/>
        </w:rPr>
        <w:t xml:space="preserve">Calidad y </w:t>
      </w:r>
      <w:proofErr w:type="spellStart"/>
      <w:r>
        <w:rPr>
          <w:rFonts w:ascii="Arial" w:hAnsi="Arial" w:cs="Arial"/>
          <w:i/>
          <w:sz w:val="32"/>
          <w:szCs w:val="32"/>
          <w:lang w:eastAsia="es-PE"/>
        </w:rPr>
        <w:t>Pruebas</w:t>
      </w:r>
      <w:proofErr w:type="spellEnd"/>
      <w:r>
        <w:rPr>
          <w:rFonts w:ascii="Arial" w:hAnsi="Arial" w:cs="Arial"/>
          <w:i/>
          <w:sz w:val="32"/>
          <w:szCs w:val="32"/>
          <w:lang w:eastAsia="es-PE"/>
        </w:rPr>
        <w:t xml:space="preserve"> de Software</w:t>
      </w:r>
    </w:p>
    <w:p w14:paraId="45915D68" w14:textId="77777777" w:rsidR="00137758" w:rsidRDefault="00137758" w:rsidP="00137758">
      <w:pPr>
        <w:autoSpaceDE w:val="0"/>
        <w:autoSpaceDN w:val="0"/>
        <w:adjustRightInd w:val="0"/>
        <w:spacing w:after="0"/>
        <w:jc w:val="center"/>
        <w:rPr>
          <w:rFonts w:ascii="Arial" w:hAnsi="Arial" w:cs="Arial"/>
          <w:b/>
          <w:color w:val="4F81BD" w:themeColor="accent1"/>
          <w:sz w:val="16"/>
          <w:szCs w:val="36"/>
        </w:rPr>
      </w:pPr>
    </w:p>
    <w:p w14:paraId="74B939BE" w14:textId="77777777" w:rsidR="00137758" w:rsidRPr="00C919CA" w:rsidRDefault="00137758" w:rsidP="00137758">
      <w:pPr>
        <w:autoSpaceDE w:val="0"/>
        <w:autoSpaceDN w:val="0"/>
        <w:adjustRightInd w:val="0"/>
        <w:spacing w:after="0"/>
        <w:jc w:val="center"/>
        <w:rPr>
          <w:rFonts w:ascii="Arial" w:hAnsi="Arial" w:cs="Arial"/>
          <w:b/>
          <w:color w:val="4F81BD" w:themeColor="accent1"/>
          <w:sz w:val="16"/>
          <w:szCs w:val="36"/>
        </w:rPr>
      </w:pPr>
    </w:p>
    <w:p w14:paraId="6E390B74" w14:textId="425B6051" w:rsidR="00137758" w:rsidRPr="00137758" w:rsidRDefault="00137758" w:rsidP="00137758">
      <w:pPr>
        <w:spacing w:after="0"/>
        <w:jc w:val="center"/>
        <w:rPr>
          <w:rFonts w:ascii="Arial" w:hAnsi="Arial" w:cs="Arial"/>
          <w:sz w:val="32"/>
          <w:szCs w:val="32"/>
          <w:lang w:eastAsia="es-PE"/>
        </w:rPr>
      </w:pPr>
      <w:proofErr w:type="spellStart"/>
      <w:r>
        <w:rPr>
          <w:rFonts w:ascii="Arial" w:hAnsi="Arial" w:cs="Arial"/>
          <w:sz w:val="32"/>
          <w:szCs w:val="32"/>
          <w:lang w:eastAsia="es-PE"/>
        </w:rPr>
        <w:t>Docente</w:t>
      </w:r>
      <w:proofErr w:type="spellEnd"/>
      <w:r w:rsidRPr="00C919CA">
        <w:rPr>
          <w:rFonts w:ascii="Arial" w:hAnsi="Arial" w:cs="Arial"/>
          <w:sz w:val="32"/>
          <w:szCs w:val="32"/>
          <w:lang w:eastAsia="es-PE"/>
        </w:rPr>
        <w:t>:</w:t>
      </w:r>
      <w:r>
        <w:rPr>
          <w:rFonts w:ascii="Arial" w:hAnsi="Arial" w:cs="Arial"/>
          <w:sz w:val="32"/>
          <w:szCs w:val="32"/>
          <w:lang w:eastAsia="es-PE"/>
        </w:rPr>
        <w:t xml:space="preserve"> Patrick Cuadros</w:t>
      </w:r>
    </w:p>
    <w:p w14:paraId="09D09927" w14:textId="77777777" w:rsidR="00137758" w:rsidRDefault="00137758" w:rsidP="00137758">
      <w:pPr>
        <w:spacing w:after="0"/>
        <w:jc w:val="center"/>
        <w:rPr>
          <w:rFonts w:ascii="Arial" w:hAnsi="Arial" w:cs="Arial"/>
          <w:sz w:val="32"/>
          <w:szCs w:val="32"/>
          <w:lang w:eastAsia="es-PE"/>
        </w:rPr>
      </w:pPr>
    </w:p>
    <w:p w14:paraId="0E669570" w14:textId="77777777" w:rsidR="00137758" w:rsidRPr="00CB34BD" w:rsidRDefault="00137758" w:rsidP="00137758">
      <w:pPr>
        <w:autoSpaceDE w:val="0"/>
        <w:autoSpaceDN w:val="0"/>
        <w:adjustRightInd w:val="0"/>
        <w:spacing w:after="0"/>
        <w:rPr>
          <w:rFonts w:ascii="Arial" w:hAnsi="Arial" w:cs="Arial"/>
          <w:sz w:val="32"/>
          <w:szCs w:val="32"/>
          <w:lang w:eastAsia="es-PE"/>
        </w:rPr>
      </w:pPr>
      <w:proofErr w:type="spellStart"/>
      <w:r w:rsidRPr="00CB34BD">
        <w:rPr>
          <w:rFonts w:ascii="Arial" w:hAnsi="Arial" w:cs="Arial"/>
          <w:sz w:val="32"/>
          <w:szCs w:val="32"/>
          <w:lang w:eastAsia="es-PE"/>
        </w:rPr>
        <w:t>Integrantes</w:t>
      </w:r>
      <w:proofErr w:type="spellEnd"/>
      <w:r w:rsidRPr="00CB34BD">
        <w:rPr>
          <w:rFonts w:ascii="Arial" w:hAnsi="Arial" w:cs="Arial"/>
          <w:sz w:val="32"/>
          <w:szCs w:val="32"/>
          <w:lang w:eastAsia="es-PE"/>
        </w:rPr>
        <w:t>:</w:t>
      </w:r>
    </w:p>
    <w:p w14:paraId="107F9C28" w14:textId="77777777" w:rsidR="00137758" w:rsidRPr="00CB34BD" w:rsidRDefault="00137758" w:rsidP="00137758">
      <w:pPr>
        <w:autoSpaceDE w:val="0"/>
        <w:autoSpaceDN w:val="0"/>
        <w:adjustRightInd w:val="0"/>
        <w:spacing w:after="0"/>
        <w:rPr>
          <w:rFonts w:ascii="Arial" w:hAnsi="Arial" w:cs="Arial"/>
          <w:color w:val="4F81BD" w:themeColor="accent1"/>
          <w:sz w:val="16"/>
          <w:szCs w:val="36"/>
        </w:rPr>
      </w:pPr>
    </w:p>
    <w:p w14:paraId="0A9657AE" w14:textId="71695A74" w:rsidR="00137758" w:rsidRPr="004C3A42" w:rsidRDefault="00137758" w:rsidP="00137758">
      <w:pPr>
        <w:spacing w:after="0"/>
        <w:rPr>
          <w:rFonts w:ascii="Arial" w:hAnsi="Arial" w:cs="Arial"/>
          <w:b/>
          <w:i/>
          <w:sz w:val="28"/>
          <w:szCs w:val="28"/>
          <w:lang w:eastAsia="es-PE"/>
        </w:rPr>
      </w:pPr>
      <w:r>
        <w:rPr>
          <w:rFonts w:ascii="Arial" w:hAnsi="Arial" w:cs="Arial"/>
          <w:b/>
          <w:i/>
          <w:sz w:val="28"/>
          <w:szCs w:val="28"/>
          <w:lang w:eastAsia="es-PE"/>
        </w:rPr>
        <w:t xml:space="preserve">Sagua Ramos Gustavo Alonso </w:t>
      </w:r>
      <w:r>
        <w:rPr>
          <w:rFonts w:ascii="Arial" w:hAnsi="Arial" w:cs="Arial"/>
          <w:b/>
          <w:i/>
          <w:sz w:val="28"/>
          <w:szCs w:val="28"/>
          <w:lang w:eastAsia="es-PE"/>
        </w:rPr>
        <w:tab/>
      </w:r>
      <w:r>
        <w:rPr>
          <w:rFonts w:ascii="Arial" w:hAnsi="Arial" w:cs="Arial"/>
          <w:b/>
          <w:i/>
          <w:sz w:val="28"/>
          <w:szCs w:val="28"/>
          <w:lang w:eastAsia="es-PE"/>
        </w:rPr>
        <w:tab/>
      </w:r>
      <w:r>
        <w:rPr>
          <w:rFonts w:ascii="Arial" w:hAnsi="Arial" w:cs="Arial"/>
          <w:b/>
          <w:i/>
          <w:sz w:val="28"/>
          <w:szCs w:val="28"/>
          <w:lang w:eastAsia="es-PE"/>
        </w:rPr>
        <w:tab/>
      </w:r>
      <w:r>
        <w:rPr>
          <w:rFonts w:ascii="Arial" w:hAnsi="Arial" w:cs="Arial"/>
          <w:b/>
          <w:i/>
          <w:sz w:val="28"/>
          <w:szCs w:val="28"/>
          <w:lang w:eastAsia="es-PE"/>
        </w:rPr>
        <w:tab/>
        <w:t>(2018062254)</w:t>
      </w:r>
    </w:p>
    <w:p w14:paraId="4DC76545" w14:textId="5B64DAC8" w:rsidR="00137758" w:rsidRPr="0020693D" w:rsidRDefault="00137758" w:rsidP="00137758">
      <w:pPr>
        <w:spacing w:after="0"/>
        <w:jc w:val="center"/>
        <w:rPr>
          <w:rFonts w:ascii="Arial" w:hAnsi="Arial" w:cs="Arial"/>
          <w:b/>
          <w:sz w:val="32"/>
          <w:szCs w:val="32"/>
          <w:lang w:eastAsia="es-PE"/>
        </w:rPr>
      </w:pPr>
      <w:r w:rsidRPr="0020693D">
        <w:rPr>
          <w:rFonts w:ascii="Arial" w:hAnsi="Arial" w:cs="Arial"/>
          <w:b/>
          <w:sz w:val="32"/>
          <w:szCs w:val="32"/>
          <w:lang w:eastAsia="es-PE"/>
        </w:rPr>
        <w:t>Tacna</w:t>
      </w:r>
      <w:r w:rsidRPr="00C919CA">
        <w:rPr>
          <w:rFonts w:ascii="Arial" w:hAnsi="Arial" w:cs="Arial"/>
          <w:b/>
          <w:sz w:val="32"/>
          <w:szCs w:val="32"/>
          <w:lang w:eastAsia="es-PE"/>
        </w:rPr>
        <w:t xml:space="preserve"> –</w:t>
      </w:r>
      <w:r w:rsidRPr="0020693D">
        <w:rPr>
          <w:rFonts w:ascii="Arial" w:hAnsi="Arial" w:cs="Arial"/>
          <w:b/>
          <w:sz w:val="32"/>
          <w:szCs w:val="32"/>
          <w:lang w:eastAsia="es-PE"/>
        </w:rPr>
        <w:t xml:space="preserve"> </w:t>
      </w:r>
      <w:r w:rsidRPr="00C919CA">
        <w:rPr>
          <w:rFonts w:ascii="Arial" w:hAnsi="Arial" w:cs="Arial"/>
          <w:b/>
          <w:sz w:val="32"/>
          <w:szCs w:val="32"/>
          <w:lang w:eastAsia="es-PE"/>
        </w:rPr>
        <w:t>Perú</w:t>
      </w:r>
    </w:p>
    <w:p w14:paraId="7584F9A8" w14:textId="3C0E4AF7" w:rsidR="00137758" w:rsidRPr="008055BC" w:rsidRDefault="00137758" w:rsidP="00137758">
      <w:pPr>
        <w:spacing w:after="0"/>
        <w:jc w:val="center"/>
        <w:rPr>
          <w:rFonts w:ascii="Arial" w:hAnsi="Arial" w:cs="Arial"/>
          <w:b/>
          <w:i/>
          <w:sz w:val="32"/>
          <w:szCs w:val="32"/>
          <w:lang w:eastAsia="es-PE"/>
        </w:rPr>
      </w:pPr>
      <w:r>
        <w:rPr>
          <w:rFonts w:ascii="Arial" w:hAnsi="Arial" w:cs="Arial"/>
          <w:b/>
          <w:i/>
          <w:sz w:val="32"/>
          <w:szCs w:val="32"/>
          <w:lang w:eastAsia="es-PE"/>
        </w:rPr>
        <w:t>20</w:t>
      </w:r>
      <w:r w:rsidR="00C452D4">
        <w:rPr>
          <w:rFonts w:ascii="Arial" w:hAnsi="Arial" w:cs="Arial"/>
          <w:b/>
          <w:i/>
          <w:sz w:val="32"/>
          <w:szCs w:val="32"/>
          <w:lang w:eastAsia="es-PE"/>
        </w:rPr>
        <w:t>26</w:t>
      </w:r>
    </w:p>
    <w:p w14:paraId="096A89F6" w14:textId="77777777" w:rsidR="00137758" w:rsidRDefault="00137758" w:rsidP="00137758">
      <w:pPr>
        <w:spacing w:after="200" w:line="276" w:lineRule="auto"/>
        <w:rPr>
          <w:rFonts w:ascii="Arial" w:hAnsi="Arial" w:cs="Arial"/>
          <w:b/>
        </w:rPr>
      </w:pPr>
    </w:p>
    <w:p w14:paraId="0BDA532D" w14:textId="77777777" w:rsidR="00310A8F" w:rsidRDefault="00000000">
      <w:r>
        <w:br w:type="page"/>
      </w:r>
    </w:p>
    <w:p w14:paraId="51B5AEC7" w14:textId="4CC2B764" w:rsidR="00310A8F" w:rsidRDefault="00C452D4">
      <w:pPr>
        <w:jc w:val="center"/>
      </w:pPr>
      <w:r>
        <w:rPr>
          <w:b/>
        </w:rPr>
        <w:lastRenderedPageBreak/>
        <w:t>S</w:t>
      </w:r>
      <w:r w:rsidR="00000000">
        <w:rPr>
          <w:b/>
        </w:rPr>
        <w:t xml:space="preserve">istema </w:t>
      </w:r>
      <w:proofErr w:type="spellStart"/>
      <w:r w:rsidR="00000000">
        <w:rPr>
          <w:b/>
        </w:rPr>
        <w:t>Analizador</w:t>
      </w:r>
      <w:proofErr w:type="spellEnd"/>
      <w:r w:rsidR="00000000">
        <w:rPr>
          <w:b/>
        </w:rPr>
        <w:t xml:space="preserve"> de </w:t>
      </w:r>
      <w:proofErr w:type="spellStart"/>
      <w:r w:rsidR="00000000">
        <w:rPr>
          <w:b/>
        </w:rPr>
        <w:t>Seguridad</w:t>
      </w:r>
      <w:proofErr w:type="spellEnd"/>
      <w:r w:rsidR="00000000">
        <w:rPr>
          <w:b/>
        </w:rPr>
        <w:t xml:space="preserve"> de Contenedores</w:t>
      </w:r>
    </w:p>
    <w:p w14:paraId="41FEE26F" w14:textId="77777777" w:rsidR="00310A8F" w:rsidRDefault="00000000">
      <w:pPr>
        <w:jc w:val="center"/>
      </w:pPr>
      <w:r>
        <w:rPr>
          <w:b/>
        </w:rPr>
        <w:t>Informe de Factibilidad</w:t>
      </w:r>
    </w:p>
    <w:p w14:paraId="6A418381" w14:textId="77777777" w:rsidR="00310A8F" w:rsidRDefault="00000000">
      <w:pPr>
        <w:jc w:val="center"/>
      </w:pPr>
      <w:r>
        <w:t>Versión 1.0</w:t>
      </w:r>
    </w:p>
    <w:p w14:paraId="6E5EDB21" w14:textId="77777777" w:rsidR="00310A8F" w:rsidRDefault="00000000">
      <w:pPr>
        <w:ind w:firstLine="720"/>
      </w:pPr>
      <w:r>
        <w:t>El presente informe evalúa la factibilidad técnica, económica, operativa, legal, social, ambiental y financiera del sistema Analizador de Seguridad de Contenedores, desarrollado como una aplicación web para apoyar la detección temprana de vulnerabilidades y malas prácticas en archivos de configuración de contenedores.</w:t>
      </w:r>
    </w:p>
    <w:p w14:paraId="48097713" w14:textId="77777777" w:rsidR="00310A8F" w:rsidRDefault="00000000">
      <w:r>
        <w:br w:type="page"/>
      </w:r>
    </w:p>
    <w:p w14:paraId="2E29F7EF" w14:textId="77777777" w:rsidR="00310A8F" w:rsidRDefault="00000000">
      <w:pPr>
        <w:pStyle w:val="Ttulo1"/>
        <w:spacing w:after="240"/>
      </w:pPr>
      <w:r>
        <w:rPr>
          <w:rFonts w:ascii="Times New Roman" w:eastAsia="Times New Roman" w:hAnsi="Times New Roman"/>
        </w:rPr>
        <w:lastRenderedPageBreak/>
        <w:t>CONTROL DE VERSIONES</w:t>
      </w:r>
    </w:p>
    <w:tbl>
      <w:tblPr>
        <w:tblStyle w:val="Tablaconcuadrcula"/>
        <w:tblW w:w="0" w:type="auto"/>
        <w:jc w:val="center"/>
        <w:tblLook w:val="04A0" w:firstRow="1" w:lastRow="0" w:firstColumn="1" w:lastColumn="0" w:noHBand="0" w:noVBand="1"/>
      </w:tblPr>
      <w:tblGrid>
        <w:gridCol w:w="1045"/>
        <w:gridCol w:w="1459"/>
        <w:gridCol w:w="1482"/>
        <w:gridCol w:w="1715"/>
        <w:gridCol w:w="1318"/>
        <w:gridCol w:w="2331"/>
      </w:tblGrid>
      <w:tr w:rsidR="00310A8F" w14:paraId="41122D89" w14:textId="77777777">
        <w:trPr>
          <w:tblHeader/>
          <w:jc w:val="center"/>
        </w:trPr>
        <w:tc>
          <w:tcPr>
            <w:tcW w:w="1134" w:type="dxa"/>
            <w:shd w:val="clear" w:color="auto" w:fill="FFFFFF"/>
            <w:tcMar>
              <w:top w:w="80" w:type="dxa"/>
              <w:left w:w="80" w:type="dxa"/>
              <w:bottom w:w="80" w:type="dxa"/>
              <w:right w:w="80" w:type="dxa"/>
            </w:tcMar>
            <w:vAlign w:val="center"/>
          </w:tcPr>
          <w:p w14:paraId="1B19521C" w14:textId="77777777" w:rsidR="00310A8F" w:rsidRDefault="00000000">
            <w:pPr>
              <w:spacing w:after="0" w:line="240" w:lineRule="auto"/>
              <w:jc w:val="center"/>
            </w:pPr>
            <w:r>
              <w:rPr>
                <w:b/>
                <w:sz w:val="20"/>
              </w:rPr>
              <w:t>Versión</w:t>
            </w:r>
          </w:p>
        </w:tc>
        <w:tc>
          <w:tcPr>
            <w:tcW w:w="1701" w:type="dxa"/>
            <w:shd w:val="clear" w:color="auto" w:fill="FFFFFF"/>
            <w:tcMar>
              <w:top w:w="80" w:type="dxa"/>
              <w:left w:w="80" w:type="dxa"/>
              <w:bottom w:w="80" w:type="dxa"/>
              <w:right w:w="80" w:type="dxa"/>
            </w:tcMar>
            <w:vAlign w:val="center"/>
          </w:tcPr>
          <w:p w14:paraId="356FBE2F" w14:textId="77777777" w:rsidR="00310A8F" w:rsidRDefault="00000000">
            <w:pPr>
              <w:spacing w:after="0" w:line="240" w:lineRule="auto"/>
              <w:jc w:val="center"/>
            </w:pPr>
            <w:r>
              <w:rPr>
                <w:b/>
                <w:sz w:val="20"/>
              </w:rPr>
              <w:t>Hecha por</w:t>
            </w:r>
          </w:p>
        </w:tc>
        <w:tc>
          <w:tcPr>
            <w:tcW w:w="1701" w:type="dxa"/>
            <w:shd w:val="clear" w:color="auto" w:fill="FFFFFF"/>
            <w:tcMar>
              <w:top w:w="80" w:type="dxa"/>
              <w:left w:w="80" w:type="dxa"/>
              <w:bottom w:w="80" w:type="dxa"/>
              <w:right w:w="80" w:type="dxa"/>
            </w:tcMar>
            <w:vAlign w:val="center"/>
          </w:tcPr>
          <w:p w14:paraId="1ADFEBE4" w14:textId="77777777" w:rsidR="00310A8F" w:rsidRDefault="00000000">
            <w:pPr>
              <w:spacing w:after="0" w:line="240" w:lineRule="auto"/>
              <w:jc w:val="center"/>
            </w:pPr>
            <w:r>
              <w:rPr>
                <w:b/>
                <w:sz w:val="20"/>
              </w:rPr>
              <w:t>Revisada por</w:t>
            </w:r>
          </w:p>
        </w:tc>
        <w:tc>
          <w:tcPr>
            <w:tcW w:w="1984" w:type="dxa"/>
            <w:shd w:val="clear" w:color="auto" w:fill="FFFFFF"/>
            <w:tcMar>
              <w:top w:w="80" w:type="dxa"/>
              <w:left w:w="80" w:type="dxa"/>
              <w:bottom w:w="80" w:type="dxa"/>
              <w:right w:w="80" w:type="dxa"/>
            </w:tcMar>
            <w:vAlign w:val="center"/>
          </w:tcPr>
          <w:p w14:paraId="1B694300" w14:textId="77777777" w:rsidR="00310A8F" w:rsidRDefault="00000000">
            <w:pPr>
              <w:spacing w:after="0" w:line="240" w:lineRule="auto"/>
              <w:jc w:val="center"/>
            </w:pPr>
            <w:r>
              <w:rPr>
                <w:b/>
                <w:sz w:val="20"/>
              </w:rPr>
              <w:t>Aprobada por</w:t>
            </w:r>
          </w:p>
        </w:tc>
        <w:tc>
          <w:tcPr>
            <w:tcW w:w="1417" w:type="dxa"/>
            <w:shd w:val="clear" w:color="auto" w:fill="FFFFFF"/>
            <w:tcMar>
              <w:top w:w="80" w:type="dxa"/>
              <w:left w:w="80" w:type="dxa"/>
              <w:bottom w:w="80" w:type="dxa"/>
              <w:right w:w="80" w:type="dxa"/>
            </w:tcMar>
            <w:vAlign w:val="center"/>
          </w:tcPr>
          <w:p w14:paraId="303C212E" w14:textId="77777777" w:rsidR="00310A8F" w:rsidRDefault="00000000">
            <w:pPr>
              <w:spacing w:after="0" w:line="240" w:lineRule="auto"/>
              <w:jc w:val="center"/>
            </w:pPr>
            <w:r>
              <w:rPr>
                <w:b/>
                <w:sz w:val="20"/>
              </w:rPr>
              <w:t>Fecha</w:t>
            </w:r>
          </w:p>
        </w:tc>
        <w:tc>
          <w:tcPr>
            <w:tcW w:w="2835" w:type="dxa"/>
            <w:shd w:val="clear" w:color="auto" w:fill="FFFFFF"/>
            <w:tcMar>
              <w:top w:w="80" w:type="dxa"/>
              <w:left w:w="80" w:type="dxa"/>
              <w:bottom w:w="80" w:type="dxa"/>
              <w:right w:w="80" w:type="dxa"/>
            </w:tcMar>
            <w:vAlign w:val="center"/>
          </w:tcPr>
          <w:p w14:paraId="0DD1B4CF" w14:textId="77777777" w:rsidR="00310A8F" w:rsidRDefault="00000000">
            <w:pPr>
              <w:spacing w:after="0" w:line="240" w:lineRule="auto"/>
              <w:jc w:val="center"/>
            </w:pPr>
            <w:r>
              <w:rPr>
                <w:b/>
                <w:sz w:val="20"/>
              </w:rPr>
              <w:t>Motivo</w:t>
            </w:r>
          </w:p>
        </w:tc>
      </w:tr>
      <w:tr w:rsidR="00310A8F" w14:paraId="5C1AF0B3" w14:textId="77777777">
        <w:trPr>
          <w:jc w:val="center"/>
        </w:trPr>
        <w:tc>
          <w:tcPr>
            <w:tcW w:w="1134" w:type="dxa"/>
            <w:tcMar>
              <w:top w:w="80" w:type="dxa"/>
              <w:left w:w="80" w:type="dxa"/>
              <w:bottom w:w="80" w:type="dxa"/>
              <w:right w:w="80" w:type="dxa"/>
            </w:tcMar>
            <w:vAlign w:val="center"/>
          </w:tcPr>
          <w:p w14:paraId="7169AD6B" w14:textId="77777777" w:rsidR="00310A8F" w:rsidRDefault="00000000">
            <w:pPr>
              <w:spacing w:after="0" w:line="240" w:lineRule="auto"/>
            </w:pPr>
            <w:r>
              <w:rPr>
                <w:sz w:val="20"/>
              </w:rPr>
              <w:t>1.0</w:t>
            </w:r>
          </w:p>
        </w:tc>
        <w:tc>
          <w:tcPr>
            <w:tcW w:w="1701" w:type="dxa"/>
            <w:tcMar>
              <w:top w:w="80" w:type="dxa"/>
              <w:left w:w="80" w:type="dxa"/>
              <w:bottom w:w="80" w:type="dxa"/>
              <w:right w:w="80" w:type="dxa"/>
            </w:tcMar>
            <w:vAlign w:val="center"/>
          </w:tcPr>
          <w:p w14:paraId="7E2EDB1A" w14:textId="77777777" w:rsidR="00310A8F" w:rsidRDefault="00000000">
            <w:pPr>
              <w:spacing w:after="0" w:line="240" w:lineRule="auto"/>
            </w:pPr>
            <w:r>
              <w:rPr>
                <w:sz w:val="20"/>
              </w:rPr>
              <w:t>Equipo del proyecto</w:t>
            </w:r>
          </w:p>
        </w:tc>
        <w:tc>
          <w:tcPr>
            <w:tcW w:w="1701" w:type="dxa"/>
            <w:tcMar>
              <w:top w:w="80" w:type="dxa"/>
              <w:left w:w="80" w:type="dxa"/>
              <w:bottom w:w="80" w:type="dxa"/>
              <w:right w:w="80" w:type="dxa"/>
            </w:tcMar>
            <w:vAlign w:val="center"/>
          </w:tcPr>
          <w:p w14:paraId="669870C0" w14:textId="77777777" w:rsidR="00310A8F" w:rsidRDefault="00000000">
            <w:pPr>
              <w:spacing w:after="0" w:line="240" w:lineRule="auto"/>
            </w:pPr>
            <w:r>
              <w:rPr>
                <w:sz w:val="20"/>
              </w:rPr>
              <w:t>Equipo del proyecto</w:t>
            </w:r>
          </w:p>
        </w:tc>
        <w:tc>
          <w:tcPr>
            <w:tcW w:w="1984" w:type="dxa"/>
            <w:tcMar>
              <w:top w:w="80" w:type="dxa"/>
              <w:left w:w="80" w:type="dxa"/>
              <w:bottom w:w="80" w:type="dxa"/>
              <w:right w:w="80" w:type="dxa"/>
            </w:tcMar>
            <w:vAlign w:val="center"/>
          </w:tcPr>
          <w:p w14:paraId="012A5CC8" w14:textId="77777777" w:rsidR="00310A8F" w:rsidRDefault="00000000">
            <w:pPr>
              <w:spacing w:after="0" w:line="240" w:lineRule="auto"/>
            </w:pPr>
            <w:r>
              <w:rPr>
                <w:sz w:val="20"/>
              </w:rPr>
              <w:t>Pendiente de aprobación docente</w:t>
            </w:r>
          </w:p>
        </w:tc>
        <w:tc>
          <w:tcPr>
            <w:tcW w:w="1417" w:type="dxa"/>
            <w:tcMar>
              <w:top w:w="80" w:type="dxa"/>
              <w:left w:w="80" w:type="dxa"/>
              <w:bottom w:w="80" w:type="dxa"/>
              <w:right w:w="80" w:type="dxa"/>
            </w:tcMar>
            <w:vAlign w:val="center"/>
          </w:tcPr>
          <w:p w14:paraId="51360EC4" w14:textId="77777777" w:rsidR="00310A8F" w:rsidRDefault="00000000">
            <w:pPr>
              <w:spacing w:after="0" w:line="240" w:lineRule="auto"/>
            </w:pPr>
            <w:r>
              <w:rPr>
                <w:sz w:val="20"/>
              </w:rPr>
              <w:t>03/07/2026</w:t>
            </w:r>
          </w:p>
        </w:tc>
        <w:tc>
          <w:tcPr>
            <w:tcW w:w="2835" w:type="dxa"/>
            <w:tcMar>
              <w:top w:w="80" w:type="dxa"/>
              <w:left w:w="80" w:type="dxa"/>
              <w:bottom w:w="80" w:type="dxa"/>
              <w:right w:w="80" w:type="dxa"/>
            </w:tcMar>
            <w:vAlign w:val="center"/>
          </w:tcPr>
          <w:p w14:paraId="21E15231" w14:textId="77777777" w:rsidR="00310A8F" w:rsidRDefault="00000000">
            <w:pPr>
              <w:spacing w:after="0" w:line="240" w:lineRule="auto"/>
            </w:pPr>
            <w:r>
              <w:rPr>
                <w:sz w:val="20"/>
              </w:rPr>
              <w:t>Versión completada a partir del repositorio GitHub y formato FD01-EPIS</w:t>
            </w:r>
          </w:p>
        </w:tc>
      </w:tr>
    </w:tbl>
    <w:p w14:paraId="1090E722" w14:textId="77777777" w:rsidR="00310A8F" w:rsidRDefault="00310A8F"/>
    <w:p w14:paraId="21FFD09B" w14:textId="77777777" w:rsidR="00310A8F" w:rsidRDefault="00000000">
      <w:pPr>
        <w:pStyle w:val="Ttulo1"/>
        <w:spacing w:after="240"/>
      </w:pPr>
      <w:r>
        <w:rPr>
          <w:rFonts w:ascii="Times New Roman" w:eastAsia="Times New Roman" w:hAnsi="Times New Roman"/>
        </w:rPr>
        <w:t>ÍNDICE GENERAL</w:t>
      </w:r>
    </w:p>
    <w:p w14:paraId="6DF28832" w14:textId="77777777" w:rsidR="00310A8F" w:rsidRDefault="00000000">
      <w:pPr>
        <w:ind w:firstLine="720"/>
      </w:pPr>
      <w:r>
        <w:t>1. Descripción del Proyecto</w:t>
      </w:r>
    </w:p>
    <w:p w14:paraId="0C5FE7B8" w14:textId="77777777" w:rsidR="00310A8F" w:rsidRDefault="00000000">
      <w:pPr>
        <w:ind w:firstLine="720"/>
      </w:pPr>
      <w:r>
        <w:t>1.1 Nombre del proyecto</w:t>
      </w:r>
    </w:p>
    <w:p w14:paraId="56493391" w14:textId="77777777" w:rsidR="00310A8F" w:rsidRDefault="00000000">
      <w:pPr>
        <w:ind w:firstLine="720"/>
      </w:pPr>
      <w:r>
        <w:t>1.2 Duración del proyecto</w:t>
      </w:r>
    </w:p>
    <w:p w14:paraId="514C2495" w14:textId="77777777" w:rsidR="00310A8F" w:rsidRDefault="00000000">
      <w:pPr>
        <w:ind w:firstLine="720"/>
      </w:pPr>
      <w:r>
        <w:t>1.3 Descripción</w:t>
      </w:r>
    </w:p>
    <w:p w14:paraId="712438F9" w14:textId="77777777" w:rsidR="00310A8F" w:rsidRDefault="00000000">
      <w:pPr>
        <w:ind w:firstLine="720"/>
      </w:pPr>
      <w:r>
        <w:t>1.4 Objetivos</w:t>
      </w:r>
    </w:p>
    <w:p w14:paraId="15AAA84A" w14:textId="77777777" w:rsidR="00310A8F" w:rsidRDefault="00000000">
      <w:pPr>
        <w:ind w:firstLine="720"/>
      </w:pPr>
      <w:r>
        <w:t>2. Riesgos</w:t>
      </w:r>
    </w:p>
    <w:p w14:paraId="4F06CDDD" w14:textId="77777777" w:rsidR="00310A8F" w:rsidRDefault="00000000">
      <w:pPr>
        <w:ind w:firstLine="720"/>
      </w:pPr>
      <w:r>
        <w:t>3. Análisis de la situación actual</w:t>
      </w:r>
    </w:p>
    <w:p w14:paraId="53146CDA" w14:textId="77777777" w:rsidR="00310A8F" w:rsidRDefault="00000000">
      <w:pPr>
        <w:ind w:firstLine="720"/>
      </w:pPr>
      <w:r>
        <w:t>3.1 Planteamiento del problema</w:t>
      </w:r>
    </w:p>
    <w:p w14:paraId="51A0D1AB" w14:textId="77777777" w:rsidR="00310A8F" w:rsidRDefault="00000000">
      <w:pPr>
        <w:ind w:firstLine="720"/>
      </w:pPr>
      <w:r>
        <w:t>3.2 Consideraciones de hardware y software</w:t>
      </w:r>
    </w:p>
    <w:p w14:paraId="21986B3C" w14:textId="77777777" w:rsidR="00310A8F" w:rsidRDefault="00000000">
      <w:pPr>
        <w:ind w:firstLine="720"/>
      </w:pPr>
      <w:r>
        <w:t>4. Estudio de Factibilidad</w:t>
      </w:r>
    </w:p>
    <w:p w14:paraId="6F5695AA" w14:textId="77777777" w:rsidR="00310A8F" w:rsidRDefault="00000000">
      <w:pPr>
        <w:ind w:firstLine="720"/>
      </w:pPr>
      <w:r>
        <w:t>4.1 Factibilidad Técnica</w:t>
      </w:r>
    </w:p>
    <w:p w14:paraId="67B895CA" w14:textId="77777777" w:rsidR="00310A8F" w:rsidRDefault="00000000">
      <w:pPr>
        <w:ind w:firstLine="720"/>
      </w:pPr>
      <w:r>
        <w:t>4.2 Factibilidad Económica</w:t>
      </w:r>
    </w:p>
    <w:p w14:paraId="2F574A1D" w14:textId="77777777" w:rsidR="00310A8F" w:rsidRDefault="00000000">
      <w:pPr>
        <w:ind w:firstLine="720"/>
      </w:pPr>
      <w:r>
        <w:t>4.3 Factibilidad Operativa</w:t>
      </w:r>
    </w:p>
    <w:p w14:paraId="42C30B4F" w14:textId="77777777" w:rsidR="00310A8F" w:rsidRDefault="00000000">
      <w:pPr>
        <w:ind w:firstLine="720"/>
      </w:pPr>
      <w:r>
        <w:t>4.4 Factibilidad Legal</w:t>
      </w:r>
    </w:p>
    <w:p w14:paraId="4F95A832" w14:textId="77777777" w:rsidR="00310A8F" w:rsidRDefault="00000000">
      <w:pPr>
        <w:ind w:firstLine="720"/>
      </w:pPr>
      <w:r>
        <w:lastRenderedPageBreak/>
        <w:t>4.5 Factibilidad Social</w:t>
      </w:r>
    </w:p>
    <w:p w14:paraId="3B625F7B" w14:textId="77777777" w:rsidR="00310A8F" w:rsidRDefault="00000000">
      <w:pPr>
        <w:ind w:firstLine="720"/>
      </w:pPr>
      <w:r>
        <w:t>4.6 Factibilidad Ambiental</w:t>
      </w:r>
    </w:p>
    <w:p w14:paraId="47F5B8F1" w14:textId="77777777" w:rsidR="00310A8F" w:rsidRDefault="00000000">
      <w:pPr>
        <w:ind w:firstLine="720"/>
      </w:pPr>
      <w:r>
        <w:t>5. Análisis Financiero</w:t>
      </w:r>
    </w:p>
    <w:p w14:paraId="38C4C56D" w14:textId="77777777" w:rsidR="00310A8F" w:rsidRDefault="00000000">
      <w:pPr>
        <w:ind w:firstLine="720"/>
      </w:pPr>
      <w:r>
        <w:t>5.1 Justificación de la inversión</w:t>
      </w:r>
    </w:p>
    <w:p w14:paraId="6FD6B233" w14:textId="77777777" w:rsidR="00310A8F" w:rsidRDefault="00000000">
      <w:pPr>
        <w:ind w:firstLine="720"/>
      </w:pPr>
      <w:r>
        <w:t>5.1.1 Beneficios del proyecto</w:t>
      </w:r>
    </w:p>
    <w:p w14:paraId="1A7F32EF" w14:textId="77777777" w:rsidR="00310A8F" w:rsidRDefault="00000000">
      <w:pPr>
        <w:ind w:firstLine="720"/>
      </w:pPr>
      <w:r>
        <w:t>5.1.2 Criterios de inversión</w:t>
      </w:r>
    </w:p>
    <w:p w14:paraId="1CD1BD96" w14:textId="77777777" w:rsidR="00310A8F" w:rsidRDefault="00000000">
      <w:pPr>
        <w:ind w:firstLine="720"/>
      </w:pPr>
      <w:r>
        <w:t>6. Conclusiones</w:t>
      </w:r>
    </w:p>
    <w:p w14:paraId="3562F743" w14:textId="77777777" w:rsidR="00310A8F" w:rsidRDefault="00000000">
      <w:pPr>
        <w:ind w:firstLine="720"/>
      </w:pPr>
      <w:r>
        <w:t>7. Referencias</w:t>
      </w:r>
    </w:p>
    <w:p w14:paraId="30B4A207" w14:textId="77777777" w:rsidR="00310A8F" w:rsidRDefault="00000000">
      <w:r>
        <w:br w:type="page"/>
      </w:r>
    </w:p>
    <w:p w14:paraId="1CB8B479" w14:textId="77777777" w:rsidR="00310A8F" w:rsidRDefault="00000000">
      <w:pPr>
        <w:pStyle w:val="Ttulo1"/>
      </w:pPr>
      <w:r>
        <w:rPr>
          <w:rFonts w:ascii="Times New Roman" w:eastAsia="Times New Roman" w:hAnsi="Times New Roman"/>
        </w:rPr>
        <w:lastRenderedPageBreak/>
        <w:t>Informe de Factibilidad</w:t>
      </w:r>
    </w:p>
    <w:p w14:paraId="74F035D5" w14:textId="77777777" w:rsidR="00310A8F" w:rsidRDefault="00000000">
      <w:pPr>
        <w:pStyle w:val="Ttulo1"/>
        <w:spacing w:after="240"/>
      </w:pPr>
      <w:r>
        <w:rPr>
          <w:rFonts w:ascii="Times New Roman" w:eastAsia="Times New Roman" w:hAnsi="Times New Roman"/>
        </w:rPr>
        <w:t>1. Descripción del Proyecto</w:t>
      </w:r>
    </w:p>
    <w:p w14:paraId="3E4E2F34" w14:textId="77777777" w:rsidR="00310A8F" w:rsidRDefault="00000000">
      <w:pPr>
        <w:pStyle w:val="Ttulo2"/>
      </w:pPr>
      <w:r>
        <w:rPr>
          <w:rFonts w:ascii="Times New Roman" w:eastAsia="Times New Roman" w:hAnsi="Times New Roman"/>
        </w:rPr>
        <w:t>1.1 Nombre del proyecto</w:t>
      </w:r>
    </w:p>
    <w:p w14:paraId="5875BD6C" w14:textId="77777777" w:rsidR="00310A8F" w:rsidRDefault="00000000">
      <w:pPr>
        <w:ind w:firstLine="720"/>
      </w:pPr>
      <w:r>
        <w:t>Nombre del proyecto: Analizador de Seguridad de Contenedores.</w:t>
      </w:r>
    </w:p>
    <w:p w14:paraId="37F0C8C7" w14:textId="77777777" w:rsidR="00310A8F" w:rsidRDefault="00000000">
      <w:pPr>
        <w:ind w:firstLine="720"/>
      </w:pPr>
      <w:r>
        <w:t>Nombre técnico del sistema: Container Security Analyzer.</w:t>
      </w:r>
    </w:p>
    <w:p w14:paraId="2B534D64" w14:textId="77777777" w:rsidR="00310A8F" w:rsidRDefault="00000000">
      <w:pPr>
        <w:ind w:firstLine="720"/>
      </w:pPr>
      <w:r>
        <w:t>Código de referencia académica: SI784-2026-I-U1, según la denominación del repositorio del proyecto.</w:t>
      </w:r>
    </w:p>
    <w:p w14:paraId="35CCB9AA" w14:textId="77777777" w:rsidR="00310A8F" w:rsidRDefault="00000000">
      <w:pPr>
        <w:pStyle w:val="Ttulo2"/>
      </w:pPr>
      <w:r>
        <w:rPr>
          <w:rFonts w:ascii="Times New Roman" w:eastAsia="Times New Roman" w:hAnsi="Times New Roman"/>
        </w:rPr>
        <w:t>1.2 Duración del proyecto</w:t>
      </w:r>
    </w:p>
    <w:p w14:paraId="09FB7B6A" w14:textId="77777777" w:rsidR="00310A8F" w:rsidRDefault="00000000">
      <w:pPr>
        <w:ind w:firstLine="720"/>
      </w:pPr>
      <w:r>
        <w:t>La duración propuesta para el desarrollo, validación y documentación del sistema es de 8 semanas académicas. Esta estimación comprende el levantamiento de requerimientos, diseño técnico, desarrollo de módulos analizadores, interfaz web, pruebas, corrección de incidencias, preparación de despliegue y elaboración de documentos finales.</w:t>
      </w:r>
    </w:p>
    <w:tbl>
      <w:tblPr>
        <w:tblStyle w:val="Tablaconcuadrcula"/>
        <w:tblW w:w="0" w:type="auto"/>
        <w:jc w:val="center"/>
        <w:tblLook w:val="04A0" w:firstRow="1" w:lastRow="0" w:firstColumn="1" w:lastColumn="0" w:noHBand="0" w:noVBand="1"/>
      </w:tblPr>
      <w:tblGrid>
        <w:gridCol w:w="2767"/>
        <w:gridCol w:w="2206"/>
        <w:gridCol w:w="4377"/>
      </w:tblGrid>
      <w:tr w:rsidR="00310A8F" w14:paraId="23B051AB" w14:textId="77777777">
        <w:trPr>
          <w:tblHeader/>
          <w:jc w:val="center"/>
        </w:trPr>
        <w:tc>
          <w:tcPr>
            <w:tcW w:w="2835" w:type="dxa"/>
            <w:shd w:val="clear" w:color="auto" w:fill="FFFFFF"/>
            <w:tcMar>
              <w:top w:w="80" w:type="dxa"/>
              <w:left w:w="80" w:type="dxa"/>
              <w:bottom w:w="80" w:type="dxa"/>
              <w:right w:w="80" w:type="dxa"/>
            </w:tcMar>
            <w:vAlign w:val="center"/>
          </w:tcPr>
          <w:p w14:paraId="0FBA3E05" w14:textId="77777777" w:rsidR="00310A8F" w:rsidRDefault="00000000">
            <w:pPr>
              <w:spacing w:after="0" w:line="240" w:lineRule="auto"/>
              <w:jc w:val="center"/>
            </w:pPr>
            <w:r>
              <w:rPr>
                <w:b/>
                <w:sz w:val="20"/>
              </w:rPr>
              <w:t>Fase</w:t>
            </w:r>
          </w:p>
        </w:tc>
        <w:tc>
          <w:tcPr>
            <w:tcW w:w="2268" w:type="dxa"/>
            <w:shd w:val="clear" w:color="auto" w:fill="FFFFFF"/>
            <w:tcMar>
              <w:top w:w="80" w:type="dxa"/>
              <w:left w:w="80" w:type="dxa"/>
              <w:bottom w:w="80" w:type="dxa"/>
              <w:right w:w="80" w:type="dxa"/>
            </w:tcMar>
            <w:vAlign w:val="center"/>
          </w:tcPr>
          <w:p w14:paraId="76E9F53E" w14:textId="77777777" w:rsidR="00310A8F" w:rsidRDefault="00000000">
            <w:pPr>
              <w:spacing w:after="0" w:line="240" w:lineRule="auto"/>
              <w:jc w:val="center"/>
            </w:pPr>
            <w:r>
              <w:rPr>
                <w:b/>
                <w:sz w:val="20"/>
              </w:rPr>
              <w:t>Duración estimada</w:t>
            </w:r>
          </w:p>
        </w:tc>
        <w:tc>
          <w:tcPr>
            <w:tcW w:w="4535" w:type="dxa"/>
            <w:shd w:val="clear" w:color="auto" w:fill="FFFFFF"/>
            <w:tcMar>
              <w:top w:w="80" w:type="dxa"/>
              <w:left w:w="80" w:type="dxa"/>
              <w:bottom w:w="80" w:type="dxa"/>
              <w:right w:w="80" w:type="dxa"/>
            </w:tcMar>
            <w:vAlign w:val="center"/>
          </w:tcPr>
          <w:p w14:paraId="08724AE8" w14:textId="77777777" w:rsidR="00310A8F" w:rsidRDefault="00000000">
            <w:pPr>
              <w:spacing w:after="0" w:line="240" w:lineRule="auto"/>
              <w:jc w:val="center"/>
            </w:pPr>
            <w:r>
              <w:rPr>
                <w:b/>
                <w:sz w:val="20"/>
              </w:rPr>
              <w:t>Resultado esperado</w:t>
            </w:r>
          </w:p>
        </w:tc>
      </w:tr>
      <w:tr w:rsidR="00310A8F" w14:paraId="34CFC83B" w14:textId="77777777">
        <w:trPr>
          <w:jc w:val="center"/>
        </w:trPr>
        <w:tc>
          <w:tcPr>
            <w:tcW w:w="2835" w:type="dxa"/>
            <w:tcMar>
              <w:top w:w="80" w:type="dxa"/>
              <w:left w:w="80" w:type="dxa"/>
              <w:bottom w:w="80" w:type="dxa"/>
              <w:right w:w="80" w:type="dxa"/>
            </w:tcMar>
            <w:vAlign w:val="center"/>
          </w:tcPr>
          <w:p w14:paraId="3E39C71E" w14:textId="77777777" w:rsidR="00310A8F" w:rsidRDefault="00000000">
            <w:pPr>
              <w:spacing w:after="0" w:line="240" w:lineRule="auto"/>
            </w:pPr>
            <w:r>
              <w:rPr>
                <w:sz w:val="20"/>
              </w:rPr>
              <w:t>Planificación y análisis</w:t>
            </w:r>
          </w:p>
        </w:tc>
        <w:tc>
          <w:tcPr>
            <w:tcW w:w="2268" w:type="dxa"/>
            <w:tcMar>
              <w:top w:w="80" w:type="dxa"/>
              <w:left w:w="80" w:type="dxa"/>
              <w:bottom w:w="80" w:type="dxa"/>
              <w:right w:w="80" w:type="dxa"/>
            </w:tcMar>
            <w:vAlign w:val="center"/>
          </w:tcPr>
          <w:p w14:paraId="49989401" w14:textId="77777777" w:rsidR="00310A8F" w:rsidRDefault="00000000">
            <w:pPr>
              <w:spacing w:after="0" w:line="240" w:lineRule="auto"/>
            </w:pPr>
            <w:r>
              <w:rPr>
                <w:sz w:val="20"/>
              </w:rPr>
              <w:t>1 semana</w:t>
            </w:r>
          </w:p>
        </w:tc>
        <w:tc>
          <w:tcPr>
            <w:tcW w:w="4535" w:type="dxa"/>
            <w:tcMar>
              <w:top w:w="80" w:type="dxa"/>
              <w:left w:w="80" w:type="dxa"/>
              <w:bottom w:w="80" w:type="dxa"/>
              <w:right w:w="80" w:type="dxa"/>
            </w:tcMar>
            <w:vAlign w:val="center"/>
          </w:tcPr>
          <w:p w14:paraId="7D72B67D" w14:textId="77777777" w:rsidR="00310A8F" w:rsidRDefault="00000000">
            <w:pPr>
              <w:spacing w:after="0" w:line="240" w:lineRule="auto"/>
            </w:pPr>
            <w:r>
              <w:rPr>
                <w:sz w:val="20"/>
              </w:rPr>
              <w:t>Definición del alcance, archivos soportados, riesgos y reglas iniciales.</w:t>
            </w:r>
          </w:p>
        </w:tc>
      </w:tr>
      <w:tr w:rsidR="00310A8F" w14:paraId="1A3C4579" w14:textId="77777777">
        <w:trPr>
          <w:jc w:val="center"/>
        </w:trPr>
        <w:tc>
          <w:tcPr>
            <w:tcW w:w="2835" w:type="dxa"/>
            <w:tcMar>
              <w:top w:w="80" w:type="dxa"/>
              <w:left w:w="80" w:type="dxa"/>
              <w:bottom w:w="80" w:type="dxa"/>
              <w:right w:w="80" w:type="dxa"/>
            </w:tcMar>
            <w:vAlign w:val="center"/>
          </w:tcPr>
          <w:p w14:paraId="22414BCA" w14:textId="77777777" w:rsidR="00310A8F" w:rsidRDefault="00000000">
            <w:pPr>
              <w:spacing w:after="0" w:line="240" w:lineRule="auto"/>
            </w:pPr>
            <w:r>
              <w:rPr>
                <w:sz w:val="20"/>
              </w:rPr>
              <w:t>Diseño técnico</w:t>
            </w:r>
          </w:p>
        </w:tc>
        <w:tc>
          <w:tcPr>
            <w:tcW w:w="2268" w:type="dxa"/>
            <w:tcMar>
              <w:top w:w="80" w:type="dxa"/>
              <w:left w:w="80" w:type="dxa"/>
              <w:bottom w:w="80" w:type="dxa"/>
              <w:right w:w="80" w:type="dxa"/>
            </w:tcMar>
            <w:vAlign w:val="center"/>
          </w:tcPr>
          <w:p w14:paraId="3E053B61" w14:textId="77777777" w:rsidR="00310A8F" w:rsidRDefault="00000000">
            <w:pPr>
              <w:spacing w:after="0" w:line="240" w:lineRule="auto"/>
            </w:pPr>
            <w:r>
              <w:rPr>
                <w:sz w:val="20"/>
              </w:rPr>
              <w:t>1 semana</w:t>
            </w:r>
          </w:p>
        </w:tc>
        <w:tc>
          <w:tcPr>
            <w:tcW w:w="4535" w:type="dxa"/>
            <w:tcMar>
              <w:top w:w="80" w:type="dxa"/>
              <w:left w:w="80" w:type="dxa"/>
              <w:bottom w:w="80" w:type="dxa"/>
              <w:right w:w="80" w:type="dxa"/>
            </w:tcMar>
            <w:vAlign w:val="center"/>
          </w:tcPr>
          <w:p w14:paraId="69C3DE83" w14:textId="77777777" w:rsidR="00310A8F" w:rsidRDefault="00000000">
            <w:pPr>
              <w:spacing w:after="0" w:line="240" w:lineRule="auto"/>
            </w:pPr>
            <w:r>
              <w:rPr>
                <w:sz w:val="20"/>
              </w:rPr>
              <w:t>Arquitectura modular, rutas Flask, servicios, estructura de analizadores y criterios de reporte.</w:t>
            </w:r>
          </w:p>
        </w:tc>
      </w:tr>
      <w:tr w:rsidR="00310A8F" w14:paraId="65D383FD" w14:textId="77777777">
        <w:trPr>
          <w:jc w:val="center"/>
        </w:trPr>
        <w:tc>
          <w:tcPr>
            <w:tcW w:w="2835" w:type="dxa"/>
            <w:tcMar>
              <w:top w:w="80" w:type="dxa"/>
              <w:left w:w="80" w:type="dxa"/>
              <w:bottom w:w="80" w:type="dxa"/>
              <w:right w:w="80" w:type="dxa"/>
            </w:tcMar>
            <w:vAlign w:val="center"/>
          </w:tcPr>
          <w:p w14:paraId="1541EC6E" w14:textId="77777777" w:rsidR="00310A8F" w:rsidRDefault="00000000">
            <w:pPr>
              <w:spacing w:after="0" w:line="240" w:lineRule="auto"/>
            </w:pPr>
            <w:r>
              <w:rPr>
                <w:sz w:val="20"/>
              </w:rPr>
              <w:t>Desarrollo backend y analizadores</w:t>
            </w:r>
          </w:p>
        </w:tc>
        <w:tc>
          <w:tcPr>
            <w:tcW w:w="2268" w:type="dxa"/>
            <w:tcMar>
              <w:top w:w="80" w:type="dxa"/>
              <w:left w:w="80" w:type="dxa"/>
              <w:bottom w:w="80" w:type="dxa"/>
              <w:right w:w="80" w:type="dxa"/>
            </w:tcMar>
            <w:vAlign w:val="center"/>
          </w:tcPr>
          <w:p w14:paraId="1D17F7A7" w14:textId="77777777" w:rsidR="00310A8F" w:rsidRDefault="00000000">
            <w:pPr>
              <w:spacing w:after="0" w:line="240" w:lineRule="auto"/>
            </w:pPr>
            <w:r>
              <w:rPr>
                <w:sz w:val="20"/>
              </w:rPr>
              <w:t>2 semanas</w:t>
            </w:r>
          </w:p>
        </w:tc>
        <w:tc>
          <w:tcPr>
            <w:tcW w:w="4535" w:type="dxa"/>
            <w:tcMar>
              <w:top w:w="80" w:type="dxa"/>
              <w:left w:w="80" w:type="dxa"/>
              <w:bottom w:w="80" w:type="dxa"/>
              <w:right w:w="80" w:type="dxa"/>
            </w:tcMar>
            <w:vAlign w:val="center"/>
          </w:tcPr>
          <w:p w14:paraId="3B848448" w14:textId="77777777" w:rsidR="00310A8F" w:rsidRDefault="00000000">
            <w:pPr>
              <w:spacing w:after="0" w:line="240" w:lineRule="auto"/>
            </w:pPr>
            <w:r>
              <w:rPr>
                <w:sz w:val="20"/>
              </w:rPr>
              <w:t>Reglas para Dockerfile, docker-compose, Kubernetes y archivos .env.</w:t>
            </w:r>
          </w:p>
        </w:tc>
      </w:tr>
      <w:tr w:rsidR="00310A8F" w14:paraId="61E01F19" w14:textId="77777777">
        <w:trPr>
          <w:jc w:val="center"/>
        </w:trPr>
        <w:tc>
          <w:tcPr>
            <w:tcW w:w="2835" w:type="dxa"/>
            <w:tcMar>
              <w:top w:w="80" w:type="dxa"/>
              <w:left w:w="80" w:type="dxa"/>
              <w:bottom w:w="80" w:type="dxa"/>
              <w:right w:w="80" w:type="dxa"/>
            </w:tcMar>
            <w:vAlign w:val="center"/>
          </w:tcPr>
          <w:p w14:paraId="7E7B65D6" w14:textId="77777777" w:rsidR="00310A8F" w:rsidRDefault="00000000">
            <w:pPr>
              <w:spacing w:after="0" w:line="240" w:lineRule="auto"/>
            </w:pPr>
            <w:r>
              <w:rPr>
                <w:sz w:val="20"/>
              </w:rPr>
              <w:t>Desarrollo frontend y reportes</w:t>
            </w:r>
          </w:p>
        </w:tc>
        <w:tc>
          <w:tcPr>
            <w:tcW w:w="2268" w:type="dxa"/>
            <w:tcMar>
              <w:top w:w="80" w:type="dxa"/>
              <w:left w:w="80" w:type="dxa"/>
              <w:bottom w:w="80" w:type="dxa"/>
              <w:right w:w="80" w:type="dxa"/>
            </w:tcMar>
            <w:vAlign w:val="center"/>
          </w:tcPr>
          <w:p w14:paraId="5EFEB648" w14:textId="77777777" w:rsidR="00310A8F" w:rsidRDefault="00000000">
            <w:pPr>
              <w:spacing w:after="0" w:line="240" w:lineRule="auto"/>
            </w:pPr>
            <w:r>
              <w:rPr>
                <w:sz w:val="20"/>
              </w:rPr>
              <w:t>1 semana</w:t>
            </w:r>
          </w:p>
        </w:tc>
        <w:tc>
          <w:tcPr>
            <w:tcW w:w="4535" w:type="dxa"/>
            <w:tcMar>
              <w:top w:w="80" w:type="dxa"/>
              <w:left w:w="80" w:type="dxa"/>
              <w:bottom w:w="80" w:type="dxa"/>
              <w:right w:w="80" w:type="dxa"/>
            </w:tcMar>
            <w:vAlign w:val="center"/>
          </w:tcPr>
          <w:p w14:paraId="6CA3C597" w14:textId="77777777" w:rsidR="00310A8F" w:rsidRDefault="00000000">
            <w:pPr>
              <w:spacing w:after="0" w:line="240" w:lineRule="auto"/>
            </w:pPr>
            <w:r>
              <w:rPr>
                <w:sz w:val="20"/>
              </w:rPr>
              <w:t>Dashboard web, carga de archivos, visualización de resultados y exportación.</w:t>
            </w:r>
          </w:p>
        </w:tc>
      </w:tr>
      <w:tr w:rsidR="00310A8F" w14:paraId="678ABDBC" w14:textId="77777777">
        <w:trPr>
          <w:jc w:val="center"/>
        </w:trPr>
        <w:tc>
          <w:tcPr>
            <w:tcW w:w="2835" w:type="dxa"/>
            <w:tcMar>
              <w:top w:w="80" w:type="dxa"/>
              <w:left w:w="80" w:type="dxa"/>
              <w:bottom w:w="80" w:type="dxa"/>
              <w:right w:w="80" w:type="dxa"/>
            </w:tcMar>
            <w:vAlign w:val="center"/>
          </w:tcPr>
          <w:p w14:paraId="6E15FBFD" w14:textId="77777777" w:rsidR="00310A8F" w:rsidRDefault="00000000">
            <w:pPr>
              <w:spacing w:after="0" w:line="240" w:lineRule="auto"/>
            </w:pPr>
            <w:r>
              <w:rPr>
                <w:sz w:val="20"/>
              </w:rPr>
              <w:t>Pruebas y ajustes</w:t>
            </w:r>
          </w:p>
        </w:tc>
        <w:tc>
          <w:tcPr>
            <w:tcW w:w="2268" w:type="dxa"/>
            <w:tcMar>
              <w:top w:w="80" w:type="dxa"/>
              <w:left w:w="80" w:type="dxa"/>
              <w:bottom w:w="80" w:type="dxa"/>
              <w:right w:w="80" w:type="dxa"/>
            </w:tcMar>
            <w:vAlign w:val="center"/>
          </w:tcPr>
          <w:p w14:paraId="5C71070E" w14:textId="77777777" w:rsidR="00310A8F" w:rsidRDefault="00000000">
            <w:pPr>
              <w:spacing w:after="0" w:line="240" w:lineRule="auto"/>
            </w:pPr>
            <w:r>
              <w:rPr>
                <w:sz w:val="20"/>
              </w:rPr>
              <w:t>2 semanas</w:t>
            </w:r>
          </w:p>
        </w:tc>
        <w:tc>
          <w:tcPr>
            <w:tcW w:w="4535" w:type="dxa"/>
            <w:tcMar>
              <w:top w:w="80" w:type="dxa"/>
              <w:left w:w="80" w:type="dxa"/>
              <w:bottom w:w="80" w:type="dxa"/>
              <w:right w:w="80" w:type="dxa"/>
            </w:tcMar>
            <w:vAlign w:val="center"/>
          </w:tcPr>
          <w:p w14:paraId="77287E85" w14:textId="77777777" w:rsidR="00310A8F" w:rsidRDefault="00000000">
            <w:pPr>
              <w:spacing w:after="0" w:line="240" w:lineRule="auto"/>
            </w:pPr>
            <w:r>
              <w:rPr>
                <w:sz w:val="20"/>
              </w:rPr>
              <w:t>Pruebas funcionales, revisión de falsos positivos, validación de exportación e historial.</w:t>
            </w:r>
          </w:p>
        </w:tc>
      </w:tr>
      <w:tr w:rsidR="00310A8F" w14:paraId="78334D12" w14:textId="77777777">
        <w:trPr>
          <w:jc w:val="center"/>
        </w:trPr>
        <w:tc>
          <w:tcPr>
            <w:tcW w:w="2835" w:type="dxa"/>
            <w:tcMar>
              <w:top w:w="80" w:type="dxa"/>
              <w:left w:w="80" w:type="dxa"/>
              <w:bottom w:w="80" w:type="dxa"/>
              <w:right w:w="80" w:type="dxa"/>
            </w:tcMar>
            <w:vAlign w:val="center"/>
          </w:tcPr>
          <w:p w14:paraId="509DB43B" w14:textId="77777777" w:rsidR="00310A8F" w:rsidRDefault="00000000">
            <w:pPr>
              <w:spacing w:after="0" w:line="240" w:lineRule="auto"/>
            </w:pPr>
            <w:r>
              <w:rPr>
                <w:sz w:val="20"/>
              </w:rPr>
              <w:t>Documentación y entrega</w:t>
            </w:r>
          </w:p>
        </w:tc>
        <w:tc>
          <w:tcPr>
            <w:tcW w:w="2268" w:type="dxa"/>
            <w:tcMar>
              <w:top w:w="80" w:type="dxa"/>
              <w:left w:w="80" w:type="dxa"/>
              <w:bottom w:w="80" w:type="dxa"/>
              <w:right w:w="80" w:type="dxa"/>
            </w:tcMar>
            <w:vAlign w:val="center"/>
          </w:tcPr>
          <w:p w14:paraId="4D181A98" w14:textId="77777777" w:rsidR="00310A8F" w:rsidRDefault="00000000">
            <w:pPr>
              <w:spacing w:after="0" w:line="240" w:lineRule="auto"/>
            </w:pPr>
            <w:r>
              <w:rPr>
                <w:sz w:val="20"/>
              </w:rPr>
              <w:t>1 semana</w:t>
            </w:r>
          </w:p>
        </w:tc>
        <w:tc>
          <w:tcPr>
            <w:tcW w:w="4535" w:type="dxa"/>
            <w:tcMar>
              <w:top w:w="80" w:type="dxa"/>
              <w:left w:w="80" w:type="dxa"/>
              <w:bottom w:w="80" w:type="dxa"/>
              <w:right w:w="80" w:type="dxa"/>
            </w:tcMar>
            <w:vAlign w:val="center"/>
          </w:tcPr>
          <w:p w14:paraId="30C106EC" w14:textId="77777777" w:rsidR="00310A8F" w:rsidRDefault="00000000">
            <w:pPr>
              <w:spacing w:after="0" w:line="240" w:lineRule="auto"/>
            </w:pPr>
            <w:r>
              <w:rPr>
                <w:sz w:val="20"/>
              </w:rPr>
              <w:t>Informe, manuales, evidencias y preparación de despliegue.</w:t>
            </w:r>
          </w:p>
        </w:tc>
      </w:tr>
    </w:tbl>
    <w:p w14:paraId="6320945D" w14:textId="77777777" w:rsidR="00310A8F" w:rsidRDefault="00310A8F"/>
    <w:p w14:paraId="73E8921E" w14:textId="77777777" w:rsidR="00310A8F" w:rsidRDefault="00000000">
      <w:pPr>
        <w:pStyle w:val="Ttulo2"/>
      </w:pPr>
      <w:r>
        <w:rPr>
          <w:rFonts w:ascii="Times New Roman" w:eastAsia="Times New Roman" w:hAnsi="Times New Roman"/>
        </w:rPr>
        <w:lastRenderedPageBreak/>
        <w:t>1.3 Descripción</w:t>
      </w:r>
    </w:p>
    <w:p w14:paraId="3C3A7D0A" w14:textId="77777777" w:rsidR="00310A8F" w:rsidRDefault="00000000">
      <w:pPr>
        <w:ind w:firstLine="720"/>
      </w:pPr>
      <w:r>
        <w:t>El proyecto consiste en una aplicación web de análisis estático orientada a identificar vulnerabilidades, configuraciones inseguras y antipatrones de seguridad en archivos de configuración usados en entornos de contenedores. El sistema permite cargar archivos Dockerfile, docker-compose.yml, manifiestos Kubernetes en formato YAML y archivos .env, procesarlos mediante reglas especializadas y presentar los hallazgos clasificados por severidad, categoría y recomendación de corrección.</w:t>
      </w:r>
    </w:p>
    <w:p w14:paraId="2ADBB117" w14:textId="77777777" w:rsidR="00310A8F" w:rsidRDefault="00000000">
      <w:pPr>
        <w:ind w:firstLine="720"/>
      </w:pPr>
      <w:r>
        <w:t>La aplicación se desarrolla con Python Flask en el backend y tecnologías web estándar en el frontend. Su arquitectura está organizada por módulos: rutas web/API, servicios de lectura, sanitización, historial y generación de reportes, además de analizadores independientes por tipo de archivo. Esta organización favorece la mantenibilidad y permite incorporar nuevas reglas de seguridad en futuras versiones.</w:t>
      </w:r>
    </w:p>
    <w:p w14:paraId="49258BA2" w14:textId="77777777" w:rsidR="00310A8F" w:rsidRDefault="00000000">
      <w:pPr>
        <w:ind w:firstLine="720"/>
      </w:pPr>
      <w:r>
        <w:t>La importancia del proyecto radica en que los contenedores son ampliamente utilizados en despliegues modernos, pero sus archivos de configuración suelen contener riesgos frecuentes como uso de usuario root, exposición de puertos sensibles, ejecución privilegiada, secretos incrustados, imágenes sin versión fija, permisos inseguros o ausencia de límites de recursos. El sistema contribuye a detectar estos problemas antes de que pasen a ambientes de prueba o producción.</w:t>
      </w:r>
    </w:p>
    <w:p w14:paraId="406A9C3F" w14:textId="77777777" w:rsidR="00310A8F" w:rsidRDefault="00000000">
      <w:pPr>
        <w:ind w:firstLine="720"/>
      </w:pPr>
      <w:r>
        <w:t>Alcance funcional principal: análisis estático de archivos de configuración; detección de hallazgos de seguridad; cálculo de puntaje de seguridad de 0 a 100; asignación de grado A-F; visualización de resultados en dashboard; generación de reportes HTML, JSON y SARIF; almacenamiento de historial local sin requerir base de datos.</w:t>
      </w:r>
    </w:p>
    <w:p w14:paraId="54F8E0EC" w14:textId="77777777" w:rsidR="00310A8F" w:rsidRDefault="00000000">
      <w:pPr>
        <w:ind w:firstLine="720"/>
      </w:pPr>
      <w:r>
        <w:lastRenderedPageBreak/>
        <w:t>Fuera de alcance: ejecución de contenedores, pruebas activas de penetración, explotación de vulnerabilidades, escaneo dinámico de imágenes, monitoreo en tiempo real de clústeres y administración directa de infraestructura productiva.</w:t>
      </w:r>
    </w:p>
    <w:p w14:paraId="6AD994E0" w14:textId="77777777" w:rsidR="00310A8F" w:rsidRDefault="00000000">
      <w:pPr>
        <w:pStyle w:val="Ttulo2"/>
      </w:pPr>
      <w:r>
        <w:rPr>
          <w:rFonts w:ascii="Times New Roman" w:eastAsia="Times New Roman" w:hAnsi="Times New Roman"/>
        </w:rPr>
        <w:t>1.4 Objetivos</w:t>
      </w:r>
    </w:p>
    <w:p w14:paraId="383138BB" w14:textId="77777777" w:rsidR="00310A8F" w:rsidRDefault="00000000">
      <w:pPr>
        <w:pStyle w:val="Ttulo3"/>
      </w:pPr>
      <w:r>
        <w:rPr>
          <w:rFonts w:ascii="Times New Roman" w:eastAsia="Times New Roman" w:hAnsi="Times New Roman"/>
        </w:rPr>
        <w:t>1.4.1 Objetivo general</w:t>
      </w:r>
    </w:p>
    <w:p w14:paraId="535A3260" w14:textId="77777777" w:rsidR="00310A8F" w:rsidRDefault="00000000">
      <w:pPr>
        <w:ind w:firstLine="720"/>
      </w:pPr>
      <w:r>
        <w:t>Desarrollar e implementar un sistema web de análisis estático que permita evaluar archivos de configuración de contenedores, detectar riesgos de seguridad y generar reportes comprensibles para apoyar decisiones de corrección en procesos DevSecOps.</w:t>
      </w:r>
    </w:p>
    <w:p w14:paraId="464B81EA" w14:textId="77777777" w:rsidR="00310A8F" w:rsidRDefault="00000000">
      <w:pPr>
        <w:pStyle w:val="Ttulo3"/>
      </w:pPr>
      <w:r>
        <w:rPr>
          <w:rFonts w:ascii="Times New Roman" w:eastAsia="Times New Roman" w:hAnsi="Times New Roman"/>
        </w:rPr>
        <w:t>1.4.2 Objetivos específicos</w:t>
      </w:r>
    </w:p>
    <w:p w14:paraId="59C3BD35" w14:textId="77777777" w:rsidR="00310A8F" w:rsidRDefault="00000000">
      <w:pPr>
        <w:pStyle w:val="Listaconvietas"/>
        <w:ind w:left="720" w:hanging="357"/>
      </w:pPr>
      <w:r>
        <w:t>Identificar reglas de seguridad aplicables a Dockerfile, docker-compose, Kubernetes YAML y archivos .env para detectar configuraciones inseguras frecuentes.</w:t>
      </w:r>
    </w:p>
    <w:p w14:paraId="453E73DE" w14:textId="77777777" w:rsidR="00310A8F" w:rsidRDefault="00000000">
      <w:pPr>
        <w:pStyle w:val="Listaconvietas"/>
        <w:ind w:left="720" w:hanging="357"/>
      </w:pPr>
      <w:r>
        <w:t>Construir analizadores modulares que procesen el contenido de cada archivo y devuelvan hallazgos con severidad, categoría, descripción y recomendación.</w:t>
      </w:r>
    </w:p>
    <w:p w14:paraId="07EFEEC8" w14:textId="77777777" w:rsidR="00310A8F" w:rsidRDefault="00000000">
      <w:pPr>
        <w:pStyle w:val="Listaconvietas"/>
        <w:ind w:left="720" w:hanging="357"/>
      </w:pPr>
      <w:r>
        <w:t>Implementar una interfaz web que permita cargar uno o varios archivos, ejecutar el análisis y visualizar resultados de forma clara.</w:t>
      </w:r>
    </w:p>
    <w:p w14:paraId="1AA82E0C" w14:textId="77777777" w:rsidR="00310A8F" w:rsidRDefault="00000000">
      <w:pPr>
        <w:pStyle w:val="Listaconvietas"/>
        <w:ind w:left="720" w:hanging="357"/>
      </w:pPr>
      <w:r>
        <w:t>Calcular un puntaje de seguridad y un grado de riesgo que ayuden a priorizar acciones correctivas.</w:t>
      </w:r>
    </w:p>
    <w:p w14:paraId="40FB4F76" w14:textId="77777777" w:rsidR="00310A8F" w:rsidRDefault="00000000">
      <w:pPr>
        <w:pStyle w:val="Listaconvietas"/>
        <w:ind w:left="720" w:hanging="357"/>
      </w:pPr>
      <w:r>
        <w:t>Generar reportes exportables en formatos HTML, JSON y SARIF para facilitar documentación, revisión académica e integración futura con flujos CI/CD.</w:t>
      </w:r>
    </w:p>
    <w:p w14:paraId="04243830" w14:textId="77777777" w:rsidR="00310A8F" w:rsidRDefault="00000000">
      <w:pPr>
        <w:pStyle w:val="Listaconvietas"/>
        <w:ind w:left="720" w:hanging="357"/>
      </w:pPr>
      <w:r>
        <w:t>Mantener un historial local de análisis recientes sin depender de una base de datos externa, reduciendo complejidad operativa.</w:t>
      </w:r>
    </w:p>
    <w:p w14:paraId="7C8C4680" w14:textId="77777777" w:rsidR="00310A8F" w:rsidRDefault="00000000">
      <w:pPr>
        <w:pStyle w:val="Ttulo1"/>
        <w:spacing w:after="240"/>
      </w:pPr>
      <w:r>
        <w:rPr>
          <w:rFonts w:ascii="Times New Roman" w:eastAsia="Times New Roman" w:hAnsi="Times New Roman"/>
        </w:rPr>
        <w:lastRenderedPageBreak/>
        <w:t>2. Riesgos</w:t>
      </w:r>
    </w:p>
    <w:p w14:paraId="2C799E21" w14:textId="77777777" w:rsidR="00310A8F" w:rsidRDefault="00000000">
      <w:pPr>
        <w:ind w:firstLine="720"/>
      </w:pPr>
      <w:r>
        <w:t>Los siguientes riesgos podrían afectar el éxito del proyecto. Se consideran riesgos técnicos, operativos, de seguridad, de alcance y de gestión. La mitigación se basa en controles preventivos y acciones correctivas durante el desarrollo.</w:t>
      </w:r>
    </w:p>
    <w:tbl>
      <w:tblPr>
        <w:tblStyle w:val="Tablaconcuadrcula"/>
        <w:tblW w:w="0" w:type="auto"/>
        <w:jc w:val="center"/>
        <w:tblLook w:val="04A0" w:firstRow="1" w:lastRow="0" w:firstColumn="1" w:lastColumn="0" w:noHBand="0" w:noVBand="1"/>
      </w:tblPr>
      <w:tblGrid>
        <w:gridCol w:w="538"/>
        <w:gridCol w:w="3106"/>
        <w:gridCol w:w="1396"/>
        <w:gridCol w:w="1188"/>
        <w:gridCol w:w="3122"/>
      </w:tblGrid>
      <w:tr w:rsidR="00310A8F" w14:paraId="5FE05E92" w14:textId="77777777">
        <w:trPr>
          <w:tblHeader/>
          <w:jc w:val="center"/>
        </w:trPr>
        <w:tc>
          <w:tcPr>
            <w:tcW w:w="567" w:type="dxa"/>
            <w:shd w:val="clear" w:color="auto" w:fill="FFFFFF"/>
            <w:tcMar>
              <w:top w:w="80" w:type="dxa"/>
              <w:left w:w="80" w:type="dxa"/>
              <w:bottom w:w="80" w:type="dxa"/>
              <w:right w:w="80" w:type="dxa"/>
            </w:tcMar>
            <w:vAlign w:val="center"/>
          </w:tcPr>
          <w:p w14:paraId="50B414C1" w14:textId="77777777" w:rsidR="00310A8F" w:rsidRDefault="00000000">
            <w:pPr>
              <w:spacing w:after="0" w:line="240" w:lineRule="auto"/>
              <w:jc w:val="center"/>
            </w:pPr>
            <w:r>
              <w:rPr>
                <w:b/>
                <w:sz w:val="20"/>
              </w:rPr>
              <w:t>N°</w:t>
            </w:r>
          </w:p>
        </w:tc>
        <w:tc>
          <w:tcPr>
            <w:tcW w:w="3402" w:type="dxa"/>
            <w:shd w:val="clear" w:color="auto" w:fill="FFFFFF"/>
            <w:tcMar>
              <w:top w:w="80" w:type="dxa"/>
              <w:left w:w="80" w:type="dxa"/>
              <w:bottom w:w="80" w:type="dxa"/>
              <w:right w:w="80" w:type="dxa"/>
            </w:tcMar>
            <w:vAlign w:val="center"/>
          </w:tcPr>
          <w:p w14:paraId="278D15DE" w14:textId="77777777" w:rsidR="00310A8F" w:rsidRDefault="00000000">
            <w:pPr>
              <w:spacing w:after="0" w:line="240" w:lineRule="auto"/>
              <w:jc w:val="center"/>
            </w:pPr>
            <w:r>
              <w:rPr>
                <w:b/>
                <w:sz w:val="20"/>
              </w:rPr>
              <w:t>Riesgo</w:t>
            </w:r>
          </w:p>
        </w:tc>
        <w:tc>
          <w:tcPr>
            <w:tcW w:w="1417" w:type="dxa"/>
            <w:shd w:val="clear" w:color="auto" w:fill="FFFFFF"/>
            <w:tcMar>
              <w:top w:w="80" w:type="dxa"/>
              <w:left w:w="80" w:type="dxa"/>
              <w:bottom w:w="80" w:type="dxa"/>
              <w:right w:w="80" w:type="dxa"/>
            </w:tcMar>
            <w:vAlign w:val="center"/>
          </w:tcPr>
          <w:p w14:paraId="6A8CB2BF" w14:textId="77777777" w:rsidR="00310A8F" w:rsidRDefault="00000000">
            <w:pPr>
              <w:spacing w:after="0" w:line="240" w:lineRule="auto"/>
              <w:jc w:val="center"/>
            </w:pPr>
            <w:r>
              <w:rPr>
                <w:b/>
                <w:sz w:val="20"/>
              </w:rPr>
              <w:t>Probabilidad</w:t>
            </w:r>
          </w:p>
        </w:tc>
        <w:tc>
          <w:tcPr>
            <w:tcW w:w="1247" w:type="dxa"/>
            <w:shd w:val="clear" w:color="auto" w:fill="FFFFFF"/>
            <w:tcMar>
              <w:top w:w="80" w:type="dxa"/>
              <w:left w:w="80" w:type="dxa"/>
              <w:bottom w:w="80" w:type="dxa"/>
              <w:right w:w="80" w:type="dxa"/>
            </w:tcMar>
            <w:vAlign w:val="center"/>
          </w:tcPr>
          <w:p w14:paraId="32B24612" w14:textId="77777777" w:rsidR="00310A8F" w:rsidRDefault="00000000">
            <w:pPr>
              <w:spacing w:after="0" w:line="240" w:lineRule="auto"/>
              <w:jc w:val="center"/>
            </w:pPr>
            <w:r>
              <w:rPr>
                <w:b/>
                <w:sz w:val="20"/>
              </w:rPr>
              <w:t>Impacto</w:t>
            </w:r>
          </w:p>
        </w:tc>
        <w:tc>
          <w:tcPr>
            <w:tcW w:w="3402" w:type="dxa"/>
            <w:shd w:val="clear" w:color="auto" w:fill="FFFFFF"/>
            <w:tcMar>
              <w:top w:w="80" w:type="dxa"/>
              <w:left w:w="80" w:type="dxa"/>
              <w:bottom w:w="80" w:type="dxa"/>
              <w:right w:w="80" w:type="dxa"/>
            </w:tcMar>
            <w:vAlign w:val="center"/>
          </w:tcPr>
          <w:p w14:paraId="7C36DD9A" w14:textId="77777777" w:rsidR="00310A8F" w:rsidRDefault="00000000">
            <w:pPr>
              <w:spacing w:after="0" w:line="240" w:lineRule="auto"/>
              <w:jc w:val="center"/>
            </w:pPr>
            <w:r>
              <w:rPr>
                <w:b/>
                <w:sz w:val="20"/>
              </w:rPr>
              <w:t>Mitigación</w:t>
            </w:r>
          </w:p>
        </w:tc>
      </w:tr>
      <w:tr w:rsidR="00310A8F" w14:paraId="347FC9C8" w14:textId="77777777">
        <w:trPr>
          <w:jc w:val="center"/>
        </w:trPr>
        <w:tc>
          <w:tcPr>
            <w:tcW w:w="567" w:type="dxa"/>
            <w:tcMar>
              <w:top w:w="80" w:type="dxa"/>
              <w:left w:w="80" w:type="dxa"/>
              <w:bottom w:w="80" w:type="dxa"/>
              <w:right w:w="80" w:type="dxa"/>
            </w:tcMar>
            <w:vAlign w:val="center"/>
          </w:tcPr>
          <w:p w14:paraId="3D98EA2B" w14:textId="77777777" w:rsidR="00310A8F" w:rsidRDefault="00000000">
            <w:pPr>
              <w:spacing w:after="0" w:line="240" w:lineRule="auto"/>
            </w:pPr>
            <w:r>
              <w:rPr>
                <w:sz w:val="20"/>
              </w:rPr>
              <w:t>1</w:t>
            </w:r>
          </w:p>
        </w:tc>
        <w:tc>
          <w:tcPr>
            <w:tcW w:w="3402" w:type="dxa"/>
            <w:tcMar>
              <w:top w:w="80" w:type="dxa"/>
              <w:left w:w="80" w:type="dxa"/>
              <w:bottom w:w="80" w:type="dxa"/>
              <w:right w:w="80" w:type="dxa"/>
            </w:tcMar>
            <w:vAlign w:val="center"/>
          </w:tcPr>
          <w:p w14:paraId="2E5C5960" w14:textId="77777777" w:rsidR="00310A8F" w:rsidRDefault="00000000">
            <w:pPr>
              <w:spacing w:after="0" w:line="240" w:lineRule="auto"/>
            </w:pPr>
            <w:r>
              <w:rPr>
                <w:sz w:val="20"/>
              </w:rPr>
              <w:t>Falsos positivos o reglas demasiado generales que afecten la confianza del usuario.</w:t>
            </w:r>
          </w:p>
        </w:tc>
        <w:tc>
          <w:tcPr>
            <w:tcW w:w="1417" w:type="dxa"/>
            <w:tcMar>
              <w:top w:w="80" w:type="dxa"/>
              <w:left w:w="80" w:type="dxa"/>
              <w:bottom w:w="80" w:type="dxa"/>
              <w:right w:w="80" w:type="dxa"/>
            </w:tcMar>
            <w:vAlign w:val="center"/>
          </w:tcPr>
          <w:p w14:paraId="27DD84FA" w14:textId="77777777" w:rsidR="00310A8F" w:rsidRDefault="00000000">
            <w:pPr>
              <w:spacing w:after="0" w:line="240" w:lineRule="auto"/>
            </w:pPr>
            <w:r>
              <w:rPr>
                <w:sz w:val="20"/>
              </w:rPr>
              <w:t>Media</w:t>
            </w:r>
          </w:p>
        </w:tc>
        <w:tc>
          <w:tcPr>
            <w:tcW w:w="1247" w:type="dxa"/>
            <w:tcMar>
              <w:top w:w="80" w:type="dxa"/>
              <w:left w:w="80" w:type="dxa"/>
              <w:bottom w:w="80" w:type="dxa"/>
              <w:right w:w="80" w:type="dxa"/>
            </w:tcMar>
            <w:vAlign w:val="center"/>
          </w:tcPr>
          <w:p w14:paraId="78434122" w14:textId="77777777" w:rsidR="00310A8F" w:rsidRDefault="00000000">
            <w:pPr>
              <w:spacing w:after="0" w:line="240" w:lineRule="auto"/>
            </w:pPr>
            <w:r>
              <w:rPr>
                <w:sz w:val="20"/>
              </w:rPr>
              <w:t>Alto</w:t>
            </w:r>
          </w:p>
        </w:tc>
        <w:tc>
          <w:tcPr>
            <w:tcW w:w="3402" w:type="dxa"/>
            <w:tcMar>
              <w:top w:w="80" w:type="dxa"/>
              <w:left w:w="80" w:type="dxa"/>
              <w:bottom w:w="80" w:type="dxa"/>
              <w:right w:w="80" w:type="dxa"/>
            </w:tcMar>
            <w:vAlign w:val="center"/>
          </w:tcPr>
          <w:p w14:paraId="4726BF25" w14:textId="77777777" w:rsidR="00310A8F" w:rsidRDefault="00000000">
            <w:pPr>
              <w:spacing w:after="0" w:line="240" w:lineRule="auto"/>
            </w:pPr>
            <w:r>
              <w:rPr>
                <w:sz w:val="20"/>
              </w:rPr>
              <w:t>Validar reglas con archivos de prueba y redactar recomendaciones claras por hallazgo.</w:t>
            </w:r>
          </w:p>
        </w:tc>
      </w:tr>
      <w:tr w:rsidR="00310A8F" w14:paraId="2A0F1A5E" w14:textId="77777777">
        <w:trPr>
          <w:jc w:val="center"/>
        </w:trPr>
        <w:tc>
          <w:tcPr>
            <w:tcW w:w="567" w:type="dxa"/>
            <w:tcMar>
              <w:top w:w="80" w:type="dxa"/>
              <w:left w:w="80" w:type="dxa"/>
              <w:bottom w:w="80" w:type="dxa"/>
              <w:right w:w="80" w:type="dxa"/>
            </w:tcMar>
            <w:vAlign w:val="center"/>
          </w:tcPr>
          <w:p w14:paraId="256CC13E" w14:textId="77777777" w:rsidR="00310A8F" w:rsidRDefault="00000000">
            <w:pPr>
              <w:spacing w:after="0" w:line="240" w:lineRule="auto"/>
            </w:pPr>
            <w:r>
              <w:rPr>
                <w:sz w:val="20"/>
              </w:rPr>
              <w:t>2</w:t>
            </w:r>
          </w:p>
        </w:tc>
        <w:tc>
          <w:tcPr>
            <w:tcW w:w="3402" w:type="dxa"/>
            <w:tcMar>
              <w:top w:w="80" w:type="dxa"/>
              <w:left w:w="80" w:type="dxa"/>
              <w:bottom w:w="80" w:type="dxa"/>
              <w:right w:w="80" w:type="dxa"/>
            </w:tcMar>
            <w:vAlign w:val="center"/>
          </w:tcPr>
          <w:p w14:paraId="583E3B38" w14:textId="77777777" w:rsidR="00310A8F" w:rsidRDefault="00000000">
            <w:pPr>
              <w:spacing w:after="0" w:line="240" w:lineRule="auto"/>
            </w:pPr>
            <w:r>
              <w:rPr>
                <w:sz w:val="20"/>
              </w:rPr>
              <w:t>Falsos negativos por patrones de configuración no contemplados.</w:t>
            </w:r>
          </w:p>
        </w:tc>
        <w:tc>
          <w:tcPr>
            <w:tcW w:w="1417" w:type="dxa"/>
            <w:tcMar>
              <w:top w:w="80" w:type="dxa"/>
              <w:left w:w="80" w:type="dxa"/>
              <w:bottom w:w="80" w:type="dxa"/>
              <w:right w:w="80" w:type="dxa"/>
            </w:tcMar>
            <w:vAlign w:val="center"/>
          </w:tcPr>
          <w:p w14:paraId="6672A90F" w14:textId="77777777" w:rsidR="00310A8F" w:rsidRDefault="00000000">
            <w:pPr>
              <w:spacing w:after="0" w:line="240" w:lineRule="auto"/>
            </w:pPr>
            <w:r>
              <w:rPr>
                <w:sz w:val="20"/>
              </w:rPr>
              <w:t>Media</w:t>
            </w:r>
          </w:p>
        </w:tc>
        <w:tc>
          <w:tcPr>
            <w:tcW w:w="1247" w:type="dxa"/>
            <w:tcMar>
              <w:top w:w="80" w:type="dxa"/>
              <w:left w:w="80" w:type="dxa"/>
              <w:bottom w:w="80" w:type="dxa"/>
              <w:right w:w="80" w:type="dxa"/>
            </w:tcMar>
            <w:vAlign w:val="center"/>
          </w:tcPr>
          <w:p w14:paraId="57CC9CDC" w14:textId="77777777" w:rsidR="00310A8F" w:rsidRDefault="00000000">
            <w:pPr>
              <w:spacing w:after="0" w:line="240" w:lineRule="auto"/>
            </w:pPr>
            <w:r>
              <w:rPr>
                <w:sz w:val="20"/>
              </w:rPr>
              <w:t>Alto</w:t>
            </w:r>
          </w:p>
        </w:tc>
        <w:tc>
          <w:tcPr>
            <w:tcW w:w="3402" w:type="dxa"/>
            <w:tcMar>
              <w:top w:w="80" w:type="dxa"/>
              <w:left w:w="80" w:type="dxa"/>
              <w:bottom w:w="80" w:type="dxa"/>
              <w:right w:w="80" w:type="dxa"/>
            </w:tcMar>
            <w:vAlign w:val="center"/>
          </w:tcPr>
          <w:p w14:paraId="5FAA79CA" w14:textId="77777777" w:rsidR="00310A8F" w:rsidRDefault="00000000">
            <w:pPr>
              <w:spacing w:after="0" w:line="240" w:lineRule="auto"/>
            </w:pPr>
            <w:r>
              <w:rPr>
                <w:sz w:val="20"/>
              </w:rPr>
              <w:t>Ampliar progresivamente la base de reglas y separar analizadores por tipo de archivo.</w:t>
            </w:r>
          </w:p>
        </w:tc>
      </w:tr>
      <w:tr w:rsidR="00310A8F" w14:paraId="61FCDE7A" w14:textId="77777777">
        <w:trPr>
          <w:jc w:val="center"/>
        </w:trPr>
        <w:tc>
          <w:tcPr>
            <w:tcW w:w="567" w:type="dxa"/>
            <w:tcMar>
              <w:top w:w="80" w:type="dxa"/>
              <w:left w:w="80" w:type="dxa"/>
              <w:bottom w:w="80" w:type="dxa"/>
              <w:right w:w="80" w:type="dxa"/>
            </w:tcMar>
            <w:vAlign w:val="center"/>
          </w:tcPr>
          <w:p w14:paraId="207355C7" w14:textId="77777777" w:rsidR="00310A8F" w:rsidRDefault="00000000">
            <w:pPr>
              <w:spacing w:after="0" w:line="240" w:lineRule="auto"/>
            </w:pPr>
            <w:r>
              <w:rPr>
                <w:sz w:val="20"/>
              </w:rPr>
              <w:t>3</w:t>
            </w:r>
          </w:p>
        </w:tc>
        <w:tc>
          <w:tcPr>
            <w:tcW w:w="3402" w:type="dxa"/>
            <w:tcMar>
              <w:top w:w="80" w:type="dxa"/>
              <w:left w:w="80" w:type="dxa"/>
              <w:bottom w:w="80" w:type="dxa"/>
              <w:right w:w="80" w:type="dxa"/>
            </w:tcMar>
            <w:vAlign w:val="center"/>
          </w:tcPr>
          <w:p w14:paraId="03AE6DAB" w14:textId="77777777" w:rsidR="00310A8F" w:rsidRDefault="00000000">
            <w:pPr>
              <w:spacing w:after="0" w:line="240" w:lineRule="auto"/>
            </w:pPr>
            <w:r>
              <w:rPr>
                <w:sz w:val="20"/>
              </w:rPr>
              <w:t>Errores al interpretar archivos YAML complejos o con sintaxis inválida.</w:t>
            </w:r>
          </w:p>
        </w:tc>
        <w:tc>
          <w:tcPr>
            <w:tcW w:w="1417" w:type="dxa"/>
            <w:tcMar>
              <w:top w:w="80" w:type="dxa"/>
              <w:left w:w="80" w:type="dxa"/>
              <w:bottom w:w="80" w:type="dxa"/>
              <w:right w:w="80" w:type="dxa"/>
            </w:tcMar>
            <w:vAlign w:val="center"/>
          </w:tcPr>
          <w:p w14:paraId="55B1D957" w14:textId="77777777" w:rsidR="00310A8F" w:rsidRDefault="00000000">
            <w:pPr>
              <w:spacing w:after="0" w:line="240" w:lineRule="auto"/>
            </w:pPr>
            <w:r>
              <w:rPr>
                <w:sz w:val="20"/>
              </w:rPr>
              <w:t>Media</w:t>
            </w:r>
          </w:p>
        </w:tc>
        <w:tc>
          <w:tcPr>
            <w:tcW w:w="1247" w:type="dxa"/>
            <w:tcMar>
              <w:top w:w="80" w:type="dxa"/>
              <w:left w:w="80" w:type="dxa"/>
              <w:bottom w:w="80" w:type="dxa"/>
              <w:right w:w="80" w:type="dxa"/>
            </w:tcMar>
            <w:vAlign w:val="center"/>
          </w:tcPr>
          <w:p w14:paraId="22EBBC7E" w14:textId="77777777" w:rsidR="00310A8F" w:rsidRDefault="00000000">
            <w:pPr>
              <w:spacing w:after="0" w:line="240" w:lineRule="auto"/>
            </w:pPr>
            <w:r>
              <w:rPr>
                <w:sz w:val="20"/>
              </w:rPr>
              <w:t>Medio</w:t>
            </w:r>
          </w:p>
        </w:tc>
        <w:tc>
          <w:tcPr>
            <w:tcW w:w="3402" w:type="dxa"/>
            <w:tcMar>
              <w:top w:w="80" w:type="dxa"/>
              <w:left w:w="80" w:type="dxa"/>
              <w:bottom w:w="80" w:type="dxa"/>
              <w:right w:w="80" w:type="dxa"/>
            </w:tcMar>
            <w:vAlign w:val="center"/>
          </w:tcPr>
          <w:p w14:paraId="48AAF81A" w14:textId="77777777" w:rsidR="00310A8F" w:rsidRDefault="00000000">
            <w:pPr>
              <w:spacing w:after="0" w:line="240" w:lineRule="auto"/>
            </w:pPr>
            <w:r>
              <w:rPr>
                <w:sz w:val="20"/>
              </w:rPr>
              <w:t>Capturar errores de parseo y devolver mensajes de corrección al usuario.</w:t>
            </w:r>
          </w:p>
        </w:tc>
      </w:tr>
      <w:tr w:rsidR="00310A8F" w14:paraId="59246D33" w14:textId="77777777">
        <w:trPr>
          <w:jc w:val="center"/>
        </w:trPr>
        <w:tc>
          <w:tcPr>
            <w:tcW w:w="567" w:type="dxa"/>
            <w:tcMar>
              <w:top w:w="80" w:type="dxa"/>
              <w:left w:w="80" w:type="dxa"/>
              <w:bottom w:w="80" w:type="dxa"/>
              <w:right w:w="80" w:type="dxa"/>
            </w:tcMar>
            <w:vAlign w:val="center"/>
          </w:tcPr>
          <w:p w14:paraId="3CEFD0C7" w14:textId="77777777" w:rsidR="00310A8F" w:rsidRDefault="00000000">
            <w:pPr>
              <w:spacing w:after="0" w:line="240" w:lineRule="auto"/>
            </w:pPr>
            <w:r>
              <w:rPr>
                <w:sz w:val="20"/>
              </w:rPr>
              <w:t>4</w:t>
            </w:r>
          </w:p>
        </w:tc>
        <w:tc>
          <w:tcPr>
            <w:tcW w:w="3402" w:type="dxa"/>
            <w:tcMar>
              <w:top w:w="80" w:type="dxa"/>
              <w:left w:w="80" w:type="dxa"/>
              <w:bottom w:w="80" w:type="dxa"/>
              <w:right w:w="80" w:type="dxa"/>
            </w:tcMar>
            <w:vAlign w:val="center"/>
          </w:tcPr>
          <w:p w14:paraId="57292FB1" w14:textId="77777777" w:rsidR="00310A8F" w:rsidRDefault="00000000">
            <w:pPr>
              <w:spacing w:after="0" w:line="240" w:lineRule="auto"/>
            </w:pPr>
            <w:r>
              <w:rPr>
                <w:sz w:val="20"/>
              </w:rPr>
              <w:t>Exposición accidental de secretos cargados en archivos de prueba.</w:t>
            </w:r>
          </w:p>
        </w:tc>
        <w:tc>
          <w:tcPr>
            <w:tcW w:w="1417" w:type="dxa"/>
            <w:tcMar>
              <w:top w:w="80" w:type="dxa"/>
              <w:left w:w="80" w:type="dxa"/>
              <w:bottom w:w="80" w:type="dxa"/>
              <w:right w:w="80" w:type="dxa"/>
            </w:tcMar>
            <w:vAlign w:val="center"/>
          </w:tcPr>
          <w:p w14:paraId="62178B7D" w14:textId="77777777" w:rsidR="00310A8F" w:rsidRDefault="00000000">
            <w:pPr>
              <w:spacing w:after="0" w:line="240" w:lineRule="auto"/>
            </w:pPr>
            <w:r>
              <w:rPr>
                <w:sz w:val="20"/>
              </w:rPr>
              <w:t>Baja</w:t>
            </w:r>
          </w:p>
        </w:tc>
        <w:tc>
          <w:tcPr>
            <w:tcW w:w="1247" w:type="dxa"/>
            <w:tcMar>
              <w:top w:w="80" w:type="dxa"/>
              <w:left w:w="80" w:type="dxa"/>
              <w:bottom w:w="80" w:type="dxa"/>
              <w:right w:w="80" w:type="dxa"/>
            </w:tcMar>
            <w:vAlign w:val="center"/>
          </w:tcPr>
          <w:p w14:paraId="3C4F33B8" w14:textId="77777777" w:rsidR="00310A8F" w:rsidRDefault="00000000">
            <w:pPr>
              <w:spacing w:after="0" w:line="240" w:lineRule="auto"/>
            </w:pPr>
            <w:r>
              <w:rPr>
                <w:sz w:val="20"/>
              </w:rPr>
              <w:t>Alto</w:t>
            </w:r>
          </w:p>
        </w:tc>
        <w:tc>
          <w:tcPr>
            <w:tcW w:w="3402" w:type="dxa"/>
            <w:tcMar>
              <w:top w:w="80" w:type="dxa"/>
              <w:left w:w="80" w:type="dxa"/>
              <w:bottom w:w="80" w:type="dxa"/>
              <w:right w:w="80" w:type="dxa"/>
            </w:tcMar>
            <w:vAlign w:val="center"/>
          </w:tcPr>
          <w:p w14:paraId="457FF69B" w14:textId="77777777" w:rsidR="00310A8F" w:rsidRDefault="00000000">
            <w:pPr>
              <w:spacing w:after="0" w:line="240" w:lineRule="auto"/>
            </w:pPr>
            <w:r>
              <w:rPr>
                <w:sz w:val="20"/>
              </w:rPr>
              <w:t>Sanitizar resultados, evitar registrar valores completos y recomendar rotación de credenciales.</w:t>
            </w:r>
          </w:p>
        </w:tc>
      </w:tr>
      <w:tr w:rsidR="00310A8F" w14:paraId="578583C3" w14:textId="77777777">
        <w:trPr>
          <w:jc w:val="center"/>
        </w:trPr>
        <w:tc>
          <w:tcPr>
            <w:tcW w:w="567" w:type="dxa"/>
            <w:tcMar>
              <w:top w:w="80" w:type="dxa"/>
              <w:left w:w="80" w:type="dxa"/>
              <w:bottom w:w="80" w:type="dxa"/>
              <w:right w:w="80" w:type="dxa"/>
            </w:tcMar>
            <w:vAlign w:val="center"/>
          </w:tcPr>
          <w:p w14:paraId="657E3603" w14:textId="77777777" w:rsidR="00310A8F" w:rsidRDefault="00000000">
            <w:pPr>
              <w:spacing w:after="0" w:line="240" w:lineRule="auto"/>
            </w:pPr>
            <w:r>
              <w:rPr>
                <w:sz w:val="20"/>
              </w:rPr>
              <w:t>5</w:t>
            </w:r>
          </w:p>
        </w:tc>
        <w:tc>
          <w:tcPr>
            <w:tcW w:w="3402" w:type="dxa"/>
            <w:tcMar>
              <w:top w:w="80" w:type="dxa"/>
              <w:left w:w="80" w:type="dxa"/>
              <w:bottom w:w="80" w:type="dxa"/>
              <w:right w:w="80" w:type="dxa"/>
            </w:tcMar>
            <w:vAlign w:val="center"/>
          </w:tcPr>
          <w:p w14:paraId="35EAEDED" w14:textId="77777777" w:rsidR="00310A8F" w:rsidRDefault="00000000">
            <w:pPr>
              <w:spacing w:after="0" w:line="240" w:lineRule="auto"/>
            </w:pPr>
            <w:r>
              <w:rPr>
                <w:sz w:val="20"/>
              </w:rPr>
              <w:t>Cambios de dependencias o incompatibilidad de versiones.</w:t>
            </w:r>
          </w:p>
        </w:tc>
        <w:tc>
          <w:tcPr>
            <w:tcW w:w="1417" w:type="dxa"/>
            <w:tcMar>
              <w:top w:w="80" w:type="dxa"/>
              <w:left w:w="80" w:type="dxa"/>
              <w:bottom w:w="80" w:type="dxa"/>
              <w:right w:w="80" w:type="dxa"/>
            </w:tcMar>
            <w:vAlign w:val="center"/>
          </w:tcPr>
          <w:p w14:paraId="10B678F7" w14:textId="77777777" w:rsidR="00310A8F" w:rsidRDefault="00000000">
            <w:pPr>
              <w:spacing w:after="0" w:line="240" w:lineRule="auto"/>
            </w:pPr>
            <w:r>
              <w:rPr>
                <w:sz w:val="20"/>
              </w:rPr>
              <w:t>Media</w:t>
            </w:r>
          </w:p>
        </w:tc>
        <w:tc>
          <w:tcPr>
            <w:tcW w:w="1247" w:type="dxa"/>
            <w:tcMar>
              <w:top w:w="80" w:type="dxa"/>
              <w:left w:w="80" w:type="dxa"/>
              <w:bottom w:w="80" w:type="dxa"/>
              <w:right w:w="80" w:type="dxa"/>
            </w:tcMar>
            <w:vAlign w:val="center"/>
          </w:tcPr>
          <w:p w14:paraId="434B435E" w14:textId="77777777" w:rsidR="00310A8F" w:rsidRDefault="00000000">
            <w:pPr>
              <w:spacing w:after="0" w:line="240" w:lineRule="auto"/>
            </w:pPr>
            <w:r>
              <w:rPr>
                <w:sz w:val="20"/>
              </w:rPr>
              <w:t>Medio</w:t>
            </w:r>
          </w:p>
        </w:tc>
        <w:tc>
          <w:tcPr>
            <w:tcW w:w="3402" w:type="dxa"/>
            <w:tcMar>
              <w:top w:w="80" w:type="dxa"/>
              <w:left w:w="80" w:type="dxa"/>
              <w:bottom w:w="80" w:type="dxa"/>
              <w:right w:w="80" w:type="dxa"/>
            </w:tcMar>
            <w:vAlign w:val="center"/>
          </w:tcPr>
          <w:p w14:paraId="39644A5C" w14:textId="77777777" w:rsidR="00310A8F" w:rsidRDefault="00000000">
            <w:pPr>
              <w:spacing w:after="0" w:line="240" w:lineRule="auto"/>
            </w:pPr>
            <w:r>
              <w:rPr>
                <w:sz w:val="20"/>
              </w:rPr>
              <w:t>Usar requirements.txt con versiones definidas y pruebas automatizadas.</w:t>
            </w:r>
          </w:p>
        </w:tc>
      </w:tr>
      <w:tr w:rsidR="00310A8F" w14:paraId="365378B3" w14:textId="77777777">
        <w:trPr>
          <w:jc w:val="center"/>
        </w:trPr>
        <w:tc>
          <w:tcPr>
            <w:tcW w:w="567" w:type="dxa"/>
            <w:tcMar>
              <w:top w:w="80" w:type="dxa"/>
              <w:left w:w="80" w:type="dxa"/>
              <w:bottom w:w="80" w:type="dxa"/>
              <w:right w:w="80" w:type="dxa"/>
            </w:tcMar>
            <w:vAlign w:val="center"/>
          </w:tcPr>
          <w:p w14:paraId="381CAF99" w14:textId="77777777" w:rsidR="00310A8F" w:rsidRDefault="00000000">
            <w:pPr>
              <w:spacing w:after="0" w:line="240" w:lineRule="auto"/>
            </w:pPr>
            <w:r>
              <w:rPr>
                <w:sz w:val="20"/>
              </w:rPr>
              <w:t>6</w:t>
            </w:r>
          </w:p>
        </w:tc>
        <w:tc>
          <w:tcPr>
            <w:tcW w:w="3402" w:type="dxa"/>
            <w:tcMar>
              <w:top w:w="80" w:type="dxa"/>
              <w:left w:w="80" w:type="dxa"/>
              <w:bottom w:w="80" w:type="dxa"/>
              <w:right w:w="80" w:type="dxa"/>
            </w:tcMar>
            <w:vAlign w:val="center"/>
          </w:tcPr>
          <w:p w14:paraId="3F895FAB" w14:textId="77777777" w:rsidR="00310A8F" w:rsidRDefault="00000000">
            <w:pPr>
              <w:spacing w:after="0" w:line="240" w:lineRule="auto"/>
            </w:pPr>
            <w:r>
              <w:rPr>
                <w:sz w:val="20"/>
              </w:rPr>
              <w:t>Sobrecarga por archivos grandes.</w:t>
            </w:r>
          </w:p>
        </w:tc>
        <w:tc>
          <w:tcPr>
            <w:tcW w:w="1417" w:type="dxa"/>
            <w:tcMar>
              <w:top w:w="80" w:type="dxa"/>
              <w:left w:w="80" w:type="dxa"/>
              <w:bottom w:w="80" w:type="dxa"/>
              <w:right w:w="80" w:type="dxa"/>
            </w:tcMar>
            <w:vAlign w:val="center"/>
          </w:tcPr>
          <w:p w14:paraId="1427E9DB" w14:textId="77777777" w:rsidR="00310A8F" w:rsidRDefault="00000000">
            <w:pPr>
              <w:spacing w:after="0" w:line="240" w:lineRule="auto"/>
            </w:pPr>
            <w:r>
              <w:rPr>
                <w:sz w:val="20"/>
              </w:rPr>
              <w:t>Baja</w:t>
            </w:r>
          </w:p>
        </w:tc>
        <w:tc>
          <w:tcPr>
            <w:tcW w:w="1247" w:type="dxa"/>
            <w:tcMar>
              <w:top w:w="80" w:type="dxa"/>
              <w:left w:w="80" w:type="dxa"/>
              <w:bottom w:w="80" w:type="dxa"/>
              <w:right w:w="80" w:type="dxa"/>
            </w:tcMar>
            <w:vAlign w:val="center"/>
          </w:tcPr>
          <w:p w14:paraId="5A433C04" w14:textId="77777777" w:rsidR="00310A8F" w:rsidRDefault="00000000">
            <w:pPr>
              <w:spacing w:after="0" w:line="240" w:lineRule="auto"/>
            </w:pPr>
            <w:r>
              <w:rPr>
                <w:sz w:val="20"/>
              </w:rPr>
              <w:t>Medio</w:t>
            </w:r>
          </w:p>
        </w:tc>
        <w:tc>
          <w:tcPr>
            <w:tcW w:w="3402" w:type="dxa"/>
            <w:tcMar>
              <w:top w:w="80" w:type="dxa"/>
              <w:left w:w="80" w:type="dxa"/>
              <w:bottom w:w="80" w:type="dxa"/>
              <w:right w:w="80" w:type="dxa"/>
            </w:tcMar>
            <w:vAlign w:val="center"/>
          </w:tcPr>
          <w:p w14:paraId="60624DE7" w14:textId="77777777" w:rsidR="00310A8F" w:rsidRDefault="00000000">
            <w:pPr>
              <w:spacing w:after="0" w:line="240" w:lineRule="auto"/>
            </w:pPr>
            <w:r>
              <w:rPr>
                <w:sz w:val="20"/>
              </w:rPr>
              <w:t>Establecer límite máximo de tamaño de archivo y lectura segura.</w:t>
            </w:r>
          </w:p>
        </w:tc>
      </w:tr>
      <w:tr w:rsidR="00310A8F" w14:paraId="68FB1B82" w14:textId="77777777">
        <w:trPr>
          <w:jc w:val="center"/>
        </w:trPr>
        <w:tc>
          <w:tcPr>
            <w:tcW w:w="567" w:type="dxa"/>
            <w:tcMar>
              <w:top w:w="80" w:type="dxa"/>
              <w:left w:w="80" w:type="dxa"/>
              <w:bottom w:w="80" w:type="dxa"/>
              <w:right w:w="80" w:type="dxa"/>
            </w:tcMar>
            <w:vAlign w:val="center"/>
          </w:tcPr>
          <w:p w14:paraId="3B4A4671" w14:textId="77777777" w:rsidR="00310A8F" w:rsidRDefault="00000000">
            <w:pPr>
              <w:spacing w:after="0" w:line="240" w:lineRule="auto"/>
            </w:pPr>
            <w:r>
              <w:rPr>
                <w:sz w:val="20"/>
              </w:rPr>
              <w:t>7</w:t>
            </w:r>
          </w:p>
        </w:tc>
        <w:tc>
          <w:tcPr>
            <w:tcW w:w="3402" w:type="dxa"/>
            <w:tcMar>
              <w:top w:w="80" w:type="dxa"/>
              <w:left w:w="80" w:type="dxa"/>
              <w:bottom w:w="80" w:type="dxa"/>
              <w:right w:w="80" w:type="dxa"/>
            </w:tcMar>
            <w:vAlign w:val="center"/>
          </w:tcPr>
          <w:p w14:paraId="2B7D279B" w14:textId="77777777" w:rsidR="00310A8F" w:rsidRDefault="00000000">
            <w:pPr>
              <w:spacing w:after="0" w:line="240" w:lineRule="auto"/>
            </w:pPr>
            <w:r>
              <w:rPr>
                <w:sz w:val="20"/>
              </w:rPr>
              <w:t>Despliegue incorrecto en ambiente cloud.</w:t>
            </w:r>
          </w:p>
        </w:tc>
        <w:tc>
          <w:tcPr>
            <w:tcW w:w="1417" w:type="dxa"/>
            <w:tcMar>
              <w:top w:w="80" w:type="dxa"/>
              <w:left w:w="80" w:type="dxa"/>
              <w:bottom w:w="80" w:type="dxa"/>
              <w:right w:w="80" w:type="dxa"/>
            </w:tcMar>
            <w:vAlign w:val="center"/>
          </w:tcPr>
          <w:p w14:paraId="7B6534E1" w14:textId="77777777" w:rsidR="00310A8F" w:rsidRDefault="00000000">
            <w:pPr>
              <w:spacing w:after="0" w:line="240" w:lineRule="auto"/>
            </w:pPr>
            <w:r>
              <w:rPr>
                <w:sz w:val="20"/>
              </w:rPr>
              <w:t>Media</w:t>
            </w:r>
          </w:p>
        </w:tc>
        <w:tc>
          <w:tcPr>
            <w:tcW w:w="1247" w:type="dxa"/>
            <w:tcMar>
              <w:top w:w="80" w:type="dxa"/>
              <w:left w:w="80" w:type="dxa"/>
              <w:bottom w:w="80" w:type="dxa"/>
              <w:right w:w="80" w:type="dxa"/>
            </w:tcMar>
            <w:vAlign w:val="center"/>
          </w:tcPr>
          <w:p w14:paraId="74AA9831" w14:textId="77777777" w:rsidR="00310A8F" w:rsidRDefault="00000000">
            <w:pPr>
              <w:spacing w:after="0" w:line="240" w:lineRule="auto"/>
            </w:pPr>
            <w:r>
              <w:rPr>
                <w:sz w:val="20"/>
              </w:rPr>
              <w:t>Medio</w:t>
            </w:r>
          </w:p>
        </w:tc>
        <w:tc>
          <w:tcPr>
            <w:tcW w:w="3402" w:type="dxa"/>
            <w:tcMar>
              <w:top w:w="80" w:type="dxa"/>
              <w:left w:w="80" w:type="dxa"/>
              <w:bottom w:w="80" w:type="dxa"/>
              <w:right w:w="80" w:type="dxa"/>
            </w:tcMar>
            <w:vAlign w:val="center"/>
          </w:tcPr>
          <w:p w14:paraId="4F9D84C3" w14:textId="77777777" w:rsidR="00310A8F" w:rsidRDefault="00000000">
            <w:pPr>
              <w:spacing w:after="0" w:line="240" w:lineRule="auto"/>
            </w:pPr>
            <w:r>
              <w:rPr>
                <w:sz w:val="20"/>
              </w:rPr>
              <w:t>Documentar variables de entorno, usar Procfile/startup.sh y despliegue controlado.</w:t>
            </w:r>
          </w:p>
        </w:tc>
      </w:tr>
      <w:tr w:rsidR="00310A8F" w14:paraId="2AB2BA2E" w14:textId="77777777">
        <w:trPr>
          <w:jc w:val="center"/>
        </w:trPr>
        <w:tc>
          <w:tcPr>
            <w:tcW w:w="567" w:type="dxa"/>
            <w:tcMar>
              <w:top w:w="80" w:type="dxa"/>
              <w:left w:w="80" w:type="dxa"/>
              <w:bottom w:w="80" w:type="dxa"/>
              <w:right w:w="80" w:type="dxa"/>
            </w:tcMar>
            <w:vAlign w:val="center"/>
          </w:tcPr>
          <w:p w14:paraId="045B2EEF" w14:textId="77777777" w:rsidR="00310A8F" w:rsidRDefault="00000000">
            <w:pPr>
              <w:spacing w:after="0" w:line="240" w:lineRule="auto"/>
            </w:pPr>
            <w:r>
              <w:rPr>
                <w:sz w:val="20"/>
              </w:rPr>
              <w:t>8</w:t>
            </w:r>
          </w:p>
        </w:tc>
        <w:tc>
          <w:tcPr>
            <w:tcW w:w="3402" w:type="dxa"/>
            <w:tcMar>
              <w:top w:w="80" w:type="dxa"/>
              <w:left w:w="80" w:type="dxa"/>
              <w:bottom w:w="80" w:type="dxa"/>
              <w:right w:w="80" w:type="dxa"/>
            </w:tcMar>
            <w:vAlign w:val="center"/>
          </w:tcPr>
          <w:p w14:paraId="39243F19" w14:textId="77777777" w:rsidR="00310A8F" w:rsidRDefault="00000000">
            <w:pPr>
              <w:spacing w:after="0" w:line="240" w:lineRule="auto"/>
            </w:pPr>
            <w:r>
              <w:rPr>
                <w:sz w:val="20"/>
              </w:rPr>
              <w:t>Tiempo académico insuficiente para documentar y probar todas las reglas.</w:t>
            </w:r>
          </w:p>
        </w:tc>
        <w:tc>
          <w:tcPr>
            <w:tcW w:w="1417" w:type="dxa"/>
            <w:tcMar>
              <w:top w:w="80" w:type="dxa"/>
              <w:left w:w="80" w:type="dxa"/>
              <w:bottom w:w="80" w:type="dxa"/>
              <w:right w:w="80" w:type="dxa"/>
            </w:tcMar>
            <w:vAlign w:val="center"/>
          </w:tcPr>
          <w:p w14:paraId="3E95655E" w14:textId="77777777" w:rsidR="00310A8F" w:rsidRDefault="00000000">
            <w:pPr>
              <w:spacing w:after="0" w:line="240" w:lineRule="auto"/>
            </w:pPr>
            <w:r>
              <w:rPr>
                <w:sz w:val="20"/>
              </w:rPr>
              <w:t>Media</w:t>
            </w:r>
          </w:p>
        </w:tc>
        <w:tc>
          <w:tcPr>
            <w:tcW w:w="1247" w:type="dxa"/>
            <w:tcMar>
              <w:top w:w="80" w:type="dxa"/>
              <w:left w:w="80" w:type="dxa"/>
              <w:bottom w:w="80" w:type="dxa"/>
              <w:right w:w="80" w:type="dxa"/>
            </w:tcMar>
            <w:vAlign w:val="center"/>
          </w:tcPr>
          <w:p w14:paraId="045EA556" w14:textId="77777777" w:rsidR="00310A8F" w:rsidRDefault="00000000">
            <w:pPr>
              <w:spacing w:after="0" w:line="240" w:lineRule="auto"/>
            </w:pPr>
            <w:r>
              <w:rPr>
                <w:sz w:val="20"/>
              </w:rPr>
              <w:t>Medio</w:t>
            </w:r>
          </w:p>
        </w:tc>
        <w:tc>
          <w:tcPr>
            <w:tcW w:w="3402" w:type="dxa"/>
            <w:tcMar>
              <w:top w:w="80" w:type="dxa"/>
              <w:left w:w="80" w:type="dxa"/>
              <w:bottom w:w="80" w:type="dxa"/>
              <w:right w:w="80" w:type="dxa"/>
            </w:tcMar>
            <w:vAlign w:val="center"/>
          </w:tcPr>
          <w:p w14:paraId="3DF99415" w14:textId="77777777" w:rsidR="00310A8F" w:rsidRDefault="00000000">
            <w:pPr>
              <w:spacing w:after="0" w:line="240" w:lineRule="auto"/>
            </w:pPr>
            <w:r>
              <w:rPr>
                <w:sz w:val="20"/>
              </w:rPr>
              <w:t>Priorizar reglas críticas, documentar alcance y registrar mejoras futuras.</w:t>
            </w:r>
          </w:p>
        </w:tc>
      </w:tr>
    </w:tbl>
    <w:p w14:paraId="259D344E" w14:textId="77777777" w:rsidR="00310A8F" w:rsidRDefault="00310A8F"/>
    <w:p w14:paraId="1AEC53A7" w14:textId="77777777" w:rsidR="00310A8F" w:rsidRDefault="00000000">
      <w:pPr>
        <w:pStyle w:val="Ttulo1"/>
        <w:spacing w:after="240"/>
      </w:pPr>
      <w:r>
        <w:rPr>
          <w:rFonts w:ascii="Times New Roman" w:eastAsia="Times New Roman" w:hAnsi="Times New Roman"/>
        </w:rPr>
        <w:t>3. Análisis de la Situación actual</w:t>
      </w:r>
    </w:p>
    <w:p w14:paraId="7751F3CC" w14:textId="77777777" w:rsidR="00310A8F" w:rsidRDefault="00000000">
      <w:pPr>
        <w:pStyle w:val="Ttulo2"/>
      </w:pPr>
      <w:r>
        <w:rPr>
          <w:rFonts w:ascii="Times New Roman" w:eastAsia="Times New Roman" w:hAnsi="Times New Roman"/>
        </w:rPr>
        <w:t>3.1 Planteamiento del problema</w:t>
      </w:r>
    </w:p>
    <w:p w14:paraId="1E02D9EA" w14:textId="77777777" w:rsidR="00310A8F" w:rsidRDefault="00000000">
      <w:pPr>
        <w:ind w:firstLine="720"/>
      </w:pPr>
      <w:r>
        <w:t xml:space="preserve">En los equipos que utilizan contenedores, la revisión de archivos Dockerfile, docker-compose, manifiestos Kubernetes y archivos .env suele realizarse manualmente o de forma parcial. Esta práctica incrementa el riesgo de pasar por alto configuraciones peligrosas, </w:t>
      </w:r>
      <w:r>
        <w:lastRenderedPageBreak/>
        <w:t>especialmente cuando los proyectos crecen, se reutilizan plantillas o se trabaja bajo presión de entrega.</w:t>
      </w:r>
    </w:p>
    <w:p w14:paraId="6E6EA2C6" w14:textId="77777777" w:rsidR="00310A8F" w:rsidRDefault="00000000">
      <w:pPr>
        <w:ind w:firstLine="720"/>
      </w:pPr>
      <w:r>
        <w:t>Entre los problemas más frecuentes se encuentran: ejecución de contenedores como root, uso de privileged:true, montaje de rutas sensibles del host, exposición de puertos peligrosos, uso de imágenes sin tag fijo, secretos escritos en variables de entorno, ausencia de límites de CPU/memoria y permisos RBAC excesivos en Kubernetes. Estas condiciones pueden facilitar escalamiento de privilegios, fuga de credenciales, indisponibilidad del servicio o debilitamiento de la cadena de suministro.</w:t>
      </w:r>
    </w:p>
    <w:p w14:paraId="25676BAF" w14:textId="77777777" w:rsidR="00310A8F" w:rsidRDefault="00000000">
      <w:pPr>
        <w:ind w:firstLine="720"/>
      </w:pPr>
      <w:r>
        <w:t>La necesidad que resuelve el proyecto es contar con una herramienta accesible, modular y de fácil uso que ayude a detectar estos riesgos en etapas tempranas del desarrollo. Al ser un análisis estático, el sistema no ejecuta contenedores ni realiza ataques activos; por ello resulta adecuado para entornos académicos, laboratorios y revisiones preventivas de configuración.</w:t>
      </w:r>
    </w:p>
    <w:p w14:paraId="0B9AE5D4" w14:textId="77777777" w:rsidR="00310A8F" w:rsidRDefault="00000000">
      <w:pPr>
        <w:pStyle w:val="Ttulo2"/>
      </w:pPr>
      <w:r>
        <w:rPr>
          <w:rFonts w:ascii="Times New Roman" w:eastAsia="Times New Roman" w:hAnsi="Times New Roman"/>
        </w:rPr>
        <w:t>3.2 Consideraciones de hardware y software</w:t>
      </w:r>
    </w:p>
    <w:p w14:paraId="506FB3E8" w14:textId="77777777" w:rsidR="00310A8F" w:rsidRDefault="00000000">
      <w:pPr>
        <w:ind w:firstLine="720"/>
      </w:pPr>
      <w:r>
        <w:t>La implementación del sistema no requiere infraestructura especializada. Puede ejecutarse localmente en una computadora de desarrollo o desplegarse en un servicio web Linux compatible con Python. La arquitectura del repositorio indica que el sistema está preparado para ejecución local con Flask o ejecución productiva con Gunicorn, además de una opción de despliegue en Azure App Service Linux.</w:t>
      </w:r>
    </w:p>
    <w:tbl>
      <w:tblPr>
        <w:tblStyle w:val="Tablaconcuadrcula"/>
        <w:tblW w:w="0" w:type="auto"/>
        <w:jc w:val="center"/>
        <w:tblLook w:val="04A0" w:firstRow="1" w:lastRow="0" w:firstColumn="1" w:lastColumn="0" w:noHBand="0" w:noVBand="1"/>
      </w:tblPr>
      <w:tblGrid>
        <w:gridCol w:w="2219"/>
        <w:gridCol w:w="3833"/>
        <w:gridCol w:w="3298"/>
      </w:tblGrid>
      <w:tr w:rsidR="00310A8F" w14:paraId="10C450DC" w14:textId="77777777">
        <w:trPr>
          <w:tblHeader/>
          <w:jc w:val="center"/>
        </w:trPr>
        <w:tc>
          <w:tcPr>
            <w:tcW w:w="2268" w:type="dxa"/>
            <w:shd w:val="clear" w:color="auto" w:fill="FFFFFF"/>
            <w:tcMar>
              <w:top w:w="80" w:type="dxa"/>
              <w:left w:w="80" w:type="dxa"/>
              <w:bottom w:w="80" w:type="dxa"/>
              <w:right w:w="80" w:type="dxa"/>
            </w:tcMar>
            <w:vAlign w:val="center"/>
          </w:tcPr>
          <w:p w14:paraId="6855A678" w14:textId="77777777" w:rsidR="00310A8F" w:rsidRDefault="00000000">
            <w:pPr>
              <w:spacing w:after="0" w:line="240" w:lineRule="auto"/>
              <w:jc w:val="center"/>
            </w:pPr>
            <w:r>
              <w:rPr>
                <w:b/>
                <w:sz w:val="20"/>
              </w:rPr>
              <w:t>Componente</w:t>
            </w:r>
          </w:p>
        </w:tc>
        <w:tc>
          <w:tcPr>
            <w:tcW w:w="3969" w:type="dxa"/>
            <w:shd w:val="clear" w:color="auto" w:fill="FFFFFF"/>
            <w:tcMar>
              <w:top w:w="80" w:type="dxa"/>
              <w:left w:w="80" w:type="dxa"/>
              <w:bottom w:w="80" w:type="dxa"/>
              <w:right w:w="80" w:type="dxa"/>
            </w:tcMar>
            <w:vAlign w:val="center"/>
          </w:tcPr>
          <w:p w14:paraId="38E0259B" w14:textId="77777777" w:rsidR="00310A8F" w:rsidRDefault="00000000">
            <w:pPr>
              <w:spacing w:after="0" w:line="240" w:lineRule="auto"/>
              <w:jc w:val="center"/>
            </w:pPr>
            <w:r>
              <w:rPr>
                <w:b/>
                <w:sz w:val="20"/>
              </w:rPr>
              <w:t>Situación actual / disponible</w:t>
            </w:r>
          </w:p>
        </w:tc>
        <w:tc>
          <w:tcPr>
            <w:tcW w:w="3402" w:type="dxa"/>
            <w:shd w:val="clear" w:color="auto" w:fill="FFFFFF"/>
            <w:tcMar>
              <w:top w:w="80" w:type="dxa"/>
              <w:left w:w="80" w:type="dxa"/>
              <w:bottom w:w="80" w:type="dxa"/>
              <w:right w:w="80" w:type="dxa"/>
            </w:tcMar>
            <w:vAlign w:val="center"/>
          </w:tcPr>
          <w:p w14:paraId="0A0F8740" w14:textId="77777777" w:rsidR="00310A8F" w:rsidRDefault="00000000">
            <w:pPr>
              <w:spacing w:after="0" w:line="240" w:lineRule="auto"/>
              <w:jc w:val="center"/>
            </w:pPr>
            <w:r>
              <w:rPr>
                <w:b/>
                <w:sz w:val="20"/>
              </w:rPr>
              <w:t>Evaluación</w:t>
            </w:r>
          </w:p>
        </w:tc>
      </w:tr>
      <w:tr w:rsidR="00310A8F" w14:paraId="24857291" w14:textId="77777777">
        <w:trPr>
          <w:jc w:val="center"/>
        </w:trPr>
        <w:tc>
          <w:tcPr>
            <w:tcW w:w="2268" w:type="dxa"/>
            <w:tcMar>
              <w:top w:w="80" w:type="dxa"/>
              <w:left w:w="80" w:type="dxa"/>
              <w:bottom w:w="80" w:type="dxa"/>
              <w:right w:w="80" w:type="dxa"/>
            </w:tcMar>
            <w:vAlign w:val="center"/>
          </w:tcPr>
          <w:p w14:paraId="565EBAA6" w14:textId="77777777" w:rsidR="00310A8F" w:rsidRDefault="00000000">
            <w:pPr>
              <w:spacing w:after="0" w:line="240" w:lineRule="auto"/>
            </w:pPr>
            <w:r>
              <w:rPr>
                <w:sz w:val="20"/>
              </w:rPr>
              <w:t>Equipo de desarrollo</w:t>
            </w:r>
          </w:p>
        </w:tc>
        <w:tc>
          <w:tcPr>
            <w:tcW w:w="3969" w:type="dxa"/>
            <w:tcMar>
              <w:top w:w="80" w:type="dxa"/>
              <w:left w:w="80" w:type="dxa"/>
              <w:bottom w:w="80" w:type="dxa"/>
              <w:right w:w="80" w:type="dxa"/>
            </w:tcMar>
            <w:vAlign w:val="center"/>
          </w:tcPr>
          <w:p w14:paraId="0B2B4B06" w14:textId="77777777" w:rsidR="00310A8F" w:rsidRDefault="00000000">
            <w:pPr>
              <w:spacing w:after="0" w:line="240" w:lineRule="auto"/>
            </w:pPr>
            <w:r>
              <w:rPr>
                <w:sz w:val="20"/>
              </w:rPr>
              <w:t>Laptop o PC con procesador x64, 8 GB RAM recomendado y acceso a internet.</w:t>
            </w:r>
          </w:p>
        </w:tc>
        <w:tc>
          <w:tcPr>
            <w:tcW w:w="3402" w:type="dxa"/>
            <w:tcMar>
              <w:top w:w="80" w:type="dxa"/>
              <w:left w:w="80" w:type="dxa"/>
              <w:bottom w:w="80" w:type="dxa"/>
              <w:right w:w="80" w:type="dxa"/>
            </w:tcMar>
            <w:vAlign w:val="center"/>
          </w:tcPr>
          <w:p w14:paraId="16E9DB0E" w14:textId="77777777" w:rsidR="00310A8F" w:rsidRDefault="00000000">
            <w:pPr>
              <w:spacing w:after="0" w:line="240" w:lineRule="auto"/>
            </w:pPr>
            <w:r>
              <w:rPr>
                <w:sz w:val="20"/>
              </w:rPr>
              <w:t>Suficiente para desarrollo, pruebas locales y documentación.</w:t>
            </w:r>
          </w:p>
        </w:tc>
      </w:tr>
      <w:tr w:rsidR="00310A8F" w14:paraId="45ED458B" w14:textId="77777777">
        <w:trPr>
          <w:jc w:val="center"/>
        </w:trPr>
        <w:tc>
          <w:tcPr>
            <w:tcW w:w="2268" w:type="dxa"/>
            <w:tcMar>
              <w:top w:w="80" w:type="dxa"/>
              <w:left w:w="80" w:type="dxa"/>
              <w:bottom w:w="80" w:type="dxa"/>
              <w:right w:w="80" w:type="dxa"/>
            </w:tcMar>
            <w:vAlign w:val="center"/>
          </w:tcPr>
          <w:p w14:paraId="2E88ED48" w14:textId="77777777" w:rsidR="00310A8F" w:rsidRDefault="00000000">
            <w:pPr>
              <w:spacing w:after="0" w:line="240" w:lineRule="auto"/>
            </w:pPr>
            <w:r>
              <w:rPr>
                <w:sz w:val="20"/>
              </w:rPr>
              <w:t>Servidor / ambiente web</w:t>
            </w:r>
          </w:p>
        </w:tc>
        <w:tc>
          <w:tcPr>
            <w:tcW w:w="3969" w:type="dxa"/>
            <w:tcMar>
              <w:top w:w="80" w:type="dxa"/>
              <w:left w:w="80" w:type="dxa"/>
              <w:bottom w:w="80" w:type="dxa"/>
              <w:right w:w="80" w:type="dxa"/>
            </w:tcMar>
            <w:vAlign w:val="center"/>
          </w:tcPr>
          <w:p w14:paraId="5603BD5E" w14:textId="77777777" w:rsidR="00310A8F" w:rsidRDefault="00000000">
            <w:pPr>
              <w:spacing w:after="0" w:line="240" w:lineRule="auto"/>
            </w:pPr>
            <w:r>
              <w:rPr>
                <w:sz w:val="20"/>
              </w:rPr>
              <w:t>Localhost para pruebas; Azure App Service Linux como alternativa de despliegue.</w:t>
            </w:r>
          </w:p>
        </w:tc>
        <w:tc>
          <w:tcPr>
            <w:tcW w:w="3402" w:type="dxa"/>
            <w:tcMar>
              <w:top w:w="80" w:type="dxa"/>
              <w:left w:w="80" w:type="dxa"/>
              <w:bottom w:w="80" w:type="dxa"/>
              <w:right w:w="80" w:type="dxa"/>
            </w:tcMar>
            <w:vAlign w:val="center"/>
          </w:tcPr>
          <w:p w14:paraId="6884B3A9" w14:textId="77777777" w:rsidR="00310A8F" w:rsidRDefault="00000000">
            <w:pPr>
              <w:spacing w:after="0" w:line="240" w:lineRule="auto"/>
            </w:pPr>
            <w:r>
              <w:rPr>
                <w:sz w:val="20"/>
              </w:rPr>
              <w:t>Viable sin compra de hardware adicional.</w:t>
            </w:r>
          </w:p>
        </w:tc>
      </w:tr>
      <w:tr w:rsidR="00310A8F" w14:paraId="67A26DEC" w14:textId="77777777">
        <w:trPr>
          <w:jc w:val="center"/>
        </w:trPr>
        <w:tc>
          <w:tcPr>
            <w:tcW w:w="2268" w:type="dxa"/>
            <w:tcMar>
              <w:top w:w="80" w:type="dxa"/>
              <w:left w:w="80" w:type="dxa"/>
              <w:bottom w:w="80" w:type="dxa"/>
              <w:right w:w="80" w:type="dxa"/>
            </w:tcMar>
            <w:vAlign w:val="center"/>
          </w:tcPr>
          <w:p w14:paraId="3A91B598" w14:textId="77777777" w:rsidR="00310A8F" w:rsidRDefault="00000000">
            <w:pPr>
              <w:spacing w:after="0" w:line="240" w:lineRule="auto"/>
            </w:pPr>
            <w:r>
              <w:rPr>
                <w:sz w:val="20"/>
              </w:rPr>
              <w:t>Lenguaje backend</w:t>
            </w:r>
          </w:p>
        </w:tc>
        <w:tc>
          <w:tcPr>
            <w:tcW w:w="3969" w:type="dxa"/>
            <w:tcMar>
              <w:top w:w="80" w:type="dxa"/>
              <w:left w:w="80" w:type="dxa"/>
              <w:bottom w:w="80" w:type="dxa"/>
              <w:right w:w="80" w:type="dxa"/>
            </w:tcMar>
            <w:vAlign w:val="center"/>
          </w:tcPr>
          <w:p w14:paraId="02F068BB" w14:textId="77777777" w:rsidR="00310A8F" w:rsidRDefault="00000000">
            <w:pPr>
              <w:spacing w:after="0" w:line="240" w:lineRule="auto"/>
            </w:pPr>
            <w:r>
              <w:rPr>
                <w:sz w:val="20"/>
              </w:rPr>
              <w:t>Python 3.12.</w:t>
            </w:r>
          </w:p>
        </w:tc>
        <w:tc>
          <w:tcPr>
            <w:tcW w:w="3402" w:type="dxa"/>
            <w:tcMar>
              <w:top w:w="80" w:type="dxa"/>
              <w:left w:w="80" w:type="dxa"/>
              <w:bottom w:w="80" w:type="dxa"/>
              <w:right w:w="80" w:type="dxa"/>
            </w:tcMar>
            <w:vAlign w:val="center"/>
          </w:tcPr>
          <w:p w14:paraId="5BEE7F9C" w14:textId="77777777" w:rsidR="00310A8F" w:rsidRDefault="00000000">
            <w:pPr>
              <w:spacing w:after="0" w:line="240" w:lineRule="auto"/>
            </w:pPr>
            <w:r>
              <w:rPr>
                <w:sz w:val="20"/>
              </w:rPr>
              <w:t>Adecuado por su soporte de Flask, PyYAML y pruebas automatizadas.</w:t>
            </w:r>
          </w:p>
        </w:tc>
      </w:tr>
      <w:tr w:rsidR="00310A8F" w14:paraId="697EC7B4" w14:textId="77777777">
        <w:trPr>
          <w:jc w:val="center"/>
        </w:trPr>
        <w:tc>
          <w:tcPr>
            <w:tcW w:w="2268" w:type="dxa"/>
            <w:tcMar>
              <w:top w:w="80" w:type="dxa"/>
              <w:left w:w="80" w:type="dxa"/>
              <w:bottom w:w="80" w:type="dxa"/>
              <w:right w:w="80" w:type="dxa"/>
            </w:tcMar>
            <w:vAlign w:val="center"/>
          </w:tcPr>
          <w:p w14:paraId="5D5FD6F1" w14:textId="77777777" w:rsidR="00310A8F" w:rsidRDefault="00000000">
            <w:pPr>
              <w:spacing w:after="0" w:line="240" w:lineRule="auto"/>
            </w:pPr>
            <w:r>
              <w:rPr>
                <w:sz w:val="20"/>
              </w:rPr>
              <w:lastRenderedPageBreak/>
              <w:t>Framework backend</w:t>
            </w:r>
          </w:p>
        </w:tc>
        <w:tc>
          <w:tcPr>
            <w:tcW w:w="3969" w:type="dxa"/>
            <w:tcMar>
              <w:top w:w="80" w:type="dxa"/>
              <w:left w:w="80" w:type="dxa"/>
              <w:bottom w:w="80" w:type="dxa"/>
              <w:right w:w="80" w:type="dxa"/>
            </w:tcMar>
            <w:vAlign w:val="center"/>
          </w:tcPr>
          <w:p w14:paraId="40C5BE15" w14:textId="77777777" w:rsidR="00310A8F" w:rsidRDefault="00000000">
            <w:pPr>
              <w:spacing w:after="0" w:line="240" w:lineRule="auto"/>
            </w:pPr>
            <w:r>
              <w:rPr>
                <w:sz w:val="20"/>
              </w:rPr>
              <w:t>Flask 3.0.3 y Werkzeug 3.0.3.</w:t>
            </w:r>
          </w:p>
        </w:tc>
        <w:tc>
          <w:tcPr>
            <w:tcW w:w="3402" w:type="dxa"/>
            <w:tcMar>
              <w:top w:w="80" w:type="dxa"/>
              <w:left w:w="80" w:type="dxa"/>
              <w:bottom w:w="80" w:type="dxa"/>
              <w:right w:w="80" w:type="dxa"/>
            </w:tcMar>
            <w:vAlign w:val="center"/>
          </w:tcPr>
          <w:p w14:paraId="7D19FFFF" w14:textId="77777777" w:rsidR="00310A8F" w:rsidRDefault="00000000">
            <w:pPr>
              <w:spacing w:after="0" w:line="240" w:lineRule="auto"/>
            </w:pPr>
            <w:r>
              <w:rPr>
                <w:sz w:val="20"/>
              </w:rPr>
              <w:t>Adecuado para aplicación web modular y API REST.</w:t>
            </w:r>
          </w:p>
        </w:tc>
      </w:tr>
      <w:tr w:rsidR="00310A8F" w14:paraId="582A6121" w14:textId="77777777">
        <w:trPr>
          <w:jc w:val="center"/>
        </w:trPr>
        <w:tc>
          <w:tcPr>
            <w:tcW w:w="2268" w:type="dxa"/>
            <w:tcMar>
              <w:top w:w="80" w:type="dxa"/>
              <w:left w:w="80" w:type="dxa"/>
              <w:bottom w:w="80" w:type="dxa"/>
              <w:right w:w="80" w:type="dxa"/>
            </w:tcMar>
            <w:vAlign w:val="center"/>
          </w:tcPr>
          <w:p w14:paraId="3FC03E26" w14:textId="77777777" w:rsidR="00310A8F" w:rsidRDefault="00000000">
            <w:pPr>
              <w:spacing w:after="0" w:line="240" w:lineRule="auto"/>
            </w:pPr>
            <w:r>
              <w:rPr>
                <w:sz w:val="20"/>
              </w:rPr>
              <w:t>Procesamiento YAML</w:t>
            </w:r>
          </w:p>
        </w:tc>
        <w:tc>
          <w:tcPr>
            <w:tcW w:w="3969" w:type="dxa"/>
            <w:tcMar>
              <w:top w:w="80" w:type="dxa"/>
              <w:left w:w="80" w:type="dxa"/>
              <w:bottom w:w="80" w:type="dxa"/>
              <w:right w:w="80" w:type="dxa"/>
            </w:tcMar>
            <w:vAlign w:val="center"/>
          </w:tcPr>
          <w:p w14:paraId="4D1D1803" w14:textId="77777777" w:rsidR="00310A8F" w:rsidRDefault="00000000">
            <w:pPr>
              <w:spacing w:after="0" w:line="240" w:lineRule="auto"/>
            </w:pPr>
            <w:r>
              <w:rPr>
                <w:sz w:val="20"/>
              </w:rPr>
              <w:t>PyYAML 6.0.1.</w:t>
            </w:r>
          </w:p>
        </w:tc>
        <w:tc>
          <w:tcPr>
            <w:tcW w:w="3402" w:type="dxa"/>
            <w:tcMar>
              <w:top w:w="80" w:type="dxa"/>
              <w:left w:w="80" w:type="dxa"/>
              <w:bottom w:w="80" w:type="dxa"/>
              <w:right w:w="80" w:type="dxa"/>
            </w:tcMar>
            <w:vAlign w:val="center"/>
          </w:tcPr>
          <w:p w14:paraId="702F0D9E" w14:textId="77777777" w:rsidR="00310A8F" w:rsidRDefault="00000000">
            <w:pPr>
              <w:spacing w:after="0" w:line="240" w:lineRule="auto"/>
            </w:pPr>
            <w:r>
              <w:rPr>
                <w:sz w:val="20"/>
              </w:rPr>
              <w:t>Necesario para distinguir docker-compose y manifiestos Kubernetes.</w:t>
            </w:r>
          </w:p>
        </w:tc>
      </w:tr>
      <w:tr w:rsidR="00310A8F" w14:paraId="5D3AFEB5" w14:textId="77777777">
        <w:trPr>
          <w:jc w:val="center"/>
        </w:trPr>
        <w:tc>
          <w:tcPr>
            <w:tcW w:w="2268" w:type="dxa"/>
            <w:tcMar>
              <w:top w:w="80" w:type="dxa"/>
              <w:left w:w="80" w:type="dxa"/>
              <w:bottom w:w="80" w:type="dxa"/>
              <w:right w:w="80" w:type="dxa"/>
            </w:tcMar>
            <w:vAlign w:val="center"/>
          </w:tcPr>
          <w:p w14:paraId="6CDD1D35" w14:textId="77777777" w:rsidR="00310A8F" w:rsidRDefault="00000000">
            <w:pPr>
              <w:spacing w:after="0" w:line="240" w:lineRule="auto"/>
            </w:pPr>
            <w:r>
              <w:rPr>
                <w:sz w:val="20"/>
              </w:rPr>
              <w:t>Frontend</w:t>
            </w:r>
          </w:p>
        </w:tc>
        <w:tc>
          <w:tcPr>
            <w:tcW w:w="3969" w:type="dxa"/>
            <w:tcMar>
              <w:top w:w="80" w:type="dxa"/>
              <w:left w:w="80" w:type="dxa"/>
              <w:bottom w:w="80" w:type="dxa"/>
              <w:right w:w="80" w:type="dxa"/>
            </w:tcMar>
            <w:vAlign w:val="center"/>
          </w:tcPr>
          <w:p w14:paraId="79B65B82" w14:textId="77777777" w:rsidR="00310A8F" w:rsidRDefault="00000000">
            <w:pPr>
              <w:spacing w:after="0" w:line="240" w:lineRule="auto"/>
            </w:pPr>
            <w:r>
              <w:rPr>
                <w:sz w:val="20"/>
              </w:rPr>
              <w:t>HTML5, Bootstrap 5, JavaScript, Chart.js y FontAwesome.</w:t>
            </w:r>
          </w:p>
        </w:tc>
        <w:tc>
          <w:tcPr>
            <w:tcW w:w="3402" w:type="dxa"/>
            <w:tcMar>
              <w:top w:w="80" w:type="dxa"/>
              <w:left w:w="80" w:type="dxa"/>
              <w:bottom w:w="80" w:type="dxa"/>
              <w:right w:w="80" w:type="dxa"/>
            </w:tcMar>
            <w:vAlign w:val="center"/>
          </w:tcPr>
          <w:p w14:paraId="63E181BC" w14:textId="77777777" w:rsidR="00310A8F" w:rsidRDefault="00000000">
            <w:pPr>
              <w:spacing w:after="0" w:line="240" w:lineRule="auto"/>
            </w:pPr>
            <w:r>
              <w:rPr>
                <w:sz w:val="20"/>
              </w:rPr>
              <w:t>Adecuado para dashboard, carga de archivos y visualización de métricas.</w:t>
            </w:r>
          </w:p>
        </w:tc>
      </w:tr>
      <w:tr w:rsidR="00310A8F" w14:paraId="33E06B10" w14:textId="77777777">
        <w:trPr>
          <w:jc w:val="center"/>
        </w:trPr>
        <w:tc>
          <w:tcPr>
            <w:tcW w:w="2268" w:type="dxa"/>
            <w:tcMar>
              <w:top w:w="80" w:type="dxa"/>
              <w:left w:w="80" w:type="dxa"/>
              <w:bottom w:w="80" w:type="dxa"/>
              <w:right w:w="80" w:type="dxa"/>
            </w:tcMar>
            <w:vAlign w:val="center"/>
          </w:tcPr>
          <w:p w14:paraId="3B4A57CC" w14:textId="77777777" w:rsidR="00310A8F" w:rsidRDefault="00000000">
            <w:pPr>
              <w:spacing w:after="0" w:line="240" w:lineRule="auto"/>
            </w:pPr>
            <w:r>
              <w:rPr>
                <w:sz w:val="20"/>
              </w:rPr>
              <w:t>Persistencia</w:t>
            </w:r>
          </w:p>
        </w:tc>
        <w:tc>
          <w:tcPr>
            <w:tcW w:w="3969" w:type="dxa"/>
            <w:tcMar>
              <w:top w:w="80" w:type="dxa"/>
              <w:left w:w="80" w:type="dxa"/>
              <w:bottom w:w="80" w:type="dxa"/>
              <w:right w:w="80" w:type="dxa"/>
            </w:tcMar>
            <w:vAlign w:val="center"/>
          </w:tcPr>
          <w:p w14:paraId="2E16F21F" w14:textId="77777777" w:rsidR="00310A8F" w:rsidRDefault="00000000">
            <w:pPr>
              <w:spacing w:after="0" w:line="240" w:lineRule="auto"/>
            </w:pPr>
            <w:r>
              <w:rPr>
                <w:sz w:val="20"/>
              </w:rPr>
              <w:t>Archivo JSON local history.json.</w:t>
            </w:r>
          </w:p>
        </w:tc>
        <w:tc>
          <w:tcPr>
            <w:tcW w:w="3402" w:type="dxa"/>
            <w:tcMar>
              <w:top w:w="80" w:type="dxa"/>
              <w:left w:w="80" w:type="dxa"/>
              <w:bottom w:w="80" w:type="dxa"/>
              <w:right w:w="80" w:type="dxa"/>
            </w:tcMar>
            <w:vAlign w:val="center"/>
          </w:tcPr>
          <w:p w14:paraId="41534DE7" w14:textId="77777777" w:rsidR="00310A8F" w:rsidRDefault="00000000">
            <w:pPr>
              <w:spacing w:after="0" w:line="240" w:lineRule="auto"/>
            </w:pPr>
            <w:r>
              <w:rPr>
                <w:sz w:val="20"/>
              </w:rPr>
              <w:t>Suficiente para historial académico; no requiere base de datos.</w:t>
            </w:r>
          </w:p>
        </w:tc>
      </w:tr>
      <w:tr w:rsidR="00310A8F" w14:paraId="796E7B09" w14:textId="77777777">
        <w:trPr>
          <w:jc w:val="center"/>
        </w:trPr>
        <w:tc>
          <w:tcPr>
            <w:tcW w:w="2268" w:type="dxa"/>
            <w:tcMar>
              <w:top w:w="80" w:type="dxa"/>
              <w:left w:w="80" w:type="dxa"/>
              <w:bottom w:w="80" w:type="dxa"/>
              <w:right w:w="80" w:type="dxa"/>
            </w:tcMar>
            <w:vAlign w:val="center"/>
          </w:tcPr>
          <w:p w14:paraId="43781DFA" w14:textId="77777777" w:rsidR="00310A8F" w:rsidRDefault="00000000">
            <w:pPr>
              <w:spacing w:after="0" w:line="240" w:lineRule="auto"/>
            </w:pPr>
            <w:r>
              <w:rPr>
                <w:sz w:val="20"/>
              </w:rPr>
              <w:t>Pruebas</w:t>
            </w:r>
          </w:p>
        </w:tc>
        <w:tc>
          <w:tcPr>
            <w:tcW w:w="3969" w:type="dxa"/>
            <w:tcMar>
              <w:top w:w="80" w:type="dxa"/>
              <w:left w:w="80" w:type="dxa"/>
              <w:bottom w:w="80" w:type="dxa"/>
              <w:right w:w="80" w:type="dxa"/>
            </w:tcMar>
            <w:vAlign w:val="center"/>
          </w:tcPr>
          <w:p w14:paraId="7222DF80" w14:textId="77777777" w:rsidR="00310A8F" w:rsidRDefault="00000000">
            <w:pPr>
              <w:spacing w:after="0" w:line="240" w:lineRule="auto"/>
            </w:pPr>
            <w:r>
              <w:rPr>
                <w:sz w:val="20"/>
              </w:rPr>
              <w:t>pytest 8.2.2.</w:t>
            </w:r>
          </w:p>
        </w:tc>
        <w:tc>
          <w:tcPr>
            <w:tcW w:w="3402" w:type="dxa"/>
            <w:tcMar>
              <w:top w:w="80" w:type="dxa"/>
              <w:left w:w="80" w:type="dxa"/>
              <w:bottom w:w="80" w:type="dxa"/>
              <w:right w:w="80" w:type="dxa"/>
            </w:tcMar>
            <w:vAlign w:val="center"/>
          </w:tcPr>
          <w:p w14:paraId="3EE52FFB" w14:textId="77777777" w:rsidR="00310A8F" w:rsidRDefault="00000000">
            <w:pPr>
              <w:spacing w:after="0" w:line="240" w:lineRule="auto"/>
            </w:pPr>
            <w:r>
              <w:rPr>
                <w:sz w:val="20"/>
              </w:rPr>
              <w:t>Permite validar reglas, rutas y servicios.</w:t>
            </w:r>
          </w:p>
        </w:tc>
      </w:tr>
    </w:tbl>
    <w:p w14:paraId="1E72F3B8" w14:textId="77777777" w:rsidR="00310A8F" w:rsidRDefault="00310A8F"/>
    <w:p w14:paraId="3AFC9F9A" w14:textId="77777777" w:rsidR="00310A8F" w:rsidRDefault="00000000">
      <w:pPr>
        <w:pStyle w:val="Ttulo1"/>
        <w:spacing w:after="240"/>
      </w:pPr>
      <w:r>
        <w:rPr>
          <w:rFonts w:ascii="Times New Roman" w:eastAsia="Times New Roman" w:hAnsi="Times New Roman"/>
        </w:rPr>
        <w:t>4. Estudio de Factibilidad</w:t>
      </w:r>
    </w:p>
    <w:p w14:paraId="0883B4E9" w14:textId="77777777" w:rsidR="00310A8F" w:rsidRDefault="00000000">
      <w:pPr>
        <w:ind w:firstLine="720"/>
      </w:pPr>
      <w:r>
        <w:t>El estudio de factibilidad se realizó tomando como base la estructura del repositorio del proyecto, la descripción funcional del sistema, sus dependencias, archivos de configuración, módulos de análisis y necesidades académicas del entregable. La evaluación considera la posibilidad real de desarrollar, operar y mantener el sistema con los recursos disponibles del equipo.</w:t>
      </w:r>
    </w:p>
    <w:p w14:paraId="3FBFF994" w14:textId="77777777" w:rsidR="00310A8F" w:rsidRDefault="00000000">
      <w:pPr>
        <w:ind w:firstLine="720"/>
      </w:pPr>
      <w:r>
        <w:t>El resultado esperado del estudio es determinar si el proyecto puede ejecutarse de forma viable en términos técnicos, económicos, operativos, legales, sociales, ambientales y financieros. La aprobación final queda sujeta a revisión del docente o responsable académico del curso.</w:t>
      </w:r>
    </w:p>
    <w:p w14:paraId="42D67FAD" w14:textId="77777777" w:rsidR="00310A8F" w:rsidRDefault="00000000">
      <w:pPr>
        <w:pStyle w:val="Ttulo2"/>
      </w:pPr>
      <w:r>
        <w:rPr>
          <w:rFonts w:ascii="Times New Roman" w:eastAsia="Times New Roman" w:hAnsi="Times New Roman"/>
        </w:rPr>
        <w:t>4.1 Factibilidad Técnica</w:t>
      </w:r>
    </w:p>
    <w:p w14:paraId="39ECF2AE" w14:textId="77777777" w:rsidR="00310A8F" w:rsidRDefault="00000000">
      <w:pPr>
        <w:ind w:firstLine="720"/>
      </w:pPr>
      <w:r>
        <w:t>El proyecto es técnicamente factible porque utiliza tecnologías disponibles, documentadas y compatibles con un entorno académico. La aplicación se basa en Python Flask y organiza el procesamiento en analizadores independientes para Dockerfile, docker-compose, Kubernetes y archivos .env. Esto reduce el acoplamiento, facilita el mantenimiento y permite extender la solución con nuevas reglas.</w:t>
      </w:r>
    </w:p>
    <w:p w14:paraId="5226C717" w14:textId="77777777" w:rsidR="00310A8F" w:rsidRDefault="00000000">
      <w:pPr>
        <w:ind w:firstLine="720"/>
      </w:pPr>
      <w:r>
        <w:lastRenderedPageBreak/>
        <w:t>El repositorio contiene rutas API para analizar archivos, devolver resultados JSON, consultar historial y exportar reportes. También contiene servicios para validación de archivos, detección de tipo, sanitización de datos, generación de reportes e historial persistente en JSON. No requiere ejecutar contenedores ni conectarse a servicios externos para realizar el análisis básico.</w:t>
      </w:r>
    </w:p>
    <w:tbl>
      <w:tblPr>
        <w:tblStyle w:val="Tablaconcuadrcula"/>
        <w:tblW w:w="0" w:type="auto"/>
        <w:jc w:val="center"/>
        <w:tblLook w:val="04A0" w:firstRow="1" w:lastRow="0" w:firstColumn="1" w:lastColumn="0" w:noHBand="0" w:noVBand="1"/>
      </w:tblPr>
      <w:tblGrid>
        <w:gridCol w:w="2213"/>
        <w:gridCol w:w="4912"/>
        <w:gridCol w:w="2225"/>
      </w:tblGrid>
      <w:tr w:rsidR="00310A8F" w14:paraId="6EDCE9CA" w14:textId="77777777">
        <w:trPr>
          <w:tblHeader/>
          <w:jc w:val="center"/>
        </w:trPr>
        <w:tc>
          <w:tcPr>
            <w:tcW w:w="2268" w:type="dxa"/>
            <w:shd w:val="clear" w:color="auto" w:fill="FFFFFF"/>
            <w:tcMar>
              <w:top w:w="80" w:type="dxa"/>
              <w:left w:w="80" w:type="dxa"/>
              <w:bottom w:w="80" w:type="dxa"/>
              <w:right w:w="80" w:type="dxa"/>
            </w:tcMar>
            <w:vAlign w:val="center"/>
          </w:tcPr>
          <w:p w14:paraId="34B09AF1" w14:textId="77777777" w:rsidR="00310A8F" w:rsidRDefault="00000000">
            <w:pPr>
              <w:spacing w:after="0" w:line="240" w:lineRule="auto"/>
              <w:jc w:val="center"/>
            </w:pPr>
            <w:r>
              <w:rPr>
                <w:b/>
                <w:sz w:val="20"/>
              </w:rPr>
              <w:t>Elemento técnico</w:t>
            </w:r>
          </w:p>
        </w:tc>
        <w:tc>
          <w:tcPr>
            <w:tcW w:w="5102" w:type="dxa"/>
            <w:shd w:val="clear" w:color="auto" w:fill="FFFFFF"/>
            <w:tcMar>
              <w:top w:w="80" w:type="dxa"/>
              <w:left w:w="80" w:type="dxa"/>
              <w:bottom w:w="80" w:type="dxa"/>
              <w:right w:w="80" w:type="dxa"/>
            </w:tcMar>
            <w:vAlign w:val="center"/>
          </w:tcPr>
          <w:p w14:paraId="7634E45E" w14:textId="77777777" w:rsidR="00310A8F" w:rsidRDefault="00000000">
            <w:pPr>
              <w:spacing w:after="0" w:line="240" w:lineRule="auto"/>
              <w:jc w:val="center"/>
            </w:pPr>
            <w:r>
              <w:rPr>
                <w:b/>
                <w:sz w:val="20"/>
              </w:rPr>
              <w:t>Descripción aplicada al proyecto</w:t>
            </w:r>
          </w:p>
        </w:tc>
        <w:tc>
          <w:tcPr>
            <w:tcW w:w="2268" w:type="dxa"/>
            <w:shd w:val="clear" w:color="auto" w:fill="FFFFFF"/>
            <w:tcMar>
              <w:top w:w="80" w:type="dxa"/>
              <w:left w:w="80" w:type="dxa"/>
              <w:bottom w:w="80" w:type="dxa"/>
              <w:right w:w="80" w:type="dxa"/>
            </w:tcMar>
            <w:vAlign w:val="center"/>
          </w:tcPr>
          <w:p w14:paraId="6629DBAA" w14:textId="77777777" w:rsidR="00310A8F" w:rsidRDefault="00000000">
            <w:pPr>
              <w:spacing w:after="0" w:line="240" w:lineRule="auto"/>
              <w:jc w:val="center"/>
            </w:pPr>
            <w:r>
              <w:rPr>
                <w:b/>
                <w:sz w:val="20"/>
              </w:rPr>
              <w:t>Conclusión</w:t>
            </w:r>
          </w:p>
        </w:tc>
      </w:tr>
      <w:tr w:rsidR="00310A8F" w14:paraId="525273D0" w14:textId="77777777">
        <w:trPr>
          <w:jc w:val="center"/>
        </w:trPr>
        <w:tc>
          <w:tcPr>
            <w:tcW w:w="2268" w:type="dxa"/>
            <w:tcMar>
              <w:top w:w="80" w:type="dxa"/>
              <w:left w:w="80" w:type="dxa"/>
              <w:bottom w:w="80" w:type="dxa"/>
              <w:right w:w="80" w:type="dxa"/>
            </w:tcMar>
            <w:vAlign w:val="center"/>
          </w:tcPr>
          <w:p w14:paraId="2C01CCD7" w14:textId="77777777" w:rsidR="00310A8F" w:rsidRDefault="00000000">
            <w:pPr>
              <w:spacing w:after="0" w:line="240" w:lineRule="auto"/>
            </w:pPr>
            <w:r>
              <w:rPr>
                <w:sz w:val="20"/>
              </w:rPr>
              <w:t>Arquitectura</w:t>
            </w:r>
          </w:p>
        </w:tc>
        <w:tc>
          <w:tcPr>
            <w:tcW w:w="5102" w:type="dxa"/>
            <w:tcMar>
              <w:top w:w="80" w:type="dxa"/>
              <w:left w:w="80" w:type="dxa"/>
              <w:bottom w:w="80" w:type="dxa"/>
              <w:right w:w="80" w:type="dxa"/>
            </w:tcMar>
            <w:vAlign w:val="center"/>
          </w:tcPr>
          <w:p w14:paraId="5C1C21A8" w14:textId="77777777" w:rsidR="00310A8F" w:rsidRDefault="00000000">
            <w:pPr>
              <w:spacing w:after="0" w:line="240" w:lineRule="auto"/>
            </w:pPr>
            <w:r>
              <w:rPr>
                <w:sz w:val="20"/>
              </w:rPr>
              <w:t>Aplicación web modular con rutas, servicios y analizadores por tipo de archivo.</w:t>
            </w:r>
          </w:p>
        </w:tc>
        <w:tc>
          <w:tcPr>
            <w:tcW w:w="2268" w:type="dxa"/>
            <w:tcMar>
              <w:top w:w="80" w:type="dxa"/>
              <w:left w:w="80" w:type="dxa"/>
              <w:bottom w:w="80" w:type="dxa"/>
              <w:right w:w="80" w:type="dxa"/>
            </w:tcMar>
            <w:vAlign w:val="center"/>
          </w:tcPr>
          <w:p w14:paraId="3E4403CC" w14:textId="77777777" w:rsidR="00310A8F" w:rsidRDefault="00000000">
            <w:pPr>
              <w:spacing w:after="0" w:line="240" w:lineRule="auto"/>
            </w:pPr>
            <w:r>
              <w:rPr>
                <w:sz w:val="20"/>
              </w:rPr>
              <w:t>Adecuada para mantenimiento y escalabilidad funcional.</w:t>
            </w:r>
          </w:p>
        </w:tc>
      </w:tr>
      <w:tr w:rsidR="00310A8F" w14:paraId="6D570B8C" w14:textId="77777777">
        <w:trPr>
          <w:jc w:val="center"/>
        </w:trPr>
        <w:tc>
          <w:tcPr>
            <w:tcW w:w="2268" w:type="dxa"/>
            <w:tcMar>
              <w:top w:w="80" w:type="dxa"/>
              <w:left w:w="80" w:type="dxa"/>
              <w:bottom w:w="80" w:type="dxa"/>
              <w:right w:w="80" w:type="dxa"/>
            </w:tcMar>
            <w:vAlign w:val="center"/>
          </w:tcPr>
          <w:p w14:paraId="4031D013" w14:textId="77777777" w:rsidR="00310A8F" w:rsidRDefault="00000000">
            <w:pPr>
              <w:spacing w:after="0" w:line="240" w:lineRule="auto"/>
            </w:pPr>
            <w:r>
              <w:rPr>
                <w:sz w:val="20"/>
              </w:rPr>
              <w:t>Backend</w:t>
            </w:r>
          </w:p>
        </w:tc>
        <w:tc>
          <w:tcPr>
            <w:tcW w:w="5102" w:type="dxa"/>
            <w:tcMar>
              <w:top w:w="80" w:type="dxa"/>
              <w:left w:w="80" w:type="dxa"/>
              <w:bottom w:w="80" w:type="dxa"/>
              <w:right w:w="80" w:type="dxa"/>
            </w:tcMar>
            <w:vAlign w:val="center"/>
          </w:tcPr>
          <w:p w14:paraId="520836C1" w14:textId="77777777" w:rsidR="00310A8F" w:rsidRDefault="00000000">
            <w:pPr>
              <w:spacing w:after="0" w:line="240" w:lineRule="auto"/>
            </w:pPr>
            <w:r>
              <w:rPr>
                <w:sz w:val="20"/>
              </w:rPr>
              <w:t>Python 3.12, Flask, Werkzeug, PyYAML, dotenv y Gunicorn.</w:t>
            </w:r>
          </w:p>
        </w:tc>
        <w:tc>
          <w:tcPr>
            <w:tcW w:w="2268" w:type="dxa"/>
            <w:tcMar>
              <w:top w:w="80" w:type="dxa"/>
              <w:left w:w="80" w:type="dxa"/>
              <w:bottom w:w="80" w:type="dxa"/>
              <w:right w:w="80" w:type="dxa"/>
            </w:tcMar>
            <w:vAlign w:val="center"/>
          </w:tcPr>
          <w:p w14:paraId="20295964" w14:textId="77777777" w:rsidR="00310A8F" w:rsidRDefault="00000000">
            <w:pPr>
              <w:spacing w:after="0" w:line="240" w:lineRule="auto"/>
            </w:pPr>
            <w:r>
              <w:rPr>
                <w:sz w:val="20"/>
              </w:rPr>
              <w:t>Compatible con desarrollo local y despliegue web Linux.</w:t>
            </w:r>
          </w:p>
        </w:tc>
      </w:tr>
      <w:tr w:rsidR="00310A8F" w14:paraId="0C99D417" w14:textId="77777777">
        <w:trPr>
          <w:jc w:val="center"/>
        </w:trPr>
        <w:tc>
          <w:tcPr>
            <w:tcW w:w="2268" w:type="dxa"/>
            <w:tcMar>
              <w:top w:w="80" w:type="dxa"/>
              <w:left w:w="80" w:type="dxa"/>
              <w:bottom w:w="80" w:type="dxa"/>
              <w:right w:w="80" w:type="dxa"/>
            </w:tcMar>
            <w:vAlign w:val="center"/>
          </w:tcPr>
          <w:p w14:paraId="3F62D8DE" w14:textId="77777777" w:rsidR="00310A8F" w:rsidRDefault="00000000">
            <w:pPr>
              <w:spacing w:after="0" w:line="240" w:lineRule="auto"/>
            </w:pPr>
            <w:r>
              <w:rPr>
                <w:sz w:val="20"/>
              </w:rPr>
              <w:t>Frontend</w:t>
            </w:r>
          </w:p>
        </w:tc>
        <w:tc>
          <w:tcPr>
            <w:tcW w:w="5102" w:type="dxa"/>
            <w:tcMar>
              <w:top w:w="80" w:type="dxa"/>
              <w:left w:w="80" w:type="dxa"/>
              <w:bottom w:w="80" w:type="dxa"/>
              <w:right w:w="80" w:type="dxa"/>
            </w:tcMar>
            <w:vAlign w:val="center"/>
          </w:tcPr>
          <w:p w14:paraId="4E26A2C6" w14:textId="77777777" w:rsidR="00310A8F" w:rsidRDefault="00000000">
            <w:pPr>
              <w:spacing w:after="0" w:line="240" w:lineRule="auto"/>
            </w:pPr>
            <w:r>
              <w:rPr>
                <w:sz w:val="20"/>
              </w:rPr>
              <w:t>HTML5, Bootstrap 5, JavaScript, Chart.js y FontAwesome.</w:t>
            </w:r>
          </w:p>
        </w:tc>
        <w:tc>
          <w:tcPr>
            <w:tcW w:w="2268" w:type="dxa"/>
            <w:tcMar>
              <w:top w:w="80" w:type="dxa"/>
              <w:left w:w="80" w:type="dxa"/>
              <w:bottom w:w="80" w:type="dxa"/>
              <w:right w:w="80" w:type="dxa"/>
            </w:tcMar>
            <w:vAlign w:val="center"/>
          </w:tcPr>
          <w:p w14:paraId="3B3F75E0" w14:textId="77777777" w:rsidR="00310A8F" w:rsidRDefault="00000000">
            <w:pPr>
              <w:spacing w:after="0" w:line="240" w:lineRule="auto"/>
            </w:pPr>
            <w:r>
              <w:rPr>
                <w:sz w:val="20"/>
              </w:rPr>
              <w:t>Suficiente para una interfaz clara y visual.</w:t>
            </w:r>
          </w:p>
        </w:tc>
      </w:tr>
      <w:tr w:rsidR="00310A8F" w14:paraId="4C1963EF" w14:textId="77777777">
        <w:trPr>
          <w:jc w:val="center"/>
        </w:trPr>
        <w:tc>
          <w:tcPr>
            <w:tcW w:w="2268" w:type="dxa"/>
            <w:tcMar>
              <w:top w:w="80" w:type="dxa"/>
              <w:left w:w="80" w:type="dxa"/>
              <w:bottom w:w="80" w:type="dxa"/>
              <w:right w:w="80" w:type="dxa"/>
            </w:tcMar>
            <w:vAlign w:val="center"/>
          </w:tcPr>
          <w:p w14:paraId="046A354D" w14:textId="77777777" w:rsidR="00310A8F" w:rsidRDefault="00000000">
            <w:pPr>
              <w:spacing w:after="0" w:line="240" w:lineRule="auto"/>
            </w:pPr>
            <w:r>
              <w:rPr>
                <w:sz w:val="20"/>
              </w:rPr>
              <w:t>Tipos de archivo</w:t>
            </w:r>
          </w:p>
        </w:tc>
        <w:tc>
          <w:tcPr>
            <w:tcW w:w="5102" w:type="dxa"/>
            <w:tcMar>
              <w:top w:w="80" w:type="dxa"/>
              <w:left w:w="80" w:type="dxa"/>
              <w:bottom w:w="80" w:type="dxa"/>
              <w:right w:w="80" w:type="dxa"/>
            </w:tcMar>
            <w:vAlign w:val="center"/>
          </w:tcPr>
          <w:p w14:paraId="798B6E43" w14:textId="77777777" w:rsidR="00310A8F" w:rsidRDefault="00000000">
            <w:pPr>
              <w:spacing w:after="0" w:line="240" w:lineRule="auto"/>
            </w:pPr>
            <w:r>
              <w:rPr>
                <w:sz w:val="20"/>
              </w:rPr>
              <w:t>Dockerfile, docker-compose.yml, Kubernetes YAML, .env, cfg, conf, json, toml y txt según validación.</w:t>
            </w:r>
          </w:p>
        </w:tc>
        <w:tc>
          <w:tcPr>
            <w:tcW w:w="2268" w:type="dxa"/>
            <w:tcMar>
              <w:top w:w="80" w:type="dxa"/>
              <w:left w:w="80" w:type="dxa"/>
              <w:bottom w:w="80" w:type="dxa"/>
              <w:right w:w="80" w:type="dxa"/>
            </w:tcMar>
            <w:vAlign w:val="center"/>
          </w:tcPr>
          <w:p w14:paraId="7511EF61" w14:textId="77777777" w:rsidR="00310A8F" w:rsidRDefault="00000000">
            <w:pPr>
              <w:spacing w:after="0" w:line="240" w:lineRule="auto"/>
            </w:pPr>
            <w:r>
              <w:rPr>
                <w:sz w:val="20"/>
              </w:rPr>
              <w:t>Cubre los formatos principales del alcance.</w:t>
            </w:r>
          </w:p>
        </w:tc>
      </w:tr>
      <w:tr w:rsidR="00310A8F" w14:paraId="6DFAAF0D" w14:textId="77777777">
        <w:trPr>
          <w:jc w:val="center"/>
        </w:trPr>
        <w:tc>
          <w:tcPr>
            <w:tcW w:w="2268" w:type="dxa"/>
            <w:tcMar>
              <w:top w:w="80" w:type="dxa"/>
              <w:left w:w="80" w:type="dxa"/>
              <w:bottom w:w="80" w:type="dxa"/>
              <w:right w:w="80" w:type="dxa"/>
            </w:tcMar>
            <w:vAlign w:val="center"/>
          </w:tcPr>
          <w:p w14:paraId="051B9FDE" w14:textId="77777777" w:rsidR="00310A8F" w:rsidRDefault="00000000">
            <w:pPr>
              <w:spacing w:after="0" w:line="240" w:lineRule="auto"/>
            </w:pPr>
            <w:r>
              <w:rPr>
                <w:sz w:val="20"/>
              </w:rPr>
              <w:t>Seguridad de aplicación</w:t>
            </w:r>
          </w:p>
        </w:tc>
        <w:tc>
          <w:tcPr>
            <w:tcW w:w="5102" w:type="dxa"/>
            <w:tcMar>
              <w:top w:w="80" w:type="dxa"/>
              <w:left w:w="80" w:type="dxa"/>
              <w:bottom w:w="80" w:type="dxa"/>
              <w:right w:w="80" w:type="dxa"/>
            </w:tcMar>
            <w:vAlign w:val="center"/>
          </w:tcPr>
          <w:p w14:paraId="0FD0CB89" w14:textId="77777777" w:rsidR="00310A8F" w:rsidRDefault="00000000">
            <w:pPr>
              <w:spacing w:after="0" w:line="240" w:lineRule="auto"/>
            </w:pPr>
            <w:r>
              <w:rPr>
                <w:sz w:val="20"/>
              </w:rPr>
              <w:t>Cabeceras HTTP como X-Content-Type-Options, X-Frame-Options, X-XSS-Protection y Referrer-Policy.</w:t>
            </w:r>
          </w:p>
        </w:tc>
        <w:tc>
          <w:tcPr>
            <w:tcW w:w="2268" w:type="dxa"/>
            <w:tcMar>
              <w:top w:w="80" w:type="dxa"/>
              <w:left w:w="80" w:type="dxa"/>
              <w:bottom w:w="80" w:type="dxa"/>
              <w:right w:w="80" w:type="dxa"/>
            </w:tcMar>
            <w:vAlign w:val="center"/>
          </w:tcPr>
          <w:p w14:paraId="581D0FF9" w14:textId="77777777" w:rsidR="00310A8F" w:rsidRDefault="00000000">
            <w:pPr>
              <w:spacing w:after="0" w:line="240" w:lineRule="auto"/>
            </w:pPr>
            <w:r>
              <w:rPr>
                <w:sz w:val="20"/>
              </w:rPr>
              <w:t>Aporta controles básicos de endurecimiento web.</w:t>
            </w:r>
          </w:p>
        </w:tc>
      </w:tr>
      <w:tr w:rsidR="00310A8F" w14:paraId="3FE61A16" w14:textId="77777777">
        <w:trPr>
          <w:jc w:val="center"/>
        </w:trPr>
        <w:tc>
          <w:tcPr>
            <w:tcW w:w="2268" w:type="dxa"/>
            <w:tcMar>
              <w:top w:w="80" w:type="dxa"/>
              <w:left w:w="80" w:type="dxa"/>
              <w:bottom w:w="80" w:type="dxa"/>
              <w:right w:w="80" w:type="dxa"/>
            </w:tcMar>
            <w:vAlign w:val="center"/>
          </w:tcPr>
          <w:p w14:paraId="451A7FA2" w14:textId="77777777" w:rsidR="00310A8F" w:rsidRDefault="00000000">
            <w:pPr>
              <w:spacing w:after="0" w:line="240" w:lineRule="auto"/>
            </w:pPr>
            <w:r>
              <w:rPr>
                <w:sz w:val="20"/>
              </w:rPr>
              <w:t>Tamaño de archivo</w:t>
            </w:r>
          </w:p>
        </w:tc>
        <w:tc>
          <w:tcPr>
            <w:tcW w:w="5102" w:type="dxa"/>
            <w:tcMar>
              <w:top w:w="80" w:type="dxa"/>
              <w:left w:w="80" w:type="dxa"/>
              <w:bottom w:w="80" w:type="dxa"/>
              <w:right w:w="80" w:type="dxa"/>
            </w:tcMar>
            <w:vAlign w:val="center"/>
          </w:tcPr>
          <w:p w14:paraId="249F31B6" w14:textId="77777777" w:rsidR="00310A8F" w:rsidRDefault="00000000">
            <w:pPr>
              <w:spacing w:after="0" w:line="240" w:lineRule="auto"/>
            </w:pPr>
            <w:r>
              <w:rPr>
                <w:sz w:val="20"/>
              </w:rPr>
              <w:t>Lectura segura con límite de tamaño para evitar abuso.</w:t>
            </w:r>
          </w:p>
        </w:tc>
        <w:tc>
          <w:tcPr>
            <w:tcW w:w="2268" w:type="dxa"/>
            <w:tcMar>
              <w:top w:w="80" w:type="dxa"/>
              <w:left w:w="80" w:type="dxa"/>
              <w:bottom w:w="80" w:type="dxa"/>
              <w:right w:w="80" w:type="dxa"/>
            </w:tcMar>
            <w:vAlign w:val="center"/>
          </w:tcPr>
          <w:p w14:paraId="0A42CE04" w14:textId="77777777" w:rsidR="00310A8F" w:rsidRDefault="00000000">
            <w:pPr>
              <w:spacing w:after="0" w:line="240" w:lineRule="auto"/>
            </w:pPr>
            <w:r>
              <w:rPr>
                <w:sz w:val="20"/>
              </w:rPr>
              <w:t>Reduce riesgo operativo por archivos grandes.</w:t>
            </w:r>
          </w:p>
        </w:tc>
      </w:tr>
      <w:tr w:rsidR="00310A8F" w14:paraId="79E42F54" w14:textId="77777777">
        <w:trPr>
          <w:jc w:val="center"/>
        </w:trPr>
        <w:tc>
          <w:tcPr>
            <w:tcW w:w="2268" w:type="dxa"/>
            <w:tcMar>
              <w:top w:w="80" w:type="dxa"/>
              <w:left w:w="80" w:type="dxa"/>
              <w:bottom w:w="80" w:type="dxa"/>
              <w:right w:w="80" w:type="dxa"/>
            </w:tcMar>
            <w:vAlign w:val="center"/>
          </w:tcPr>
          <w:p w14:paraId="7983A564" w14:textId="77777777" w:rsidR="00310A8F" w:rsidRDefault="00000000">
            <w:pPr>
              <w:spacing w:after="0" w:line="240" w:lineRule="auto"/>
            </w:pPr>
            <w:r>
              <w:rPr>
                <w:sz w:val="20"/>
              </w:rPr>
              <w:t>Reportes</w:t>
            </w:r>
          </w:p>
        </w:tc>
        <w:tc>
          <w:tcPr>
            <w:tcW w:w="5102" w:type="dxa"/>
            <w:tcMar>
              <w:top w:w="80" w:type="dxa"/>
              <w:left w:w="80" w:type="dxa"/>
              <w:bottom w:w="80" w:type="dxa"/>
              <w:right w:w="80" w:type="dxa"/>
            </w:tcMar>
            <w:vAlign w:val="center"/>
          </w:tcPr>
          <w:p w14:paraId="4A6CE0A4" w14:textId="77777777" w:rsidR="00310A8F" w:rsidRDefault="00000000">
            <w:pPr>
              <w:spacing w:after="0" w:line="240" w:lineRule="auto"/>
            </w:pPr>
            <w:r>
              <w:rPr>
                <w:sz w:val="20"/>
              </w:rPr>
              <w:t>HTML autónomo, JSON y SARIF.</w:t>
            </w:r>
          </w:p>
        </w:tc>
        <w:tc>
          <w:tcPr>
            <w:tcW w:w="2268" w:type="dxa"/>
            <w:tcMar>
              <w:top w:w="80" w:type="dxa"/>
              <w:left w:w="80" w:type="dxa"/>
              <w:bottom w:w="80" w:type="dxa"/>
              <w:right w:w="80" w:type="dxa"/>
            </w:tcMar>
            <w:vAlign w:val="center"/>
          </w:tcPr>
          <w:p w14:paraId="4DF2E266" w14:textId="77777777" w:rsidR="00310A8F" w:rsidRDefault="00000000">
            <w:pPr>
              <w:spacing w:after="0" w:line="240" w:lineRule="auto"/>
            </w:pPr>
            <w:r>
              <w:rPr>
                <w:sz w:val="20"/>
              </w:rPr>
              <w:t>Útil para documentación, integración futura y evaluación.</w:t>
            </w:r>
          </w:p>
        </w:tc>
      </w:tr>
      <w:tr w:rsidR="00310A8F" w14:paraId="3DD84CC2" w14:textId="77777777">
        <w:trPr>
          <w:jc w:val="center"/>
        </w:trPr>
        <w:tc>
          <w:tcPr>
            <w:tcW w:w="2268" w:type="dxa"/>
            <w:tcMar>
              <w:top w:w="80" w:type="dxa"/>
              <w:left w:w="80" w:type="dxa"/>
              <w:bottom w:w="80" w:type="dxa"/>
              <w:right w:w="80" w:type="dxa"/>
            </w:tcMar>
            <w:vAlign w:val="center"/>
          </w:tcPr>
          <w:p w14:paraId="41F8A645" w14:textId="77777777" w:rsidR="00310A8F" w:rsidRDefault="00000000">
            <w:pPr>
              <w:spacing w:after="0" w:line="240" w:lineRule="auto"/>
            </w:pPr>
            <w:r>
              <w:rPr>
                <w:sz w:val="20"/>
              </w:rPr>
              <w:t>Despliegue</w:t>
            </w:r>
          </w:p>
        </w:tc>
        <w:tc>
          <w:tcPr>
            <w:tcW w:w="5102" w:type="dxa"/>
            <w:tcMar>
              <w:top w:w="80" w:type="dxa"/>
              <w:left w:w="80" w:type="dxa"/>
              <w:bottom w:w="80" w:type="dxa"/>
              <w:right w:w="80" w:type="dxa"/>
            </w:tcMar>
            <w:vAlign w:val="center"/>
          </w:tcPr>
          <w:p w14:paraId="7B0F8F89" w14:textId="77777777" w:rsidR="00310A8F" w:rsidRDefault="00000000">
            <w:pPr>
              <w:spacing w:after="0" w:line="240" w:lineRule="auto"/>
            </w:pPr>
            <w:r>
              <w:rPr>
                <w:sz w:val="20"/>
              </w:rPr>
              <w:t>Procfile, startup.sh y workflow de GitHub Actions para Azure App Service.</w:t>
            </w:r>
          </w:p>
        </w:tc>
        <w:tc>
          <w:tcPr>
            <w:tcW w:w="2268" w:type="dxa"/>
            <w:tcMar>
              <w:top w:w="80" w:type="dxa"/>
              <w:left w:w="80" w:type="dxa"/>
              <w:bottom w:w="80" w:type="dxa"/>
              <w:right w:w="80" w:type="dxa"/>
            </w:tcMar>
            <w:vAlign w:val="center"/>
          </w:tcPr>
          <w:p w14:paraId="1F027F3F" w14:textId="77777777" w:rsidR="00310A8F" w:rsidRDefault="00000000">
            <w:pPr>
              <w:spacing w:after="0" w:line="240" w:lineRule="auto"/>
            </w:pPr>
            <w:r>
              <w:rPr>
                <w:sz w:val="20"/>
              </w:rPr>
              <w:t>Factible para ambiente cloud si se configura perfil de publicación.</w:t>
            </w:r>
          </w:p>
        </w:tc>
      </w:tr>
    </w:tbl>
    <w:p w14:paraId="2E058326" w14:textId="77777777" w:rsidR="00310A8F" w:rsidRDefault="00310A8F"/>
    <w:p w14:paraId="24850606" w14:textId="77777777" w:rsidR="00310A8F" w:rsidRDefault="00000000">
      <w:pPr>
        <w:ind w:firstLine="720"/>
      </w:pPr>
      <w:r>
        <w:t>Requerimientos mínimos recomendados para operación local: procesador de 2 núcleos, 8 GB de RAM, 500 MB de espacio libre, sistema operativo Windows/Linux/macOS, Python 3.12, navegador moderno y conexión a internet para instalación inicial de dependencias. Para operación web, se recomienda un servicio Linux con soporte Python 3.12, variables de entorno configuradas y ejecución con Gunicorn.</w:t>
      </w:r>
    </w:p>
    <w:p w14:paraId="1E44D705" w14:textId="77777777" w:rsidR="00310A8F" w:rsidRDefault="00000000">
      <w:pPr>
        <w:ind w:firstLine="720"/>
      </w:pPr>
      <w:r>
        <w:lastRenderedPageBreak/>
        <w:t>Conclusión técnica: la factibilidad técnica es ALTA, debido a que el sistema ya cuenta con una base funcional, dependencias explícitas, estructura modular y mecanismos de despliegue documentados.</w:t>
      </w:r>
    </w:p>
    <w:p w14:paraId="51F98F31" w14:textId="77777777" w:rsidR="00310A8F" w:rsidRDefault="00000000">
      <w:pPr>
        <w:pStyle w:val="Ttulo2"/>
      </w:pPr>
      <w:r>
        <w:rPr>
          <w:rFonts w:ascii="Times New Roman" w:eastAsia="Times New Roman" w:hAnsi="Times New Roman"/>
        </w:rPr>
        <w:t>4.2 Factibilidad Económica</w:t>
      </w:r>
    </w:p>
    <w:p w14:paraId="6DF7235D" w14:textId="77777777" w:rsidR="00310A8F" w:rsidRDefault="00000000">
      <w:pPr>
        <w:ind w:firstLine="720"/>
      </w:pPr>
      <w:r>
        <w:t>El proyecto es económicamente factible porque no requiere compra de licencias propietarias ni hardware especializado. Las tecnologías principales son de libre uso y la ejecución puede realizarse localmente. Los costos considerados son estimaciones referenciales para valorar el esfuerzo de desarrollo, operación básica, materiales y ambiente de prueba. En un entorno académico, varios costos pueden considerarse como costo de oportunidad del equipo.</w:t>
      </w:r>
    </w:p>
    <w:p w14:paraId="3D149B73" w14:textId="77777777" w:rsidR="00310A8F" w:rsidRDefault="00000000">
      <w:pPr>
        <w:pStyle w:val="Ttulo3"/>
      </w:pPr>
      <w:r>
        <w:rPr>
          <w:rFonts w:ascii="Times New Roman" w:eastAsia="Times New Roman" w:hAnsi="Times New Roman"/>
        </w:rPr>
        <w:t>4.2.1 Costos Generales</w:t>
      </w:r>
    </w:p>
    <w:tbl>
      <w:tblPr>
        <w:tblStyle w:val="Tablaconcuadrcula"/>
        <w:tblW w:w="0" w:type="auto"/>
        <w:jc w:val="center"/>
        <w:tblLook w:val="04A0" w:firstRow="1" w:lastRow="0" w:firstColumn="1" w:lastColumn="0" w:noHBand="0" w:noVBand="1"/>
      </w:tblPr>
      <w:tblGrid>
        <w:gridCol w:w="2627"/>
        <w:gridCol w:w="1182"/>
        <w:gridCol w:w="1508"/>
        <w:gridCol w:w="1516"/>
        <w:gridCol w:w="2517"/>
      </w:tblGrid>
      <w:tr w:rsidR="00310A8F" w14:paraId="05E09214" w14:textId="77777777">
        <w:trPr>
          <w:tblHeader/>
          <w:jc w:val="center"/>
        </w:trPr>
        <w:tc>
          <w:tcPr>
            <w:tcW w:w="2948" w:type="dxa"/>
            <w:shd w:val="clear" w:color="auto" w:fill="FFFFFF"/>
            <w:tcMar>
              <w:top w:w="80" w:type="dxa"/>
              <w:left w:w="80" w:type="dxa"/>
              <w:bottom w:w="80" w:type="dxa"/>
              <w:right w:w="80" w:type="dxa"/>
            </w:tcMar>
            <w:vAlign w:val="center"/>
          </w:tcPr>
          <w:p w14:paraId="5A9C5D92" w14:textId="77777777" w:rsidR="00310A8F" w:rsidRDefault="00000000">
            <w:pPr>
              <w:spacing w:after="0" w:line="240" w:lineRule="auto"/>
              <w:jc w:val="center"/>
            </w:pPr>
            <w:r>
              <w:rPr>
                <w:b/>
                <w:sz w:val="20"/>
              </w:rPr>
              <w:t>Concepto</w:t>
            </w:r>
          </w:p>
        </w:tc>
        <w:tc>
          <w:tcPr>
            <w:tcW w:w="1247" w:type="dxa"/>
            <w:shd w:val="clear" w:color="auto" w:fill="FFFFFF"/>
            <w:tcMar>
              <w:top w:w="80" w:type="dxa"/>
              <w:left w:w="80" w:type="dxa"/>
              <w:bottom w:w="80" w:type="dxa"/>
              <w:right w:w="80" w:type="dxa"/>
            </w:tcMar>
            <w:vAlign w:val="center"/>
          </w:tcPr>
          <w:p w14:paraId="3BBE9F3A" w14:textId="77777777" w:rsidR="00310A8F" w:rsidRDefault="00000000">
            <w:pPr>
              <w:spacing w:after="0" w:line="240" w:lineRule="auto"/>
              <w:jc w:val="center"/>
            </w:pPr>
            <w:r>
              <w:rPr>
                <w:b/>
                <w:sz w:val="20"/>
              </w:rPr>
              <w:t>Cantidad</w:t>
            </w:r>
          </w:p>
        </w:tc>
        <w:tc>
          <w:tcPr>
            <w:tcW w:w="1701" w:type="dxa"/>
            <w:shd w:val="clear" w:color="auto" w:fill="FFFFFF"/>
            <w:tcMar>
              <w:top w:w="80" w:type="dxa"/>
              <w:left w:w="80" w:type="dxa"/>
              <w:bottom w:w="80" w:type="dxa"/>
              <w:right w:w="80" w:type="dxa"/>
            </w:tcMar>
            <w:vAlign w:val="center"/>
          </w:tcPr>
          <w:p w14:paraId="1AEF5135" w14:textId="77777777" w:rsidR="00310A8F" w:rsidRDefault="00000000">
            <w:pPr>
              <w:spacing w:after="0" w:line="240" w:lineRule="auto"/>
              <w:jc w:val="center"/>
            </w:pPr>
            <w:r>
              <w:rPr>
                <w:b/>
                <w:sz w:val="20"/>
              </w:rPr>
              <w:t>Costo unitario (S/)</w:t>
            </w:r>
          </w:p>
        </w:tc>
        <w:tc>
          <w:tcPr>
            <w:tcW w:w="1701" w:type="dxa"/>
            <w:shd w:val="clear" w:color="auto" w:fill="FFFFFF"/>
            <w:tcMar>
              <w:top w:w="80" w:type="dxa"/>
              <w:left w:w="80" w:type="dxa"/>
              <w:bottom w:w="80" w:type="dxa"/>
              <w:right w:w="80" w:type="dxa"/>
            </w:tcMar>
            <w:vAlign w:val="center"/>
          </w:tcPr>
          <w:p w14:paraId="6A0B2FA0" w14:textId="77777777" w:rsidR="00310A8F" w:rsidRDefault="00000000">
            <w:pPr>
              <w:spacing w:after="0" w:line="240" w:lineRule="auto"/>
              <w:jc w:val="center"/>
            </w:pPr>
            <w:r>
              <w:rPr>
                <w:b/>
                <w:sz w:val="20"/>
              </w:rPr>
              <w:t>Subtotal (S/)</w:t>
            </w:r>
          </w:p>
        </w:tc>
        <w:tc>
          <w:tcPr>
            <w:tcW w:w="2835" w:type="dxa"/>
            <w:shd w:val="clear" w:color="auto" w:fill="FFFFFF"/>
            <w:tcMar>
              <w:top w:w="80" w:type="dxa"/>
              <w:left w:w="80" w:type="dxa"/>
              <w:bottom w:w="80" w:type="dxa"/>
              <w:right w:w="80" w:type="dxa"/>
            </w:tcMar>
            <w:vAlign w:val="center"/>
          </w:tcPr>
          <w:p w14:paraId="4A2EF101" w14:textId="77777777" w:rsidR="00310A8F" w:rsidRDefault="00000000">
            <w:pPr>
              <w:spacing w:after="0" w:line="240" w:lineRule="auto"/>
              <w:jc w:val="center"/>
            </w:pPr>
            <w:r>
              <w:rPr>
                <w:b/>
                <w:sz w:val="20"/>
              </w:rPr>
              <w:t>Observación</w:t>
            </w:r>
          </w:p>
        </w:tc>
      </w:tr>
      <w:tr w:rsidR="00310A8F" w14:paraId="3DC3DC5D" w14:textId="77777777">
        <w:trPr>
          <w:jc w:val="center"/>
        </w:trPr>
        <w:tc>
          <w:tcPr>
            <w:tcW w:w="2948" w:type="dxa"/>
            <w:tcMar>
              <w:top w:w="80" w:type="dxa"/>
              <w:left w:w="80" w:type="dxa"/>
              <w:bottom w:w="80" w:type="dxa"/>
              <w:right w:w="80" w:type="dxa"/>
            </w:tcMar>
            <w:vAlign w:val="center"/>
          </w:tcPr>
          <w:p w14:paraId="1350AD29" w14:textId="77777777" w:rsidR="00310A8F" w:rsidRDefault="00000000">
            <w:pPr>
              <w:spacing w:after="0" w:line="240" w:lineRule="auto"/>
            </w:pPr>
            <w:r>
              <w:rPr>
                <w:sz w:val="20"/>
              </w:rPr>
              <w:t>Material de oficina y documentación</w:t>
            </w:r>
          </w:p>
        </w:tc>
        <w:tc>
          <w:tcPr>
            <w:tcW w:w="1247" w:type="dxa"/>
            <w:tcMar>
              <w:top w:w="80" w:type="dxa"/>
              <w:left w:w="80" w:type="dxa"/>
              <w:bottom w:w="80" w:type="dxa"/>
              <w:right w:w="80" w:type="dxa"/>
            </w:tcMar>
            <w:vAlign w:val="center"/>
          </w:tcPr>
          <w:p w14:paraId="190FB199" w14:textId="77777777" w:rsidR="00310A8F" w:rsidRDefault="00000000">
            <w:pPr>
              <w:spacing w:after="0" w:line="240" w:lineRule="auto"/>
            </w:pPr>
            <w:r>
              <w:rPr>
                <w:sz w:val="20"/>
              </w:rPr>
              <w:t>1</w:t>
            </w:r>
          </w:p>
        </w:tc>
        <w:tc>
          <w:tcPr>
            <w:tcW w:w="1701" w:type="dxa"/>
            <w:tcMar>
              <w:top w:w="80" w:type="dxa"/>
              <w:left w:w="80" w:type="dxa"/>
              <w:bottom w:w="80" w:type="dxa"/>
              <w:right w:w="80" w:type="dxa"/>
            </w:tcMar>
            <w:vAlign w:val="center"/>
          </w:tcPr>
          <w:p w14:paraId="0A1CFACD" w14:textId="77777777" w:rsidR="00310A8F" w:rsidRDefault="00000000">
            <w:pPr>
              <w:spacing w:after="0" w:line="240" w:lineRule="auto"/>
            </w:pPr>
            <w:r>
              <w:rPr>
                <w:sz w:val="20"/>
              </w:rPr>
              <w:t>80.00</w:t>
            </w:r>
          </w:p>
        </w:tc>
        <w:tc>
          <w:tcPr>
            <w:tcW w:w="1701" w:type="dxa"/>
            <w:tcMar>
              <w:top w:w="80" w:type="dxa"/>
              <w:left w:w="80" w:type="dxa"/>
              <w:bottom w:w="80" w:type="dxa"/>
              <w:right w:w="80" w:type="dxa"/>
            </w:tcMar>
            <w:vAlign w:val="center"/>
          </w:tcPr>
          <w:p w14:paraId="14CE3123" w14:textId="77777777" w:rsidR="00310A8F" w:rsidRDefault="00000000">
            <w:pPr>
              <w:spacing w:after="0" w:line="240" w:lineRule="auto"/>
            </w:pPr>
            <w:r>
              <w:rPr>
                <w:sz w:val="20"/>
              </w:rPr>
              <w:t>80.00</w:t>
            </w:r>
          </w:p>
        </w:tc>
        <w:tc>
          <w:tcPr>
            <w:tcW w:w="2835" w:type="dxa"/>
            <w:tcMar>
              <w:top w:w="80" w:type="dxa"/>
              <w:left w:w="80" w:type="dxa"/>
              <w:bottom w:w="80" w:type="dxa"/>
              <w:right w:w="80" w:type="dxa"/>
            </w:tcMar>
            <w:vAlign w:val="center"/>
          </w:tcPr>
          <w:p w14:paraId="453FDB10" w14:textId="77777777" w:rsidR="00310A8F" w:rsidRDefault="00000000">
            <w:pPr>
              <w:spacing w:after="0" w:line="240" w:lineRule="auto"/>
            </w:pPr>
            <w:r>
              <w:rPr>
                <w:sz w:val="20"/>
              </w:rPr>
              <w:t>Apuntes, impresiones mínimas y organización documental.</w:t>
            </w:r>
          </w:p>
        </w:tc>
      </w:tr>
      <w:tr w:rsidR="00310A8F" w14:paraId="387242D2" w14:textId="77777777">
        <w:trPr>
          <w:jc w:val="center"/>
        </w:trPr>
        <w:tc>
          <w:tcPr>
            <w:tcW w:w="2948" w:type="dxa"/>
            <w:tcMar>
              <w:top w:w="80" w:type="dxa"/>
              <w:left w:w="80" w:type="dxa"/>
              <w:bottom w:w="80" w:type="dxa"/>
              <w:right w:w="80" w:type="dxa"/>
            </w:tcMar>
            <w:vAlign w:val="center"/>
          </w:tcPr>
          <w:p w14:paraId="1DE9B6AD" w14:textId="77777777" w:rsidR="00310A8F" w:rsidRDefault="00000000">
            <w:pPr>
              <w:spacing w:after="0" w:line="240" w:lineRule="auto"/>
            </w:pPr>
            <w:r>
              <w:rPr>
                <w:sz w:val="20"/>
              </w:rPr>
              <w:t>Servicio de internet proporcional</w:t>
            </w:r>
          </w:p>
        </w:tc>
        <w:tc>
          <w:tcPr>
            <w:tcW w:w="1247" w:type="dxa"/>
            <w:tcMar>
              <w:top w:w="80" w:type="dxa"/>
              <w:left w:w="80" w:type="dxa"/>
              <w:bottom w:w="80" w:type="dxa"/>
              <w:right w:w="80" w:type="dxa"/>
            </w:tcMar>
            <w:vAlign w:val="center"/>
          </w:tcPr>
          <w:p w14:paraId="2A11CAFD" w14:textId="77777777" w:rsidR="00310A8F" w:rsidRDefault="00000000">
            <w:pPr>
              <w:spacing w:after="0" w:line="240" w:lineRule="auto"/>
            </w:pPr>
            <w:r>
              <w:rPr>
                <w:sz w:val="20"/>
              </w:rPr>
              <w:t>2 meses</w:t>
            </w:r>
          </w:p>
        </w:tc>
        <w:tc>
          <w:tcPr>
            <w:tcW w:w="1701" w:type="dxa"/>
            <w:tcMar>
              <w:top w:w="80" w:type="dxa"/>
              <w:left w:w="80" w:type="dxa"/>
              <w:bottom w:w="80" w:type="dxa"/>
              <w:right w:w="80" w:type="dxa"/>
            </w:tcMar>
            <w:vAlign w:val="center"/>
          </w:tcPr>
          <w:p w14:paraId="07A511F9" w14:textId="77777777" w:rsidR="00310A8F" w:rsidRDefault="00000000">
            <w:pPr>
              <w:spacing w:after="0" w:line="240" w:lineRule="auto"/>
            </w:pPr>
            <w:r>
              <w:rPr>
                <w:sz w:val="20"/>
              </w:rPr>
              <w:t>90.00</w:t>
            </w:r>
          </w:p>
        </w:tc>
        <w:tc>
          <w:tcPr>
            <w:tcW w:w="1701" w:type="dxa"/>
            <w:tcMar>
              <w:top w:w="80" w:type="dxa"/>
              <w:left w:w="80" w:type="dxa"/>
              <w:bottom w:w="80" w:type="dxa"/>
              <w:right w:w="80" w:type="dxa"/>
            </w:tcMar>
            <w:vAlign w:val="center"/>
          </w:tcPr>
          <w:p w14:paraId="62AF2A90" w14:textId="77777777" w:rsidR="00310A8F" w:rsidRDefault="00000000">
            <w:pPr>
              <w:spacing w:after="0" w:line="240" w:lineRule="auto"/>
            </w:pPr>
            <w:r>
              <w:rPr>
                <w:sz w:val="20"/>
              </w:rPr>
              <w:t>180.00</w:t>
            </w:r>
          </w:p>
        </w:tc>
        <w:tc>
          <w:tcPr>
            <w:tcW w:w="2835" w:type="dxa"/>
            <w:tcMar>
              <w:top w:w="80" w:type="dxa"/>
              <w:left w:w="80" w:type="dxa"/>
              <w:bottom w:w="80" w:type="dxa"/>
              <w:right w:w="80" w:type="dxa"/>
            </w:tcMar>
            <w:vAlign w:val="center"/>
          </w:tcPr>
          <w:p w14:paraId="7500BD7C" w14:textId="77777777" w:rsidR="00310A8F" w:rsidRDefault="00000000">
            <w:pPr>
              <w:spacing w:after="0" w:line="240" w:lineRule="auto"/>
            </w:pPr>
            <w:r>
              <w:rPr>
                <w:sz w:val="20"/>
              </w:rPr>
              <w:t>Uso para investigación, repositorio y dependencias.</w:t>
            </w:r>
          </w:p>
        </w:tc>
      </w:tr>
      <w:tr w:rsidR="00310A8F" w14:paraId="1B074FD0" w14:textId="77777777">
        <w:trPr>
          <w:jc w:val="center"/>
        </w:trPr>
        <w:tc>
          <w:tcPr>
            <w:tcW w:w="2948" w:type="dxa"/>
            <w:tcMar>
              <w:top w:w="80" w:type="dxa"/>
              <w:left w:w="80" w:type="dxa"/>
              <w:bottom w:w="80" w:type="dxa"/>
              <w:right w:w="80" w:type="dxa"/>
            </w:tcMar>
            <w:vAlign w:val="center"/>
          </w:tcPr>
          <w:p w14:paraId="127A4709" w14:textId="77777777" w:rsidR="00310A8F" w:rsidRDefault="00000000">
            <w:pPr>
              <w:spacing w:after="0" w:line="240" w:lineRule="auto"/>
            </w:pPr>
            <w:r>
              <w:rPr>
                <w:sz w:val="20"/>
              </w:rPr>
              <w:t>Energía eléctrica proporcional</w:t>
            </w:r>
          </w:p>
        </w:tc>
        <w:tc>
          <w:tcPr>
            <w:tcW w:w="1247" w:type="dxa"/>
            <w:tcMar>
              <w:top w:w="80" w:type="dxa"/>
              <w:left w:w="80" w:type="dxa"/>
              <w:bottom w:w="80" w:type="dxa"/>
              <w:right w:w="80" w:type="dxa"/>
            </w:tcMar>
            <w:vAlign w:val="center"/>
          </w:tcPr>
          <w:p w14:paraId="7803E874" w14:textId="77777777" w:rsidR="00310A8F" w:rsidRDefault="00000000">
            <w:pPr>
              <w:spacing w:after="0" w:line="240" w:lineRule="auto"/>
            </w:pPr>
            <w:r>
              <w:rPr>
                <w:sz w:val="20"/>
              </w:rPr>
              <w:t>2 meses</w:t>
            </w:r>
          </w:p>
        </w:tc>
        <w:tc>
          <w:tcPr>
            <w:tcW w:w="1701" w:type="dxa"/>
            <w:tcMar>
              <w:top w:w="80" w:type="dxa"/>
              <w:left w:w="80" w:type="dxa"/>
              <w:bottom w:w="80" w:type="dxa"/>
              <w:right w:w="80" w:type="dxa"/>
            </w:tcMar>
            <w:vAlign w:val="center"/>
          </w:tcPr>
          <w:p w14:paraId="48F98F38" w14:textId="77777777" w:rsidR="00310A8F" w:rsidRDefault="00000000">
            <w:pPr>
              <w:spacing w:after="0" w:line="240" w:lineRule="auto"/>
            </w:pPr>
            <w:r>
              <w:rPr>
                <w:sz w:val="20"/>
              </w:rPr>
              <w:t>60.00</w:t>
            </w:r>
          </w:p>
        </w:tc>
        <w:tc>
          <w:tcPr>
            <w:tcW w:w="1701" w:type="dxa"/>
            <w:tcMar>
              <w:top w:w="80" w:type="dxa"/>
              <w:left w:w="80" w:type="dxa"/>
              <w:bottom w:w="80" w:type="dxa"/>
              <w:right w:w="80" w:type="dxa"/>
            </w:tcMar>
            <w:vAlign w:val="center"/>
          </w:tcPr>
          <w:p w14:paraId="28F83289" w14:textId="77777777" w:rsidR="00310A8F" w:rsidRDefault="00000000">
            <w:pPr>
              <w:spacing w:after="0" w:line="240" w:lineRule="auto"/>
            </w:pPr>
            <w:r>
              <w:rPr>
                <w:sz w:val="20"/>
              </w:rPr>
              <w:t>120.00</w:t>
            </w:r>
          </w:p>
        </w:tc>
        <w:tc>
          <w:tcPr>
            <w:tcW w:w="2835" w:type="dxa"/>
            <w:tcMar>
              <w:top w:w="80" w:type="dxa"/>
              <w:left w:w="80" w:type="dxa"/>
              <w:bottom w:w="80" w:type="dxa"/>
              <w:right w:w="80" w:type="dxa"/>
            </w:tcMar>
            <w:vAlign w:val="center"/>
          </w:tcPr>
          <w:p w14:paraId="54B7676B" w14:textId="77777777" w:rsidR="00310A8F" w:rsidRDefault="00000000">
            <w:pPr>
              <w:spacing w:after="0" w:line="240" w:lineRule="auto"/>
            </w:pPr>
            <w:r>
              <w:rPr>
                <w:sz w:val="20"/>
              </w:rPr>
              <w:t>Uso de equipos durante desarrollo y pruebas.</w:t>
            </w:r>
          </w:p>
        </w:tc>
      </w:tr>
      <w:tr w:rsidR="00310A8F" w14:paraId="4D28B28D" w14:textId="77777777">
        <w:trPr>
          <w:jc w:val="center"/>
        </w:trPr>
        <w:tc>
          <w:tcPr>
            <w:tcW w:w="2948" w:type="dxa"/>
            <w:tcMar>
              <w:top w:w="80" w:type="dxa"/>
              <w:left w:w="80" w:type="dxa"/>
              <w:bottom w:w="80" w:type="dxa"/>
              <w:right w:w="80" w:type="dxa"/>
            </w:tcMar>
            <w:vAlign w:val="center"/>
          </w:tcPr>
          <w:p w14:paraId="028D8D2C" w14:textId="77777777" w:rsidR="00310A8F" w:rsidRDefault="00000000">
            <w:pPr>
              <w:spacing w:after="0" w:line="240" w:lineRule="auto"/>
            </w:pPr>
            <w:r>
              <w:rPr>
                <w:sz w:val="20"/>
              </w:rPr>
              <w:t>Almacenamiento y respaldo externo</w:t>
            </w:r>
          </w:p>
        </w:tc>
        <w:tc>
          <w:tcPr>
            <w:tcW w:w="1247" w:type="dxa"/>
            <w:tcMar>
              <w:top w:w="80" w:type="dxa"/>
              <w:left w:w="80" w:type="dxa"/>
              <w:bottom w:w="80" w:type="dxa"/>
              <w:right w:w="80" w:type="dxa"/>
            </w:tcMar>
            <w:vAlign w:val="center"/>
          </w:tcPr>
          <w:p w14:paraId="0B6D83B7" w14:textId="77777777" w:rsidR="00310A8F" w:rsidRDefault="00000000">
            <w:pPr>
              <w:spacing w:after="0" w:line="240" w:lineRule="auto"/>
            </w:pPr>
            <w:r>
              <w:rPr>
                <w:sz w:val="20"/>
              </w:rPr>
              <w:t>1</w:t>
            </w:r>
          </w:p>
        </w:tc>
        <w:tc>
          <w:tcPr>
            <w:tcW w:w="1701" w:type="dxa"/>
            <w:tcMar>
              <w:top w:w="80" w:type="dxa"/>
              <w:left w:w="80" w:type="dxa"/>
              <w:bottom w:w="80" w:type="dxa"/>
              <w:right w:w="80" w:type="dxa"/>
            </w:tcMar>
            <w:vAlign w:val="center"/>
          </w:tcPr>
          <w:p w14:paraId="0362B5D7" w14:textId="77777777" w:rsidR="00310A8F" w:rsidRDefault="00000000">
            <w:pPr>
              <w:spacing w:after="0" w:line="240" w:lineRule="auto"/>
            </w:pPr>
            <w:r>
              <w:rPr>
                <w:sz w:val="20"/>
              </w:rPr>
              <w:t>60.00</w:t>
            </w:r>
          </w:p>
        </w:tc>
        <w:tc>
          <w:tcPr>
            <w:tcW w:w="1701" w:type="dxa"/>
            <w:tcMar>
              <w:top w:w="80" w:type="dxa"/>
              <w:left w:w="80" w:type="dxa"/>
              <w:bottom w:w="80" w:type="dxa"/>
              <w:right w:w="80" w:type="dxa"/>
            </w:tcMar>
            <w:vAlign w:val="center"/>
          </w:tcPr>
          <w:p w14:paraId="7CE69F9B" w14:textId="77777777" w:rsidR="00310A8F" w:rsidRDefault="00000000">
            <w:pPr>
              <w:spacing w:after="0" w:line="240" w:lineRule="auto"/>
            </w:pPr>
            <w:r>
              <w:rPr>
                <w:sz w:val="20"/>
              </w:rPr>
              <w:t>60.00</w:t>
            </w:r>
          </w:p>
        </w:tc>
        <w:tc>
          <w:tcPr>
            <w:tcW w:w="2835" w:type="dxa"/>
            <w:tcMar>
              <w:top w:w="80" w:type="dxa"/>
              <w:left w:w="80" w:type="dxa"/>
              <w:bottom w:w="80" w:type="dxa"/>
              <w:right w:w="80" w:type="dxa"/>
            </w:tcMar>
            <w:vAlign w:val="center"/>
          </w:tcPr>
          <w:p w14:paraId="3685FC31" w14:textId="77777777" w:rsidR="00310A8F" w:rsidRDefault="00000000">
            <w:pPr>
              <w:spacing w:after="0" w:line="240" w:lineRule="auto"/>
            </w:pPr>
            <w:r>
              <w:rPr>
                <w:sz w:val="20"/>
              </w:rPr>
              <w:t>Respaldo de entregables y documentación.</w:t>
            </w:r>
          </w:p>
        </w:tc>
      </w:tr>
      <w:tr w:rsidR="00310A8F" w14:paraId="5D17B666" w14:textId="77777777">
        <w:trPr>
          <w:jc w:val="center"/>
        </w:trPr>
        <w:tc>
          <w:tcPr>
            <w:tcW w:w="2948" w:type="dxa"/>
            <w:tcMar>
              <w:top w:w="80" w:type="dxa"/>
              <w:left w:w="80" w:type="dxa"/>
              <w:bottom w:w="80" w:type="dxa"/>
              <w:right w:w="80" w:type="dxa"/>
            </w:tcMar>
            <w:vAlign w:val="center"/>
          </w:tcPr>
          <w:p w14:paraId="2D56A164" w14:textId="77777777" w:rsidR="00310A8F" w:rsidRDefault="00000000">
            <w:pPr>
              <w:spacing w:after="0" w:line="240" w:lineRule="auto"/>
            </w:pPr>
            <w:r>
              <w:rPr>
                <w:sz w:val="20"/>
              </w:rPr>
              <w:t>Misceláneos</w:t>
            </w:r>
          </w:p>
        </w:tc>
        <w:tc>
          <w:tcPr>
            <w:tcW w:w="1247" w:type="dxa"/>
            <w:tcMar>
              <w:top w:w="80" w:type="dxa"/>
              <w:left w:w="80" w:type="dxa"/>
              <w:bottom w:w="80" w:type="dxa"/>
              <w:right w:w="80" w:type="dxa"/>
            </w:tcMar>
            <w:vAlign w:val="center"/>
          </w:tcPr>
          <w:p w14:paraId="6F7A4ED2" w14:textId="77777777" w:rsidR="00310A8F" w:rsidRDefault="00000000">
            <w:pPr>
              <w:spacing w:after="0" w:line="240" w:lineRule="auto"/>
            </w:pPr>
            <w:r>
              <w:rPr>
                <w:sz w:val="20"/>
              </w:rPr>
              <w:t>1</w:t>
            </w:r>
          </w:p>
        </w:tc>
        <w:tc>
          <w:tcPr>
            <w:tcW w:w="1701" w:type="dxa"/>
            <w:tcMar>
              <w:top w:w="80" w:type="dxa"/>
              <w:left w:w="80" w:type="dxa"/>
              <w:bottom w:w="80" w:type="dxa"/>
              <w:right w:w="80" w:type="dxa"/>
            </w:tcMar>
            <w:vAlign w:val="center"/>
          </w:tcPr>
          <w:p w14:paraId="422EB1CB" w14:textId="77777777" w:rsidR="00310A8F" w:rsidRDefault="00000000">
            <w:pPr>
              <w:spacing w:after="0" w:line="240" w:lineRule="auto"/>
            </w:pPr>
            <w:r>
              <w:rPr>
                <w:sz w:val="20"/>
              </w:rPr>
              <w:t>50.00</w:t>
            </w:r>
          </w:p>
        </w:tc>
        <w:tc>
          <w:tcPr>
            <w:tcW w:w="1701" w:type="dxa"/>
            <w:tcMar>
              <w:top w:w="80" w:type="dxa"/>
              <w:left w:w="80" w:type="dxa"/>
              <w:bottom w:w="80" w:type="dxa"/>
              <w:right w:w="80" w:type="dxa"/>
            </w:tcMar>
            <w:vAlign w:val="center"/>
          </w:tcPr>
          <w:p w14:paraId="14679AFB" w14:textId="77777777" w:rsidR="00310A8F" w:rsidRDefault="00000000">
            <w:pPr>
              <w:spacing w:after="0" w:line="240" w:lineRule="auto"/>
            </w:pPr>
            <w:r>
              <w:rPr>
                <w:sz w:val="20"/>
              </w:rPr>
              <w:t>50.00</w:t>
            </w:r>
          </w:p>
        </w:tc>
        <w:tc>
          <w:tcPr>
            <w:tcW w:w="2835" w:type="dxa"/>
            <w:tcMar>
              <w:top w:w="80" w:type="dxa"/>
              <w:left w:w="80" w:type="dxa"/>
              <w:bottom w:w="80" w:type="dxa"/>
              <w:right w:w="80" w:type="dxa"/>
            </w:tcMar>
            <w:vAlign w:val="center"/>
          </w:tcPr>
          <w:p w14:paraId="65B147AD" w14:textId="77777777" w:rsidR="00310A8F" w:rsidRDefault="00000000">
            <w:pPr>
              <w:spacing w:after="0" w:line="240" w:lineRule="auto"/>
            </w:pPr>
            <w:r>
              <w:rPr>
                <w:sz w:val="20"/>
              </w:rPr>
              <w:t>Contingencias menores.</w:t>
            </w:r>
          </w:p>
        </w:tc>
      </w:tr>
      <w:tr w:rsidR="00310A8F" w14:paraId="72F35E51" w14:textId="77777777">
        <w:trPr>
          <w:jc w:val="center"/>
        </w:trPr>
        <w:tc>
          <w:tcPr>
            <w:tcW w:w="2948" w:type="dxa"/>
            <w:tcMar>
              <w:top w:w="80" w:type="dxa"/>
              <w:left w:w="80" w:type="dxa"/>
              <w:bottom w:w="80" w:type="dxa"/>
              <w:right w:w="80" w:type="dxa"/>
            </w:tcMar>
            <w:vAlign w:val="center"/>
          </w:tcPr>
          <w:p w14:paraId="71BD5F3D" w14:textId="77777777" w:rsidR="00310A8F" w:rsidRDefault="00000000">
            <w:pPr>
              <w:spacing w:after="0" w:line="240" w:lineRule="auto"/>
            </w:pPr>
            <w:r>
              <w:rPr>
                <w:sz w:val="20"/>
              </w:rPr>
              <w:t>Total costos generales</w:t>
            </w:r>
          </w:p>
        </w:tc>
        <w:tc>
          <w:tcPr>
            <w:tcW w:w="1247" w:type="dxa"/>
            <w:tcMar>
              <w:top w:w="80" w:type="dxa"/>
              <w:left w:w="80" w:type="dxa"/>
              <w:bottom w:w="80" w:type="dxa"/>
              <w:right w:w="80" w:type="dxa"/>
            </w:tcMar>
            <w:vAlign w:val="center"/>
          </w:tcPr>
          <w:p w14:paraId="08FB8E7D" w14:textId="77777777" w:rsidR="00310A8F" w:rsidRDefault="00000000">
            <w:pPr>
              <w:spacing w:after="0" w:line="240" w:lineRule="auto"/>
            </w:pPr>
            <w:r>
              <w:rPr>
                <w:sz w:val="20"/>
              </w:rPr>
              <w:t>-</w:t>
            </w:r>
          </w:p>
        </w:tc>
        <w:tc>
          <w:tcPr>
            <w:tcW w:w="1701" w:type="dxa"/>
            <w:tcMar>
              <w:top w:w="80" w:type="dxa"/>
              <w:left w:w="80" w:type="dxa"/>
              <w:bottom w:w="80" w:type="dxa"/>
              <w:right w:w="80" w:type="dxa"/>
            </w:tcMar>
            <w:vAlign w:val="center"/>
          </w:tcPr>
          <w:p w14:paraId="35961778" w14:textId="77777777" w:rsidR="00310A8F" w:rsidRDefault="00000000">
            <w:pPr>
              <w:spacing w:after="0" w:line="240" w:lineRule="auto"/>
            </w:pPr>
            <w:r>
              <w:rPr>
                <w:sz w:val="20"/>
              </w:rPr>
              <w:t>-</w:t>
            </w:r>
          </w:p>
        </w:tc>
        <w:tc>
          <w:tcPr>
            <w:tcW w:w="1701" w:type="dxa"/>
            <w:tcMar>
              <w:top w:w="80" w:type="dxa"/>
              <w:left w:w="80" w:type="dxa"/>
              <w:bottom w:w="80" w:type="dxa"/>
              <w:right w:w="80" w:type="dxa"/>
            </w:tcMar>
            <w:vAlign w:val="center"/>
          </w:tcPr>
          <w:p w14:paraId="5A0F2A10" w14:textId="77777777" w:rsidR="00310A8F" w:rsidRDefault="00000000">
            <w:pPr>
              <w:spacing w:after="0" w:line="240" w:lineRule="auto"/>
            </w:pPr>
            <w:r>
              <w:rPr>
                <w:sz w:val="20"/>
              </w:rPr>
              <w:t>490.00</w:t>
            </w:r>
          </w:p>
        </w:tc>
        <w:tc>
          <w:tcPr>
            <w:tcW w:w="2835" w:type="dxa"/>
            <w:tcMar>
              <w:top w:w="80" w:type="dxa"/>
              <w:left w:w="80" w:type="dxa"/>
              <w:bottom w:w="80" w:type="dxa"/>
              <w:right w:w="80" w:type="dxa"/>
            </w:tcMar>
            <w:vAlign w:val="center"/>
          </w:tcPr>
          <w:p w14:paraId="12CD8EFE" w14:textId="77777777" w:rsidR="00310A8F" w:rsidRDefault="00000000">
            <w:pPr>
              <w:spacing w:after="0" w:line="240" w:lineRule="auto"/>
            </w:pPr>
            <w:r>
              <w:rPr>
                <w:sz w:val="20"/>
              </w:rPr>
              <w:t>-</w:t>
            </w:r>
          </w:p>
        </w:tc>
      </w:tr>
    </w:tbl>
    <w:p w14:paraId="7D764488" w14:textId="77777777" w:rsidR="00310A8F" w:rsidRDefault="00310A8F"/>
    <w:p w14:paraId="3D300008" w14:textId="77777777" w:rsidR="00310A8F" w:rsidRDefault="00000000">
      <w:pPr>
        <w:pStyle w:val="Ttulo3"/>
      </w:pPr>
      <w:r>
        <w:rPr>
          <w:rFonts w:ascii="Times New Roman" w:eastAsia="Times New Roman" w:hAnsi="Times New Roman"/>
        </w:rPr>
        <w:t>4.2.2 Costos operativos durante el desarrollo</w:t>
      </w:r>
    </w:p>
    <w:tbl>
      <w:tblPr>
        <w:tblStyle w:val="Tablaconcuadrcula"/>
        <w:tblW w:w="0" w:type="auto"/>
        <w:jc w:val="center"/>
        <w:tblLook w:val="04A0" w:firstRow="1" w:lastRow="0" w:firstColumn="1" w:lastColumn="0" w:noHBand="0" w:noVBand="1"/>
      </w:tblPr>
      <w:tblGrid>
        <w:gridCol w:w="3579"/>
        <w:gridCol w:w="1574"/>
        <w:gridCol w:w="1582"/>
        <w:gridCol w:w="2615"/>
      </w:tblGrid>
      <w:tr w:rsidR="00310A8F" w14:paraId="0EEBCC79" w14:textId="77777777">
        <w:trPr>
          <w:tblHeader/>
          <w:jc w:val="center"/>
        </w:trPr>
        <w:tc>
          <w:tcPr>
            <w:tcW w:w="3969" w:type="dxa"/>
            <w:shd w:val="clear" w:color="auto" w:fill="FFFFFF"/>
            <w:tcMar>
              <w:top w:w="80" w:type="dxa"/>
              <w:left w:w="80" w:type="dxa"/>
              <w:bottom w:w="80" w:type="dxa"/>
              <w:right w:w="80" w:type="dxa"/>
            </w:tcMar>
            <w:vAlign w:val="center"/>
          </w:tcPr>
          <w:p w14:paraId="757DF8A9" w14:textId="77777777" w:rsidR="00310A8F" w:rsidRDefault="00000000">
            <w:pPr>
              <w:spacing w:after="0" w:line="240" w:lineRule="auto"/>
              <w:jc w:val="center"/>
            </w:pPr>
            <w:r>
              <w:rPr>
                <w:b/>
                <w:sz w:val="20"/>
              </w:rPr>
              <w:t>Concepto</w:t>
            </w:r>
          </w:p>
        </w:tc>
        <w:tc>
          <w:tcPr>
            <w:tcW w:w="1701" w:type="dxa"/>
            <w:shd w:val="clear" w:color="auto" w:fill="FFFFFF"/>
            <w:tcMar>
              <w:top w:w="80" w:type="dxa"/>
              <w:left w:w="80" w:type="dxa"/>
              <w:bottom w:w="80" w:type="dxa"/>
              <w:right w:w="80" w:type="dxa"/>
            </w:tcMar>
            <w:vAlign w:val="center"/>
          </w:tcPr>
          <w:p w14:paraId="7CB96FB7" w14:textId="77777777" w:rsidR="00310A8F" w:rsidRDefault="00000000">
            <w:pPr>
              <w:spacing w:after="0" w:line="240" w:lineRule="auto"/>
              <w:jc w:val="center"/>
            </w:pPr>
            <w:r>
              <w:rPr>
                <w:b/>
                <w:sz w:val="20"/>
              </w:rPr>
              <w:t>Periodo</w:t>
            </w:r>
          </w:p>
        </w:tc>
        <w:tc>
          <w:tcPr>
            <w:tcW w:w="1701" w:type="dxa"/>
            <w:shd w:val="clear" w:color="auto" w:fill="FFFFFF"/>
            <w:tcMar>
              <w:top w:w="80" w:type="dxa"/>
              <w:left w:w="80" w:type="dxa"/>
              <w:bottom w:w="80" w:type="dxa"/>
              <w:right w:w="80" w:type="dxa"/>
            </w:tcMar>
            <w:vAlign w:val="center"/>
          </w:tcPr>
          <w:p w14:paraId="70FFB74A" w14:textId="77777777" w:rsidR="00310A8F" w:rsidRDefault="00000000">
            <w:pPr>
              <w:spacing w:after="0" w:line="240" w:lineRule="auto"/>
              <w:jc w:val="center"/>
            </w:pPr>
            <w:r>
              <w:rPr>
                <w:b/>
                <w:sz w:val="20"/>
              </w:rPr>
              <w:t>Subtotal (S/)</w:t>
            </w:r>
          </w:p>
        </w:tc>
        <w:tc>
          <w:tcPr>
            <w:tcW w:w="2835" w:type="dxa"/>
            <w:shd w:val="clear" w:color="auto" w:fill="FFFFFF"/>
            <w:tcMar>
              <w:top w:w="80" w:type="dxa"/>
              <w:left w:w="80" w:type="dxa"/>
              <w:bottom w:w="80" w:type="dxa"/>
              <w:right w:w="80" w:type="dxa"/>
            </w:tcMar>
            <w:vAlign w:val="center"/>
          </w:tcPr>
          <w:p w14:paraId="1D277CCF" w14:textId="77777777" w:rsidR="00310A8F" w:rsidRDefault="00000000">
            <w:pPr>
              <w:spacing w:after="0" w:line="240" w:lineRule="auto"/>
              <w:jc w:val="center"/>
            </w:pPr>
            <w:r>
              <w:rPr>
                <w:b/>
                <w:sz w:val="20"/>
              </w:rPr>
              <w:t>Observación</w:t>
            </w:r>
          </w:p>
        </w:tc>
      </w:tr>
      <w:tr w:rsidR="00310A8F" w14:paraId="5631436F" w14:textId="77777777">
        <w:trPr>
          <w:jc w:val="center"/>
        </w:trPr>
        <w:tc>
          <w:tcPr>
            <w:tcW w:w="3969" w:type="dxa"/>
            <w:tcMar>
              <w:top w:w="80" w:type="dxa"/>
              <w:left w:w="80" w:type="dxa"/>
              <w:bottom w:w="80" w:type="dxa"/>
              <w:right w:w="80" w:type="dxa"/>
            </w:tcMar>
            <w:vAlign w:val="center"/>
          </w:tcPr>
          <w:p w14:paraId="070FE513" w14:textId="77777777" w:rsidR="00310A8F" w:rsidRDefault="00000000">
            <w:pPr>
              <w:spacing w:after="0" w:line="240" w:lineRule="auto"/>
            </w:pPr>
            <w:r>
              <w:rPr>
                <w:sz w:val="20"/>
              </w:rPr>
              <w:t>Internet adicional / datos móviles de respaldo</w:t>
            </w:r>
          </w:p>
        </w:tc>
        <w:tc>
          <w:tcPr>
            <w:tcW w:w="1701" w:type="dxa"/>
            <w:tcMar>
              <w:top w:w="80" w:type="dxa"/>
              <w:left w:w="80" w:type="dxa"/>
              <w:bottom w:w="80" w:type="dxa"/>
              <w:right w:w="80" w:type="dxa"/>
            </w:tcMar>
            <w:vAlign w:val="center"/>
          </w:tcPr>
          <w:p w14:paraId="07D3B657" w14:textId="77777777" w:rsidR="00310A8F" w:rsidRDefault="00000000">
            <w:pPr>
              <w:spacing w:after="0" w:line="240" w:lineRule="auto"/>
            </w:pPr>
            <w:r>
              <w:rPr>
                <w:sz w:val="20"/>
              </w:rPr>
              <w:t>2 meses</w:t>
            </w:r>
          </w:p>
        </w:tc>
        <w:tc>
          <w:tcPr>
            <w:tcW w:w="1701" w:type="dxa"/>
            <w:tcMar>
              <w:top w:w="80" w:type="dxa"/>
              <w:left w:w="80" w:type="dxa"/>
              <w:bottom w:w="80" w:type="dxa"/>
              <w:right w:w="80" w:type="dxa"/>
            </w:tcMar>
            <w:vAlign w:val="center"/>
          </w:tcPr>
          <w:p w14:paraId="6006D011" w14:textId="77777777" w:rsidR="00310A8F" w:rsidRDefault="00000000">
            <w:pPr>
              <w:spacing w:after="0" w:line="240" w:lineRule="auto"/>
            </w:pPr>
            <w:r>
              <w:rPr>
                <w:sz w:val="20"/>
              </w:rPr>
              <w:t>100.00</w:t>
            </w:r>
          </w:p>
        </w:tc>
        <w:tc>
          <w:tcPr>
            <w:tcW w:w="2835" w:type="dxa"/>
            <w:tcMar>
              <w:top w:w="80" w:type="dxa"/>
              <w:left w:w="80" w:type="dxa"/>
              <w:bottom w:w="80" w:type="dxa"/>
              <w:right w:w="80" w:type="dxa"/>
            </w:tcMar>
            <w:vAlign w:val="center"/>
          </w:tcPr>
          <w:p w14:paraId="0068F951" w14:textId="77777777" w:rsidR="00310A8F" w:rsidRDefault="00000000">
            <w:pPr>
              <w:spacing w:after="0" w:line="240" w:lineRule="auto"/>
            </w:pPr>
            <w:r>
              <w:rPr>
                <w:sz w:val="20"/>
              </w:rPr>
              <w:t>Continuidad para coordinación y entrega.</w:t>
            </w:r>
          </w:p>
        </w:tc>
      </w:tr>
      <w:tr w:rsidR="00310A8F" w14:paraId="1ED77C84" w14:textId="77777777">
        <w:trPr>
          <w:jc w:val="center"/>
        </w:trPr>
        <w:tc>
          <w:tcPr>
            <w:tcW w:w="3969" w:type="dxa"/>
            <w:tcMar>
              <w:top w:w="80" w:type="dxa"/>
              <w:left w:w="80" w:type="dxa"/>
              <w:bottom w:w="80" w:type="dxa"/>
              <w:right w:w="80" w:type="dxa"/>
            </w:tcMar>
            <w:vAlign w:val="center"/>
          </w:tcPr>
          <w:p w14:paraId="3AF4DD35" w14:textId="77777777" w:rsidR="00310A8F" w:rsidRDefault="00000000">
            <w:pPr>
              <w:spacing w:after="0" w:line="240" w:lineRule="auto"/>
            </w:pPr>
            <w:r>
              <w:rPr>
                <w:sz w:val="20"/>
              </w:rPr>
              <w:lastRenderedPageBreak/>
              <w:t>Energía eléctrica adicional</w:t>
            </w:r>
          </w:p>
        </w:tc>
        <w:tc>
          <w:tcPr>
            <w:tcW w:w="1701" w:type="dxa"/>
            <w:tcMar>
              <w:top w:w="80" w:type="dxa"/>
              <w:left w:w="80" w:type="dxa"/>
              <w:bottom w:w="80" w:type="dxa"/>
              <w:right w:w="80" w:type="dxa"/>
            </w:tcMar>
            <w:vAlign w:val="center"/>
          </w:tcPr>
          <w:p w14:paraId="5ED700FC" w14:textId="77777777" w:rsidR="00310A8F" w:rsidRDefault="00000000">
            <w:pPr>
              <w:spacing w:after="0" w:line="240" w:lineRule="auto"/>
            </w:pPr>
            <w:r>
              <w:rPr>
                <w:sz w:val="20"/>
              </w:rPr>
              <w:t>2 meses</w:t>
            </w:r>
          </w:p>
        </w:tc>
        <w:tc>
          <w:tcPr>
            <w:tcW w:w="1701" w:type="dxa"/>
            <w:tcMar>
              <w:top w:w="80" w:type="dxa"/>
              <w:left w:w="80" w:type="dxa"/>
              <w:bottom w:w="80" w:type="dxa"/>
              <w:right w:w="80" w:type="dxa"/>
            </w:tcMar>
            <w:vAlign w:val="center"/>
          </w:tcPr>
          <w:p w14:paraId="794DAF5E" w14:textId="77777777" w:rsidR="00310A8F" w:rsidRDefault="00000000">
            <w:pPr>
              <w:spacing w:after="0" w:line="240" w:lineRule="auto"/>
            </w:pPr>
            <w:r>
              <w:rPr>
                <w:sz w:val="20"/>
              </w:rPr>
              <w:t>120.00</w:t>
            </w:r>
          </w:p>
        </w:tc>
        <w:tc>
          <w:tcPr>
            <w:tcW w:w="2835" w:type="dxa"/>
            <w:tcMar>
              <w:top w:w="80" w:type="dxa"/>
              <w:left w:w="80" w:type="dxa"/>
              <w:bottom w:w="80" w:type="dxa"/>
              <w:right w:w="80" w:type="dxa"/>
            </w:tcMar>
            <w:vAlign w:val="center"/>
          </w:tcPr>
          <w:p w14:paraId="344D9199" w14:textId="77777777" w:rsidR="00310A8F" w:rsidRDefault="00000000">
            <w:pPr>
              <w:spacing w:after="0" w:line="240" w:lineRule="auto"/>
            </w:pPr>
            <w:r>
              <w:rPr>
                <w:sz w:val="20"/>
              </w:rPr>
              <w:t>Uso de laptops/PC durante programación.</w:t>
            </w:r>
          </w:p>
        </w:tc>
      </w:tr>
      <w:tr w:rsidR="00310A8F" w14:paraId="3CDE46E3" w14:textId="77777777">
        <w:trPr>
          <w:jc w:val="center"/>
        </w:trPr>
        <w:tc>
          <w:tcPr>
            <w:tcW w:w="3969" w:type="dxa"/>
            <w:tcMar>
              <w:top w:w="80" w:type="dxa"/>
              <w:left w:w="80" w:type="dxa"/>
              <w:bottom w:w="80" w:type="dxa"/>
              <w:right w:w="80" w:type="dxa"/>
            </w:tcMar>
            <w:vAlign w:val="center"/>
          </w:tcPr>
          <w:p w14:paraId="4BD096F0" w14:textId="77777777" w:rsidR="00310A8F" w:rsidRDefault="00000000">
            <w:pPr>
              <w:spacing w:after="0" w:line="240" w:lineRule="auto"/>
            </w:pPr>
            <w:r>
              <w:rPr>
                <w:sz w:val="20"/>
              </w:rPr>
              <w:t>Reuniones, coordinación y comunicación</w:t>
            </w:r>
          </w:p>
        </w:tc>
        <w:tc>
          <w:tcPr>
            <w:tcW w:w="1701" w:type="dxa"/>
            <w:tcMar>
              <w:top w:w="80" w:type="dxa"/>
              <w:left w:w="80" w:type="dxa"/>
              <w:bottom w:w="80" w:type="dxa"/>
              <w:right w:w="80" w:type="dxa"/>
            </w:tcMar>
            <w:vAlign w:val="center"/>
          </w:tcPr>
          <w:p w14:paraId="1C3B5DDD" w14:textId="77777777" w:rsidR="00310A8F" w:rsidRDefault="00000000">
            <w:pPr>
              <w:spacing w:after="0" w:line="240" w:lineRule="auto"/>
            </w:pPr>
            <w:r>
              <w:rPr>
                <w:sz w:val="20"/>
              </w:rPr>
              <w:t>2 meses</w:t>
            </w:r>
          </w:p>
        </w:tc>
        <w:tc>
          <w:tcPr>
            <w:tcW w:w="1701" w:type="dxa"/>
            <w:tcMar>
              <w:top w:w="80" w:type="dxa"/>
              <w:left w:w="80" w:type="dxa"/>
              <w:bottom w:w="80" w:type="dxa"/>
              <w:right w:w="80" w:type="dxa"/>
            </w:tcMar>
            <w:vAlign w:val="center"/>
          </w:tcPr>
          <w:p w14:paraId="2C8CB79C" w14:textId="77777777" w:rsidR="00310A8F" w:rsidRDefault="00000000">
            <w:pPr>
              <w:spacing w:after="0" w:line="240" w:lineRule="auto"/>
            </w:pPr>
            <w:r>
              <w:rPr>
                <w:sz w:val="20"/>
              </w:rPr>
              <w:t>60.00</w:t>
            </w:r>
          </w:p>
        </w:tc>
        <w:tc>
          <w:tcPr>
            <w:tcW w:w="2835" w:type="dxa"/>
            <w:tcMar>
              <w:top w:w="80" w:type="dxa"/>
              <w:left w:w="80" w:type="dxa"/>
              <w:bottom w:w="80" w:type="dxa"/>
              <w:right w:w="80" w:type="dxa"/>
            </w:tcMar>
            <w:vAlign w:val="center"/>
          </w:tcPr>
          <w:p w14:paraId="2D6CAAB9" w14:textId="77777777" w:rsidR="00310A8F" w:rsidRDefault="00000000">
            <w:pPr>
              <w:spacing w:after="0" w:line="240" w:lineRule="auto"/>
            </w:pPr>
            <w:r>
              <w:rPr>
                <w:sz w:val="20"/>
              </w:rPr>
              <w:t>Coordinación del equipo y validación.</w:t>
            </w:r>
          </w:p>
        </w:tc>
      </w:tr>
      <w:tr w:rsidR="00310A8F" w14:paraId="644E1BF2" w14:textId="77777777">
        <w:trPr>
          <w:jc w:val="center"/>
        </w:trPr>
        <w:tc>
          <w:tcPr>
            <w:tcW w:w="3969" w:type="dxa"/>
            <w:tcMar>
              <w:top w:w="80" w:type="dxa"/>
              <w:left w:w="80" w:type="dxa"/>
              <w:bottom w:w="80" w:type="dxa"/>
              <w:right w:w="80" w:type="dxa"/>
            </w:tcMar>
            <w:vAlign w:val="center"/>
          </w:tcPr>
          <w:p w14:paraId="3652377A" w14:textId="77777777" w:rsidR="00310A8F" w:rsidRDefault="00000000">
            <w:pPr>
              <w:spacing w:after="0" w:line="240" w:lineRule="auto"/>
            </w:pPr>
            <w:r>
              <w:rPr>
                <w:sz w:val="20"/>
              </w:rPr>
              <w:t>Transporte local eventual</w:t>
            </w:r>
          </w:p>
        </w:tc>
        <w:tc>
          <w:tcPr>
            <w:tcW w:w="1701" w:type="dxa"/>
            <w:tcMar>
              <w:top w:w="80" w:type="dxa"/>
              <w:left w:w="80" w:type="dxa"/>
              <w:bottom w:w="80" w:type="dxa"/>
              <w:right w:w="80" w:type="dxa"/>
            </w:tcMar>
            <w:vAlign w:val="center"/>
          </w:tcPr>
          <w:p w14:paraId="0B2701F7" w14:textId="77777777" w:rsidR="00310A8F" w:rsidRDefault="00000000">
            <w:pPr>
              <w:spacing w:after="0" w:line="240" w:lineRule="auto"/>
            </w:pPr>
            <w:r>
              <w:rPr>
                <w:sz w:val="20"/>
              </w:rPr>
              <w:t>2 meses</w:t>
            </w:r>
          </w:p>
        </w:tc>
        <w:tc>
          <w:tcPr>
            <w:tcW w:w="1701" w:type="dxa"/>
            <w:tcMar>
              <w:top w:w="80" w:type="dxa"/>
              <w:left w:w="80" w:type="dxa"/>
              <w:bottom w:w="80" w:type="dxa"/>
              <w:right w:w="80" w:type="dxa"/>
            </w:tcMar>
            <w:vAlign w:val="center"/>
          </w:tcPr>
          <w:p w14:paraId="72830E82" w14:textId="77777777" w:rsidR="00310A8F" w:rsidRDefault="00000000">
            <w:pPr>
              <w:spacing w:after="0" w:line="240" w:lineRule="auto"/>
            </w:pPr>
            <w:r>
              <w:rPr>
                <w:sz w:val="20"/>
              </w:rPr>
              <w:t>60.00</w:t>
            </w:r>
          </w:p>
        </w:tc>
        <w:tc>
          <w:tcPr>
            <w:tcW w:w="2835" w:type="dxa"/>
            <w:tcMar>
              <w:top w:w="80" w:type="dxa"/>
              <w:left w:w="80" w:type="dxa"/>
              <w:bottom w:w="80" w:type="dxa"/>
              <w:right w:w="80" w:type="dxa"/>
            </w:tcMar>
            <w:vAlign w:val="center"/>
          </w:tcPr>
          <w:p w14:paraId="28D090C2" w14:textId="77777777" w:rsidR="00310A8F" w:rsidRDefault="00000000">
            <w:pPr>
              <w:spacing w:after="0" w:line="240" w:lineRule="auto"/>
            </w:pPr>
            <w:r>
              <w:rPr>
                <w:sz w:val="20"/>
              </w:rPr>
              <w:t>Reuniones académicas o coordinación presencial.</w:t>
            </w:r>
          </w:p>
        </w:tc>
      </w:tr>
      <w:tr w:rsidR="00310A8F" w14:paraId="1192606A" w14:textId="77777777">
        <w:trPr>
          <w:jc w:val="center"/>
        </w:trPr>
        <w:tc>
          <w:tcPr>
            <w:tcW w:w="3969" w:type="dxa"/>
            <w:tcMar>
              <w:top w:w="80" w:type="dxa"/>
              <w:left w:w="80" w:type="dxa"/>
              <w:bottom w:w="80" w:type="dxa"/>
              <w:right w:w="80" w:type="dxa"/>
            </w:tcMar>
            <w:vAlign w:val="center"/>
          </w:tcPr>
          <w:p w14:paraId="2392F8F8" w14:textId="77777777" w:rsidR="00310A8F" w:rsidRDefault="00000000">
            <w:pPr>
              <w:spacing w:after="0" w:line="240" w:lineRule="auto"/>
            </w:pPr>
            <w:r>
              <w:rPr>
                <w:sz w:val="20"/>
              </w:rPr>
              <w:t>Total costos operativos</w:t>
            </w:r>
          </w:p>
        </w:tc>
        <w:tc>
          <w:tcPr>
            <w:tcW w:w="1701" w:type="dxa"/>
            <w:tcMar>
              <w:top w:w="80" w:type="dxa"/>
              <w:left w:w="80" w:type="dxa"/>
              <w:bottom w:w="80" w:type="dxa"/>
              <w:right w:w="80" w:type="dxa"/>
            </w:tcMar>
            <w:vAlign w:val="center"/>
          </w:tcPr>
          <w:p w14:paraId="586604B4" w14:textId="77777777" w:rsidR="00310A8F" w:rsidRDefault="00000000">
            <w:pPr>
              <w:spacing w:after="0" w:line="240" w:lineRule="auto"/>
            </w:pPr>
            <w:r>
              <w:rPr>
                <w:sz w:val="20"/>
              </w:rPr>
              <w:t>-</w:t>
            </w:r>
          </w:p>
        </w:tc>
        <w:tc>
          <w:tcPr>
            <w:tcW w:w="1701" w:type="dxa"/>
            <w:tcMar>
              <w:top w:w="80" w:type="dxa"/>
              <w:left w:w="80" w:type="dxa"/>
              <w:bottom w:w="80" w:type="dxa"/>
              <w:right w:w="80" w:type="dxa"/>
            </w:tcMar>
            <w:vAlign w:val="center"/>
          </w:tcPr>
          <w:p w14:paraId="5CCF5996" w14:textId="77777777" w:rsidR="00310A8F" w:rsidRDefault="00000000">
            <w:pPr>
              <w:spacing w:after="0" w:line="240" w:lineRule="auto"/>
            </w:pPr>
            <w:r>
              <w:rPr>
                <w:sz w:val="20"/>
              </w:rPr>
              <w:t>340.00</w:t>
            </w:r>
          </w:p>
        </w:tc>
        <w:tc>
          <w:tcPr>
            <w:tcW w:w="2835" w:type="dxa"/>
            <w:tcMar>
              <w:top w:w="80" w:type="dxa"/>
              <w:left w:w="80" w:type="dxa"/>
              <w:bottom w:w="80" w:type="dxa"/>
              <w:right w:w="80" w:type="dxa"/>
            </w:tcMar>
            <w:vAlign w:val="center"/>
          </w:tcPr>
          <w:p w14:paraId="19ACB46C" w14:textId="77777777" w:rsidR="00310A8F" w:rsidRDefault="00000000">
            <w:pPr>
              <w:spacing w:after="0" w:line="240" w:lineRule="auto"/>
            </w:pPr>
            <w:r>
              <w:rPr>
                <w:sz w:val="20"/>
              </w:rPr>
              <w:t>-</w:t>
            </w:r>
          </w:p>
        </w:tc>
      </w:tr>
    </w:tbl>
    <w:p w14:paraId="3789796E" w14:textId="77777777" w:rsidR="00310A8F" w:rsidRDefault="00310A8F"/>
    <w:p w14:paraId="30045045" w14:textId="77777777" w:rsidR="00310A8F" w:rsidRDefault="00000000">
      <w:pPr>
        <w:pStyle w:val="Ttulo3"/>
      </w:pPr>
      <w:r>
        <w:rPr>
          <w:rFonts w:ascii="Times New Roman" w:eastAsia="Times New Roman" w:hAnsi="Times New Roman"/>
        </w:rPr>
        <w:t>4.2.3 Costos del ambiente</w:t>
      </w:r>
    </w:p>
    <w:tbl>
      <w:tblPr>
        <w:tblStyle w:val="Tablaconcuadrcula"/>
        <w:tblW w:w="0" w:type="auto"/>
        <w:jc w:val="center"/>
        <w:tblLook w:val="04A0" w:firstRow="1" w:lastRow="0" w:firstColumn="1" w:lastColumn="0" w:noHBand="0" w:noVBand="1"/>
      </w:tblPr>
      <w:tblGrid>
        <w:gridCol w:w="3195"/>
        <w:gridCol w:w="1560"/>
        <w:gridCol w:w="1580"/>
        <w:gridCol w:w="3015"/>
      </w:tblGrid>
      <w:tr w:rsidR="00310A8F" w14:paraId="01C5B4D6" w14:textId="77777777">
        <w:trPr>
          <w:tblHeader/>
          <w:jc w:val="center"/>
        </w:trPr>
        <w:tc>
          <w:tcPr>
            <w:tcW w:w="3402" w:type="dxa"/>
            <w:shd w:val="clear" w:color="auto" w:fill="FFFFFF"/>
            <w:tcMar>
              <w:top w:w="80" w:type="dxa"/>
              <w:left w:w="80" w:type="dxa"/>
              <w:bottom w:w="80" w:type="dxa"/>
              <w:right w:w="80" w:type="dxa"/>
            </w:tcMar>
            <w:vAlign w:val="center"/>
          </w:tcPr>
          <w:p w14:paraId="308842B4" w14:textId="77777777" w:rsidR="00310A8F" w:rsidRDefault="00000000">
            <w:pPr>
              <w:spacing w:after="0" w:line="240" w:lineRule="auto"/>
              <w:jc w:val="center"/>
            </w:pPr>
            <w:r>
              <w:rPr>
                <w:b/>
                <w:sz w:val="20"/>
              </w:rPr>
              <w:t>Recurso de ambiente</w:t>
            </w:r>
          </w:p>
        </w:tc>
        <w:tc>
          <w:tcPr>
            <w:tcW w:w="1701" w:type="dxa"/>
            <w:shd w:val="clear" w:color="auto" w:fill="FFFFFF"/>
            <w:tcMar>
              <w:top w:w="80" w:type="dxa"/>
              <w:left w:w="80" w:type="dxa"/>
              <w:bottom w:w="80" w:type="dxa"/>
              <w:right w:w="80" w:type="dxa"/>
            </w:tcMar>
            <w:vAlign w:val="center"/>
          </w:tcPr>
          <w:p w14:paraId="7673D2D9" w14:textId="77777777" w:rsidR="00310A8F" w:rsidRDefault="00000000">
            <w:pPr>
              <w:spacing w:after="0" w:line="240" w:lineRule="auto"/>
              <w:jc w:val="center"/>
            </w:pPr>
            <w:r>
              <w:rPr>
                <w:b/>
                <w:sz w:val="20"/>
              </w:rPr>
              <w:t>Costo estimado (S/)</w:t>
            </w:r>
          </w:p>
        </w:tc>
        <w:tc>
          <w:tcPr>
            <w:tcW w:w="1701" w:type="dxa"/>
            <w:shd w:val="clear" w:color="auto" w:fill="FFFFFF"/>
            <w:tcMar>
              <w:top w:w="80" w:type="dxa"/>
              <w:left w:w="80" w:type="dxa"/>
              <w:bottom w:w="80" w:type="dxa"/>
              <w:right w:w="80" w:type="dxa"/>
            </w:tcMar>
            <w:vAlign w:val="center"/>
          </w:tcPr>
          <w:p w14:paraId="546CB868" w14:textId="77777777" w:rsidR="00310A8F" w:rsidRDefault="00000000">
            <w:pPr>
              <w:spacing w:after="0" w:line="240" w:lineRule="auto"/>
              <w:jc w:val="center"/>
            </w:pPr>
            <w:r>
              <w:rPr>
                <w:b/>
                <w:sz w:val="20"/>
              </w:rPr>
              <w:t>Situación</w:t>
            </w:r>
          </w:p>
        </w:tc>
        <w:tc>
          <w:tcPr>
            <w:tcW w:w="3402" w:type="dxa"/>
            <w:shd w:val="clear" w:color="auto" w:fill="FFFFFF"/>
            <w:tcMar>
              <w:top w:w="80" w:type="dxa"/>
              <w:left w:w="80" w:type="dxa"/>
              <w:bottom w:w="80" w:type="dxa"/>
              <w:right w:w="80" w:type="dxa"/>
            </w:tcMar>
            <w:vAlign w:val="center"/>
          </w:tcPr>
          <w:p w14:paraId="69EB4512" w14:textId="77777777" w:rsidR="00310A8F" w:rsidRDefault="00000000">
            <w:pPr>
              <w:spacing w:after="0" w:line="240" w:lineRule="auto"/>
              <w:jc w:val="center"/>
            </w:pPr>
            <w:r>
              <w:rPr>
                <w:b/>
                <w:sz w:val="20"/>
              </w:rPr>
              <w:t>Justificación</w:t>
            </w:r>
          </w:p>
        </w:tc>
      </w:tr>
      <w:tr w:rsidR="00310A8F" w14:paraId="7D48ADF4" w14:textId="77777777">
        <w:trPr>
          <w:jc w:val="center"/>
        </w:trPr>
        <w:tc>
          <w:tcPr>
            <w:tcW w:w="3402" w:type="dxa"/>
            <w:tcMar>
              <w:top w:w="80" w:type="dxa"/>
              <w:left w:w="80" w:type="dxa"/>
              <w:bottom w:w="80" w:type="dxa"/>
              <w:right w:w="80" w:type="dxa"/>
            </w:tcMar>
            <w:vAlign w:val="center"/>
          </w:tcPr>
          <w:p w14:paraId="18B71B6F" w14:textId="77777777" w:rsidR="00310A8F" w:rsidRDefault="00000000">
            <w:pPr>
              <w:spacing w:after="0" w:line="240" w:lineRule="auto"/>
            </w:pPr>
            <w:r>
              <w:rPr>
                <w:sz w:val="20"/>
              </w:rPr>
              <w:t>GitHub Repository</w:t>
            </w:r>
          </w:p>
        </w:tc>
        <w:tc>
          <w:tcPr>
            <w:tcW w:w="1701" w:type="dxa"/>
            <w:tcMar>
              <w:top w:w="80" w:type="dxa"/>
              <w:left w:w="80" w:type="dxa"/>
              <w:bottom w:w="80" w:type="dxa"/>
              <w:right w:w="80" w:type="dxa"/>
            </w:tcMar>
            <w:vAlign w:val="center"/>
          </w:tcPr>
          <w:p w14:paraId="43A432D0" w14:textId="77777777" w:rsidR="00310A8F" w:rsidRDefault="00000000">
            <w:pPr>
              <w:spacing w:after="0" w:line="240" w:lineRule="auto"/>
            </w:pPr>
            <w:r>
              <w:rPr>
                <w:sz w:val="20"/>
              </w:rPr>
              <w:t>0.00</w:t>
            </w:r>
          </w:p>
        </w:tc>
        <w:tc>
          <w:tcPr>
            <w:tcW w:w="1701" w:type="dxa"/>
            <w:tcMar>
              <w:top w:w="80" w:type="dxa"/>
              <w:left w:w="80" w:type="dxa"/>
              <w:bottom w:w="80" w:type="dxa"/>
              <w:right w:w="80" w:type="dxa"/>
            </w:tcMar>
            <w:vAlign w:val="center"/>
          </w:tcPr>
          <w:p w14:paraId="0D3E3CF8" w14:textId="77777777" w:rsidR="00310A8F" w:rsidRDefault="00000000">
            <w:pPr>
              <w:spacing w:after="0" w:line="240" w:lineRule="auto"/>
            </w:pPr>
            <w:r>
              <w:rPr>
                <w:sz w:val="20"/>
              </w:rPr>
              <w:t>Disponible</w:t>
            </w:r>
          </w:p>
        </w:tc>
        <w:tc>
          <w:tcPr>
            <w:tcW w:w="3402" w:type="dxa"/>
            <w:tcMar>
              <w:top w:w="80" w:type="dxa"/>
              <w:left w:w="80" w:type="dxa"/>
              <w:bottom w:w="80" w:type="dxa"/>
              <w:right w:w="80" w:type="dxa"/>
            </w:tcMar>
            <w:vAlign w:val="center"/>
          </w:tcPr>
          <w:p w14:paraId="27B59CAF" w14:textId="77777777" w:rsidR="00310A8F" w:rsidRDefault="00000000">
            <w:pPr>
              <w:spacing w:after="0" w:line="240" w:lineRule="auto"/>
            </w:pPr>
            <w:r>
              <w:rPr>
                <w:sz w:val="20"/>
              </w:rPr>
              <w:t>Control de versiones y publicación del proyecto.</w:t>
            </w:r>
          </w:p>
        </w:tc>
      </w:tr>
      <w:tr w:rsidR="00310A8F" w14:paraId="688C6D23" w14:textId="77777777">
        <w:trPr>
          <w:jc w:val="center"/>
        </w:trPr>
        <w:tc>
          <w:tcPr>
            <w:tcW w:w="3402" w:type="dxa"/>
            <w:tcMar>
              <w:top w:w="80" w:type="dxa"/>
              <w:left w:w="80" w:type="dxa"/>
              <w:bottom w:w="80" w:type="dxa"/>
              <w:right w:w="80" w:type="dxa"/>
            </w:tcMar>
            <w:vAlign w:val="center"/>
          </w:tcPr>
          <w:p w14:paraId="6846554F" w14:textId="77777777" w:rsidR="00310A8F" w:rsidRDefault="00000000">
            <w:pPr>
              <w:spacing w:after="0" w:line="240" w:lineRule="auto"/>
            </w:pPr>
            <w:r>
              <w:rPr>
                <w:sz w:val="20"/>
              </w:rPr>
              <w:t>Python, Flask, PyYAML, Bootstrap, Chart.js, FontAwesome</w:t>
            </w:r>
          </w:p>
        </w:tc>
        <w:tc>
          <w:tcPr>
            <w:tcW w:w="1701" w:type="dxa"/>
            <w:tcMar>
              <w:top w:w="80" w:type="dxa"/>
              <w:left w:w="80" w:type="dxa"/>
              <w:bottom w:w="80" w:type="dxa"/>
              <w:right w:w="80" w:type="dxa"/>
            </w:tcMar>
            <w:vAlign w:val="center"/>
          </w:tcPr>
          <w:p w14:paraId="6D43B8A6" w14:textId="77777777" w:rsidR="00310A8F" w:rsidRDefault="00000000">
            <w:pPr>
              <w:spacing w:after="0" w:line="240" w:lineRule="auto"/>
            </w:pPr>
            <w:r>
              <w:rPr>
                <w:sz w:val="20"/>
              </w:rPr>
              <w:t>0.00</w:t>
            </w:r>
          </w:p>
        </w:tc>
        <w:tc>
          <w:tcPr>
            <w:tcW w:w="1701" w:type="dxa"/>
            <w:tcMar>
              <w:top w:w="80" w:type="dxa"/>
              <w:left w:w="80" w:type="dxa"/>
              <w:bottom w:w="80" w:type="dxa"/>
              <w:right w:w="80" w:type="dxa"/>
            </w:tcMar>
            <w:vAlign w:val="center"/>
          </w:tcPr>
          <w:p w14:paraId="5A0FA94C" w14:textId="77777777" w:rsidR="00310A8F" w:rsidRDefault="00000000">
            <w:pPr>
              <w:spacing w:after="0" w:line="240" w:lineRule="auto"/>
            </w:pPr>
            <w:r>
              <w:rPr>
                <w:sz w:val="20"/>
              </w:rPr>
              <w:t>Disponible</w:t>
            </w:r>
          </w:p>
        </w:tc>
        <w:tc>
          <w:tcPr>
            <w:tcW w:w="3402" w:type="dxa"/>
            <w:tcMar>
              <w:top w:w="80" w:type="dxa"/>
              <w:left w:w="80" w:type="dxa"/>
              <w:bottom w:w="80" w:type="dxa"/>
              <w:right w:w="80" w:type="dxa"/>
            </w:tcMar>
            <w:vAlign w:val="center"/>
          </w:tcPr>
          <w:p w14:paraId="25DE9F27" w14:textId="77777777" w:rsidR="00310A8F" w:rsidRDefault="00000000">
            <w:pPr>
              <w:spacing w:after="0" w:line="240" w:lineRule="auto"/>
            </w:pPr>
            <w:r>
              <w:rPr>
                <w:sz w:val="20"/>
              </w:rPr>
              <w:t>Dependencias de libre uso para desarrollo académico.</w:t>
            </w:r>
          </w:p>
        </w:tc>
      </w:tr>
      <w:tr w:rsidR="00310A8F" w14:paraId="24BC4EAF" w14:textId="77777777">
        <w:trPr>
          <w:jc w:val="center"/>
        </w:trPr>
        <w:tc>
          <w:tcPr>
            <w:tcW w:w="3402" w:type="dxa"/>
            <w:tcMar>
              <w:top w:w="80" w:type="dxa"/>
              <w:left w:w="80" w:type="dxa"/>
              <w:bottom w:w="80" w:type="dxa"/>
              <w:right w:w="80" w:type="dxa"/>
            </w:tcMar>
            <w:vAlign w:val="center"/>
          </w:tcPr>
          <w:p w14:paraId="6E43CCFA" w14:textId="77777777" w:rsidR="00310A8F" w:rsidRDefault="00000000">
            <w:pPr>
              <w:spacing w:after="0" w:line="240" w:lineRule="auto"/>
            </w:pPr>
            <w:r>
              <w:rPr>
                <w:sz w:val="20"/>
              </w:rPr>
              <w:t>Dominio web</w:t>
            </w:r>
          </w:p>
        </w:tc>
        <w:tc>
          <w:tcPr>
            <w:tcW w:w="1701" w:type="dxa"/>
            <w:tcMar>
              <w:top w:w="80" w:type="dxa"/>
              <w:left w:w="80" w:type="dxa"/>
              <w:bottom w:w="80" w:type="dxa"/>
              <w:right w:w="80" w:type="dxa"/>
            </w:tcMar>
            <w:vAlign w:val="center"/>
          </w:tcPr>
          <w:p w14:paraId="3A1B76ED" w14:textId="77777777" w:rsidR="00310A8F" w:rsidRDefault="00000000">
            <w:pPr>
              <w:spacing w:after="0" w:line="240" w:lineRule="auto"/>
            </w:pPr>
            <w:r>
              <w:rPr>
                <w:sz w:val="20"/>
              </w:rPr>
              <w:t>0.00</w:t>
            </w:r>
          </w:p>
        </w:tc>
        <w:tc>
          <w:tcPr>
            <w:tcW w:w="1701" w:type="dxa"/>
            <w:tcMar>
              <w:top w:w="80" w:type="dxa"/>
              <w:left w:w="80" w:type="dxa"/>
              <w:bottom w:w="80" w:type="dxa"/>
              <w:right w:w="80" w:type="dxa"/>
            </w:tcMar>
            <w:vAlign w:val="center"/>
          </w:tcPr>
          <w:p w14:paraId="4AAE2F59" w14:textId="77777777" w:rsidR="00310A8F" w:rsidRDefault="00000000">
            <w:pPr>
              <w:spacing w:after="0" w:line="240" w:lineRule="auto"/>
            </w:pPr>
            <w:r>
              <w:rPr>
                <w:sz w:val="20"/>
              </w:rPr>
              <w:t>No requerido</w:t>
            </w:r>
          </w:p>
        </w:tc>
        <w:tc>
          <w:tcPr>
            <w:tcW w:w="3402" w:type="dxa"/>
            <w:tcMar>
              <w:top w:w="80" w:type="dxa"/>
              <w:left w:w="80" w:type="dxa"/>
              <w:bottom w:w="80" w:type="dxa"/>
              <w:right w:w="80" w:type="dxa"/>
            </w:tcMar>
            <w:vAlign w:val="center"/>
          </w:tcPr>
          <w:p w14:paraId="175B4D97" w14:textId="77777777" w:rsidR="00310A8F" w:rsidRDefault="00000000">
            <w:pPr>
              <w:spacing w:after="0" w:line="240" w:lineRule="auto"/>
            </w:pPr>
            <w:r>
              <w:rPr>
                <w:sz w:val="20"/>
              </w:rPr>
              <w:t>El acceso puede hacerse por localhost o URL de Azure App Service.</w:t>
            </w:r>
          </w:p>
        </w:tc>
      </w:tr>
      <w:tr w:rsidR="00310A8F" w14:paraId="6470AD03" w14:textId="77777777">
        <w:trPr>
          <w:jc w:val="center"/>
        </w:trPr>
        <w:tc>
          <w:tcPr>
            <w:tcW w:w="3402" w:type="dxa"/>
            <w:tcMar>
              <w:top w:w="80" w:type="dxa"/>
              <w:left w:w="80" w:type="dxa"/>
              <w:bottom w:w="80" w:type="dxa"/>
              <w:right w:w="80" w:type="dxa"/>
            </w:tcMar>
            <w:vAlign w:val="center"/>
          </w:tcPr>
          <w:p w14:paraId="67234539" w14:textId="77777777" w:rsidR="00310A8F" w:rsidRDefault="00000000">
            <w:pPr>
              <w:spacing w:after="0" w:line="240" w:lineRule="auto"/>
            </w:pPr>
            <w:r>
              <w:rPr>
                <w:sz w:val="20"/>
              </w:rPr>
              <w:t>Azure App Service Linux básico para pruebas</w:t>
            </w:r>
          </w:p>
        </w:tc>
        <w:tc>
          <w:tcPr>
            <w:tcW w:w="1701" w:type="dxa"/>
            <w:tcMar>
              <w:top w:w="80" w:type="dxa"/>
              <w:left w:w="80" w:type="dxa"/>
              <w:bottom w:w="80" w:type="dxa"/>
              <w:right w:w="80" w:type="dxa"/>
            </w:tcMar>
            <w:vAlign w:val="center"/>
          </w:tcPr>
          <w:p w14:paraId="4F2377A5" w14:textId="77777777" w:rsidR="00310A8F" w:rsidRDefault="00000000">
            <w:pPr>
              <w:spacing w:after="0" w:line="240" w:lineRule="auto"/>
            </w:pPr>
            <w:r>
              <w:rPr>
                <w:sz w:val="20"/>
              </w:rPr>
              <w:t>180.00</w:t>
            </w:r>
          </w:p>
        </w:tc>
        <w:tc>
          <w:tcPr>
            <w:tcW w:w="1701" w:type="dxa"/>
            <w:tcMar>
              <w:top w:w="80" w:type="dxa"/>
              <w:left w:w="80" w:type="dxa"/>
              <w:bottom w:w="80" w:type="dxa"/>
              <w:right w:w="80" w:type="dxa"/>
            </w:tcMar>
            <w:vAlign w:val="center"/>
          </w:tcPr>
          <w:p w14:paraId="1EB1C9EA" w14:textId="77777777" w:rsidR="00310A8F" w:rsidRDefault="00000000">
            <w:pPr>
              <w:spacing w:after="0" w:line="240" w:lineRule="auto"/>
            </w:pPr>
            <w:r>
              <w:rPr>
                <w:sz w:val="20"/>
              </w:rPr>
              <w:t>Opcional</w:t>
            </w:r>
          </w:p>
        </w:tc>
        <w:tc>
          <w:tcPr>
            <w:tcW w:w="3402" w:type="dxa"/>
            <w:tcMar>
              <w:top w:w="80" w:type="dxa"/>
              <w:left w:w="80" w:type="dxa"/>
              <w:bottom w:w="80" w:type="dxa"/>
              <w:right w:w="80" w:type="dxa"/>
            </w:tcMar>
            <w:vAlign w:val="center"/>
          </w:tcPr>
          <w:p w14:paraId="259BC8BC" w14:textId="77777777" w:rsidR="00310A8F" w:rsidRDefault="00000000">
            <w:pPr>
              <w:spacing w:after="0" w:line="240" w:lineRule="auto"/>
            </w:pPr>
            <w:r>
              <w:rPr>
                <w:sz w:val="20"/>
              </w:rPr>
              <w:t>Estimación de dos meses de ambiente web si se decide publicar.</w:t>
            </w:r>
          </w:p>
        </w:tc>
      </w:tr>
      <w:tr w:rsidR="00310A8F" w14:paraId="1A5AF3D0" w14:textId="77777777">
        <w:trPr>
          <w:jc w:val="center"/>
        </w:trPr>
        <w:tc>
          <w:tcPr>
            <w:tcW w:w="3402" w:type="dxa"/>
            <w:tcMar>
              <w:top w:w="80" w:type="dxa"/>
              <w:left w:w="80" w:type="dxa"/>
              <w:bottom w:w="80" w:type="dxa"/>
              <w:right w:w="80" w:type="dxa"/>
            </w:tcMar>
            <w:vAlign w:val="center"/>
          </w:tcPr>
          <w:p w14:paraId="51AA2853" w14:textId="77777777" w:rsidR="00310A8F" w:rsidRDefault="00000000">
            <w:pPr>
              <w:spacing w:after="0" w:line="240" w:lineRule="auto"/>
            </w:pPr>
            <w:r>
              <w:rPr>
                <w:sz w:val="20"/>
              </w:rPr>
              <w:t>Respaldo/almacenamiento adicional</w:t>
            </w:r>
          </w:p>
        </w:tc>
        <w:tc>
          <w:tcPr>
            <w:tcW w:w="1701" w:type="dxa"/>
            <w:tcMar>
              <w:top w:w="80" w:type="dxa"/>
              <w:left w:w="80" w:type="dxa"/>
              <w:bottom w:w="80" w:type="dxa"/>
              <w:right w:w="80" w:type="dxa"/>
            </w:tcMar>
            <w:vAlign w:val="center"/>
          </w:tcPr>
          <w:p w14:paraId="07D9E900" w14:textId="77777777" w:rsidR="00310A8F" w:rsidRDefault="00000000">
            <w:pPr>
              <w:spacing w:after="0" w:line="240" w:lineRule="auto"/>
            </w:pPr>
            <w:r>
              <w:rPr>
                <w:sz w:val="20"/>
              </w:rPr>
              <w:t>40.00</w:t>
            </w:r>
          </w:p>
        </w:tc>
        <w:tc>
          <w:tcPr>
            <w:tcW w:w="1701" w:type="dxa"/>
            <w:tcMar>
              <w:top w:w="80" w:type="dxa"/>
              <w:left w:w="80" w:type="dxa"/>
              <w:bottom w:w="80" w:type="dxa"/>
              <w:right w:w="80" w:type="dxa"/>
            </w:tcMar>
            <w:vAlign w:val="center"/>
          </w:tcPr>
          <w:p w14:paraId="4DCC473E" w14:textId="77777777" w:rsidR="00310A8F" w:rsidRDefault="00000000">
            <w:pPr>
              <w:spacing w:after="0" w:line="240" w:lineRule="auto"/>
            </w:pPr>
            <w:r>
              <w:rPr>
                <w:sz w:val="20"/>
              </w:rPr>
              <w:t>Opcional</w:t>
            </w:r>
          </w:p>
        </w:tc>
        <w:tc>
          <w:tcPr>
            <w:tcW w:w="3402" w:type="dxa"/>
            <w:tcMar>
              <w:top w:w="80" w:type="dxa"/>
              <w:left w:w="80" w:type="dxa"/>
              <w:bottom w:w="80" w:type="dxa"/>
              <w:right w:w="80" w:type="dxa"/>
            </w:tcMar>
            <w:vAlign w:val="center"/>
          </w:tcPr>
          <w:p w14:paraId="30D5EFBD" w14:textId="77777777" w:rsidR="00310A8F" w:rsidRDefault="00000000">
            <w:pPr>
              <w:spacing w:after="0" w:line="240" w:lineRule="auto"/>
            </w:pPr>
            <w:r>
              <w:rPr>
                <w:sz w:val="20"/>
              </w:rPr>
              <w:t>Respaldo de entregables y reportes.</w:t>
            </w:r>
          </w:p>
        </w:tc>
      </w:tr>
      <w:tr w:rsidR="00310A8F" w14:paraId="21EBB91A" w14:textId="77777777">
        <w:trPr>
          <w:jc w:val="center"/>
        </w:trPr>
        <w:tc>
          <w:tcPr>
            <w:tcW w:w="3402" w:type="dxa"/>
            <w:tcMar>
              <w:top w:w="80" w:type="dxa"/>
              <w:left w:w="80" w:type="dxa"/>
              <w:bottom w:w="80" w:type="dxa"/>
              <w:right w:w="80" w:type="dxa"/>
            </w:tcMar>
            <w:vAlign w:val="center"/>
          </w:tcPr>
          <w:p w14:paraId="2E483759" w14:textId="77777777" w:rsidR="00310A8F" w:rsidRDefault="00000000">
            <w:pPr>
              <w:spacing w:after="0" w:line="240" w:lineRule="auto"/>
            </w:pPr>
            <w:r>
              <w:rPr>
                <w:sz w:val="20"/>
              </w:rPr>
              <w:t>Total costos del ambiente</w:t>
            </w:r>
          </w:p>
        </w:tc>
        <w:tc>
          <w:tcPr>
            <w:tcW w:w="1701" w:type="dxa"/>
            <w:tcMar>
              <w:top w:w="80" w:type="dxa"/>
              <w:left w:w="80" w:type="dxa"/>
              <w:bottom w:w="80" w:type="dxa"/>
              <w:right w:w="80" w:type="dxa"/>
            </w:tcMar>
            <w:vAlign w:val="center"/>
          </w:tcPr>
          <w:p w14:paraId="2380216F" w14:textId="77777777" w:rsidR="00310A8F" w:rsidRDefault="00000000">
            <w:pPr>
              <w:spacing w:after="0" w:line="240" w:lineRule="auto"/>
            </w:pPr>
            <w:r>
              <w:rPr>
                <w:sz w:val="20"/>
              </w:rPr>
              <w:t>220.00</w:t>
            </w:r>
          </w:p>
        </w:tc>
        <w:tc>
          <w:tcPr>
            <w:tcW w:w="1701" w:type="dxa"/>
            <w:tcMar>
              <w:top w:w="80" w:type="dxa"/>
              <w:left w:w="80" w:type="dxa"/>
              <w:bottom w:w="80" w:type="dxa"/>
              <w:right w:w="80" w:type="dxa"/>
            </w:tcMar>
            <w:vAlign w:val="center"/>
          </w:tcPr>
          <w:p w14:paraId="058F5979" w14:textId="77777777" w:rsidR="00310A8F" w:rsidRDefault="00000000">
            <w:pPr>
              <w:spacing w:after="0" w:line="240" w:lineRule="auto"/>
            </w:pPr>
            <w:r>
              <w:rPr>
                <w:sz w:val="20"/>
              </w:rPr>
              <w:t>-</w:t>
            </w:r>
          </w:p>
        </w:tc>
        <w:tc>
          <w:tcPr>
            <w:tcW w:w="3402" w:type="dxa"/>
            <w:tcMar>
              <w:top w:w="80" w:type="dxa"/>
              <w:left w:w="80" w:type="dxa"/>
              <w:bottom w:w="80" w:type="dxa"/>
              <w:right w:w="80" w:type="dxa"/>
            </w:tcMar>
            <w:vAlign w:val="center"/>
          </w:tcPr>
          <w:p w14:paraId="676828A2" w14:textId="77777777" w:rsidR="00310A8F" w:rsidRDefault="00000000">
            <w:pPr>
              <w:spacing w:after="0" w:line="240" w:lineRule="auto"/>
            </w:pPr>
            <w:r>
              <w:rPr>
                <w:sz w:val="20"/>
              </w:rPr>
              <w:t>-</w:t>
            </w:r>
          </w:p>
        </w:tc>
      </w:tr>
    </w:tbl>
    <w:p w14:paraId="6B28E3A6" w14:textId="77777777" w:rsidR="00310A8F" w:rsidRDefault="00310A8F"/>
    <w:p w14:paraId="1AB242E8" w14:textId="77777777" w:rsidR="00310A8F" w:rsidRDefault="00000000">
      <w:pPr>
        <w:pStyle w:val="Ttulo3"/>
      </w:pPr>
      <w:r>
        <w:rPr>
          <w:rFonts w:ascii="Times New Roman" w:eastAsia="Times New Roman" w:hAnsi="Times New Roman"/>
        </w:rPr>
        <w:t>4.2.4 Costos de personal</w:t>
      </w:r>
    </w:p>
    <w:p w14:paraId="43BD6B77" w14:textId="77777777" w:rsidR="00310A8F" w:rsidRDefault="00000000">
      <w:pPr>
        <w:ind w:firstLine="720"/>
      </w:pPr>
      <w:r>
        <w:t>Los costos de personal se estiman como costo de oportunidad del recurso humano necesario para completar el sistema. No se incluye personal para operación posterior, conforme al alcance del informe.</w:t>
      </w:r>
    </w:p>
    <w:tbl>
      <w:tblPr>
        <w:tblStyle w:val="Tablaconcuadrcula"/>
        <w:tblW w:w="0" w:type="auto"/>
        <w:jc w:val="center"/>
        <w:tblLook w:val="04A0" w:firstRow="1" w:lastRow="0" w:firstColumn="1" w:lastColumn="0" w:noHBand="0" w:noVBand="1"/>
      </w:tblPr>
      <w:tblGrid>
        <w:gridCol w:w="1954"/>
        <w:gridCol w:w="3208"/>
        <w:gridCol w:w="1276"/>
        <w:gridCol w:w="1490"/>
        <w:gridCol w:w="1422"/>
      </w:tblGrid>
      <w:tr w:rsidR="00310A8F" w14:paraId="04BE9717" w14:textId="77777777">
        <w:trPr>
          <w:tblHeader/>
          <w:jc w:val="center"/>
        </w:trPr>
        <w:tc>
          <w:tcPr>
            <w:tcW w:w="2268" w:type="dxa"/>
            <w:shd w:val="clear" w:color="auto" w:fill="FFFFFF"/>
            <w:tcMar>
              <w:top w:w="80" w:type="dxa"/>
              <w:left w:w="80" w:type="dxa"/>
              <w:bottom w:w="80" w:type="dxa"/>
              <w:right w:w="80" w:type="dxa"/>
            </w:tcMar>
            <w:vAlign w:val="center"/>
          </w:tcPr>
          <w:p w14:paraId="54D07C03" w14:textId="77777777" w:rsidR="00310A8F" w:rsidRDefault="00000000">
            <w:pPr>
              <w:spacing w:after="0" w:line="240" w:lineRule="auto"/>
              <w:jc w:val="center"/>
            </w:pPr>
            <w:r>
              <w:rPr>
                <w:b/>
                <w:sz w:val="20"/>
              </w:rPr>
              <w:t>Rol</w:t>
            </w:r>
          </w:p>
        </w:tc>
        <w:tc>
          <w:tcPr>
            <w:tcW w:w="3969" w:type="dxa"/>
            <w:shd w:val="clear" w:color="auto" w:fill="FFFFFF"/>
            <w:tcMar>
              <w:top w:w="80" w:type="dxa"/>
              <w:left w:w="80" w:type="dxa"/>
              <w:bottom w:w="80" w:type="dxa"/>
              <w:right w:w="80" w:type="dxa"/>
            </w:tcMar>
            <w:vAlign w:val="center"/>
          </w:tcPr>
          <w:p w14:paraId="5D325961" w14:textId="77777777" w:rsidR="00310A8F" w:rsidRDefault="00000000">
            <w:pPr>
              <w:spacing w:after="0" w:line="240" w:lineRule="auto"/>
              <w:jc w:val="center"/>
            </w:pPr>
            <w:r>
              <w:rPr>
                <w:b/>
                <w:sz w:val="20"/>
              </w:rPr>
              <w:t>Responsabilidades</w:t>
            </w:r>
          </w:p>
        </w:tc>
        <w:tc>
          <w:tcPr>
            <w:tcW w:w="1417" w:type="dxa"/>
            <w:shd w:val="clear" w:color="auto" w:fill="FFFFFF"/>
            <w:tcMar>
              <w:top w:w="80" w:type="dxa"/>
              <w:left w:w="80" w:type="dxa"/>
              <w:bottom w:w="80" w:type="dxa"/>
              <w:right w:w="80" w:type="dxa"/>
            </w:tcMar>
            <w:vAlign w:val="center"/>
          </w:tcPr>
          <w:p w14:paraId="6F9BB35B" w14:textId="77777777" w:rsidR="00310A8F" w:rsidRDefault="00000000">
            <w:pPr>
              <w:spacing w:after="0" w:line="240" w:lineRule="auto"/>
              <w:jc w:val="center"/>
            </w:pPr>
            <w:r>
              <w:rPr>
                <w:b/>
                <w:sz w:val="20"/>
              </w:rPr>
              <w:t>Horas estimadas</w:t>
            </w:r>
          </w:p>
        </w:tc>
        <w:tc>
          <w:tcPr>
            <w:tcW w:w="1701" w:type="dxa"/>
            <w:shd w:val="clear" w:color="auto" w:fill="FFFFFF"/>
            <w:tcMar>
              <w:top w:w="80" w:type="dxa"/>
              <w:left w:w="80" w:type="dxa"/>
              <w:bottom w:w="80" w:type="dxa"/>
              <w:right w:w="80" w:type="dxa"/>
            </w:tcMar>
            <w:vAlign w:val="center"/>
          </w:tcPr>
          <w:p w14:paraId="433C9116" w14:textId="77777777" w:rsidR="00310A8F" w:rsidRDefault="00000000">
            <w:pPr>
              <w:spacing w:after="0" w:line="240" w:lineRule="auto"/>
              <w:jc w:val="center"/>
            </w:pPr>
            <w:r>
              <w:rPr>
                <w:b/>
                <w:sz w:val="20"/>
              </w:rPr>
              <w:t>Tarifa referencial (S/ hora)</w:t>
            </w:r>
          </w:p>
        </w:tc>
        <w:tc>
          <w:tcPr>
            <w:tcW w:w="1701" w:type="dxa"/>
            <w:shd w:val="clear" w:color="auto" w:fill="FFFFFF"/>
            <w:tcMar>
              <w:top w:w="80" w:type="dxa"/>
              <w:left w:w="80" w:type="dxa"/>
              <w:bottom w:w="80" w:type="dxa"/>
              <w:right w:w="80" w:type="dxa"/>
            </w:tcMar>
            <w:vAlign w:val="center"/>
          </w:tcPr>
          <w:p w14:paraId="0596C98B" w14:textId="77777777" w:rsidR="00310A8F" w:rsidRDefault="00000000">
            <w:pPr>
              <w:spacing w:after="0" w:line="240" w:lineRule="auto"/>
              <w:jc w:val="center"/>
            </w:pPr>
            <w:r>
              <w:rPr>
                <w:b/>
                <w:sz w:val="20"/>
              </w:rPr>
              <w:t>Subtotal (S/)</w:t>
            </w:r>
          </w:p>
        </w:tc>
      </w:tr>
      <w:tr w:rsidR="00310A8F" w14:paraId="748DDB4D" w14:textId="77777777">
        <w:trPr>
          <w:jc w:val="center"/>
        </w:trPr>
        <w:tc>
          <w:tcPr>
            <w:tcW w:w="2268" w:type="dxa"/>
            <w:tcMar>
              <w:top w:w="80" w:type="dxa"/>
              <w:left w:w="80" w:type="dxa"/>
              <w:bottom w:w="80" w:type="dxa"/>
              <w:right w:w="80" w:type="dxa"/>
            </w:tcMar>
            <w:vAlign w:val="center"/>
          </w:tcPr>
          <w:p w14:paraId="1EB70CAC" w14:textId="77777777" w:rsidR="00310A8F" w:rsidRDefault="00000000">
            <w:pPr>
              <w:spacing w:after="0" w:line="240" w:lineRule="auto"/>
            </w:pPr>
            <w:r>
              <w:rPr>
                <w:sz w:val="20"/>
              </w:rPr>
              <w:t>Analista funcional / seguridad</w:t>
            </w:r>
          </w:p>
        </w:tc>
        <w:tc>
          <w:tcPr>
            <w:tcW w:w="3969" w:type="dxa"/>
            <w:tcMar>
              <w:top w:w="80" w:type="dxa"/>
              <w:left w:w="80" w:type="dxa"/>
              <w:bottom w:w="80" w:type="dxa"/>
              <w:right w:w="80" w:type="dxa"/>
            </w:tcMar>
            <w:vAlign w:val="center"/>
          </w:tcPr>
          <w:p w14:paraId="6F6DE89D" w14:textId="77777777" w:rsidR="00310A8F" w:rsidRDefault="00000000">
            <w:pPr>
              <w:spacing w:after="0" w:line="240" w:lineRule="auto"/>
            </w:pPr>
            <w:r>
              <w:rPr>
                <w:sz w:val="20"/>
              </w:rPr>
              <w:t>Definir reglas, riesgos, alcance y validación de hallazgos.</w:t>
            </w:r>
          </w:p>
        </w:tc>
        <w:tc>
          <w:tcPr>
            <w:tcW w:w="1417" w:type="dxa"/>
            <w:tcMar>
              <w:top w:w="80" w:type="dxa"/>
              <w:left w:w="80" w:type="dxa"/>
              <w:bottom w:w="80" w:type="dxa"/>
              <w:right w:w="80" w:type="dxa"/>
            </w:tcMar>
            <w:vAlign w:val="center"/>
          </w:tcPr>
          <w:p w14:paraId="6681CFD6" w14:textId="77777777" w:rsidR="00310A8F" w:rsidRDefault="00000000">
            <w:pPr>
              <w:spacing w:after="0" w:line="240" w:lineRule="auto"/>
            </w:pPr>
            <w:r>
              <w:rPr>
                <w:sz w:val="20"/>
              </w:rPr>
              <w:t>40</w:t>
            </w:r>
          </w:p>
        </w:tc>
        <w:tc>
          <w:tcPr>
            <w:tcW w:w="1701" w:type="dxa"/>
            <w:tcMar>
              <w:top w:w="80" w:type="dxa"/>
              <w:left w:w="80" w:type="dxa"/>
              <w:bottom w:w="80" w:type="dxa"/>
              <w:right w:w="80" w:type="dxa"/>
            </w:tcMar>
            <w:vAlign w:val="center"/>
          </w:tcPr>
          <w:p w14:paraId="1D0F27E0" w14:textId="77777777" w:rsidR="00310A8F" w:rsidRDefault="00000000">
            <w:pPr>
              <w:spacing w:after="0" w:line="240" w:lineRule="auto"/>
            </w:pPr>
            <w:r>
              <w:rPr>
                <w:sz w:val="20"/>
              </w:rPr>
              <w:t>25.00</w:t>
            </w:r>
          </w:p>
        </w:tc>
        <w:tc>
          <w:tcPr>
            <w:tcW w:w="1701" w:type="dxa"/>
            <w:tcMar>
              <w:top w:w="80" w:type="dxa"/>
              <w:left w:w="80" w:type="dxa"/>
              <w:bottom w:w="80" w:type="dxa"/>
              <w:right w:w="80" w:type="dxa"/>
            </w:tcMar>
            <w:vAlign w:val="center"/>
          </w:tcPr>
          <w:p w14:paraId="69797BC3" w14:textId="77777777" w:rsidR="00310A8F" w:rsidRDefault="00000000">
            <w:pPr>
              <w:spacing w:after="0" w:line="240" w:lineRule="auto"/>
            </w:pPr>
            <w:r>
              <w:rPr>
                <w:sz w:val="20"/>
              </w:rPr>
              <w:t>1,000.00</w:t>
            </w:r>
          </w:p>
        </w:tc>
      </w:tr>
      <w:tr w:rsidR="00310A8F" w14:paraId="583C5055" w14:textId="77777777">
        <w:trPr>
          <w:jc w:val="center"/>
        </w:trPr>
        <w:tc>
          <w:tcPr>
            <w:tcW w:w="2268" w:type="dxa"/>
            <w:tcMar>
              <w:top w:w="80" w:type="dxa"/>
              <w:left w:w="80" w:type="dxa"/>
              <w:bottom w:w="80" w:type="dxa"/>
              <w:right w:w="80" w:type="dxa"/>
            </w:tcMar>
            <w:vAlign w:val="center"/>
          </w:tcPr>
          <w:p w14:paraId="012315A8" w14:textId="77777777" w:rsidR="00310A8F" w:rsidRDefault="00000000">
            <w:pPr>
              <w:spacing w:after="0" w:line="240" w:lineRule="auto"/>
            </w:pPr>
            <w:r>
              <w:rPr>
                <w:sz w:val="20"/>
              </w:rPr>
              <w:lastRenderedPageBreak/>
              <w:t>Desarrollador backend</w:t>
            </w:r>
          </w:p>
        </w:tc>
        <w:tc>
          <w:tcPr>
            <w:tcW w:w="3969" w:type="dxa"/>
            <w:tcMar>
              <w:top w:w="80" w:type="dxa"/>
              <w:left w:w="80" w:type="dxa"/>
              <w:bottom w:w="80" w:type="dxa"/>
              <w:right w:w="80" w:type="dxa"/>
            </w:tcMar>
            <w:vAlign w:val="center"/>
          </w:tcPr>
          <w:p w14:paraId="3A028B19" w14:textId="77777777" w:rsidR="00310A8F" w:rsidRDefault="00000000">
            <w:pPr>
              <w:spacing w:after="0" w:line="240" w:lineRule="auto"/>
            </w:pPr>
            <w:r>
              <w:rPr>
                <w:sz w:val="20"/>
              </w:rPr>
              <w:t>Implementar rutas, servicios, analizadores y lógica de reportes.</w:t>
            </w:r>
          </w:p>
        </w:tc>
        <w:tc>
          <w:tcPr>
            <w:tcW w:w="1417" w:type="dxa"/>
            <w:tcMar>
              <w:top w:w="80" w:type="dxa"/>
              <w:left w:w="80" w:type="dxa"/>
              <w:bottom w:w="80" w:type="dxa"/>
              <w:right w:w="80" w:type="dxa"/>
            </w:tcMar>
            <w:vAlign w:val="center"/>
          </w:tcPr>
          <w:p w14:paraId="0E9F1959" w14:textId="77777777" w:rsidR="00310A8F" w:rsidRDefault="00000000">
            <w:pPr>
              <w:spacing w:after="0" w:line="240" w:lineRule="auto"/>
            </w:pPr>
            <w:r>
              <w:rPr>
                <w:sz w:val="20"/>
              </w:rPr>
              <w:t>60</w:t>
            </w:r>
          </w:p>
        </w:tc>
        <w:tc>
          <w:tcPr>
            <w:tcW w:w="1701" w:type="dxa"/>
            <w:tcMar>
              <w:top w:w="80" w:type="dxa"/>
              <w:left w:w="80" w:type="dxa"/>
              <w:bottom w:w="80" w:type="dxa"/>
              <w:right w:w="80" w:type="dxa"/>
            </w:tcMar>
            <w:vAlign w:val="center"/>
          </w:tcPr>
          <w:p w14:paraId="089C336B" w14:textId="77777777" w:rsidR="00310A8F" w:rsidRDefault="00000000">
            <w:pPr>
              <w:spacing w:after="0" w:line="240" w:lineRule="auto"/>
            </w:pPr>
            <w:r>
              <w:rPr>
                <w:sz w:val="20"/>
              </w:rPr>
              <w:t>30.00</w:t>
            </w:r>
          </w:p>
        </w:tc>
        <w:tc>
          <w:tcPr>
            <w:tcW w:w="1701" w:type="dxa"/>
            <w:tcMar>
              <w:top w:w="80" w:type="dxa"/>
              <w:left w:w="80" w:type="dxa"/>
              <w:bottom w:w="80" w:type="dxa"/>
              <w:right w:w="80" w:type="dxa"/>
            </w:tcMar>
            <w:vAlign w:val="center"/>
          </w:tcPr>
          <w:p w14:paraId="6B6D394E" w14:textId="77777777" w:rsidR="00310A8F" w:rsidRDefault="00000000">
            <w:pPr>
              <w:spacing w:after="0" w:line="240" w:lineRule="auto"/>
            </w:pPr>
            <w:r>
              <w:rPr>
                <w:sz w:val="20"/>
              </w:rPr>
              <w:t>1,800.00</w:t>
            </w:r>
          </w:p>
        </w:tc>
      </w:tr>
      <w:tr w:rsidR="00310A8F" w14:paraId="04FAA704" w14:textId="77777777">
        <w:trPr>
          <w:jc w:val="center"/>
        </w:trPr>
        <w:tc>
          <w:tcPr>
            <w:tcW w:w="2268" w:type="dxa"/>
            <w:tcMar>
              <w:top w:w="80" w:type="dxa"/>
              <w:left w:w="80" w:type="dxa"/>
              <w:bottom w:w="80" w:type="dxa"/>
              <w:right w:w="80" w:type="dxa"/>
            </w:tcMar>
            <w:vAlign w:val="center"/>
          </w:tcPr>
          <w:p w14:paraId="1CE2B568" w14:textId="77777777" w:rsidR="00310A8F" w:rsidRDefault="00000000">
            <w:pPr>
              <w:spacing w:after="0" w:line="240" w:lineRule="auto"/>
            </w:pPr>
            <w:r>
              <w:rPr>
                <w:sz w:val="20"/>
              </w:rPr>
              <w:t>Desarrollador frontend</w:t>
            </w:r>
          </w:p>
        </w:tc>
        <w:tc>
          <w:tcPr>
            <w:tcW w:w="3969" w:type="dxa"/>
            <w:tcMar>
              <w:top w:w="80" w:type="dxa"/>
              <w:left w:w="80" w:type="dxa"/>
              <w:bottom w:w="80" w:type="dxa"/>
              <w:right w:w="80" w:type="dxa"/>
            </w:tcMar>
            <w:vAlign w:val="center"/>
          </w:tcPr>
          <w:p w14:paraId="4056192B" w14:textId="77777777" w:rsidR="00310A8F" w:rsidRDefault="00000000">
            <w:pPr>
              <w:spacing w:after="0" w:line="240" w:lineRule="auto"/>
            </w:pPr>
            <w:r>
              <w:rPr>
                <w:sz w:val="20"/>
              </w:rPr>
              <w:t>Construir dashboard, formularios de carga y visualización de resultados.</w:t>
            </w:r>
          </w:p>
        </w:tc>
        <w:tc>
          <w:tcPr>
            <w:tcW w:w="1417" w:type="dxa"/>
            <w:tcMar>
              <w:top w:w="80" w:type="dxa"/>
              <w:left w:w="80" w:type="dxa"/>
              <w:bottom w:w="80" w:type="dxa"/>
              <w:right w:w="80" w:type="dxa"/>
            </w:tcMar>
            <w:vAlign w:val="center"/>
          </w:tcPr>
          <w:p w14:paraId="42105DEA" w14:textId="77777777" w:rsidR="00310A8F" w:rsidRDefault="00000000">
            <w:pPr>
              <w:spacing w:after="0" w:line="240" w:lineRule="auto"/>
            </w:pPr>
            <w:r>
              <w:rPr>
                <w:sz w:val="20"/>
              </w:rPr>
              <w:t>40</w:t>
            </w:r>
          </w:p>
        </w:tc>
        <w:tc>
          <w:tcPr>
            <w:tcW w:w="1701" w:type="dxa"/>
            <w:tcMar>
              <w:top w:w="80" w:type="dxa"/>
              <w:left w:w="80" w:type="dxa"/>
              <w:bottom w:w="80" w:type="dxa"/>
              <w:right w:w="80" w:type="dxa"/>
            </w:tcMar>
            <w:vAlign w:val="center"/>
          </w:tcPr>
          <w:p w14:paraId="08EFA4F1" w14:textId="77777777" w:rsidR="00310A8F" w:rsidRDefault="00000000">
            <w:pPr>
              <w:spacing w:after="0" w:line="240" w:lineRule="auto"/>
            </w:pPr>
            <w:r>
              <w:rPr>
                <w:sz w:val="20"/>
              </w:rPr>
              <w:t>25.00</w:t>
            </w:r>
          </w:p>
        </w:tc>
        <w:tc>
          <w:tcPr>
            <w:tcW w:w="1701" w:type="dxa"/>
            <w:tcMar>
              <w:top w:w="80" w:type="dxa"/>
              <w:left w:w="80" w:type="dxa"/>
              <w:bottom w:w="80" w:type="dxa"/>
              <w:right w:w="80" w:type="dxa"/>
            </w:tcMar>
            <w:vAlign w:val="center"/>
          </w:tcPr>
          <w:p w14:paraId="6C97573D" w14:textId="77777777" w:rsidR="00310A8F" w:rsidRDefault="00000000">
            <w:pPr>
              <w:spacing w:after="0" w:line="240" w:lineRule="auto"/>
            </w:pPr>
            <w:r>
              <w:rPr>
                <w:sz w:val="20"/>
              </w:rPr>
              <w:t>1,000.00</w:t>
            </w:r>
          </w:p>
        </w:tc>
      </w:tr>
      <w:tr w:rsidR="00310A8F" w14:paraId="28D745D6" w14:textId="77777777">
        <w:trPr>
          <w:jc w:val="center"/>
        </w:trPr>
        <w:tc>
          <w:tcPr>
            <w:tcW w:w="2268" w:type="dxa"/>
            <w:tcMar>
              <w:top w:w="80" w:type="dxa"/>
              <w:left w:w="80" w:type="dxa"/>
              <w:bottom w:w="80" w:type="dxa"/>
              <w:right w:w="80" w:type="dxa"/>
            </w:tcMar>
            <w:vAlign w:val="center"/>
          </w:tcPr>
          <w:p w14:paraId="1EE5EEA4" w14:textId="77777777" w:rsidR="00310A8F" w:rsidRDefault="00000000">
            <w:pPr>
              <w:spacing w:after="0" w:line="240" w:lineRule="auto"/>
            </w:pPr>
            <w:r>
              <w:rPr>
                <w:sz w:val="20"/>
              </w:rPr>
              <w:t>Tester / QA</w:t>
            </w:r>
          </w:p>
        </w:tc>
        <w:tc>
          <w:tcPr>
            <w:tcW w:w="3969" w:type="dxa"/>
            <w:tcMar>
              <w:top w:w="80" w:type="dxa"/>
              <w:left w:w="80" w:type="dxa"/>
              <w:bottom w:w="80" w:type="dxa"/>
              <w:right w:w="80" w:type="dxa"/>
            </w:tcMar>
            <w:vAlign w:val="center"/>
          </w:tcPr>
          <w:p w14:paraId="7600C72B" w14:textId="77777777" w:rsidR="00310A8F" w:rsidRDefault="00000000">
            <w:pPr>
              <w:spacing w:after="0" w:line="240" w:lineRule="auto"/>
            </w:pPr>
            <w:r>
              <w:rPr>
                <w:sz w:val="20"/>
              </w:rPr>
              <w:t>Preparar archivos de prueba, validar reglas y registrar incidencias.</w:t>
            </w:r>
          </w:p>
        </w:tc>
        <w:tc>
          <w:tcPr>
            <w:tcW w:w="1417" w:type="dxa"/>
            <w:tcMar>
              <w:top w:w="80" w:type="dxa"/>
              <w:left w:w="80" w:type="dxa"/>
              <w:bottom w:w="80" w:type="dxa"/>
              <w:right w:w="80" w:type="dxa"/>
            </w:tcMar>
            <w:vAlign w:val="center"/>
          </w:tcPr>
          <w:p w14:paraId="16E5A24D" w14:textId="77777777" w:rsidR="00310A8F" w:rsidRDefault="00000000">
            <w:pPr>
              <w:spacing w:after="0" w:line="240" w:lineRule="auto"/>
            </w:pPr>
            <w:r>
              <w:rPr>
                <w:sz w:val="20"/>
              </w:rPr>
              <w:t>30</w:t>
            </w:r>
          </w:p>
        </w:tc>
        <w:tc>
          <w:tcPr>
            <w:tcW w:w="1701" w:type="dxa"/>
            <w:tcMar>
              <w:top w:w="80" w:type="dxa"/>
              <w:left w:w="80" w:type="dxa"/>
              <w:bottom w:w="80" w:type="dxa"/>
              <w:right w:w="80" w:type="dxa"/>
            </w:tcMar>
            <w:vAlign w:val="center"/>
          </w:tcPr>
          <w:p w14:paraId="02902A2F" w14:textId="77777777" w:rsidR="00310A8F" w:rsidRDefault="00000000">
            <w:pPr>
              <w:spacing w:after="0" w:line="240" w:lineRule="auto"/>
            </w:pPr>
            <w:r>
              <w:rPr>
                <w:sz w:val="20"/>
              </w:rPr>
              <w:t>20.00</w:t>
            </w:r>
          </w:p>
        </w:tc>
        <w:tc>
          <w:tcPr>
            <w:tcW w:w="1701" w:type="dxa"/>
            <w:tcMar>
              <w:top w:w="80" w:type="dxa"/>
              <w:left w:w="80" w:type="dxa"/>
              <w:bottom w:w="80" w:type="dxa"/>
              <w:right w:w="80" w:type="dxa"/>
            </w:tcMar>
            <w:vAlign w:val="center"/>
          </w:tcPr>
          <w:p w14:paraId="6FAF081D" w14:textId="77777777" w:rsidR="00310A8F" w:rsidRDefault="00000000">
            <w:pPr>
              <w:spacing w:after="0" w:line="240" w:lineRule="auto"/>
            </w:pPr>
            <w:r>
              <w:rPr>
                <w:sz w:val="20"/>
              </w:rPr>
              <w:t>600.00</w:t>
            </w:r>
          </w:p>
        </w:tc>
      </w:tr>
      <w:tr w:rsidR="00310A8F" w14:paraId="4FC8318F" w14:textId="77777777">
        <w:trPr>
          <w:jc w:val="center"/>
        </w:trPr>
        <w:tc>
          <w:tcPr>
            <w:tcW w:w="2268" w:type="dxa"/>
            <w:tcMar>
              <w:top w:w="80" w:type="dxa"/>
              <w:left w:w="80" w:type="dxa"/>
              <w:bottom w:w="80" w:type="dxa"/>
              <w:right w:w="80" w:type="dxa"/>
            </w:tcMar>
            <w:vAlign w:val="center"/>
          </w:tcPr>
          <w:p w14:paraId="659EF28A" w14:textId="77777777" w:rsidR="00310A8F" w:rsidRDefault="00000000">
            <w:pPr>
              <w:spacing w:after="0" w:line="240" w:lineRule="auto"/>
            </w:pPr>
            <w:r>
              <w:rPr>
                <w:sz w:val="20"/>
              </w:rPr>
              <w:t>Documentador / gestor del proyecto</w:t>
            </w:r>
          </w:p>
        </w:tc>
        <w:tc>
          <w:tcPr>
            <w:tcW w:w="3969" w:type="dxa"/>
            <w:tcMar>
              <w:top w:w="80" w:type="dxa"/>
              <w:left w:w="80" w:type="dxa"/>
              <w:bottom w:w="80" w:type="dxa"/>
              <w:right w:w="80" w:type="dxa"/>
            </w:tcMar>
            <w:vAlign w:val="center"/>
          </w:tcPr>
          <w:p w14:paraId="1DCB8322" w14:textId="77777777" w:rsidR="00310A8F" w:rsidRDefault="00000000">
            <w:pPr>
              <w:spacing w:after="0" w:line="240" w:lineRule="auto"/>
            </w:pPr>
            <w:r>
              <w:rPr>
                <w:sz w:val="20"/>
              </w:rPr>
              <w:t>Elaborar informe, manuales, evidencias y control de versión.</w:t>
            </w:r>
          </w:p>
        </w:tc>
        <w:tc>
          <w:tcPr>
            <w:tcW w:w="1417" w:type="dxa"/>
            <w:tcMar>
              <w:top w:w="80" w:type="dxa"/>
              <w:left w:w="80" w:type="dxa"/>
              <w:bottom w:w="80" w:type="dxa"/>
              <w:right w:w="80" w:type="dxa"/>
            </w:tcMar>
            <w:vAlign w:val="center"/>
          </w:tcPr>
          <w:p w14:paraId="23727184" w14:textId="77777777" w:rsidR="00310A8F" w:rsidRDefault="00000000">
            <w:pPr>
              <w:spacing w:after="0" w:line="240" w:lineRule="auto"/>
            </w:pPr>
            <w:r>
              <w:rPr>
                <w:sz w:val="20"/>
              </w:rPr>
              <w:t>20</w:t>
            </w:r>
          </w:p>
        </w:tc>
        <w:tc>
          <w:tcPr>
            <w:tcW w:w="1701" w:type="dxa"/>
            <w:tcMar>
              <w:top w:w="80" w:type="dxa"/>
              <w:left w:w="80" w:type="dxa"/>
              <w:bottom w:w="80" w:type="dxa"/>
              <w:right w:w="80" w:type="dxa"/>
            </w:tcMar>
            <w:vAlign w:val="center"/>
          </w:tcPr>
          <w:p w14:paraId="78799756" w14:textId="77777777" w:rsidR="00310A8F" w:rsidRDefault="00000000">
            <w:pPr>
              <w:spacing w:after="0" w:line="240" w:lineRule="auto"/>
            </w:pPr>
            <w:r>
              <w:rPr>
                <w:sz w:val="20"/>
              </w:rPr>
              <w:t>20.00</w:t>
            </w:r>
          </w:p>
        </w:tc>
        <w:tc>
          <w:tcPr>
            <w:tcW w:w="1701" w:type="dxa"/>
            <w:tcMar>
              <w:top w:w="80" w:type="dxa"/>
              <w:left w:w="80" w:type="dxa"/>
              <w:bottom w:w="80" w:type="dxa"/>
              <w:right w:w="80" w:type="dxa"/>
            </w:tcMar>
            <w:vAlign w:val="center"/>
          </w:tcPr>
          <w:p w14:paraId="6BAFBBE5" w14:textId="77777777" w:rsidR="00310A8F" w:rsidRDefault="00000000">
            <w:pPr>
              <w:spacing w:after="0" w:line="240" w:lineRule="auto"/>
            </w:pPr>
            <w:r>
              <w:rPr>
                <w:sz w:val="20"/>
              </w:rPr>
              <w:t>400.00</w:t>
            </w:r>
          </w:p>
        </w:tc>
      </w:tr>
      <w:tr w:rsidR="00310A8F" w14:paraId="31860682" w14:textId="77777777">
        <w:trPr>
          <w:jc w:val="center"/>
        </w:trPr>
        <w:tc>
          <w:tcPr>
            <w:tcW w:w="2268" w:type="dxa"/>
            <w:tcMar>
              <w:top w:w="80" w:type="dxa"/>
              <w:left w:w="80" w:type="dxa"/>
              <w:bottom w:w="80" w:type="dxa"/>
              <w:right w:w="80" w:type="dxa"/>
            </w:tcMar>
            <w:vAlign w:val="center"/>
          </w:tcPr>
          <w:p w14:paraId="4E220E0B" w14:textId="77777777" w:rsidR="00310A8F" w:rsidRDefault="00000000">
            <w:pPr>
              <w:spacing w:after="0" w:line="240" w:lineRule="auto"/>
            </w:pPr>
            <w:r>
              <w:rPr>
                <w:sz w:val="20"/>
              </w:rPr>
              <w:t>Total costos de personal</w:t>
            </w:r>
          </w:p>
        </w:tc>
        <w:tc>
          <w:tcPr>
            <w:tcW w:w="3969" w:type="dxa"/>
            <w:tcMar>
              <w:top w:w="80" w:type="dxa"/>
              <w:left w:w="80" w:type="dxa"/>
              <w:bottom w:w="80" w:type="dxa"/>
              <w:right w:w="80" w:type="dxa"/>
            </w:tcMar>
            <w:vAlign w:val="center"/>
          </w:tcPr>
          <w:p w14:paraId="0B81A6B3" w14:textId="77777777" w:rsidR="00310A8F" w:rsidRDefault="00000000">
            <w:pPr>
              <w:spacing w:after="0" w:line="240" w:lineRule="auto"/>
            </w:pPr>
            <w:r>
              <w:rPr>
                <w:sz w:val="20"/>
              </w:rPr>
              <w:t>-</w:t>
            </w:r>
          </w:p>
        </w:tc>
        <w:tc>
          <w:tcPr>
            <w:tcW w:w="1417" w:type="dxa"/>
            <w:tcMar>
              <w:top w:w="80" w:type="dxa"/>
              <w:left w:w="80" w:type="dxa"/>
              <w:bottom w:w="80" w:type="dxa"/>
              <w:right w:w="80" w:type="dxa"/>
            </w:tcMar>
            <w:vAlign w:val="center"/>
          </w:tcPr>
          <w:p w14:paraId="07E4C752" w14:textId="77777777" w:rsidR="00310A8F" w:rsidRDefault="00000000">
            <w:pPr>
              <w:spacing w:after="0" w:line="240" w:lineRule="auto"/>
            </w:pPr>
            <w:r>
              <w:rPr>
                <w:sz w:val="20"/>
              </w:rPr>
              <w:t>190</w:t>
            </w:r>
          </w:p>
        </w:tc>
        <w:tc>
          <w:tcPr>
            <w:tcW w:w="1701" w:type="dxa"/>
            <w:tcMar>
              <w:top w:w="80" w:type="dxa"/>
              <w:left w:w="80" w:type="dxa"/>
              <w:bottom w:w="80" w:type="dxa"/>
              <w:right w:w="80" w:type="dxa"/>
            </w:tcMar>
            <w:vAlign w:val="center"/>
          </w:tcPr>
          <w:p w14:paraId="6EBF414B" w14:textId="77777777" w:rsidR="00310A8F" w:rsidRDefault="00000000">
            <w:pPr>
              <w:spacing w:after="0" w:line="240" w:lineRule="auto"/>
            </w:pPr>
            <w:r>
              <w:rPr>
                <w:sz w:val="20"/>
              </w:rPr>
              <w:t>-</w:t>
            </w:r>
          </w:p>
        </w:tc>
        <w:tc>
          <w:tcPr>
            <w:tcW w:w="1701" w:type="dxa"/>
            <w:tcMar>
              <w:top w:w="80" w:type="dxa"/>
              <w:left w:w="80" w:type="dxa"/>
              <w:bottom w:w="80" w:type="dxa"/>
              <w:right w:w="80" w:type="dxa"/>
            </w:tcMar>
            <w:vAlign w:val="center"/>
          </w:tcPr>
          <w:p w14:paraId="3A38D667" w14:textId="77777777" w:rsidR="00310A8F" w:rsidRDefault="00000000">
            <w:pPr>
              <w:spacing w:after="0" w:line="240" w:lineRule="auto"/>
            </w:pPr>
            <w:r>
              <w:rPr>
                <w:sz w:val="20"/>
              </w:rPr>
              <w:t>4,800.00</w:t>
            </w:r>
          </w:p>
        </w:tc>
      </w:tr>
    </w:tbl>
    <w:p w14:paraId="7DB481F0" w14:textId="77777777" w:rsidR="00310A8F" w:rsidRDefault="00310A8F"/>
    <w:p w14:paraId="10E9D6CA" w14:textId="77777777" w:rsidR="00310A8F" w:rsidRDefault="00000000">
      <w:pPr>
        <w:ind w:firstLine="720"/>
      </w:pPr>
      <w:r>
        <w:t>Organización y horario de trabajo: se considera un equipo académico con reuniones de coordinación semanales, trabajo distribuido por módulos y dedicación promedio de 3 a 4 horas diarias por rol durante las fases críticas. Los roles pueden ser asumidos por uno o varios integrantes, según la distribución interna del equipo.</w:t>
      </w:r>
    </w:p>
    <w:p w14:paraId="75E1CDEF" w14:textId="77777777" w:rsidR="00310A8F" w:rsidRDefault="00000000">
      <w:pPr>
        <w:pStyle w:val="Ttulo3"/>
      </w:pPr>
      <w:r>
        <w:rPr>
          <w:rFonts w:ascii="Times New Roman" w:eastAsia="Times New Roman" w:hAnsi="Times New Roman"/>
        </w:rPr>
        <w:t>4.2.5 Costos totales del desarrollo del sistema</w:t>
      </w:r>
    </w:p>
    <w:tbl>
      <w:tblPr>
        <w:tblStyle w:val="Tablaconcuadrcula"/>
        <w:tblW w:w="0" w:type="auto"/>
        <w:jc w:val="center"/>
        <w:tblLook w:val="04A0" w:firstRow="1" w:lastRow="0" w:firstColumn="1" w:lastColumn="0" w:noHBand="0" w:noVBand="1"/>
      </w:tblPr>
      <w:tblGrid>
        <w:gridCol w:w="5669"/>
        <w:gridCol w:w="2268"/>
      </w:tblGrid>
      <w:tr w:rsidR="00310A8F" w14:paraId="799BEC2A" w14:textId="77777777">
        <w:trPr>
          <w:tblHeader/>
          <w:jc w:val="center"/>
        </w:trPr>
        <w:tc>
          <w:tcPr>
            <w:tcW w:w="5669" w:type="dxa"/>
            <w:shd w:val="clear" w:color="auto" w:fill="FFFFFF"/>
            <w:tcMar>
              <w:top w:w="80" w:type="dxa"/>
              <w:left w:w="80" w:type="dxa"/>
              <w:bottom w:w="80" w:type="dxa"/>
              <w:right w:w="80" w:type="dxa"/>
            </w:tcMar>
            <w:vAlign w:val="center"/>
          </w:tcPr>
          <w:p w14:paraId="72A63FC2" w14:textId="77777777" w:rsidR="00310A8F" w:rsidRDefault="00000000">
            <w:pPr>
              <w:spacing w:after="0" w:line="240" w:lineRule="auto"/>
              <w:jc w:val="center"/>
            </w:pPr>
            <w:r>
              <w:rPr>
                <w:b/>
                <w:sz w:val="20"/>
              </w:rPr>
              <w:t>Categoría de costo</w:t>
            </w:r>
          </w:p>
        </w:tc>
        <w:tc>
          <w:tcPr>
            <w:tcW w:w="2268" w:type="dxa"/>
            <w:shd w:val="clear" w:color="auto" w:fill="FFFFFF"/>
            <w:tcMar>
              <w:top w:w="80" w:type="dxa"/>
              <w:left w:w="80" w:type="dxa"/>
              <w:bottom w:w="80" w:type="dxa"/>
              <w:right w:w="80" w:type="dxa"/>
            </w:tcMar>
            <w:vAlign w:val="center"/>
          </w:tcPr>
          <w:p w14:paraId="6EE8F214" w14:textId="77777777" w:rsidR="00310A8F" w:rsidRDefault="00000000">
            <w:pPr>
              <w:spacing w:after="0" w:line="240" w:lineRule="auto"/>
              <w:jc w:val="center"/>
            </w:pPr>
            <w:r>
              <w:rPr>
                <w:b/>
                <w:sz w:val="20"/>
              </w:rPr>
              <w:t>Monto (S/)</w:t>
            </w:r>
          </w:p>
        </w:tc>
      </w:tr>
      <w:tr w:rsidR="00310A8F" w14:paraId="778B1C14" w14:textId="77777777">
        <w:trPr>
          <w:jc w:val="center"/>
        </w:trPr>
        <w:tc>
          <w:tcPr>
            <w:tcW w:w="5669" w:type="dxa"/>
            <w:tcMar>
              <w:top w:w="80" w:type="dxa"/>
              <w:left w:w="80" w:type="dxa"/>
              <w:bottom w:w="80" w:type="dxa"/>
              <w:right w:w="80" w:type="dxa"/>
            </w:tcMar>
            <w:vAlign w:val="center"/>
          </w:tcPr>
          <w:p w14:paraId="6DBFEDAF" w14:textId="77777777" w:rsidR="00310A8F" w:rsidRDefault="00000000">
            <w:pPr>
              <w:spacing w:after="0" w:line="240" w:lineRule="auto"/>
            </w:pPr>
            <w:r>
              <w:rPr>
                <w:sz w:val="20"/>
              </w:rPr>
              <w:t>Costos generales</w:t>
            </w:r>
          </w:p>
        </w:tc>
        <w:tc>
          <w:tcPr>
            <w:tcW w:w="2268" w:type="dxa"/>
            <w:tcMar>
              <w:top w:w="80" w:type="dxa"/>
              <w:left w:w="80" w:type="dxa"/>
              <w:bottom w:w="80" w:type="dxa"/>
              <w:right w:w="80" w:type="dxa"/>
            </w:tcMar>
            <w:vAlign w:val="center"/>
          </w:tcPr>
          <w:p w14:paraId="770E3819" w14:textId="77777777" w:rsidR="00310A8F" w:rsidRDefault="00000000">
            <w:pPr>
              <w:spacing w:after="0" w:line="240" w:lineRule="auto"/>
            </w:pPr>
            <w:r>
              <w:rPr>
                <w:sz w:val="20"/>
              </w:rPr>
              <w:t>490.00</w:t>
            </w:r>
          </w:p>
        </w:tc>
      </w:tr>
      <w:tr w:rsidR="00310A8F" w14:paraId="349E0EC4" w14:textId="77777777">
        <w:trPr>
          <w:jc w:val="center"/>
        </w:trPr>
        <w:tc>
          <w:tcPr>
            <w:tcW w:w="5669" w:type="dxa"/>
            <w:tcMar>
              <w:top w:w="80" w:type="dxa"/>
              <w:left w:w="80" w:type="dxa"/>
              <w:bottom w:w="80" w:type="dxa"/>
              <w:right w:w="80" w:type="dxa"/>
            </w:tcMar>
            <w:vAlign w:val="center"/>
          </w:tcPr>
          <w:p w14:paraId="2EC114FE" w14:textId="77777777" w:rsidR="00310A8F" w:rsidRDefault="00000000">
            <w:pPr>
              <w:spacing w:after="0" w:line="240" w:lineRule="auto"/>
            </w:pPr>
            <w:r>
              <w:rPr>
                <w:sz w:val="20"/>
              </w:rPr>
              <w:t>Costos operativos durante el desarrollo</w:t>
            </w:r>
          </w:p>
        </w:tc>
        <w:tc>
          <w:tcPr>
            <w:tcW w:w="2268" w:type="dxa"/>
            <w:tcMar>
              <w:top w:w="80" w:type="dxa"/>
              <w:left w:w="80" w:type="dxa"/>
              <w:bottom w:w="80" w:type="dxa"/>
              <w:right w:w="80" w:type="dxa"/>
            </w:tcMar>
            <w:vAlign w:val="center"/>
          </w:tcPr>
          <w:p w14:paraId="404F1323" w14:textId="77777777" w:rsidR="00310A8F" w:rsidRDefault="00000000">
            <w:pPr>
              <w:spacing w:after="0" w:line="240" w:lineRule="auto"/>
            </w:pPr>
            <w:r>
              <w:rPr>
                <w:sz w:val="20"/>
              </w:rPr>
              <w:t>340.00</w:t>
            </w:r>
          </w:p>
        </w:tc>
      </w:tr>
      <w:tr w:rsidR="00310A8F" w14:paraId="3477C289" w14:textId="77777777">
        <w:trPr>
          <w:jc w:val="center"/>
        </w:trPr>
        <w:tc>
          <w:tcPr>
            <w:tcW w:w="5669" w:type="dxa"/>
            <w:tcMar>
              <w:top w:w="80" w:type="dxa"/>
              <w:left w:w="80" w:type="dxa"/>
              <w:bottom w:w="80" w:type="dxa"/>
              <w:right w:w="80" w:type="dxa"/>
            </w:tcMar>
            <w:vAlign w:val="center"/>
          </w:tcPr>
          <w:p w14:paraId="2EA94202" w14:textId="77777777" w:rsidR="00310A8F" w:rsidRDefault="00000000">
            <w:pPr>
              <w:spacing w:after="0" w:line="240" w:lineRule="auto"/>
            </w:pPr>
            <w:r>
              <w:rPr>
                <w:sz w:val="20"/>
              </w:rPr>
              <w:t>Costos del ambiente</w:t>
            </w:r>
          </w:p>
        </w:tc>
        <w:tc>
          <w:tcPr>
            <w:tcW w:w="2268" w:type="dxa"/>
            <w:tcMar>
              <w:top w:w="80" w:type="dxa"/>
              <w:left w:w="80" w:type="dxa"/>
              <w:bottom w:w="80" w:type="dxa"/>
              <w:right w:w="80" w:type="dxa"/>
            </w:tcMar>
            <w:vAlign w:val="center"/>
          </w:tcPr>
          <w:p w14:paraId="2E56012C" w14:textId="77777777" w:rsidR="00310A8F" w:rsidRDefault="00000000">
            <w:pPr>
              <w:spacing w:after="0" w:line="240" w:lineRule="auto"/>
            </w:pPr>
            <w:r>
              <w:rPr>
                <w:sz w:val="20"/>
              </w:rPr>
              <w:t>220.00</w:t>
            </w:r>
          </w:p>
        </w:tc>
      </w:tr>
      <w:tr w:rsidR="00310A8F" w14:paraId="351EBC8B" w14:textId="77777777">
        <w:trPr>
          <w:jc w:val="center"/>
        </w:trPr>
        <w:tc>
          <w:tcPr>
            <w:tcW w:w="5669" w:type="dxa"/>
            <w:tcMar>
              <w:top w:w="80" w:type="dxa"/>
              <w:left w:w="80" w:type="dxa"/>
              <w:bottom w:w="80" w:type="dxa"/>
              <w:right w:w="80" w:type="dxa"/>
            </w:tcMar>
            <w:vAlign w:val="center"/>
          </w:tcPr>
          <w:p w14:paraId="716EDB88" w14:textId="77777777" w:rsidR="00310A8F" w:rsidRDefault="00000000">
            <w:pPr>
              <w:spacing w:after="0" w:line="240" w:lineRule="auto"/>
            </w:pPr>
            <w:r>
              <w:rPr>
                <w:sz w:val="20"/>
              </w:rPr>
              <w:t>Costos de personal</w:t>
            </w:r>
          </w:p>
        </w:tc>
        <w:tc>
          <w:tcPr>
            <w:tcW w:w="2268" w:type="dxa"/>
            <w:tcMar>
              <w:top w:w="80" w:type="dxa"/>
              <w:left w:w="80" w:type="dxa"/>
              <w:bottom w:w="80" w:type="dxa"/>
              <w:right w:w="80" w:type="dxa"/>
            </w:tcMar>
            <w:vAlign w:val="center"/>
          </w:tcPr>
          <w:p w14:paraId="44E8E179" w14:textId="77777777" w:rsidR="00310A8F" w:rsidRDefault="00000000">
            <w:pPr>
              <w:spacing w:after="0" w:line="240" w:lineRule="auto"/>
            </w:pPr>
            <w:r>
              <w:rPr>
                <w:sz w:val="20"/>
              </w:rPr>
              <w:t>4,800.00</w:t>
            </w:r>
          </w:p>
        </w:tc>
      </w:tr>
      <w:tr w:rsidR="00310A8F" w14:paraId="6531E1CC" w14:textId="77777777">
        <w:trPr>
          <w:jc w:val="center"/>
        </w:trPr>
        <w:tc>
          <w:tcPr>
            <w:tcW w:w="5669" w:type="dxa"/>
            <w:tcMar>
              <w:top w:w="80" w:type="dxa"/>
              <w:left w:w="80" w:type="dxa"/>
              <w:bottom w:w="80" w:type="dxa"/>
              <w:right w:w="80" w:type="dxa"/>
            </w:tcMar>
            <w:vAlign w:val="center"/>
          </w:tcPr>
          <w:p w14:paraId="7733F550" w14:textId="77777777" w:rsidR="00310A8F" w:rsidRDefault="00000000">
            <w:pPr>
              <w:spacing w:after="0" w:line="240" w:lineRule="auto"/>
            </w:pPr>
            <w:r>
              <w:rPr>
                <w:sz w:val="20"/>
              </w:rPr>
              <w:t>Subtotal</w:t>
            </w:r>
          </w:p>
        </w:tc>
        <w:tc>
          <w:tcPr>
            <w:tcW w:w="2268" w:type="dxa"/>
            <w:tcMar>
              <w:top w:w="80" w:type="dxa"/>
              <w:left w:w="80" w:type="dxa"/>
              <w:bottom w:w="80" w:type="dxa"/>
              <w:right w:w="80" w:type="dxa"/>
            </w:tcMar>
            <w:vAlign w:val="center"/>
          </w:tcPr>
          <w:p w14:paraId="1F56EF95" w14:textId="77777777" w:rsidR="00310A8F" w:rsidRDefault="00000000">
            <w:pPr>
              <w:spacing w:after="0" w:line="240" w:lineRule="auto"/>
            </w:pPr>
            <w:r>
              <w:rPr>
                <w:sz w:val="20"/>
              </w:rPr>
              <w:t>5,850.00</w:t>
            </w:r>
          </w:p>
        </w:tc>
      </w:tr>
      <w:tr w:rsidR="00310A8F" w14:paraId="714EAC17" w14:textId="77777777">
        <w:trPr>
          <w:jc w:val="center"/>
        </w:trPr>
        <w:tc>
          <w:tcPr>
            <w:tcW w:w="5669" w:type="dxa"/>
            <w:tcMar>
              <w:top w:w="80" w:type="dxa"/>
              <w:left w:w="80" w:type="dxa"/>
              <w:bottom w:w="80" w:type="dxa"/>
              <w:right w:w="80" w:type="dxa"/>
            </w:tcMar>
            <w:vAlign w:val="center"/>
          </w:tcPr>
          <w:p w14:paraId="45B03191" w14:textId="77777777" w:rsidR="00310A8F" w:rsidRDefault="00000000">
            <w:pPr>
              <w:spacing w:after="0" w:line="240" w:lineRule="auto"/>
            </w:pPr>
            <w:r>
              <w:rPr>
                <w:sz w:val="20"/>
              </w:rPr>
              <w:t>Contingencia 10%</w:t>
            </w:r>
          </w:p>
        </w:tc>
        <w:tc>
          <w:tcPr>
            <w:tcW w:w="2268" w:type="dxa"/>
            <w:tcMar>
              <w:top w:w="80" w:type="dxa"/>
              <w:left w:w="80" w:type="dxa"/>
              <w:bottom w:w="80" w:type="dxa"/>
              <w:right w:w="80" w:type="dxa"/>
            </w:tcMar>
            <w:vAlign w:val="center"/>
          </w:tcPr>
          <w:p w14:paraId="136A5514" w14:textId="77777777" w:rsidR="00310A8F" w:rsidRDefault="00000000">
            <w:pPr>
              <w:spacing w:after="0" w:line="240" w:lineRule="auto"/>
            </w:pPr>
            <w:r>
              <w:rPr>
                <w:sz w:val="20"/>
              </w:rPr>
              <w:t>585.00</w:t>
            </w:r>
          </w:p>
        </w:tc>
      </w:tr>
      <w:tr w:rsidR="00310A8F" w14:paraId="4DA14028" w14:textId="77777777">
        <w:trPr>
          <w:jc w:val="center"/>
        </w:trPr>
        <w:tc>
          <w:tcPr>
            <w:tcW w:w="5669" w:type="dxa"/>
            <w:tcMar>
              <w:top w:w="80" w:type="dxa"/>
              <w:left w:w="80" w:type="dxa"/>
              <w:bottom w:w="80" w:type="dxa"/>
              <w:right w:w="80" w:type="dxa"/>
            </w:tcMar>
            <w:vAlign w:val="center"/>
          </w:tcPr>
          <w:p w14:paraId="722CE7A9" w14:textId="77777777" w:rsidR="00310A8F" w:rsidRDefault="00000000">
            <w:pPr>
              <w:spacing w:after="0" w:line="240" w:lineRule="auto"/>
            </w:pPr>
            <w:r>
              <w:rPr>
                <w:sz w:val="20"/>
              </w:rPr>
              <w:t>Costo total estimado del proyecto</w:t>
            </w:r>
          </w:p>
        </w:tc>
        <w:tc>
          <w:tcPr>
            <w:tcW w:w="2268" w:type="dxa"/>
            <w:tcMar>
              <w:top w:w="80" w:type="dxa"/>
              <w:left w:w="80" w:type="dxa"/>
              <w:bottom w:w="80" w:type="dxa"/>
              <w:right w:w="80" w:type="dxa"/>
            </w:tcMar>
            <w:vAlign w:val="center"/>
          </w:tcPr>
          <w:p w14:paraId="3FC04198" w14:textId="77777777" w:rsidR="00310A8F" w:rsidRDefault="00000000">
            <w:pPr>
              <w:spacing w:after="0" w:line="240" w:lineRule="auto"/>
            </w:pPr>
            <w:r>
              <w:rPr>
                <w:sz w:val="20"/>
              </w:rPr>
              <w:t>6,435.00</w:t>
            </w:r>
          </w:p>
        </w:tc>
      </w:tr>
    </w:tbl>
    <w:p w14:paraId="3E271380" w14:textId="77777777" w:rsidR="00310A8F" w:rsidRDefault="00310A8F"/>
    <w:p w14:paraId="7C23EE96" w14:textId="77777777" w:rsidR="00310A8F" w:rsidRDefault="00000000">
      <w:pPr>
        <w:ind w:firstLine="720"/>
      </w:pPr>
      <w:r>
        <w:t xml:space="preserve">Forma de pago referencial: en un escenario académico no se requiere desembolso total real, ya que el mayor componente corresponde al costo de oportunidad del equipo. En un </w:t>
      </w:r>
      <w:r>
        <w:lastRenderedPageBreak/>
        <w:t>escenario contratado, se sugiere 40% al inicio, 30% contra entrega funcional y 30% al cierre con documentación y pruebas.</w:t>
      </w:r>
    </w:p>
    <w:p w14:paraId="0984EF93" w14:textId="77777777" w:rsidR="00310A8F" w:rsidRDefault="00000000">
      <w:pPr>
        <w:ind w:firstLine="720"/>
      </w:pPr>
      <w:r>
        <w:t>Conclusión económica: la factibilidad económica es ALTA, debido a que el proyecto puede desarrollarse con herramientas gratuitas, infraestructura existente y costos controlados.</w:t>
      </w:r>
    </w:p>
    <w:p w14:paraId="4BE79046" w14:textId="77777777" w:rsidR="00310A8F" w:rsidRDefault="00000000">
      <w:pPr>
        <w:pStyle w:val="Ttulo2"/>
      </w:pPr>
      <w:r>
        <w:rPr>
          <w:rFonts w:ascii="Times New Roman" w:eastAsia="Times New Roman" w:hAnsi="Times New Roman"/>
        </w:rPr>
        <w:t>4.3 Factibilidad Operativa</w:t>
      </w:r>
    </w:p>
    <w:p w14:paraId="0D96BE46" w14:textId="77777777" w:rsidR="00310A8F" w:rsidRDefault="00000000">
      <w:pPr>
        <w:ind w:firstLine="720"/>
      </w:pPr>
      <w:r>
        <w:t>El sistema es operativamente factible porque su uso no requiere conocimientos avanzados de programación para ejecutar un análisis básico. El usuario carga archivos de configuración, inicia el análisis y recibe un resumen de hallazgos con severidad, puntaje, grado y recomendaciones. La operación puede realizarse desde un navegador moderno.</w:t>
      </w:r>
    </w:p>
    <w:p w14:paraId="6B0E4C08" w14:textId="77777777" w:rsidR="00310A8F" w:rsidRDefault="00000000">
      <w:pPr>
        <w:ind w:firstLine="720"/>
      </w:pPr>
      <w:r>
        <w:t>El cliente o usuario académico puede mantener el sistema funcionando mediante la actualización de dependencias, revisión de reglas, ejecución de pruebas y control de archivos permitidos. La solución no depende de una base de datos ni de servicios externos para su funcionalidad principal, lo cual reduce la complejidad de operación.</w:t>
      </w:r>
    </w:p>
    <w:tbl>
      <w:tblPr>
        <w:tblStyle w:val="Tablaconcuadrcula"/>
        <w:tblW w:w="0" w:type="auto"/>
        <w:jc w:val="center"/>
        <w:tblLook w:val="04A0" w:firstRow="1" w:lastRow="0" w:firstColumn="1" w:lastColumn="0" w:noHBand="0" w:noVBand="1"/>
      </w:tblPr>
      <w:tblGrid>
        <w:gridCol w:w="2614"/>
        <w:gridCol w:w="3598"/>
        <w:gridCol w:w="3138"/>
      </w:tblGrid>
      <w:tr w:rsidR="00310A8F" w14:paraId="1D33B82A" w14:textId="77777777">
        <w:trPr>
          <w:tblHeader/>
          <w:jc w:val="center"/>
        </w:trPr>
        <w:tc>
          <w:tcPr>
            <w:tcW w:w="2835" w:type="dxa"/>
            <w:shd w:val="clear" w:color="auto" w:fill="FFFFFF"/>
            <w:tcMar>
              <w:top w:w="80" w:type="dxa"/>
              <w:left w:w="80" w:type="dxa"/>
              <w:bottom w:w="80" w:type="dxa"/>
              <w:right w:w="80" w:type="dxa"/>
            </w:tcMar>
            <w:vAlign w:val="center"/>
          </w:tcPr>
          <w:p w14:paraId="1E87CF7C" w14:textId="77777777" w:rsidR="00310A8F" w:rsidRDefault="00000000">
            <w:pPr>
              <w:spacing w:after="0" w:line="240" w:lineRule="auto"/>
              <w:jc w:val="center"/>
            </w:pPr>
            <w:r>
              <w:rPr>
                <w:b/>
                <w:sz w:val="20"/>
              </w:rPr>
              <w:t>Interesado</w:t>
            </w:r>
          </w:p>
        </w:tc>
        <w:tc>
          <w:tcPr>
            <w:tcW w:w="3969" w:type="dxa"/>
            <w:shd w:val="clear" w:color="auto" w:fill="FFFFFF"/>
            <w:tcMar>
              <w:top w:w="80" w:type="dxa"/>
              <w:left w:w="80" w:type="dxa"/>
              <w:bottom w:w="80" w:type="dxa"/>
              <w:right w:w="80" w:type="dxa"/>
            </w:tcMar>
            <w:vAlign w:val="center"/>
          </w:tcPr>
          <w:p w14:paraId="5B2F9632" w14:textId="77777777" w:rsidR="00310A8F" w:rsidRDefault="00000000">
            <w:pPr>
              <w:spacing w:after="0" w:line="240" w:lineRule="auto"/>
              <w:jc w:val="center"/>
            </w:pPr>
            <w:r>
              <w:rPr>
                <w:b/>
                <w:sz w:val="20"/>
              </w:rPr>
              <w:t>Interés / necesidad</w:t>
            </w:r>
          </w:p>
        </w:tc>
        <w:tc>
          <w:tcPr>
            <w:tcW w:w="3402" w:type="dxa"/>
            <w:shd w:val="clear" w:color="auto" w:fill="FFFFFF"/>
            <w:tcMar>
              <w:top w:w="80" w:type="dxa"/>
              <w:left w:w="80" w:type="dxa"/>
              <w:bottom w:w="80" w:type="dxa"/>
              <w:right w:w="80" w:type="dxa"/>
            </w:tcMar>
            <w:vAlign w:val="center"/>
          </w:tcPr>
          <w:p w14:paraId="4BA1E750" w14:textId="77777777" w:rsidR="00310A8F" w:rsidRDefault="00000000">
            <w:pPr>
              <w:spacing w:after="0" w:line="240" w:lineRule="auto"/>
              <w:jc w:val="center"/>
            </w:pPr>
            <w:r>
              <w:rPr>
                <w:b/>
                <w:sz w:val="20"/>
              </w:rPr>
              <w:t>Impacto del sistema</w:t>
            </w:r>
          </w:p>
        </w:tc>
      </w:tr>
      <w:tr w:rsidR="00310A8F" w14:paraId="454C2F51" w14:textId="77777777">
        <w:trPr>
          <w:jc w:val="center"/>
        </w:trPr>
        <w:tc>
          <w:tcPr>
            <w:tcW w:w="2835" w:type="dxa"/>
            <w:tcMar>
              <w:top w:w="80" w:type="dxa"/>
              <w:left w:w="80" w:type="dxa"/>
              <w:bottom w:w="80" w:type="dxa"/>
              <w:right w:w="80" w:type="dxa"/>
            </w:tcMar>
            <w:vAlign w:val="center"/>
          </w:tcPr>
          <w:p w14:paraId="642CDD66" w14:textId="77777777" w:rsidR="00310A8F" w:rsidRDefault="00000000">
            <w:pPr>
              <w:spacing w:after="0" w:line="240" w:lineRule="auto"/>
            </w:pPr>
            <w:r>
              <w:rPr>
                <w:sz w:val="20"/>
              </w:rPr>
              <w:t>Equipo desarrollador</w:t>
            </w:r>
          </w:p>
        </w:tc>
        <w:tc>
          <w:tcPr>
            <w:tcW w:w="3969" w:type="dxa"/>
            <w:tcMar>
              <w:top w:w="80" w:type="dxa"/>
              <w:left w:w="80" w:type="dxa"/>
              <w:bottom w:w="80" w:type="dxa"/>
              <w:right w:w="80" w:type="dxa"/>
            </w:tcMar>
            <w:vAlign w:val="center"/>
          </w:tcPr>
          <w:p w14:paraId="28369076" w14:textId="77777777" w:rsidR="00310A8F" w:rsidRDefault="00000000">
            <w:pPr>
              <w:spacing w:after="0" w:line="240" w:lineRule="auto"/>
            </w:pPr>
            <w:r>
              <w:rPr>
                <w:sz w:val="20"/>
              </w:rPr>
              <w:t>Necesita validar configuraciones inseguras y demostrar capacidades técnicas.</w:t>
            </w:r>
          </w:p>
        </w:tc>
        <w:tc>
          <w:tcPr>
            <w:tcW w:w="3402" w:type="dxa"/>
            <w:tcMar>
              <w:top w:w="80" w:type="dxa"/>
              <w:left w:w="80" w:type="dxa"/>
              <w:bottom w:w="80" w:type="dxa"/>
              <w:right w:w="80" w:type="dxa"/>
            </w:tcMar>
            <w:vAlign w:val="center"/>
          </w:tcPr>
          <w:p w14:paraId="5050C2C0" w14:textId="77777777" w:rsidR="00310A8F" w:rsidRDefault="00000000">
            <w:pPr>
              <w:spacing w:after="0" w:line="240" w:lineRule="auto"/>
            </w:pPr>
            <w:r>
              <w:rPr>
                <w:sz w:val="20"/>
              </w:rPr>
              <w:t>Facilita pruebas, documentación y mejora continua.</w:t>
            </w:r>
          </w:p>
        </w:tc>
      </w:tr>
      <w:tr w:rsidR="00310A8F" w14:paraId="7A54ECFB" w14:textId="77777777">
        <w:trPr>
          <w:jc w:val="center"/>
        </w:trPr>
        <w:tc>
          <w:tcPr>
            <w:tcW w:w="2835" w:type="dxa"/>
            <w:tcMar>
              <w:top w:w="80" w:type="dxa"/>
              <w:left w:w="80" w:type="dxa"/>
              <w:bottom w:w="80" w:type="dxa"/>
              <w:right w:w="80" w:type="dxa"/>
            </w:tcMar>
            <w:vAlign w:val="center"/>
          </w:tcPr>
          <w:p w14:paraId="16C02207" w14:textId="77777777" w:rsidR="00310A8F" w:rsidRDefault="00000000">
            <w:pPr>
              <w:spacing w:after="0" w:line="240" w:lineRule="auto"/>
            </w:pPr>
            <w:r>
              <w:rPr>
                <w:sz w:val="20"/>
              </w:rPr>
              <w:t>Docente / evaluador</w:t>
            </w:r>
          </w:p>
        </w:tc>
        <w:tc>
          <w:tcPr>
            <w:tcW w:w="3969" w:type="dxa"/>
            <w:tcMar>
              <w:top w:w="80" w:type="dxa"/>
              <w:left w:w="80" w:type="dxa"/>
              <w:bottom w:w="80" w:type="dxa"/>
              <w:right w:w="80" w:type="dxa"/>
            </w:tcMar>
            <w:vAlign w:val="center"/>
          </w:tcPr>
          <w:p w14:paraId="63E613B9" w14:textId="77777777" w:rsidR="00310A8F" w:rsidRDefault="00000000">
            <w:pPr>
              <w:spacing w:after="0" w:line="240" w:lineRule="auto"/>
            </w:pPr>
            <w:r>
              <w:rPr>
                <w:sz w:val="20"/>
              </w:rPr>
              <w:t>Requiere evidencia de análisis, arquitectura, pruebas y viabilidad.</w:t>
            </w:r>
          </w:p>
        </w:tc>
        <w:tc>
          <w:tcPr>
            <w:tcW w:w="3402" w:type="dxa"/>
            <w:tcMar>
              <w:top w:w="80" w:type="dxa"/>
              <w:left w:w="80" w:type="dxa"/>
              <w:bottom w:w="80" w:type="dxa"/>
              <w:right w:w="80" w:type="dxa"/>
            </w:tcMar>
            <w:vAlign w:val="center"/>
          </w:tcPr>
          <w:p w14:paraId="0C8F8E5B" w14:textId="77777777" w:rsidR="00310A8F" w:rsidRDefault="00000000">
            <w:pPr>
              <w:spacing w:after="0" w:line="240" w:lineRule="auto"/>
            </w:pPr>
            <w:r>
              <w:rPr>
                <w:sz w:val="20"/>
              </w:rPr>
              <w:t>Permite revisar resultados verificables y reportes.</w:t>
            </w:r>
          </w:p>
        </w:tc>
      </w:tr>
      <w:tr w:rsidR="00310A8F" w14:paraId="003995C3" w14:textId="77777777">
        <w:trPr>
          <w:jc w:val="center"/>
        </w:trPr>
        <w:tc>
          <w:tcPr>
            <w:tcW w:w="2835" w:type="dxa"/>
            <w:tcMar>
              <w:top w:w="80" w:type="dxa"/>
              <w:left w:w="80" w:type="dxa"/>
              <w:bottom w:w="80" w:type="dxa"/>
              <w:right w:w="80" w:type="dxa"/>
            </w:tcMar>
            <w:vAlign w:val="center"/>
          </w:tcPr>
          <w:p w14:paraId="271454AB" w14:textId="77777777" w:rsidR="00310A8F" w:rsidRDefault="00000000">
            <w:pPr>
              <w:spacing w:after="0" w:line="240" w:lineRule="auto"/>
            </w:pPr>
            <w:r>
              <w:rPr>
                <w:sz w:val="20"/>
              </w:rPr>
              <w:t>Usuarios técnicos / DevOps</w:t>
            </w:r>
          </w:p>
        </w:tc>
        <w:tc>
          <w:tcPr>
            <w:tcW w:w="3969" w:type="dxa"/>
            <w:tcMar>
              <w:top w:w="80" w:type="dxa"/>
              <w:left w:w="80" w:type="dxa"/>
              <w:bottom w:w="80" w:type="dxa"/>
              <w:right w:w="80" w:type="dxa"/>
            </w:tcMar>
            <w:vAlign w:val="center"/>
          </w:tcPr>
          <w:p w14:paraId="5200E4C9" w14:textId="77777777" w:rsidR="00310A8F" w:rsidRDefault="00000000">
            <w:pPr>
              <w:spacing w:after="0" w:line="240" w:lineRule="auto"/>
            </w:pPr>
            <w:r>
              <w:rPr>
                <w:sz w:val="20"/>
              </w:rPr>
              <w:t>Necesitan detectar problemas antes del despliegue.</w:t>
            </w:r>
          </w:p>
        </w:tc>
        <w:tc>
          <w:tcPr>
            <w:tcW w:w="3402" w:type="dxa"/>
            <w:tcMar>
              <w:top w:w="80" w:type="dxa"/>
              <w:left w:w="80" w:type="dxa"/>
              <w:bottom w:w="80" w:type="dxa"/>
              <w:right w:w="80" w:type="dxa"/>
            </w:tcMar>
            <w:vAlign w:val="center"/>
          </w:tcPr>
          <w:p w14:paraId="0755C37F" w14:textId="77777777" w:rsidR="00310A8F" w:rsidRDefault="00000000">
            <w:pPr>
              <w:spacing w:after="0" w:line="240" w:lineRule="auto"/>
            </w:pPr>
            <w:r>
              <w:rPr>
                <w:sz w:val="20"/>
              </w:rPr>
              <w:t>Reduce revisión manual y prioriza riesgos.</w:t>
            </w:r>
          </w:p>
        </w:tc>
      </w:tr>
      <w:tr w:rsidR="00310A8F" w14:paraId="6BFD688A" w14:textId="77777777">
        <w:trPr>
          <w:jc w:val="center"/>
        </w:trPr>
        <w:tc>
          <w:tcPr>
            <w:tcW w:w="2835" w:type="dxa"/>
            <w:tcMar>
              <w:top w:w="80" w:type="dxa"/>
              <w:left w:w="80" w:type="dxa"/>
              <w:bottom w:w="80" w:type="dxa"/>
              <w:right w:w="80" w:type="dxa"/>
            </w:tcMar>
            <w:vAlign w:val="center"/>
          </w:tcPr>
          <w:p w14:paraId="3C331D47" w14:textId="77777777" w:rsidR="00310A8F" w:rsidRDefault="00000000">
            <w:pPr>
              <w:spacing w:after="0" w:line="240" w:lineRule="auto"/>
            </w:pPr>
            <w:r>
              <w:rPr>
                <w:sz w:val="20"/>
              </w:rPr>
              <w:t>Responsable de seguridad</w:t>
            </w:r>
          </w:p>
        </w:tc>
        <w:tc>
          <w:tcPr>
            <w:tcW w:w="3969" w:type="dxa"/>
            <w:tcMar>
              <w:top w:w="80" w:type="dxa"/>
              <w:left w:w="80" w:type="dxa"/>
              <w:bottom w:w="80" w:type="dxa"/>
              <w:right w:w="80" w:type="dxa"/>
            </w:tcMar>
            <w:vAlign w:val="center"/>
          </w:tcPr>
          <w:p w14:paraId="0FF6F28E" w14:textId="77777777" w:rsidR="00310A8F" w:rsidRDefault="00000000">
            <w:pPr>
              <w:spacing w:after="0" w:line="240" w:lineRule="auto"/>
            </w:pPr>
            <w:r>
              <w:rPr>
                <w:sz w:val="20"/>
              </w:rPr>
              <w:t>Busca visibilidad de hallazgos críticos y estándares relacionados.</w:t>
            </w:r>
          </w:p>
        </w:tc>
        <w:tc>
          <w:tcPr>
            <w:tcW w:w="3402" w:type="dxa"/>
            <w:tcMar>
              <w:top w:w="80" w:type="dxa"/>
              <w:left w:w="80" w:type="dxa"/>
              <w:bottom w:w="80" w:type="dxa"/>
              <w:right w:w="80" w:type="dxa"/>
            </w:tcMar>
            <w:vAlign w:val="center"/>
          </w:tcPr>
          <w:p w14:paraId="0FC3F792" w14:textId="77777777" w:rsidR="00310A8F" w:rsidRDefault="00000000">
            <w:pPr>
              <w:spacing w:after="0" w:line="240" w:lineRule="auto"/>
            </w:pPr>
            <w:r>
              <w:rPr>
                <w:sz w:val="20"/>
              </w:rPr>
              <w:t>Apoya decisiones preventivas y trazabilidad de recomendaciones.</w:t>
            </w:r>
          </w:p>
        </w:tc>
      </w:tr>
      <w:tr w:rsidR="00310A8F" w14:paraId="6D7C32A7" w14:textId="77777777">
        <w:trPr>
          <w:jc w:val="center"/>
        </w:trPr>
        <w:tc>
          <w:tcPr>
            <w:tcW w:w="2835" w:type="dxa"/>
            <w:tcMar>
              <w:top w:w="80" w:type="dxa"/>
              <w:left w:w="80" w:type="dxa"/>
              <w:bottom w:w="80" w:type="dxa"/>
              <w:right w:w="80" w:type="dxa"/>
            </w:tcMar>
            <w:vAlign w:val="center"/>
          </w:tcPr>
          <w:p w14:paraId="73A0616D" w14:textId="77777777" w:rsidR="00310A8F" w:rsidRDefault="00000000">
            <w:pPr>
              <w:spacing w:after="0" w:line="240" w:lineRule="auto"/>
            </w:pPr>
            <w:r>
              <w:rPr>
                <w:sz w:val="20"/>
              </w:rPr>
              <w:t>Administrador de sistema</w:t>
            </w:r>
          </w:p>
        </w:tc>
        <w:tc>
          <w:tcPr>
            <w:tcW w:w="3969" w:type="dxa"/>
            <w:tcMar>
              <w:top w:w="80" w:type="dxa"/>
              <w:left w:w="80" w:type="dxa"/>
              <w:bottom w:w="80" w:type="dxa"/>
              <w:right w:w="80" w:type="dxa"/>
            </w:tcMar>
            <w:vAlign w:val="center"/>
          </w:tcPr>
          <w:p w14:paraId="6AC696FE" w14:textId="77777777" w:rsidR="00310A8F" w:rsidRDefault="00000000">
            <w:pPr>
              <w:spacing w:after="0" w:line="240" w:lineRule="auto"/>
            </w:pPr>
            <w:r>
              <w:rPr>
                <w:sz w:val="20"/>
              </w:rPr>
              <w:t>Debe desplegar y mantener la aplicación.</w:t>
            </w:r>
          </w:p>
        </w:tc>
        <w:tc>
          <w:tcPr>
            <w:tcW w:w="3402" w:type="dxa"/>
            <w:tcMar>
              <w:top w:w="80" w:type="dxa"/>
              <w:left w:w="80" w:type="dxa"/>
              <w:bottom w:w="80" w:type="dxa"/>
              <w:right w:w="80" w:type="dxa"/>
            </w:tcMar>
            <w:vAlign w:val="center"/>
          </w:tcPr>
          <w:p w14:paraId="5F9B8CFA" w14:textId="77777777" w:rsidR="00310A8F" w:rsidRDefault="00000000">
            <w:pPr>
              <w:spacing w:after="0" w:line="240" w:lineRule="auto"/>
            </w:pPr>
            <w:r>
              <w:rPr>
                <w:sz w:val="20"/>
              </w:rPr>
              <w:t>La operación es simple y no requiere base de datos externa.</w:t>
            </w:r>
          </w:p>
        </w:tc>
      </w:tr>
    </w:tbl>
    <w:p w14:paraId="50B016B8" w14:textId="77777777" w:rsidR="00310A8F" w:rsidRDefault="00310A8F"/>
    <w:p w14:paraId="0E6479F9" w14:textId="77777777" w:rsidR="00310A8F" w:rsidRDefault="00000000">
      <w:pPr>
        <w:ind w:firstLine="720"/>
      </w:pPr>
      <w:r>
        <w:t xml:space="preserve">Beneficios operativos: disminución del tiempo de revisión manual, mayor estandarización de criterios, identificación temprana de errores, reporte documentado de </w:t>
      </w:r>
      <w:r>
        <w:lastRenderedPageBreak/>
        <w:t>hallazgos, posibilidad de integración futura con pipelines CI/CD mediante SARIF y mejora en la cultura DevSecOps.</w:t>
      </w:r>
    </w:p>
    <w:p w14:paraId="3FA7F2DD" w14:textId="77777777" w:rsidR="00310A8F" w:rsidRDefault="00000000">
      <w:pPr>
        <w:ind w:firstLine="720"/>
      </w:pPr>
      <w:r>
        <w:t>Conclusión operativa: la factibilidad operativa es ALTA, ya que el sistema es fácil de usar, mantener y explicar en un contexto académico o técnico.</w:t>
      </w:r>
    </w:p>
    <w:p w14:paraId="291CE4F9" w14:textId="77777777" w:rsidR="00310A8F" w:rsidRDefault="00000000">
      <w:pPr>
        <w:pStyle w:val="Ttulo2"/>
      </w:pPr>
      <w:r>
        <w:rPr>
          <w:rFonts w:ascii="Times New Roman" w:eastAsia="Times New Roman" w:hAnsi="Times New Roman"/>
        </w:rPr>
        <w:t>4.4 Factibilidad Legal</w:t>
      </w:r>
    </w:p>
    <w:p w14:paraId="5488F262" w14:textId="77777777" w:rsidR="00310A8F" w:rsidRDefault="00000000">
      <w:pPr>
        <w:ind w:firstLine="720"/>
      </w:pPr>
      <w:r>
        <w:t>Desde el punto de vista legal, el proyecto es factible siempre que se mantenga dentro de su alcance de análisis estático y uso ético. La aplicación no ejecuta contenedores, no explota vulnerabilidades, no realiza ataques activos y no accede a infraestructura externa sin autorización. Por ello, su propósito es preventivo y educativo.</w:t>
      </w:r>
    </w:p>
    <w:p w14:paraId="24C76FD9" w14:textId="77777777" w:rsidR="00310A8F" w:rsidRDefault="00000000">
      <w:pPr>
        <w:ind w:firstLine="720"/>
      </w:pPr>
      <w:r>
        <w:t>Debe considerarse la protección de datos sensibles. Aunque el sistema analiza archivos que podrían contener secretos, el tratamiento debe evitar exponer valores completos en reportes, repositorios o capturas. Se recomienda usar archivos de prueba sin credenciales reales, sanitizar salidas, excluir archivos .env reales del control de versiones y documentar la responsabilidad del usuario al cargar información.</w:t>
      </w:r>
    </w:p>
    <w:p w14:paraId="121A8DEF" w14:textId="77777777" w:rsidR="00310A8F" w:rsidRDefault="00000000">
      <w:pPr>
        <w:ind w:firstLine="720"/>
      </w:pPr>
      <w:r>
        <w:t>Respecto a licencias, las herramientas utilizadas son de uso común en proyectos web y académicos. Antes de un uso comercial, se recomienda revisar las licencias de cada dependencia y declarar los componentes de terceros. Para fines académicos, no se identifica conflicto legal relevante si se respetan las licencias y no se suben credenciales reales al repositorio.</w:t>
      </w:r>
    </w:p>
    <w:p w14:paraId="1FC3C2D9" w14:textId="77777777" w:rsidR="00310A8F" w:rsidRDefault="00000000">
      <w:pPr>
        <w:ind w:firstLine="720"/>
      </w:pPr>
      <w:r>
        <w:t>Conclusión legal: la factibilidad legal es MEDIA-ALTA. Es viable, pero debe acompañarse de buenas prácticas de privacidad, uso autorizado de archivos y control de secretos.</w:t>
      </w:r>
    </w:p>
    <w:p w14:paraId="3416BB13" w14:textId="77777777" w:rsidR="00310A8F" w:rsidRDefault="00000000">
      <w:pPr>
        <w:pStyle w:val="Ttulo2"/>
      </w:pPr>
      <w:r>
        <w:rPr>
          <w:rFonts w:ascii="Times New Roman" w:eastAsia="Times New Roman" w:hAnsi="Times New Roman"/>
        </w:rPr>
        <w:lastRenderedPageBreak/>
        <w:t>4.5 Factibilidad Social</w:t>
      </w:r>
    </w:p>
    <w:p w14:paraId="6713A33D" w14:textId="77777777" w:rsidR="00310A8F" w:rsidRDefault="00000000">
      <w:pPr>
        <w:ind w:firstLine="720"/>
      </w:pPr>
      <w:r>
        <w:t>El proyecto tiene impacto social positivo porque promueve la cultura de seguridad desde etapas tempranas del desarrollo. En lugar de tratar la seguridad como una revisión final, el sistema ayuda a que estudiantes y equipos técnicos identifiquen malas prácticas durante el diseño y construcción de aplicaciones contenerizadas.</w:t>
      </w:r>
    </w:p>
    <w:p w14:paraId="776A451B" w14:textId="77777777" w:rsidR="00310A8F" w:rsidRDefault="00000000">
      <w:pPr>
        <w:ind w:firstLine="720"/>
      </w:pPr>
      <w:r>
        <w:t>La herramienta también favorece la ética profesional, ya que orienta al usuario con recomendaciones y no con acciones ofensivas. El enfoque preventivo, documentado y educativo contribuye a formar mejores hábitos de desarrollo seguro, especialmente en contextos académicos donde los estudiantes están aprendiendo DevOps, cloud y ciberseguridad.</w:t>
      </w:r>
    </w:p>
    <w:p w14:paraId="42EA16DE" w14:textId="77777777" w:rsidR="00310A8F" w:rsidRDefault="00000000">
      <w:pPr>
        <w:ind w:firstLine="720"/>
      </w:pPr>
      <w:r>
        <w:t>Conclusión social: la factibilidad social es ALTA, pues el proyecto aporta aprendizaje, prevención y mejora de prácticas sin afectar negativamente a usuarios o terceros.</w:t>
      </w:r>
    </w:p>
    <w:p w14:paraId="297C1871" w14:textId="77777777" w:rsidR="00310A8F" w:rsidRDefault="00000000">
      <w:pPr>
        <w:pStyle w:val="Ttulo2"/>
      </w:pPr>
      <w:r>
        <w:rPr>
          <w:rFonts w:ascii="Times New Roman" w:eastAsia="Times New Roman" w:hAnsi="Times New Roman"/>
        </w:rPr>
        <w:t>4.6 Factibilidad Ambiental</w:t>
      </w:r>
    </w:p>
    <w:p w14:paraId="18C28011" w14:textId="77777777" w:rsidR="00310A8F" w:rsidRDefault="00000000">
      <w:pPr>
        <w:ind w:firstLine="720"/>
      </w:pPr>
      <w:r>
        <w:t>El impacto ambiental del proyecto es bajo. La aplicación funciona como software web, no requiere fabricación de hardware adicional ni impresión masiva de documentos. La operación local o en nube consume recursos computacionales reducidos, debido a que el análisis es estático y se ejecuta sobre archivos de texto relativamente pequeños.</w:t>
      </w:r>
    </w:p>
    <w:p w14:paraId="78B7DDEB" w14:textId="77777777" w:rsidR="00310A8F" w:rsidRDefault="00000000">
      <w:pPr>
        <w:ind w:firstLine="720"/>
      </w:pPr>
      <w:r>
        <w:t>Se recomienda minimizar impresiones, entregar documentación digital, reutilizar equipos existentes y apagar ambientes cloud cuando no se utilicen. Si se realiza despliegue en Azure u otro proveedor, conviene usar recursos de baja capacidad durante pruebas y escalar solo cuando exista demanda real.</w:t>
      </w:r>
    </w:p>
    <w:p w14:paraId="40C98718" w14:textId="77777777" w:rsidR="00310A8F" w:rsidRDefault="00000000">
      <w:pPr>
        <w:ind w:firstLine="720"/>
      </w:pPr>
      <w:r>
        <w:t>Conclusión ambiental: la factibilidad ambiental es ALTA, debido a que el proyecto tiene bajo consumo energético, no genera residuos físicos relevantes y puede operar de forma digital.</w:t>
      </w:r>
    </w:p>
    <w:p w14:paraId="0E506DFA" w14:textId="77777777" w:rsidR="00310A8F" w:rsidRDefault="00000000">
      <w:pPr>
        <w:pStyle w:val="Ttulo1"/>
        <w:spacing w:after="240"/>
      </w:pPr>
      <w:r>
        <w:rPr>
          <w:rFonts w:ascii="Times New Roman" w:eastAsia="Times New Roman" w:hAnsi="Times New Roman"/>
        </w:rPr>
        <w:lastRenderedPageBreak/>
        <w:t>5. Análisis Financiero</w:t>
      </w:r>
    </w:p>
    <w:p w14:paraId="3E97C385" w14:textId="77777777" w:rsidR="00310A8F" w:rsidRDefault="00000000">
      <w:pPr>
        <w:ind w:firstLine="720"/>
      </w:pPr>
      <w:r>
        <w:t>El análisis financiero estima si el beneficio esperado justifica el costo del proyecto. Se toma como inversión inicial el costo total estimado de S/ 6,435.00. Los beneficios se calculan de forma referencial considerando ahorro de tiempo de revisión y reducción del riesgo esperado por errores de configuración.</w:t>
      </w:r>
    </w:p>
    <w:p w14:paraId="5F34ABE4" w14:textId="77777777" w:rsidR="00310A8F" w:rsidRDefault="00000000">
      <w:pPr>
        <w:pStyle w:val="Ttulo2"/>
      </w:pPr>
      <w:r>
        <w:rPr>
          <w:rFonts w:ascii="Times New Roman" w:eastAsia="Times New Roman" w:hAnsi="Times New Roman"/>
        </w:rPr>
        <w:t>5.1 Justificación de la Inversión</w:t>
      </w:r>
    </w:p>
    <w:p w14:paraId="02B33D39" w14:textId="77777777" w:rsidR="00310A8F" w:rsidRDefault="00000000">
      <w:pPr>
        <w:ind w:firstLine="720"/>
      </w:pPr>
      <w:r>
        <w:t>La inversión se justifica porque el sistema automatiza una revisión que, de forma manual, demanda tiempo técnico y puede ser inconsistente. Además, el costo de corregir una mala configuración aumenta cuando el problema llega a producción. Detectar riesgos antes del despliegue genera ahorro y mejora la confiabilidad del proceso de desarrollo.</w:t>
      </w:r>
    </w:p>
    <w:p w14:paraId="31405CB2" w14:textId="77777777" w:rsidR="00310A8F" w:rsidRDefault="00000000">
      <w:pPr>
        <w:pStyle w:val="Ttulo3"/>
      </w:pPr>
      <w:r>
        <w:rPr>
          <w:rFonts w:ascii="Times New Roman" w:eastAsia="Times New Roman" w:hAnsi="Times New Roman"/>
        </w:rPr>
        <w:t>5.1.1 Beneficios del Proyecto</w:t>
      </w:r>
    </w:p>
    <w:tbl>
      <w:tblPr>
        <w:tblStyle w:val="Tablaconcuadrcula"/>
        <w:tblW w:w="0" w:type="auto"/>
        <w:jc w:val="center"/>
        <w:tblLook w:val="04A0" w:firstRow="1" w:lastRow="0" w:firstColumn="1" w:lastColumn="0" w:noHBand="0" w:noVBand="1"/>
      </w:tblPr>
      <w:tblGrid>
        <w:gridCol w:w="2108"/>
        <w:gridCol w:w="5119"/>
        <w:gridCol w:w="2123"/>
      </w:tblGrid>
      <w:tr w:rsidR="00310A8F" w14:paraId="4347A9D8" w14:textId="77777777">
        <w:trPr>
          <w:tblHeader/>
          <w:jc w:val="center"/>
        </w:trPr>
        <w:tc>
          <w:tcPr>
            <w:tcW w:w="2268" w:type="dxa"/>
            <w:shd w:val="clear" w:color="auto" w:fill="FFFFFF"/>
            <w:tcMar>
              <w:top w:w="80" w:type="dxa"/>
              <w:left w:w="80" w:type="dxa"/>
              <w:bottom w:w="80" w:type="dxa"/>
              <w:right w:w="80" w:type="dxa"/>
            </w:tcMar>
            <w:vAlign w:val="center"/>
          </w:tcPr>
          <w:p w14:paraId="0D30D9DC" w14:textId="77777777" w:rsidR="00310A8F" w:rsidRDefault="00000000">
            <w:pPr>
              <w:spacing w:after="0" w:line="240" w:lineRule="auto"/>
              <w:jc w:val="center"/>
            </w:pPr>
            <w:r>
              <w:rPr>
                <w:b/>
                <w:sz w:val="20"/>
              </w:rPr>
              <w:t>Tipo de beneficio</w:t>
            </w:r>
          </w:p>
        </w:tc>
        <w:tc>
          <w:tcPr>
            <w:tcW w:w="5669" w:type="dxa"/>
            <w:shd w:val="clear" w:color="auto" w:fill="FFFFFF"/>
            <w:tcMar>
              <w:top w:w="80" w:type="dxa"/>
              <w:left w:w="80" w:type="dxa"/>
              <w:bottom w:w="80" w:type="dxa"/>
              <w:right w:w="80" w:type="dxa"/>
            </w:tcMar>
            <w:vAlign w:val="center"/>
          </w:tcPr>
          <w:p w14:paraId="26227217" w14:textId="77777777" w:rsidR="00310A8F" w:rsidRDefault="00000000">
            <w:pPr>
              <w:spacing w:after="0" w:line="240" w:lineRule="auto"/>
              <w:jc w:val="center"/>
            </w:pPr>
            <w:r>
              <w:rPr>
                <w:b/>
                <w:sz w:val="20"/>
              </w:rPr>
              <w:t>Descripción</w:t>
            </w:r>
          </w:p>
        </w:tc>
        <w:tc>
          <w:tcPr>
            <w:tcW w:w="2268" w:type="dxa"/>
            <w:shd w:val="clear" w:color="auto" w:fill="FFFFFF"/>
            <w:tcMar>
              <w:top w:w="80" w:type="dxa"/>
              <w:left w:w="80" w:type="dxa"/>
              <w:bottom w:w="80" w:type="dxa"/>
              <w:right w:w="80" w:type="dxa"/>
            </w:tcMar>
            <w:vAlign w:val="center"/>
          </w:tcPr>
          <w:p w14:paraId="127F936E" w14:textId="77777777" w:rsidR="00310A8F" w:rsidRDefault="00000000">
            <w:pPr>
              <w:spacing w:after="0" w:line="240" w:lineRule="auto"/>
              <w:jc w:val="center"/>
            </w:pPr>
            <w:r>
              <w:rPr>
                <w:b/>
                <w:sz w:val="20"/>
              </w:rPr>
              <w:t>Estimación referencial anual</w:t>
            </w:r>
          </w:p>
        </w:tc>
      </w:tr>
      <w:tr w:rsidR="00310A8F" w14:paraId="160714B6" w14:textId="77777777">
        <w:trPr>
          <w:jc w:val="center"/>
        </w:trPr>
        <w:tc>
          <w:tcPr>
            <w:tcW w:w="2268" w:type="dxa"/>
            <w:tcMar>
              <w:top w:w="80" w:type="dxa"/>
              <w:left w:w="80" w:type="dxa"/>
              <w:bottom w:w="80" w:type="dxa"/>
              <w:right w:w="80" w:type="dxa"/>
            </w:tcMar>
            <w:vAlign w:val="center"/>
          </w:tcPr>
          <w:p w14:paraId="2F4B96DE" w14:textId="77777777" w:rsidR="00310A8F" w:rsidRDefault="00000000">
            <w:pPr>
              <w:spacing w:after="0" w:line="240" w:lineRule="auto"/>
            </w:pPr>
            <w:r>
              <w:rPr>
                <w:sz w:val="20"/>
              </w:rPr>
              <w:t>Tangible</w:t>
            </w:r>
          </w:p>
        </w:tc>
        <w:tc>
          <w:tcPr>
            <w:tcW w:w="5669" w:type="dxa"/>
            <w:tcMar>
              <w:top w:w="80" w:type="dxa"/>
              <w:left w:w="80" w:type="dxa"/>
              <w:bottom w:w="80" w:type="dxa"/>
              <w:right w:w="80" w:type="dxa"/>
            </w:tcMar>
            <w:vAlign w:val="center"/>
          </w:tcPr>
          <w:p w14:paraId="01E77C7F" w14:textId="77777777" w:rsidR="00310A8F" w:rsidRDefault="00000000">
            <w:pPr>
              <w:spacing w:after="0" w:line="240" w:lineRule="auto"/>
            </w:pPr>
            <w:r>
              <w:rPr>
                <w:sz w:val="20"/>
              </w:rPr>
              <w:t>Ahorro de tiempo por revisión automática: 20 archivos/mes, 40 minutos ahorrados por archivo, tarifa técnica referencial S/ 30/hora.</w:t>
            </w:r>
          </w:p>
        </w:tc>
        <w:tc>
          <w:tcPr>
            <w:tcW w:w="2268" w:type="dxa"/>
            <w:tcMar>
              <w:top w:w="80" w:type="dxa"/>
              <w:left w:w="80" w:type="dxa"/>
              <w:bottom w:w="80" w:type="dxa"/>
              <w:right w:w="80" w:type="dxa"/>
            </w:tcMar>
            <w:vAlign w:val="center"/>
          </w:tcPr>
          <w:p w14:paraId="289FD04E" w14:textId="77777777" w:rsidR="00310A8F" w:rsidRDefault="00000000">
            <w:pPr>
              <w:spacing w:after="0" w:line="240" w:lineRule="auto"/>
            </w:pPr>
            <w:r>
              <w:rPr>
                <w:sz w:val="20"/>
              </w:rPr>
              <w:t>S/ 4,800.00</w:t>
            </w:r>
          </w:p>
        </w:tc>
      </w:tr>
      <w:tr w:rsidR="00310A8F" w14:paraId="1C6F8CC0" w14:textId="77777777">
        <w:trPr>
          <w:jc w:val="center"/>
        </w:trPr>
        <w:tc>
          <w:tcPr>
            <w:tcW w:w="2268" w:type="dxa"/>
            <w:tcMar>
              <w:top w:w="80" w:type="dxa"/>
              <w:left w:w="80" w:type="dxa"/>
              <w:bottom w:w="80" w:type="dxa"/>
              <w:right w:w="80" w:type="dxa"/>
            </w:tcMar>
            <w:vAlign w:val="center"/>
          </w:tcPr>
          <w:p w14:paraId="28B24277" w14:textId="77777777" w:rsidR="00310A8F" w:rsidRDefault="00000000">
            <w:pPr>
              <w:spacing w:after="0" w:line="240" w:lineRule="auto"/>
            </w:pPr>
            <w:r>
              <w:rPr>
                <w:sz w:val="20"/>
              </w:rPr>
              <w:t>Tangible</w:t>
            </w:r>
          </w:p>
        </w:tc>
        <w:tc>
          <w:tcPr>
            <w:tcW w:w="5669" w:type="dxa"/>
            <w:tcMar>
              <w:top w:w="80" w:type="dxa"/>
              <w:left w:w="80" w:type="dxa"/>
              <w:bottom w:w="80" w:type="dxa"/>
              <w:right w:w="80" w:type="dxa"/>
            </w:tcMar>
            <w:vAlign w:val="center"/>
          </w:tcPr>
          <w:p w14:paraId="59AC997C" w14:textId="77777777" w:rsidR="00310A8F" w:rsidRDefault="00000000">
            <w:pPr>
              <w:spacing w:after="0" w:line="240" w:lineRule="auto"/>
            </w:pPr>
            <w:r>
              <w:rPr>
                <w:sz w:val="20"/>
              </w:rPr>
              <w:t>Reducción esperada de costos por incidencias evitadas, retrabajo y correcciones tardías de configuración.</w:t>
            </w:r>
          </w:p>
        </w:tc>
        <w:tc>
          <w:tcPr>
            <w:tcW w:w="2268" w:type="dxa"/>
            <w:tcMar>
              <w:top w:w="80" w:type="dxa"/>
              <w:left w:w="80" w:type="dxa"/>
              <w:bottom w:w="80" w:type="dxa"/>
              <w:right w:w="80" w:type="dxa"/>
            </w:tcMar>
            <w:vAlign w:val="center"/>
          </w:tcPr>
          <w:p w14:paraId="4D89041C" w14:textId="77777777" w:rsidR="00310A8F" w:rsidRDefault="00000000">
            <w:pPr>
              <w:spacing w:after="0" w:line="240" w:lineRule="auto"/>
            </w:pPr>
            <w:r>
              <w:rPr>
                <w:sz w:val="20"/>
              </w:rPr>
              <w:t>S/ 4,000.00</w:t>
            </w:r>
          </w:p>
        </w:tc>
      </w:tr>
      <w:tr w:rsidR="00310A8F" w14:paraId="648EEABF" w14:textId="77777777">
        <w:trPr>
          <w:jc w:val="center"/>
        </w:trPr>
        <w:tc>
          <w:tcPr>
            <w:tcW w:w="2268" w:type="dxa"/>
            <w:tcMar>
              <w:top w:w="80" w:type="dxa"/>
              <w:left w:w="80" w:type="dxa"/>
              <w:bottom w:w="80" w:type="dxa"/>
              <w:right w:w="80" w:type="dxa"/>
            </w:tcMar>
            <w:vAlign w:val="center"/>
          </w:tcPr>
          <w:p w14:paraId="7E776EC6" w14:textId="77777777" w:rsidR="00310A8F" w:rsidRDefault="00000000">
            <w:pPr>
              <w:spacing w:after="0" w:line="240" w:lineRule="auto"/>
            </w:pPr>
            <w:r>
              <w:rPr>
                <w:sz w:val="20"/>
              </w:rPr>
              <w:t>Intangible</w:t>
            </w:r>
          </w:p>
        </w:tc>
        <w:tc>
          <w:tcPr>
            <w:tcW w:w="5669" w:type="dxa"/>
            <w:tcMar>
              <w:top w:w="80" w:type="dxa"/>
              <w:left w:w="80" w:type="dxa"/>
              <w:bottom w:w="80" w:type="dxa"/>
              <w:right w:w="80" w:type="dxa"/>
            </w:tcMar>
            <w:vAlign w:val="center"/>
          </w:tcPr>
          <w:p w14:paraId="46E197A4" w14:textId="77777777" w:rsidR="00310A8F" w:rsidRDefault="00000000">
            <w:pPr>
              <w:spacing w:after="0" w:line="240" w:lineRule="auto"/>
            </w:pPr>
            <w:r>
              <w:rPr>
                <w:sz w:val="20"/>
              </w:rPr>
              <w:t>Mejora de cultura DevSecOps, aprendizaje académico y mayor trazabilidad de hallazgos.</w:t>
            </w:r>
          </w:p>
        </w:tc>
        <w:tc>
          <w:tcPr>
            <w:tcW w:w="2268" w:type="dxa"/>
            <w:tcMar>
              <w:top w:w="80" w:type="dxa"/>
              <w:left w:w="80" w:type="dxa"/>
              <w:bottom w:w="80" w:type="dxa"/>
              <w:right w:w="80" w:type="dxa"/>
            </w:tcMar>
            <w:vAlign w:val="center"/>
          </w:tcPr>
          <w:p w14:paraId="57835634" w14:textId="77777777" w:rsidR="00310A8F" w:rsidRDefault="00000000">
            <w:pPr>
              <w:spacing w:after="0" w:line="240" w:lineRule="auto"/>
            </w:pPr>
            <w:r>
              <w:rPr>
                <w:sz w:val="20"/>
              </w:rPr>
              <w:t>No cuantificado</w:t>
            </w:r>
          </w:p>
        </w:tc>
      </w:tr>
      <w:tr w:rsidR="00310A8F" w14:paraId="384EAAD9" w14:textId="77777777">
        <w:trPr>
          <w:jc w:val="center"/>
        </w:trPr>
        <w:tc>
          <w:tcPr>
            <w:tcW w:w="2268" w:type="dxa"/>
            <w:tcMar>
              <w:top w:w="80" w:type="dxa"/>
              <w:left w:w="80" w:type="dxa"/>
              <w:bottom w:w="80" w:type="dxa"/>
              <w:right w:w="80" w:type="dxa"/>
            </w:tcMar>
            <w:vAlign w:val="center"/>
          </w:tcPr>
          <w:p w14:paraId="59D083C4" w14:textId="77777777" w:rsidR="00310A8F" w:rsidRDefault="00000000">
            <w:pPr>
              <w:spacing w:after="0" w:line="240" w:lineRule="auto"/>
            </w:pPr>
            <w:r>
              <w:rPr>
                <w:sz w:val="20"/>
              </w:rPr>
              <w:t>Intangible</w:t>
            </w:r>
          </w:p>
        </w:tc>
        <w:tc>
          <w:tcPr>
            <w:tcW w:w="5669" w:type="dxa"/>
            <w:tcMar>
              <w:top w:w="80" w:type="dxa"/>
              <w:left w:w="80" w:type="dxa"/>
              <w:bottom w:w="80" w:type="dxa"/>
              <w:right w:w="80" w:type="dxa"/>
            </w:tcMar>
            <w:vAlign w:val="center"/>
          </w:tcPr>
          <w:p w14:paraId="2F5BE300" w14:textId="77777777" w:rsidR="00310A8F" w:rsidRDefault="00000000">
            <w:pPr>
              <w:spacing w:after="0" w:line="240" w:lineRule="auto"/>
            </w:pPr>
            <w:r>
              <w:rPr>
                <w:sz w:val="20"/>
              </w:rPr>
              <w:t>Mejor calidad de documentación, estandarización de revisión y soporte a decisiones técnicas.</w:t>
            </w:r>
          </w:p>
        </w:tc>
        <w:tc>
          <w:tcPr>
            <w:tcW w:w="2268" w:type="dxa"/>
            <w:tcMar>
              <w:top w:w="80" w:type="dxa"/>
              <w:left w:w="80" w:type="dxa"/>
              <w:bottom w:w="80" w:type="dxa"/>
              <w:right w:w="80" w:type="dxa"/>
            </w:tcMar>
            <w:vAlign w:val="center"/>
          </w:tcPr>
          <w:p w14:paraId="732046F2" w14:textId="77777777" w:rsidR="00310A8F" w:rsidRDefault="00000000">
            <w:pPr>
              <w:spacing w:after="0" w:line="240" w:lineRule="auto"/>
            </w:pPr>
            <w:r>
              <w:rPr>
                <w:sz w:val="20"/>
              </w:rPr>
              <w:t>No cuantificado</w:t>
            </w:r>
          </w:p>
        </w:tc>
      </w:tr>
      <w:tr w:rsidR="00310A8F" w14:paraId="68A4D0CD" w14:textId="77777777">
        <w:trPr>
          <w:jc w:val="center"/>
        </w:trPr>
        <w:tc>
          <w:tcPr>
            <w:tcW w:w="2268" w:type="dxa"/>
            <w:tcMar>
              <w:top w:w="80" w:type="dxa"/>
              <w:left w:w="80" w:type="dxa"/>
              <w:bottom w:w="80" w:type="dxa"/>
              <w:right w:w="80" w:type="dxa"/>
            </w:tcMar>
            <w:vAlign w:val="center"/>
          </w:tcPr>
          <w:p w14:paraId="3CFD2744" w14:textId="77777777" w:rsidR="00310A8F" w:rsidRDefault="00000000">
            <w:pPr>
              <w:spacing w:after="0" w:line="240" w:lineRule="auto"/>
            </w:pPr>
            <w:r>
              <w:rPr>
                <w:sz w:val="20"/>
              </w:rPr>
              <w:t>Beneficio económico anual estimado</w:t>
            </w:r>
          </w:p>
        </w:tc>
        <w:tc>
          <w:tcPr>
            <w:tcW w:w="5669" w:type="dxa"/>
            <w:tcMar>
              <w:top w:w="80" w:type="dxa"/>
              <w:left w:w="80" w:type="dxa"/>
              <w:bottom w:w="80" w:type="dxa"/>
              <w:right w:w="80" w:type="dxa"/>
            </w:tcMar>
            <w:vAlign w:val="center"/>
          </w:tcPr>
          <w:p w14:paraId="56D82CC6" w14:textId="77777777" w:rsidR="00310A8F" w:rsidRDefault="00000000">
            <w:pPr>
              <w:spacing w:after="0" w:line="240" w:lineRule="auto"/>
            </w:pPr>
            <w:r>
              <w:rPr>
                <w:sz w:val="20"/>
              </w:rPr>
              <w:t>Suma de beneficios tangibles cuantificados.</w:t>
            </w:r>
          </w:p>
        </w:tc>
        <w:tc>
          <w:tcPr>
            <w:tcW w:w="2268" w:type="dxa"/>
            <w:tcMar>
              <w:top w:w="80" w:type="dxa"/>
              <w:left w:w="80" w:type="dxa"/>
              <w:bottom w:w="80" w:type="dxa"/>
              <w:right w:w="80" w:type="dxa"/>
            </w:tcMar>
            <w:vAlign w:val="center"/>
          </w:tcPr>
          <w:p w14:paraId="3E3A964D" w14:textId="77777777" w:rsidR="00310A8F" w:rsidRDefault="00000000">
            <w:pPr>
              <w:spacing w:after="0" w:line="240" w:lineRule="auto"/>
            </w:pPr>
            <w:r>
              <w:rPr>
                <w:sz w:val="20"/>
              </w:rPr>
              <w:t>S/ 8,800.00</w:t>
            </w:r>
          </w:p>
        </w:tc>
      </w:tr>
    </w:tbl>
    <w:p w14:paraId="15EB3798" w14:textId="77777777" w:rsidR="00310A8F" w:rsidRDefault="00310A8F"/>
    <w:p w14:paraId="7BC08401" w14:textId="77777777" w:rsidR="00310A8F" w:rsidRDefault="00000000">
      <w:pPr>
        <w:ind w:firstLine="720"/>
      </w:pPr>
      <w:r>
        <w:t>Beneficios tangibles: reducción de horas de revisión manual, menor retrabajo, menor probabilidad de publicar configuraciones inseguras, generación rápida de reportes y posibilidad de reutilizar reglas en varios proyectos.</w:t>
      </w:r>
    </w:p>
    <w:p w14:paraId="239506A3" w14:textId="77777777" w:rsidR="00310A8F" w:rsidRDefault="00000000">
      <w:pPr>
        <w:ind w:firstLine="720"/>
      </w:pPr>
      <w:r>
        <w:lastRenderedPageBreak/>
        <w:t>Beneficios intangibles: fortalecimiento de competencias en seguridad, mejora de la calidad técnica, mayor conciencia sobre manejo de secretos, estandarización de criterios de revisión y ventaja formativa en prácticas DevSecOps.</w:t>
      </w:r>
    </w:p>
    <w:p w14:paraId="272C60D3" w14:textId="77777777" w:rsidR="00310A8F" w:rsidRDefault="00000000">
      <w:pPr>
        <w:pStyle w:val="Ttulo3"/>
      </w:pPr>
      <w:r>
        <w:rPr>
          <w:rFonts w:ascii="Times New Roman" w:eastAsia="Times New Roman" w:hAnsi="Times New Roman"/>
        </w:rPr>
        <w:t>5.1.2 Criterios de Inversión</w:t>
      </w:r>
    </w:p>
    <w:p w14:paraId="6C8B4EAC" w14:textId="77777777" w:rsidR="00310A8F" w:rsidRDefault="00000000">
      <w:pPr>
        <w:ind w:firstLine="720"/>
      </w:pPr>
      <w:r>
        <w:t>Supuestos financieros utilizados: inversión inicial de S/ 6,435.00; beneficio anual tangible de S/ 8,800.00; horizonte de evaluación de 12 meses; Costo de Oportunidad de Capital (COK) anual de 10%; beneficio mensual constante de S/ 733.33; tasa mensual equivalente aproximada de 0.797%.</w:t>
      </w:r>
    </w:p>
    <w:p w14:paraId="37561C63" w14:textId="77777777" w:rsidR="00310A8F" w:rsidRDefault="00000000">
      <w:pPr>
        <w:pStyle w:val="Ttulo3"/>
      </w:pPr>
      <w:r>
        <w:rPr>
          <w:rFonts w:ascii="Times New Roman" w:eastAsia="Times New Roman" w:hAnsi="Times New Roman"/>
        </w:rPr>
        <w:t>5.1.2.1 Relación Beneficio/Costo (B/C)</w:t>
      </w:r>
    </w:p>
    <w:p w14:paraId="7D8BDE33" w14:textId="77777777" w:rsidR="00310A8F" w:rsidRDefault="00000000">
      <w:pPr>
        <w:ind w:firstLine="720"/>
      </w:pPr>
      <w:r>
        <w:t>La relación Beneficio/Costo se calcula dividiendo el valor actual de los beneficios entre la inversión inicial. Para el horizonte de 12 meses, el valor actual de los beneficios se estima en S/ 8,360.36.</w:t>
      </w:r>
    </w:p>
    <w:p w14:paraId="79D83B5E" w14:textId="77777777" w:rsidR="00310A8F" w:rsidRDefault="00000000">
      <w:pPr>
        <w:ind w:firstLine="720"/>
      </w:pPr>
      <w:r>
        <w:t>B/C = 8,360.36 / 6,435.00 = 1.30</w:t>
      </w:r>
    </w:p>
    <w:p w14:paraId="776A7444" w14:textId="77777777" w:rsidR="00310A8F" w:rsidRDefault="00000000">
      <w:pPr>
        <w:ind w:firstLine="720"/>
      </w:pPr>
      <w:r>
        <w:t>Interpretación: como la relación B/C es mayor que 1, el proyecto se acepta desde el criterio beneficio/costo.</w:t>
      </w:r>
    </w:p>
    <w:p w14:paraId="49FB3CEE" w14:textId="77777777" w:rsidR="00310A8F" w:rsidRDefault="00000000">
      <w:pPr>
        <w:pStyle w:val="Ttulo3"/>
      </w:pPr>
      <w:r>
        <w:rPr>
          <w:rFonts w:ascii="Times New Roman" w:eastAsia="Times New Roman" w:hAnsi="Times New Roman"/>
        </w:rPr>
        <w:t>5.1.2.2 Valor Actual Neto (VAN)</w:t>
      </w:r>
    </w:p>
    <w:p w14:paraId="465D436A" w14:textId="77777777" w:rsidR="00310A8F" w:rsidRDefault="00000000">
      <w:pPr>
        <w:ind w:firstLine="720"/>
      </w:pPr>
      <w:r>
        <w:t>El VAN se calcula restando la inversión inicial al valor actual de los beneficios.</w:t>
      </w:r>
    </w:p>
    <w:p w14:paraId="02F001E5" w14:textId="77777777" w:rsidR="00310A8F" w:rsidRDefault="00000000">
      <w:pPr>
        <w:ind w:firstLine="720"/>
      </w:pPr>
      <w:r>
        <w:t>VAN = 8,360.36 - 6,435.00 = S/ 1,925.36</w:t>
      </w:r>
    </w:p>
    <w:p w14:paraId="4C854D23" w14:textId="77777777" w:rsidR="00310A8F" w:rsidRDefault="00000000">
      <w:pPr>
        <w:ind w:firstLine="720"/>
      </w:pPr>
      <w:r>
        <w:t>Interpretación: como el VAN es mayor que cero, el proyecto genera valor económico referencial y se acepta bajo este criterio.</w:t>
      </w:r>
    </w:p>
    <w:p w14:paraId="30ED123B" w14:textId="77777777" w:rsidR="00310A8F" w:rsidRDefault="00000000">
      <w:pPr>
        <w:pStyle w:val="Ttulo3"/>
      </w:pPr>
      <w:r>
        <w:rPr>
          <w:rFonts w:ascii="Times New Roman" w:eastAsia="Times New Roman" w:hAnsi="Times New Roman"/>
        </w:rPr>
        <w:lastRenderedPageBreak/>
        <w:t>5.1.2.3 Tasa Interna de Retorno (TIR)</w:t>
      </w:r>
    </w:p>
    <w:p w14:paraId="11E13C1A" w14:textId="77777777" w:rsidR="00310A8F" w:rsidRDefault="00000000">
      <w:pPr>
        <w:ind w:firstLine="720"/>
      </w:pPr>
      <w:r>
        <w:t>La TIR representa la tasa de rentabilidad que hace que el VAN sea igual a cero. Con el flujo considerado, la TIR mensual aproximada es 5.18%, equivalente a una TIR anual aproximada de 83.27%.</w:t>
      </w:r>
    </w:p>
    <w:p w14:paraId="08CB5CAF" w14:textId="77777777" w:rsidR="00310A8F" w:rsidRDefault="00000000">
      <w:pPr>
        <w:ind w:firstLine="720"/>
      </w:pPr>
      <w:r>
        <w:t>Interpretación: como la TIR anual estimada es mayor que el COK anual de 10%, el proyecto se acepta bajo este criterio financiero.</w:t>
      </w:r>
    </w:p>
    <w:tbl>
      <w:tblPr>
        <w:tblStyle w:val="Tablaconcuadrcula"/>
        <w:tblW w:w="0" w:type="auto"/>
        <w:jc w:val="center"/>
        <w:tblLook w:val="04A0" w:firstRow="1" w:lastRow="0" w:firstColumn="1" w:lastColumn="0" w:noHBand="0" w:noVBand="1"/>
      </w:tblPr>
      <w:tblGrid>
        <w:gridCol w:w="2078"/>
        <w:gridCol w:w="2100"/>
        <w:gridCol w:w="3059"/>
        <w:gridCol w:w="2113"/>
      </w:tblGrid>
      <w:tr w:rsidR="00310A8F" w14:paraId="36863D8B" w14:textId="77777777">
        <w:trPr>
          <w:tblHeader/>
          <w:jc w:val="center"/>
        </w:trPr>
        <w:tc>
          <w:tcPr>
            <w:tcW w:w="2268" w:type="dxa"/>
            <w:shd w:val="clear" w:color="auto" w:fill="FFFFFF"/>
            <w:tcMar>
              <w:top w:w="80" w:type="dxa"/>
              <w:left w:w="80" w:type="dxa"/>
              <w:bottom w:w="80" w:type="dxa"/>
              <w:right w:w="80" w:type="dxa"/>
            </w:tcMar>
            <w:vAlign w:val="center"/>
          </w:tcPr>
          <w:p w14:paraId="7CAF51A1" w14:textId="77777777" w:rsidR="00310A8F" w:rsidRDefault="00000000">
            <w:pPr>
              <w:spacing w:after="0" w:line="240" w:lineRule="auto"/>
              <w:jc w:val="center"/>
            </w:pPr>
            <w:r>
              <w:rPr>
                <w:b/>
                <w:sz w:val="20"/>
              </w:rPr>
              <w:t>Criterio</w:t>
            </w:r>
          </w:p>
        </w:tc>
        <w:tc>
          <w:tcPr>
            <w:tcW w:w="2268" w:type="dxa"/>
            <w:shd w:val="clear" w:color="auto" w:fill="FFFFFF"/>
            <w:tcMar>
              <w:top w:w="80" w:type="dxa"/>
              <w:left w:w="80" w:type="dxa"/>
              <w:bottom w:w="80" w:type="dxa"/>
              <w:right w:w="80" w:type="dxa"/>
            </w:tcMar>
            <w:vAlign w:val="center"/>
          </w:tcPr>
          <w:p w14:paraId="6CDB8632" w14:textId="77777777" w:rsidR="00310A8F" w:rsidRDefault="00000000">
            <w:pPr>
              <w:spacing w:after="0" w:line="240" w:lineRule="auto"/>
              <w:jc w:val="center"/>
            </w:pPr>
            <w:r>
              <w:rPr>
                <w:b/>
                <w:sz w:val="20"/>
              </w:rPr>
              <w:t>Resultado</w:t>
            </w:r>
          </w:p>
        </w:tc>
        <w:tc>
          <w:tcPr>
            <w:tcW w:w="3402" w:type="dxa"/>
            <w:shd w:val="clear" w:color="auto" w:fill="FFFFFF"/>
            <w:tcMar>
              <w:top w:w="80" w:type="dxa"/>
              <w:left w:w="80" w:type="dxa"/>
              <w:bottom w:w="80" w:type="dxa"/>
              <w:right w:w="80" w:type="dxa"/>
            </w:tcMar>
            <w:vAlign w:val="center"/>
          </w:tcPr>
          <w:p w14:paraId="3CB81DFB" w14:textId="77777777" w:rsidR="00310A8F" w:rsidRDefault="00000000">
            <w:pPr>
              <w:spacing w:after="0" w:line="240" w:lineRule="auto"/>
              <w:jc w:val="center"/>
            </w:pPr>
            <w:r>
              <w:rPr>
                <w:b/>
                <w:sz w:val="20"/>
              </w:rPr>
              <w:t>Regla de decisión</w:t>
            </w:r>
          </w:p>
        </w:tc>
        <w:tc>
          <w:tcPr>
            <w:tcW w:w="2268" w:type="dxa"/>
            <w:shd w:val="clear" w:color="auto" w:fill="FFFFFF"/>
            <w:tcMar>
              <w:top w:w="80" w:type="dxa"/>
              <w:left w:w="80" w:type="dxa"/>
              <w:bottom w:w="80" w:type="dxa"/>
              <w:right w:w="80" w:type="dxa"/>
            </w:tcMar>
            <w:vAlign w:val="center"/>
          </w:tcPr>
          <w:p w14:paraId="7E62FCB9" w14:textId="77777777" w:rsidR="00310A8F" w:rsidRDefault="00000000">
            <w:pPr>
              <w:spacing w:after="0" w:line="240" w:lineRule="auto"/>
              <w:jc w:val="center"/>
            </w:pPr>
            <w:r>
              <w:rPr>
                <w:b/>
                <w:sz w:val="20"/>
              </w:rPr>
              <w:t>Conclusión</w:t>
            </w:r>
          </w:p>
        </w:tc>
      </w:tr>
      <w:tr w:rsidR="00310A8F" w14:paraId="245190C7" w14:textId="77777777">
        <w:trPr>
          <w:jc w:val="center"/>
        </w:trPr>
        <w:tc>
          <w:tcPr>
            <w:tcW w:w="2268" w:type="dxa"/>
            <w:tcMar>
              <w:top w:w="80" w:type="dxa"/>
              <w:left w:w="80" w:type="dxa"/>
              <w:bottom w:w="80" w:type="dxa"/>
              <w:right w:w="80" w:type="dxa"/>
            </w:tcMar>
            <w:vAlign w:val="center"/>
          </w:tcPr>
          <w:p w14:paraId="56F3CC8B" w14:textId="77777777" w:rsidR="00310A8F" w:rsidRDefault="00000000">
            <w:pPr>
              <w:spacing w:after="0" w:line="240" w:lineRule="auto"/>
            </w:pPr>
            <w:r>
              <w:rPr>
                <w:sz w:val="20"/>
              </w:rPr>
              <w:t>B/C</w:t>
            </w:r>
          </w:p>
        </w:tc>
        <w:tc>
          <w:tcPr>
            <w:tcW w:w="2268" w:type="dxa"/>
            <w:tcMar>
              <w:top w:w="80" w:type="dxa"/>
              <w:left w:w="80" w:type="dxa"/>
              <w:bottom w:w="80" w:type="dxa"/>
              <w:right w:w="80" w:type="dxa"/>
            </w:tcMar>
            <w:vAlign w:val="center"/>
          </w:tcPr>
          <w:p w14:paraId="61FAE289" w14:textId="77777777" w:rsidR="00310A8F" w:rsidRDefault="00000000">
            <w:pPr>
              <w:spacing w:after="0" w:line="240" w:lineRule="auto"/>
            </w:pPr>
            <w:r>
              <w:rPr>
                <w:sz w:val="20"/>
              </w:rPr>
              <w:t>1.30</w:t>
            </w:r>
          </w:p>
        </w:tc>
        <w:tc>
          <w:tcPr>
            <w:tcW w:w="3402" w:type="dxa"/>
            <w:tcMar>
              <w:top w:w="80" w:type="dxa"/>
              <w:left w:w="80" w:type="dxa"/>
              <w:bottom w:w="80" w:type="dxa"/>
              <w:right w:w="80" w:type="dxa"/>
            </w:tcMar>
            <w:vAlign w:val="center"/>
          </w:tcPr>
          <w:p w14:paraId="70D18D24" w14:textId="77777777" w:rsidR="00310A8F" w:rsidRDefault="00000000">
            <w:pPr>
              <w:spacing w:after="0" w:line="240" w:lineRule="auto"/>
            </w:pPr>
            <w:r>
              <w:rPr>
                <w:sz w:val="20"/>
              </w:rPr>
              <w:t>Aceptar si B/C &gt; 1</w:t>
            </w:r>
          </w:p>
        </w:tc>
        <w:tc>
          <w:tcPr>
            <w:tcW w:w="2268" w:type="dxa"/>
            <w:tcMar>
              <w:top w:w="80" w:type="dxa"/>
              <w:left w:w="80" w:type="dxa"/>
              <w:bottom w:w="80" w:type="dxa"/>
              <w:right w:w="80" w:type="dxa"/>
            </w:tcMar>
            <w:vAlign w:val="center"/>
          </w:tcPr>
          <w:p w14:paraId="32208315" w14:textId="77777777" w:rsidR="00310A8F" w:rsidRDefault="00000000">
            <w:pPr>
              <w:spacing w:after="0" w:line="240" w:lineRule="auto"/>
            </w:pPr>
            <w:r>
              <w:rPr>
                <w:sz w:val="20"/>
              </w:rPr>
              <w:t>Aceptado</w:t>
            </w:r>
          </w:p>
        </w:tc>
      </w:tr>
      <w:tr w:rsidR="00310A8F" w14:paraId="26988549" w14:textId="77777777">
        <w:trPr>
          <w:jc w:val="center"/>
        </w:trPr>
        <w:tc>
          <w:tcPr>
            <w:tcW w:w="2268" w:type="dxa"/>
            <w:tcMar>
              <w:top w:w="80" w:type="dxa"/>
              <w:left w:w="80" w:type="dxa"/>
              <w:bottom w:w="80" w:type="dxa"/>
              <w:right w:w="80" w:type="dxa"/>
            </w:tcMar>
            <w:vAlign w:val="center"/>
          </w:tcPr>
          <w:p w14:paraId="682BD518" w14:textId="77777777" w:rsidR="00310A8F" w:rsidRDefault="00000000">
            <w:pPr>
              <w:spacing w:after="0" w:line="240" w:lineRule="auto"/>
            </w:pPr>
            <w:r>
              <w:rPr>
                <w:sz w:val="20"/>
              </w:rPr>
              <w:t>VAN</w:t>
            </w:r>
          </w:p>
        </w:tc>
        <w:tc>
          <w:tcPr>
            <w:tcW w:w="2268" w:type="dxa"/>
            <w:tcMar>
              <w:top w:w="80" w:type="dxa"/>
              <w:left w:w="80" w:type="dxa"/>
              <w:bottom w:w="80" w:type="dxa"/>
              <w:right w:w="80" w:type="dxa"/>
            </w:tcMar>
            <w:vAlign w:val="center"/>
          </w:tcPr>
          <w:p w14:paraId="749AD966" w14:textId="77777777" w:rsidR="00310A8F" w:rsidRDefault="00000000">
            <w:pPr>
              <w:spacing w:after="0" w:line="240" w:lineRule="auto"/>
            </w:pPr>
            <w:r>
              <w:rPr>
                <w:sz w:val="20"/>
              </w:rPr>
              <w:t>S/ 1,925.36</w:t>
            </w:r>
          </w:p>
        </w:tc>
        <w:tc>
          <w:tcPr>
            <w:tcW w:w="3402" w:type="dxa"/>
            <w:tcMar>
              <w:top w:w="80" w:type="dxa"/>
              <w:left w:w="80" w:type="dxa"/>
              <w:bottom w:w="80" w:type="dxa"/>
              <w:right w:w="80" w:type="dxa"/>
            </w:tcMar>
            <w:vAlign w:val="center"/>
          </w:tcPr>
          <w:p w14:paraId="73931C88" w14:textId="77777777" w:rsidR="00310A8F" w:rsidRDefault="00000000">
            <w:pPr>
              <w:spacing w:after="0" w:line="240" w:lineRule="auto"/>
            </w:pPr>
            <w:r>
              <w:rPr>
                <w:sz w:val="20"/>
              </w:rPr>
              <w:t>Aceptar si VAN &gt; 0</w:t>
            </w:r>
          </w:p>
        </w:tc>
        <w:tc>
          <w:tcPr>
            <w:tcW w:w="2268" w:type="dxa"/>
            <w:tcMar>
              <w:top w:w="80" w:type="dxa"/>
              <w:left w:w="80" w:type="dxa"/>
              <w:bottom w:w="80" w:type="dxa"/>
              <w:right w:w="80" w:type="dxa"/>
            </w:tcMar>
            <w:vAlign w:val="center"/>
          </w:tcPr>
          <w:p w14:paraId="6DBA7E9F" w14:textId="77777777" w:rsidR="00310A8F" w:rsidRDefault="00000000">
            <w:pPr>
              <w:spacing w:after="0" w:line="240" w:lineRule="auto"/>
            </w:pPr>
            <w:r>
              <w:rPr>
                <w:sz w:val="20"/>
              </w:rPr>
              <w:t>Aceptado</w:t>
            </w:r>
          </w:p>
        </w:tc>
      </w:tr>
      <w:tr w:rsidR="00310A8F" w14:paraId="7EF697DC" w14:textId="77777777">
        <w:trPr>
          <w:jc w:val="center"/>
        </w:trPr>
        <w:tc>
          <w:tcPr>
            <w:tcW w:w="2268" w:type="dxa"/>
            <w:tcMar>
              <w:top w:w="80" w:type="dxa"/>
              <w:left w:w="80" w:type="dxa"/>
              <w:bottom w:w="80" w:type="dxa"/>
              <w:right w:w="80" w:type="dxa"/>
            </w:tcMar>
            <w:vAlign w:val="center"/>
          </w:tcPr>
          <w:p w14:paraId="443E0E2C" w14:textId="77777777" w:rsidR="00310A8F" w:rsidRDefault="00000000">
            <w:pPr>
              <w:spacing w:after="0" w:line="240" w:lineRule="auto"/>
            </w:pPr>
            <w:r>
              <w:rPr>
                <w:sz w:val="20"/>
              </w:rPr>
              <w:t>TIR anual</w:t>
            </w:r>
          </w:p>
        </w:tc>
        <w:tc>
          <w:tcPr>
            <w:tcW w:w="2268" w:type="dxa"/>
            <w:tcMar>
              <w:top w:w="80" w:type="dxa"/>
              <w:left w:w="80" w:type="dxa"/>
              <w:bottom w:w="80" w:type="dxa"/>
              <w:right w:w="80" w:type="dxa"/>
            </w:tcMar>
            <w:vAlign w:val="center"/>
          </w:tcPr>
          <w:p w14:paraId="1BB280DC" w14:textId="77777777" w:rsidR="00310A8F" w:rsidRDefault="00000000">
            <w:pPr>
              <w:spacing w:after="0" w:line="240" w:lineRule="auto"/>
            </w:pPr>
            <w:r>
              <w:rPr>
                <w:sz w:val="20"/>
              </w:rPr>
              <w:t>83.27%</w:t>
            </w:r>
          </w:p>
        </w:tc>
        <w:tc>
          <w:tcPr>
            <w:tcW w:w="3402" w:type="dxa"/>
            <w:tcMar>
              <w:top w:w="80" w:type="dxa"/>
              <w:left w:w="80" w:type="dxa"/>
              <w:bottom w:w="80" w:type="dxa"/>
              <w:right w:w="80" w:type="dxa"/>
            </w:tcMar>
            <w:vAlign w:val="center"/>
          </w:tcPr>
          <w:p w14:paraId="2A06275A" w14:textId="77777777" w:rsidR="00310A8F" w:rsidRDefault="00000000">
            <w:pPr>
              <w:spacing w:after="0" w:line="240" w:lineRule="auto"/>
            </w:pPr>
            <w:r>
              <w:rPr>
                <w:sz w:val="20"/>
              </w:rPr>
              <w:t>Aceptar si TIR &gt; COK</w:t>
            </w:r>
          </w:p>
        </w:tc>
        <w:tc>
          <w:tcPr>
            <w:tcW w:w="2268" w:type="dxa"/>
            <w:tcMar>
              <w:top w:w="80" w:type="dxa"/>
              <w:left w:w="80" w:type="dxa"/>
              <w:bottom w:w="80" w:type="dxa"/>
              <w:right w:w="80" w:type="dxa"/>
            </w:tcMar>
            <w:vAlign w:val="center"/>
          </w:tcPr>
          <w:p w14:paraId="492080B6" w14:textId="77777777" w:rsidR="00310A8F" w:rsidRDefault="00000000">
            <w:pPr>
              <w:spacing w:after="0" w:line="240" w:lineRule="auto"/>
            </w:pPr>
            <w:r>
              <w:rPr>
                <w:sz w:val="20"/>
              </w:rPr>
              <w:t>Aceptado</w:t>
            </w:r>
          </w:p>
        </w:tc>
      </w:tr>
    </w:tbl>
    <w:p w14:paraId="552CD9A4" w14:textId="77777777" w:rsidR="00310A8F" w:rsidRDefault="00310A8F"/>
    <w:p w14:paraId="34A65932" w14:textId="77777777" w:rsidR="00310A8F" w:rsidRDefault="00000000">
      <w:pPr>
        <w:pStyle w:val="Ttulo1"/>
        <w:spacing w:after="240"/>
      </w:pPr>
      <w:r>
        <w:rPr>
          <w:rFonts w:ascii="Times New Roman" w:eastAsia="Times New Roman" w:hAnsi="Times New Roman"/>
        </w:rPr>
        <w:t>6. Conclusiones</w:t>
      </w:r>
    </w:p>
    <w:p w14:paraId="6CB8AD3A" w14:textId="77777777" w:rsidR="00310A8F" w:rsidRDefault="00000000">
      <w:pPr>
        <w:pStyle w:val="Listaconvietas"/>
        <w:ind w:left="720" w:hanging="357"/>
      </w:pPr>
      <w:r>
        <w:t>El proyecto Analizador de Seguridad de Contenedores es viable y factible, debido a que utiliza tecnologías disponibles, gratuitas y compatibles con un entorno académico y de despliegue web.</w:t>
      </w:r>
    </w:p>
    <w:p w14:paraId="03DA70A7" w14:textId="77777777" w:rsidR="00310A8F" w:rsidRDefault="00000000">
      <w:pPr>
        <w:pStyle w:val="Listaconvietas"/>
        <w:ind w:left="720" w:hanging="357"/>
      </w:pPr>
      <w:r>
        <w:t>La factibilidad técnica es alta porque el repositorio ya cuenta con una arquitectura modular basada en Python Flask, analizadores especializados, servicios de reporte, historial local y preparación para despliegue en Azure App Service Linux.</w:t>
      </w:r>
    </w:p>
    <w:p w14:paraId="6E205D67" w14:textId="77777777" w:rsidR="00310A8F" w:rsidRDefault="00000000">
      <w:pPr>
        <w:pStyle w:val="Listaconvietas"/>
        <w:ind w:left="720" w:hanging="357"/>
      </w:pPr>
      <w:r>
        <w:t>La factibilidad económica es alta, ya que no se requiere inversión en licencias ni hardware especializado. El costo total estimado de desarrollo asciende a S/ 6,435.00, principalmente asociado al esfuerzo del equipo.</w:t>
      </w:r>
    </w:p>
    <w:p w14:paraId="6AAC3519" w14:textId="77777777" w:rsidR="00310A8F" w:rsidRDefault="00000000">
      <w:pPr>
        <w:pStyle w:val="Listaconvietas"/>
        <w:ind w:left="720" w:hanging="357"/>
      </w:pPr>
      <w:r>
        <w:lastRenderedPageBreak/>
        <w:t>La factibilidad operativa es alta porque el sistema puede ser usado desde un navegador, no requiere base de datos externa y permite obtener resultados claros mediante puntaje, grado, severidad y recomendaciones.</w:t>
      </w:r>
    </w:p>
    <w:p w14:paraId="6B7DE382" w14:textId="77777777" w:rsidR="00310A8F" w:rsidRDefault="00000000">
      <w:pPr>
        <w:pStyle w:val="Listaconvietas"/>
        <w:ind w:left="720" w:hanging="357"/>
      </w:pPr>
      <w:r>
        <w:t>La factibilidad legal es favorable siempre que el sistema se utilice con archivos autorizados, sin credenciales reales y dentro de su alcance de análisis estático, preventivo y educativo.</w:t>
      </w:r>
    </w:p>
    <w:p w14:paraId="578DF3DA" w14:textId="77777777" w:rsidR="00310A8F" w:rsidRDefault="00000000">
      <w:pPr>
        <w:pStyle w:val="Listaconvietas"/>
        <w:ind w:left="720" w:hanging="357"/>
      </w:pPr>
      <w:r>
        <w:t>La factibilidad social y ambiental es positiva, pues promueve buenas prácticas de seguridad, reduce el uso de papel y no genera impacto físico relevante.</w:t>
      </w:r>
    </w:p>
    <w:p w14:paraId="7BD0D552" w14:textId="77777777" w:rsidR="00310A8F" w:rsidRDefault="00000000">
      <w:pPr>
        <w:pStyle w:val="Listaconvietas"/>
        <w:ind w:left="720" w:hanging="357"/>
      </w:pPr>
      <w:r>
        <w:t>El análisis financiero muestra resultados favorables: B/C de 1.30, VAN de S/ 1,925.36 y TIR anual estimada de 83.27%, por lo que el proyecto es financieramente aceptable bajo los supuestos definidos.</w:t>
      </w:r>
    </w:p>
    <w:p w14:paraId="1594B6E8" w14:textId="77777777" w:rsidR="00310A8F" w:rsidRDefault="00000000">
      <w:pPr>
        <w:pStyle w:val="Ttulo1"/>
        <w:spacing w:after="240"/>
      </w:pPr>
      <w:r>
        <w:rPr>
          <w:rFonts w:ascii="Times New Roman" w:eastAsia="Times New Roman" w:hAnsi="Times New Roman"/>
        </w:rPr>
        <w:t>Referencias</w:t>
      </w:r>
    </w:p>
    <w:p w14:paraId="0539AF89" w14:textId="77777777" w:rsidR="00310A8F" w:rsidRDefault="00000000">
      <w:pPr>
        <w:ind w:left="720" w:firstLine="720"/>
      </w:pPr>
      <w:r>
        <w:t xml:space="preserve">alonso190201. (2026). </w:t>
      </w:r>
      <w:r>
        <w:rPr>
          <w:i/>
        </w:rPr>
        <w:t xml:space="preserve">proyecto-si784-2026-i-u1-analizador_de_seguridad_de_contenedores </w:t>
      </w:r>
      <w:r>
        <w:t>[Repositorio de GitHub]. GitHub. https://github.com/alonso190201/proyecto-si784-2026-i-u1-analizador_de_seguridad_de_contenedores</w:t>
      </w:r>
    </w:p>
    <w:p w14:paraId="110FD8AA" w14:textId="77777777" w:rsidR="00310A8F" w:rsidRDefault="00000000">
      <w:pPr>
        <w:ind w:left="720" w:firstLine="720"/>
      </w:pPr>
      <w:r>
        <w:t xml:space="preserve">National Institute of Standards and Technology. (2017). </w:t>
      </w:r>
      <w:r>
        <w:rPr>
          <w:i/>
        </w:rPr>
        <w:t xml:space="preserve">Application container security guide </w:t>
      </w:r>
      <w:r>
        <w:t>(NIST Special Publication No. 800-190). https://doi.org/10.6028/NIST.SP.800-190</w:t>
      </w:r>
    </w:p>
    <w:p w14:paraId="27F7A696" w14:textId="77777777" w:rsidR="00310A8F" w:rsidRDefault="00000000">
      <w:pPr>
        <w:ind w:left="720" w:firstLine="720"/>
      </w:pPr>
      <w:r>
        <w:t xml:space="preserve">OWASP Foundation. (s. f.). </w:t>
      </w:r>
      <w:r>
        <w:rPr>
          <w:i/>
        </w:rPr>
        <w:t xml:space="preserve">Docker security cheat sheet. </w:t>
      </w:r>
      <w:r>
        <w:t>OWASP Cheat Sheet Series. https://cheatsheetseries.owasp.org/cheatsheets/Docker_Security_Cheat_Sheet.html</w:t>
      </w:r>
    </w:p>
    <w:p w14:paraId="62BE7E24" w14:textId="77777777" w:rsidR="00310A8F" w:rsidRDefault="00000000">
      <w:pPr>
        <w:ind w:left="720" w:firstLine="720"/>
      </w:pPr>
      <w:r>
        <w:lastRenderedPageBreak/>
        <w:t xml:space="preserve">Microsoft. (s. f.). </w:t>
      </w:r>
      <w:r>
        <w:rPr>
          <w:i/>
        </w:rPr>
        <w:t xml:space="preserve">Azure App Service documentation. </w:t>
      </w:r>
      <w:r>
        <w:t>Microsoft Learn. https://learn.microsoft.com/azure/app-service/</w:t>
      </w:r>
    </w:p>
    <w:p w14:paraId="40FA0704" w14:textId="77777777" w:rsidR="00310A8F" w:rsidRDefault="00000000">
      <w:pPr>
        <w:ind w:left="720" w:firstLine="720"/>
      </w:pPr>
      <w:r>
        <w:t xml:space="preserve">Universidad Privada de Tacna. (s. f.). </w:t>
      </w:r>
      <w:r>
        <w:rPr>
          <w:i/>
        </w:rPr>
        <w:t xml:space="preserve">FD01-EPIS informe de factibilidad </w:t>
      </w:r>
      <w:r>
        <w:t>[Formato académico]. Facultad de Ingeniería, Escuela Profesional de Ingeniería de Sistemas.</w:t>
      </w:r>
    </w:p>
    <w:sectPr w:rsidR="00310A8F" w:rsidSect="00034616">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E0F15" w14:textId="77777777" w:rsidR="005F79F3" w:rsidRDefault="005F79F3">
      <w:pPr>
        <w:spacing w:after="0" w:line="240" w:lineRule="auto"/>
      </w:pPr>
      <w:r>
        <w:separator/>
      </w:r>
    </w:p>
  </w:endnote>
  <w:endnote w:type="continuationSeparator" w:id="0">
    <w:p w14:paraId="082F7BDB" w14:textId="77777777" w:rsidR="005F79F3" w:rsidRDefault="005F7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A67C" w14:textId="77777777" w:rsidR="00310A8F" w:rsidRDefault="00000000">
    <w:pPr>
      <w:pStyle w:val="Piedepgina"/>
      <w:spacing w:after="120" w:line="480" w:lineRule="auto"/>
      <w:ind w:firstLine="720"/>
    </w:pPr>
    <w:r>
      <w:t xml:space="preserve">Página </w:t>
    </w:r>
    <w:r>
      <w:fldChar w:fldCharType="begin"/>
    </w:r>
    <w:r>
      <w:instrText>PAGE</w:instrText>
    </w:r>
    <w:r w:rsidR="00137758">
      <w:fldChar w:fldCharType="separate"/>
    </w:r>
    <w:r w:rsidR="0013775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62BD" w14:textId="77777777" w:rsidR="00310A8F" w:rsidRDefault="00310A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828B" w14:textId="77777777" w:rsidR="005F79F3" w:rsidRDefault="005F79F3">
      <w:pPr>
        <w:spacing w:after="0" w:line="240" w:lineRule="auto"/>
      </w:pPr>
      <w:r>
        <w:separator/>
      </w:r>
    </w:p>
  </w:footnote>
  <w:footnote w:type="continuationSeparator" w:id="0">
    <w:p w14:paraId="58E23E18" w14:textId="77777777" w:rsidR="005F79F3" w:rsidRDefault="005F7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9B11" w14:textId="77777777" w:rsidR="00310A8F" w:rsidRDefault="00000000">
    <w:pPr>
      <w:pStyle w:val="Encabezado"/>
      <w:spacing w:after="120" w:line="480" w:lineRule="auto"/>
      <w:ind w:firstLine="720"/>
    </w:pPr>
    <w:r>
      <w:t xml:space="preserve">Sistema </w:t>
    </w:r>
    <w:proofErr w:type="spellStart"/>
    <w:r>
      <w:t>Analizador</w:t>
    </w:r>
    <w:proofErr w:type="spellEnd"/>
    <w:r>
      <w:t xml:space="preserve"> de </w:t>
    </w:r>
    <w:proofErr w:type="spellStart"/>
    <w:r>
      <w:t>Seguridad</w:t>
    </w:r>
    <w:proofErr w:type="spellEnd"/>
    <w:r>
      <w:t xml:space="preserve"> de </w:t>
    </w:r>
    <w:proofErr w:type="spellStart"/>
    <w:r>
      <w:t>Contenedores</w:t>
    </w:r>
    <w:proofErr w:type="spellEnd"/>
    <w:r>
      <w:t xml:space="preserve"> - Informe de </w:t>
    </w:r>
    <w:proofErr w:type="spellStart"/>
    <w:r>
      <w:t>Factibilidad</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68BC9" w14:textId="77777777" w:rsidR="00310A8F" w:rsidRDefault="00310A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9531523">
    <w:abstractNumId w:val="8"/>
  </w:num>
  <w:num w:numId="2" w16cid:durableId="330760537">
    <w:abstractNumId w:val="6"/>
  </w:num>
  <w:num w:numId="3" w16cid:durableId="164437202">
    <w:abstractNumId w:val="5"/>
  </w:num>
  <w:num w:numId="4" w16cid:durableId="1777368174">
    <w:abstractNumId w:val="4"/>
  </w:num>
  <w:num w:numId="5" w16cid:durableId="1196045029">
    <w:abstractNumId w:val="7"/>
  </w:num>
  <w:num w:numId="6" w16cid:durableId="509638498">
    <w:abstractNumId w:val="3"/>
  </w:num>
  <w:num w:numId="7" w16cid:durableId="1037241436">
    <w:abstractNumId w:val="2"/>
  </w:num>
  <w:num w:numId="8" w16cid:durableId="780685886">
    <w:abstractNumId w:val="1"/>
  </w:num>
  <w:num w:numId="9" w16cid:durableId="153468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758"/>
    <w:rsid w:val="0015074B"/>
    <w:rsid w:val="0029639D"/>
    <w:rsid w:val="00310A8F"/>
    <w:rsid w:val="00326F90"/>
    <w:rsid w:val="005F79F3"/>
    <w:rsid w:val="00AA1D8D"/>
    <w:rsid w:val="00B47730"/>
    <w:rsid w:val="00C209E1"/>
    <w:rsid w:val="00C452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9A1AF"/>
  <w14:defaultImageDpi w14:val="300"/>
  <w15:docId w15:val="{C6BFBCDC-B3DE-4F6D-AB4C-78B8DEE17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olor w:val="000000"/>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olor w:val="000000"/>
    </w:rPr>
  </w:style>
  <w:style w:type="paragraph" w:styleId="Sinespaciado">
    <w:name w:val="No Spacing"/>
    <w:uiPriority w:val="1"/>
    <w:qFormat/>
    <w:rsid w:val="00FC693F"/>
    <w:pPr>
      <w:spacing w:after="0" w:line="240" w:lineRule="auto"/>
    </w:pPr>
    <w:rPr>
      <w:rFonts w:ascii="Times New Roman" w:eastAsia="Times New Roman" w:hAnsi="Times New Roman"/>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olor w:val="000000"/>
    </w:rPr>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olor w:val="000000"/>
    </w:rPr>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eastAsia="Times New Roman" w:hAnsi="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sz w:val="18"/>
      <w:szCs w:val="18"/>
    </w:rPr>
  </w:style>
  <w:style w:type="character" w:styleId="Fuerte">
    <w:name w:val="Strong"/>
    <w:basedOn w:val="Fuentedeprrafopredeter"/>
    <w:uiPriority w:val="22"/>
    <w:qFormat/>
    <w:rsid w:val="00FC693F"/>
    <w:rPr>
      <w:rFonts w:ascii="Times New Roman" w:eastAsia="Times New Roman" w:hAnsi="Times New Roman"/>
      <w:b/>
      <w:bCs/>
      <w:color w:val="000000"/>
    </w:rPr>
  </w:style>
  <w:style w:type="character" w:styleId="nfasis">
    <w:name w:val="Emphasis"/>
    <w:basedOn w:val="Fuentedeprrafopredeter"/>
    <w:uiPriority w:val="20"/>
    <w:qFormat/>
    <w:rsid w:val="00FC693F"/>
    <w:rPr>
      <w:rFonts w:ascii="Times New Roman" w:eastAsia="Times New Roman" w:hAnsi="Times New Roman"/>
      <w:i/>
      <w:iCs/>
      <w:color w:val="000000"/>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b/>
      <w:bCs/>
      <w:i/>
      <w:iCs/>
      <w:color w:val="000000"/>
    </w:rPr>
  </w:style>
  <w:style w:type="character" w:styleId="nfasissutil">
    <w:name w:val="Subtle Emphasis"/>
    <w:basedOn w:val="Fuentedeprrafopredeter"/>
    <w:uiPriority w:val="19"/>
    <w:qFormat/>
    <w:rsid w:val="00FC693F"/>
    <w:rPr>
      <w:rFonts w:ascii="Times New Roman" w:eastAsia="Times New Roman" w:hAnsi="Times New Roman"/>
      <w:i/>
      <w:iCs/>
      <w:color w:val="000000"/>
    </w:rPr>
  </w:style>
  <w:style w:type="character" w:styleId="nfasisintenso">
    <w:name w:val="Intense Emphasis"/>
    <w:basedOn w:val="Fuentedeprrafopredeter"/>
    <w:uiPriority w:val="21"/>
    <w:qFormat/>
    <w:rsid w:val="00FC693F"/>
    <w:rPr>
      <w:rFonts w:ascii="Times New Roman" w:eastAsia="Times New Roman" w:hAnsi="Times New Roman"/>
      <w:b/>
      <w:bCs/>
      <w:i/>
      <w:iCs/>
      <w:color w:val="000000"/>
    </w:rPr>
  </w:style>
  <w:style w:type="character" w:styleId="Referenciasutil">
    <w:name w:val="Subtle Reference"/>
    <w:basedOn w:val="Fuentedeprrafopredeter"/>
    <w:uiPriority w:val="31"/>
    <w:qFormat/>
    <w:rsid w:val="00FC693F"/>
    <w:rPr>
      <w:rFonts w:ascii="Times New Roman" w:eastAsia="Times New Roman" w:hAnsi="Times New Roman"/>
      <w:smallCaps/>
      <w:color w:val="000000"/>
      <w:u w:val="single"/>
    </w:rPr>
  </w:style>
  <w:style w:type="character" w:styleId="Referenciaintensa">
    <w:name w:val="Intense Reference"/>
    <w:basedOn w:val="Fuentedeprrafopredeter"/>
    <w:uiPriority w:val="32"/>
    <w:qFormat/>
    <w:rsid w:val="00FC693F"/>
    <w:rPr>
      <w:rFonts w:ascii="Times New Roman" w:eastAsia="Times New Roman" w:hAnsi="Times New Roman"/>
      <w:b/>
      <w:bCs/>
      <w:smallCaps/>
      <w:color w:val="000000"/>
      <w:spacing w:val="5"/>
      <w:u w:val="single"/>
    </w:rPr>
  </w:style>
  <w:style w:type="character" w:styleId="Ttulodellibro">
    <w:name w:val="Book Title"/>
    <w:basedOn w:val="Fuentedeprrafopredeter"/>
    <w:uiPriority w:val="33"/>
    <w:qFormat/>
    <w:rsid w:val="00FC693F"/>
    <w:rPr>
      <w:rFonts w:ascii="Times New Roman" w:eastAsia="Times New Roman" w:hAnsi="Times New Roman"/>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Times New Roman" w:eastAsia="Times New Roman" w:hAnsi="Times New Roman"/>
    </w:rPr>
  </w:style>
  <w:style w:type="table" w:styleId="Tablaconcuadrcula">
    <w:name w:val="Table Grid"/>
    <w:basedOn w:val="Tablanormal"/>
    <w:uiPriority w:val="59"/>
    <w:rsid w:val="00FC693F"/>
    <w:pPr>
      <w:spacing w:after="0" w:line="240" w:lineRule="auto"/>
    </w:pPr>
    <w:rPr>
      <w:rFonts w:ascii="Times New Roman" w:eastAsia="Times New Roman" w:hAnsi="Times New Roman"/>
      <w:color w:val="00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eastAsia="Times New Roman" w:hAnsi="Times New Roman"/>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eastAsia="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rFonts w:ascii="Times New Roman" w:eastAsia="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eastAsia="Times New Roman" w:hAnsi="Times New Roman"/>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eastAsia="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4328</Words>
  <Characters>23806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Alonso SAGUA RAMOS</cp:lastModifiedBy>
  <cp:revision>2</cp:revision>
  <dcterms:created xsi:type="dcterms:W3CDTF">2026-07-04T02:27:00Z</dcterms:created>
  <dcterms:modified xsi:type="dcterms:W3CDTF">2026-07-04T02:27:00Z</dcterms:modified>
  <cp:category/>
</cp:coreProperties>
</file>