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Issues del Repositorio 'proyecto-si8811a-2024-ii-u2-api-y-funciones-anahua'</w:t>
      </w:r>
    </w:p>
    <w:p>
      <w:pPr>
        <w:pStyle w:val="Title"/>
        <w:jc w:val="center"/>
      </w:pPr>
      <w:r>
        <w:t>Tabla 1: Issues del repositorio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Número</w:t>
            </w:r>
          </w:p>
        </w:tc>
        <w:tc>
          <w:tcPr>
            <w:tcW w:type="dxa" w:w="1728"/>
          </w:tcPr>
          <w:p>
            <w:r>
              <w:t>Título</w:t>
            </w:r>
          </w:p>
        </w:tc>
        <w:tc>
          <w:tcPr>
            <w:tcW w:type="dxa" w:w="1728"/>
          </w:tcPr>
          <w:p>
            <w:r>
              <w:t>Estado</w:t>
            </w:r>
          </w:p>
        </w:tc>
        <w:tc>
          <w:tcPr>
            <w:tcW w:type="dxa" w:w="1728"/>
          </w:tcPr>
          <w:p>
            <w:r>
              <w:t>Creado por</w:t>
            </w:r>
          </w:p>
        </w:tc>
        <w:tc>
          <w:tcPr>
            <w:tcW w:type="dxa" w:w="1728"/>
          </w:tcPr>
          <w:p>
            <w:r>
              <w:t>URL</w:t>
            </w:r>
          </w:p>
        </w:tc>
      </w:tr>
      <w:tr>
        <w:tc>
          <w:tcPr>
            <w:tcW w:type="dxa" w:w="1728"/>
          </w:tcPr>
          <w:p>
            <w:r>
              <w:t>#10</w:t>
            </w:r>
          </w:p>
        </w:tc>
        <w:tc>
          <w:tcPr>
            <w:tcW w:type="dxa" w:w="1728"/>
          </w:tcPr>
          <w:p>
            <w:r>
              <w:t>Automatizar pruebas unitarias del componente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https://github.com/UPT-FAING-EPIS/proyecto-si8811a-2024-ii-u2-api-y-funciones-anahua/issues/10</w:t>
            </w:r>
          </w:p>
        </w:tc>
      </w:tr>
      <w:tr>
        <w:tc>
          <w:tcPr>
            <w:tcW w:type="dxa" w:w="1728"/>
          </w:tcPr>
          <w:p>
            <w:r>
              <w:t>#9</w:t>
            </w:r>
          </w:p>
        </w:tc>
        <w:tc>
          <w:tcPr>
            <w:tcW w:type="dxa" w:w="1728"/>
          </w:tcPr>
          <w:p>
            <w:r>
              <w:t>Realizar la ejecucion de pruebas unitarias del componente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https://github.com/UPT-FAING-EPIS/proyecto-si8811a-2024-ii-u2-api-y-funciones-anahua/issues/9</w:t>
            </w:r>
          </w:p>
        </w:tc>
      </w:tr>
      <w:tr>
        <w:tc>
          <w:tcPr>
            <w:tcW w:type="dxa" w:w="1728"/>
          </w:tcPr>
          <w:p>
            <w:r>
              <w:t>#8</w:t>
            </w:r>
          </w:p>
        </w:tc>
        <w:tc>
          <w:tcPr>
            <w:tcW w:type="dxa" w:w="1728"/>
          </w:tcPr>
          <w:p>
            <w:r>
              <w:t>Automatizar para Integración Continua del componente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https://github.com/UPT-FAING-EPIS/proyecto-si8811a-2024-ii-u2-api-y-funciones-anahua/issues/8</w:t>
            </w:r>
          </w:p>
        </w:tc>
      </w:tr>
      <w:tr>
        <w:tc>
          <w:tcPr>
            <w:tcW w:type="dxa" w:w="1728"/>
          </w:tcPr>
          <w:p>
            <w:r>
              <w:t>#7</w:t>
            </w:r>
          </w:p>
        </w:tc>
        <w:tc>
          <w:tcPr>
            <w:tcW w:type="dxa" w:w="1728"/>
          </w:tcPr>
          <w:p>
            <w:r>
              <w:t>Refactorizar de Codigo a Componentes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https://github.com/UPT-FAING-EPIS/proyecto-si8811a-2024-ii-u2-api-y-funciones-anahua/issues/7</w:t>
            </w:r>
          </w:p>
        </w:tc>
      </w:tr>
      <w:tr>
        <w:tc>
          <w:tcPr>
            <w:tcW w:type="dxa" w:w="1728"/>
          </w:tcPr>
          <w:p>
            <w:r>
              <w:t>#6</w:t>
            </w:r>
          </w:p>
        </w:tc>
        <w:tc>
          <w:tcPr>
            <w:tcW w:type="dxa" w:w="1728"/>
          </w:tcPr>
          <w:p>
            <w:r>
              <w:t>FD06-EPIS-PropuestaProyecto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https://github.com/UPT-FAING-EPIS/proyecto-si8811a-2024-ii-u2-api-y-funciones-anahua/issues/6</w:t>
            </w:r>
          </w:p>
        </w:tc>
      </w:tr>
      <w:tr>
        <w:tc>
          <w:tcPr>
            <w:tcW w:type="dxa" w:w="1728"/>
          </w:tcPr>
          <w:p>
            <w:r>
              <w:t>#5</w:t>
            </w:r>
          </w:p>
        </w:tc>
        <w:tc>
          <w:tcPr>
            <w:tcW w:type="dxa" w:w="1728"/>
          </w:tcPr>
          <w:p>
            <w:r>
              <w:t>Crear el Roadmap en la sección de Wiki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https://github.com/UPT-FAING-EPIS/proyecto-si8811a-2024-ii-u2-api-y-funciones-anahua/issues/5</w:t>
            </w:r>
          </w:p>
        </w:tc>
      </w:tr>
      <w:tr>
        <w:tc>
          <w:tcPr>
            <w:tcW w:type="dxa" w:w="1728"/>
          </w:tcPr>
          <w:p>
            <w:r>
              <w:t>#4</w:t>
            </w:r>
          </w:p>
        </w:tc>
        <w:tc>
          <w:tcPr>
            <w:tcW w:type="dxa" w:w="1728"/>
          </w:tcPr>
          <w:p>
            <w:r>
              <w:t>FD04-EPIS-Informe Arquitectura de Software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https://github.com/UPT-FAING-EPIS/proyecto-si8811a-2024-ii-u2-api-y-funciones-anahua/issues/4</w:t>
            </w:r>
          </w:p>
        </w:tc>
      </w:tr>
      <w:tr>
        <w:tc>
          <w:tcPr>
            <w:tcW w:type="dxa" w:w="1728"/>
          </w:tcPr>
          <w:p>
            <w:r>
              <w:t>#3</w:t>
            </w:r>
          </w:p>
        </w:tc>
        <w:tc>
          <w:tcPr>
            <w:tcW w:type="dxa" w:w="1728"/>
          </w:tcPr>
          <w:p>
            <w:r>
              <w:t>FD03-EPIS-Informe Especificación Requerimientos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https://github.com/UPT-FAING-EPIS/proyecto-si8811a-2024-ii-u2-api-y-funciones-anahua/issues/3</w:t>
            </w:r>
          </w:p>
        </w:tc>
      </w:tr>
      <w:tr>
        <w:tc>
          <w:tcPr>
            <w:tcW w:type="dxa" w:w="1728"/>
          </w:tcPr>
          <w:p>
            <w:r>
              <w:t>#2</w:t>
            </w:r>
          </w:p>
        </w:tc>
        <w:tc>
          <w:tcPr>
            <w:tcW w:type="dxa" w:w="1728"/>
          </w:tcPr>
          <w:p>
            <w:r>
              <w:t>FD02-EPIS-Informe Vision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https://github.com/UPT-FAING-EPIS/proyecto-si8811a-2024-ii-u2-api-y-funciones-anahua/issues/2</w:t>
            </w:r>
          </w:p>
        </w:tc>
      </w:tr>
      <w:tr>
        <w:tc>
          <w:tcPr>
            <w:tcW w:type="dxa" w:w="1728"/>
          </w:tcPr>
          <w:p>
            <w:r>
              <w:t>#1</w:t>
            </w:r>
          </w:p>
        </w:tc>
        <w:tc>
          <w:tcPr>
            <w:tcW w:type="dxa" w:w="1728"/>
          </w:tcPr>
          <w:p>
            <w:r>
              <w:t>FD01-EPIS-Informe de Factibilidad</w:t>
            </w:r>
          </w:p>
        </w:tc>
        <w:tc>
          <w:tcPr>
            <w:tcW w:type="dxa" w:w="1728"/>
          </w:tcPr>
          <w:p>
            <w:r>
              <w:t>closed</w:t>
            </w:r>
          </w:p>
        </w:tc>
        <w:tc>
          <w:tcPr>
            <w:tcW w:type="dxa" w:w="1728"/>
          </w:tcPr>
          <w:p>
            <w:r>
              <w:t>MAYnerAC</w:t>
            </w:r>
          </w:p>
        </w:tc>
        <w:tc>
          <w:tcPr>
            <w:tcW w:type="dxa" w:w="1728"/>
          </w:tcPr>
          <w:p>
            <w:r>
              <w:t>https://github.com/UPT-FAING-EPIS/proyecto-si8811a-2024-ii-u2-api-y-funciones-anahua/issues/1</w:t>
            </w:r>
          </w:p>
        </w:tc>
      </w:tr>
    </w:tbl>
    <w:p>
      <w:pPr>
        <w:jc w:val="center"/>
      </w:pPr>
      <w:r>
        <w:br/>
        <w:t>Fuente: Elaboración propia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