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D8FDE8F" w14:textId="77777777" w:rsidR="001635D6" w:rsidRPr="00637232" w:rsidRDefault="001635D6" w:rsidP="001635D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7359FD72" w14:textId="77777777" w:rsidR="001635D6" w:rsidRPr="0051342F" w:rsidRDefault="001635D6" w:rsidP="001635D6">
      <w:pPr>
        <w:autoSpaceDE w:val="0"/>
        <w:autoSpaceDN w:val="0"/>
        <w:adjustRightInd w:val="0"/>
        <w:spacing w:after="0"/>
        <w:jc w:val="center"/>
        <w:rPr>
          <w:rFonts w:ascii="Arial" w:hAnsi="Arial" w:cs="Arial"/>
          <w:b/>
          <w:color w:val="000000"/>
          <w:sz w:val="36"/>
          <w:szCs w:val="36"/>
        </w:rPr>
      </w:pPr>
    </w:p>
    <w:p w14:paraId="5E5CF506" w14:textId="77777777" w:rsidR="001635D6" w:rsidRPr="00637232" w:rsidRDefault="001635D6" w:rsidP="001635D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F30D5B3" w14:textId="77777777" w:rsidR="001635D6" w:rsidRDefault="001635D6" w:rsidP="001635D6">
      <w:pPr>
        <w:autoSpaceDE w:val="0"/>
        <w:autoSpaceDN w:val="0"/>
        <w:adjustRightInd w:val="0"/>
        <w:spacing w:after="0"/>
        <w:jc w:val="center"/>
        <w:rPr>
          <w:rFonts w:ascii="Arial" w:hAnsi="Arial" w:cs="Arial"/>
          <w:b/>
          <w:i/>
          <w:color w:val="5B9BD5" w:themeColor="accent1"/>
          <w:sz w:val="16"/>
          <w:szCs w:val="36"/>
        </w:rPr>
      </w:pPr>
    </w:p>
    <w:p w14:paraId="7F830ACA" w14:textId="77777777" w:rsidR="001635D6" w:rsidRPr="00637232" w:rsidRDefault="001635D6" w:rsidP="001635D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6141F49F" w14:textId="77777777" w:rsidR="001635D6" w:rsidRPr="0051342F" w:rsidRDefault="001635D6" w:rsidP="001635D6">
      <w:pPr>
        <w:autoSpaceDE w:val="0"/>
        <w:autoSpaceDN w:val="0"/>
        <w:adjustRightInd w:val="0"/>
        <w:spacing w:after="0"/>
        <w:jc w:val="center"/>
        <w:rPr>
          <w:rFonts w:ascii="Arial" w:hAnsi="Arial" w:cs="Arial"/>
          <w:b/>
          <w:color w:val="000000"/>
          <w:sz w:val="36"/>
          <w:szCs w:val="36"/>
        </w:rPr>
      </w:pPr>
    </w:p>
    <w:p w14:paraId="3A5260BD" w14:textId="77777777" w:rsidR="001635D6" w:rsidRPr="00C50C24" w:rsidRDefault="001635D6" w:rsidP="001635D6">
      <w:pPr>
        <w:autoSpaceDE w:val="0"/>
        <w:autoSpaceDN w:val="0"/>
        <w:adjustRightInd w:val="0"/>
        <w:spacing w:after="0"/>
        <w:jc w:val="center"/>
        <w:rPr>
          <w:rFonts w:ascii="Arial" w:hAnsi="Arial" w:cs="Arial"/>
          <w:color w:val="000000"/>
          <w:sz w:val="24"/>
        </w:rPr>
      </w:pPr>
    </w:p>
    <w:p w14:paraId="0555F87F" w14:textId="77777777" w:rsidR="001635D6" w:rsidRPr="003039E3" w:rsidRDefault="001635D6" w:rsidP="001635D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FF2677">
        <w:rPr>
          <w:rFonts w:ascii="Arial" w:hAnsi="Arial" w:cs="Arial"/>
          <w:b/>
          <w:color w:val="000000"/>
          <w:sz w:val="36"/>
          <w:szCs w:val="36"/>
        </w:rPr>
        <w:t>Proyecto “Sistema Web y Móvil para la Gestión y Justificación de Inasistencias de la Universidad Privada de Tacna”</w:t>
      </w:r>
    </w:p>
    <w:p w14:paraId="4E2ADEB4" w14:textId="77777777" w:rsidR="001635D6" w:rsidRDefault="001635D6" w:rsidP="001635D6">
      <w:pPr>
        <w:autoSpaceDE w:val="0"/>
        <w:autoSpaceDN w:val="0"/>
        <w:adjustRightInd w:val="0"/>
        <w:spacing w:after="0"/>
        <w:jc w:val="center"/>
        <w:rPr>
          <w:rFonts w:ascii="Arial" w:hAnsi="Arial" w:cs="Arial"/>
          <w:b/>
          <w:color w:val="000000"/>
          <w:sz w:val="36"/>
          <w:szCs w:val="36"/>
        </w:rPr>
      </w:pPr>
    </w:p>
    <w:p w14:paraId="5DAE6C91" w14:textId="77777777" w:rsidR="001635D6" w:rsidRDefault="001635D6" w:rsidP="001635D6">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FF2677">
        <w:rPr>
          <w:rFonts w:ascii="Arial" w:eastAsia="Times New Roman" w:hAnsi="Arial" w:cs="Arial"/>
          <w:sz w:val="32"/>
          <w:szCs w:val="32"/>
          <w:lang w:eastAsia="es-PE"/>
        </w:rPr>
        <w:t>Tópicos de Base de Datos I</w:t>
      </w:r>
    </w:p>
    <w:p w14:paraId="0787D3F7" w14:textId="77777777" w:rsidR="001635D6" w:rsidRPr="00C919CA" w:rsidRDefault="001635D6" w:rsidP="001635D6">
      <w:pPr>
        <w:autoSpaceDE w:val="0"/>
        <w:autoSpaceDN w:val="0"/>
        <w:adjustRightInd w:val="0"/>
        <w:spacing w:after="0"/>
        <w:jc w:val="center"/>
        <w:rPr>
          <w:rFonts w:ascii="Arial" w:hAnsi="Arial" w:cs="Arial"/>
          <w:b/>
          <w:color w:val="5B9BD5" w:themeColor="accent1"/>
          <w:sz w:val="16"/>
          <w:szCs w:val="36"/>
        </w:rPr>
      </w:pPr>
    </w:p>
    <w:p w14:paraId="00DB63AE" w14:textId="77777777" w:rsidR="001635D6" w:rsidRPr="008055BC" w:rsidRDefault="001635D6" w:rsidP="001635D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FF2677">
        <w:rPr>
          <w:rFonts w:ascii="Arial" w:eastAsia="Times New Roman" w:hAnsi="Arial" w:cs="Arial"/>
          <w:sz w:val="32"/>
          <w:szCs w:val="32"/>
          <w:lang w:eastAsia="es-PE"/>
        </w:rPr>
        <w:t>Ing. Patrick Cuadros Quiroga</w:t>
      </w:r>
    </w:p>
    <w:p w14:paraId="7B8BBF7B" w14:textId="77777777" w:rsidR="001635D6" w:rsidRDefault="001635D6" w:rsidP="001635D6">
      <w:pPr>
        <w:spacing w:after="0"/>
        <w:jc w:val="center"/>
        <w:rPr>
          <w:rFonts w:ascii="Arial" w:eastAsia="Times New Roman" w:hAnsi="Arial" w:cs="Arial"/>
          <w:sz w:val="32"/>
          <w:szCs w:val="32"/>
          <w:lang w:eastAsia="es-PE"/>
        </w:rPr>
      </w:pPr>
    </w:p>
    <w:p w14:paraId="3B3DD782" w14:textId="77777777" w:rsidR="001635D6" w:rsidRDefault="001635D6" w:rsidP="001635D6">
      <w:pPr>
        <w:autoSpaceDE w:val="0"/>
        <w:autoSpaceDN w:val="0"/>
        <w:adjustRightInd w:val="0"/>
        <w:spacing w:after="0"/>
        <w:jc w:val="center"/>
        <w:rPr>
          <w:rFonts w:ascii="Arial" w:hAnsi="Arial" w:cs="Arial"/>
          <w:b/>
          <w:color w:val="5B9BD5" w:themeColor="accent1"/>
          <w:sz w:val="16"/>
          <w:szCs w:val="36"/>
        </w:rPr>
      </w:pPr>
    </w:p>
    <w:p w14:paraId="4E8164FA" w14:textId="77777777" w:rsidR="001635D6" w:rsidRPr="00CB34BD" w:rsidRDefault="001635D6" w:rsidP="001635D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0BA0FD" w14:textId="77777777" w:rsidR="001635D6" w:rsidRPr="00CB34BD" w:rsidRDefault="001635D6" w:rsidP="001635D6">
      <w:pPr>
        <w:autoSpaceDE w:val="0"/>
        <w:autoSpaceDN w:val="0"/>
        <w:adjustRightInd w:val="0"/>
        <w:spacing w:after="0"/>
        <w:rPr>
          <w:rFonts w:ascii="Arial" w:hAnsi="Arial" w:cs="Arial"/>
          <w:color w:val="5B9BD5" w:themeColor="accent1"/>
          <w:sz w:val="16"/>
          <w:szCs w:val="36"/>
        </w:rPr>
      </w:pPr>
    </w:p>
    <w:p w14:paraId="3A2BDF67" w14:textId="77777777" w:rsidR="001635D6" w:rsidRPr="00FF2677" w:rsidRDefault="001635D6" w:rsidP="001635D6">
      <w:pPr>
        <w:spacing w:after="0"/>
        <w:rPr>
          <w:rFonts w:ascii="Arial" w:eastAsia="Times New Roman" w:hAnsi="Arial" w:cs="Arial"/>
          <w:b/>
          <w:iCs/>
          <w:sz w:val="28"/>
          <w:szCs w:val="28"/>
          <w:lang w:eastAsia="es-PE"/>
        </w:rPr>
      </w:pPr>
      <w:r w:rsidRPr="00FF2677">
        <w:rPr>
          <w:rFonts w:ascii="Arial" w:eastAsia="Times New Roman" w:hAnsi="Arial" w:cs="Arial"/>
          <w:b/>
          <w:iCs/>
          <w:sz w:val="28"/>
          <w:szCs w:val="28"/>
          <w:lang w:eastAsia="es-PE"/>
        </w:rPr>
        <w:t>Chávez Linares, César Fabián</w:t>
      </w:r>
      <w:r w:rsidRPr="00FF2677">
        <w:rPr>
          <w:rFonts w:ascii="Arial" w:eastAsia="Times New Roman" w:hAnsi="Arial" w:cs="Arial"/>
          <w:b/>
          <w:iCs/>
          <w:sz w:val="28"/>
          <w:szCs w:val="28"/>
          <w:lang w:eastAsia="es-PE"/>
        </w:rPr>
        <w:tab/>
      </w:r>
      <w:r w:rsidRPr="00FF2677">
        <w:rPr>
          <w:rFonts w:ascii="Arial" w:eastAsia="Times New Roman" w:hAnsi="Arial" w:cs="Arial"/>
          <w:b/>
          <w:iCs/>
          <w:sz w:val="28"/>
          <w:szCs w:val="28"/>
          <w:lang w:eastAsia="es-PE"/>
        </w:rPr>
        <w:tab/>
      </w:r>
      <w:r w:rsidRPr="00FF2677">
        <w:rPr>
          <w:rFonts w:ascii="Arial" w:eastAsia="Times New Roman" w:hAnsi="Arial" w:cs="Arial"/>
          <w:b/>
          <w:iCs/>
          <w:sz w:val="28"/>
          <w:szCs w:val="28"/>
          <w:lang w:eastAsia="es-PE"/>
        </w:rPr>
        <w:tab/>
        <w:t>(2019063854)</w:t>
      </w:r>
    </w:p>
    <w:p w14:paraId="402655EC" w14:textId="77777777" w:rsidR="001635D6" w:rsidRDefault="001635D6" w:rsidP="001635D6">
      <w:pPr>
        <w:spacing w:after="0"/>
        <w:rPr>
          <w:rFonts w:ascii="Arial" w:eastAsia="Times New Roman" w:hAnsi="Arial" w:cs="Arial"/>
          <w:sz w:val="32"/>
          <w:szCs w:val="32"/>
          <w:lang w:eastAsia="es-PE"/>
        </w:rPr>
      </w:pPr>
    </w:p>
    <w:p w14:paraId="19BB20F8" w14:textId="77777777" w:rsidR="001635D6" w:rsidRDefault="001635D6" w:rsidP="001635D6">
      <w:pPr>
        <w:spacing w:after="0"/>
        <w:jc w:val="center"/>
        <w:rPr>
          <w:rFonts w:ascii="Arial" w:eastAsia="Times New Roman" w:hAnsi="Arial" w:cs="Arial"/>
          <w:sz w:val="32"/>
          <w:szCs w:val="32"/>
          <w:lang w:eastAsia="es-PE"/>
        </w:rPr>
      </w:pPr>
    </w:p>
    <w:p w14:paraId="3AEC8297" w14:textId="77777777" w:rsidR="001635D6" w:rsidRDefault="001635D6" w:rsidP="001635D6">
      <w:pPr>
        <w:spacing w:after="0"/>
        <w:jc w:val="center"/>
        <w:rPr>
          <w:rFonts w:ascii="Arial" w:eastAsia="Times New Roman" w:hAnsi="Arial" w:cs="Arial"/>
          <w:sz w:val="32"/>
          <w:szCs w:val="32"/>
          <w:lang w:eastAsia="es-PE"/>
        </w:rPr>
      </w:pPr>
    </w:p>
    <w:p w14:paraId="1E5AB30C" w14:textId="77777777" w:rsidR="001635D6" w:rsidRDefault="001635D6" w:rsidP="001635D6">
      <w:pPr>
        <w:spacing w:after="0"/>
        <w:jc w:val="center"/>
        <w:rPr>
          <w:rFonts w:ascii="Arial" w:eastAsia="Times New Roman" w:hAnsi="Arial" w:cs="Arial"/>
          <w:sz w:val="32"/>
          <w:szCs w:val="32"/>
          <w:lang w:eastAsia="es-PE"/>
        </w:rPr>
      </w:pPr>
    </w:p>
    <w:p w14:paraId="1893A52F" w14:textId="77777777" w:rsidR="001635D6" w:rsidRDefault="001635D6" w:rsidP="001635D6">
      <w:pPr>
        <w:spacing w:after="0"/>
        <w:jc w:val="center"/>
        <w:rPr>
          <w:rFonts w:ascii="Arial" w:eastAsia="Times New Roman" w:hAnsi="Arial" w:cs="Arial"/>
          <w:sz w:val="32"/>
          <w:szCs w:val="32"/>
          <w:lang w:eastAsia="es-PE"/>
        </w:rPr>
      </w:pPr>
    </w:p>
    <w:p w14:paraId="7334BD09" w14:textId="77777777" w:rsidR="001635D6" w:rsidRDefault="001635D6" w:rsidP="001635D6">
      <w:pPr>
        <w:spacing w:after="0"/>
        <w:jc w:val="center"/>
        <w:rPr>
          <w:rFonts w:ascii="Arial" w:eastAsia="Times New Roman" w:hAnsi="Arial" w:cs="Arial"/>
          <w:sz w:val="32"/>
          <w:szCs w:val="32"/>
          <w:lang w:eastAsia="es-PE"/>
        </w:rPr>
      </w:pPr>
    </w:p>
    <w:p w14:paraId="4944EE9E" w14:textId="77777777" w:rsidR="001635D6" w:rsidRPr="0020693D" w:rsidRDefault="001635D6" w:rsidP="001635D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482F00C" w14:textId="77777777" w:rsidR="001635D6" w:rsidRPr="00A9731B" w:rsidRDefault="001635D6" w:rsidP="001635D6">
      <w:pPr>
        <w:spacing w:after="0"/>
        <w:jc w:val="center"/>
        <w:rPr>
          <w:rFonts w:ascii="Arial" w:eastAsia="Times New Roman" w:hAnsi="Arial" w:cs="Arial"/>
          <w:b/>
          <w:iCs/>
          <w:sz w:val="32"/>
          <w:szCs w:val="32"/>
          <w:lang w:eastAsia="es-PE"/>
        </w:rPr>
      </w:pPr>
      <w:r w:rsidRPr="00A9731B">
        <w:rPr>
          <w:rFonts w:ascii="Arial" w:eastAsia="Times New Roman" w:hAnsi="Arial" w:cs="Arial"/>
          <w:b/>
          <w:iCs/>
          <w:sz w:val="32"/>
          <w:szCs w:val="32"/>
          <w:lang w:eastAsia="es-PE"/>
        </w:rPr>
        <w:t>2024</w:t>
      </w:r>
    </w:p>
    <w:p w14:paraId="3F79A7A5" w14:textId="77777777" w:rsidR="008055BC" w:rsidRDefault="008055BC" w:rsidP="008055BC">
      <w:pPr>
        <w:spacing w:after="200" w:line="276" w:lineRule="auto"/>
        <w:rPr>
          <w:rFonts w:ascii="Arial" w:hAnsi="Arial" w:cs="Arial"/>
          <w:b/>
          <w:color w:val="000000"/>
          <w:sz w:val="24"/>
        </w:rPr>
      </w:pP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1635D6" w:rsidRPr="006A147A" w14:paraId="1EF856C3" w14:textId="77777777" w:rsidTr="00377CBB">
        <w:trPr>
          <w:trHeight w:val="227"/>
          <w:jc w:val="center"/>
        </w:trPr>
        <w:tc>
          <w:tcPr>
            <w:tcW w:w="921" w:type="dxa"/>
          </w:tcPr>
          <w:p w14:paraId="5EEE59C8" w14:textId="061B18DB" w:rsidR="001635D6" w:rsidRPr="0070130A" w:rsidRDefault="001635D6" w:rsidP="001635D6">
            <w:pPr>
              <w:jc w:val="center"/>
              <w:rPr>
                <w:rFonts w:cs="Times-Roman"/>
                <w:sz w:val="14"/>
                <w:szCs w:val="24"/>
              </w:rPr>
            </w:pPr>
            <w:r w:rsidRPr="0070130A">
              <w:rPr>
                <w:rFonts w:cs="Times-Roman"/>
                <w:sz w:val="14"/>
                <w:szCs w:val="24"/>
              </w:rPr>
              <w:t>1.0</w:t>
            </w:r>
          </w:p>
        </w:tc>
        <w:tc>
          <w:tcPr>
            <w:tcW w:w="1134" w:type="dxa"/>
          </w:tcPr>
          <w:p w14:paraId="78F72AB7" w14:textId="7255DCCA" w:rsidR="001635D6" w:rsidRPr="0070130A" w:rsidRDefault="001635D6" w:rsidP="001635D6">
            <w:pPr>
              <w:jc w:val="center"/>
              <w:rPr>
                <w:rFonts w:cs="Times-Roman"/>
                <w:sz w:val="14"/>
                <w:szCs w:val="24"/>
              </w:rPr>
            </w:pPr>
            <w:r>
              <w:rPr>
                <w:rFonts w:cs="Times-Roman"/>
                <w:sz w:val="14"/>
                <w:szCs w:val="24"/>
              </w:rPr>
              <w:t>CCL</w:t>
            </w:r>
          </w:p>
        </w:tc>
        <w:tc>
          <w:tcPr>
            <w:tcW w:w="1424" w:type="dxa"/>
          </w:tcPr>
          <w:p w14:paraId="3D2E9F40" w14:textId="318D8913" w:rsidR="001635D6" w:rsidRPr="0070130A" w:rsidRDefault="001635D6" w:rsidP="001635D6">
            <w:pPr>
              <w:jc w:val="center"/>
              <w:rPr>
                <w:rFonts w:cs="Times-Roman"/>
                <w:sz w:val="14"/>
                <w:szCs w:val="24"/>
              </w:rPr>
            </w:pPr>
            <w:r>
              <w:rPr>
                <w:rFonts w:cs="Times-Roman"/>
                <w:sz w:val="14"/>
                <w:szCs w:val="24"/>
              </w:rPr>
              <w:t>PCQ</w:t>
            </w:r>
          </w:p>
        </w:tc>
        <w:tc>
          <w:tcPr>
            <w:tcW w:w="1482" w:type="dxa"/>
          </w:tcPr>
          <w:p w14:paraId="40A01BF6" w14:textId="5CF6DA97" w:rsidR="001635D6" w:rsidRPr="0070130A" w:rsidRDefault="001635D6" w:rsidP="001635D6">
            <w:pPr>
              <w:jc w:val="center"/>
              <w:rPr>
                <w:rFonts w:cs="Times-Roman"/>
                <w:sz w:val="14"/>
                <w:szCs w:val="24"/>
              </w:rPr>
            </w:pPr>
            <w:r>
              <w:rPr>
                <w:rFonts w:cs="Times-Roman"/>
                <w:sz w:val="14"/>
                <w:szCs w:val="24"/>
              </w:rPr>
              <w:t>PCQ</w:t>
            </w:r>
          </w:p>
        </w:tc>
        <w:tc>
          <w:tcPr>
            <w:tcW w:w="992" w:type="dxa"/>
            <w:vAlign w:val="center"/>
          </w:tcPr>
          <w:p w14:paraId="595D91AB" w14:textId="1D79DF62" w:rsidR="001635D6" w:rsidRPr="0070130A" w:rsidRDefault="001635D6" w:rsidP="001635D6">
            <w:pPr>
              <w:jc w:val="center"/>
              <w:rPr>
                <w:rFonts w:cs="Times-Roman"/>
                <w:sz w:val="14"/>
                <w:szCs w:val="24"/>
              </w:rPr>
            </w:pPr>
            <w:r>
              <w:rPr>
                <w:rFonts w:cs="Times-Roman"/>
                <w:sz w:val="14"/>
                <w:szCs w:val="24"/>
              </w:rPr>
              <w:t>24/11/2024</w:t>
            </w:r>
          </w:p>
        </w:tc>
        <w:tc>
          <w:tcPr>
            <w:tcW w:w="3058" w:type="dxa"/>
            <w:shd w:val="clear" w:color="auto" w:fill="auto"/>
            <w:vAlign w:val="center"/>
          </w:tcPr>
          <w:p w14:paraId="75AA3D23" w14:textId="050D732C" w:rsidR="001635D6" w:rsidRPr="0070130A" w:rsidRDefault="001635D6" w:rsidP="001635D6">
            <w:pPr>
              <w:jc w:val="cente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01F25C72" w14:textId="77777777" w:rsidR="001635D6" w:rsidRDefault="001635D6" w:rsidP="001635D6">
      <w:pPr>
        <w:pStyle w:val="Ttulo"/>
        <w:jc w:val="right"/>
        <w:rPr>
          <w:rFonts w:ascii="Times New Roman" w:hAnsi="Times New Roman"/>
          <w:color w:val="000000" w:themeColor="text1"/>
          <w:lang w:val="es-PE"/>
        </w:rPr>
      </w:pPr>
      <w:bookmarkStart w:id="0" w:name="_Hlk52661524"/>
      <w:r w:rsidRPr="00FF2677">
        <w:rPr>
          <w:rFonts w:ascii="Times New Roman" w:hAnsi="Times New Roman"/>
          <w:color w:val="000000" w:themeColor="text1"/>
          <w:lang w:val="es-PE"/>
        </w:rPr>
        <w:t>Sistema Web y Móvil para la Gestión y Justificación de Inasistencias de la Universidad Privada de Tacna</w:t>
      </w:r>
    </w:p>
    <w:p w14:paraId="38DFFA79" w14:textId="77777777" w:rsidR="00595153" w:rsidRPr="008F76B3" w:rsidRDefault="00595153" w:rsidP="0059515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bookmarkEnd w:id="0"/>
    <w:p w14:paraId="6E9B5AD2" w14:textId="77777777" w:rsidR="001635D6" w:rsidRPr="00FF2677" w:rsidRDefault="001635D6" w:rsidP="001635D6">
      <w:pPr>
        <w:pStyle w:val="Ttulo"/>
        <w:jc w:val="right"/>
        <w:rPr>
          <w:rFonts w:ascii="Times New Roman" w:hAnsi="Times New Roman"/>
          <w:iCs/>
          <w:color w:val="000000" w:themeColor="text1"/>
          <w:sz w:val="28"/>
          <w:lang w:val="es-PE"/>
        </w:rPr>
      </w:pPr>
      <w:r w:rsidRPr="008F76B3">
        <w:rPr>
          <w:rFonts w:ascii="Times New Roman" w:hAnsi="Times New Roman"/>
          <w:color w:val="000000" w:themeColor="text1"/>
          <w:sz w:val="28"/>
          <w:lang w:val="es-PE"/>
        </w:rPr>
        <w:t xml:space="preserve">Versión </w:t>
      </w:r>
      <w:r w:rsidRPr="00FF2677">
        <w:rPr>
          <w:rFonts w:ascii="Times New Roman" w:hAnsi="Times New Roman"/>
          <w:iCs/>
          <w:color w:val="000000" w:themeColor="text1"/>
          <w:sz w:val="28"/>
          <w:lang w:val="es-PE"/>
        </w:rPr>
        <w:t>1.0</w:t>
      </w:r>
    </w:p>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1635D6" w:rsidRPr="006A147A" w14:paraId="6EC09C29" w14:textId="77777777" w:rsidTr="00377CBB">
        <w:trPr>
          <w:trHeight w:val="227"/>
          <w:jc w:val="center"/>
        </w:trPr>
        <w:tc>
          <w:tcPr>
            <w:tcW w:w="921" w:type="dxa"/>
          </w:tcPr>
          <w:p w14:paraId="19B96973" w14:textId="7FCA42AE" w:rsidR="001635D6" w:rsidRPr="0070130A" w:rsidRDefault="001635D6" w:rsidP="001635D6">
            <w:pPr>
              <w:jc w:val="center"/>
              <w:rPr>
                <w:rFonts w:cs="Times-Roman"/>
                <w:sz w:val="14"/>
                <w:szCs w:val="24"/>
              </w:rPr>
            </w:pPr>
            <w:r w:rsidRPr="0070130A">
              <w:rPr>
                <w:rFonts w:cs="Times-Roman"/>
                <w:sz w:val="14"/>
                <w:szCs w:val="24"/>
              </w:rPr>
              <w:t>1.0</w:t>
            </w:r>
          </w:p>
        </w:tc>
        <w:tc>
          <w:tcPr>
            <w:tcW w:w="1134" w:type="dxa"/>
          </w:tcPr>
          <w:p w14:paraId="790F3239" w14:textId="294148EF" w:rsidR="001635D6" w:rsidRPr="0070130A" w:rsidRDefault="001635D6" w:rsidP="001635D6">
            <w:pPr>
              <w:jc w:val="center"/>
              <w:rPr>
                <w:rFonts w:cs="Times-Roman"/>
                <w:sz w:val="14"/>
                <w:szCs w:val="24"/>
              </w:rPr>
            </w:pPr>
            <w:r>
              <w:rPr>
                <w:rFonts w:cs="Times-Roman"/>
                <w:sz w:val="14"/>
                <w:szCs w:val="24"/>
              </w:rPr>
              <w:t>CCL</w:t>
            </w:r>
          </w:p>
        </w:tc>
        <w:tc>
          <w:tcPr>
            <w:tcW w:w="1424" w:type="dxa"/>
          </w:tcPr>
          <w:p w14:paraId="57069F8E" w14:textId="7EA2AD2A" w:rsidR="001635D6" w:rsidRPr="0070130A" w:rsidRDefault="001635D6" w:rsidP="001635D6">
            <w:pPr>
              <w:jc w:val="center"/>
              <w:rPr>
                <w:rFonts w:cs="Times-Roman"/>
                <w:sz w:val="14"/>
                <w:szCs w:val="24"/>
              </w:rPr>
            </w:pPr>
            <w:r>
              <w:rPr>
                <w:rFonts w:cs="Times-Roman"/>
                <w:sz w:val="14"/>
                <w:szCs w:val="24"/>
              </w:rPr>
              <w:t>PCQ</w:t>
            </w:r>
          </w:p>
        </w:tc>
        <w:tc>
          <w:tcPr>
            <w:tcW w:w="1482" w:type="dxa"/>
          </w:tcPr>
          <w:p w14:paraId="3423E553" w14:textId="6A5C21AD" w:rsidR="001635D6" w:rsidRPr="0070130A" w:rsidRDefault="001635D6" w:rsidP="001635D6">
            <w:pPr>
              <w:jc w:val="center"/>
              <w:rPr>
                <w:rFonts w:cs="Times-Roman"/>
                <w:sz w:val="14"/>
                <w:szCs w:val="24"/>
              </w:rPr>
            </w:pPr>
            <w:r>
              <w:rPr>
                <w:rFonts w:cs="Times-Roman"/>
                <w:sz w:val="14"/>
                <w:szCs w:val="24"/>
              </w:rPr>
              <w:t>PCQ</w:t>
            </w:r>
          </w:p>
        </w:tc>
        <w:tc>
          <w:tcPr>
            <w:tcW w:w="992" w:type="dxa"/>
            <w:vAlign w:val="center"/>
          </w:tcPr>
          <w:p w14:paraId="602179B7" w14:textId="628D037E" w:rsidR="001635D6" w:rsidRPr="0070130A" w:rsidRDefault="001635D6" w:rsidP="001635D6">
            <w:pPr>
              <w:jc w:val="center"/>
              <w:rPr>
                <w:rFonts w:cs="Times-Roman"/>
                <w:sz w:val="14"/>
                <w:szCs w:val="24"/>
              </w:rPr>
            </w:pPr>
            <w:r>
              <w:rPr>
                <w:rFonts w:cs="Times-Roman"/>
                <w:sz w:val="14"/>
                <w:szCs w:val="24"/>
              </w:rPr>
              <w:t>24/11/2024</w:t>
            </w:r>
          </w:p>
        </w:tc>
        <w:tc>
          <w:tcPr>
            <w:tcW w:w="3058" w:type="dxa"/>
            <w:shd w:val="clear" w:color="auto" w:fill="auto"/>
            <w:vAlign w:val="center"/>
          </w:tcPr>
          <w:p w14:paraId="7F475624" w14:textId="6547581A" w:rsidR="001635D6" w:rsidRPr="0070130A" w:rsidRDefault="001635D6" w:rsidP="001635D6">
            <w:pPr>
              <w:jc w:val="cente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1C2741C2" w14:textId="2F86FDCC" w:rsidR="001635D6" w:rsidRDefault="007715D6">
          <w:pPr>
            <w:pStyle w:val="TDC1"/>
            <w:tabs>
              <w:tab w:val="left" w:pos="440"/>
              <w:tab w:val="right" w:leader="dot" w:pos="8494"/>
            </w:tabs>
            <w:rPr>
              <w:rFonts w:eastAsiaTheme="minorEastAsia"/>
              <w:b w:val="0"/>
              <w:bCs w:val="0"/>
              <w:i w:val="0"/>
              <w:iCs w:val="0"/>
              <w:noProof/>
              <w:kern w:val="2"/>
              <w:lang w:val="es-419" w:eastAsia="es-419"/>
              <w14:ligatures w14:val="standardContextual"/>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183384097" w:history="1">
            <w:r w:rsidR="001635D6" w:rsidRPr="00F64E84">
              <w:rPr>
                <w:rStyle w:val="Hipervnculo"/>
                <w:noProof/>
              </w:rPr>
              <w:t>1.</w:t>
            </w:r>
            <w:r w:rsidR="001635D6">
              <w:rPr>
                <w:rFonts w:eastAsiaTheme="minorEastAsia"/>
                <w:b w:val="0"/>
                <w:bCs w:val="0"/>
                <w:i w:val="0"/>
                <w:iCs w:val="0"/>
                <w:noProof/>
                <w:kern w:val="2"/>
                <w:lang w:val="es-419" w:eastAsia="es-419"/>
                <w14:ligatures w14:val="standardContextual"/>
              </w:rPr>
              <w:tab/>
            </w:r>
            <w:r w:rsidR="001635D6" w:rsidRPr="00F64E84">
              <w:rPr>
                <w:rStyle w:val="Hipervnculo"/>
                <w:noProof/>
              </w:rPr>
              <w:t>INTRODUCCIÓN</w:t>
            </w:r>
            <w:r w:rsidR="001635D6">
              <w:rPr>
                <w:noProof/>
                <w:webHidden/>
              </w:rPr>
              <w:tab/>
            </w:r>
            <w:r w:rsidR="001635D6">
              <w:rPr>
                <w:noProof/>
                <w:webHidden/>
              </w:rPr>
              <w:fldChar w:fldCharType="begin"/>
            </w:r>
            <w:r w:rsidR="001635D6">
              <w:rPr>
                <w:noProof/>
                <w:webHidden/>
              </w:rPr>
              <w:instrText xml:space="preserve"> PAGEREF _Toc183384097 \h </w:instrText>
            </w:r>
            <w:r w:rsidR="001635D6">
              <w:rPr>
                <w:noProof/>
                <w:webHidden/>
              </w:rPr>
            </w:r>
            <w:r w:rsidR="001635D6">
              <w:rPr>
                <w:noProof/>
                <w:webHidden/>
              </w:rPr>
              <w:fldChar w:fldCharType="separate"/>
            </w:r>
            <w:r w:rsidR="001635D6">
              <w:rPr>
                <w:noProof/>
                <w:webHidden/>
              </w:rPr>
              <w:t>5</w:t>
            </w:r>
            <w:r w:rsidR="001635D6">
              <w:rPr>
                <w:noProof/>
                <w:webHidden/>
              </w:rPr>
              <w:fldChar w:fldCharType="end"/>
            </w:r>
          </w:hyperlink>
        </w:p>
        <w:p w14:paraId="29127683" w14:textId="3E5A2211"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098" w:history="1">
            <w:r w:rsidRPr="00F64E84">
              <w:rPr>
                <w:rStyle w:val="Hipervnculo"/>
                <w:noProof/>
              </w:rPr>
              <w:t>1.1.</w:t>
            </w:r>
            <w:r>
              <w:rPr>
                <w:rFonts w:eastAsiaTheme="minorEastAsia"/>
                <w:b w:val="0"/>
                <w:bCs w:val="0"/>
                <w:noProof/>
                <w:kern w:val="2"/>
                <w:sz w:val="24"/>
                <w:szCs w:val="24"/>
                <w:lang w:val="es-419" w:eastAsia="es-419"/>
                <w14:ligatures w14:val="standardContextual"/>
              </w:rPr>
              <w:tab/>
            </w:r>
            <w:r w:rsidRPr="00F64E84">
              <w:rPr>
                <w:rStyle w:val="Hipervnculo"/>
                <w:noProof/>
              </w:rPr>
              <w:t>Propósito (Diagrama 4+1)</w:t>
            </w:r>
            <w:r>
              <w:rPr>
                <w:noProof/>
                <w:webHidden/>
              </w:rPr>
              <w:tab/>
            </w:r>
            <w:r>
              <w:rPr>
                <w:noProof/>
                <w:webHidden/>
              </w:rPr>
              <w:fldChar w:fldCharType="begin"/>
            </w:r>
            <w:r>
              <w:rPr>
                <w:noProof/>
                <w:webHidden/>
              </w:rPr>
              <w:instrText xml:space="preserve"> PAGEREF _Toc183384098 \h </w:instrText>
            </w:r>
            <w:r>
              <w:rPr>
                <w:noProof/>
                <w:webHidden/>
              </w:rPr>
            </w:r>
            <w:r>
              <w:rPr>
                <w:noProof/>
                <w:webHidden/>
              </w:rPr>
              <w:fldChar w:fldCharType="separate"/>
            </w:r>
            <w:r>
              <w:rPr>
                <w:noProof/>
                <w:webHidden/>
              </w:rPr>
              <w:t>5</w:t>
            </w:r>
            <w:r>
              <w:rPr>
                <w:noProof/>
                <w:webHidden/>
              </w:rPr>
              <w:fldChar w:fldCharType="end"/>
            </w:r>
          </w:hyperlink>
        </w:p>
        <w:p w14:paraId="44593A8F" w14:textId="37421FFE"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099" w:history="1">
            <w:r w:rsidRPr="00F64E84">
              <w:rPr>
                <w:rStyle w:val="Hipervnculo"/>
                <w:noProof/>
              </w:rPr>
              <w:t>1.2.</w:t>
            </w:r>
            <w:r>
              <w:rPr>
                <w:rFonts w:eastAsiaTheme="minorEastAsia"/>
                <w:b w:val="0"/>
                <w:bCs w:val="0"/>
                <w:noProof/>
                <w:kern w:val="2"/>
                <w:sz w:val="24"/>
                <w:szCs w:val="24"/>
                <w:lang w:val="es-419" w:eastAsia="es-419"/>
                <w14:ligatures w14:val="standardContextual"/>
              </w:rPr>
              <w:tab/>
            </w:r>
            <w:r w:rsidRPr="00F64E84">
              <w:rPr>
                <w:rStyle w:val="Hipervnculo"/>
                <w:noProof/>
              </w:rPr>
              <w:t>Alcance</w:t>
            </w:r>
            <w:r>
              <w:rPr>
                <w:noProof/>
                <w:webHidden/>
              </w:rPr>
              <w:tab/>
            </w:r>
            <w:r>
              <w:rPr>
                <w:noProof/>
                <w:webHidden/>
              </w:rPr>
              <w:fldChar w:fldCharType="begin"/>
            </w:r>
            <w:r>
              <w:rPr>
                <w:noProof/>
                <w:webHidden/>
              </w:rPr>
              <w:instrText xml:space="preserve"> PAGEREF _Toc183384099 \h </w:instrText>
            </w:r>
            <w:r>
              <w:rPr>
                <w:noProof/>
                <w:webHidden/>
              </w:rPr>
            </w:r>
            <w:r>
              <w:rPr>
                <w:noProof/>
                <w:webHidden/>
              </w:rPr>
              <w:fldChar w:fldCharType="separate"/>
            </w:r>
            <w:r>
              <w:rPr>
                <w:noProof/>
                <w:webHidden/>
              </w:rPr>
              <w:t>5</w:t>
            </w:r>
            <w:r>
              <w:rPr>
                <w:noProof/>
                <w:webHidden/>
              </w:rPr>
              <w:fldChar w:fldCharType="end"/>
            </w:r>
          </w:hyperlink>
        </w:p>
        <w:p w14:paraId="2E2857EB" w14:textId="386320AA"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00" w:history="1">
            <w:r w:rsidRPr="00F64E84">
              <w:rPr>
                <w:rStyle w:val="Hipervnculo"/>
                <w:noProof/>
              </w:rPr>
              <w:t>1.3.</w:t>
            </w:r>
            <w:r>
              <w:rPr>
                <w:rFonts w:eastAsiaTheme="minorEastAsia"/>
                <w:b w:val="0"/>
                <w:bCs w:val="0"/>
                <w:noProof/>
                <w:kern w:val="2"/>
                <w:sz w:val="24"/>
                <w:szCs w:val="24"/>
                <w:lang w:val="es-419" w:eastAsia="es-419"/>
                <w14:ligatures w14:val="standardContextual"/>
              </w:rPr>
              <w:tab/>
            </w:r>
            <w:r w:rsidRPr="00F64E84">
              <w:rPr>
                <w:rStyle w:val="Hipervnculo"/>
                <w:noProof/>
              </w:rPr>
              <w:t>Definición, siglas y abreviaturas</w:t>
            </w:r>
            <w:r>
              <w:rPr>
                <w:noProof/>
                <w:webHidden/>
              </w:rPr>
              <w:tab/>
            </w:r>
            <w:r>
              <w:rPr>
                <w:noProof/>
                <w:webHidden/>
              </w:rPr>
              <w:fldChar w:fldCharType="begin"/>
            </w:r>
            <w:r>
              <w:rPr>
                <w:noProof/>
                <w:webHidden/>
              </w:rPr>
              <w:instrText xml:space="preserve"> PAGEREF _Toc183384100 \h </w:instrText>
            </w:r>
            <w:r>
              <w:rPr>
                <w:noProof/>
                <w:webHidden/>
              </w:rPr>
            </w:r>
            <w:r>
              <w:rPr>
                <w:noProof/>
                <w:webHidden/>
              </w:rPr>
              <w:fldChar w:fldCharType="separate"/>
            </w:r>
            <w:r>
              <w:rPr>
                <w:noProof/>
                <w:webHidden/>
              </w:rPr>
              <w:t>5</w:t>
            </w:r>
            <w:r>
              <w:rPr>
                <w:noProof/>
                <w:webHidden/>
              </w:rPr>
              <w:fldChar w:fldCharType="end"/>
            </w:r>
          </w:hyperlink>
        </w:p>
        <w:p w14:paraId="5CC18F49" w14:textId="360C19FC"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01" w:history="1">
            <w:r w:rsidRPr="00F64E84">
              <w:rPr>
                <w:rStyle w:val="Hipervnculo"/>
                <w:noProof/>
              </w:rPr>
              <w:t>1.4.</w:t>
            </w:r>
            <w:r>
              <w:rPr>
                <w:rFonts w:eastAsiaTheme="minorEastAsia"/>
                <w:b w:val="0"/>
                <w:bCs w:val="0"/>
                <w:noProof/>
                <w:kern w:val="2"/>
                <w:sz w:val="24"/>
                <w:szCs w:val="24"/>
                <w:lang w:val="es-419" w:eastAsia="es-419"/>
                <w14:ligatures w14:val="standardContextual"/>
              </w:rPr>
              <w:tab/>
            </w:r>
            <w:r w:rsidRPr="00F64E84">
              <w:rPr>
                <w:rStyle w:val="Hipervnculo"/>
                <w:noProof/>
              </w:rPr>
              <w:t>Organización del documento</w:t>
            </w:r>
            <w:r>
              <w:rPr>
                <w:noProof/>
                <w:webHidden/>
              </w:rPr>
              <w:tab/>
            </w:r>
            <w:r>
              <w:rPr>
                <w:noProof/>
                <w:webHidden/>
              </w:rPr>
              <w:fldChar w:fldCharType="begin"/>
            </w:r>
            <w:r>
              <w:rPr>
                <w:noProof/>
                <w:webHidden/>
              </w:rPr>
              <w:instrText xml:space="preserve"> PAGEREF _Toc183384101 \h </w:instrText>
            </w:r>
            <w:r>
              <w:rPr>
                <w:noProof/>
                <w:webHidden/>
              </w:rPr>
            </w:r>
            <w:r>
              <w:rPr>
                <w:noProof/>
                <w:webHidden/>
              </w:rPr>
              <w:fldChar w:fldCharType="separate"/>
            </w:r>
            <w:r>
              <w:rPr>
                <w:noProof/>
                <w:webHidden/>
              </w:rPr>
              <w:t>5</w:t>
            </w:r>
            <w:r>
              <w:rPr>
                <w:noProof/>
                <w:webHidden/>
              </w:rPr>
              <w:fldChar w:fldCharType="end"/>
            </w:r>
          </w:hyperlink>
        </w:p>
        <w:p w14:paraId="08A2D736" w14:textId="3D2E0778" w:rsidR="001635D6" w:rsidRDefault="001635D6">
          <w:pPr>
            <w:pStyle w:val="TDC1"/>
            <w:tabs>
              <w:tab w:val="left" w:pos="440"/>
              <w:tab w:val="right" w:leader="dot" w:pos="8494"/>
            </w:tabs>
            <w:rPr>
              <w:rFonts w:eastAsiaTheme="minorEastAsia"/>
              <w:b w:val="0"/>
              <w:bCs w:val="0"/>
              <w:i w:val="0"/>
              <w:iCs w:val="0"/>
              <w:noProof/>
              <w:kern w:val="2"/>
              <w:lang w:val="es-419" w:eastAsia="es-419"/>
              <w14:ligatures w14:val="standardContextual"/>
            </w:rPr>
          </w:pPr>
          <w:hyperlink w:anchor="_Toc183384102" w:history="1">
            <w:r w:rsidRPr="00F64E84">
              <w:rPr>
                <w:rStyle w:val="Hipervnculo"/>
                <w:noProof/>
                <w:lang w:eastAsia="es-PE"/>
              </w:rPr>
              <w:t>2.</w:t>
            </w:r>
            <w:r>
              <w:rPr>
                <w:rFonts w:eastAsiaTheme="minorEastAsia"/>
                <w:b w:val="0"/>
                <w:bCs w:val="0"/>
                <w:i w:val="0"/>
                <w:iCs w:val="0"/>
                <w:noProof/>
                <w:kern w:val="2"/>
                <w:lang w:val="es-419" w:eastAsia="es-419"/>
                <w14:ligatures w14:val="standardContextual"/>
              </w:rPr>
              <w:tab/>
            </w:r>
            <w:r w:rsidRPr="00F64E84">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_Toc183384102 \h </w:instrText>
            </w:r>
            <w:r>
              <w:rPr>
                <w:noProof/>
                <w:webHidden/>
              </w:rPr>
            </w:r>
            <w:r>
              <w:rPr>
                <w:noProof/>
                <w:webHidden/>
              </w:rPr>
              <w:fldChar w:fldCharType="separate"/>
            </w:r>
            <w:r>
              <w:rPr>
                <w:noProof/>
                <w:webHidden/>
              </w:rPr>
              <w:t>5</w:t>
            </w:r>
            <w:r>
              <w:rPr>
                <w:noProof/>
                <w:webHidden/>
              </w:rPr>
              <w:fldChar w:fldCharType="end"/>
            </w:r>
          </w:hyperlink>
        </w:p>
        <w:p w14:paraId="6A26F779" w14:textId="2A46E18F"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03" w:history="1">
            <w:r w:rsidRPr="00F64E84">
              <w:rPr>
                <w:rStyle w:val="Hipervnculo"/>
                <w:noProof/>
                <w:lang w:eastAsia="es-PE"/>
              </w:rPr>
              <w:t>2.1.1.</w:t>
            </w:r>
            <w:r>
              <w:rPr>
                <w:rFonts w:eastAsiaTheme="minorEastAsia"/>
                <w:noProof/>
                <w:kern w:val="2"/>
                <w:sz w:val="24"/>
                <w:szCs w:val="24"/>
                <w:lang w:val="es-419" w:eastAsia="es-419"/>
                <w14:ligatures w14:val="standardContextual"/>
              </w:rPr>
              <w:tab/>
            </w:r>
            <w:r w:rsidRPr="00F64E84">
              <w:rPr>
                <w:rStyle w:val="Hipervnculo"/>
                <w:noProof/>
                <w:lang w:eastAsia="es-PE"/>
              </w:rPr>
              <w:t>Requerimientos Funcionales</w:t>
            </w:r>
            <w:r>
              <w:rPr>
                <w:noProof/>
                <w:webHidden/>
              </w:rPr>
              <w:tab/>
            </w:r>
            <w:r>
              <w:rPr>
                <w:noProof/>
                <w:webHidden/>
              </w:rPr>
              <w:fldChar w:fldCharType="begin"/>
            </w:r>
            <w:r>
              <w:rPr>
                <w:noProof/>
                <w:webHidden/>
              </w:rPr>
              <w:instrText xml:space="preserve"> PAGEREF _Toc183384103 \h </w:instrText>
            </w:r>
            <w:r>
              <w:rPr>
                <w:noProof/>
                <w:webHidden/>
              </w:rPr>
            </w:r>
            <w:r>
              <w:rPr>
                <w:noProof/>
                <w:webHidden/>
              </w:rPr>
              <w:fldChar w:fldCharType="separate"/>
            </w:r>
            <w:r>
              <w:rPr>
                <w:noProof/>
                <w:webHidden/>
              </w:rPr>
              <w:t>5</w:t>
            </w:r>
            <w:r>
              <w:rPr>
                <w:noProof/>
                <w:webHidden/>
              </w:rPr>
              <w:fldChar w:fldCharType="end"/>
            </w:r>
          </w:hyperlink>
        </w:p>
        <w:p w14:paraId="73F0DA62" w14:textId="16F0C688"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04" w:history="1">
            <w:r w:rsidRPr="00F64E84">
              <w:rPr>
                <w:rStyle w:val="Hipervnculo"/>
                <w:noProof/>
                <w:lang w:eastAsia="es-PE"/>
              </w:rPr>
              <w:t>2.1.2.</w:t>
            </w:r>
            <w:r>
              <w:rPr>
                <w:rFonts w:eastAsiaTheme="minorEastAsia"/>
                <w:noProof/>
                <w:kern w:val="2"/>
                <w:sz w:val="24"/>
                <w:szCs w:val="24"/>
                <w:lang w:val="es-419" w:eastAsia="es-419"/>
                <w14:ligatures w14:val="standardContextual"/>
              </w:rPr>
              <w:tab/>
            </w:r>
            <w:r w:rsidRPr="00F64E84">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_Toc183384104 \h </w:instrText>
            </w:r>
            <w:r>
              <w:rPr>
                <w:noProof/>
                <w:webHidden/>
              </w:rPr>
            </w:r>
            <w:r>
              <w:rPr>
                <w:noProof/>
                <w:webHidden/>
              </w:rPr>
              <w:fldChar w:fldCharType="separate"/>
            </w:r>
            <w:r>
              <w:rPr>
                <w:noProof/>
                <w:webHidden/>
              </w:rPr>
              <w:t>5</w:t>
            </w:r>
            <w:r>
              <w:rPr>
                <w:noProof/>
                <w:webHidden/>
              </w:rPr>
              <w:fldChar w:fldCharType="end"/>
            </w:r>
          </w:hyperlink>
        </w:p>
        <w:p w14:paraId="79F6E459" w14:textId="0DB1A7ED" w:rsidR="001635D6" w:rsidRDefault="001635D6">
          <w:pPr>
            <w:pStyle w:val="TDC1"/>
            <w:tabs>
              <w:tab w:val="left" w:pos="440"/>
              <w:tab w:val="right" w:leader="dot" w:pos="8494"/>
            </w:tabs>
            <w:rPr>
              <w:rFonts w:eastAsiaTheme="minorEastAsia"/>
              <w:b w:val="0"/>
              <w:bCs w:val="0"/>
              <w:i w:val="0"/>
              <w:iCs w:val="0"/>
              <w:noProof/>
              <w:kern w:val="2"/>
              <w:lang w:val="es-419" w:eastAsia="es-419"/>
              <w14:ligatures w14:val="standardContextual"/>
            </w:rPr>
          </w:pPr>
          <w:hyperlink w:anchor="_Toc183384105" w:history="1">
            <w:r w:rsidRPr="00F64E84">
              <w:rPr>
                <w:rStyle w:val="Hipervnculo"/>
                <w:noProof/>
                <w:lang w:eastAsia="es-PE"/>
              </w:rPr>
              <w:t>3.</w:t>
            </w:r>
            <w:r>
              <w:rPr>
                <w:rFonts w:eastAsiaTheme="minorEastAsia"/>
                <w:b w:val="0"/>
                <w:bCs w:val="0"/>
                <w:i w:val="0"/>
                <w:iCs w:val="0"/>
                <w:noProof/>
                <w:kern w:val="2"/>
                <w:lang w:val="es-419" w:eastAsia="es-419"/>
                <w14:ligatures w14:val="standardContextual"/>
              </w:rPr>
              <w:tab/>
            </w:r>
            <w:r w:rsidRPr="00F64E84">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_Toc183384105 \h </w:instrText>
            </w:r>
            <w:r>
              <w:rPr>
                <w:noProof/>
                <w:webHidden/>
              </w:rPr>
            </w:r>
            <w:r>
              <w:rPr>
                <w:noProof/>
                <w:webHidden/>
              </w:rPr>
              <w:fldChar w:fldCharType="separate"/>
            </w:r>
            <w:r>
              <w:rPr>
                <w:noProof/>
                <w:webHidden/>
              </w:rPr>
              <w:t>6</w:t>
            </w:r>
            <w:r>
              <w:rPr>
                <w:noProof/>
                <w:webHidden/>
              </w:rPr>
              <w:fldChar w:fldCharType="end"/>
            </w:r>
          </w:hyperlink>
        </w:p>
        <w:p w14:paraId="0FA32930" w14:textId="355E404C"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06" w:history="1">
            <w:r w:rsidRPr="00F64E84">
              <w:rPr>
                <w:rStyle w:val="Hipervnculo"/>
                <w:noProof/>
              </w:rPr>
              <w:t>3.1.</w:t>
            </w:r>
            <w:r>
              <w:rPr>
                <w:rFonts w:eastAsiaTheme="minorEastAsia"/>
                <w:b w:val="0"/>
                <w:bCs w:val="0"/>
                <w:noProof/>
                <w:kern w:val="2"/>
                <w:sz w:val="24"/>
                <w:szCs w:val="24"/>
                <w:lang w:val="es-419" w:eastAsia="es-419"/>
                <w14:ligatures w14:val="standardContextual"/>
              </w:rPr>
              <w:tab/>
            </w:r>
            <w:r w:rsidRPr="00F64E84">
              <w:rPr>
                <w:rStyle w:val="Hipervnculo"/>
                <w:noProof/>
              </w:rPr>
              <w:t>Vista de Caso de uso</w:t>
            </w:r>
            <w:r>
              <w:rPr>
                <w:noProof/>
                <w:webHidden/>
              </w:rPr>
              <w:tab/>
            </w:r>
            <w:r>
              <w:rPr>
                <w:noProof/>
                <w:webHidden/>
              </w:rPr>
              <w:fldChar w:fldCharType="begin"/>
            </w:r>
            <w:r>
              <w:rPr>
                <w:noProof/>
                <w:webHidden/>
              </w:rPr>
              <w:instrText xml:space="preserve"> PAGEREF _Toc183384106 \h </w:instrText>
            </w:r>
            <w:r>
              <w:rPr>
                <w:noProof/>
                <w:webHidden/>
              </w:rPr>
            </w:r>
            <w:r>
              <w:rPr>
                <w:noProof/>
                <w:webHidden/>
              </w:rPr>
              <w:fldChar w:fldCharType="separate"/>
            </w:r>
            <w:r>
              <w:rPr>
                <w:noProof/>
                <w:webHidden/>
              </w:rPr>
              <w:t>6</w:t>
            </w:r>
            <w:r>
              <w:rPr>
                <w:noProof/>
                <w:webHidden/>
              </w:rPr>
              <w:fldChar w:fldCharType="end"/>
            </w:r>
          </w:hyperlink>
        </w:p>
        <w:p w14:paraId="016FDDD9" w14:textId="2B5820A2"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07" w:history="1">
            <w:r w:rsidRPr="00F64E84">
              <w:rPr>
                <w:rStyle w:val="Hipervnculo"/>
                <w:noProof/>
                <w:lang w:eastAsia="es-PE"/>
              </w:rPr>
              <w:t>3.1.1.</w:t>
            </w:r>
            <w:r>
              <w:rPr>
                <w:rFonts w:eastAsiaTheme="minorEastAsia"/>
                <w:noProof/>
                <w:kern w:val="2"/>
                <w:sz w:val="24"/>
                <w:szCs w:val="24"/>
                <w:lang w:val="es-419" w:eastAsia="es-419"/>
                <w14:ligatures w14:val="standardContextual"/>
              </w:rPr>
              <w:tab/>
            </w:r>
            <w:r w:rsidRPr="00F64E84">
              <w:rPr>
                <w:rStyle w:val="Hipervnculo"/>
                <w:noProof/>
                <w:lang w:eastAsia="es-PE"/>
              </w:rPr>
              <w:t>Diagramas de Casos de uso</w:t>
            </w:r>
            <w:r>
              <w:rPr>
                <w:noProof/>
                <w:webHidden/>
              </w:rPr>
              <w:tab/>
            </w:r>
            <w:r>
              <w:rPr>
                <w:noProof/>
                <w:webHidden/>
              </w:rPr>
              <w:fldChar w:fldCharType="begin"/>
            </w:r>
            <w:r>
              <w:rPr>
                <w:noProof/>
                <w:webHidden/>
              </w:rPr>
              <w:instrText xml:space="preserve"> PAGEREF _Toc183384107 \h </w:instrText>
            </w:r>
            <w:r>
              <w:rPr>
                <w:noProof/>
                <w:webHidden/>
              </w:rPr>
            </w:r>
            <w:r>
              <w:rPr>
                <w:noProof/>
                <w:webHidden/>
              </w:rPr>
              <w:fldChar w:fldCharType="separate"/>
            </w:r>
            <w:r>
              <w:rPr>
                <w:noProof/>
                <w:webHidden/>
              </w:rPr>
              <w:t>6</w:t>
            </w:r>
            <w:r>
              <w:rPr>
                <w:noProof/>
                <w:webHidden/>
              </w:rPr>
              <w:fldChar w:fldCharType="end"/>
            </w:r>
          </w:hyperlink>
        </w:p>
        <w:p w14:paraId="3B9E8548" w14:textId="0035C2A7"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08" w:history="1">
            <w:r w:rsidRPr="00F64E84">
              <w:rPr>
                <w:rStyle w:val="Hipervnculo"/>
                <w:noProof/>
              </w:rPr>
              <w:t>3.2.</w:t>
            </w:r>
            <w:r>
              <w:rPr>
                <w:rFonts w:eastAsiaTheme="minorEastAsia"/>
                <w:b w:val="0"/>
                <w:bCs w:val="0"/>
                <w:noProof/>
                <w:kern w:val="2"/>
                <w:sz w:val="24"/>
                <w:szCs w:val="24"/>
                <w:lang w:val="es-419" w:eastAsia="es-419"/>
                <w14:ligatures w14:val="standardContextual"/>
              </w:rPr>
              <w:tab/>
            </w:r>
            <w:r w:rsidRPr="00F64E84">
              <w:rPr>
                <w:rStyle w:val="Hipervnculo"/>
                <w:noProof/>
              </w:rPr>
              <w:t>Vista Lógica</w:t>
            </w:r>
            <w:r>
              <w:rPr>
                <w:noProof/>
                <w:webHidden/>
              </w:rPr>
              <w:tab/>
            </w:r>
            <w:r>
              <w:rPr>
                <w:noProof/>
                <w:webHidden/>
              </w:rPr>
              <w:fldChar w:fldCharType="begin"/>
            </w:r>
            <w:r>
              <w:rPr>
                <w:noProof/>
                <w:webHidden/>
              </w:rPr>
              <w:instrText xml:space="preserve"> PAGEREF _Toc183384108 \h </w:instrText>
            </w:r>
            <w:r>
              <w:rPr>
                <w:noProof/>
                <w:webHidden/>
              </w:rPr>
            </w:r>
            <w:r>
              <w:rPr>
                <w:noProof/>
                <w:webHidden/>
              </w:rPr>
              <w:fldChar w:fldCharType="separate"/>
            </w:r>
            <w:r>
              <w:rPr>
                <w:noProof/>
                <w:webHidden/>
              </w:rPr>
              <w:t>6</w:t>
            </w:r>
            <w:r>
              <w:rPr>
                <w:noProof/>
                <w:webHidden/>
              </w:rPr>
              <w:fldChar w:fldCharType="end"/>
            </w:r>
          </w:hyperlink>
        </w:p>
        <w:p w14:paraId="4B6BDE85" w14:textId="748A66A6"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09" w:history="1">
            <w:r w:rsidRPr="00F64E84">
              <w:rPr>
                <w:rStyle w:val="Hipervnculo"/>
                <w:noProof/>
                <w:lang w:eastAsia="es-PE"/>
              </w:rPr>
              <w:t>3.2.1.</w:t>
            </w:r>
            <w:r>
              <w:rPr>
                <w:rFonts w:eastAsiaTheme="minorEastAsia"/>
                <w:noProof/>
                <w:kern w:val="2"/>
                <w:sz w:val="24"/>
                <w:szCs w:val="24"/>
                <w:lang w:val="es-419" w:eastAsia="es-419"/>
                <w14:ligatures w14:val="standardContextual"/>
              </w:rPr>
              <w:tab/>
            </w:r>
            <w:r w:rsidRPr="00F64E84">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_Toc183384109 \h </w:instrText>
            </w:r>
            <w:r>
              <w:rPr>
                <w:noProof/>
                <w:webHidden/>
              </w:rPr>
            </w:r>
            <w:r>
              <w:rPr>
                <w:noProof/>
                <w:webHidden/>
              </w:rPr>
              <w:fldChar w:fldCharType="separate"/>
            </w:r>
            <w:r>
              <w:rPr>
                <w:noProof/>
                <w:webHidden/>
              </w:rPr>
              <w:t>7</w:t>
            </w:r>
            <w:r>
              <w:rPr>
                <w:noProof/>
                <w:webHidden/>
              </w:rPr>
              <w:fldChar w:fldCharType="end"/>
            </w:r>
          </w:hyperlink>
        </w:p>
        <w:p w14:paraId="04445E93" w14:textId="13886B6C"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0" w:history="1">
            <w:r w:rsidRPr="00F64E84">
              <w:rPr>
                <w:rStyle w:val="Hipervnculo"/>
                <w:noProof/>
                <w:lang w:eastAsia="es-PE"/>
              </w:rPr>
              <w:t>3.2.2.</w:t>
            </w:r>
            <w:r>
              <w:rPr>
                <w:rFonts w:eastAsiaTheme="minorEastAsia"/>
                <w:noProof/>
                <w:kern w:val="2"/>
                <w:sz w:val="24"/>
                <w:szCs w:val="24"/>
                <w:lang w:val="es-419" w:eastAsia="es-419"/>
                <w14:ligatures w14:val="standardContextual"/>
              </w:rPr>
              <w:tab/>
            </w:r>
            <w:r w:rsidRPr="00F64E84">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_Toc183384110 \h </w:instrText>
            </w:r>
            <w:r>
              <w:rPr>
                <w:noProof/>
                <w:webHidden/>
              </w:rPr>
            </w:r>
            <w:r>
              <w:rPr>
                <w:noProof/>
                <w:webHidden/>
              </w:rPr>
              <w:fldChar w:fldCharType="separate"/>
            </w:r>
            <w:r>
              <w:rPr>
                <w:noProof/>
                <w:webHidden/>
              </w:rPr>
              <w:t>7</w:t>
            </w:r>
            <w:r>
              <w:rPr>
                <w:noProof/>
                <w:webHidden/>
              </w:rPr>
              <w:fldChar w:fldCharType="end"/>
            </w:r>
          </w:hyperlink>
        </w:p>
        <w:p w14:paraId="4DECE11A" w14:textId="26F96108"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1" w:history="1">
            <w:r w:rsidRPr="00F64E84">
              <w:rPr>
                <w:rStyle w:val="Hipervnculo"/>
                <w:noProof/>
                <w:lang w:eastAsia="es-PE"/>
              </w:rPr>
              <w:t>3.2.3.</w:t>
            </w:r>
            <w:r>
              <w:rPr>
                <w:rFonts w:eastAsiaTheme="minorEastAsia"/>
                <w:noProof/>
                <w:kern w:val="2"/>
                <w:sz w:val="24"/>
                <w:szCs w:val="24"/>
                <w:lang w:val="es-419" w:eastAsia="es-419"/>
                <w14:ligatures w14:val="standardContextual"/>
              </w:rPr>
              <w:tab/>
            </w:r>
            <w:r w:rsidRPr="00F64E84">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_Toc183384111 \h </w:instrText>
            </w:r>
            <w:r>
              <w:rPr>
                <w:noProof/>
                <w:webHidden/>
              </w:rPr>
            </w:r>
            <w:r>
              <w:rPr>
                <w:noProof/>
                <w:webHidden/>
              </w:rPr>
              <w:fldChar w:fldCharType="separate"/>
            </w:r>
            <w:r>
              <w:rPr>
                <w:noProof/>
                <w:webHidden/>
              </w:rPr>
              <w:t>7</w:t>
            </w:r>
            <w:r>
              <w:rPr>
                <w:noProof/>
                <w:webHidden/>
              </w:rPr>
              <w:fldChar w:fldCharType="end"/>
            </w:r>
          </w:hyperlink>
        </w:p>
        <w:p w14:paraId="13848906" w14:textId="2118507A"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2" w:history="1">
            <w:r w:rsidRPr="00F64E84">
              <w:rPr>
                <w:rStyle w:val="Hipervnculo"/>
                <w:noProof/>
                <w:lang w:eastAsia="es-PE"/>
              </w:rPr>
              <w:t>3.2.4.</w:t>
            </w:r>
            <w:r>
              <w:rPr>
                <w:rFonts w:eastAsiaTheme="minorEastAsia"/>
                <w:noProof/>
                <w:kern w:val="2"/>
                <w:sz w:val="24"/>
                <w:szCs w:val="24"/>
                <w:lang w:val="es-419" w:eastAsia="es-419"/>
                <w14:ligatures w14:val="standardContextual"/>
              </w:rPr>
              <w:tab/>
            </w:r>
            <w:r w:rsidRPr="00F64E84">
              <w:rPr>
                <w:rStyle w:val="Hipervnculo"/>
                <w:noProof/>
                <w:lang w:eastAsia="es-PE"/>
              </w:rPr>
              <w:t>Diagrama de Objetos</w:t>
            </w:r>
            <w:r>
              <w:rPr>
                <w:noProof/>
                <w:webHidden/>
              </w:rPr>
              <w:tab/>
            </w:r>
            <w:r>
              <w:rPr>
                <w:noProof/>
                <w:webHidden/>
              </w:rPr>
              <w:fldChar w:fldCharType="begin"/>
            </w:r>
            <w:r>
              <w:rPr>
                <w:noProof/>
                <w:webHidden/>
              </w:rPr>
              <w:instrText xml:space="preserve"> PAGEREF _Toc183384112 \h </w:instrText>
            </w:r>
            <w:r>
              <w:rPr>
                <w:noProof/>
                <w:webHidden/>
              </w:rPr>
            </w:r>
            <w:r>
              <w:rPr>
                <w:noProof/>
                <w:webHidden/>
              </w:rPr>
              <w:fldChar w:fldCharType="separate"/>
            </w:r>
            <w:r>
              <w:rPr>
                <w:noProof/>
                <w:webHidden/>
              </w:rPr>
              <w:t>7</w:t>
            </w:r>
            <w:r>
              <w:rPr>
                <w:noProof/>
                <w:webHidden/>
              </w:rPr>
              <w:fldChar w:fldCharType="end"/>
            </w:r>
          </w:hyperlink>
        </w:p>
        <w:p w14:paraId="5E897834" w14:textId="44971F35"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3" w:history="1">
            <w:r w:rsidRPr="00F64E84">
              <w:rPr>
                <w:rStyle w:val="Hipervnculo"/>
                <w:noProof/>
                <w:lang w:eastAsia="es-PE"/>
              </w:rPr>
              <w:t>3.2.5.</w:t>
            </w:r>
            <w:r>
              <w:rPr>
                <w:rFonts w:eastAsiaTheme="minorEastAsia"/>
                <w:noProof/>
                <w:kern w:val="2"/>
                <w:sz w:val="24"/>
                <w:szCs w:val="24"/>
                <w:lang w:val="es-419" w:eastAsia="es-419"/>
                <w14:ligatures w14:val="standardContextual"/>
              </w:rPr>
              <w:tab/>
            </w:r>
            <w:r w:rsidRPr="00F64E84">
              <w:rPr>
                <w:rStyle w:val="Hipervnculo"/>
                <w:noProof/>
                <w:lang w:eastAsia="es-PE"/>
              </w:rPr>
              <w:t>Diagrama de Clases</w:t>
            </w:r>
            <w:r>
              <w:rPr>
                <w:noProof/>
                <w:webHidden/>
              </w:rPr>
              <w:tab/>
            </w:r>
            <w:r>
              <w:rPr>
                <w:noProof/>
                <w:webHidden/>
              </w:rPr>
              <w:fldChar w:fldCharType="begin"/>
            </w:r>
            <w:r>
              <w:rPr>
                <w:noProof/>
                <w:webHidden/>
              </w:rPr>
              <w:instrText xml:space="preserve"> PAGEREF _Toc183384113 \h </w:instrText>
            </w:r>
            <w:r>
              <w:rPr>
                <w:noProof/>
                <w:webHidden/>
              </w:rPr>
            </w:r>
            <w:r>
              <w:rPr>
                <w:noProof/>
                <w:webHidden/>
              </w:rPr>
              <w:fldChar w:fldCharType="separate"/>
            </w:r>
            <w:r>
              <w:rPr>
                <w:noProof/>
                <w:webHidden/>
              </w:rPr>
              <w:t>7</w:t>
            </w:r>
            <w:r>
              <w:rPr>
                <w:noProof/>
                <w:webHidden/>
              </w:rPr>
              <w:fldChar w:fldCharType="end"/>
            </w:r>
          </w:hyperlink>
        </w:p>
        <w:p w14:paraId="5AD5589A" w14:textId="4480F088"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4" w:history="1">
            <w:r w:rsidRPr="00F64E84">
              <w:rPr>
                <w:rStyle w:val="Hipervnculo"/>
                <w:noProof/>
                <w:lang w:eastAsia="es-PE"/>
              </w:rPr>
              <w:t>3.2.6.</w:t>
            </w:r>
            <w:r>
              <w:rPr>
                <w:rFonts w:eastAsiaTheme="minorEastAsia"/>
                <w:noProof/>
                <w:kern w:val="2"/>
                <w:sz w:val="24"/>
                <w:szCs w:val="24"/>
                <w:lang w:val="es-419" w:eastAsia="es-419"/>
                <w14:ligatures w14:val="standardContextual"/>
              </w:rPr>
              <w:tab/>
            </w:r>
            <w:r w:rsidRPr="00F64E84">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_Toc183384114 \h </w:instrText>
            </w:r>
            <w:r>
              <w:rPr>
                <w:noProof/>
                <w:webHidden/>
              </w:rPr>
            </w:r>
            <w:r>
              <w:rPr>
                <w:noProof/>
                <w:webHidden/>
              </w:rPr>
              <w:fldChar w:fldCharType="separate"/>
            </w:r>
            <w:r>
              <w:rPr>
                <w:noProof/>
                <w:webHidden/>
              </w:rPr>
              <w:t>7</w:t>
            </w:r>
            <w:r>
              <w:rPr>
                <w:noProof/>
                <w:webHidden/>
              </w:rPr>
              <w:fldChar w:fldCharType="end"/>
            </w:r>
          </w:hyperlink>
        </w:p>
        <w:p w14:paraId="45B4F37F" w14:textId="1274DCCB"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15" w:history="1">
            <w:r w:rsidRPr="00F64E84">
              <w:rPr>
                <w:rStyle w:val="Hipervnculo"/>
                <w:noProof/>
              </w:rPr>
              <w:t>3.3.</w:t>
            </w:r>
            <w:r>
              <w:rPr>
                <w:rFonts w:eastAsiaTheme="minorEastAsia"/>
                <w:b w:val="0"/>
                <w:bCs w:val="0"/>
                <w:noProof/>
                <w:kern w:val="2"/>
                <w:sz w:val="24"/>
                <w:szCs w:val="24"/>
                <w:lang w:val="es-419" w:eastAsia="es-419"/>
                <w14:ligatures w14:val="standardContextual"/>
              </w:rPr>
              <w:tab/>
            </w:r>
            <w:r w:rsidRPr="00F64E84">
              <w:rPr>
                <w:rStyle w:val="Hipervnculo"/>
                <w:noProof/>
              </w:rPr>
              <w:t>Vista de Implementación (vista de desarrollo)</w:t>
            </w:r>
            <w:r>
              <w:rPr>
                <w:noProof/>
                <w:webHidden/>
              </w:rPr>
              <w:tab/>
            </w:r>
            <w:r>
              <w:rPr>
                <w:noProof/>
                <w:webHidden/>
              </w:rPr>
              <w:fldChar w:fldCharType="begin"/>
            </w:r>
            <w:r>
              <w:rPr>
                <w:noProof/>
                <w:webHidden/>
              </w:rPr>
              <w:instrText xml:space="preserve"> PAGEREF _Toc183384115 \h </w:instrText>
            </w:r>
            <w:r>
              <w:rPr>
                <w:noProof/>
                <w:webHidden/>
              </w:rPr>
            </w:r>
            <w:r>
              <w:rPr>
                <w:noProof/>
                <w:webHidden/>
              </w:rPr>
              <w:fldChar w:fldCharType="separate"/>
            </w:r>
            <w:r>
              <w:rPr>
                <w:noProof/>
                <w:webHidden/>
              </w:rPr>
              <w:t>7</w:t>
            </w:r>
            <w:r>
              <w:rPr>
                <w:noProof/>
                <w:webHidden/>
              </w:rPr>
              <w:fldChar w:fldCharType="end"/>
            </w:r>
          </w:hyperlink>
        </w:p>
        <w:p w14:paraId="49EE2A06" w14:textId="7706EAA1"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6" w:history="1">
            <w:r w:rsidRPr="00F64E84">
              <w:rPr>
                <w:rStyle w:val="Hipervnculo"/>
                <w:noProof/>
                <w:lang w:eastAsia="es-PE"/>
              </w:rPr>
              <w:t>3.3.1.</w:t>
            </w:r>
            <w:r>
              <w:rPr>
                <w:rFonts w:eastAsiaTheme="minorEastAsia"/>
                <w:noProof/>
                <w:kern w:val="2"/>
                <w:sz w:val="24"/>
                <w:szCs w:val="24"/>
                <w:lang w:val="es-419" w:eastAsia="es-419"/>
                <w14:ligatures w14:val="standardContextual"/>
              </w:rPr>
              <w:tab/>
            </w:r>
            <w:r w:rsidRPr="00F64E84">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_Toc183384116 \h </w:instrText>
            </w:r>
            <w:r>
              <w:rPr>
                <w:noProof/>
                <w:webHidden/>
              </w:rPr>
            </w:r>
            <w:r>
              <w:rPr>
                <w:noProof/>
                <w:webHidden/>
              </w:rPr>
              <w:fldChar w:fldCharType="separate"/>
            </w:r>
            <w:r>
              <w:rPr>
                <w:noProof/>
                <w:webHidden/>
              </w:rPr>
              <w:t>7</w:t>
            </w:r>
            <w:r>
              <w:rPr>
                <w:noProof/>
                <w:webHidden/>
              </w:rPr>
              <w:fldChar w:fldCharType="end"/>
            </w:r>
          </w:hyperlink>
        </w:p>
        <w:p w14:paraId="50CF0EAE" w14:textId="06ADEECA"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7" w:history="1">
            <w:r w:rsidRPr="00F64E84">
              <w:rPr>
                <w:rStyle w:val="Hipervnculo"/>
                <w:noProof/>
                <w:lang w:eastAsia="es-PE"/>
              </w:rPr>
              <w:t>3.3.2.</w:t>
            </w:r>
            <w:r>
              <w:rPr>
                <w:rFonts w:eastAsiaTheme="minorEastAsia"/>
                <w:noProof/>
                <w:kern w:val="2"/>
                <w:sz w:val="24"/>
                <w:szCs w:val="24"/>
                <w:lang w:val="es-419" w:eastAsia="es-419"/>
                <w14:ligatures w14:val="standardContextual"/>
              </w:rPr>
              <w:tab/>
            </w:r>
            <w:r w:rsidRPr="00F64E84">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_Toc183384117 \h </w:instrText>
            </w:r>
            <w:r>
              <w:rPr>
                <w:noProof/>
                <w:webHidden/>
              </w:rPr>
            </w:r>
            <w:r>
              <w:rPr>
                <w:noProof/>
                <w:webHidden/>
              </w:rPr>
              <w:fldChar w:fldCharType="separate"/>
            </w:r>
            <w:r>
              <w:rPr>
                <w:noProof/>
                <w:webHidden/>
              </w:rPr>
              <w:t>7</w:t>
            </w:r>
            <w:r>
              <w:rPr>
                <w:noProof/>
                <w:webHidden/>
              </w:rPr>
              <w:fldChar w:fldCharType="end"/>
            </w:r>
          </w:hyperlink>
        </w:p>
        <w:p w14:paraId="327315A2" w14:textId="193B5E56"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18" w:history="1">
            <w:r w:rsidRPr="00F64E84">
              <w:rPr>
                <w:rStyle w:val="Hipervnculo"/>
                <w:noProof/>
              </w:rPr>
              <w:t>3.4.</w:t>
            </w:r>
            <w:r>
              <w:rPr>
                <w:rFonts w:eastAsiaTheme="minorEastAsia"/>
                <w:b w:val="0"/>
                <w:bCs w:val="0"/>
                <w:noProof/>
                <w:kern w:val="2"/>
                <w:sz w:val="24"/>
                <w:szCs w:val="24"/>
                <w:lang w:val="es-419" w:eastAsia="es-419"/>
                <w14:ligatures w14:val="standardContextual"/>
              </w:rPr>
              <w:tab/>
            </w:r>
            <w:r w:rsidRPr="00F64E84">
              <w:rPr>
                <w:rStyle w:val="Hipervnculo"/>
                <w:noProof/>
              </w:rPr>
              <w:t>Vista de procesos</w:t>
            </w:r>
            <w:r>
              <w:rPr>
                <w:noProof/>
                <w:webHidden/>
              </w:rPr>
              <w:tab/>
            </w:r>
            <w:r>
              <w:rPr>
                <w:noProof/>
                <w:webHidden/>
              </w:rPr>
              <w:fldChar w:fldCharType="begin"/>
            </w:r>
            <w:r>
              <w:rPr>
                <w:noProof/>
                <w:webHidden/>
              </w:rPr>
              <w:instrText xml:space="preserve"> PAGEREF _Toc183384118 \h </w:instrText>
            </w:r>
            <w:r>
              <w:rPr>
                <w:noProof/>
                <w:webHidden/>
              </w:rPr>
            </w:r>
            <w:r>
              <w:rPr>
                <w:noProof/>
                <w:webHidden/>
              </w:rPr>
              <w:fldChar w:fldCharType="separate"/>
            </w:r>
            <w:r>
              <w:rPr>
                <w:noProof/>
                <w:webHidden/>
              </w:rPr>
              <w:t>7</w:t>
            </w:r>
            <w:r>
              <w:rPr>
                <w:noProof/>
                <w:webHidden/>
              </w:rPr>
              <w:fldChar w:fldCharType="end"/>
            </w:r>
          </w:hyperlink>
        </w:p>
        <w:p w14:paraId="0411BB53" w14:textId="61E771E4"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19" w:history="1">
            <w:r w:rsidRPr="00F64E84">
              <w:rPr>
                <w:rStyle w:val="Hipervnculo"/>
                <w:noProof/>
              </w:rPr>
              <w:t>3.4.1.</w:t>
            </w:r>
            <w:r>
              <w:rPr>
                <w:rFonts w:eastAsiaTheme="minorEastAsia"/>
                <w:noProof/>
                <w:kern w:val="2"/>
                <w:sz w:val="24"/>
                <w:szCs w:val="24"/>
                <w:lang w:val="es-419" w:eastAsia="es-419"/>
                <w14:ligatures w14:val="standardContextual"/>
              </w:rPr>
              <w:tab/>
            </w:r>
            <w:r w:rsidRPr="00F64E84">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_Toc183384119 \h </w:instrText>
            </w:r>
            <w:r>
              <w:rPr>
                <w:noProof/>
                <w:webHidden/>
              </w:rPr>
            </w:r>
            <w:r>
              <w:rPr>
                <w:noProof/>
                <w:webHidden/>
              </w:rPr>
              <w:fldChar w:fldCharType="separate"/>
            </w:r>
            <w:r>
              <w:rPr>
                <w:noProof/>
                <w:webHidden/>
              </w:rPr>
              <w:t>8</w:t>
            </w:r>
            <w:r>
              <w:rPr>
                <w:noProof/>
                <w:webHidden/>
              </w:rPr>
              <w:fldChar w:fldCharType="end"/>
            </w:r>
          </w:hyperlink>
        </w:p>
        <w:p w14:paraId="374C1FF7" w14:textId="3A19F0D7" w:rsidR="001635D6" w:rsidRDefault="001635D6">
          <w:pPr>
            <w:pStyle w:val="TDC2"/>
            <w:tabs>
              <w:tab w:val="left" w:pos="880"/>
              <w:tab w:val="right" w:leader="dot" w:pos="8494"/>
            </w:tabs>
            <w:rPr>
              <w:rFonts w:eastAsiaTheme="minorEastAsia"/>
              <w:b w:val="0"/>
              <w:bCs w:val="0"/>
              <w:noProof/>
              <w:kern w:val="2"/>
              <w:sz w:val="24"/>
              <w:szCs w:val="24"/>
              <w:lang w:val="es-419" w:eastAsia="es-419"/>
              <w14:ligatures w14:val="standardContextual"/>
            </w:rPr>
          </w:pPr>
          <w:hyperlink w:anchor="_Toc183384120" w:history="1">
            <w:r w:rsidRPr="00F64E84">
              <w:rPr>
                <w:rStyle w:val="Hipervnculo"/>
                <w:noProof/>
              </w:rPr>
              <w:t>3.5.</w:t>
            </w:r>
            <w:r>
              <w:rPr>
                <w:rFonts w:eastAsiaTheme="minorEastAsia"/>
                <w:b w:val="0"/>
                <w:bCs w:val="0"/>
                <w:noProof/>
                <w:kern w:val="2"/>
                <w:sz w:val="24"/>
                <w:szCs w:val="24"/>
                <w:lang w:val="es-419" w:eastAsia="es-419"/>
                <w14:ligatures w14:val="standardContextual"/>
              </w:rPr>
              <w:tab/>
            </w:r>
            <w:r w:rsidRPr="00F64E84">
              <w:rPr>
                <w:rStyle w:val="Hipervnculo"/>
                <w:noProof/>
              </w:rPr>
              <w:t>Vista de Despliegue (vista física)</w:t>
            </w:r>
            <w:r>
              <w:rPr>
                <w:noProof/>
                <w:webHidden/>
              </w:rPr>
              <w:tab/>
            </w:r>
            <w:r>
              <w:rPr>
                <w:noProof/>
                <w:webHidden/>
              </w:rPr>
              <w:fldChar w:fldCharType="begin"/>
            </w:r>
            <w:r>
              <w:rPr>
                <w:noProof/>
                <w:webHidden/>
              </w:rPr>
              <w:instrText xml:space="preserve"> PAGEREF _Toc183384120 \h </w:instrText>
            </w:r>
            <w:r>
              <w:rPr>
                <w:noProof/>
                <w:webHidden/>
              </w:rPr>
            </w:r>
            <w:r>
              <w:rPr>
                <w:noProof/>
                <w:webHidden/>
              </w:rPr>
              <w:fldChar w:fldCharType="separate"/>
            </w:r>
            <w:r>
              <w:rPr>
                <w:noProof/>
                <w:webHidden/>
              </w:rPr>
              <w:t>8</w:t>
            </w:r>
            <w:r>
              <w:rPr>
                <w:noProof/>
                <w:webHidden/>
              </w:rPr>
              <w:fldChar w:fldCharType="end"/>
            </w:r>
          </w:hyperlink>
        </w:p>
        <w:p w14:paraId="7E732523" w14:textId="0EB51D48" w:rsidR="001635D6" w:rsidRDefault="001635D6">
          <w:pPr>
            <w:pStyle w:val="TDC3"/>
            <w:tabs>
              <w:tab w:val="left" w:pos="1320"/>
              <w:tab w:val="right" w:leader="dot" w:pos="8494"/>
            </w:tabs>
            <w:rPr>
              <w:rFonts w:eastAsiaTheme="minorEastAsia"/>
              <w:noProof/>
              <w:kern w:val="2"/>
              <w:sz w:val="24"/>
              <w:szCs w:val="24"/>
              <w:lang w:val="es-419" w:eastAsia="es-419"/>
              <w14:ligatures w14:val="standardContextual"/>
            </w:rPr>
          </w:pPr>
          <w:hyperlink w:anchor="_Toc183384121" w:history="1">
            <w:r w:rsidRPr="00F64E84">
              <w:rPr>
                <w:rStyle w:val="Hipervnculo"/>
                <w:noProof/>
                <w:lang w:eastAsia="es-PE"/>
              </w:rPr>
              <w:t>3.5.1.</w:t>
            </w:r>
            <w:r>
              <w:rPr>
                <w:rFonts w:eastAsiaTheme="minorEastAsia"/>
                <w:noProof/>
                <w:kern w:val="2"/>
                <w:sz w:val="24"/>
                <w:szCs w:val="24"/>
                <w:lang w:val="es-419" w:eastAsia="es-419"/>
                <w14:ligatures w14:val="standardContextual"/>
              </w:rPr>
              <w:tab/>
            </w:r>
            <w:r w:rsidRPr="00F64E84">
              <w:rPr>
                <w:rStyle w:val="Hipervnculo"/>
                <w:noProof/>
                <w:lang w:eastAsia="es-PE"/>
              </w:rPr>
              <w:t>Diagrama de despliegue</w:t>
            </w:r>
            <w:r>
              <w:rPr>
                <w:noProof/>
                <w:webHidden/>
              </w:rPr>
              <w:tab/>
            </w:r>
            <w:r>
              <w:rPr>
                <w:noProof/>
                <w:webHidden/>
              </w:rPr>
              <w:fldChar w:fldCharType="begin"/>
            </w:r>
            <w:r>
              <w:rPr>
                <w:noProof/>
                <w:webHidden/>
              </w:rPr>
              <w:instrText xml:space="preserve"> PAGEREF _Toc183384121 \h </w:instrText>
            </w:r>
            <w:r>
              <w:rPr>
                <w:noProof/>
                <w:webHidden/>
              </w:rPr>
            </w:r>
            <w:r>
              <w:rPr>
                <w:noProof/>
                <w:webHidden/>
              </w:rPr>
              <w:fldChar w:fldCharType="separate"/>
            </w:r>
            <w:r>
              <w:rPr>
                <w:noProof/>
                <w:webHidden/>
              </w:rPr>
              <w:t>8</w:t>
            </w:r>
            <w:r>
              <w:rPr>
                <w:noProof/>
                <w:webHidden/>
              </w:rPr>
              <w:fldChar w:fldCharType="end"/>
            </w:r>
          </w:hyperlink>
        </w:p>
        <w:p w14:paraId="2264AAD3" w14:textId="23C05015" w:rsidR="001635D6" w:rsidRDefault="001635D6">
          <w:pPr>
            <w:pStyle w:val="TDC1"/>
            <w:tabs>
              <w:tab w:val="left" w:pos="440"/>
              <w:tab w:val="right" w:leader="dot" w:pos="8494"/>
            </w:tabs>
            <w:rPr>
              <w:rFonts w:eastAsiaTheme="minorEastAsia"/>
              <w:b w:val="0"/>
              <w:bCs w:val="0"/>
              <w:i w:val="0"/>
              <w:iCs w:val="0"/>
              <w:noProof/>
              <w:kern w:val="2"/>
              <w:lang w:val="es-419" w:eastAsia="es-419"/>
              <w14:ligatures w14:val="standardContextual"/>
            </w:rPr>
          </w:pPr>
          <w:hyperlink w:anchor="_Toc183384122" w:history="1">
            <w:r w:rsidRPr="00F64E84">
              <w:rPr>
                <w:rStyle w:val="Hipervnculo"/>
                <w:noProof/>
                <w:lang w:eastAsia="es-PE"/>
              </w:rPr>
              <w:t>4.</w:t>
            </w:r>
            <w:r>
              <w:rPr>
                <w:rFonts w:eastAsiaTheme="minorEastAsia"/>
                <w:b w:val="0"/>
                <w:bCs w:val="0"/>
                <w:i w:val="0"/>
                <w:iCs w:val="0"/>
                <w:noProof/>
                <w:kern w:val="2"/>
                <w:lang w:val="es-419" w:eastAsia="es-419"/>
                <w14:ligatures w14:val="standardContextual"/>
              </w:rPr>
              <w:tab/>
            </w:r>
            <w:r w:rsidRPr="00F64E84">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_Toc183384122 \h </w:instrText>
            </w:r>
            <w:r>
              <w:rPr>
                <w:noProof/>
                <w:webHidden/>
              </w:rPr>
            </w:r>
            <w:r>
              <w:rPr>
                <w:noProof/>
                <w:webHidden/>
              </w:rPr>
              <w:fldChar w:fldCharType="separate"/>
            </w:r>
            <w:r>
              <w:rPr>
                <w:noProof/>
                <w:webHidden/>
              </w:rPr>
              <w:t>8</w:t>
            </w:r>
            <w:r>
              <w:rPr>
                <w:noProof/>
                <w:webHidden/>
              </w:rPr>
              <w:fldChar w:fldCharType="end"/>
            </w:r>
          </w:hyperlink>
        </w:p>
        <w:p w14:paraId="0AFA24EA" w14:textId="1FD17B0D"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3" w:history="1">
            <w:r w:rsidRPr="00F64E84">
              <w:rPr>
                <w:rStyle w:val="Hipervnculo"/>
                <w:noProof/>
              </w:rPr>
              <w:t>Escenario de Funcionalidad</w:t>
            </w:r>
            <w:r>
              <w:rPr>
                <w:noProof/>
                <w:webHidden/>
              </w:rPr>
              <w:tab/>
            </w:r>
            <w:r>
              <w:rPr>
                <w:noProof/>
                <w:webHidden/>
              </w:rPr>
              <w:fldChar w:fldCharType="begin"/>
            </w:r>
            <w:r>
              <w:rPr>
                <w:noProof/>
                <w:webHidden/>
              </w:rPr>
              <w:instrText xml:space="preserve"> PAGEREF _Toc183384123 \h </w:instrText>
            </w:r>
            <w:r>
              <w:rPr>
                <w:noProof/>
                <w:webHidden/>
              </w:rPr>
            </w:r>
            <w:r>
              <w:rPr>
                <w:noProof/>
                <w:webHidden/>
              </w:rPr>
              <w:fldChar w:fldCharType="separate"/>
            </w:r>
            <w:r>
              <w:rPr>
                <w:noProof/>
                <w:webHidden/>
              </w:rPr>
              <w:t>8</w:t>
            </w:r>
            <w:r>
              <w:rPr>
                <w:noProof/>
                <w:webHidden/>
              </w:rPr>
              <w:fldChar w:fldCharType="end"/>
            </w:r>
          </w:hyperlink>
        </w:p>
        <w:p w14:paraId="3966EAB1" w14:textId="7E1B10B8"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4" w:history="1">
            <w:r w:rsidRPr="00F64E84">
              <w:rPr>
                <w:rStyle w:val="Hipervnculo"/>
                <w:noProof/>
              </w:rPr>
              <w:t>Escenario de Usabilidad</w:t>
            </w:r>
            <w:r>
              <w:rPr>
                <w:noProof/>
                <w:webHidden/>
              </w:rPr>
              <w:tab/>
            </w:r>
            <w:r>
              <w:rPr>
                <w:noProof/>
                <w:webHidden/>
              </w:rPr>
              <w:fldChar w:fldCharType="begin"/>
            </w:r>
            <w:r>
              <w:rPr>
                <w:noProof/>
                <w:webHidden/>
              </w:rPr>
              <w:instrText xml:space="preserve"> PAGEREF _Toc183384124 \h </w:instrText>
            </w:r>
            <w:r>
              <w:rPr>
                <w:noProof/>
                <w:webHidden/>
              </w:rPr>
            </w:r>
            <w:r>
              <w:rPr>
                <w:noProof/>
                <w:webHidden/>
              </w:rPr>
              <w:fldChar w:fldCharType="separate"/>
            </w:r>
            <w:r>
              <w:rPr>
                <w:noProof/>
                <w:webHidden/>
              </w:rPr>
              <w:t>8</w:t>
            </w:r>
            <w:r>
              <w:rPr>
                <w:noProof/>
                <w:webHidden/>
              </w:rPr>
              <w:fldChar w:fldCharType="end"/>
            </w:r>
          </w:hyperlink>
        </w:p>
        <w:p w14:paraId="3C465F4B" w14:textId="3522372C"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5" w:history="1">
            <w:r w:rsidRPr="00F64E84">
              <w:rPr>
                <w:rStyle w:val="Hipervnculo"/>
                <w:noProof/>
              </w:rPr>
              <w:t>Escenario de confiabilidad</w:t>
            </w:r>
            <w:r>
              <w:rPr>
                <w:noProof/>
                <w:webHidden/>
              </w:rPr>
              <w:tab/>
            </w:r>
            <w:r>
              <w:rPr>
                <w:noProof/>
                <w:webHidden/>
              </w:rPr>
              <w:fldChar w:fldCharType="begin"/>
            </w:r>
            <w:r>
              <w:rPr>
                <w:noProof/>
                <w:webHidden/>
              </w:rPr>
              <w:instrText xml:space="preserve"> PAGEREF _Toc183384125 \h </w:instrText>
            </w:r>
            <w:r>
              <w:rPr>
                <w:noProof/>
                <w:webHidden/>
              </w:rPr>
            </w:r>
            <w:r>
              <w:rPr>
                <w:noProof/>
                <w:webHidden/>
              </w:rPr>
              <w:fldChar w:fldCharType="separate"/>
            </w:r>
            <w:r>
              <w:rPr>
                <w:noProof/>
                <w:webHidden/>
              </w:rPr>
              <w:t>9</w:t>
            </w:r>
            <w:r>
              <w:rPr>
                <w:noProof/>
                <w:webHidden/>
              </w:rPr>
              <w:fldChar w:fldCharType="end"/>
            </w:r>
          </w:hyperlink>
        </w:p>
        <w:p w14:paraId="72C295A9" w14:textId="00662C13"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6" w:history="1">
            <w:r w:rsidRPr="00F64E84">
              <w:rPr>
                <w:rStyle w:val="Hipervnculo"/>
                <w:noProof/>
              </w:rPr>
              <w:t>Escenario de rendimiento</w:t>
            </w:r>
            <w:r>
              <w:rPr>
                <w:noProof/>
                <w:webHidden/>
              </w:rPr>
              <w:tab/>
            </w:r>
            <w:r>
              <w:rPr>
                <w:noProof/>
                <w:webHidden/>
              </w:rPr>
              <w:fldChar w:fldCharType="begin"/>
            </w:r>
            <w:r>
              <w:rPr>
                <w:noProof/>
                <w:webHidden/>
              </w:rPr>
              <w:instrText xml:space="preserve"> PAGEREF _Toc183384126 \h </w:instrText>
            </w:r>
            <w:r>
              <w:rPr>
                <w:noProof/>
                <w:webHidden/>
              </w:rPr>
            </w:r>
            <w:r>
              <w:rPr>
                <w:noProof/>
                <w:webHidden/>
              </w:rPr>
              <w:fldChar w:fldCharType="separate"/>
            </w:r>
            <w:r>
              <w:rPr>
                <w:noProof/>
                <w:webHidden/>
              </w:rPr>
              <w:t>9</w:t>
            </w:r>
            <w:r>
              <w:rPr>
                <w:noProof/>
                <w:webHidden/>
              </w:rPr>
              <w:fldChar w:fldCharType="end"/>
            </w:r>
          </w:hyperlink>
        </w:p>
        <w:p w14:paraId="2DF4774C" w14:textId="202456E8"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7" w:history="1">
            <w:r w:rsidRPr="00F64E84">
              <w:rPr>
                <w:rStyle w:val="Hipervnculo"/>
                <w:noProof/>
              </w:rPr>
              <w:t>Escenario de mantenibilidad</w:t>
            </w:r>
            <w:r>
              <w:rPr>
                <w:noProof/>
                <w:webHidden/>
              </w:rPr>
              <w:tab/>
            </w:r>
            <w:r>
              <w:rPr>
                <w:noProof/>
                <w:webHidden/>
              </w:rPr>
              <w:fldChar w:fldCharType="begin"/>
            </w:r>
            <w:r>
              <w:rPr>
                <w:noProof/>
                <w:webHidden/>
              </w:rPr>
              <w:instrText xml:space="preserve"> PAGEREF _Toc183384127 \h </w:instrText>
            </w:r>
            <w:r>
              <w:rPr>
                <w:noProof/>
                <w:webHidden/>
              </w:rPr>
            </w:r>
            <w:r>
              <w:rPr>
                <w:noProof/>
                <w:webHidden/>
              </w:rPr>
              <w:fldChar w:fldCharType="separate"/>
            </w:r>
            <w:r>
              <w:rPr>
                <w:noProof/>
                <w:webHidden/>
              </w:rPr>
              <w:t>9</w:t>
            </w:r>
            <w:r>
              <w:rPr>
                <w:noProof/>
                <w:webHidden/>
              </w:rPr>
              <w:fldChar w:fldCharType="end"/>
            </w:r>
          </w:hyperlink>
        </w:p>
        <w:p w14:paraId="16915EAD" w14:textId="2B5BE293" w:rsidR="001635D6" w:rsidRDefault="001635D6">
          <w:pPr>
            <w:pStyle w:val="TDC2"/>
            <w:tabs>
              <w:tab w:val="right" w:leader="dot" w:pos="8494"/>
            </w:tabs>
            <w:rPr>
              <w:rFonts w:eastAsiaTheme="minorEastAsia"/>
              <w:b w:val="0"/>
              <w:bCs w:val="0"/>
              <w:noProof/>
              <w:kern w:val="2"/>
              <w:sz w:val="24"/>
              <w:szCs w:val="24"/>
              <w:lang w:val="es-419" w:eastAsia="es-419"/>
              <w14:ligatures w14:val="standardContextual"/>
            </w:rPr>
          </w:pPr>
          <w:hyperlink w:anchor="_Toc183384128" w:history="1">
            <w:r w:rsidRPr="00F64E84">
              <w:rPr>
                <w:rStyle w:val="Hipervnculo"/>
                <w:noProof/>
              </w:rPr>
              <w:t>Otros Escenarios</w:t>
            </w:r>
            <w:r>
              <w:rPr>
                <w:noProof/>
                <w:webHidden/>
              </w:rPr>
              <w:tab/>
            </w:r>
            <w:r>
              <w:rPr>
                <w:noProof/>
                <w:webHidden/>
              </w:rPr>
              <w:fldChar w:fldCharType="begin"/>
            </w:r>
            <w:r>
              <w:rPr>
                <w:noProof/>
                <w:webHidden/>
              </w:rPr>
              <w:instrText xml:space="preserve"> PAGEREF _Toc183384128 \h </w:instrText>
            </w:r>
            <w:r>
              <w:rPr>
                <w:noProof/>
                <w:webHidden/>
              </w:rPr>
            </w:r>
            <w:r>
              <w:rPr>
                <w:noProof/>
                <w:webHidden/>
              </w:rPr>
              <w:fldChar w:fldCharType="separate"/>
            </w:r>
            <w:r>
              <w:rPr>
                <w:noProof/>
                <w:webHidden/>
              </w:rPr>
              <w:t>9</w:t>
            </w:r>
            <w:r>
              <w:rPr>
                <w:noProof/>
                <w:webHidden/>
              </w:rPr>
              <w:fldChar w:fldCharType="end"/>
            </w:r>
          </w:hyperlink>
        </w:p>
        <w:p w14:paraId="6BA6282B" w14:textId="61E9D1EF"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1" w:name="_Toc68679729"/>
      <w:bookmarkStart w:id="2" w:name="_Toc183384097"/>
      <w:r w:rsidRPr="00964F17">
        <w:rPr>
          <w:sz w:val="24"/>
          <w:szCs w:val="24"/>
        </w:rPr>
        <w:t>INTRODUCCIÓN</w:t>
      </w:r>
      <w:bookmarkEnd w:id="1"/>
      <w:bookmarkEnd w:id="2"/>
    </w:p>
    <w:p w14:paraId="535935F4" w14:textId="77777777" w:rsidR="00D72809" w:rsidRPr="00AC1EB7" w:rsidRDefault="00D72809" w:rsidP="00D72809">
      <w:pPr>
        <w:rPr>
          <w:lang w:eastAsia="es-PE"/>
        </w:rPr>
      </w:pPr>
    </w:p>
    <w:p w14:paraId="4EA9926D" w14:textId="33304F1A" w:rsidR="00447B31" w:rsidRPr="00AC1EB7" w:rsidRDefault="00447B31" w:rsidP="00D7069C">
      <w:pPr>
        <w:pStyle w:val="TDC2"/>
        <w:numPr>
          <w:ilvl w:val="1"/>
          <w:numId w:val="9"/>
        </w:numPr>
        <w:rPr>
          <w:rStyle w:val="Ttulo2Car"/>
          <w:b w:val="0"/>
          <w:bCs w:val="0"/>
          <w:color w:val="auto"/>
        </w:rPr>
      </w:pPr>
      <w:bookmarkStart w:id="3" w:name="_Toc68679730"/>
      <w:bookmarkStart w:id="4" w:name="_Toc183384098"/>
      <w:r w:rsidRPr="00AC1EB7">
        <w:rPr>
          <w:rStyle w:val="Ttulo2Car"/>
          <w:b w:val="0"/>
          <w:bCs w:val="0"/>
          <w:color w:val="auto"/>
        </w:rPr>
        <w:t>Propósito</w:t>
      </w:r>
      <w:bookmarkEnd w:id="3"/>
      <w:r w:rsidR="00D72809" w:rsidRPr="00AC1EB7">
        <w:rPr>
          <w:rStyle w:val="Ttulo2Car"/>
          <w:b w:val="0"/>
          <w:bCs w:val="0"/>
          <w:color w:val="auto"/>
        </w:rPr>
        <w:t xml:space="preserve"> </w:t>
      </w:r>
      <w:r w:rsidR="008E1BE8" w:rsidRPr="00AC1EB7">
        <w:rPr>
          <w:rStyle w:val="Ttulo2Car"/>
          <w:b w:val="0"/>
          <w:bCs w:val="0"/>
          <w:color w:val="auto"/>
        </w:rPr>
        <w:t>(Diagrama 4+1)</w:t>
      </w:r>
      <w:bookmarkEnd w:id="4"/>
    </w:p>
    <w:p w14:paraId="7ABBCE79" w14:textId="48030E67" w:rsidR="00447B31" w:rsidRDefault="00447B31" w:rsidP="00447B3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presenta una visión global y resumida de la arquitectura del sistema y de los objetivos generales del diseño. Se describen las influencias con los requisitos funcionales y no funcionales del sistema y las decisiones y prioridades establecidas – eficiencia vs. Portabilidad, por ejemplo.]</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D7069C">
      <w:pPr>
        <w:pStyle w:val="TDC2"/>
        <w:numPr>
          <w:ilvl w:val="1"/>
          <w:numId w:val="9"/>
        </w:numPr>
        <w:rPr>
          <w:rStyle w:val="Ttulo2Car"/>
          <w:b w:val="0"/>
          <w:bCs w:val="0"/>
          <w:color w:val="auto"/>
        </w:rPr>
      </w:pPr>
      <w:bookmarkStart w:id="5" w:name="_Toc68679731"/>
      <w:bookmarkStart w:id="6" w:name="_Toc183384099"/>
      <w:r w:rsidRPr="00AC1EB7">
        <w:rPr>
          <w:rStyle w:val="Ttulo2Car"/>
          <w:b w:val="0"/>
          <w:bCs w:val="0"/>
          <w:color w:val="auto"/>
        </w:rPr>
        <w:t>Alcance</w:t>
      </w:r>
      <w:bookmarkEnd w:id="5"/>
      <w:bookmarkEnd w:id="6"/>
    </w:p>
    <w:p w14:paraId="0BB8F1B9" w14:textId="3EE43249" w:rsidR="007870D1" w:rsidRP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Pr="007870D1">
        <w:rPr>
          <w:rFonts w:ascii="TimesNewRoman,Italic" w:hAnsi="TimesNewRoman,Italic" w:cs="TimesNewRoman,Italic"/>
          <w:i/>
          <w:iCs/>
          <w:color w:val="0000FF"/>
          <w:sz w:val="20"/>
          <w:szCs w:val="20"/>
        </w:rPr>
        <w:t>El documento se centra</w:t>
      </w:r>
      <w:r>
        <w:rPr>
          <w:rFonts w:ascii="TimesNewRoman,Italic" w:hAnsi="TimesNewRoman,Italic" w:cs="TimesNewRoman,Italic"/>
          <w:i/>
          <w:iCs/>
          <w:color w:val="0000FF"/>
          <w:sz w:val="20"/>
          <w:szCs w:val="20"/>
        </w:rPr>
        <w:t>rá</w:t>
      </w:r>
      <w:r w:rsidRPr="007870D1">
        <w:rPr>
          <w:rFonts w:ascii="TimesNewRoman,Italic" w:hAnsi="TimesNewRoman,Italic" w:cs="TimesNewRoman,Italic"/>
          <w:i/>
          <w:iCs/>
          <w:color w:val="0000FF"/>
          <w:sz w:val="20"/>
          <w:szCs w:val="20"/>
        </w:rPr>
        <w:t xml:space="preserve"> en el desarrollo de la vista lógica del framework. Se incluyen los</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aspectos fundamentales del resto de las vistas y se omiten aquellas que no se consideren</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pertinentes como ser el caso de la vista de procesos.</w:t>
      </w:r>
      <w:r>
        <w:rPr>
          <w:rFonts w:ascii="TimesNewRoman,Italic" w:hAnsi="TimesNewRoman,Italic" w:cs="TimesNewRoman,Italic"/>
          <w:i/>
          <w:iCs/>
          <w:color w:val="0000FF"/>
          <w:sz w:val="20"/>
          <w:szCs w:val="20"/>
        </w:rPr>
        <w:t>]</w:t>
      </w:r>
    </w:p>
    <w:p w14:paraId="0410957A" w14:textId="21CDA1BD"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 xml:space="preserve"> </w:t>
      </w:r>
    </w:p>
    <w:p w14:paraId="628BA509" w14:textId="3B2CBB04" w:rsidR="00D72809" w:rsidRPr="00AC1EB7" w:rsidRDefault="00447B31" w:rsidP="00D7069C">
      <w:pPr>
        <w:pStyle w:val="TDC2"/>
        <w:numPr>
          <w:ilvl w:val="1"/>
          <w:numId w:val="9"/>
        </w:numPr>
        <w:rPr>
          <w:rStyle w:val="Ttulo2Car"/>
          <w:b w:val="0"/>
          <w:bCs w:val="0"/>
          <w:color w:val="auto"/>
        </w:rPr>
      </w:pPr>
      <w:bookmarkStart w:id="7" w:name="_Toc68679732"/>
      <w:bookmarkStart w:id="8" w:name="_Toc183384100"/>
      <w:r w:rsidRPr="00AC1EB7">
        <w:rPr>
          <w:rStyle w:val="Ttulo2Car"/>
          <w:b w:val="0"/>
          <w:bCs w:val="0"/>
          <w:color w:val="auto"/>
        </w:rPr>
        <w:t>Definición, siglas y abreviaturas</w:t>
      </w:r>
      <w:bookmarkEnd w:id="7"/>
      <w:bookmarkEnd w:id="8"/>
    </w:p>
    <w:p w14:paraId="68C2933E" w14:textId="03138D80" w:rsidR="007870D1" w:rsidRPr="00C447D7" w:rsidRDefault="00D72809" w:rsidP="00C447D7">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C447D7">
        <w:rPr>
          <w:rFonts w:ascii="TimesNewRoman,Italic" w:hAnsi="TimesNewRoman,Italic" w:cs="TimesNewRoman,Italic"/>
          <w:i/>
          <w:iCs/>
          <w:color w:val="0000FF"/>
          <w:sz w:val="20"/>
          <w:szCs w:val="20"/>
        </w:rPr>
        <w:t xml:space="preserve"> </w:t>
      </w:r>
      <w:r w:rsidR="007870D1" w:rsidRPr="00C447D7">
        <w:rPr>
          <w:rFonts w:ascii="TimesNewRoman,Italic" w:hAnsi="TimesNewRoman,Italic" w:cs="TimesNewRoman,Italic"/>
          <w:i/>
          <w:iCs/>
          <w:color w:val="0000FF"/>
          <w:sz w:val="20"/>
          <w:szCs w:val="20"/>
        </w:rPr>
        <w:t>[Este apartado proporciona las definiciones de todos los términos, acrónimos y abreviaturas utilizadas a lo largo del documento y que permiten una interpretación correcta del mismo. Se han de incluir los términos técnicos, caso de uso por ejemplo, y los específicos del entorno del sistema, lector de bandas por ejemplo. Es conveniente ordenarlos alfabéticamente]</w:t>
      </w:r>
    </w:p>
    <w:p w14:paraId="6D443ADD" w14:textId="77777777" w:rsidR="00AC1EB7" w:rsidRDefault="00AC1EB7" w:rsidP="00D7069C">
      <w:pPr>
        <w:pStyle w:val="TDC2"/>
        <w:rPr>
          <w:rStyle w:val="Ttulo2Car"/>
          <w:color w:val="auto"/>
        </w:rPr>
      </w:pPr>
    </w:p>
    <w:p w14:paraId="3F0E6618" w14:textId="428A295F" w:rsidR="00447B31" w:rsidRPr="00AC1EB7" w:rsidRDefault="00AC1EB7" w:rsidP="00D7069C">
      <w:pPr>
        <w:pStyle w:val="TDC2"/>
        <w:numPr>
          <w:ilvl w:val="1"/>
          <w:numId w:val="9"/>
        </w:numPr>
        <w:rPr>
          <w:rStyle w:val="Ttulo2Car"/>
          <w:b w:val="0"/>
          <w:bCs w:val="0"/>
          <w:color w:val="auto"/>
        </w:rPr>
      </w:pPr>
      <w:bookmarkStart w:id="9" w:name="_Toc183384101"/>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2CD40CD1" w14:textId="75976BD0" w:rsidR="005E7F13" w:rsidRPr="00EC6346" w:rsidRDefault="005E7F13" w:rsidP="005E7F13">
      <w:pPr>
        <w:autoSpaceDE w:val="0"/>
        <w:autoSpaceDN w:val="0"/>
        <w:adjustRightInd w:val="0"/>
        <w:spacing w:after="0" w:line="240" w:lineRule="auto"/>
        <w:ind w:left="360" w:firstLine="34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 la organización del proyecto</w:t>
      </w:r>
      <w:r w:rsidRPr="00EC6346">
        <w:rPr>
          <w:rFonts w:ascii="TimesNewRoman,Italic" w:hAnsi="TimesNewRoman,Italic" w:cs="TimesNewRoman,Italic"/>
          <w:i/>
          <w:iCs/>
          <w:color w:val="0000FF"/>
          <w:sz w:val="20"/>
          <w:szCs w:val="20"/>
        </w:rPr>
        <w:t>]</w:t>
      </w:r>
    </w:p>
    <w:p w14:paraId="3F3445B6" w14:textId="77777777" w:rsidR="00AC1EB7" w:rsidRDefault="00AC1EB7" w:rsidP="007870D1">
      <w:pPr>
        <w:autoSpaceDE w:val="0"/>
        <w:autoSpaceDN w:val="0"/>
        <w:adjustRightInd w:val="0"/>
        <w:spacing w:after="0" w:line="240" w:lineRule="auto"/>
        <w:ind w:left="708"/>
        <w:jc w:val="both"/>
      </w:pPr>
    </w:p>
    <w:p w14:paraId="655FCF20" w14:textId="39303461" w:rsidR="00AC1EB7" w:rsidRPr="00AC1EB7" w:rsidRDefault="00AC1EB7" w:rsidP="00AC1EB7">
      <w:pPr>
        <w:pStyle w:val="Ttulo1"/>
        <w:numPr>
          <w:ilvl w:val="0"/>
          <w:numId w:val="9"/>
        </w:numPr>
        <w:rPr>
          <w:b/>
          <w:color w:val="auto"/>
          <w:lang w:eastAsia="es-PE"/>
        </w:rPr>
      </w:pPr>
      <w:bookmarkStart w:id="10" w:name="_Toc183384102"/>
      <w:r w:rsidRPr="00AC1EB7">
        <w:rPr>
          <w:b/>
          <w:color w:val="auto"/>
          <w:lang w:eastAsia="es-PE"/>
        </w:rPr>
        <w:t>OBJETIVOS Y RESTRICCIONES ARQUITECTONICAS</w:t>
      </w:r>
      <w:bookmarkEnd w:id="10"/>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C1EB7">
      <w:pPr>
        <w:pStyle w:val="Prrafodelista"/>
        <w:numPr>
          <w:ilvl w:val="1"/>
          <w:numId w:val="9"/>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C1EB7">
      <w:pPr>
        <w:pStyle w:val="Ttulo3"/>
        <w:numPr>
          <w:ilvl w:val="2"/>
          <w:numId w:val="6"/>
        </w:numPr>
        <w:rPr>
          <w:color w:val="auto"/>
          <w:lang w:eastAsia="es-PE"/>
        </w:rPr>
      </w:pPr>
      <w:bookmarkStart w:id="11" w:name="_Toc68679736"/>
      <w:bookmarkStart w:id="12" w:name="_Toc183384103"/>
      <w:r w:rsidRPr="005A082C">
        <w:rPr>
          <w:color w:val="auto"/>
          <w:lang w:eastAsia="es-PE"/>
        </w:rPr>
        <w:t>Requerimientos Funcionales</w:t>
      </w:r>
      <w:bookmarkEnd w:id="11"/>
      <w:bookmarkEnd w:id="12"/>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353592CF" w14:textId="77777777" w:rsidTr="00FC297A">
        <w:tc>
          <w:tcPr>
            <w:tcW w:w="1177" w:type="dxa"/>
          </w:tcPr>
          <w:p w14:paraId="425BDB0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58EEDC2F"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E81D0D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519BF2BB" w14:textId="77777777" w:rsidTr="00FC297A">
        <w:tc>
          <w:tcPr>
            <w:tcW w:w="1177" w:type="dxa"/>
          </w:tcPr>
          <w:p w14:paraId="634DECB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F7ECFF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7EFD2C5D"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7C9CA14" w14:textId="77777777" w:rsidR="005A082C" w:rsidRDefault="005A082C" w:rsidP="005A082C">
      <w:pPr>
        <w:pStyle w:val="Ttulo3"/>
        <w:ind w:left="1224"/>
        <w:rPr>
          <w:lang w:eastAsia="es-PE"/>
        </w:rPr>
      </w:pPr>
      <w:bookmarkStart w:id="13" w:name="_Toc68679737"/>
    </w:p>
    <w:p w14:paraId="66BBCF04" w14:textId="098A0D6D" w:rsidR="00AC1EB7" w:rsidRPr="005A082C" w:rsidRDefault="00AC1EB7" w:rsidP="00AC1EB7">
      <w:pPr>
        <w:pStyle w:val="Ttulo3"/>
        <w:numPr>
          <w:ilvl w:val="2"/>
          <w:numId w:val="6"/>
        </w:numPr>
        <w:rPr>
          <w:color w:val="auto"/>
          <w:lang w:eastAsia="es-PE"/>
        </w:rPr>
      </w:pPr>
      <w:bookmarkStart w:id="14" w:name="_Toc183384104"/>
      <w:r w:rsidRPr="005A082C">
        <w:rPr>
          <w:color w:val="auto"/>
          <w:lang w:eastAsia="es-PE"/>
        </w:rPr>
        <w:t>Requerimientos No Funcionales</w:t>
      </w:r>
      <w:bookmarkEnd w:id="13"/>
      <w:r w:rsidRPr="005A082C">
        <w:rPr>
          <w:color w:val="auto"/>
          <w:lang w:eastAsia="es-PE"/>
        </w:rPr>
        <w:t xml:space="preserve"> – Atributos de Calidad</w:t>
      </w:r>
      <w:bookmarkEnd w:id="14"/>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098D97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17ED74C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4FCA557A" w14:textId="77777777" w:rsidTr="00FC297A">
        <w:tc>
          <w:tcPr>
            <w:tcW w:w="1177" w:type="dxa"/>
          </w:tcPr>
          <w:p w14:paraId="59E51D44"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45A08FCC"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3BB953A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r w:rsidR="00AC1EB7" w14:paraId="518BD919" w14:textId="77777777" w:rsidTr="00FC297A">
        <w:tc>
          <w:tcPr>
            <w:tcW w:w="1177" w:type="dxa"/>
          </w:tcPr>
          <w:p w14:paraId="203E0B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073F9FB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2EDF8F5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7D1466A6" w14:textId="77777777" w:rsidR="00AC1EB7" w:rsidRDefault="00AC1EB7" w:rsidP="00AC1EB7">
      <w:pPr>
        <w:pStyle w:val="Ttulo3"/>
        <w:rPr>
          <w:color w:val="FF0000"/>
          <w:lang w:eastAsia="es-PE"/>
        </w:rPr>
      </w:pPr>
    </w:p>
    <w:p w14:paraId="12B2F4F4"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son propiedades medibles y evaluables de un sistema, estas propiedades son usadas para indicar el grado en que el sistema satisface las necesidades de los stakeholders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766BF7D9"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C1EB7">
      <w:pPr>
        <w:pStyle w:val="Prrafodelista"/>
        <w:numPr>
          <w:ilvl w:val="1"/>
          <w:numId w:val="9"/>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2FDD302F" w14:textId="415363AB" w:rsidR="00836E53" w:rsidRPr="00AC1EB7" w:rsidRDefault="008E1BE8" w:rsidP="00D72809">
      <w:pPr>
        <w:pStyle w:val="Ttulo1"/>
        <w:numPr>
          <w:ilvl w:val="0"/>
          <w:numId w:val="9"/>
        </w:numPr>
        <w:rPr>
          <w:b/>
          <w:color w:val="auto"/>
          <w:lang w:eastAsia="es-PE"/>
        </w:rPr>
      </w:pPr>
      <w:bookmarkStart w:id="15" w:name="_Toc183384105"/>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7069C">
      <w:pPr>
        <w:pStyle w:val="TDC2"/>
        <w:rPr>
          <w:rStyle w:val="Ttulo2Car"/>
          <w:b w:val="0"/>
          <w:bCs w:val="0"/>
          <w:color w:val="auto"/>
        </w:rPr>
      </w:pPr>
      <w:bookmarkStart w:id="16" w:name="_Toc68679738"/>
    </w:p>
    <w:p w14:paraId="5FE65EAA" w14:textId="77777777" w:rsidR="005977A9" w:rsidRPr="00FC297A" w:rsidRDefault="005977A9" w:rsidP="00D7069C">
      <w:pPr>
        <w:pStyle w:val="TDC2"/>
        <w:numPr>
          <w:ilvl w:val="1"/>
          <w:numId w:val="9"/>
        </w:numPr>
      </w:pPr>
      <w:bookmarkStart w:id="17" w:name="_Toc183384106"/>
      <w:r w:rsidRPr="00FC297A">
        <w:rPr>
          <w:rStyle w:val="Ttulo2Car"/>
          <w:b w:val="0"/>
          <w:bCs w:val="0"/>
          <w:color w:val="auto"/>
        </w:rPr>
        <w:t>Vista de Caso de uso</w:t>
      </w:r>
      <w:bookmarkEnd w:id="17"/>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8" w:name="_Toc183384107"/>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77777777" w:rsidR="005977A9" w:rsidRPr="005977A9" w:rsidRDefault="005977A9" w:rsidP="005977A9"/>
    <w:p w14:paraId="0B2D93FE" w14:textId="77777777" w:rsidR="00995D8C" w:rsidRPr="005A082C" w:rsidRDefault="00995D8C" w:rsidP="00D7069C">
      <w:pPr>
        <w:pStyle w:val="TDC2"/>
        <w:numPr>
          <w:ilvl w:val="1"/>
          <w:numId w:val="9"/>
        </w:numPr>
        <w:rPr>
          <w:rStyle w:val="Ttulo2Car"/>
          <w:b w:val="0"/>
          <w:bCs w:val="0"/>
          <w:color w:val="auto"/>
        </w:rPr>
      </w:pPr>
      <w:bookmarkStart w:id="19" w:name="_Toc68679739"/>
      <w:bookmarkStart w:id="20" w:name="_Toc183384108"/>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lastRenderedPageBreak/>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995D8C">
      <w:pPr>
        <w:pStyle w:val="Ttulo3"/>
        <w:numPr>
          <w:ilvl w:val="2"/>
          <w:numId w:val="9"/>
        </w:numPr>
        <w:rPr>
          <w:color w:val="auto"/>
          <w:lang w:eastAsia="es-PE"/>
        </w:rPr>
      </w:pPr>
      <w:bookmarkStart w:id="23" w:name="_Toc183384109"/>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4" w:name="_Toc183384110"/>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7D1550B" w14:textId="79324D20" w:rsidR="00995D8C" w:rsidRDefault="00995D8C" w:rsidP="005E7F13">
      <w:pPr>
        <w:ind w:left="1416"/>
        <w:rPr>
          <w:lang w:eastAsia="es-PE"/>
        </w:rPr>
      </w:pPr>
    </w:p>
    <w:p w14:paraId="44B859DE" w14:textId="77777777" w:rsidR="00995D8C" w:rsidRPr="00FC297A" w:rsidRDefault="00995D8C" w:rsidP="00995D8C">
      <w:pPr>
        <w:pStyle w:val="Ttulo3"/>
        <w:numPr>
          <w:ilvl w:val="2"/>
          <w:numId w:val="9"/>
        </w:numPr>
        <w:rPr>
          <w:color w:val="auto"/>
          <w:lang w:eastAsia="es-PE"/>
        </w:rPr>
      </w:pPr>
      <w:bookmarkStart w:id="25" w:name="_Toc183384111"/>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6" w:name="_Toc183384112"/>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7" w:name="_Toc183384113"/>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995D8C">
      <w:pPr>
        <w:pStyle w:val="Ttulo3"/>
        <w:numPr>
          <w:ilvl w:val="2"/>
          <w:numId w:val="9"/>
        </w:numPr>
        <w:rPr>
          <w:color w:val="auto"/>
          <w:lang w:eastAsia="es-PE"/>
        </w:rPr>
      </w:pPr>
      <w:bookmarkStart w:id="28" w:name="_Toc183384114"/>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D7069C">
      <w:pPr>
        <w:pStyle w:val="TDC2"/>
        <w:numPr>
          <w:ilvl w:val="1"/>
          <w:numId w:val="9"/>
        </w:numPr>
        <w:rPr>
          <w:rStyle w:val="Ttulo2Car"/>
          <w:b w:val="0"/>
          <w:bCs w:val="0"/>
          <w:color w:val="auto"/>
        </w:rPr>
      </w:pPr>
      <w:bookmarkStart w:id="29" w:name="_Toc68679746"/>
      <w:bookmarkStart w:id="30" w:name="_Toc183384115"/>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5977A9">
      <w:pPr>
        <w:pStyle w:val="Ttulo3"/>
        <w:numPr>
          <w:ilvl w:val="2"/>
          <w:numId w:val="9"/>
        </w:numPr>
        <w:rPr>
          <w:color w:val="auto"/>
          <w:lang w:eastAsia="es-PE"/>
        </w:rPr>
      </w:pPr>
      <w:bookmarkStart w:id="31" w:name="_Toc183384116"/>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5977A9">
      <w:pPr>
        <w:pStyle w:val="Ttulo3"/>
        <w:numPr>
          <w:ilvl w:val="2"/>
          <w:numId w:val="9"/>
        </w:numPr>
        <w:rPr>
          <w:color w:val="auto"/>
          <w:lang w:eastAsia="es-PE"/>
        </w:rPr>
      </w:pPr>
      <w:bookmarkStart w:id="32" w:name="_Toc68679747"/>
      <w:bookmarkStart w:id="33" w:name="_Toc183384117"/>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D7069C">
      <w:pPr>
        <w:pStyle w:val="TDC2"/>
        <w:numPr>
          <w:ilvl w:val="1"/>
          <w:numId w:val="9"/>
        </w:numPr>
        <w:rPr>
          <w:rStyle w:val="Ttulo2Car"/>
          <w:b w:val="0"/>
          <w:bCs w:val="0"/>
          <w:color w:val="auto"/>
        </w:rPr>
      </w:pPr>
      <w:bookmarkStart w:id="34" w:name="_Toc68679741"/>
      <w:bookmarkStart w:id="35" w:name="_Toc69124251"/>
      <w:bookmarkStart w:id="36" w:name="_Toc183384118"/>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5977A9">
      <w:pPr>
        <w:pStyle w:val="Ttulo3"/>
        <w:numPr>
          <w:ilvl w:val="2"/>
          <w:numId w:val="9"/>
        </w:numPr>
        <w:ind w:left="1225" w:hanging="505"/>
        <w:rPr>
          <w:color w:val="auto"/>
        </w:rPr>
      </w:pPr>
      <w:bookmarkStart w:id="37" w:name="_Toc68679742"/>
      <w:bookmarkStart w:id="38" w:name="_Toc69124252"/>
      <w:bookmarkStart w:id="39" w:name="_Toc183384119"/>
      <w:r w:rsidRPr="005A082C">
        <w:rPr>
          <w:color w:val="auto"/>
        </w:rPr>
        <w:lastRenderedPageBreak/>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D7069C">
      <w:pPr>
        <w:pStyle w:val="TDC2"/>
        <w:numPr>
          <w:ilvl w:val="1"/>
          <w:numId w:val="9"/>
        </w:numPr>
        <w:rPr>
          <w:rStyle w:val="Ttulo2Car"/>
          <w:b w:val="0"/>
          <w:bCs w:val="0"/>
          <w:color w:val="auto"/>
        </w:rPr>
      </w:pPr>
      <w:bookmarkStart w:id="40" w:name="_Toc68679744"/>
      <w:bookmarkStart w:id="41" w:name="_Toc183384120"/>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5977A9">
      <w:pPr>
        <w:pStyle w:val="Ttulo3"/>
        <w:numPr>
          <w:ilvl w:val="2"/>
          <w:numId w:val="9"/>
        </w:numPr>
        <w:rPr>
          <w:color w:val="auto"/>
          <w:lang w:eastAsia="es-PE"/>
        </w:rPr>
      </w:pPr>
      <w:bookmarkStart w:id="42" w:name="_Toc68679745"/>
      <w:bookmarkStart w:id="43" w:name="_Toc183384121"/>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proofErr w:type="gramStart"/>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w:t>
      </w:r>
      <w:proofErr w:type="gramEnd"/>
      <w:r w:rsidRPr="006C22AF">
        <w:rPr>
          <w:rFonts w:ascii="TimesNewRoman,Italic" w:hAnsi="TimesNewRoman,Italic" w:cs="TimesNewRoman,Italic"/>
          <w:i/>
          <w:iCs/>
          <w:color w:val="0000FF"/>
          <w:sz w:val="20"/>
          <w:szCs w:val="20"/>
        </w:rPr>
        <w:t xml:space="preserve">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F3131C">
      <w:pPr>
        <w:pStyle w:val="Ttulo1"/>
        <w:numPr>
          <w:ilvl w:val="0"/>
          <w:numId w:val="9"/>
        </w:numPr>
        <w:rPr>
          <w:b/>
          <w:color w:val="auto"/>
          <w:lang w:eastAsia="es-PE"/>
        </w:rPr>
      </w:pPr>
      <w:bookmarkStart w:id="44" w:name="_Toc183384122"/>
      <w:r>
        <w:rPr>
          <w:b/>
          <w:color w:val="auto"/>
          <w:lang w:eastAsia="es-PE"/>
        </w:rPr>
        <w:t>ATRIBUTOS DE CALIDAD DEL SOFTWARE</w:t>
      </w:r>
      <w:bookmarkEnd w:id="44"/>
    </w:p>
    <w:p w14:paraId="365DF59E" w14:textId="77777777" w:rsidR="00F3131C" w:rsidRDefault="00F3131C" w:rsidP="00D7069C">
      <w:pPr>
        <w:pStyle w:val="TDC2"/>
        <w:rPr>
          <w:rStyle w:val="Ttulo2Car"/>
          <w:b w:val="0"/>
          <w:bCs w:val="0"/>
          <w:color w:val="auto"/>
        </w:rPr>
      </w:pPr>
    </w:p>
    <w:p w14:paraId="5F494E78" w14:textId="384B50E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son propiedades medibles y evaluables de un sistema, estas propiedades son usadas para indicar el grado en que el sistema satisface las necesidades de los stakeholders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1A542BF6" w14:textId="7777777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14:paraId="380EEBBE" w14:textId="2A273218" w:rsidR="00F3131C" w:rsidRDefault="00F3131C" w:rsidP="00F3131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p>
    <w:p w14:paraId="018799C5" w14:textId="77777777" w:rsidR="00F3131C" w:rsidRDefault="00F3131C" w:rsidP="0070684C">
      <w:pPr>
        <w:pStyle w:val="Prrafodelista"/>
        <w:ind w:left="792"/>
        <w:rPr>
          <w:lang w:eastAsia="es-PE"/>
        </w:rPr>
      </w:pPr>
    </w:p>
    <w:p w14:paraId="4D2A4100" w14:textId="2F1457D8" w:rsidR="00F3131C" w:rsidRPr="00F3131C" w:rsidRDefault="00F3131C" w:rsidP="00D7069C">
      <w:pPr>
        <w:pStyle w:val="TDC2"/>
        <w:rPr>
          <w:rStyle w:val="Ttulo2Car"/>
          <w:color w:val="auto"/>
        </w:rPr>
      </w:pPr>
      <w:bookmarkStart w:id="45" w:name="_Toc183384123"/>
      <w:r w:rsidRPr="00F3131C">
        <w:rPr>
          <w:rStyle w:val="Ttulo2Car"/>
          <w:color w:val="auto"/>
        </w:rPr>
        <w:t>Escenario de Funcionalidad</w:t>
      </w:r>
      <w:bookmarkEnd w:id="45"/>
    </w:p>
    <w:p w14:paraId="1C1E5FF7" w14:textId="7599B0E8"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sidRPr="00F3131C">
        <w:rPr>
          <w:rFonts w:ascii="TimesNewRoman,Italic" w:hAnsi="TimesNewRoman,Italic" w:cs="TimesNewRoman,Italic"/>
          <w:i/>
          <w:iCs/>
          <w:color w:val="0000FF"/>
          <w:sz w:val="20"/>
          <w:szCs w:val="20"/>
        </w:rPr>
        <w:t>se califica de acuerdo con el conjunto de características y capacidades del programa, la generalidad de las funciones que se entregan y la seguridad general del sistema</w:t>
      </w:r>
      <w:r w:rsidRPr="00EC6346">
        <w:rPr>
          <w:rFonts w:ascii="TimesNewRoman,Italic" w:hAnsi="TimesNewRoman,Italic" w:cs="TimesNewRoman,Italic"/>
          <w:i/>
          <w:iCs/>
          <w:color w:val="0000FF"/>
          <w:sz w:val="20"/>
          <w:szCs w:val="20"/>
        </w:rPr>
        <w:t>.]</w:t>
      </w:r>
    </w:p>
    <w:p w14:paraId="1773B66D" w14:textId="77777777" w:rsidR="00F3131C" w:rsidRDefault="00F3131C" w:rsidP="00D7069C">
      <w:pPr>
        <w:pStyle w:val="TDC2"/>
        <w:rPr>
          <w:rStyle w:val="Ttulo2Car"/>
        </w:rPr>
      </w:pPr>
    </w:p>
    <w:p w14:paraId="44B7FCF8" w14:textId="279DFA31" w:rsidR="00F3131C" w:rsidRPr="00F3131C" w:rsidRDefault="00F3131C" w:rsidP="00D7069C">
      <w:pPr>
        <w:pStyle w:val="TDC2"/>
        <w:rPr>
          <w:rStyle w:val="Ttulo2Car"/>
          <w:color w:val="auto"/>
        </w:rPr>
      </w:pPr>
      <w:bookmarkStart w:id="46" w:name="_Toc183384124"/>
      <w:r w:rsidRPr="00F3131C">
        <w:rPr>
          <w:rStyle w:val="Ttulo2Car"/>
          <w:color w:val="auto"/>
        </w:rPr>
        <w:t>Escenario de Usabilidad</w:t>
      </w:r>
      <w:bookmarkEnd w:id="46"/>
    </w:p>
    <w:p w14:paraId="6170A057" w14:textId="77777777" w:rsidR="00F3131C" w:rsidRPr="00EC6346" w:rsidRDefault="00F3131C" w:rsidP="00F3131C">
      <w:pPr>
        <w:autoSpaceDE w:val="0"/>
        <w:autoSpaceDN w:val="0"/>
        <w:adjustRightInd w:val="0"/>
        <w:spacing w:after="0" w:line="240" w:lineRule="auto"/>
        <w:ind w:left="792"/>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[Este atributo de calidad se refiere a la facilidad con la que un usuario puede aprender a utilizar e interpretar los resultados producidos por un sistema [</w:t>
      </w:r>
      <w:proofErr w:type="spellStart"/>
      <w:r w:rsidRPr="00EC6346">
        <w:rPr>
          <w:rFonts w:ascii="TimesNewRoman,Italic" w:hAnsi="TimesNewRoman,Italic" w:cs="TimesNewRoman,Italic"/>
          <w:i/>
          <w:iCs/>
          <w:color w:val="0000FF"/>
          <w:sz w:val="20"/>
          <w:szCs w:val="20"/>
        </w:rPr>
        <w:t>Barbacci</w:t>
      </w:r>
      <w:proofErr w:type="spellEnd"/>
      <w:r w:rsidRPr="00EC6346">
        <w:rPr>
          <w:rFonts w:ascii="TimesNewRoman,Italic" w:hAnsi="TimesNewRoman,Italic" w:cs="TimesNewRoman,Italic"/>
          <w:i/>
          <w:iCs/>
          <w:color w:val="0000FF"/>
          <w:sz w:val="20"/>
          <w:szCs w:val="20"/>
        </w:rPr>
        <w:t xml:space="preserve">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14:paraId="38C4192D" w14:textId="39834215" w:rsidR="00F3131C" w:rsidRDefault="00F3131C" w:rsidP="00F3131C">
      <w:pPr>
        <w:pStyle w:val="Prrafodelista"/>
        <w:ind w:left="792"/>
        <w:rPr>
          <w:lang w:eastAsia="es-PE"/>
        </w:rPr>
      </w:pPr>
    </w:p>
    <w:p w14:paraId="70FCE878" w14:textId="53E82D78" w:rsidR="00F3131C" w:rsidRPr="00F3131C" w:rsidRDefault="00F3131C" w:rsidP="00D7069C">
      <w:pPr>
        <w:pStyle w:val="TDC2"/>
        <w:rPr>
          <w:rStyle w:val="Ttulo2Car"/>
          <w:color w:val="auto"/>
        </w:rPr>
      </w:pPr>
      <w:bookmarkStart w:id="47" w:name="_Toc183384125"/>
      <w:r w:rsidRPr="00F3131C">
        <w:rPr>
          <w:rStyle w:val="Ttulo2Car"/>
          <w:color w:val="auto"/>
        </w:rPr>
        <w:lastRenderedPageBreak/>
        <w:t xml:space="preserve">Escenario de </w:t>
      </w:r>
      <w:r>
        <w:rPr>
          <w:rStyle w:val="Ttulo2Car"/>
          <w:color w:val="auto"/>
        </w:rPr>
        <w:t>confiabilidad</w:t>
      </w:r>
      <w:bookmarkEnd w:id="47"/>
    </w:p>
    <w:p w14:paraId="316F4A8A"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[Es el equilibrio entre la confidencialidad, la integridad, la </w:t>
      </w:r>
      <w:proofErr w:type="spellStart"/>
      <w:r w:rsidRPr="00EC6346">
        <w:rPr>
          <w:rFonts w:ascii="TimesNewRoman,Italic" w:hAnsi="TimesNewRoman,Italic" w:cs="TimesNewRoman,Italic"/>
          <w:i/>
          <w:iCs/>
          <w:color w:val="0000FF"/>
          <w:sz w:val="20"/>
          <w:szCs w:val="20"/>
        </w:rPr>
        <w:t>irrefutabilidad</w:t>
      </w:r>
      <w:proofErr w:type="spellEnd"/>
      <w:r w:rsidRPr="00EC6346">
        <w:rPr>
          <w:rFonts w:ascii="TimesNewRoman,Italic" w:hAnsi="TimesNewRoman,Italic" w:cs="TimesNewRoman,Italic"/>
          <w:i/>
          <w:iCs/>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158B6F38"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Abarca los planos de observación físico, lógico y humanos. Posee tres tipos de enfoque: prevención, precaución y reacción.]</w:t>
      </w:r>
    </w:p>
    <w:p w14:paraId="7B8AFE8F" w14:textId="4D80F72A" w:rsidR="00F3131C" w:rsidRDefault="00F3131C" w:rsidP="00F3131C">
      <w:pPr>
        <w:pStyle w:val="Prrafodelista"/>
        <w:ind w:left="792"/>
        <w:rPr>
          <w:lang w:eastAsia="es-PE"/>
        </w:rPr>
      </w:pPr>
    </w:p>
    <w:p w14:paraId="259828CB" w14:textId="6CA727F8" w:rsidR="00F3131C" w:rsidRPr="00F3131C" w:rsidRDefault="00F3131C" w:rsidP="00D7069C">
      <w:pPr>
        <w:pStyle w:val="TDC2"/>
        <w:rPr>
          <w:rStyle w:val="Ttulo2Car"/>
          <w:color w:val="auto"/>
        </w:rPr>
      </w:pPr>
      <w:bookmarkStart w:id="48" w:name="_Toc183384126"/>
      <w:r w:rsidRPr="00F3131C">
        <w:rPr>
          <w:rStyle w:val="Ttulo2Car"/>
          <w:color w:val="auto"/>
        </w:rPr>
        <w:t xml:space="preserve">Escenario de </w:t>
      </w:r>
      <w:r>
        <w:rPr>
          <w:rStyle w:val="Ttulo2Car"/>
          <w:color w:val="auto"/>
        </w:rPr>
        <w:t>rendimiento</w:t>
      </w:r>
      <w:bookmarkEnd w:id="48"/>
    </w:p>
    <w:p w14:paraId="5961C5B7" w14:textId="7DFD1E77"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S</w:t>
      </w:r>
      <w:r w:rsidRPr="00F3131C">
        <w:rPr>
          <w:rFonts w:ascii="TimesNewRoman,Italic" w:hAnsi="TimesNewRoman,Italic" w:cs="TimesNewRoman,Italic"/>
          <w:i/>
          <w:iCs/>
          <w:color w:val="0000FF"/>
          <w:sz w:val="20"/>
          <w:szCs w:val="20"/>
        </w:rPr>
        <w:t>e mide con base en la velocidad de procesamiento, el tiempo de respuesta, el uso de recursos, el conjunto y la eficiencia.</w:t>
      </w:r>
      <w:r>
        <w:rPr>
          <w:rFonts w:ascii="TimesNewRoman,Italic" w:hAnsi="TimesNewRoman,Italic" w:cs="TimesNewRoman,Italic"/>
          <w:i/>
          <w:iCs/>
          <w:color w:val="0000FF"/>
          <w:sz w:val="20"/>
          <w:szCs w:val="20"/>
        </w:rPr>
        <w:t xml:space="preserve">] </w:t>
      </w:r>
      <w:r w:rsidRPr="00F3131C">
        <w:rPr>
          <w:rFonts w:ascii="TimesNewRoman,Italic" w:hAnsi="TimesNewRoman,Italic" w:cs="TimesNewRoman,Italic"/>
          <w:i/>
          <w:iCs/>
          <w:color w:val="0000FF"/>
          <w:sz w:val="20"/>
          <w:szCs w:val="20"/>
        </w:rPr>
        <w:t>(Pressman 2010, pág. 187)</w:t>
      </w:r>
    </w:p>
    <w:p w14:paraId="6796F73F" w14:textId="77777777" w:rsidR="00F3131C" w:rsidRDefault="00F3131C" w:rsidP="00F3131C">
      <w:pPr>
        <w:pStyle w:val="Prrafodelista"/>
        <w:ind w:left="792"/>
        <w:rPr>
          <w:lang w:eastAsia="es-PE"/>
        </w:rPr>
      </w:pPr>
    </w:p>
    <w:p w14:paraId="335C24CF" w14:textId="77777777" w:rsidR="00F3131C" w:rsidRDefault="00F3131C" w:rsidP="00F3131C">
      <w:pPr>
        <w:pStyle w:val="Prrafodelista"/>
        <w:ind w:left="792"/>
        <w:rPr>
          <w:lang w:eastAsia="es-PE"/>
        </w:rPr>
      </w:pPr>
    </w:p>
    <w:p w14:paraId="56069895" w14:textId="3F70E8A4" w:rsidR="00F3131C" w:rsidRPr="00F3131C" w:rsidRDefault="00F3131C" w:rsidP="00D7069C">
      <w:pPr>
        <w:pStyle w:val="TDC2"/>
        <w:rPr>
          <w:rStyle w:val="Ttulo2Car"/>
          <w:color w:val="auto"/>
        </w:rPr>
      </w:pPr>
      <w:bookmarkStart w:id="49" w:name="_Toc183384127"/>
      <w:r w:rsidRPr="00F3131C">
        <w:rPr>
          <w:rStyle w:val="Ttulo2Car"/>
          <w:color w:val="auto"/>
        </w:rPr>
        <w:t xml:space="preserve">Escenario de </w:t>
      </w:r>
      <w:r>
        <w:rPr>
          <w:rStyle w:val="Ttulo2Car"/>
          <w:color w:val="auto"/>
        </w:rPr>
        <w:t>mantenibilidad</w:t>
      </w:r>
      <w:bookmarkEnd w:id="49"/>
    </w:p>
    <w:p w14:paraId="56185FAC" w14:textId="359225EB"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C</w:t>
      </w:r>
      <w:r w:rsidRPr="00F3131C">
        <w:rPr>
          <w:rFonts w:ascii="TimesNewRoman,Italic" w:hAnsi="TimesNewRoman,Italic" w:cs="TimesNewRoman,Italic"/>
          <w:i/>
          <w:iCs/>
          <w:color w:val="0000FF"/>
          <w:sz w:val="20"/>
          <w:szCs w:val="20"/>
        </w:rPr>
        <w:t>ombina la capacidad del programa para ser ampliable (extensibilidad), adaptable y servicial. (Pressman 2010, pág. 187)</w:t>
      </w:r>
    </w:p>
    <w:p w14:paraId="0E0C65B7" w14:textId="77777777" w:rsidR="00F3131C" w:rsidRDefault="00F3131C" w:rsidP="00F3131C">
      <w:pPr>
        <w:pStyle w:val="Prrafodelista"/>
        <w:ind w:left="792"/>
        <w:rPr>
          <w:lang w:eastAsia="es-PE"/>
        </w:rPr>
      </w:pPr>
    </w:p>
    <w:p w14:paraId="0CA6DF0C" w14:textId="685655B6" w:rsidR="00F3131C" w:rsidRPr="00F3131C" w:rsidRDefault="00F3131C" w:rsidP="00D7069C">
      <w:pPr>
        <w:pStyle w:val="TDC2"/>
        <w:rPr>
          <w:rStyle w:val="Ttulo2Car"/>
          <w:color w:val="auto"/>
        </w:rPr>
      </w:pPr>
      <w:bookmarkStart w:id="50" w:name="_Toc183384128"/>
      <w:r w:rsidRPr="00F3131C">
        <w:rPr>
          <w:rStyle w:val="Ttulo2Car"/>
          <w:color w:val="auto"/>
        </w:rPr>
        <w:t>Otros Escenarios</w:t>
      </w:r>
      <w:bookmarkEnd w:id="50"/>
    </w:p>
    <w:p w14:paraId="78C7805C"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[“Otros escenarios como por ejemplo: Performance”</w:t>
      </w:r>
    </w:p>
    <w:p w14:paraId="189441AF"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b/>
          <w:i/>
          <w:iCs/>
          <w:color w:val="0000FF"/>
          <w:sz w:val="20"/>
          <w:szCs w:val="20"/>
        </w:rPr>
        <w:t>Performance</w:t>
      </w:r>
      <w:r w:rsidRPr="00EC6346">
        <w:rPr>
          <w:rFonts w:ascii="TimesNewRoman,Italic" w:hAnsi="TimesNewRoman,Italic" w:cs="TimesNewRoman,Italic"/>
          <w:i/>
          <w:iCs/>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94F7D" w14:textId="77777777" w:rsidR="00A031BE" w:rsidRDefault="00A031BE" w:rsidP="0070130A">
      <w:pPr>
        <w:spacing w:after="0" w:line="240" w:lineRule="auto"/>
      </w:pPr>
      <w:r>
        <w:separator/>
      </w:r>
    </w:p>
  </w:endnote>
  <w:endnote w:type="continuationSeparator" w:id="0">
    <w:p w14:paraId="64EB0A40" w14:textId="77777777" w:rsidR="00A031BE" w:rsidRDefault="00A031BE"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E427A" w14:textId="77777777" w:rsidR="00A031BE" w:rsidRDefault="00A031BE" w:rsidP="0070130A">
      <w:pPr>
        <w:spacing w:after="0" w:line="240" w:lineRule="auto"/>
      </w:pPr>
      <w:r>
        <w:separator/>
      </w:r>
    </w:p>
  </w:footnote>
  <w:footnote w:type="continuationSeparator" w:id="0">
    <w:p w14:paraId="161797E5" w14:textId="77777777" w:rsidR="00A031BE" w:rsidRDefault="00A031BE"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9"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7"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8"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2100366049">
    <w:abstractNumId w:val="21"/>
  </w:num>
  <w:num w:numId="2" w16cid:durableId="247734774">
    <w:abstractNumId w:val="9"/>
  </w:num>
  <w:num w:numId="3" w16cid:durableId="899554326">
    <w:abstractNumId w:val="7"/>
  </w:num>
  <w:num w:numId="4" w16cid:durableId="1229994584">
    <w:abstractNumId w:val="9"/>
  </w:num>
  <w:num w:numId="5" w16cid:durableId="1132940779">
    <w:abstractNumId w:val="13"/>
  </w:num>
  <w:num w:numId="6" w16cid:durableId="238946605">
    <w:abstractNumId w:val="1"/>
  </w:num>
  <w:num w:numId="7" w16cid:durableId="695039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3117584">
    <w:abstractNumId w:val="9"/>
  </w:num>
  <w:num w:numId="9" w16cid:durableId="386950131">
    <w:abstractNumId w:val="1"/>
  </w:num>
  <w:num w:numId="10" w16cid:durableId="1264725604">
    <w:abstractNumId w:val="9"/>
  </w:num>
  <w:num w:numId="11" w16cid:durableId="11854382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5852767">
    <w:abstractNumId w:val="10"/>
  </w:num>
  <w:num w:numId="13" w16cid:durableId="301161426">
    <w:abstractNumId w:val="18"/>
  </w:num>
  <w:num w:numId="14" w16cid:durableId="1793745068">
    <w:abstractNumId w:val="15"/>
  </w:num>
  <w:num w:numId="15" w16cid:durableId="234779221">
    <w:abstractNumId w:val="4"/>
  </w:num>
  <w:num w:numId="16" w16cid:durableId="1343706734">
    <w:abstractNumId w:val="19"/>
  </w:num>
  <w:num w:numId="17" w16cid:durableId="1105075077">
    <w:abstractNumId w:val="12"/>
  </w:num>
  <w:num w:numId="18" w16cid:durableId="2048212463">
    <w:abstractNumId w:val="11"/>
  </w:num>
  <w:num w:numId="19" w16cid:durableId="1723822864">
    <w:abstractNumId w:val="3"/>
  </w:num>
  <w:num w:numId="20" w16cid:durableId="1251309619">
    <w:abstractNumId w:val="20"/>
  </w:num>
  <w:num w:numId="21" w16cid:durableId="1668048383">
    <w:abstractNumId w:val="1"/>
  </w:num>
  <w:num w:numId="22" w16cid:durableId="1378434432">
    <w:abstractNumId w:val="1"/>
  </w:num>
  <w:num w:numId="23" w16cid:durableId="1012299430">
    <w:abstractNumId w:val="1"/>
  </w:num>
  <w:num w:numId="24" w16cid:durableId="201215211">
    <w:abstractNumId w:val="1"/>
  </w:num>
  <w:num w:numId="25" w16cid:durableId="651106540">
    <w:abstractNumId w:val="1"/>
  </w:num>
  <w:num w:numId="26" w16cid:durableId="124274896">
    <w:abstractNumId w:val="1"/>
  </w:num>
  <w:num w:numId="27" w16cid:durableId="788083510">
    <w:abstractNumId w:val="1"/>
  </w:num>
  <w:num w:numId="28" w16cid:durableId="1581519642">
    <w:abstractNumId w:val="1"/>
  </w:num>
  <w:num w:numId="29" w16cid:durableId="2069567813">
    <w:abstractNumId w:val="1"/>
  </w:num>
  <w:num w:numId="30" w16cid:durableId="1507205558">
    <w:abstractNumId w:val="1"/>
  </w:num>
  <w:num w:numId="31" w16cid:durableId="137573278">
    <w:abstractNumId w:val="1"/>
  </w:num>
  <w:num w:numId="32" w16cid:durableId="507990029">
    <w:abstractNumId w:val="1"/>
  </w:num>
  <w:num w:numId="33" w16cid:durableId="898638499">
    <w:abstractNumId w:val="1"/>
  </w:num>
  <w:num w:numId="34" w16cid:durableId="984428728">
    <w:abstractNumId w:val="1"/>
  </w:num>
  <w:num w:numId="35" w16cid:durableId="359278814">
    <w:abstractNumId w:val="1"/>
  </w:num>
  <w:num w:numId="36" w16cid:durableId="414131175">
    <w:abstractNumId w:val="1"/>
  </w:num>
  <w:num w:numId="37" w16cid:durableId="1166357343">
    <w:abstractNumId w:val="1"/>
  </w:num>
  <w:num w:numId="38" w16cid:durableId="1408575258">
    <w:abstractNumId w:val="0"/>
  </w:num>
  <w:num w:numId="39" w16cid:durableId="1614481281">
    <w:abstractNumId w:val="1"/>
  </w:num>
  <w:num w:numId="40" w16cid:durableId="1262227807">
    <w:abstractNumId w:val="5"/>
  </w:num>
  <w:num w:numId="41" w16cid:durableId="302126769">
    <w:abstractNumId w:val="14"/>
  </w:num>
  <w:num w:numId="42" w16cid:durableId="688222490">
    <w:abstractNumId w:val="6"/>
  </w:num>
  <w:num w:numId="43" w16cid:durableId="1122502075">
    <w:abstractNumId w:val="16"/>
  </w:num>
  <w:num w:numId="44" w16cid:durableId="142744392">
    <w:abstractNumId w:val="8"/>
  </w:num>
  <w:num w:numId="45" w16cid:durableId="163667395">
    <w:abstractNumId w:val="17"/>
  </w:num>
  <w:num w:numId="46" w16cid:durableId="604263526">
    <w:abstractNumId w:val="2"/>
  </w:num>
  <w:num w:numId="47" w16cid:durableId="650016275">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4A03"/>
    <w:rsid w:val="0014648B"/>
    <w:rsid w:val="001635D6"/>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870D1"/>
    <w:rsid w:val="007B1D42"/>
    <w:rsid w:val="007C00B3"/>
    <w:rsid w:val="008055BC"/>
    <w:rsid w:val="00823C44"/>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C69F8"/>
    <w:rsid w:val="009D74BB"/>
    <w:rsid w:val="00A031BE"/>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21F45"/>
    <w:rsid w:val="00D62AEB"/>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C�sar Fabi�n CH�VEZ LINARES</cp:lastModifiedBy>
  <cp:revision>22</cp:revision>
  <dcterms:created xsi:type="dcterms:W3CDTF">2021-04-20T15:26:00Z</dcterms:created>
  <dcterms:modified xsi:type="dcterms:W3CDTF">2024-11-25T04:43:00Z</dcterms:modified>
</cp:coreProperties>
</file>