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392FC" w14:textId="77777777" w:rsidR="008055BC" w:rsidRPr="00E15053" w:rsidRDefault="008055BC" w:rsidP="008055BC">
      <w:pPr>
        <w:autoSpaceDE w:val="0"/>
        <w:autoSpaceDN w:val="0"/>
        <w:adjustRightInd w:val="0"/>
        <w:spacing w:after="0"/>
        <w:jc w:val="center"/>
        <w:rPr>
          <w:rFonts w:ascii="Arial" w:hAnsi="Arial" w:cs="Arial"/>
          <w:b/>
          <w:color w:val="000000"/>
          <w:sz w:val="36"/>
          <w:szCs w:val="36"/>
        </w:rPr>
      </w:pPr>
      <w:r w:rsidRPr="00E15053">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Pr="00E15053"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E15053" w:rsidRDefault="008055BC" w:rsidP="008055BC">
      <w:pPr>
        <w:autoSpaceDE w:val="0"/>
        <w:autoSpaceDN w:val="0"/>
        <w:adjustRightInd w:val="0"/>
        <w:spacing w:after="0"/>
        <w:jc w:val="center"/>
        <w:rPr>
          <w:rFonts w:ascii="Arial" w:hAnsi="Arial" w:cs="Arial"/>
          <w:b/>
          <w:color w:val="000000"/>
          <w:sz w:val="36"/>
          <w:szCs w:val="40"/>
        </w:rPr>
      </w:pPr>
      <w:r w:rsidRPr="00E15053">
        <w:rPr>
          <w:rFonts w:ascii="Arial" w:hAnsi="Arial" w:cs="Arial"/>
          <w:b/>
          <w:color w:val="000000"/>
          <w:sz w:val="36"/>
          <w:szCs w:val="40"/>
        </w:rPr>
        <w:t>UNIVERSIDAD PRIVADA DE TACNA</w:t>
      </w:r>
    </w:p>
    <w:p w14:paraId="37B9E4C5" w14:textId="77777777" w:rsidR="008055BC" w:rsidRPr="00E15053"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E15053" w:rsidRDefault="008055BC" w:rsidP="008055BC">
      <w:pPr>
        <w:autoSpaceDE w:val="0"/>
        <w:autoSpaceDN w:val="0"/>
        <w:adjustRightInd w:val="0"/>
        <w:spacing w:after="0"/>
        <w:jc w:val="center"/>
        <w:rPr>
          <w:rFonts w:ascii="Arial" w:hAnsi="Arial" w:cs="Arial"/>
          <w:b/>
          <w:color w:val="000000"/>
          <w:sz w:val="32"/>
          <w:szCs w:val="36"/>
        </w:rPr>
      </w:pPr>
      <w:r w:rsidRPr="00E15053">
        <w:rPr>
          <w:rFonts w:ascii="Arial" w:hAnsi="Arial" w:cs="Arial"/>
          <w:b/>
          <w:color w:val="000000"/>
          <w:sz w:val="32"/>
          <w:szCs w:val="36"/>
        </w:rPr>
        <w:t>FACULTAD DE INGENIERIA</w:t>
      </w:r>
    </w:p>
    <w:p w14:paraId="5A9014BB" w14:textId="77777777" w:rsidR="008055BC" w:rsidRPr="00E15053"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E15053" w:rsidRDefault="008055BC" w:rsidP="008055BC">
      <w:pPr>
        <w:autoSpaceDE w:val="0"/>
        <w:autoSpaceDN w:val="0"/>
        <w:adjustRightInd w:val="0"/>
        <w:spacing w:after="0"/>
        <w:jc w:val="center"/>
        <w:rPr>
          <w:rFonts w:ascii="Arial" w:hAnsi="Arial" w:cs="Arial"/>
          <w:b/>
          <w:color w:val="000000"/>
          <w:sz w:val="32"/>
          <w:szCs w:val="36"/>
        </w:rPr>
      </w:pPr>
      <w:r w:rsidRPr="00E15053">
        <w:rPr>
          <w:rFonts w:ascii="Arial" w:hAnsi="Arial" w:cs="Arial"/>
          <w:b/>
          <w:color w:val="000000"/>
          <w:sz w:val="32"/>
          <w:szCs w:val="36"/>
        </w:rPr>
        <w:t>Escuela Profesional de Ingeniería de Sistemas</w:t>
      </w:r>
    </w:p>
    <w:p w14:paraId="748A805A" w14:textId="77777777" w:rsidR="008055BC" w:rsidRPr="00E15053"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E15053" w:rsidRDefault="008055BC" w:rsidP="008055BC">
      <w:pPr>
        <w:autoSpaceDE w:val="0"/>
        <w:autoSpaceDN w:val="0"/>
        <w:adjustRightInd w:val="0"/>
        <w:spacing w:after="0"/>
        <w:jc w:val="center"/>
        <w:rPr>
          <w:rFonts w:ascii="Arial" w:hAnsi="Arial" w:cs="Arial"/>
          <w:color w:val="000000"/>
          <w:sz w:val="24"/>
        </w:rPr>
      </w:pPr>
    </w:p>
    <w:p w14:paraId="21193076" w14:textId="30BD2EEC" w:rsidR="008055BC" w:rsidRPr="00BC57DF" w:rsidRDefault="008055BC" w:rsidP="008055BC">
      <w:pPr>
        <w:autoSpaceDE w:val="0"/>
        <w:autoSpaceDN w:val="0"/>
        <w:adjustRightInd w:val="0"/>
        <w:spacing w:after="0"/>
        <w:jc w:val="center"/>
        <w:rPr>
          <w:rFonts w:ascii="Arial" w:hAnsi="Arial" w:cs="Arial"/>
          <w:b/>
          <w:color w:val="000000"/>
          <w:sz w:val="36"/>
          <w:szCs w:val="36"/>
        </w:rPr>
      </w:pPr>
      <w:r w:rsidRPr="00E15053">
        <w:rPr>
          <w:rFonts w:ascii="Arial" w:hAnsi="Arial" w:cs="Arial"/>
          <w:b/>
          <w:color w:val="000000"/>
          <w:sz w:val="36"/>
          <w:szCs w:val="36"/>
        </w:rPr>
        <w:t xml:space="preserve"> </w:t>
      </w:r>
      <w:r w:rsidRPr="00BC57DF">
        <w:rPr>
          <w:rFonts w:ascii="Arial" w:hAnsi="Arial" w:cs="Arial"/>
          <w:b/>
          <w:color w:val="000000"/>
          <w:sz w:val="36"/>
          <w:szCs w:val="36"/>
        </w:rPr>
        <w:t xml:space="preserve">Proyecto </w:t>
      </w:r>
      <w:r w:rsidR="00BC57DF" w:rsidRPr="00BC57DF">
        <w:rPr>
          <w:rFonts w:ascii="Arial" w:hAnsi="Arial" w:cs="Arial"/>
          <w:b/>
          <w:color w:val="000000"/>
          <w:sz w:val="36"/>
          <w:szCs w:val="36"/>
        </w:rPr>
        <w:t>Policía Nacional del Perú: Análisis de Datos en el Área de Inspectoría Tacna-Arequipa con PowerBI</w:t>
      </w:r>
    </w:p>
    <w:p w14:paraId="5E64EE4A" w14:textId="77777777" w:rsidR="008055BC" w:rsidRPr="00E15053" w:rsidRDefault="008055BC" w:rsidP="008055BC">
      <w:pPr>
        <w:autoSpaceDE w:val="0"/>
        <w:autoSpaceDN w:val="0"/>
        <w:adjustRightInd w:val="0"/>
        <w:spacing w:after="0"/>
        <w:jc w:val="center"/>
        <w:rPr>
          <w:rFonts w:ascii="Arial" w:hAnsi="Arial" w:cs="Arial"/>
          <w:b/>
          <w:color w:val="000000"/>
          <w:sz w:val="36"/>
          <w:szCs w:val="36"/>
        </w:rPr>
      </w:pPr>
    </w:p>
    <w:p w14:paraId="611686E7" w14:textId="764CAD3F" w:rsidR="008055BC" w:rsidRPr="00E15053" w:rsidRDefault="008055BC" w:rsidP="008055BC">
      <w:pPr>
        <w:spacing w:after="0"/>
        <w:jc w:val="center"/>
        <w:rPr>
          <w:rFonts w:ascii="Arial" w:eastAsia="Times New Roman" w:hAnsi="Arial" w:cs="Arial"/>
          <w:sz w:val="32"/>
          <w:szCs w:val="32"/>
          <w:lang w:eastAsia="es-PE"/>
        </w:rPr>
      </w:pPr>
      <w:r w:rsidRPr="00E15053">
        <w:rPr>
          <w:rFonts w:ascii="Arial" w:eastAsia="Times New Roman" w:hAnsi="Arial" w:cs="Arial"/>
          <w:sz w:val="32"/>
          <w:szCs w:val="32"/>
          <w:lang w:eastAsia="es-PE"/>
        </w:rPr>
        <w:t xml:space="preserve">Curso: </w:t>
      </w:r>
      <w:r w:rsidR="006E64DA" w:rsidRPr="00E15053">
        <w:rPr>
          <w:rFonts w:ascii="Arial" w:eastAsia="Times New Roman" w:hAnsi="Arial" w:cs="Arial"/>
          <w:i/>
          <w:sz w:val="32"/>
          <w:szCs w:val="32"/>
          <w:lang w:eastAsia="es-PE"/>
        </w:rPr>
        <w:t>Inteligencia de Negocios</w:t>
      </w:r>
    </w:p>
    <w:p w14:paraId="3842315F" w14:textId="77777777" w:rsidR="008055BC" w:rsidRPr="00E15053"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E15053"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3FE8B0DA" w:rsidR="008055BC" w:rsidRPr="00E15053" w:rsidRDefault="008055BC" w:rsidP="008055BC">
      <w:pPr>
        <w:spacing w:after="0"/>
        <w:jc w:val="center"/>
        <w:rPr>
          <w:rFonts w:ascii="Arial" w:eastAsia="Times New Roman" w:hAnsi="Arial" w:cs="Arial"/>
          <w:i/>
          <w:sz w:val="32"/>
          <w:szCs w:val="32"/>
          <w:lang w:eastAsia="es-PE"/>
        </w:rPr>
      </w:pPr>
      <w:r w:rsidRPr="00E15053">
        <w:rPr>
          <w:rFonts w:ascii="Arial" w:eastAsia="Times New Roman" w:hAnsi="Arial" w:cs="Arial"/>
          <w:sz w:val="32"/>
          <w:szCs w:val="32"/>
          <w:lang w:eastAsia="es-PE"/>
        </w:rPr>
        <w:t xml:space="preserve">Docente: </w:t>
      </w:r>
      <w:proofErr w:type="spellStart"/>
      <w:r w:rsidR="006E64DA" w:rsidRPr="00E15053">
        <w:rPr>
          <w:rFonts w:ascii="Arial" w:eastAsia="Times New Roman" w:hAnsi="Arial" w:cs="Arial"/>
          <w:i/>
          <w:sz w:val="32"/>
          <w:szCs w:val="32"/>
          <w:lang w:eastAsia="es-PE"/>
        </w:rPr>
        <w:t>Mag</w:t>
      </w:r>
      <w:proofErr w:type="spellEnd"/>
      <w:r w:rsidR="006E64DA" w:rsidRPr="00E15053">
        <w:rPr>
          <w:rFonts w:ascii="Arial" w:eastAsia="Times New Roman" w:hAnsi="Arial" w:cs="Arial"/>
          <w:i/>
          <w:sz w:val="32"/>
          <w:szCs w:val="32"/>
          <w:lang w:eastAsia="es-PE"/>
        </w:rPr>
        <w:t>. Patrick Cuadros Quiroga</w:t>
      </w:r>
    </w:p>
    <w:p w14:paraId="531217D1" w14:textId="77777777" w:rsidR="008055BC" w:rsidRPr="00E15053" w:rsidRDefault="008055BC" w:rsidP="008055BC">
      <w:pPr>
        <w:spacing w:after="0"/>
        <w:jc w:val="center"/>
        <w:rPr>
          <w:rFonts w:ascii="Arial" w:eastAsia="Times New Roman" w:hAnsi="Arial" w:cs="Arial"/>
          <w:sz w:val="32"/>
          <w:szCs w:val="32"/>
          <w:lang w:eastAsia="es-PE"/>
        </w:rPr>
      </w:pPr>
    </w:p>
    <w:p w14:paraId="78289646" w14:textId="77777777" w:rsidR="008055BC" w:rsidRPr="00E15053"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Default="008055BC" w:rsidP="008055BC">
      <w:pPr>
        <w:autoSpaceDE w:val="0"/>
        <w:autoSpaceDN w:val="0"/>
        <w:adjustRightInd w:val="0"/>
        <w:spacing w:after="0"/>
        <w:rPr>
          <w:rFonts w:ascii="Arial" w:eastAsia="Times New Roman" w:hAnsi="Arial" w:cs="Arial"/>
          <w:sz w:val="32"/>
          <w:szCs w:val="32"/>
          <w:lang w:eastAsia="es-PE"/>
        </w:rPr>
      </w:pPr>
      <w:r w:rsidRPr="00E15053">
        <w:rPr>
          <w:rFonts w:ascii="Arial" w:eastAsia="Times New Roman" w:hAnsi="Arial" w:cs="Arial"/>
          <w:sz w:val="32"/>
          <w:szCs w:val="32"/>
          <w:lang w:eastAsia="es-PE"/>
        </w:rPr>
        <w:t>Integrantes:</w:t>
      </w:r>
    </w:p>
    <w:p w14:paraId="46EF5444" w14:textId="77777777" w:rsidR="001E7E1F" w:rsidRPr="00E15053" w:rsidRDefault="001E7E1F" w:rsidP="008055BC">
      <w:pPr>
        <w:autoSpaceDE w:val="0"/>
        <w:autoSpaceDN w:val="0"/>
        <w:adjustRightInd w:val="0"/>
        <w:spacing w:after="0"/>
        <w:rPr>
          <w:rFonts w:ascii="Arial" w:eastAsia="Times New Roman" w:hAnsi="Arial" w:cs="Arial"/>
          <w:sz w:val="32"/>
          <w:szCs w:val="32"/>
          <w:lang w:eastAsia="es-PE"/>
        </w:rPr>
      </w:pPr>
    </w:p>
    <w:p w14:paraId="2450B035" w14:textId="77777777" w:rsidR="008055BC" w:rsidRPr="00E15053" w:rsidRDefault="008055BC" w:rsidP="008055BC">
      <w:pPr>
        <w:autoSpaceDE w:val="0"/>
        <w:autoSpaceDN w:val="0"/>
        <w:adjustRightInd w:val="0"/>
        <w:spacing w:after="0"/>
        <w:rPr>
          <w:rFonts w:ascii="Arial" w:hAnsi="Arial" w:cs="Arial"/>
          <w:color w:val="5B9BD5" w:themeColor="accent1"/>
          <w:sz w:val="16"/>
          <w:szCs w:val="36"/>
        </w:rPr>
      </w:pPr>
    </w:p>
    <w:p w14:paraId="1326E6A4" w14:textId="77777777" w:rsidR="005638F2" w:rsidRPr="005638F2" w:rsidRDefault="005638F2" w:rsidP="005638F2">
      <w:pPr>
        <w:spacing w:after="0" w:line="240" w:lineRule="auto"/>
        <w:rPr>
          <w:rFonts w:ascii="Times New Roman" w:eastAsia="Times New Roman" w:hAnsi="Times New Roman" w:cs="Times New Roman"/>
          <w:sz w:val="24"/>
          <w:szCs w:val="24"/>
          <w:lang w:val="es-ES" w:eastAsia="es-ES"/>
        </w:rPr>
      </w:pPr>
      <w:r w:rsidRPr="005638F2">
        <w:rPr>
          <w:rFonts w:ascii="Arial" w:eastAsia="Times New Roman" w:hAnsi="Arial" w:cs="Arial"/>
          <w:b/>
          <w:bCs/>
          <w:i/>
          <w:iCs/>
          <w:color w:val="000000"/>
          <w:sz w:val="24"/>
          <w:szCs w:val="24"/>
          <w:lang w:val="es-ES" w:eastAsia="es-ES"/>
        </w:rPr>
        <w:t xml:space="preserve">Nina Vargas, </w:t>
      </w:r>
      <w:proofErr w:type="spellStart"/>
      <w:r w:rsidRPr="005638F2">
        <w:rPr>
          <w:rFonts w:ascii="Arial" w:eastAsia="Times New Roman" w:hAnsi="Arial" w:cs="Arial"/>
          <w:b/>
          <w:bCs/>
          <w:i/>
          <w:iCs/>
          <w:color w:val="000000"/>
          <w:sz w:val="24"/>
          <w:szCs w:val="24"/>
          <w:lang w:val="es-ES" w:eastAsia="es-ES"/>
        </w:rPr>
        <w:t>Luigui</w:t>
      </w:r>
      <w:proofErr w:type="spellEnd"/>
      <w:r w:rsidRPr="005638F2">
        <w:rPr>
          <w:rFonts w:ascii="Arial" w:eastAsia="Times New Roman" w:hAnsi="Arial" w:cs="Arial"/>
          <w:b/>
          <w:bCs/>
          <w:i/>
          <w:iCs/>
          <w:color w:val="000000"/>
          <w:sz w:val="24"/>
          <w:szCs w:val="24"/>
          <w:lang w:val="es-ES" w:eastAsia="es-ES"/>
        </w:rPr>
        <w:t xml:space="preserve"> Augusto </w:t>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t>2019065166</w:t>
      </w:r>
    </w:p>
    <w:p w14:paraId="566ACA30" w14:textId="77777777" w:rsidR="005638F2" w:rsidRPr="005638F2" w:rsidRDefault="005638F2" w:rsidP="005638F2">
      <w:pPr>
        <w:spacing w:after="0" w:line="240" w:lineRule="auto"/>
        <w:rPr>
          <w:rFonts w:ascii="Times New Roman" w:eastAsia="Times New Roman" w:hAnsi="Times New Roman" w:cs="Times New Roman"/>
          <w:sz w:val="24"/>
          <w:szCs w:val="24"/>
          <w:lang w:val="es-ES" w:eastAsia="es-ES"/>
        </w:rPr>
      </w:pPr>
      <w:proofErr w:type="spellStart"/>
      <w:r w:rsidRPr="005638F2">
        <w:rPr>
          <w:rFonts w:ascii="Arial" w:eastAsia="Times New Roman" w:hAnsi="Arial" w:cs="Arial"/>
          <w:b/>
          <w:bCs/>
          <w:i/>
          <w:iCs/>
          <w:color w:val="000000"/>
          <w:sz w:val="24"/>
          <w:szCs w:val="24"/>
          <w:lang w:val="es-ES" w:eastAsia="es-ES"/>
        </w:rPr>
        <w:t>Chambe</w:t>
      </w:r>
      <w:proofErr w:type="spellEnd"/>
      <w:r w:rsidRPr="005638F2">
        <w:rPr>
          <w:rFonts w:ascii="Arial" w:eastAsia="Times New Roman" w:hAnsi="Arial" w:cs="Arial"/>
          <w:b/>
          <w:bCs/>
          <w:i/>
          <w:iCs/>
          <w:color w:val="000000"/>
          <w:sz w:val="24"/>
          <w:szCs w:val="24"/>
          <w:lang w:val="es-ES" w:eastAsia="es-ES"/>
        </w:rPr>
        <w:t xml:space="preserve"> Torres, Edgard Reynaldo </w:t>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t>2019064917</w:t>
      </w:r>
    </w:p>
    <w:p w14:paraId="59DB7E82" w14:textId="77777777" w:rsidR="005638F2" w:rsidRPr="005638F2" w:rsidRDefault="005638F2" w:rsidP="005638F2">
      <w:pPr>
        <w:spacing w:after="0" w:line="240" w:lineRule="auto"/>
        <w:rPr>
          <w:rFonts w:ascii="Times New Roman" w:eastAsia="Times New Roman" w:hAnsi="Times New Roman" w:cs="Times New Roman"/>
          <w:sz w:val="24"/>
          <w:szCs w:val="24"/>
          <w:lang w:val="es-ES" w:eastAsia="es-ES"/>
        </w:rPr>
      </w:pPr>
      <w:r w:rsidRPr="005638F2">
        <w:rPr>
          <w:rFonts w:ascii="Arial" w:eastAsia="Times New Roman" w:hAnsi="Arial" w:cs="Arial"/>
          <w:b/>
          <w:bCs/>
          <w:i/>
          <w:iCs/>
          <w:color w:val="000000"/>
          <w:sz w:val="24"/>
          <w:szCs w:val="24"/>
          <w:lang w:val="es-ES" w:eastAsia="es-ES"/>
        </w:rPr>
        <w:t xml:space="preserve">Chata Choque, </w:t>
      </w:r>
      <w:proofErr w:type="spellStart"/>
      <w:r w:rsidRPr="005638F2">
        <w:rPr>
          <w:rFonts w:ascii="Arial" w:eastAsia="Times New Roman" w:hAnsi="Arial" w:cs="Arial"/>
          <w:b/>
          <w:bCs/>
          <w:i/>
          <w:iCs/>
          <w:color w:val="000000"/>
          <w:sz w:val="24"/>
          <w:szCs w:val="24"/>
          <w:lang w:val="es-ES" w:eastAsia="es-ES"/>
        </w:rPr>
        <w:t>Brant</w:t>
      </w:r>
      <w:proofErr w:type="spellEnd"/>
      <w:r w:rsidRPr="005638F2">
        <w:rPr>
          <w:rFonts w:ascii="Arial" w:eastAsia="Times New Roman" w:hAnsi="Arial" w:cs="Arial"/>
          <w:b/>
          <w:bCs/>
          <w:i/>
          <w:iCs/>
          <w:color w:val="000000"/>
          <w:sz w:val="24"/>
          <w:szCs w:val="24"/>
          <w:lang w:val="es-ES" w:eastAsia="es-ES"/>
        </w:rPr>
        <w:t xml:space="preserve"> Antony</w:t>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t>2020067577</w:t>
      </w:r>
    </w:p>
    <w:p w14:paraId="549130B8" w14:textId="77777777" w:rsidR="005638F2" w:rsidRPr="005638F2" w:rsidRDefault="005638F2" w:rsidP="005638F2">
      <w:pPr>
        <w:spacing w:after="0" w:line="240" w:lineRule="auto"/>
        <w:rPr>
          <w:rFonts w:ascii="Times New Roman" w:eastAsia="Times New Roman" w:hAnsi="Times New Roman" w:cs="Times New Roman"/>
          <w:sz w:val="24"/>
          <w:szCs w:val="24"/>
          <w:lang w:val="es-ES" w:eastAsia="es-ES"/>
        </w:rPr>
      </w:pPr>
      <w:r w:rsidRPr="005638F2">
        <w:rPr>
          <w:rFonts w:ascii="Arial" w:eastAsia="Times New Roman" w:hAnsi="Arial" w:cs="Arial"/>
          <w:b/>
          <w:bCs/>
          <w:i/>
          <w:iCs/>
          <w:color w:val="000000"/>
          <w:sz w:val="24"/>
          <w:szCs w:val="24"/>
          <w:lang w:val="es-ES" w:eastAsia="es-ES"/>
        </w:rPr>
        <w:t>Condori Vargas, Tomas Yoel</w:t>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t>2018000487</w:t>
      </w:r>
    </w:p>
    <w:p w14:paraId="18787FF7" w14:textId="76DFBD74" w:rsidR="001E7E1F" w:rsidRPr="00E15053" w:rsidRDefault="005638F2" w:rsidP="005638F2">
      <w:pPr>
        <w:spacing w:after="0"/>
        <w:rPr>
          <w:rFonts w:ascii="Arial" w:eastAsia="Times New Roman" w:hAnsi="Arial" w:cs="Arial"/>
          <w:b/>
          <w:i/>
          <w:sz w:val="28"/>
          <w:szCs w:val="28"/>
          <w:lang w:eastAsia="es-PE"/>
        </w:rPr>
      </w:pPr>
      <w:r w:rsidRPr="005638F2">
        <w:rPr>
          <w:rFonts w:ascii="Arial" w:eastAsia="Times New Roman" w:hAnsi="Arial" w:cs="Arial"/>
          <w:b/>
          <w:bCs/>
          <w:i/>
          <w:iCs/>
          <w:color w:val="000000"/>
          <w:sz w:val="24"/>
          <w:szCs w:val="24"/>
          <w:lang w:val="es-ES" w:eastAsia="es-ES"/>
        </w:rPr>
        <w:t xml:space="preserve">Casillas Tell, </w:t>
      </w:r>
      <w:r>
        <w:rPr>
          <w:rFonts w:ascii="Arial" w:eastAsia="Times New Roman" w:hAnsi="Arial" w:cs="Arial"/>
          <w:b/>
          <w:bCs/>
          <w:i/>
          <w:iCs/>
          <w:color w:val="000000"/>
          <w:sz w:val="24"/>
          <w:szCs w:val="24"/>
          <w:lang w:val="es-ES" w:eastAsia="es-ES"/>
        </w:rPr>
        <w:t xml:space="preserve">Tell </w:t>
      </w:r>
      <w:proofErr w:type="spellStart"/>
      <w:r>
        <w:rPr>
          <w:rFonts w:ascii="Arial" w:eastAsia="Times New Roman" w:hAnsi="Arial" w:cs="Arial"/>
          <w:b/>
          <w:bCs/>
          <w:i/>
          <w:iCs/>
          <w:color w:val="000000"/>
          <w:sz w:val="24"/>
          <w:szCs w:val="24"/>
          <w:lang w:val="es-ES" w:eastAsia="es-ES"/>
        </w:rPr>
        <w:t>Ivan</w:t>
      </w:r>
      <w:proofErr w:type="spellEnd"/>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r>
      <w:r w:rsidRPr="005638F2">
        <w:rPr>
          <w:rFonts w:ascii="Arial" w:eastAsia="Times New Roman" w:hAnsi="Arial" w:cs="Arial"/>
          <w:b/>
          <w:bCs/>
          <w:i/>
          <w:iCs/>
          <w:color w:val="000000"/>
          <w:sz w:val="24"/>
          <w:szCs w:val="24"/>
          <w:lang w:val="es-ES" w:eastAsia="es-ES"/>
        </w:rPr>
        <w:tab/>
      </w:r>
      <w:r>
        <w:rPr>
          <w:rFonts w:ascii="Arial" w:eastAsia="Times New Roman" w:hAnsi="Arial" w:cs="Arial"/>
          <w:b/>
          <w:bCs/>
          <w:i/>
          <w:iCs/>
          <w:color w:val="000000"/>
          <w:sz w:val="24"/>
          <w:szCs w:val="24"/>
          <w:lang w:val="es-ES" w:eastAsia="es-ES"/>
        </w:rPr>
        <w:t xml:space="preserve">          </w:t>
      </w:r>
      <w:r w:rsidRPr="005638F2">
        <w:rPr>
          <w:rFonts w:ascii="Arial" w:eastAsia="Times New Roman" w:hAnsi="Arial" w:cs="Arial"/>
          <w:b/>
          <w:bCs/>
          <w:i/>
          <w:iCs/>
          <w:color w:val="000000"/>
          <w:sz w:val="24"/>
          <w:szCs w:val="24"/>
          <w:lang w:val="es-ES" w:eastAsia="es-ES"/>
        </w:rPr>
        <w:t>2017057888</w:t>
      </w:r>
    </w:p>
    <w:p w14:paraId="6C77BFFC" w14:textId="77777777" w:rsidR="008055BC" w:rsidRPr="00E15053" w:rsidRDefault="008055BC" w:rsidP="008055BC">
      <w:pPr>
        <w:spacing w:after="0"/>
        <w:jc w:val="center"/>
        <w:rPr>
          <w:rFonts w:ascii="Arial" w:eastAsia="Times New Roman" w:hAnsi="Arial" w:cs="Arial"/>
          <w:sz w:val="32"/>
          <w:szCs w:val="32"/>
          <w:lang w:eastAsia="es-PE"/>
        </w:rPr>
      </w:pPr>
    </w:p>
    <w:p w14:paraId="490D124B" w14:textId="77E48F31" w:rsidR="008055BC" w:rsidRPr="00E15053" w:rsidRDefault="008055BC" w:rsidP="008055BC">
      <w:pPr>
        <w:spacing w:after="0"/>
        <w:jc w:val="center"/>
        <w:rPr>
          <w:rFonts w:ascii="Arial" w:eastAsia="Times New Roman" w:hAnsi="Arial" w:cs="Arial"/>
          <w:sz w:val="32"/>
          <w:szCs w:val="32"/>
          <w:lang w:eastAsia="es-PE"/>
        </w:rPr>
      </w:pPr>
    </w:p>
    <w:p w14:paraId="1583A8E1" w14:textId="77777777" w:rsidR="008055BC" w:rsidRPr="00E15053" w:rsidRDefault="008055BC" w:rsidP="005638F2">
      <w:pPr>
        <w:spacing w:after="0"/>
        <w:rPr>
          <w:rFonts w:ascii="Arial" w:eastAsia="Times New Roman" w:hAnsi="Arial" w:cs="Arial"/>
          <w:sz w:val="32"/>
          <w:szCs w:val="32"/>
          <w:lang w:eastAsia="es-PE"/>
        </w:rPr>
      </w:pPr>
    </w:p>
    <w:p w14:paraId="76F28D36" w14:textId="77777777" w:rsidR="008055BC" w:rsidRPr="00E15053" w:rsidRDefault="008055BC" w:rsidP="008055BC">
      <w:pPr>
        <w:spacing w:after="0"/>
        <w:jc w:val="center"/>
        <w:rPr>
          <w:rFonts w:ascii="Arial" w:eastAsia="Times New Roman" w:hAnsi="Arial" w:cs="Arial"/>
          <w:b/>
          <w:sz w:val="32"/>
          <w:szCs w:val="32"/>
          <w:lang w:eastAsia="es-PE"/>
        </w:rPr>
      </w:pPr>
      <w:r w:rsidRPr="00E15053">
        <w:rPr>
          <w:rFonts w:ascii="Arial" w:eastAsia="Times New Roman" w:hAnsi="Arial" w:cs="Arial"/>
          <w:b/>
          <w:sz w:val="32"/>
          <w:szCs w:val="32"/>
          <w:lang w:eastAsia="es-PE"/>
        </w:rPr>
        <w:t>Tacna – Perú</w:t>
      </w:r>
    </w:p>
    <w:p w14:paraId="522049C7" w14:textId="5D698EC1" w:rsidR="008055BC" w:rsidRPr="00E15053" w:rsidRDefault="006E64DA" w:rsidP="008055BC">
      <w:pPr>
        <w:spacing w:after="0"/>
        <w:jc w:val="center"/>
        <w:rPr>
          <w:rFonts w:ascii="Arial" w:eastAsia="Times New Roman" w:hAnsi="Arial" w:cs="Arial"/>
          <w:b/>
          <w:i/>
          <w:sz w:val="32"/>
          <w:szCs w:val="32"/>
          <w:lang w:eastAsia="es-PE"/>
        </w:rPr>
      </w:pPr>
      <w:r w:rsidRPr="00E15053">
        <w:rPr>
          <w:rFonts w:ascii="Arial" w:eastAsia="Times New Roman" w:hAnsi="Arial" w:cs="Arial"/>
          <w:b/>
          <w:i/>
          <w:sz w:val="32"/>
          <w:szCs w:val="32"/>
          <w:lang w:eastAsia="es-PE"/>
        </w:rPr>
        <w:t>2024</w:t>
      </w:r>
    </w:p>
    <w:p w14:paraId="3BBB2631" w14:textId="77777777" w:rsidR="008055BC" w:rsidRPr="00E15053" w:rsidRDefault="008055BC" w:rsidP="008055BC">
      <w:pPr>
        <w:spacing w:after="200" w:line="276" w:lineRule="auto"/>
        <w:rPr>
          <w:rFonts w:ascii="Arial" w:hAnsi="Arial" w:cs="Arial"/>
          <w:b/>
          <w:color w:val="000000"/>
          <w:sz w:val="24"/>
        </w:rPr>
      </w:pPr>
    </w:p>
    <w:p w14:paraId="15B509E8" w14:textId="77777777" w:rsidR="008055BC" w:rsidRPr="00E15053" w:rsidRDefault="008055BC" w:rsidP="008055BC">
      <w:pPr>
        <w:spacing w:after="200" w:line="276" w:lineRule="auto"/>
        <w:rPr>
          <w:rFonts w:ascii="Arial" w:hAnsi="Arial" w:cs="Arial"/>
          <w:b/>
          <w:color w:val="000000"/>
          <w:sz w:val="24"/>
        </w:rPr>
      </w:pPr>
      <w:r w:rsidRPr="00E15053">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E15053"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lastRenderedPageBreak/>
              <w:t>CONTROL DE VERSIONES</w:t>
            </w:r>
          </w:p>
        </w:tc>
      </w:tr>
      <w:tr w:rsidR="008055BC" w:rsidRPr="00E15053" w14:paraId="735B37CA" w14:textId="77777777" w:rsidTr="00811CE1">
        <w:trPr>
          <w:trHeight w:val="374"/>
          <w:jc w:val="center"/>
        </w:trPr>
        <w:tc>
          <w:tcPr>
            <w:tcW w:w="921" w:type="dxa"/>
            <w:shd w:val="clear" w:color="auto" w:fill="F2F2F2"/>
            <w:vAlign w:val="center"/>
          </w:tcPr>
          <w:p w14:paraId="52714595"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Versión</w:t>
            </w:r>
          </w:p>
        </w:tc>
        <w:tc>
          <w:tcPr>
            <w:tcW w:w="1134" w:type="dxa"/>
            <w:shd w:val="clear" w:color="auto" w:fill="F2F2F2"/>
            <w:vAlign w:val="center"/>
          </w:tcPr>
          <w:p w14:paraId="5E874137"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Hecha por</w:t>
            </w:r>
          </w:p>
        </w:tc>
        <w:tc>
          <w:tcPr>
            <w:tcW w:w="1424" w:type="dxa"/>
            <w:shd w:val="clear" w:color="auto" w:fill="F2F2F2"/>
            <w:vAlign w:val="center"/>
          </w:tcPr>
          <w:p w14:paraId="05DDBDE4"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Revisada por</w:t>
            </w:r>
          </w:p>
        </w:tc>
        <w:tc>
          <w:tcPr>
            <w:tcW w:w="1482" w:type="dxa"/>
            <w:shd w:val="clear" w:color="auto" w:fill="F2F2F2"/>
            <w:vAlign w:val="center"/>
          </w:tcPr>
          <w:p w14:paraId="26CA7E50"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Aprobada por</w:t>
            </w:r>
          </w:p>
        </w:tc>
        <w:tc>
          <w:tcPr>
            <w:tcW w:w="992" w:type="dxa"/>
            <w:shd w:val="clear" w:color="auto" w:fill="F2F2F2"/>
            <w:vAlign w:val="center"/>
          </w:tcPr>
          <w:p w14:paraId="415C9C87"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Fecha</w:t>
            </w:r>
          </w:p>
        </w:tc>
        <w:tc>
          <w:tcPr>
            <w:tcW w:w="3058" w:type="dxa"/>
            <w:shd w:val="clear" w:color="auto" w:fill="F2F2F2"/>
            <w:vAlign w:val="center"/>
          </w:tcPr>
          <w:p w14:paraId="18EDBC3D"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Motivo</w:t>
            </w:r>
          </w:p>
        </w:tc>
      </w:tr>
      <w:tr w:rsidR="008055BC" w:rsidRPr="00E15053" w14:paraId="04C85E01" w14:textId="77777777" w:rsidTr="00811CE1">
        <w:trPr>
          <w:trHeight w:val="227"/>
          <w:jc w:val="center"/>
        </w:trPr>
        <w:tc>
          <w:tcPr>
            <w:tcW w:w="921" w:type="dxa"/>
          </w:tcPr>
          <w:p w14:paraId="0D78331A" w14:textId="77777777" w:rsidR="008055BC" w:rsidRPr="00E15053" w:rsidRDefault="008055BC" w:rsidP="00811CE1">
            <w:pPr>
              <w:jc w:val="center"/>
              <w:rPr>
                <w:rFonts w:ascii="Arial" w:hAnsi="Arial" w:cs="Arial"/>
                <w:sz w:val="14"/>
                <w:szCs w:val="24"/>
              </w:rPr>
            </w:pPr>
            <w:r w:rsidRPr="00E15053">
              <w:rPr>
                <w:rFonts w:ascii="Arial" w:hAnsi="Arial" w:cs="Arial"/>
                <w:sz w:val="14"/>
                <w:szCs w:val="24"/>
              </w:rPr>
              <w:t>1.0</w:t>
            </w:r>
          </w:p>
        </w:tc>
        <w:tc>
          <w:tcPr>
            <w:tcW w:w="1134" w:type="dxa"/>
          </w:tcPr>
          <w:p w14:paraId="574D2384" w14:textId="2DF971E0" w:rsidR="008055BC" w:rsidRPr="00E15053" w:rsidRDefault="006E64DA" w:rsidP="00811CE1">
            <w:pPr>
              <w:jc w:val="center"/>
              <w:rPr>
                <w:rFonts w:ascii="Arial" w:hAnsi="Arial" w:cs="Arial"/>
                <w:sz w:val="14"/>
                <w:szCs w:val="24"/>
                <w:lang w:val="en-US"/>
              </w:rPr>
            </w:pPr>
            <w:proofErr w:type="gramStart"/>
            <w:r w:rsidRPr="00E15053">
              <w:rPr>
                <w:rFonts w:ascii="Arial" w:hAnsi="Arial" w:cs="Arial"/>
                <w:sz w:val="14"/>
                <w:szCs w:val="24"/>
                <w:lang w:val="en-US"/>
              </w:rPr>
              <w:t>LN,EC</w:t>
            </w:r>
            <w:proofErr w:type="gramEnd"/>
            <w:r w:rsidRPr="00E15053">
              <w:rPr>
                <w:rFonts w:ascii="Arial" w:hAnsi="Arial" w:cs="Arial"/>
                <w:sz w:val="14"/>
                <w:szCs w:val="24"/>
                <w:lang w:val="en-US"/>
              </w:rPr>
              <w:t>,TC,TC,AC</w:t>
            </w:r>
          </w:p>
        </w:tc>
        <w:tc>
          <w:tcPr>
            <w:tcW w:w="1424" w:type="dxa"/>
          </w:tcPr>
          <w:p w14:paraId="45586C33" w14:textId="739429A9" w:rsidR="008055BC" w:rsidRPr="00E15053" w:rsidRDefault="006E64DA" w:rsidP="00811CE1">
            <w:pPr>
              <w:jc w:val="center"/>
              <w:rPr>
                <w:rFonts w:ascii="Arial" w:hAnsi="Arial" w:cs="Arial"/>
                <w:sz w:val="14"/>
                <w:szCs w:val="24"/>
              </w:rPr>
            </w:pPr>
            <w:r w:rsidRPr="00E15053">
              <w:rPr>
                <w:rFonts w:ascii="Arial" w:hAnsi="Arial" w:cs="Arial"/>
                <w:sz w:val="14"/>
                <w:szCs w:val="24"/>
              </w:rPr>
              <w:t>PCQ</w:t>
            </w:r>
          </w:p>
        </w:tc>
        <w:tc>
          <w:tcPr>
            <w:tcW w:w="1482" w:type="dxa"/>
          </w:tcPr>
          <w:p w14:paraId="6C3BB3EC" w14:textId="44580C5D" w:rsidR="008055BC" w:rsidRPr="00E15053" w:rsidRDefault="006E64DA" w:rsidP="00811CE1">
            <w:pPr>
              <w:jc w:val="center"/>
              <w:rPr>
                <w:rFonts w:ascii="Arial" w:hAnsi="Arial" w:cs="Arial"/>
                <w:sz w:val="14"/>
                <w:szCs w:val="24"/>
              </w:rPr>
            </w:pPr>
            <w:r w:rsidRPr="00E15053">
              <w:rPr>
                <w:rFonts w:ascii="Arial" w:hAnsi="Arial" w:cs="Arial"/>
                <w:sz w:val="14"/>
                <w:szCs w:val="24"/>
              </w:rPr>
              <w:t>PCQ</w:t>
            </w:r>
          </w:p>
        </w:tc>
        <w:tc>
          <w:tcPr>
            <w:tcW w:w="992" w:type="dxa"/>
            <w:vAlign w:val="center"/>
          </w:tcPr>
          <w:p w14:paraId="497244F1" w14:textId="64DB9951" w:rsidR="008055BC" w:rsidRPr="00E15053" w:rsidRDefault="006E64DA" w:rsidP="00811CE1">
            <w:pPr>
              <w:jc w:val="center"/>
              <w:rPr>
                <w:rFonts w:ascii="Arial" w:hAnsi="Arial" w:cs="Arial"/>
                <w:sz w:val="14"/>
                <w:szCs w:val="24"/>
              </w:rPr>
            </w:pPr>
            <w:r w:rsidRPr="00E15053">
              <w:rPr>
                <w:rFonts w:ascii="Arial" w:hAnsi="Arial" w:cs="Arial"/>
                <w:sz w:val="14"/>
                <w:szCs w:val="24"/>
              </w:rPr>
              <w:t>25/04/2024</w:t>
            </w:r>
          </w:p>
        </w:tc>
        <w:tc>
          <w:tcPr>
            <w:tcW w:w="3058" w:type="dxa"/>
            <w:shd w:val="clear" w:color="auto" w:fill="auto"/>
            <w:vAlign w:val="center"/>
          </w:tcPr>
          <w:p w14:paraId="3FCBB415" w14:textId="77777777" w:rsidR="008055BC" w:rsidRPr="00E15053" w:rsidRDefault="008055BC" w:rsidP="00811CE1">
            <w:pPr>
              <w:rPr>
                <w:rFonts w:ascii="Arial" w:hAnsi="Arial" w:cs="Arial"/>
                <w:sz w:val="14"/>
                <w:szCs w:val="24"/>
              </w:rPr>
            </w:pPr>
            <w:r w:rsidRPr="00E15053">
              <w:rPr>
                <w:rFonts w:ascii="Arial" w:hAnsi="Arial" w:cs="Arial"/>
                <w:sz w:val="14"/>
                <w:szCs w:val="24"/>
              </w:rPr>
              <w:t>Versión Original</w:t>
            </w:r>
          </w:p>
        </w:tc>
      </w:tr>
    </w:tbl>
    <w:p w14:paraId="15CAEDB6" w14:textId="77777777" w:rsidR="00425B69" w:rsidRPr="00E15053" w:rsidRDefault="00425B69">
      <w:pPr>
        <w:rPr>
          <w:rFonts w:ascii="Arial" w:hAnsi="Arial" w:cs="Arial"/>
          <w:b/>
          <w:color w:val="000000"/>
          <w:sz w:val="24"/>
        </w:rPr>
      </w:pPr>
    </w:p>
    <w:p w14:paraId="250E0C13" w14:textId="77777777" w:rsidR="00425B69" w:rsidRPr="00E15053" w:rsidRDefault="00425B69" w:rsidP="00425B69">
      <w:pPr>
        <w:pStyle w:val="Ttulo"/>
        <w:jc w:val="right"/>
        <w:rPr>
          <w:rFonts w:cs="Arial"/>
          <w:b w:val="0"/>
          <w:color w:val="000000"/>
          <w:sz w:val="24"/>
          <w:lang w:val="es-PE"/>
        </w:rPr>
      </w:pPr>
    </w:p>
    <w:p w14:paraId="5D80D790" w14:textId="7B40AA9D" w:rsidR="00425B69" w:rsidRPr="00E15053" w:rsidRDefault="00425B69" w:rsidP="005638F2">
      <w:pPr>
        <w:pStyle w:val="Ttulo"/>
        <w:jc w:val="left"/>
        <w:rPr>
          <w:rFonts w:cs="Arial"/>
          <w:b w:val="0"/>
          <w:color w:val="000000"/>
          <w:sz w:val="24"/>
          <w:lang w:val="es-PE"/>
        </w:rPr>
      </w:pPr>
    </w:p>
    <w:p w14:paraId="32DA9D9C" w14:textId="77777777" w:rsidR="00425B69" w:rsidRPr="00E15053" w:rsidRDefault="00425B69" w:rsidP="00425B69">
      <w:pPr>
        <w:pStyle w:val="Ttulo"/>
        <w:jc w:val="right"/>
        <w:rPr>
          <w:rFonts w:cs="Arial"/>
          <w:b w:val="0"/>
          <w:color w:val="000000"/>
          <w:sz w:val="24"/>
          <w:lang w:val="es-PE"/>
        </w:rPr>
      </w:pPr>
    </w:p>
    <w:p w14:paraId="07DD2B8A" w14:textId="77777777" w:rsidR="00425B69" w:rsidRPr="00E15053" w:rsidRDefault="00425B69" w:rsidP="00425B69">
      <w:pPr>
        <w:pStyle w:val="Ttulo"/>
        <w:jc w:val="right"/>
        <w:rPr>
          <w:rFonts w:cs="Arial"/>
          <w:b w:val="0"/>
          <w:color w:val="000000"/>
          <w:sz w:val="24"/>
          <w:lang w:val="es-PE"/>
        </w:rPr>
      </w:pPr>
    </w:p>
    <w:p w14:paraId="4ADBF3A5" w14:textId="77777777" w:rsidR="00425B69" w:rsidRPr="00E15053" w:rsidRDefault="00425B69" w:rsidP="00425B69">
      <w:pPr>
        <w:pStyle w:val="Ttulo"/>
        <w:jc w:val="right"/>
        <w:rPr>
          <w:rFonts w:cs="Arial"/>
          <w:b w:val="0"/>
          <w:color w:val="000000"/>
          <w:sz w:val="24"/>
          <w:lang w:val="es-PE"/>
        </w:rPr>
      </w:pPr>
    </w:p>
    <w:p w14:paraId="687136DD" w14:textId="77777777" w:rsidR="00BC57DF" w:rsidRPr="00BC57DF" w:rsidRDefault="00BC57DF" w:rsidP="00BC57DF">
      <w:pPr>
        <w:autoSpaceDE w:val="0"/>
        <w:autoSpaceDN w:val="0"/>
        <w:adjustRightInd w:val="0"/>
        <w:spacing w:after="0"/>
        <w:jc w:val="center"/>
        <w:rPr>
          <w:rFonts w:ascii="Arial" w:hAnsi="Arial" w:cs="Arial"/>
          <w:b/>
          <w:color w:val="000000"/>
          <w:sz w:val="36"/>
          <w:szCs w:val="36"/>
        </w:rPr>
      </w:pPr>
      <w:r w:rsidRPr="00BC57DF">
        <w:rPr>
          <w:rFonts w:ascii="Arial" w:hAnsi="Arial" w:cs="Arial"/>
          <w:b/>
          <w:color w:val="000000"/>
          <w:sz w:val="36"/>
          <w:szCs w:val="36"/>
        </w:rPr>
        <w:t>Policía Nacional del Perú: Análisis de Datos en el Área de Inspectoría Tacna-Arequipa con PowerBI</w:t>
      </w:r>
    </w:p>
    <w:p w14:paraId="03D2A447" w14:textId="3ACB569A" w:rsidR="00425B69" w:rsidRPr="00E15053" w:rsidRDefault="00425B69" w:rsidP="00425B69">
      <w:pPr>
        <w:pStyle w:val="Ttulo"/>
        <w:jc w:val="right"/>
        <w:rPr>
          <w:rFonts w:cs="Arial"/>
          <w:color w:val="000000" w:themeColor="text1"/>
          <w:lang w:val="es-PE"/>
        </w:rPr>
      </w:pPr>
      <w:r w:rsidRPr="00E15053">
        <w:rPr>
          <w:rFonts w:cs="Arial"/>
          <w:color w:val="000000" w:themeColor="text1"/>
          <w:lang w:val="es-PE"/>
        </w:rPr>
        <w:t xml:space="preserve">Documento de </w:t>
      </w:r>
      <w:r w:rsidR="00894052" w:rsidRPr="00E15053">
        <w:rPr>
          <w:rFonts w:cs="Arial"/>
          <w:color w:val="000000" w:themeColor="text1"/>
          <w:lang w:val="es-PE"/>
        </w:rPr>
        <w:t>Visión</w:t>
      </w:r>
    </w:p>
    <w:p w14:paraId="42F4EB92" w14:textId="77777777" w:rsidR="00425B69" w:rsidRPr="00E15053" w:rsidRDefault="00425B69" w:rsidP="00425B69">
      <w:pPr>
        <w:pStyle w:val="Ttulo"/>
        <w:jc w:val="right"/>
        <w:rPr>
          <w:rFonts w:cs="Arial"/>
          <w:color w:val="000000" w:themeColor="text1"/>
          <w:lang w:val="es-PE"/>
        </w:rPr>
      </w:pPr>
    </w:p>
    <w:p w14:paraId="48FE0739" w14:textId="77777777" w:rsidR="00425B69" w:rsidRPr="00E15053" w:rsidRDefault="00425B69" w:rsidP="00425B69">
      <w:pPr>
        <w:pStyle w:val="Ttulo"/>
        <w:jc w:val="right"/>
        <w:rPr>
          <w:rFonts w:cs="Arial"/>
          <w:color w:val="000000" w:themeColor="text1"/>
          <w:sz w:val="28"/>
          <w:lang w:val="es-PE"/>
        </w:rPr>
      </w:pPr>
      <w:r w:rsidRPr="00E15053">
        <w:rPr>
          <w:rFonts w:cs="Arial"/>
          <w:color w:val="000000" w:themeColor="text1"/>
          <w:sz w:val="28"/>
          <w:lang w:val="es-PE"/>
        </w:rPr>
        <w:t xml:space="preserve">Versión </w:t>
      </w:r>
      <w:r w:rsidRPr="00E15053">
        <w:rPr>
          <w:rFonts w:cs="Arial"/>
          <w:i/>
          <w:color w:val="000000" w:themeColor="text1"/>
          <w:sz w:val="28"/>
          <w:lang w:val="es-PE"/>
        </w:rPr>
        <w:t>{1.0}</w:t>
      </w:r>
    </w:p>
    <w:p w14:paraId="1B677584" w14:textId="760018CF" w:rsidR="008055BC" w:rsidRPr="00E15053" w:rsidRDefault="00425B69">
      <w:pPr>
        <w:rPr>
          <w:rFonts w:ascii="Arial" w:hAnsi="Arial" w:cs="Arial"/>
          <w:b/>
          <w:color w:val="000000"/>
          <w:sz w:val="24"/>
        </w:rPr>
      </w:pPr>
      <w:r w:rsidRPr="00E15053">
        <w:rPr>
          <w:rFonts w:ascii="Arial" w:hAnsi="Arial" w:cs="Arial"/>
          <w:b/>
          <w:color w:val="000000"/>
          <w:sz w:val="24"/>
        </w:rPr>
        <w:br w:type="page"/>
      </w:r>
    </w:p>
    <w:p w14:paraId="6B1407D1" w14:textId="77777777" w:rsidR="008055BC" w:rsidRPr="00E15053" w:rsidRDefault="008055BC" w:rsidP="008055BC">
      <w:pPr>
        <w:autoSpaceDE w:val="0"/>
        <w:autoSpaceDN w:val="0"/>
        <w:adjustRightInd w:val="0"/>
        <w:spacing w:after="0" w:line="360" w:lineRule="auto"/>
        <w:jc w:val="center"/>
        <w:rPr>
          <w:rFonts w:ascii="Arial" w:hAnsi="Arial" w:cs="Arial"/>
          <w:b/>
          <w:color w:val="000000"/>
          <w:sz w:val="24"/>
        </w:rPr>
      </w:pPr>
      <w:r w:rsidRPr="00E15053">
        <w:rPr>
          <w:rFonts w:ascii="Arial" w:hAnsi="Arial" w:cs="Arial"/>
          <w:b/>
          <w:color w:val="000000"/>
          <w:sz w:val="24"/>
        </w:rPr>
        <w:lastRenderedPageBreak/>
        <w:t>INDICE GENERAL</w:t>
      </w:r>
    </w:p>
    <w:sdt>
      <w:sdtPr>
        <w:rPr>
          <w:rFonts w:ascii="Arial" w:eastAsiaTheme="minorHAnsi" w:hAnsi="Arial" w:cs="Arial"/>
          <w:b/>
          <w:bCs/>
          <w:lang w:val="es-ES"/>
        </w:rPr>
        <w:id w:val="-623931198"/>
        <w:docPartObj>
          <w:docPartGallery w:val="Table of Contents"/>
          <w:docPartUnique/>
        </w:docPartObj>
      </w:sdtPr>
      <w:sdtEndPr>
        <w:rPr>
          <w:b w:val="0"/>
          <w:bCs w:val="0"/>
        </w:rPr>
      </w:sdtEndPr>
      <w:sdtContent>
        <w:p w14:paraId="42A4DA02" w14:textId="579C2FF0" w:rsidR="00E15053" w:rsidRDefault="008055BC">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r w:rsidRPr="00E15053">
            <w:rPr>
              <w:rFonts w:ascii="Arial" w:hAnsi="Arial" w:cs="Arial"/>
              <w:color w:val="2E74B5" w:themeColor="accent1" w:themeShade="BF"/>
              <w:sz w:val="28"/>
              <w:szCs w:val="28"/>
              <w:lang w:eastAsia="es-PE"/>
            </w:rPr>
            <w:fldChar w:fldCharType="begin"/>
          </w:r>
          <w:r w:rsidRPr="00E15053">
            <w:rPr>
              <w:rFonts w:ascii="Arial" w:hAnsi="Arial" w:cs="Arial"/>
            </w:rPr>
            <w:instrText xml:space="preserve"> TOC \o "1-3" \h \z \u </w:instrText>
          </w:r>
          <w:r w:rsidRPr="00E15053">
            <w:rPr>
              <w:rFonts w:ascii="Arial" w:hAnsi="Arial" w:cs="Arial"/>
              <w:color w:val="2E74B5" w:themeColor="accent1" w:themeShade="BF"/>
              <w:sz w:val="28"/>
              <w:szCs w:val="28"/>
              <w:lang w:eastAsia="es-PE"/>
            </w:rPr>
            <w:fldChar w:fldCharType="separate"/>
          </w:r>
          <w:hyperlink w:anchor="_Toc165146257" w:history="1">
            <w:r w:rsidR="00E15053" w:rsidRPr="001E7763">
              <w:rPr>
                <w:rStyle w:val="Hipervnculo"/>
                <w:rFonts w:ascii="Arial" w:hAnsi="Arial" w:cs="Arial"/>
                <w:b/>
                <w:bCs/>
                <w:noProof/>
              </w:rPr>
              <w:t>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Introducción</w:t>
            </w:r>
            <w:r w:rsidR="00E15053">
              <w:rPr>
                <w:noProof/>
                <w:webHidden/>
              </w:rPr>
              <w:tab/>
            </w:r>
            <w:r w:rsidR="00E15053">
              <w:rPr>
                <w:noProof/>
                <w:webHidden/>
              </w:rPr>
              <w:fldChar w:fldCharType="begin"/>
            </w:r>
            <w:r w:rsidR="00E15053">
              <w:rPr>
                <w:noProof/>
                <w:webHidden/>
              </w:rPr>
              <w:instrText xml:space="preserve"> PAGEREF _Toc165146257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494C647B" w14:textId="1900AB3C"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58" w:history="1">
            <w:r w:rsidR="00E15053" w:rsidRPr="001E7763">
              <w:rPr>
                <w:rStyle w:val="Hipervnculo"/>
                <w:rFonts w:ascii="Arial" w:hAnsi="Arial" w:cs="Arial"/>
                <w:b/>
                <w:bCs/>
                <w:noProof/>
              </w:rPr>
              <w:t>1.1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Propósito</w:t>
            </w:r>
            <w:r w:rsidR="00E15053">
              <w:rPr>
                <w:noProof/>
                <w:webHidden/>
              </w:rPr>
              <w:tab/>
            </w:r>
            <w:r w:rsidR="00E15053">
              <w:rPr>
                <w:noProof/>
                <w:webHidden/>
              </w:rPr>
              <w:fldChar w:fldCharType="begin"/>
            </w:r>
            <w:r w:rsidR="00E15053">
              <w:rPr>
                <w:noProof/>
                <w:webHidden/>
              </w:rPr>
              <w:instrText xml:space="preserve"> PAGEREF _Toc165146258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12B7A6CA" w14:textId="0098361B"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59" w:history="1">
            <w:r w:rsidR="00E15053" w:rsidRPr="001E7763">
              <w:rPr>
                <w:rStyle w:val="Hipervnculo"/>
                <w:rFonts w:ascii="Arial" w:hAnsi="Arial" w:cs="Arial"/>
                <w:b/>
                <w:bCs/>
                <w:noProof/>
              </w:rPr>
              <w:t>1.2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Alcance</w:t>
            </w:r>
            <w:r w:rsidR="00E15053">
              <w:rPr>
                <w:noProof/>
                <w:webHidden/>
              </w:rPr>
              <w:tab/>
            </w:r>
            <w:r w:rsidR="00E15053">
              <w:rPr>
                <w:noProof/>
                <w:webHidden/>
              </w:rPr>
              <w:fldChar w:fldCharType="begin"/>
            </w:r>
            <w:r w:rsidR="00E15053">
              <w:rPr>
                <w:noProof/>
                <w:webHidden/>
              </w:rPr>
              <w:instrText xml:space="preserve"> PAGEREF _Toc165146259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2A8660A3" w14:textId="14FDC3DA"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0" w:history="1">
            <w:r w:rsidR="00E15053" w:rsidRPr="001E7763">
              <w:rPr>
                <w:rStyle w:val="Hipervnculo"/>
                <w:rFonts w:ascii="Arial" w:hAnsi="Arial" w:cs="Arial"/>
                <w:b/>
                <w:bCs/>
                <w:noProof/>
              </w:rPr>
              <w:t>1.3</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Definiciones, Siglas y Abreviaturas</w:t>
            </w:r>
            <w:r w:rsidR="00E15053">
              <w:rPr>
                <w:noProof/>
                <w:webHidden/>
              </w:rPr>
              <w:tab/>
            </w:r>
            <w:r w:rsidR="00E15053">
              <w:rPr>
                <w:noProof/>
                <w:webHidden/>
              </w:rPr>
              <w:fldChar w:fldCharType="begin"/>
            </w:r>
            <w:r w:rsidR="00E15053">
              <w:rPr>
                <w:noProof/>
                <w:webHidden/>
              </w:rPr>
              <w:instrText xml:space="preserve"> PAGEREF _Toc165146260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00360B1C" w14:textId="1D36CE9B"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1" w:history="1">
            <w:r w:rsidR="00E15053" w:rsidRPr="001E7763">
              <w:rPr>
                <w:rStyle w:val="Hipervnculo"/>
                <w:rFonts w:ascii="Arial" w:hAnsi="Arial" w:cs="Arial"/>
                <w:b/>
                <w:bCs/>
                <w:noProof/>
              </w:rPr>
              <w:t>1.4</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Referencias</w:t>
            </w:r>
            <w:r w:rsidR="00E15053">
              <w:rPr>
                <w:noProof/>
                <w:webHidden/>
              </w:rPr>
              <w:tab/>
            </w:r>
            <w:r w:rsidR="00E15053">
              <w:rPr>
                <w:noProof/>
                <w:webHidden/>
              </w:rPr>
              <w:fldChar w:fldCharType="begin"/>
            </w:r>
            <w:r w:rsidR="00E15053">
              <w:rPr>
                <w:noProof/>
                <w:webHidden/>
              </w:rPr>
              <w:instrText xml:space="preserve"> PAGEREF _Toc165146261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454E5FF" w14:textId="2678A602"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2" w:history="1">
            <w:r w:rsidR="00E15053" w:rsidRPr="001E7763">
              <w:rPr>
                <w:rStyle w:val="Hipervnculo"/>
                <w:rFonts w:ascii="Arial" w:hAnsi="Arial" w:cs="Arial"/>
                <w:b/>
                <w:bCs/>
                <w:noProof/>
              </w:rPr>
              <w:t>1.5</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Visión General</w:t>
            </w:r>
            <w:r w:rsidR="00E15053">
              <w:rPr>
                <w:noProof/>
                <w:webHidden/>
              </w:rPr>
              <w:tab/>
            </w:r>
            <w:r w:rsidR="00E15053">
              <w:rPr>
                <w:noProof/>
                <w:webHidden/>
              </w:rPr>
              <w:fldChar w:fldCharType="begin"/>
            </w:r>
            <w:r w:rsidR="00E15053">
              <w:rPr>
                <w:noProof/>
                <w:webHidden/>
              </w:rPr>
              <w:instrText xml:space="preserve"> PAGEREF _Toc165146262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80843A7" w14:textId="3DED234F"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3" w:history="1">
            <w:r w:rsidR="00E15053" w:rsidRPr="001E7763">
              <w:rPr>
                <w:rStyle w:val="Hipervnculo"/>
                <w:rFonts w:ascii="Arial" w:hAnsi="Arial" w:cs="Arial"/>
                <w:b/>
                <w:bCs/>
                <w:noProof/>
              </w:rPr>
              <w:t>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Posicionamiento</w:t>
            </w:r>
            <w:r w:rsidR="00E15053">
              <w:rPr>
                <w:noProof/>
                <w:webHidden/>
              </w:rPr>
              <w:tab/>
            </w:r>
            <w:r w:rsidR="00E15053">
              <w:rPr>
                <w:noProof/>
                <w:webHidden/>
              </w:rPr>
              <w:fldChar w:fldCharType="begin"/>
            </w:r>
            <w:r w:rsidR="00E15053">
              <w:rPr>
                <w:noProof/>
                <w:webHidden/>
              </w:rPr>
              <w:instrText xml:space="preserve"> PAGEREF _Toc165146263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01821A1" w14:textId="0B0F66E3"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4" w:history="1">
            <w:r w:rsidR="00E15053" w:rsidRPr="001E7763">
              <w:rPr>
                <w:rStyle w:val="Hipervnculo"/>
                <w:rFonts w:ascii="Arial" w:hAnsi="Arial" w:cs="Arial"/>
                <w:b/>
                <w:bCs/>
                <w:noProof/>
              </w:rPr>
              <w:t>2.1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Oportunidad de negocio</w:t>
            </w:r>
            <w:r w:rsidR="00E15053">
              <w:rPr>
                <w:noProof/>
                <w:webHidden/>
              </w:rPr>
              <w:tab/>
            </w:r>
            <w:r w:rsidR="00E15053">
              <w:rPr>
                <w:noProof/>
                <w:webHidden/>
              </w:rPr>
              <w:fldChar w:fldCharType="begin"/>
            </w:r>
            <w:r w:rsidR="00E15053">
              <w:rPr>
                <w:noProof/>
                <w:webHidden/>
              </w:rPr>
              <w:instrText xml:space="preserve"> PAGEREF _Toc165146264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28CEEDAA" w14:textId="2367C389"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5" w:history="1">
            <w:r w:rsidR="00E15053" w:rsidRPr="001E7763">
              <w:rPr>
                <w:rStyle w:val="Hipervnculo"/>
                <w:rFonts w:ascii="Arial" w:hAnsi="Arial" w:cs="Arial"/>
                <w:b/>
                <w:bCs/>
                <w:noProof/>
              </w:rPr>
              <w:t>2.2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Definición del problema</w:t>
            </w:r>
            <w:r w:rsidR="00E15053">
              <w:rPr>
                <w:noProof/>
                <w:webHidden/>
              </w:rPr>
              <w:tab/>
            </w:r>
            <w:r w:rsidR="00E15053">
              <w:rPr>
                <w:noProof/>
                <w:webHidden/>
              </w:rPr>
              <w:fldChar w:fldCharType="begin"/>
            </w:r>
            <w:r w:rsidR="00E15053">
              <w:rPr>
                <w:noProof/>
                <w:webHidden/>
              </w:rPr>
              <w:instrText xml:space="preserve"> PAGEREF _Toc165146265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258053DF" w14:textId="67B66B7A"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6" w:history="1">
            <w:r w:rsidR="00E15053" w:rsidRPr="001E7763">
              <w:rPr>
                <w:rStyle w:val="Hipervnculo"/>
                <w:rFonts w:ascii="Arial" w:hAnsi="Arial" w:cs="Arial"/>
                <w:b/>
                <w:bCs/>
                <w:noProof/>
              </w:rPr>
              <w:t>3.</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Descripción de los interesados y usuarios</w:t>
            </w:r>
            <w:r w:rsidR="00E15053">
              <w:rPr>
                <w:noProof/>
                <w:webHidden/>
              </w:rPr>
              <w:tab/>
            </w:r>
            <w:r w:rsidR="00E15053">
              <w:rPr>
                <w:noProof/>
                <w:webHidden/>
              </w:rPr>
              <w:fldChar w:fldCharType="begin"/>
            </w:r>
            <w:r w:rsidR="00E15053">
              <w:rPr>
                <w:noProof/>
                <w:webHidden/>
              </w:rPr>
              <w:instrText xml:space="preserve"> PAGEREF _Toc165146266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471E65EE" w14:textId="07D08EBE"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7" w:history="1">
            <w:r w:rsidR="00E15053" w:rsidRPr="001E7763">
              <w:rPr>
                <w:rStyle w:val="Hipervnculo"/>
                <w:rFonts w:ascii="Arial" w:hAnsi="Arial" w:cs="Arial"/>
                <w:b/>
                <w:bCs/>
                <w:noProof/>
              </w:rPr>
              <w:t>3.1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Resumen de los interesados</w:t>
            </w:r>
            <w:r w:rsidR="00E15053">
              <w:rPr>
                <w:noProof/>
                <w:webHidden/>
              </w:rPr>
              <w:tab/>
            </w:r>
            <w:r w:rsidR="00E15053">
              <w:rPr>
                <w:noProof/>
                <w:webHidden/>
              </w:rPr>
              <w:fldChar w:fldCharType="begin"/>
            </w:r>
            <w:r w:rsidR="00E15053">
              <w:rPr>
                <w:noProof/>
                <w:webHidden/>
              </w:rPr>
              <w:instrText xml:space="preserve"> PAGEREF _Toc165146267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74394615" w14:textId="6672A89B"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8" w:history="1">
            <w:r w:rsidR="00E15053" w:rsidRPr="001E7763">
              <w:rPr>
                <w:rStyle w:val="Hipervnculo"/>
                <w:rFonts w:ascii="Arial" w:hAnsi="Arial" w:cs="Arial"/>
                <w:b/>
                <w:bCs/>
                <w:noProof/>
              </w:rPr>
              <w:t>3.2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Resumen de los usuarios</w:t>
            </w:r>
            <w:r w:rsidR="00E15053">
              <w:rPr>
                <w:noProof/>
                <w:webHidden/>
              </w:rPr>
              <w:tab/>
            </w:r>
            <w:r w:rsidR="00E15053">
              <w:rPr>
                <w:noProof/>
                <w:webHidden/>
              </w:rPr>
              <w:fldChar w:fldCharType="begin"/>
            </w:r>
            <w:r w:rsidR="00E15053">
              <w:rPr>
                <w:noProof/>
                <w:webHidden/>
              </w:rPr>
              <w:instrText xml:space="preserve"> PAGEREF _Toc165146268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54427FAD" w14:textId="75B1D9D9"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69" w:history="1">
            <w:r w:rsidR="00E15053" w:rsidRPr="001E7763">
              <w:rPr>
                <w:rStyle w:val="Hipervnculo"/>
                <w:rFonts w:ascii="Arial" w:hAnsi="Arial" w:cs="Arial"/>
                <w:b/>
                <w:bCs/>
                <w:noProof/>
              </w:rPr>
              <w:t>3.3</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Entorno de usuario</w:t>
            </w:r>
            <w:r w:rsidR="00E15053">
              <w:rPr>
                <w:noProof/>
                <w:webHidden/>
              </w:rPr>
              <w:tab/>
            </w:r>
            <w:r w:rsidR="00E15053">
              <w:rPr>
                <w:noProof/>
                <w:webHidden/>
              </w:rPr>
              <w:fldChar w:fldCharType="begin"/>
            </w:r>
            <w:r w:rsidR="00E15053">
              <w:rPr>
                <w:noProof/>
                <w:webHidden/>
              </w:rPr>
              <w:instrText xml:space="preserve"> PAGEREF _Toc165146269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1628E6FE" w14:textId="22AB5F83"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0" w:history="1">
            <w:r w:rsidR="00E15053" w:rsidRPr="001E7763">
              <w:rPr>
                <w:rStyle w:val="Hipervnculo"/>
                <w:rFonts w:ascii="Arial" w:hAnsi="Arial" w:cs="Arial"/>
                <w:b/>
                <w:bCs/>
                <w:noProof/>
              </w:rPr>
              <w:t>3.4</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Perfiles de los interesados</w:t>
            </w:r>
            <w:r w:rsidR="00E15053">
              <w:rPr>
                <w:noProof/>
                <w:webHidden/>
              </w:rPr>
              <w:tab/>
            </w:r>
            <w:r w:rsidR="00E15053">
              <w:rPr>
                <w:noProof/>
                <w:webHidden/>
              </w:rPr>
              <w:fldChar w:fldCharType="begin"/>
            </w:r>
            <w:r w:rsidR="00E15053">
              <w:rPr>
                <w:noProof/>
                <w:webHidden/>
              </w:rPr>
              <w:instrText xml:space="preserve"> PAGEREF _Toc165146270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A325B44" w14:textId="2BED6913"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1" w:history="1">
            <w:r w:rsidR="00E15053" w:rsidRPr="001E7763">
              <w:rPr>
                <w:rStyle w:val="Hipervnculo"/>
                <w:rFonts w:ascii="Arial" w:hAnsi="Arial" w:cs="Arial"/>
                <w:b/>
                <w:bCs/>
                <w:noProof/>
              </w:rPr>
              <w:t>3.5</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Perfiles de los Usuarios</w:t>
            </w:r>
            <w:r w:rsidR="00E15053">
              <w:rPr>
                <w:noProof/>
                <w:webHidden/>
              </w:rPr>
              <w:tab/>
            </w:r>
            <w:r w:rsidR="00E15053">
              <w:rPr>
                <w:noProof/>
                <w:webHidden/>
              </w:rPr>
              <w:fldChar w:fldCharType="begin"/>
            </w:r>
            <w:r w:rsidR="00E15053">
              <w:rPr>
                <w:noProof/>
                <w:webHidden/>
              </w:rPr>
              <w:instrText xml:space="preserve"> PAGEREF _Toc165146271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8E41400" w14:textId="488CDB36"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2" w:history="1">
            <w:r w:rsidR="00E15053" w:rsidRPr="001E7763">
              <w:rPr>
                <w:rStyle w:val="Hipervnculo"/>
                <w:rFonts w:ascii="Arial" w:hAnsi="Arial" w:cs="Arial"/>
                <w:b/>
                <w:bCs/>
                <w:noProof/>
              </w:rPr>
              <w:t>3.6</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Necesidades de los interesados y usuarios</w:t>
            </w:r>
            <w:r w:rsidR="00E15053">
              <w:rPr>
                <w:noProof/>
                <w:webHidden/>
              </w:rPr>
              <w:tab/>
            </w:r>
            <w:r w:rsidR="00E15053">
              <w:rPr>
                <w:noProof/>
                <w:webHidden/>
              </w:rPr>
              <w:fldChar w:fldCharType="begin"/>
            </w:r>
            <w:r w:rsidR="00E15053">
              <w:rPr>
                <w:noProof/>
                <w:webHidden/>
              </w:rPr>
              <w:instrText xml:space="preserve"> PAGEREF _Toc165146272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20E004BE" w14:textId="3662018E"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3" w:history="1">
            <w:r w:rsidR="00E15053" w:rsidRPr="001E7763">
              <w:rPr>
                <w:rStyle w:val="Hipervnculo"/>
                <w:rFonts w:ascii="Arial" w:hAnsi="Arial" w:cs="Arial"/>
                <w:b/>
                <w:bCs/>
                <w:noProof/>
              </w:rPr>
              <w:t>4.</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Vista General del Producto</w:t>
            </w:r>
            <w:r w:rsidR="00E15053">
              <w:rPr>
                <w:noProof/>
                <w:webHidden/>
              </w:rPr>
              <w:tab/>
            </w:r>
            <w:r w:rsidR="00E15053">
              <w:rPr>
                <w:noProof/>
                <w:webHidden/>
              </w:rPr>
              <w:fldChar w:fldCharType="begin"/>
            </w:r>
            <w:r w:rsidR="00E15053">
              <w:rPr>
                <w:noProof/>
                <w:webHidden/>
              </w:rPr>
              <w:instrText xml:space="preserve"> PAGEREF _Toc165146273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4D229E1A" w14:textId="4D677B79"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4" w:history="1">
            <w:r w:rsidR="00E15053" w:rsidRPr="001E7763">
              <w:rPr>
                <w:rStyle w:val="Hipervnculo"/>
                <w:rFonts w:ascii="Arial" w:hAnsi="Arial" w:cs="Arial"/>
                <w:b/>
                <w:bCs/>
                <w:noProof/>
              </w:rPr>
              <w:t>4.1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Perspectiva del producto</w:t>
            </w:r>
            <w:r w:rsidR="00E15053">
              <w:rPr>
                <w:noProof/>
                <w:webHidden/>
              </w:rPr>
              <w:tab/>
            </w:r>
            <w:r w:rsidR="00E15053">
              <w:rPr>
                <w:noProof/>
                <w:webHidden/>
              </w:rPr>
              <w:fldChar w:fldCharType="begin"/>
            </w:r>
            <w:r w:rsidR="00E15053">
              <w:rPr>
                <w:noProof/>
                <w:webHidden/>
              </w:rPr>
              <w:instrText xml:space="preserve"> PAGEREF _Toc165146274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4418244F" w14:textId="0C222017"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5" w:history="1">
            <w:r w:rsidR="00E15053" w:rsidRPr="001E7763">
              <w:rPr>
                <w:rStyle w:val="Hipervnculo"/>
                <w:rFonts w:ascii="Arial" w:hAnsi="Arial" w:cs="Arial"/>
                <w:b/>
                <w:bCs/>
                <w:noProof/>
              </w:rPr>
              <w:t>4.2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Resumen de capacidades</w:t>
            </w:r>
            <w:r w:rsidR="00E15053">
              <w:rPr>
                <w:noProof/>
                <w:webHidden/>
              </w:rPr>
              <w:tab/>
            </w:r>
            <w:r w:rsidR="00E15053">
              <w:rPr>
                <w:noProof/>
                <w:webHidden/>
              </w:rPr>
              <w:fldChar w:fldCharType="begin"/>
            </w:r>
            <w:r w:rsidR="00E15053">
              <w:rPr>
                <w:noProof/>
                <w:webHidden/>
              </w:rPr>
              <w:instrText xml:space="preserve"> PAGEREF _Toc165146275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6D35D4DF" w14:textId="1BFCE28B"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6" w:history="1">
            <w:r w:rsidR="00E15053" w:rsidRPr="001E7763">
              <w:rPr>
                <w:rStyle w:val="Hipervnculo"/>
                <w:rFonts w:ascii="Arial" w:hAnsi="Arial" w:cs="Arial"/>
                <w:b/>
                <w:bCs/>
                <w:noProof/>
              </w:rPr>
              <w:t>4.3</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Suposiciones y dependencias</w:t>
            </w:r>
            <w:r w:rsidR="00E15053">
              <w:rPr>
                <w:noProof/>
                <w:webHidden/>
              </w:rPr>
              <w:tab/>
            </w:r>
            <w:r w:rsidR="00E15053">
              <w:rPr>
                <w:noProof/>
                <w:webHidden/>
              </w:rPr>
              <w:fldChar w:fldCharType="begin"/>
            </w:r>
            <w:r w:rsidR="00E15053">
              <w:rPr>
                <w:noProof/>
                <w:webHidden/>
              </w:rPr>
              <w:instrText xml:space="preserve"> PAGEREF _Toc165146276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4534579D" w14:textId="3A45BA99"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7" w:history="1">
            <w:r w:rsidR="00E15053" w:rsidRPr="001E7763">
              <w:rPr>
                <w:rStyle w:val="Hipervnculo"/>
                <w:rFonts w:ascii="Arial" w:hAnsi="Arial" w:cs="Arial"/>
                <w:b/>
                <w:bCs/>
                <w:noProof/>
              </w:rPr>
              <w:t>4.4</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Costos y precios</w:t>
            </w:r>
            <w:r w:rsidR="00E15053">
              <w:rPr>
                <w:noProof/>
                <w:webHidden/>
              </w:rPr>
              <w:tab/>
            </w:r>
            <w:r w:rsidR="00E15053">
              <w:rPr>
                <w:noProof/>
                <w:webHidden/>
              </w:rPr>
              <w:fldChar w:fldCharType="begin"/>
            </w:r>
            <w:r w:rsidR="00E15053">
              <w:rPr>
                <w:noProof/>
                <w:webHidden/>
              </w:rPr>
              <w:instrText xml:space="preserve"> PAGEREF _Toc165146277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0411EB65" w14:textId="4C053EB6"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8" w:history="1">
            <w:r w:rsidR="00E15053" w:rsidRPr="001E7763">
              <w:rPr>
                <w:rStyle w:val="Hipervnculo"/>
                <w:rFonts w:ascii="Arial" w:hAnsi="Arial" w:cs="Arial"/>
                <w:b/>
                <w:bCs/>
                <w:noProof/>
              </w:rPr>
              <w:t>4.5</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Licenciamiento e instalación</w:t>
            </w:r>
            <w:r w:rsidR="00E15053">
              <w:rPr>
                <w:noProof/>
                <w:webHidden/>
              </w:rPr>
              <w:tab/>
            </w:r>
            <w:r w:rsidR="00E15053">
              <w:rPr>
                <w:noProof/>
                <w:webHidden/>
              </w:rPr>
              <w:fldChar w:fldCharType="begin"/>
            </w:r>
            <w:r w:rsidR="00E15053">
              <w:rPr>
                <w:noProof/>
                <w:webHidden/>
              </w:rPr>
              <w:instrText xml:space="preserve"> PAGEREF _Toc165146278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E802E80" w14:textId="0B5CEE6E"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79" w:history="1">
            <w:r w:rsidR="00E15053" w:rsidRPr="001E7763">
              <w:rPr>
                <w:rStyle w:val="Hipervnculo"/>
                <w:rFonts w:ascii="Arial" w:hAnsi="Arial" w:cs="Arial"/>
                <w:b/>
                <w:bCs/>
                <w:noProof/>
              </w:rPr>
              <w:t>5.</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Características del producto</w:t>
            </w:r>
            <w:r w:rsidR="00E15053">
              <w:rPr>
                <w:noProof/>
                <w:webHidden/>
              </w:rPr>
              <w:tab/>
            </w:r>
            <w:r w:rsidR="00E15053">
              <w:rPr>
                <w:noProof/>
                <w:webHidden/>
              </w:rPr>
              <w:fldChar w:fldCharType="begin"/>
            </w:r>
            <w:r w:rsidR="00E15053">
              <w:rPr>
                <w:noProof/>
                <w:webHidden/>
              </w:rPr>
              <w:instrText xml:space="preserve"> PAGEREF _Toc165146279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5684AFCD" w14:textId="71C56FB6"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0" w:history="1">
            <w:r w:rsidR="00E15053" w:rsidRPr="001E7763">
              <w:rPr>
                <w:rStyle w:val="Hipervnculo"/>
                <w:rFonts w:ascii="Arial" w:hAnsi="Arial" w:cs="Arial"/>
                <w:b/>
                <w:bCs/>
                <w:noProof/>
              </w:rPr>
              <w:t>6.</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Restricciones</w:t>
            </w:r>
            <w:r w:rsidR="00E15053">
              <w:rPr>
                <w:noProof/>
                <w:webHidden/>
              </w:rPr>
              <w:tab/>
            </w:r>
            <w:r w:rsidR="00E15053">
              <w:rPr>
                <w:noProof/>
                <w:webHidden/>
              </w:rPr>
              <w:fldChar w:fldCharType="begin"/>
            </w:r>
            <w:r w:rsidR="00E15053">
              <w:rPr>
                <w:noProof/>
                <w:webHidden/>
              </w:rPr>
              <w:instrText xml:space="preserve"> PAGEREF _Toc165146280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B593A5E" w14:textId="06766886"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1" w:history="1">
            <w:r w:rsidR="00E15053" w:rsidRPr="001E7763">
              <w:rPr>
                <w:rStyle w:val="Hipervnculo"/>
                <w:rFonts w:ascii="Arial" w:hAnsi="Arial" w:cs="Arial"/>
                <w:b/>
                <w:bCs/>
                <w:noProof/>
              </w:rPr>
              <w:t>7.</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Rangos de calidad</w:t>
            </w:r>
            <w:r w:rsidR="00E15053">
              <w:rPr>
                <w:noProof/>
                <w:webHidden/>
              </w:rPr>
              <w:tab/>
            </w:r>
            <w:r w:rsidR="00E15053">
              <w:rPr>
                <w:noProof/>
                <w:webHidden/>
              </w:rPr>
              <w:fldChar w:fldCharType="begin"/>
            </w:r>
            <w:r w:rsidR="00E15053">
              <w:rPr>
                <w:noProof/>
                <w:webHidden/>
              </w:rPr>
              <w:instrText xml:space="preserve"> PAGEREF _Toc165146281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6920FB64" w14:textId="18EFD947"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2" w:history="1">
            <w:r w:rsidR="00E15053" w:rsidRPr="001E7763">
              <w:rPr>
                <w:rStyle w:val="Hipervnculo"/>
                <w:rFonts w:ascii="Arial" w:hAnsi="Arial" w:cs="Arial"/>
                <w:b/>
                <w:bCs/>
                <w:noProof/>
              </w:rPr>
              <w:t>8.</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Precedencia y Prioridad</w:t>
            </w:r>
            <w:r w:rsidR="00E15053">
              <w:rPr>
                <w:noProof/>
                <w:webHidden/>
              </w:rPr>
              <w:tab/>
            </w:r>
            <w:r w:rsidR="00E15053">
              <w:rPr>
                <w:noProof/>
                <w:webHidden/>
              </w:rPr>
              <w:fldChar w:fldCharType="begin"/>
            </w:r>
            <w:r w:rsidR="00E15053">
              <w:rPr>
                <w:noProof/>
                <w:webHidden/>
              </w:rPr>
              <w:instrText xml:space="preserve"> PAGEREF _Toc165146282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15923F7" w14:textId="52409C00" w:rsidR="00E15053" w:rsidRDefault="00000000">
          <w:pPr>
            <w:pStyle w:val="TDC1"/>
            <w:tabs>
              <w:tab w:val="left" w:pos="48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3" w:history="1">
            <w:r w:rsidR="00E15053" w:rsidRPr="001E7763">
              <w:rPr>
                <w:rStyle w:val="Hipervnculo"/>
                <w:rFonts w:ascii="Arial" w:hAnsi="Arial" w:cs="Arial"/>
                <w:b/>
                <w:bCs/>
                <w:noProof/>
              </w:rPr>
              <w:t>9.</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Otros requerimientos del producto</w:t>
            </w:r>
            <w:r w:rsidR="00E15053">
              <w:rPr>
                <w:noProof/>
                <w:webHidden/>
              </w:rPr>
              <w:tab/>
            </w:r>
            <w:r w:rsidR="00E15053">
              <w:rPr>
                <w:noProof/>
                <w:webHidden/>
              </w:rPr>
              <w:fldChar w:fldCharType="begin"/>
            </w:r>
            <w:r w:rsidR="00E15053">
              <w:rPr>
                <w:noProof/>
                <w:webHidden/>
              </w:rPr>
              <w:instrText xml:space="preserve"> PAGEREF _Toc165146283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43C57F24" w14:textId="18E3A82E"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4" w:history="1">
            <w:r w:rsidR="00E15053" w:rsidRPr="001E7763">
              <w:rPr>
                <w:rStyle w:val="Hipervnculo"/>
                <w:rFonts w:ascii="Arial" w:hAnsi="Arial" w:cs="Arial"/>
                <w:b/>
                <w:bCs/>
                <w:noProof/>
              </w:rPr>
              <w:t>9.1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lang w:val="es-ES" w:eastAsia="es-ES"/>
              </w:rPr>
              <w:t>Estandares legales</w:t>
            </w:r>
            <w:r w:rsidR="00E15053">
              <w:rPr>
                <w:noProof/>
                <w:webHidden/>
              </w:rPr>
              <w:tab/>
            </w:r>
            <w:r w:rsidR="00E15053">
              <w:rPr>
                <w:noProof/>
                <w:webHidden/>
              </w:rPr>
              <w:fldChar w:fldCharType="begin"/>
            </w:r>
            <w:r w:rsidR="00E15053">
              <w:rPr>
                <w:noProof/>
                <w:webHidden/>
              </w:rPr>
              <w:instrText xml:space="preserve"> PAGEREF _Toc165146284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0AAB5BB4" w14:textId="6F862279"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5" w:history="1">
            <w:r w:rsidR="00E15053" w:rsidRPr="001E7763">
              <w:rPr>
                <w:rStyle w:val="Hipervnculo"/>
                <w:rFonts w:ascii="Arial" w:hAnsi="Arial" w:cs="Arial"/>
                <w:b/>
                <w:bCs/>
                <w:noProof/>
              </w:rPr>
              <w:t>9.2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lang w:val="es-ES" w:eastAsia="es-ES"/>
              </w:rPr>
              <w:t>Estandares de comunicación</w:t>
            </w:r>
            <w:r w:rsidR="00E15053">
              <w:rPr>
                <w:noProof/>
                <w:webHidden/>
              </w:rPr>
              <w:tab/>
            </w:r>
            <w:r w:rsidR="00E15053">
              <w:rPr>
                <w:noProof/>
                <w:webHidden/>
              </w:rPr>
              <w:fldChar w:fldCharType="begin"/>
            </w:r>
            <w:r w:rsidR="00E15053">
              <w:rPr>
                <w:noProof/>
                <w:webHidden/>
              </w:rPr>
              <w:instrText xml:space="preserve"> PAGEREF _Toc165146285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6AE9B0C6" w14:textId="1E82D27A"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6" w:history="1">
            <w:r w:rsidR="00E15053" w:rsidRPr="001E7763">
              <w:rPr>
                <w:rStyle w:val="Hipervnculo"/>
                <w:rFonts w:ascii="Arial" w:hAnsi="Arial" w:cs="Arial"/>
                <w:b/>
                <w:bCs/>
                <w:noProof/>
              </w:rPr>
              <w:t>9.3</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lang w:val="es-ES" w:eastAsia="es-ES"/>
              </w:rPr>
              <w:t>Estandaraes de cumplimiento de la plataforma</w:t>
            </w:r>
            <w:r w:rsidR="00E15053">
              <w:rPr>
                <w:noProof/>
                <w:webHidden/>
              </w:rPr>
              <w:tab/>
            </w:r>
            <w:r w:rsidR="00E15053">
              <w:rPr>
                <w:noProof/>
                <w:webHidden/>
              </w:rPr>
              <w:fldChar w:fldCharType="begin"/>
            </w:r>
            <w:r w:rsidR="00E15053">
              <w:rPr>
                <w:noProof/>
                <w:webHidden/>
              </w:rPr>
              <w:instrText xml:space="preserve"> PAGEREF _Toc165146286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222F9876" w14:textId="4DBFC068" w:rsidR="00E15053" w:rsidRDefault="00000000">
          <w:pPr>
            <w:pStyle w:val="TDC2"/>
            <w:tabs>
              <w:tab w:val="left" w:pos="96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7" w:history="1">
            <w:r w:rsidR="00E15053" w:rsidRPr="001E7763">
              <w:rPr>
                <w:rStyle w:val="Hipervnculo"/>
                <w:rFonts w:ascii="Arial" w:hAnsi="Arial" w:cs="Arial"/>
                <w:b/>
                <w:bCs/>
                <w:noProof/>
              </w:rPr>
              <w:t>9.4</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lang w:val="es-ES" w:eastAsia="es-ES"/>
              </w:rPr>
              <w:t>Estandaraes de calidad y seguridad</w:t>
            </w:r>
            <w:r w:rsidR="00E15053">
              <w:rPr>
                <w:noProof/>
                <w:webHidden/>
              </w:rPr>
              <w:tab/>
            </w:r>
            <w:r w:rsidR="00E15053">
              <w:rPr>
                <w:noProof/>
                <w:webHidden/>
              </w:rPr>
              <w:fldChar w:fldCharType="begin"/>
            </w:r>
            <w:r w:rsidR="00E15053">
              <w:rPr>
                <w:noProof/>
                <w:webHidden/>
              </w:rPr>
              <w:instrText xml:space="preserve"> PAGEREF _Toc165146287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16F8BC83" w14:textId="6F5E0A63" w:rsidR="00E15053" w:rsidRDefault="00000000">
          <w:pPr>
            <w:pStyle w:val="TDC1"/>
            <w:tabs>
              <w:tab w:val="left" w:pos="72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8" w:history="1">
            <w:r w:rsidR="00E15053" w:rsidRPr="001E7763">
              <w:rPr>
                <w:rStyle w:val="Hipervnculo"/>
                <w:rFonts w:ascii="Arial" w:hAnsi="Arial" w:cs="Arial"/>
                <w:b/>
                <w:bCs/>
                <w:noProof/>
                <w:lang w:eastAsia="es-PE"/>
              </w:rPr>
              <w:t>10.</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CONCLUSIONES</w:t>
            </w:r>
            <w:r w:rsidR="00E15053">
              <w:rPr>
                <w:noProof/>
                <w:webHidden/>
              </w:rPr>
              <w:tab/>
            </w:r>
            <w:r w:rsidR="00E15053">
              <w:rPr>
                <w:noProof/>
                <w:webHidden/>
              </w:rPr>
              <w:fldChar w:fldCharType="begin"/>
            </w:r>
            <w:r w:rsidR="00E15053">
              <w:rPr>
                <w:noProof/>
                <w:webHidden/>
              </w:rPr>
              <w:instrText xml:space="preserve"> PAGEREF _Toc165146288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5F64B8AB" w14:textId="2C3A31CF" w:rsidR="00E15053" w:rsidRDefault="00000000">
          <w:pPr>
            <w:pStyle w:val="TDC1"/>
            <w:tabs>
              <w:tab w:val="left" w:pos="72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89" w:history="1">
            <w:r w:rsidR="00E15053" w:rsidRPr="001E7763">
              <w:rPr>
                <w:rStyle w:val="Hipervnculo"/>
                <w:rFonts w:ascii="Arial" w:hAnsi="Arial" w:cs="Arial"/>
                <w:b/>
                <w:bCs/>
                <w:noProof/>
                <w:lang w:eastAsia="es-PE"/>
              </w:rPr>
              <w:t>11.</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RECOMENDACIONES</w:t>
            </w:r>
            <w:r w:rsidR="00E15053">
              <w:rPr>
                <w:noProof/>
                <w:webHidden/>
              </w:rPr>
              <w:tab/>
            </w:r>
            <w:r w:rsidR="00E15053">
              <w:rPr>
                <w:noProof/>
                <w:webHidden/>
              </w:rPr>
              <w:fldChar w:fldCharType="begin"/>
            </w:r>
            <w:r w:rsidR="00E15053">
              <w:rPr>
                <w:noProof/>
                <w:webHidden/>
              </w:rPr>
              <w:instrText xml:space="preserve"> PAGEREF _Toc165146289 \h </w:instrText>
            </w:r>
            <w:r w:rsidR="00E15053">
              <w:rPr>
                <w:noProof/>
                <w:webHidden/>
              </w:rPr>
            </w:r>
            <w:r w:rsidR="00E15053">
              <w:rPr>
                <w:noProof/>
                <w:webHidden/>
              </w:rPr>
              <w:fldChar w:fldCharType="separate"/>
            </w:r>
            <w:r w:rsidR="00E15053">
              <w:rPr>
                <w:noProof/>
                <w:webHidden/>
              </w:rPr>
              <w:t>5</w:t>
            </w:r>
            <w:r w:rsidR="00E15053">
              <w:rPr>
                <w:noProof/>
                <w:webHidden/>
              </w:rPr>
              <w:fldChar w:fldCharType="end"/>
            </w:r>
          </w:hyperlink>
        </w:p>
        <w:p w14:paraId="360D521C" w14:textId="7FF3DB3E" w:rsidR="00E15053" w:rsidRDefault="00000000">
          <w:pPr>
            <w:pStyle w:val="TDC1"/>
            <w:tabs>
              <w:tab w:val="left" w:pos="72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90" w:history="1">
            <w:r w:rsidR="00E15053" w:rsidRPr="001E7763">
              <w:rPr>
                <w:rStyle w:val="Hipervnculo"/>
                <w:rFonts w:ascii="Arial" w:hAnsi="Arial" w:cs="Arial"/>
                <w:b/>
                <w:bCs/>
                <w:noProof/>
                <w:lang w:eastAsia="es-PE"/>
              </w:rPr>
              <w:t>12.</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BIBLIOGRAFIA</w:t>
            </w:r>
            <w:r w:rsidR="00E15053">
              <w:rPr>
                <w:noProof/>
                <w:webHidden/>
              </w:rPr>
              <w:tab/>
            </w:r>
            <w:r w:rsidR="00E15053">
              <w:rPr>
                <w:noProof/>
                <w:webHidden/>
              </w:rPr>
              <w:fldChar w:fldCharType="begin"/>
            </w:r>
            <w:r w:rsidR="00E15053">
              <w:rPr>
                <w:noProof/>
                <w:webHidden/>
              </w:rPr>
              <w:instrText xml:space="preserve"> PAGEREF _Toc165146290 \h </w:instrText>
            </w:r>
            <w:r w:rsidR="00E15053">
              <w:rPr>
                <w:noProof/>
                <w:webHidden/>
              </w:rPr>
            </w:r>
            <w:r w:rsidR="00E15053">
              <w:rPr>
                <w:noProof/>
                <w:webHidden/>
              </w:rPr>
              <w:fldChar w:fldCharType="separate"/>
            </w:r>
            <w:r w:rsidR="00E15053">
              <w:rPr>
                <w:noProof/>
                <w:webHidden/>
              </w:rPr>
              <w:t>6</w:t>
            </w:r>
            <w:r w:rsidR="00E15053">
              <w:rPr>
                <w:noProof/>
                <w:webHidden/>
              </w:rPr>
              <w:fldChar w:fldCharType="end"/>
            </w:r>
          </w:hyperlink>
        </w:p>
        <w:p w14:paraId="3813DBC8" w14:textId="78AA0740" w:rsidR="00E15053" w:rsidRDefault="00000000">
          <w:pPr>
            <w:pStyle w:val="TDC1"/>
            <w:tabs>
              <w:tab w:val="left" w:pos="720"/>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65146291" w:history="1">
            <w:r w:rsidR="00E15053" w:rsidRPr="001E7763">
              <w:rPr>
                <w:rStyle w:val="Hipervnculo"/>
                <w:rFonts w:ascii="Arial" w:hAnsi="Arial" w:cs="Arial"/>
                <w:b/>
                <w:noProof/>
              </w:rPr>
              <w:t>13.</w:t>
            </w:r>
            <w:r w:rsidR="00E15053">
              <w:rPr>
                <w:rFonts w:asciiTheme="minorHAnsi" w:eastAsiaTheme="minorEastAsia" w:hAnsiTheme="minorHAnsi" w:cstheme="minorBidi"/>
                <w:noProof/>
                <w:kern w:val="2"/>
                <w:sz w:val="24"/>
                <w:szCs w:val="24"/>
                <w:lang w:eastAsia="es-PE"/>
                <w14:ligatures w14:val="standardContextual"/>
              </w:rPr>
              <w:tab/>
            </w:r>
            <w:r w:rsidR="00E15053" w:rsidRPr="001E7763">
              <w:rPr>
                <w:rStyle w:val="Hipervnculo"/>
                <w:rFonts w:ascii="Arial" w:hAnsi="Arial" w:cs="Arial"/>
                <w:b/>
                <w:bCs/>
                <w:noProof/>
              </w:rPr>
              <w:t>WEBGRAFIA</w:t>
            </w:r>
            <w:r w:rsidR="00E15053">
              <w:rPr>
                <w:noProof/>
                <w:webHidden/>
              </w:rPr>
              <w:tab/>
            </w:r>
            <w:r w:rsidR="00E15053">
              <w:rPr>
                <w:noProof/>
                <w:webHidden/>
              </w:rPr>
              <w:fldChar w:fldCharType="begin"/>
            </w:r>
            <w:r w:rsidR="00E15053">
              <w:rPr>
                <w:noProof/>
                <w:webHidden/>
              </w:rPr>
              <w:instrText xml:space="preserve"> PAGEREF _Toc165146291 \h </w:instrText>
            </w:r>
            <w:r w:rsidR="00E15053">
              <w:rPr>
                <w:noProof/>
                <w:webHidden/>
              </w:rPr>
            </w:r>
            <w:r w:rsidR="00E15053">
              <w:rPr>
                <w:noProof/>
                <w:webHidden/>
              </w:rPr>
              <w:fldChar w:fldCharType="separate"/>
            </w:r>
            <w:r w:rsidR="00E15053">
              <w:rPr>
                <w:noProof/>
                <w:webHidden/>
              </w:rPr>
              <w:t>6</w:t>
            </w:r>
            <w:r w:rsidR="00E15053">
              <w:rPr>
                <w:noProof/>
                <w:webHidden/>
              </w:rPr>
              <w:fldChar w:fldCharType="end"/>
            </w:r>
          </w:hyperlink>
        </w:p>
        <w:p w14:paraId="772E465A" w14:textId="7BD79BA2" w:rsidR="00E946FF" w:rsidRPr="001B7103" w:rsidRDefault="008055BC" w:rsidP="001B7103">
          <w:pPr>
            <w:spacing w:line="360" w:lineRule="auto"/>
            <w:rPr>
              <w:rFonts w:ascii="Arial" w:hAnsi="Arial" w:cs="Arial"/>
            </w:rPr>
          </w:pPr>
          <w:r w:rsidRPr="00E15053">
            <w:rPr>
              <w:rFonts w:ascii="Arial" w:hAnsi="Arial" w:cs="Arial"/>
              <w:b/>
              <w:bCs/>
              <w:lang w:val="es-ES"/>
            </w:rPr>
            <w:fldChar w:fldCharType="end"/>
          </w:r>
        </w:p>
      </w:sdtContent>
    </w:sdt>
    <w:p w14:paraId="454DD1A6" w14:textId="0B8AEA9D" w:rsidR="00E946FF" w:rsidRPr="00E15053" w:rsidRDefault="00E946FF" w:rsidP="00E15053">
      <w:pPr>
        <w:pStyle w:val="Ttulo1"/>
        <w:numPr>
          <w:ilvl w:val="0"/>
          <w:numId w:val="52"/>
        </w:numPr>
        <w:rPr>
          <w:rFonts w:ascii="Arial" w:hAnsi="Arial" w:cs="Arial"/>
          <w:b/>
          <w:bCs/>
          <w:color w:val="auto"/>
          <w:sz w:val="24"/>
          <w:szCs w:val="24"/>
        </w:rPr>
      </w:pPr>
      <w:bookmarkStart w:id="0" w:name="_Toc165146257"/>
      <w:r w:rsidRPr="00E15053">
        <w:rPr>
          <w:rFonts w:ascii="Arial" w:hAnsi="Arial" w:cs="Arial"/>
          <w:b/>
          <w:bCs/>
          <w:color w:val="auto"/>
          <w:sz w:val="24"/>
          <w:szCs w:val="24"/>
        </w:rPr>
        <w:lastRenderedPageBreak/>
        <w:t>Introducción</w:t>
      </w:r>
      <w:bookmarkEnd w:id="0"/>
    </w:p>
    <w:p w14:paraId="557096F5" w14:textId="273D553C" w:rsidR="00E946FF" w:rsidRDefault="00E946FF" w:rsidP="00E15053">
      <w:pPr>
        <w:pStyle w:val="Ttulo2"/>
        <w:numPr>
          <w:ilvl w:val="1"/>
          <w:numId w:val="52"/>
        </w:numPr>
        <w:ind w:left="993"/>
        <w:rPr>
          <w:rFonts w:ascii="Arial" w:hAnsi="Arial" w:cs="Arial"/>
          <w:b/>
          <w:bCs/>
          <w:color w:val="auto"/>
          <w:sz w:val="24"/>
          <w:szCs w:val="24"/>
        </w:rPr>
      </w:pPr>
      <w:bookmarkStart w:id="1" w:name="_Toc165146258"/>
      <w:r w:rsidRPr="00E15053">
        <w:rPr>
          <w:rFonts w:ascii="Arial" w:hAnsi="Arial" w:cs="Arial"/>
          <w:b/>
          <w:bCs/>
          <w:color w:val="auto"/>
          <w:sz w:val="24"/>
          <w:szCs w:val="24"/>
        </w:rPr>
        <w:t>Propósito</w:t>
      </w:r>
      <w:bookmarkEnd w:id="1"/>
    </w:p>
    <w:p w14:paraId="51150FA3" w14:textId="77777777" w:rsidR="00BB4E3F" w:rsidRPr="00BB4E3F" w:rsidRDefault="00BB4E3F" w:rsidP="00BB4E3F"/>
    <w:p w14:paraId="201A4F6F" w14:textId="02AD9BB6" w:rsidR="00BB4E3F" w:rsidRDefault="00BB4E3F" w:rsidP="00BB4E3F">
      <w:pPr>
        <w:ind w:left="993"/>
        <w:jc w:val="both"/>
        <w:rPr>
          <w:rFonts w:ascii="Arial" w:hAnsi="Arial" w:cs="Arial"/>
        </w:rPr>
      </w:pPr>
      <w:r w:rsidRPr="00BB4E3F">
        <w:rPr>
          <w:rFonts w:ascii="Arial" w:hAnsi="Arial" w:cs="Arial"/>
        </w:rPr>
        <w:t>El propósito de este proyecto es implementar una solución de análisis de datos utilizando PowerBI en el área de Inspectoría de la Policía Nacional del Perú en las regiones de Tacna y Arequipa. PowerBI se utilizará para visualizar y analizar los datos relacionados con las actividades de Inspectoría, permitiendo a los funcionarios identificar tendencias, patrones y áreas de interés que requieran atención especial.</w:t>
      </w:r>
    </w:p>
    <w:p w14:paraId="115395E0" w14:textId="77777777" w:rsidR="00BB4E3F" w:rsidRDefault="00BB4E3F" w:rsidP="00BB4E3F">
      <w:pPr>
        <w:ind w:left="993"/>
        <w:jc w:val="both"/>
        <w:rPr>
          <w:rFonts w:ascii="Arial" w:hAnsi="Arial" w:cs="Arial"/>
        </w:rPr>
      </w:pPr>
    </w:p>
    <w:p w14:paraId="5B5C240C" w14:textId="235A812C" w:rsidR="00E946FF" w:rsidRDefault="00E946FF" w:rsidP="00E15053">
      <w:pPr>
        <w:pStyle w:val="Ttulo2"/>
        <w:numPr>
          <w:ilvl w:val="1"/>
          <w:numId w:val="52"/>
        </w:numPr>
        <w:ind w:left="993"/>
        <w:rPr>
          <w:rFonts w:ascii="Arial" w:hAnsi="Arial" w:cs="Arial"/>
          <w:b/>
          <w:bCs/>
          <w:color w:val="auto"/>
          <w:sz w:val="24"/>
          <w:szCs w:val="24"/>
        </w:rPr>
      </w:pPr>
      <w:bookmarkStart w:id="2" w:name="_Toc165146259"/>
      <w:r w:rsidRPr="00E15053">
        <w:rPr>
          <w:rFonts w:ascii="Arial" w:hAnsi="Arial" w:cs="Arial"/>
          <w:b/>
          <w:bCs/>
          <w:color w:val="auto"/>
          <w:sz w:val="24"/>
          <w:szCs w:val="24"/>
        </w:rPr>
        <w:t>Alcance</w:t>
      </w:r>
      <w:bookmarkEnd w:id="2"/>
    </w:p>
    <w:p w14:paraId="65CB27C0" w14:textId="77777777" w:rsidR="00BB4E3F" w:rsidRDefault="00BB4E3F" w:rsidP="00BB4E3F">
      <w:pPr>
        <w:ind w:left="993"/>
      </w:pPr>
    </w:p>
    <w:p w14:paraId="28D82CA4" w14:textId="74C4116A" w:rsidR="00BB4E3F" w:rsidRDefault="00BB4E3F" w:rsidP="00BB4E3F">
      <w:pPr>
        <w:ind w:left="993"/>
        <w:jc w:val="both"/>
        <w:rPr>
          <w:rFonts w:ascii="Arial" w:hAnsi="Arial" w:cs="Arial"/>
        </w:rPr>
      </w:pPr>
      <w:r w:rsidRPr="00BB4E3F">
        <w:rPr>
          <w:rFonts w:ascii="Arial" w:hAnsi="Arial" w:cs="Arial"/>
        </w:rPr>
        <w:t>El alcance de este proyecto incluye la implementación de paneles interactivos en PowerBI que mostrarán información relevante para la Inspectoría, como incidentes reportados, resultados de investigaciones, estadísticas de cumplimiento, entre otros. Estos paneles proporcionarán una visión general de la situación en las regiones de Tacna y Arequipa, permitiendo a los usuarios profundizar en los detalles según sea necesario para tomar decisiones informadas.</w:t>
      </w:r>
    </w:p>
    <w:p w14:paraId="583852E6" w14:textId="77777777" w:rsidR="00BB4E3F" w:rsidRPr="00BB4E3F" w:rsidRDefault="00BB4E3F" w:rsidP="00BB4E3F">
      <w:pPr>
        <w:ind w:left="993"/>
        <w:jc w:val="both"/>
        <w:rPr>
          <w:rFonts w:ascii="Arial" w:hAnsi="Arial" w:cs="Arial"/>
        </w:rPr>
      </w:pPr>
    </w:p>
    <w:p w14:paraId="78DFC18A" w14:textId="621A2D54" w:rsidR="00E946FF" w:rsidRDefault="00E946FF" w:rsidP="00E15053">
      <w:pPr>
        <w:pStyle w:val="Ttulo2"/>
        <w:numPr>
          <w:ilvl w:val="1"/>
          <w:numId w:val="52"/>
        </w:numPr>
        <w:ind w:left="993"/>
        <w:rPr>
          <w:rFonts w:ascii="Arial" w:hAnsi="Arial" w:cs="Arial"/>
          <w:b/>
          <w:bCs/>
          <w:color w:val="auto"/>
          <w:sz w:val="24"/>
          <w:szCs w:val="24"/>
        </w:rPr>
      </w:pPr>
      <w:bookmarkStart w:id="3" w:name="_Toc165146260"/>
      <w:r w:rsidRPr="00E15053">
        <w:rPr>
          <w:rFonts w:ascii="Arial" w:hAnsi="Arial" w:cs="Arial"/>
          <w:b/>
          <w:bCs/>
          <w:color w:val="auto"/>
          <w:sz w:val="24"/>
          <w:szCs w:val="24"/>
        </w:rPr>
        <w:t>Definiciones, Siglas y Abreviaturas</w:t>
      </w:r>
      <w:bookmarkEnd w:id="3"/>
    </w:p>
    <w:p w14:paraId="307C071B" w14:textId="77777777" w:rsidR="00BB4E3F" w:rsidRDefault="00BB4E3F" w:rsidP="00BB4E3F">
      <w:pPr>
        <w:ind w:left="993"/>
      </w:pPr>
    </w:p>
    <w:p w14:paraId="24BC5312" w14:textId="3393699E" w:rsidR="006C736E" w:rsidRPr="006C736E" w:rsidRDefault="006C736E" w:rsidP="006C736E">
      <w:pPr>
        <w:pStyle w:val="Prrafodelista"/>
        <w:numPr>
          <w:ilvl w:val="0"/>
          <w:numId w:val="53"/>
        </w:numPr>
        <w:jc w:val="both"/>
        <w:rPr>
          <w:rFonts w:ascii="Arial" w:hAnsi="Arial" w:cs="Arial"/>
        </w:rPr>
      </w:pPr>
      <w:r w:rsidRPr="006C736E">
        <w:rPr>
          <w:rFonts w:ascii="Arial" w:hAnsi="Arial" w:cs="Arial"/>
          <w:b/>
          <w:bCs/>
        </w:rPr>
        <w:t>PowerBI:</w:t>
      </w:r>
      <w:r w:rsidRPr="006C736E">
        <w:rPr>
          <w:rFonts w:ascii="Arial" w:hAnsi="Arial" w:cs="Arial"/>
        </w:rPr>
        <w:t xml:space="preserve"> Herramienta de análisis de datos de Microsoft que permite la creación de informes interactivos y paneles de control.</w:t>
      </w:r>
      <w:r>
        <w:rPr>
          <w:rFonts w:ascii="Arial" w:hAnsi="Arial" w:cs="Arial"/>
        </w:rPr>
        <w:tab/>
      </w:r>
      <w:r>
        <w:rPr>
          <w:rFonts w:ascii="Arial" w:hAnsi="Arial" w:cs="Arial"/>
        </w:rPr>
        <w:tab/>
      </w:r>
      <w:r>
        <w:rPr>
          <w:rFonts w:ascii="Arial" w:hAnsi="Arial" w:cs="Arial"/>
        </w:rPr>
        <w:br/>
      </w:r>
    </w:p>
    <w:p w14:paraId="67CB93E8" w14:textId="6D201803" w:rsidR="006C736E" w:rsidRPr="006C736E" w:rsidRDefault="006C736E" w:rsidP="006C736E">
      <w:pPr>
        <w:pStyle w:val="Prrafodelista"/>
        <w:numPr>
          <w:ilvl w:val="0"/>
          <w:numId w:val="53"/>
        </w:numPr>
        <w:jc w:val="both"/>
        <w:rPr>
          <w:rFonts w:ascii="Arial" w:hAnsi="Arial" w:cs="Arial"/>
        </w:rPr>
      </w:pPr>
      <w:r w:rsidRPr="006C736E">
        <w:rPr>
          <w:rFonts w:ascii="Arial" w:hAnsi="Arial" w:cs="Arial"/>
          <w:b/>
          <w:bCs/>
        </w:rPr>
        <w:t>Inspectoría:</w:t>
      </w:r>
      <w:r w:rsidRPr="006C736E">
        <w:rPr>
          <w:rFonts w:ascii="Arial" w:hAnsi="Arial" w:cs="Arial"/>
        </w:rPr>
        <w:t xml:space="preserve"> Departamento encargado de supervisar y controlar el cumplimiento de las normativas internas y el desempeño del personal dentro de la PNP.</w:t>
      </w:r>
      <w:r>
        <w:rPr>
          <w:rFonts w:ascii="Arial" w:hAnsi="Arial" w:cs="Arial"/>
        </w:rPr>
        <w:tab/>
      </w:r>
      <w:r>
        <w:rPr>
          <w:rFonts w:ascii="Arial" w:hAnsi="Arial" w:cs="Arial"/>
        </w:rPr>
        <w:br/>
      </w:r>
    </w:p>
    <w:p w14:paraId="4C973034" w14:textId="07F6183B" w:rsidR="00BB4E3F" w:rsidRDefault="006C736E" w:rsidP="006C736E">
      <w:pPr>
        <w:pStyle w:val="Prrafodelista"/>
        <w:numPr>
          <w:ilvl w:val="0"/>
          <w:numId w:val="53"/>
        </w:numPr>
        <w:jc w:val="both"/>
        <w:rPr>
          <w:rFonts w:ascii="Arial" w:hAnsi="Arial" w:cs="Arial"/>
        </w:rPr>
      </w:pPr>
      <w:r w:rsidRPr="006C736E">
        <w:rPr>
          <w:rFonts w:ascii="Arial" w:hAnsi="Arial" w:cs="Arial"/>
          <w:b/>
          <w:bCs/>
        </w:rPr>
        <w:t>Tacna y Arequipa:</w:t>
      </w:r>
      <w:r w:rsidRPr="006C736E">
        <w:rPr>
          <w:rFonts w:ascii="Arial" w:hAnsi="Arial" w:cs="Arial"/>
        </w:rPr>
        <w:t xml:space="preserve"> Regiones geográficas ubicadas en el sur del Perú</w:t>
      </w:r>
    </w:p>
    <w:p w14:paraId="093DDBAA" w14:textId="77777777" w:rsidR="006C736E" w:rsidRPr="006C736E" w:rsidRDefault="006C736E" w:rsidP="006C736E">
      <w:pPr>
        <w:pStyle w:val="Prrafodelista"/>
        <w:ind w:left="1713"/>
        <w:jc w:val="both"/>
        <w:rPr>
          <w:rFonts w:ascii="Arial" w:hAnsi="Arial" w:cs="Arial"/>
        </w:rPr>
      </w:pPr>
    </w:p>
    <w:p w14:paraId="3B10BB87" w14:textId="2149E023" w:rsidR="00E946FF" w:rsidRDefault="00E946FF" w:rsidP="00E15053">
      <w:pPr>
        <w:pStyle w:val="Ttulo2"/>
        <w:numPr>
          <w:ilvl w:val="1"/>
          <w:numId w:val="52"/>
        </w:numPr>
        <w:ind w:left="993"/>
        <w:rPr>
          <w:rFonts w:ascii="Arial" w:hAnsi="Arial" w:cs="Arial"/>
          <w:b/>
          <w:bCs/>
          <w:color w:val="auto"/>
          <w:sz w:val="24"/>
          <w:szCs w:val="24"/>
        </w:rPr>
      </w:pPr>
      <w:bookmarkStart w:id="4" w:name="_Toc165146261"/>
      <w:r w:rsidRPr="00E15053">
        <w:rPr>
          <w:rFonts w:ascii="Arial" w:hAnsi="Arial" w:cs="Arial"/>
          <w:b/>
          <w:bCs/>
          <w:color w:val="auto"/>
          <w:sz w:val="24"/>
          <w:szCs w:val="24"/>
        </w:rPr>
        <w:t>Referencias</w:t>
      </w:r>
      <w:bookmarkEnd w:id="4"/>
    </w:p>
    <w:p w14:paraId="773F89A5" w14:textId="77777777" w:rsidR="006C736E" w:rsidRDefault="006C736E" w:rsidP="006C736E">
      <w:pPr>
        <w:ind w:left="993"/>
      </w:pPr>
    </w:p>
    <w:p w14:paraId="66D0006B" w14:textId="77777777" w:rsidR="006C736E" w:rsidRPr="006C736E" w:rsidRDefault="006C736E" w:rsidP="006C736E">
      <w:pPr>
        <w:numPr>
          <w:ilvl w:val="0"/>
          <w:numId w:val="54"/>
        </w:numPr>
        <w:tabs>
          <w:tab w:val="num" w:pos="720"/>
        </w:tabs>
        <w:rPr>
          <w:rFonts w:ascii="Arial" w:hAnsi="Arial" w:cs="Arial"/>
        </w:rPr>
      </w:pPr>
      <w:r w:rsidRPr="006C736E">
        <w:rPr>
          <w:rFonts w:ascii="Arial" w:hAnsi="Arial" w:cs="Arial"/>
        </w:rPr>
        <w:t>Documentación oficial de PowerBI.</w:t>
      </w:r>
    </w:p>
    <w:p w14:paraId="54AD02C7" w14:textId="77777777" w:rsidR="006C736E" w:rsidRPr="006C736E" w:rsidRDefault="006C736E" w:rsidP="006C736E">
      <w:pPr>
        <w:numPr>
          <w:ilvl w:val="0"/>
          <w:numId w:val="54"/>
        </w:numPr>
        <w:tabs>
          <w:tab w:val="num" w:pos="720"/>
        </w:tabs>
        <w:rPr>
          <w:rFonts w:ascii="Arial" w:hAnsi="Arial" w:cs="Arial"/>
        </w:rPr>
      </w:pPr>
      <w:r w:rsidRPr="006C736E">
        <w:rPr>
          <w:rFonts w:ascii="Arial" w:hAnsi="Arial" w:cs="Arial"/>
        </w:rPr>
        <w:t>Normativas internas de la Policía Nacional del Perú.</w:t>
      </w:r>
    </w:p>
    <w:p w14:paraId="0C507A71" w14:textId="77777777" w:rsidR="006C736E" w:rsidRPr="006C736E" w:rsidRDefault="006C736E" w:rsidP="006C736E">
      <w:pPr>
        <w:numPr>
          <w:ilvl w:val="0"/>
          <w:numId w:val="54"/>
        </w:numPr>
        <w:tabs>
          <w:tab w:val="num" w:pos="720"/>
        </w:tabs>
      </w:pPr>
      <w:r w:rsidRPr="006C736E">
        <w:rPr>
          <w:rFonts w:ascii="Arial" w:hAnsi="Arial" w:cs="Arial"/>
        </w:rPr>
        <w:t>Datos históricos y estadísticas proporcionadas por la Inspectoría de Tacna y Arequipa.</w:t>
      </w:r>
    </w:p>
    <w:p w14:paraId="522277E9" w14:textId="77777777" w:rsidR="006C736E" w:rsidRDefault="006C736E" w:rsidP="006C736E">
      <w:pPr>
        <w:ind w:left="993"/>
      </w:pPr>
    </w:p>
    <w:p w14:paraId="38A4788F" w14:textId="77777777" w:rsidR="006C736E" w:rsidRDefault="006C736E" w:rsidP="006C736E">
      <w:pPr>
        <w:ind w:left="993"/>
      </w:pPr>
    </w:p>
    <w:p w14:paraId="5DDFE36F" w14:textId="77777777" w:rsidR="006C736E" w:rsidRPr="006C736E" w:rsidRDefault="006C736E" w:rsidP="006C736E">
      <w:pPr>
        <w:ind w:left="993"/>
      </w:pPr>
    </w:p>
    <w:p w14:paraId="0BF6EF35" w14:textId="2A28526B" w:rsidR="00E946FF" w:rsidRDefault="00E946FF" w:rsidP="00E15053">
      <w:pPr>
        <w:pStyle w:val="Ttulo2"/>
        <w:numPr>
          <w:ilvl w:val="1"/>
          <w:numId w:val="52"/>
        </w:numPr>
        <w:ind w:left="993"/>
        <w:rPr>
          <w:rFonts w:ascii="Arial" w:hAnsi="Arial" w:cs="Arial"/>
          <w:b/>
          <w:bCs/>
          <w:color w:val="auto"/>
          <w:sz w:val="24"/>
          <w:szCs w:val="24"/>
        </w:rPr>
      </w:pPr>
      <w:bookmarkStart w:id="5" w:name="_Toc165146262"/>
      <w:r w:rsidRPr="00E15053">
        <w:rPr>
          <w:rFonts w:ascii="Arial" w:hAnsi="Arial" w:cs="Arial"/>
          <w:b/>
          <w:bCs/>
          <w:color w:val="auto"/>
          <w:sz w:val="24"/>
          <w:szCs w:val="24"/>
        </w:rPr>
        <w:lastRenderedPageBreak/>
        <w:t>Visión General</w:t>
      </w:r>
      <w:bookmarkEnd w:id="5"/>
    </w:p>
    <w:p w14:paraId="3B75941A" w14:textId="77777777" w:rsidR="006C736E" w:rsidRDefault="006C736E" w:rsidP="006C736E">
      <w:pPr>
        <w:ind w:left="993"/>
      </w:pPr>
    </w:p>
    <w:p w14:paraId="53C39438" w14:textId="7443200D" w:rsidR="006C736E" w:rsidRPr="006C736E" w:rsidRDefault="006C736E" w:rsidP="006C736E">
      <w:pPr>
        <w:ind w:left="993"/>
        <w:jc w:val="both"/>
        <w:rPr>
          <w:rFonts w:ascii="Arial" w:hAnsi="Arial" w:cs="Arial"/>
        </w:rPr>
      </w:pPr>
      <w:r w:rsidRPr="006C736E">
        <w:rPr>
          <w:rFonts w:ascii="Arial" w:hAnsi="Arial" w:cs="Arial"/>
        </w:rPr>
        <w:t>El proyecto se enfocará en utilizar PowerBI como una herramienta para analizar y visualizar los datos relacionados con las actividades de Inspectoría en las regiones de Tacna y Arequipa. Los paneles interactivos desarrollados permitirán a los funcionarios de Inspectoría acceder fácilmente a la información relevante, identificar tendencias y tomar decisiones informadas para mejorar la eficiencia y la efectividad de las operaciones policiales en estas áreas.</w:t>
      </w:r>
    </w:p>
    <w:p w14:paraId="1B436A78" w14:textId="67EE9315" w:rsidR="00E946FF" w:rsidRPr="00E15053" w:rsidRDefault="00E946FF" w:rsidP="00E15053">
      <w:pPr>
        <w:pStyle w:val="Ttulo1"/>
        <w:numPr>
          <w:ilvl w:val="0"/>
          <w:numId w:val="52"/>
        </w:numPr>
        <w:rPr>
          <w:rFonts w:ascii="Arial" w:hAnsi="Arial" w:cs="Arial"/>
          <w:b/>
          <w:bCs/>
          <w:color w:val="auto"/>
          <w:sz w:val="24"/>
          <w:szCs w:val="24"/>
        </w:rPr>
      </w:pPr>
      <w:bookmarkStart w:id="6" w:name="_Toc165146263"/>
      <w:r w:rsidRPr="00E15053">
        <w:rPr>
          <w:rFonts w:ascii="Arial" w:hAnsi="Arial" w:cs="Arial"/>
          <w:b/>
          <w:bCs/>
          <w:color w:val="auto"/>
          <w:sz w:val="24"/>
          <w:szCs w:val="24"/>
        </w:rPr>
        <w:t>Posicionamiento</w:t>
      </w:r>
      <w:bookmarkEnd w:id="6"/>
    </w:p>
    <w:p w14:paraId="04584980" w14:textId="468D8005" w:rsidR="00E946FF" w:rsidRDefault="00E946FF" w:rsidP="00E15053">
      <w:pPr>
        <w:pStyle w:val="Ttulo2"/>
        <w:numPr>
          <w:ilvl w:val="1"/>
          <w:numId w:val="52"/>
        </w:numPr>
        <w:ind w:left="993"/>
        <w:rPr>
          <w:rFonts w:ascii="Arial" w:hAnsi="Arial" w:cs="Arial"/>
          <w:b/>
          <w:bCs/>
          <w:color w:val="auto"/>
          <w:sz w:val="24"/>
          <w:szCs w:val="24"/>
        </w:rPr>
      </w:pPr>
      <w:bookmarkStart w:id="7" w:name="_Toc165146264"/>
      <w:r w:rsidRPr="00E15053">
        <w:rPr>
          <w:rFonts w:ascii="Arial" w:hAnsi="Arial" w:cs="Arial"/>
          <w:b/>
          <w:bCs/>
          <w:color w:val="auto"/>
          <w:sz w:val="24"/>
          <w:szCs w:val="24"/>
        </w:rPr>
        <w:t>Oportunidad de negocio</w:t>
      </w:r>
      <w:bookmarkEnd w:id="7"/>
    </w:p>
    <w:p w14:paraId="1827AA70" w14:textId="77777777" w:rsidR="006C736E" w:rsidRDefault="006C736E" w:rsidP="006C736E">
      <w:pPr>
        <w:ind w:left="993"/>
      </w:pPr>
    </w:p>
    <w:p w14:paraId="6EFF3314" w14:textId="5CF8EA4B" w:rsidR="006C736E" w:rsidRDefault="006C736E" w:rsidP="006C736E">
      <w:pPr>
        <w:ind w:left="993"/>
        <w:jc w:val="both"/>
        <w:rPr>
          <w:rFonts w:ascii="Arial" w:hAnsi="Arial" w:cs="Arial"/>
        </w:rPr>
      </w:pPr>
      <w:r w:rsidRPr="006C736E">
        <w:rPr>
          <w:rFonts w:ascii="Arial" w:hAnsi="Arial" w:cs="Arial"/>
        </w:rPr>
        <w:t>La implementación de PowerBI en el área de Inspectoría de la Policía Nacional del Perú en las regiones de Tacna y Arequipa representa una oportunidad estratégica para mejorar la eficiencia y la efectividad de las operaciones policiales. Al aprovechar el poder del análisis de datos, la Inspectoría puede identificar patrones, tendencias y áreas de mejora en su funcionamiento interno, así como detectar posibles irregularidades o incumplimientos de normativas. Esto no solo puede llevar a una mayor transparencia y rendición de cuentas dentro de la institución, sino también a una mejor capacidad de respuesta y una toma de decisiones más informada en situaciones críticas.</w:t>
      </w:r>
    </w:p>
    <w:p w14:paraId="63942641" w14:textId="77777777" w:rsidR="006C736E" w:rsidRPr="006C736E" w:rsidRDefault="006C736E" w:rsidP="006C736E">
      <w:pPr>
        <w:ind w:left="993"/>
        <w:jc w:val="both"/>
        <w:rPr>
          <w:rFonts w:ascii="Arial" w:hAnsi="Arial" w:cs="Arial"/>
        </w:rPr>
      </w:pPr>
    </w:p>
    <w:p w14:paraId="4A08670D" w14:textId="3D750F2A" w:rsidR="00E946FF" w:rsidRDefault="00E946FF" w:rsidP="00E15053">
      <w:pPr>
        <w:pStyle w:val="Ttulo2"/>
        <w:numPr>
          <w:ilvl w:val="1"/>
          <w:numId w:val="52"/>
        </w:numPr>
        <w:ind w:left="993"/>
        <w:rPr>
          <w:rFonts w:ascii="Arial" w:hAnsi="Arial" w:cs="Arial"/>
          <w:b/>
          <w:bCs/>
          <w:color w:val="auto"/>
          <w:sz w:val="24"/>
          <w:szCs w:val="24"/>
        </w:rPr>
      </w:pPr>
      <w:bookmarkStart w:id="8" w:name="_Toc165146265"/>
      <w:r w:rsidRPr="00E15053">
        <w:rPr>
          <w:rFonts w:ascii="Arial" w:hAnsi="Arial" w:cs="Arial"/>
          <w:b/>
          <w:bCs/>
          <w:color w:val="auto"/>
          <w:sz w:val="24"/>
          <w:szCs w:val="24"/>
        </w:rPr>
        <w:t>Definición del problema</w:t>
      </w:r>
      <w:bookmarkEnd w:id="8"/>
    </w:p>
    <w:p w14:paraId="75E13913" w14:textId="77777777" w:rsidR="006C736E" w:rsidRDefault="006C736E" w:rsidP="006C736E">
      <w:pPr>
        <w:ind w:left="993"/>
      </w:pPr>
    </w:p>
    <w:p w14:paraId="0C4FE163" w14:textId="77777777" w:rsidR="006C736E" w:rsidRPr="006C736E" w:rsidRDefault="006C736E" w:rsidP="006C736E">
      <w:pPr>
        <w:ind w:left="993"/>
        <w:jc w:val="both"/>
        <w:rPr>
          <w:rFonts w:ascii="Arial" w:hAnsi="Arial" w:cs="Arial"/>
        </w:rPr>
      </w:pPr>
      <w:r w:rsidRPr="006C736E">
        <w:rPr>
          <w:rFonts w:ascii="Arial" w:hAnsi="Arial" w:cs="Arial"/>
        </w:rPr>
        <w:t>El área de Inspectoría de la Policía Nacional del Perú enfrenta varios desafíos, entre ellos:</w:t>
      </w:r>
    </w:p>
    <w:p w14:paraId="6F865054" w14:textId="77777777" w:rsidR="006C736E" w:rsidRPr="006C736E" w:rsidRDefault="006C736E" w:rsidP="006C736E">
      <w:pPr>
        <w:numPr>
          <w:ilvl w:val="0"/>
          <w:numId w:val="55"/>
        </w:numPr>
        <w:tabs>
          <w:tab w:val="num" w:pos="720"/>
        </w:tabs>
        <w:jc w:val="both"/>
        <w:rPr>
          <w:rFonts w:ascii="Arial" w:hAnsi="Arial" w:cs="Arial"/>
        </w:rPr>
      </w:pPr>
      <w:r w:rsidRPr="006C736E">
        <w:rPr>
          <w:rFonts w:ascii="Arial" w:hAnsi="Arial" w:cs="Arial"/>
        </w:rPr>
        <w:t>Dificultades para acceder y analizar eficientemente grandes volúmenes de datos dispersos en diferentes sistemas y formatos.</w:t>
      </w:r>
    </w:p>
    <w:p w14:paraId="0EC49DA8" w14:textId="77777777" w:rsidR="006C736E" w:rsidRPr="006C736E" w:rsidRDefault="006C736E" w:rsidP="006C736E">
      <w:pPr>
        <w:numPr>
          <w:ilvl w:val="0"/>
          <w:numId w:val="55"/>
        </w:numPr>
        <w:tabs>
          <w:tab w:val="num" w:pos="720"/>
        </w:tabs>
        <w:jc w:val="both"/>
        <w:rPr>
          <w:rFonts w:ascii="Arial" w:hAnsi="Arial" w:cs="Arial"/>
        </w:rPr>
      </w:pPr>
      <w:r w:rsidRPr="006C736E">
        <w:rPr>
          <w:rFonts w:ascii="Arial" w:hAnsi="Arial" w:cs="Arial"/>
        </w:rPr>
        <w:t>Falta de visibilidad y comprensión completa de las operaciones y el desempeño del personal en las regiones de Tacna y Arequipa.</w:t>
      </w:r>
    </w:p>
    <w:p w14:paraId="27E0E251" w14:textId="77777777" w:rsidR="006C736E" w:rsidRPr="006C736E" w:rsidRDefault="006C736E" w:rsidP="006C736E">
      <w:pPr>
        <w:numPr>
          <w:ilvl w:val="0"/>
          <w:numId w:val="55"/>
        </w:numPr>
        <w:tabs>
          <w:tab w:val="num" w:pos="720"/>
        </w:tabs>
        <w:jc w:val="both"/>
        <w:rPr>
          <w:rFonts w:ascii="Arial" w:hAnsi="Arial" w:cs="Arial"/>
        </w:rPr>
      </w:pPr>
      <w:r w:rsidRPr="006C736E">
        <w:rPr>
          <w:rFonts w:ascii="Arial" w:hAnsi="Arial" w:cs="Arial"/>
        </w:rPr>
        <w:t>Limitaciones en la detección temprana de posibles irregularidades o incumplimientos de normativas.</w:t>
      </w:r>
    </w:p>
    <w:p w14:paraId="7956FE4F" w14:textId="77777777" w:rsidR="006C736E" w:rsidRPr="006C736E" w:rsidRDefault="006C736E" w:rsidP="006C736E">
      <w:pPr>
        <w:numPr>
          <w:ilvl w:val="0"/>
          <w:numId w:val="55"/>
        </w:numPr>
        <w:tabs>
          <w:tab w:val="num" w:pos="720"/>
        </w:tabs>
        <w:jc w:val="both"/>
        <w:rPr>
          <w:rFonts w:ascii="Arial" w:hAnsi="Arial" w:cs="Arial"/>
        </w:rPr>
      </w:pPr>
      <w:r w:rsidRPr="006C736E">
        <w:rPr>
          <w:rFonts w:ascii="Arial" w:hAnsi="Arial" w:cs="Arial"/>
        </w:rPr>
        <w:t>Retos en la generación de informes y análisis que apoyen la toma de decisiones informadas y la mejora continua de los procesos de Inspectoría.</w:t>
      </w:r>
    </w:p>
    <w:p w14:paraId="2577D90B" w14:textId="77777777" w:rsidR="006C736E" w:rsidRDefault="006C736E" w:rsidP="006C736E">
      <w:pPr>
        <w:ind w:left="993"/>
      </w:pPr>
    </w:p>
    <w:p w14:paraId="18F71563" w14:textId="77777777" w:rsidR="006C736E" w:rsidRDefault="006C736E" w:rsidP="006C736E">
      <w:pPr>
        <w:ind w:left="993"/>
      </w:pPr>
    </w:p>
    <w:p w14:paraId="3DF454AF" w14:textId="77777777" w:rsidR="006C736E" w:rsidRPr="006C736E" w:rsidRDefault="006C736E" w:rsidP="006C736E">
      <w:pPr>
        <w:ind w:left="993"/>
      </w:pPr>
    </w:p>
    <w:p w14:paraId="3F66365D" w14:textId="4ED3A5CF" w:rsidR="00E946FF" w:rsidRPr="00E15053" w:rsidRDefault="00E946FF" w:rsidP="00E15053">
      <w:pPr>
        <w:pStyle w:val="Ttulo1"/>
        <w:numPr>
          <w:ilvl w:val="0"/>
          <w:numId w:val="52"/>
        </w:numPr>
        <w:rPr>
          <w:rFonts w:ascii="Arial" w:hAnsi="Arial" w:cs="Arial"/>
          <w:b/>
          <w:bCs/>
          <w:color w:val="auto"/>
          <w:sz w:val="24"/>
          <w:szCs w:val="24"/>
        </w:rPr>
      </w:pPr>
      <w:bookmarkStart w:id="9" w:name="_Toc165146266"/>
      <w:r w:rsidRPr="00E15053">
        <w:rPr>
          <w:rFonts w:ascii="Arial" w:hAnsi="Arial" w:cs="Arial"/>
          <w:b/>
          <w:bCs/>
          <w:color w:val="auto"/>
          <w:sz w:val="24"/>
          <w:szCs w:val="24"/>
        </w:rPr>
        <w:lastRenderedPageBreak/>
        <w:t>Descripción de los interesados y usuarios</w:t>
      </w:r>
      <w:bookmarkEnd w:id="9"/>
    </w:p>
    <w:p w14:paraId="4F40630E" w14:textId="288CD117" w:rsidR="00E946FF" w:rsidRDefault="00E946FF" w:rsidP="00E15053">
      <w:pPr>
        <w:pStyle w:val="Ttulo2"/>
        <w:numPr>
          <w:ilvl w:val="1"/>
          <w:numId w:val="52"/>
        </w:numPr>
        <w:ind w:left="993"/>
        <w:rPr>
          <w:rFonts w:ascii="Arial" w:hAnsi="Arial" w:cs="Arial"/>
          <w:b/>
          <w:bCs/>
          <w:color w:val="auto"/>
          <w:sz w:val="24"/>
          <w:szCs w:val="24"/>
        </w:rPr>
      </w:pPr>
      <w:bookmarkStart w:id="10" w:name="_Toc165146267"/>
      <w:r w:rsidRPr="00E15053">
        <w:rPr>
          <w:rFonts w:ascii="Arial" w:hAnsi="Arial" w:cs="Arial"/>
          <w:b/>
          <w:bCs/>
          <w:color w:val="auto"/>
          <w:sz w:val="24"/>
          <w:szCs w:val="24"/>
        </w:rPr>
        <w:t>Resumen de los interesados</w:t>
      </w:r>
      <w:bookmarkEnd w:id="10"/>
    </w:p>
    <w:p w14:paraId="52088EB3" w14:textId="77777777" w:rsidR="006C736E" w:rsidRDefault="006C736E" w:rsidP="006C736E">
      <w:pPr>
        <w:ind w:left="993"/>
      </w:pPr>
    </w:p>
    <w:p w14:paraId="0B396775" w14:textId="7A8AA92C" w:rsidR="006C736E" w:rsidRDefault="006C736E" w:rsidP="006C736E">
      <w:pPr>
        <w:ind w:left="993"/>
        <w:jc w:val="both"/>
        <w:rPr>
          <w:rFonts w:ascii="Arial" w:hAnsi="Arial" w:cs="Arial"/>
        </w:rPr>
      </w:pPr>
      <w:r w:rsidRPr="006C736E">
        <w:rPr>
          <w:rFonts w:ascii="Arial" w:hAnsi="Arial" w:cs="Arial"/>
        </w:rPr>
        <w:t>Los interesados en este proyecto incluyen a altos funcionarios de la Policía Nacional del Perú, como el jefe de Inspectoría, así como a los propios funcionarios de Inspectoría en las regiones de Tacna y Arequipa. Además, podría haber interés por parte de otras unidades dentro de la Policía Nacional del Perú que puedan beneficiarse de la implementación exitosa de PowerBI en el área de Inspectoría.</w:t>
      </w:r>
    </w:p>
    <w:p w14:paraId="1AEBF82D" w14:textId="77777777" w:rsidR="006C736E" w:rsidRPr="006C736E" w:rsidRDefault="006C736E" w:rsidP="006C736E">
      <w:pPr>
        <w:ind w:left="993"/>
        <w:jc w:val="both"/>
        <w:rPr>
          <w:rFonts w:ascii="Arial" w:hAnsi="Arial" w:cs="Arial"/>
        </w:rPr>
      </w:pPr>
    </w:p>
    <w:p w14:paraId="7424DEAF" w14:textId="3D3E1F7F" w:rsidR="00E946FF" w:rsidRDefault="00E946FF" w:rsidP="00E15053">
      <w:pPr>
        <w:pStyle w:val="Ttulo2"/>
        <w:numPr>
          <w:ilvl w:val="1"/>
          <w:numId w:val="52"/>
        </w:numPr>
        <w:ind w:left="993"/>
        <w:rPr>
          <w:rFonts w:ascii="Arial" w:hAnsi="Arial" w:cs="Arial"/>
          <w:b/>
          <w:bCs/>
          <w:color w:val="auto"/>
          <w:sz w:val="24"/>
          <w:szCs w:val="24"/>
        </w:rPr>
      </w:pPr>
      <w:bookmarkStart w:id="11" w:name="_Toc165146268"/>
      <w:r w:rsidRPr="00E15053">
        <w:rPr>
          <w:rFonts w:ascii="Arial" w:hAnsi="Arial" w:cs="Arial"/>
          <w:b/>
          <w:bCs/>
          <w:color w:val="auto"/>
          <w:sz w:val="24"/>
          <w:szCs w:val="24"/>
        </w:rPr>
        <w:t>Resumen de los usuarios</w:t>
      </w:r>
      <w:bookmarkEnd w:id="11"/>
    </w:p>
    <w:p w14:paraId="3ED511AB" w14:textId="77777777" w:rsidR="00A61CC7" w:rsidRDefault="00A61CC7" w:rsidP="00A61CC7"/>
    <w:p w14:paraId="7F24469B" w14:textId="43A3BB3A" w:rsidR="00A61CC7" w:rsidRPr="00A61CC7" w:rsidRDefault="00A61CC7" w:rsidP="00A61CC7">
      <w:pPr>
        <w:ind w:left="993"/>
        <w:jc w:val="both"/>
        <w:rPr>
          <w:rFonts w:ascii="Arial" w:hAnsi="Arial" w:cs="Arial"/>
        </w:rPr>
      </w:pPr>
      <w:r w:rsidRPr="00A61CC7">
        <w:rPr>
          <w:rFonts w:ascii="Arial" w:hAnsi="Arial" w:cs="Arial"/>
        </w:rPr>
        <w:t>Los principales usuarios de la solución de PowerBI en el área de Inspectoría serán los funcionarios encargados de la supervisión y el control del cumplimiento de normativas y el desempeño del personal en Tacna y Arequipa. Estos usuarios incluirán a inspectores, analistas de datos y otros miembros del equipo de Inspectoría.</w:t>
      </w:r>
    </w:p>
    <w:p w14:paraId="457FCE2B" w14:textId="134B1133" w:rsidR="00E946FF" w:rsidRDefault="00E946FF" w:rsidP="00E15053">
      <w:pPr>
        <w:pStyle w:val="Ttulo2"/>
        <w:numPr>
          <w:ilvl w:val="1"/>
          <w:numId w:val="52"/>
        </w:numPr>
        <w:ind w:left="993"/>
        <w:rPr>
          <w:rFonts w:ascii="Arial" w:hAnsi="Arial" w:cs="Arial"/>
          <w:b/>
          <w:bCs/>
          <w:color w:val="auto"/>
          <w:sz w:val="24"/>
          <w:szCs w:val="24"/>
        </w:rPr>
      </w:pPr>
      <w:bookmarkStart w:id="12" w:name="_Toc165146269"/>
      <w:r w:rsidRPr="00E15053">
        <w:rPr>
          <w:rFonts w:ascii="Arial" w:hAnsi="Arial" w:cs="Arial"/>
          <w:b/>
          <w:bCs/>
          <w:color w:val="auto"/>
          <w:sz w:val="24"/>
          <w:szCs w:val="24"/>
        </w:rPr>
        <w:t>Entorno de usuario</w:t>
      </w:r>
      <w:bookmarkEnd w:id="12"/>
    </w:p>
    <w:p w14:paraId="7C2E1B74" w14:textId="77777777" w:rsidR="00A61CC7" w:rsidRDefault="00A61CC7" w:rsidP="00A61CC7"/>
    <w:p w14:paraId="25EEB8DC" w14:textId="22462502" w:rsidR="00A61CC7" w:rsidRDefault="00A61CC7" w:rsidP="00A61CC7">
      <w:pPr>
        <w:ind w:left="993"/>
        <w:jc w:val="both"/>
        <w:rPr>
          <w:rFonts w:ascii="Arial" w:hAnsi="Arial" w:cs="Arial"/>
        </w:rPr>
      </w:pPr>
      <w:r w:rsidRPr="00A61CC7">
        <w:rPr>
          <w:rFonts w:ascii="Arial" w:hAnsi="Arial" w:cs="Arial"/>
        </w:rPr>
        <w:t>El entorno de usuario incluirá las oficinas y centros de operaciones de Inspectoría en Tacna y Arequipa, donde los funcionarios podrán acceder a los paneles interactivos de PowerBI para visualizar y analizar los datos relacionados con sus responsabilidades.</w:t>
      </w:r>
    </w:p>
    <w:p w14:paraId="54BEADC2" w14:textId="77777777" w:rsidR="00A61CC7" w:rsidRPr="00A61CC7" w:rsidRDefault="00A61CC7" w:rsidP="00A61CC7">
      <w:pPr>
        <w:ind w:left="993"/>
        <w:jc w:val="both"/>
        <w:rPr>
          <w:rFonts w:ascii="Arial" w:hAnsi="Arial" w:cs="Arial"/>
        </w:rPr>
      </w:pPr>
    </w:p>
    <w:p w14:paraId="5315255B" w14:textId="41DF7EA2" w:rsidR="00E946FF" w:rsidRDefault="00E946FF" w:rsidP="00E15053">
      <w:pPr>
        <w:pStyle w:val="Ttulo2"/>
        <w:numPr>
          <w:ilvl w:val="1"/>
          <w:numId w:val="52"/>
        </w:numPr>
        <w:ind w:left="993"/>
        <w:rPr>
          <w:rFonts w:ascii="Arial" w:hAnsi="Arial" w:cs="Arial"/>
          <w:b/>
          <w:bCs/>
          <w:color w:val="auto"/>
          <w:sz w:val="24"/>
          <w:szCs w:val="24"/>
        </w:rPr>
      </w:pPr>
      <w:bookmarkStart w:id="13" w:name="_Toc165146270"/>
      <w:r w:rsidRPr="00E15053">
        <w:rPr>
          <w:rFonts w:ascii="Arial" w:hAnsi="Arial" w:cs="Arial"/>
          <w:b/>
          <w:bCs/>
          <w:color w:val="auto"/>
          <w:sz w:val="24"/>
          <w:szCs w:val="24"/>
        </w:rPr>
        <w:t>Perfiles de los interesados</w:t>
      </w:r>
      <w:bookmarkEnd w:id="13"/>
    </w:p>
    <w:p w14:paraId="7F48167C" w14:textId="77777777" w:rsidR="00A61CC7" w:rsidRDefault="00A61CC7" w:rsidP="00A61CC7"/>
    <w:p w14:paraId="6B3657C0" w14:textId="77777777" w:rsidR="00A61CC7" w:rsidRPr="00A61CC7" w:rsidRDefault="00A61CC7" w:rsidP="00A61CC7">
      <w:pPr>
        <w:numPr>
          <w:ilvl w:val="0"/>
          <w:numId w:val="56"/>
        </w:numPr>
        <w:tabs>
          <w:tab w:val="num" w:pos="720"/>
        </w:tabs>
        <w:jc w:val="both"/>
        <w:rPr>
          <w:rFonts w:ascii="Arial" w:hAnsi="Arial" w:cs="Arial"/>
        </w:rPr>
      </w:pPr>
      <w:r w:rsidRPr="00A61CC7">
        <w:rPr>
          <w:rFonts w:ascii="Arial" w:hAnsi="Arial" w:cs="Arial"/>
          <w:b/>
          <w:bCs/>
        </w:rPr>
        <w:t>Jefe de Inspectoría:</w:t>
      </w:r>
      <w:r w:rsidRPr="00A61CC7">
        <w:rPr>
          <w:rFonts w:ascii="Arial" w:hAnsi="Arial" w:cs="Arial"/>
        </w:rPr>
        <w:t xml:space="preserve"> Responsable de supervisar y dirigir las actividades de Inspectoría en las regiones de Tacna y Arequipa. Tiene un interés directo en asegurar que la solución de PowerBI cumpla con los requisitos y objetivos establecidos.</w:t>
      </w:r>
    </w:p>
    <w:p w14:paraId="1ED158DD" w14:textId="77777777" w:rsidR="00A61CC7" w:rsidRPr="00A61CC7" w:rsidRDefault="00A61CC7" w:rsidP="00A61CC7">
      <w:pPr>
        <w:numPr>
          <w:ilvl w:val="0"/>
          <w:numId w:val="56"/>
        </w:numPr>
        <w:tabs>
          <w:tab w:val="num" w:pos="720"/>
        </w:tabs>
        <w:jc w:val="both"/>
      </w:pPr>
      <w:r w:rsidRPr="00A61CC7">
        <w:rPr>
          <w:rFonts w:ascii="Arial" w:hAnsi="Arial" w:cs="Arial"/>
          <w:b/>
          <w:bCs/>
        </w:rPr>
        <w:t>Funcionarios de Inspectoría:</w:t>
      </w:r>
      <w:r w:rsidRPr="00A61CC7">
        <w:rPr>
          <w:rFonts w:ascii="Arial" w:hAnsi="Arial" w:cs="Arial"/>
        </w:rPr>
        <w:t xml:space="preserve"> Encargados de llevar a cabo las actividades de supervisión y control del cumplimiento de normativas y el desempeño del personal en Tacna y Arequipa. Están interesados en utilizar la solución de PowerBI para mejorar su capacidad de análisis y toma de decisiones.</w:t>
      </w:r>
    </w:p>
    <w:p w14:paraId="37904F7B" w14:textId="77777777" w:rsidR="00A61CC7" w:rsidRPr="00A61CC7" w:rsidRDefault="00A61CC7" w:rsidP="00A61CC7">
      <w:pPr>
        <w:ind w:left="993"/>
      </w:pPr>
    </w:p>
    <w:p w14:paraId="6D46F6D0" w14:textId="3609F407" w:rsidR="00E946FF" w:rsidRDefault="00E946FF" w:rsidP="00E15053">
      <w:pPr>
        <w:pStyle w:val="Ttulo2"/>
        <w:numPr>
          <w:ilvl w:val="1"/>
          <w:numId w:val="52"/>
        </w:numPr>
        <w:ind w:left="993"/>
        <w:rPr>
          <w:rFonts w:ascii="Arial" w:hAnsi="Arial" w:cs="Arial"/>
          <w:b/>
          <w:bCs/>
          <w:color w:val="auto"/>
          <w:sz w:val="24"/>
          <w:szCs w:val="24"/>
        </w:rPr>
      </w:pPr>
      <w:bookmarkStart w:id="14" w:name="_Toc165146271"/>
      <w:r w:rsidRPr="00E15053">
        <w:rPr>
          <w:rFonts w:ascii="Arial" w:hAnsi="Arial" w:cs="Arial"/>
          <w:b/>
          <w:bCs/>
          <w:color w:val="auto"/>
          <w:sz w:val="24"/>
          <w:szCs w:val="24"/>
        </w:rPr>
        <w:t>Perfiles de los Usuarios</w:t>
      </w:r>
      <w:bookmarkEnd w:id="14"/>
    </w:p>
    <w:p w14:paraId="2ECE20FA" w14:textId="77777777" w:rsidR="00A61CC7" w:rsidRDefault="00A61CC7" w:rsidP="00A61CC7"/>
    <w:p w14:paraId="6D1DFB8A" w14:textId="77777777" w:rsidR="00A61CC7" w:rsidRPr="00A61CC7" w:rsidRDefault="00A61CC7" w:rsidP="00A61CC7">
      <w:pPr>
        <w:numPr>
          <w:ilvl w:val="0"/>
          <w:numId w:val="57"/>
        </w:numPr>
        <w:tabs>
          <w:tab w:val="num" w:pos="720"/>
        </w:tabs>
        <w:jc w:val="both"/>
        <w:rPr>
          <w:rFonts w:ascii="Arial" w:hAnsi="Arial" w:cs="Arial"/>
        </w:rPr>
      </w:pPr>
      <w:r w:rsidRPr="00A61CC7">
        <w:rPr>
          <w:rFonts w:ascii="Arial" w:hAnsi="Arial" w:cs="Arial"/>
          <w:b/>
          <w:bCs/>
        </w:rPr>
        <w:t>Inspectores:</w:t>
      </w:r>
      <w:r w:rsidRPr="00A61CC7">
        <w:rPr>
          <w:rFonts w:ascii="Arial" w:hAnsi="Arial" w:cs="Arial"/>
        </w:rPr>
        <w:t xml:space="preserve"> Responsables de realizar inspecciones y auditorías, así como de investigar posibles irregularidades dentro de la Policía Nacional del Perú en Tacna y Arequipa.</w:t>
      </w:r>
    </w:p>
    <w:p w14:paraId="3247DA44" w14:textId="77777777" w:rsidR="00A61CC7" w:rsidRPr="00A61CC7" w:rsidRDefault="00A61CC7" w:rsidP="00A61CC7">
      <w:pPr>
        <w:numPr>
          <w:ilvl w:val="0"/>
          <w:numId w:val="57"/>
        </w:numPr>
        <w:tabs>
          <w:tab w:val="num" w:pos="720"/>
        </w:tabs>
        <w:jc w:val="both"/>
        <w:rPr>
          <w:rFonts w:ascii="Arial" w:hAnsi="Arial" w:cs="Arial"/>
        </w:rPr>
      </w:pPr>
      <w:r w:rsidRPr="00A61CC7">
        <w:rPr>
          <w:rFonts w:ascii="Arial" w:hAnsi="Arial" w:cs="Arial"/>
          <w:b/>
          <w:bCs/>
        </w:rPr>
        <w:lastRenderedPageBreak/>
        <w:t>Analistas de Datos:</w:t>
      </w:r>
      <w:r w:rsidRPr="00A61CC7">
        <w:rPr>
          <w:rFonts w:ascii="Arial" w:hAnsi="Arial" w:cs="Arial"/>
        </w:rPr>
        <w:t xml:space="preserve"> Encargados de recopilar, limpiar y analizar los datos relevantes para las actividades de Inspectoría, así como de generar informes y análisis para apoyar la toma de decisiones.</w:t>
      </w:r>
    </w:p>
    <w:p w14:paraId="3F1B13B8" w14:textId="77777777" w:rsidR="00A61CC7" w:rsidRPr="00A61CC7" w:rsidRDefault="00A61CC7" w:rsidP="00A61CC7">
      <w:pPr>
        <w:ind w:left="993"/>
      </w:pPr>
    </w:p>
    <w:p w14:paraId="567772D6" w14:textId="36E38EF4" w:rsidR="00E946FF" w:rsidRDefault="00E946FF" w:rsidP="00E15053">
      <w:pPr>
        <w:pStyle w:val="Ttulo2"/>
        <w:numPr>
          <w:ilvl w:val="1"/>
          <w:numId w:val="52"/>
        </w:numPr>
        <w:ind w:left="993"/>
        <w:rPr>
          <w:rFonts w:ascii="Arial" w:hAnsi="Arial" w:cs="Arial"/>
          <w:b/>
          <w:bCs/>
          <w:color w:val="auto"/>
          <w:sz w:val="24"/>
          <w:szCs w:val="24"/>
        </w:rPr>
      </w:pPr>
      <w:bookmarkStart w:id="15" w:name="_Toc165146272"/>
      <w:r w:rsidRPr="00E15053">
        <w:rPr>
          <w:rFonts w:ascii="Arial" w:hAnsi="Arial" w:cs="Arial"/>
          <w:b/>
          <w:bCs/>
          <w:color w:val="auto"/>
          <w:sz w:val="24"/>
          <w:szCs w:val="24"/>
        </w:rPr>
        <w:t>Necesidades de los interesados y usuarios</w:t>
      </w:r>
      <w:bookmarkEnd w:id="15"/>
    </w:p>
    <w:p w14:paraId="52CBC0D2" w14:textId="77777777" w:rsidR="00A61CC7" w:rsidRDefault="00A61CC7" w:rsidP="00A61CC7"/>
    <w:p w14:paraId="0FE1984A" w14:textId="77777777" w:rsidR="00A61CC7" w:rsidRPr="00A61CC7" w:rsidRDefault="00A61CC7" w:rsidP="00A61CC7">
      <w:pPr>
        <w:numPr>
          <w:ilvl w:val="0"/>
          <w:numId w:val="58"/>
        </w:numPr>
        <w:tabs>
          <w:tab w:val="num" w:pos="720"/>
        </w:tabs>
        <w:jc w:val="both"/>
        <w:rPr>
          <w:rFonts w:ascii="Arial" w:hAnsi="Arial" w:cs="Arial"/>
        </w:rPr>
      </w:pPr>
      <w:r w:rsidRPr="00A61CC7">
        <w:rPr>
          <w:rFonts w:ascii="Arial" w:hAnsi="Arial" w:cs="Arial"/>
          <w:b/>
          <w:bCs/>
        </w:rPr>
        <w:t>Interesados:</w:t>
      </w:r>
      <w:r w:rsidRPr="00A61CC7">
        <w:rPr>
          <w:rFonts w:ascii="Arial" w:hAnsi="Arial" w:cs="Arial"/>
        </w:rPr>
        <w:t xml:space="preserve"> Necesitan una solución que mejore la eficiencia y la efectividad de las operaciones de Inspectoría en Tacna y Arequipa, proporcionando una visión clara y detallada del cumplimiento de normativas y el desempeño del personal.</w:t>
      </w:r>
    </w:p>
    <w:p w14:paraId="3CE06FDC" w14:textId="22F51F83" w:rsidR="00A61CC7" w:rsidRPr="00A61CC7" w:rsidRDefault="00A61CC7" w:rsidP="00A61CC7">
      <w:pPr>
        <w:numPr>
          <w:ilvl w:val="0"/>
          <w:numId w:val="58"/>
        </w:numPr>
        <w:tabs>
          <w:tab w:val="num" w:pos="720"/>
        </w:tabs>
        <w:jc w:val="both"/>
        <w:rPr>
          <w:rFonts w:ascii="Arial" w:hAnsi="Arial" w:cs="Arial"/>
        </w:rPr>
      </w:pPr>
      <w:r w:rsidRPr="00A61CC7">
        <w:rPr>
          <w:rFonts w:ascii="Arial" w:hAnsi="Arial" w:cs="Arial"/>
          <w:b/>
          <w:bCs/>
        </w:rPr>
        <w:t>Usuarios:</w:t>
      </w:r>
      <w:r w:rsidRPr="00A61CC7">
        <w:rPr>
          <w:rFonts w:ascii="Arial" w:hAnsi="Arial" w:cs="Arial"/>
        </w:rPr>
        <w:t xml:space="preserve"> Necesitan una herramienta de análisis de datos fácil de usar y poderosa que les permita acceder, visualizar y analizar rápidamente grandes volúmenes de datos relacionados con sus responsabilidades en Inspectoría. Además, requieren capacidad de generar informes y análisis personalizados según sus necesidades específicas.</w:t>
      </w:r>
    </w:p>
    <w:p w14:paraId="3F7D5D86" w14:textId="52EFFB62" w:rsidR="00E946FF" w:rsidRPr="00E15053" w:rsidRDefault="00E946FF" w:rsidP="00E15053">
      <w:pPr>
        <w:pStyle w:val="Ttulo1"/>
        <w:numPr>
          <w:ilvl w:val="0"/>
          <w:numId w:val="52"/>
        </w:numPr>
        <w:rPr>
          <w:rFonts w:ascii="Arial" w:hAnsi="Arial" w:cs="Arial"/>
          <w:b/>
          <w:bCs/>
          <w:color w:val="auto"/>
          <w:sz w:val="24"/>
          <w:szCs w:val="24"/>
        </w:rPr>
      </w:pPr>
      <w:bookmarkStart w:id="16" w:name="_Toc165146273"/>
      <w:r w:rsidRPr="00E15053">
        <w:rPr>
          <w:rFonts w:ascii="Arial" w:hAnsi="Arial" w:cs="Arial"/>
          <w:b/>
          <w:bCs/>
          <w:color w:val="auto"/>
          <w:sz w:val="24"/>
          <w:szCs w:val="24"/>
        </w:rPr>
        <w:t>Vista General del Producto</w:t>
      </w:r>
      <w:bookmarkEnd w:id="16"/>
    </w:p>
    <w:p w14:paraId="4779B918" w14:textId="5B8BC926" w:rsidR="00E946FF" w:rsidRDefault="00E946FF" w:rsidP="00E15053">
      <w:pPr>
        <w:pStyle w:val="Ttulo2"/>
        <w:numPr>
          <w:ilvl w:val="1"/>
          <w:numId w:val="52"/>
        </w:numPr>
        <w:ind w:left="993"/>
        <w:rPr>
          <w:rFonts w:ascii="Arial" w:hAnsi="Arial" w:cs="Arial"/>
          <w:b/>
          <w:bCs/>
          <w:color w:val="auto"/>
          <w:sz w:val="24"/>
          <w:szCs w:val="24"/>
        </w:rPr>
      </w:pPr>
      <w:bookmarkStart w:id="17" w:name="_Toc165146274"/>
      <w:r w:rsidRPr="00E15053">
        <w:rPr>
          <w:rFonts w:ascii="Arial" w:hAnsi="Arial" w:cs="Arial"/>
          <w:b/>
          <w:bCs/>
          <w:color w:val="auto"/>
          <w:sz w:val="24"/>
          <w:szCs w:val="24"/>
        </w:rPr>
        <w:t>Perspectiva del producto</w:t>
      </w:r>
      <w:bookmarkEnd w:id="17"/>
    </w:p>
    <w:p w14:paraId="53F6AB58" w14:textId="77777777" w:rsidR="00A61CC7" w:rsidRDefault="00A61CC7" w:rsidP="00A61CC7"/>
    <w:p w14:paraId="6F721867" w14:textId="5D4793F8" w:rsidR="00A61CC7" w:rsidRPr="00A61CC7" w:rsidRDefault="00A61CC7" w:rsidP="00A61CC7">
      <w:pPr>
        <w:ind w:left="993"/>
        <w:jc w:val="both"/>
        <w:rPr>
          <w:rFonts w:ascii="Arial" w:hAnsi="Arial" w:cs="Arial"/>
        </w:rPr>
      </w:pPr>
      <w:r w:rsidRPr="00A61CC7">
        <w:rPr>
          <w:rFonts w:ascii="Arial" w:hAnsi="Arial" w:cs="Arial"/>
        </w:rPr>
        <w:t>La solución de PowerBI implementada en el área de Inspectoría de la Policía Nacional del Perú en las regiones de Tacna y Arequipa proporcionará una plataforma centralizada para la visualización y el análisis de datos relacionados con las actividades de Inspectoría. Esto permitirá a los funcionarios acceder fácilmente a información crucial para la toma de decisiones informadas y la mejora continua de las operaciones policiales en estas áreas.</w:t>
      </w:r>
    </w:p>
    <w:p w14:paraId="23BE9846" w14:textId="1CB09BE3" w:rsidR="00E946FF" w:rsidRDefault="00E946FF" w:rsidP="00E15053">
      <w:pPr>
        <w:pStyle w:val="Ttulo2"/>
        <w:numPr>
          <w:ilvl w:val="1"/>
          <w:numId w:val="52"/>
        </w:numPr>
        <w:ind w:left="993"/>
        <w:rPr>
          <w:rFonts w:ascii="Arial" w:hAnsi="Arial" w:cs="Arial"/>
          <w:b/>
          <w:bCs/>
          <w:color w:val="auto"/>
          <w:sz w:val="24"/>
          <w:szCs w:val="24"/>
        </w:rPr>
      </w:pPr>
      <w:bookmarkStart w:id="18" w:name="_Toc165146275"/>
      <w:r w:rsidRPr="00E15053">
        <w:rPr>
          <w:rFonts w:ascii="Arial" w:hAnsi="Arial" w:cs="Arial"/>
          <w:b/>
          <w:bCs/>
          <w:color w:val="auto"/>
          <w:sz w:val="24"/>
          <w:szCs w:val="24"/>
        </w:rPr>
        <w:t>Resumen de capacidades</w:t>
      </w:r>
      <w:bookmarkEnd w:id="18"/>
    </w:p>
    <w:p w14:paraId="1092DFB9" w14:textId="77777777" w:rsidR="00A61CC7" w:rsidRDefault="00A61CC7" w:rsidP="00A61CC7">
      <w:pPr>
        <w:ind w:left="993"/>
      </w:pPr>
    </w:p>
    <w:p w14:paraId="26958624" w14:textId="77777777" w:rsidR="00A61CC7" w:rsidRPr="00A61CC7" w:rsidRDefault="00A61CC7" w:rsidP="00A61CC7">
      <w:pPr>
        <w:numPr>
          <w:ilvl w:val="0"/>
          <w:numId w:val="59"/>
        </w:numPr>
        <w:tabs>
          <w:tab w:val="num" w:pos="720"/>
        </w:tabs>
        <w:jc w:val="both"/>
        <w:rPr>
          <w:rFonts w:ascii="Arial" w:hAnsi="Arial" w:cs="Arial"/>
        </w:rPr>
      </w:pPr>
      <w:r w:rsidRPr="00A61CC7">
        <w:rPr>
          <w:rFonts w:ascii="Arial" w:hAnsi="Arial" w:cs="Arial"/>
          <w:b/>
          <w:bCs/>
        </w:rPr>
        <w:t>Visualización de Datos:</w:t>
      </w:r>
      <w:r w:rsidRPr="00A61CC7">
        <w:rPr>
          <w:rFonts w:ascii="Arial" w:hAnsi="Arial" w:cs="Arial"/>
        </w:rPr>
        <w:t xml:space="preserve"> Los usuarios podrán visualizar datos de manera interactiva a través de paneles personalizados que mostrarán información relevante sobre incidentes reportados, investigaciones en curso, resultados de auditorías, entre otros.</w:t>
      </w:r>
    </w:p>
    <w:p w14:paraId="5147E0DA" w14:textId="77777777" w:rsidR="00A61CC7" w:rsidRPr="00A61CC7" w:rsidRDefault="00A61CC7" w:rsidP="00A61CC7">
      <w:pPr>
        <w:numPr>
          <w:ilvl w:val="0"/>
          <w:numId w:val="59"/>
        </w:numPr>
        <w:tabs>
          <w:tab w:val="num" w:pos="720"/>
        </w:tabs>
        <w:jc w:val="both"/>
        <w:rPr>
          <w:rFonts w:ascii="Arial" w:hAnsi="Arial" w:cs="Arial"/>
        </w:rPr>
      </w:pPr>
      <w:r w:rsidRPr="00A61CC7">
        <w:rPr>
          <w:rFonts w:ascii="Arial" w:hAnsi="Arial" w:cs="Arial"/>
          <w:b/>
          <w:bCs/>
        </w:rPr>
        <w:t>Análisis Avanzado:</w:t>
      </w:r>
      <w:r w:rsidRPr="00A61CC7">
        <w:rPr>
          <w:rFonts w:ascii="Arial" w:hAnsi="Arial" w:cs="Arial"/>
        </w:rPr>
        <w:t xml:space="preserve"> La solución permitirá realizar análisis avanzados sobre los datos, identificando tendencias, patrones y anomalías que puedan requerir atención especial por parte de los funcionarios de Inspectoría.</w:t>
      </w:r>
    </w:p>
    <w:p w14:paraId="4D89F9DD" w14:textId="77777777" w:rsidR="00A61CC7" w:rsidRPr="00A61CC7" w:rsidRDefault="00A61CC7" w:rsidP="00A61CC7">
      <w:pPr>
        <w:numPr>
          <w:ilvl w:val="0"/>
          <w:numId w:val="59"/>
        </w:numPr>
        <w:tabs>
          <w:tab w:val="num" w:pos="720"/>
        </w:tabs>
        <w:jc w:val="both"/>
      </w:pPr>
      <w:r w:rsidRPr="00A61CC7">
        <w:rPr>
          <w:rFonts w:ascii="Arial" w:hAnsi="Arial" w:cs="Arial"/>
          <w:b/>
          <w:bCs/>
        </w:rPr>
        <w:t>Generación de Informes:</w:t>
      </w:r>
      <w:r w:rsidRPr="00A61CC7">
        <w:rPr>
          <w:rFonts w:ascii="Arial" w:hAnsi="Arial" w:cs="Arial"/>
        </w:rPr>
        <w:t xml:space="preserve"> Se podrán generar informes personalizados según las necesidades específicas de los usuarios, facilitando la presentación de resultados y el seguimiento del cumplimiento de normativas.</w:t>
      </w:r>
    </w:p>
    <w:p w14:paraId="4D9B69AF" w14:textId="77777777" w:rsidR="00A61CC7" w:rsidRDefault="00A61CC7" w:rsidP="00A61CC7">
      <w:pPr>
        <w:ind w:left="993"/>
      </w:pPr>
    </w:p>
    <w:p w14:paraId="1D26276C" w14:textId="77777777" w:rsidR="00A61CC7" w:rsidRPr="00A61CC7" w:rsidRDefault="00A61CC7" w:rsidP="00A61CC7">
      <w:pPr>
        <w:ind w:left="993"/>
      </w:pPr>
    </w:p>
    <w:p w14:paraId="61E48500" w14:textId="3E590837" w:rsidR="00E946FF" w:rsidRDefault="00E946FF" w:rsidP="00E15053">
      <w:pPr>
        <w:pStyle w:val="Ttulo2"/>
        <w:numPr>
          <w:ilvl w:val="1"/>
          <w:numId w:val="52"/>
        </w:numPr>
        <w:ind w:left="993"/>
        <w:rPr>
          <w:rFonts w:ascii="Arial" w:hAnsi="Arial" w:cs="Arial"/>
          <w:b/>
          <w:bCs/>
          <w:color w:val="auto"/>
          <w:sz w:val="24"/>
          <w:szCs w:val="24"/>
        </w:rPr>
      </w:pPr>
      <w:bookmarkStart w:id="19" w:name="_Toc165146276"/>
      <w:r w:rsidRPr="00E15053">
        <w:rPr>
          <w:rFonts w:ascii="Arial" w:hAnsi="Arial" w:cs="Arial"/>
          <w:b/>
          <w:bCs/>
          <w:color w:val="auto"/>
          <w:sz w:val="24"/>
          <w:szCs w:val="24"/>
        </w:rPr>
        <w:lastRenderedPageBreak/>
        <w:t>Suposiciones y dependencias</w:t>
      </w:r>
      <w:bookmarkEnd w:id="19"/>
    </w:p>
    <w:p w14:paraId="2062C677" w14:textId="77777777" w:rsidR="00A61CC7" w:rsidRDefault="00A61CC7" w:rsidP="00A61CC7"/>
    <w:p w14:paraId="026B4CF3" w14:textId="77777777" w:rsidR="00A61CC7" w:rsidRPr="00A61CC7" w:rsidRDefault="00A61CC7" w:rsidP="00A61CC7">
      <w:pPr>
        <w:numPr>
          <w:ilvl w:val="0"/>
          <w:numId w:val="60"/>
        </w:numPr>
        <w:tabs>
          <w:tab w:val="num" w:pos="720"/>
        </w:tabs>
        <w:jc w:val="both"/>
        <w:rPr>
          <w:rFonts w:ascii="Arial" w:hAnsi="Arial" w:cs="Arial"/>
        </w:rPr>
      </w:pPr>
      <w:r w:rsidRPr="00A61CC7">
        <w:rPr>
          <w:rFonts w:ascii="Arial" w:hAnsi="Arial" w:cs="Arial"/>
          <w:b/>
          <w:bCs/>
        </w:rPr>
        <w:t>Calidad de los Datos:</w:t>
      </w:r>
      <w:r w:rsidRPr="00A61CC7">
        <w:rPr>
          <w:rFonts w:ascii="Arial" w:hAnsi="Arial" w:cs="Arial"/>
        </w:rPr>
        <w:t xml:space="preserve"> La efectividad de la solución dependerá en gran medida de la calidad y disponibilidad de los datos proporcionados por las diferentes fuentes internas de la Policía Nacional del Perú.</w:t>
      </w:r>
    </w:p>
    <w:p w14:paraId="6973C55D" w14:textId="77777777" w:rsidR="00A61CC7" w:rsidRPr="00A61CC7" w:rsidRDefault="00A61CC7" w:rsidP="00A61CC7">
      <w:pPr>
        <w:numPr>
          <w:ilvl w:val="0"/>
          <w:numId w:val="60"/>
        </w:numPr>
        <w:tabs>
          <w:tab w:val="num" w:pos="720"/>
        </w:tabs>
        <w:jc w:val="both"/>
        <w:rPr>
          <w:rFonts w:ascii="Arial" w:hAnsi="Arial" w:cs="Arial"/>
        </w:rPr>
      </w:pPr>
      <w:r w:rsidRPr="00A61CC7">
        <w:rPr>
          <w:rFonts w:ascii="Arial" w:hAnsi="Arial" w:cs="Arial"/>
          <w:b/>
          <w:bCs/>
        </w:rPr>
        <w:t>Adopción de Usuarios:</w:t>
      </w:r>
      <w:r w:rsidRPr="00A61CC7">
        <w:rPr>
          <w:rFonts w:ascii="Arial" w:hAnsi="Arial" w:cs="Arial"/>
        </w:rPr>
        <w:t xml:space="preserve"> El éxito de la implementación requerirá una adecuada capacitación y promoción entre los usuarios finales para fomentar la adopción y el uso continuo de la solución de PowerBI.</w:t>
      </w:r>
    </w:p>
    <w:p w14:paraId="10D1B370" w14:textId="77777777" w:rsidR="00A61CC7" w:rsidRPr="00A61CC7" w:rsidRDefault="00A61CC7" w:rsidP="00A61CC7">
      <w:pPr>
        <w:ind w:left="993"/>
      </w:pPr>
    </w:p>
    <w:p w14:paraId="16CF4D75" w14:textId="789CFB05" w:rsidR="00E946FF" w:rsidRDefault="00E946FF" w:rsidP="00E15053">
      <w:pPr>
        <w:pStyle w:val="Ttulo2"/>
        <w:numPr>
          <w:ilvl w:val="1"/>
          <w:numId w:val="52"/>
        </w:numPr>
        <w:ind w:left="993"/>
        <w:rPr>
          <w:rFonts w:ascii="Arial" w:hAnsi="Arial" w:cs="Arial"/>
          <w:b/>
          <w:bCs/>
          <w:color w:val="auto"/>
          <w:sz w:val="24"/>
          <w:szCs w:val="24"/>
        </w:rPr>
      </w:pPr>
      <w:bookmarkStart w:id="20" w:name="_Toc165146277"/>
      <w:r w:rsidRPr="00E15053">
        <w:rPr>
          <w:rFonts w:ascii="Arial" w:hAnsi="Arial" w:cs="Arial"/>
          <w:b/>
          <w:bCs/>
          <w:color w:val="auto"/>
          <w:sz w:val="24"/>
          <w:szCs w:val="24"/>
        </w:rPr>
        <w:t>Costos y precios</w:t>
      </w:r>
      <w:bookmarkEnd w:id="20"/>
    </w:p>
    <w:p w14:paraId="26F3DE65" w14:textId="77777777" w:rsidR="00A61CC7" w:rsidRDefault="00A61CC7" w:rsidP="00A61CC7">
      <w:pPr>
        <w:ind w:left="993"/>
      </w:pPr>
    </w:p>
    <w:p w14:paraId="5D4F95DF" w14:textId="310F0794" w:rsidR="00A61CC7" w:rsidRPr="00A61CC7" w:rsidRDefault="00A61CC7" w:rsidP="00A61CC7">
      <w:pPr>
        <w:ind w:left="993"/>
        <w:jc w:val="both"/>
        <w:rPr>
          <w:rFonts w:ascii="Arial" w:hAnsi="Arial" w:cs="Arial"/>
        </w:rPr>
      </w:pPr>
      <w:r w:rsidRPr="00A61CC7">
        <w:rPr>
          <w:rFonts w:ascii="Arial" w:hAnsi="Arial" w:cs="Arial"/>
        </w:rPr>
        <w:t>Los costos asociados con la implementación de PowerBI incluirán licencias de software, capacitación de usuarios y posiblemente la contratación de servicios de consultoría para el diseño e implementación de los paneles y análisis avanzado.</w:t>
      </w:r>
    </w:p>
    <w:p w14:paraId="29DB5008" w14:textId="3956F53D" w:rsidR="00E946FF" w:rsidRDefault="00E946FF" w:rsidP="00E15053">
      <w:pPr>
        <w:pStyle w:val="Ttulo2"/>
        <w:numPr>
          <w:ilvl w:val="1"/>
          <w:numId w:val="52"/>
        </w:numPr>
        <w:ind w:left="993"/>
        <w:rPr>
          <w:rFonts w:ascii="Arial" w:hAnsi="Arial" w:cs="Arial"/>
          <w:b/>
          <w:bCs/>
          <w:color w:val="auto"/>
          <w:sz w:val="24"/>
          <w:szCs w:val="24"/>
        </w:rPr>
      </w:pPr>
      <w:bookmarkStart w:id="21" w:name="_Toc165146278"/>
      <w:r w:rsidRPr="00E15053">
        <w:rPr>
          <w:rFonts w:ascii="Arial" w:hAnsi="Arial" w:cs="Arial"/>
          <w:b/>
          <w:bCs/>
          <w:color w:val="auto"/>
          <w:sz w:val="24"/>
          <w:szCs w:val="24"/>
        </w:rPr>
        <w:t>Licenciamiento e instalación</w:t>
      </w:r>
      <w:bookmarkEnd w:id="21"/>
    </w:p>
    <w:p w14:paraId="5B27EBD5" w14:textId="77777777" w:rsidR="00A61CC7" w:rsidRDefault="00A61CC7" w:rsidP="00A61CC7"/>
    <w:p w14:paraId="7F75E9A0" w14:textId="30234B45" w:rsidR="00A61CC7" w:rsidRPr="00A61CC7" w:rsidRDefault="00A61CC7" w:rsidP="00A61CC7">
      <w:pPr>
        <w:ind w:left="993"/>
        <w:jc w:val="both"/>
        <w:rPr>
          <w:rFonts w:ascii="Arial" w:hAnsi="Arial" w:cs="Arial"/>
        </w:rPr>
      </w:pPr>
      <w:r w:rsidRPr="00A61CC7">
        <w:rPr>
          <w:rFonts w:ascii="Arial" w:hAnsi="Arial" w:cs="Arial"/>
        </w:rPr>
        <w:t>El licenciamiento de PowerBI se basará en el modelo de suscripción, que proporciona acceso a las funcionalidades y características del software. La instalación se llevará a cabo en los sistemas de la Policía Nacional del Perú, con la posible necesidad de integración con sistemas de almacenamiento de datos existentes.</w:t>
      </w:r>
    </w:p>
    <w:p w14:paraId="5D9A042B" w14:textId="580AF9E7" w:rsidR="00E946FF" w:rsidRDefault="00E946FF" w:rsidP="00E15053">
      <w:pPr>
        <w:pStyle w:val="Ttulo1"/>
        <w:numPr>
          <w:ilvl w:val="0"/>
          <w:numId w:val="52"/>
        </w:numPr>
        <w:rPr>
          <w:rFonts w:ascii="Arial" w:hAnsi="Arial" w:cs="Arial"/>
          <w:b/>
          <w:bCs/>
          <w:color w:val="auto"/>
          <w:sz w:val="24"/>
          <w:szCs w:val="24"/>
        </w:rPr>
      </w:pPr>
      <w:bookmarkStart w:id="22" w:name="_Toc165146279"/>
      <w:r w:rsidRPr="00E15053">
        <w:rPr>
          <w:rFonts w:ascii="Arial" w:hAnsi="Arial" w:cs="Arial"/>
          <w:b/>
          <w:bCs/>
          <w:color w:val="auto"/>
          <w:sz w:val="24"/>
          <w:szCs w:val="24"/>
        </w:rPr>
        <w:t>Características del producto</w:t>
      </w:r>
      <w:bookmarkEnd w:id="22"/>
    </w:p>
    <w:p w14:paraId="3C7FD3D0" w14:textId="77777777" w:rsidR="00A61CC7" w:rsidRDefault="00A61CC7" w:rsidP="00A61CC7"/>
    <w:p w14:paraId="29621220" w14:textId="77777777" w:rsidR="00A61CC7" w:rsidRPr="00A61CC7" w:rsidRDefault="00A61CC7" w:rsidP="00A61CC7">
      <w:pPr>
        <w:ind w:left="708"/>
        <w:jc w:val="both"/>
        <w:rPr>
          <w:rFonts w:ascii="Arial" w:hAnsi="Arial" w:cs="Arial"/>
        </w:rPr>
      </w:pPr>
      <w:r w:rsidRPr="00A61CC7">
        <w:rPr>
          <w:rFonts w:ascii="Arial" w:hAnsi="Arial" w:cs="Arial"/>
        </w:rPr>
        <w:t>La solución de PowerBI para el área de Inspectoría de la Policía Nacional del Perú en las regiones de Tacna y Arequipa incluirá las siguientes características:</w:t>
      </w:r>
    </w:p>
    <w:p w14:paraId="325E13BE" w14:textId="77777777" w:rsidR="00A61CC7" w:rsidRPr="00A61CC7" w:rsidRDefault="00A61CC7" w:rsidP="00A61CC7">
      <w:pPr>
        <w:numPr>
          <w:ilvl w:val="0"/>
          <w:numId w:val="61"/>
        </w:numPr>
        <w:tabs>
          <w:tab w:val="num" w:pos="764"/>
        </w:tabs>
        <w:ind w:left="1068"/>
        <w:jc w:val="both"/>
        <w:rPr>
          <w:rFonts w:ascii="Arial" w:hAnsi="Arial" w:cs="Arial"/>
        </w:rPr>
      </w:pPr>
      <w:r w:rsidRPr="00A61CC7">
        <w:rPr>
          <w:rFonts w:ascii="Arial" w:hAnsi="Arial" w:cs="Arial"/>
          <w:b/>
          <w:bCs/>
        </w:rPr>
        <w:t>Paneles Interactivos:</w:t>
      </w:r>
      <w:r w:rsidRPr="00A61CC7">
        <w:rPr>
          <w:rFonts w:ascii="Arial" w:hAnsi="Arial" w:cs="Arial"/>
        </w:rPr>
        <w:t xml:space="preserve"> Los usuarios podrán acceder a paneles interactivos que les permitirán explorar y analizar datos de manera intuitiva.</w:t>
      </w:r>
    </w:p>
    <w:p w14:paraId="5E2829C0" w14:textId="77777777" w:rsidR="00A61CC7" w:rsidRPr="00A61CC7" w:rsidRDefault="00A61CC7" w:rsidP="00A61CC7">
      <w:pPr>
        <w:numPr>
          <w:ilvl w:val="0"/>
          <w:numId w:val="61"/>
        </w:numPr>
        <w:tabs>
          <w:tab w:val="num" w:pos="764"/>
        </w:tabs>
        <w:ind w:left="1068"/>
        <w:jc w:val="both"/>
        <w:rPr>
          <w:rFonts w:ascii="Arial" w:hAnsi="Arial" w:cs="Arial"/>
        </w:rPr>
      </w:pPr>
      <w:r w:rsidRPr="00A61CC7">
        <w:rPr>
          <w:rFonts w:ascii="Arial" w:hAnsi="Arial" w:cs="Arial"/>
          <w:b/>
          <w:bCs/>
        </w:rPr>
        <w:t>Visualizaciones Personalizadas:</w:t>
      </w:r>
      <w:r w:rsidRPr="00A61CC7">
        <w:rPr>
          <w:rFonts w:ascii="Arial" w:hAnsi="Arial" w:cs="Arial"/>
        </w:rPr>
        <w:t xml:space="preserve"> Se incluirán diversas visualizaciones, como gráficos, tablas y mapas, que podrán ser personalizadas según las necesidades específicas de los usuarios.</w:t>
      </w:r>
    </w:p>
    <w:p w14:paraId="45D6A0C3" w14:textId="77777777" w:rsidR="00A61CC7" w:rsidRPr="00A61CC7" w:rsidRDefault="00A61CC7" w:rsidP="00A61CC7">
      <w:pPr>
        <w:numPr>
          <w:ilvl w:val="0"/>
          <w:numId w:val="61"/>
        </w:numPr>
        <w:tabs>
          <w:tab w:val="num" w:pos="764"/>
        </w:tabs>
        <w:ind w:left="1068"/>
        <w:jc w:val="both"/>
        <w:rPr>
          <w:rFonts w:ascii="Arial" w:hAnsi="Arial" w:cs="Arial"/>
        </w:rPr>
      </w:pPr>
      <w:r w:rsidRPr="00A61CC7">
        <w:rPr>
          <w:rFonts w:ascii="Arial" w:hAnsi="Arial" w:cs="Arial"/>
          <w:b/>
          <w:bCs/>
        </w:rPr>
        <w:t>Análisis Avanzado:</w:t>
      </w:r>
      <w:r w:rsidRPr="00A61CC7">
        <w:rPr>
          <w:rFonts w:ascii="Arial" w:hAnsi="Arial" w:cs="Arial"/>
        </w:rPr>
        <w:t xml:space="preserve"> La solución ofrecerá capacidades de análisis avanzado, como la detección de tendencias, la identificación de patrones y la realización de análisis predictivos.</w:t>
      </w:r>
    </w:p>
    <w:p w14:paraId="4C46FC42" w14:textId="77777777" w:rsidR="00A61CC7" w:rsidRDefault="00A61CC7" w:rsidP="00A61CC7">
      <w:pPr>
        <w:ind w:left="664"/>
      </w:pPr>
    </w:p>
    <w:p w14:paraId="6F93BA42" w14:textId="77777777" w:rsidR="00A61CC7" w:rsidRDefault="00A61CC7" w:rsidP="00A61CC7">
      <w:pPr>
        <w:ind w:left="664"/>
      </w:pPr>
    </w:p>
    <w:p w14:paraId="454D0558" w14:textId="77777777" w:rsidR="00A61CC7" w:rsidRDefault="00A61CC7" w:rsidP="00A61CC7">
      <w:pPr>
        <w:ind w:left="664"/>
      </w:pPr>
    </w:p>
    <w:p w14:paraId="67A17B42" w14:textId="77777777" w:rsidR="00A61CC7" w:rsidRPr="00A61CC7" w:rsidRDefault="00A61CC7" w:rsidP="00A61CC7">
      <w:pPr>
        <w:ind w:left="664"/>
      </w:pPr>
    </w:p>
    <w:p w14:paraId="789EC779" w14:textId="3821FD78" w:rsidR="00E946FF" w:rsidRDefault="00E946FF" w:rsidP="00E15053">
      <w:pPr>
        <w:pStyle w:val="Ttulo1"/>
        <w:numPr>
          <w:ilvl w:val="0"/>
          <w:numId w:val="52"/>
        </w:numPr>
        <w:rPr>
          <w:rFonts w:ascii="Arial" w:hAnsi="Arial" w:cs="Arial"/>
          <w:b/>
          <w:bCs/>
          <w:color w:val="auto"/>
          <w:sz w:val="24"/>
          <w:szCs w:val="24"/>
        </w:rPr>
      </w:pPr>
      <w:bookmarkStart w:id="23" w:name="_Toc165146280"/>
      <w:r w:rsidRPr="00E15053">
        <w:rPr>
          <w:rFonts w:ascii="Arial" w:hAnsi="Arial" w:cs="Arial"/>
          <w:b/>
          <w:bCs/>
          <w:color w:val="auto"/>
          <w:sz w:val="24"/>
          <w:szCs w:val="24"/>
        </w:rPr>
        <w:lastRenderedPageBreak/>
        <w:t>Restricciones</w:t>
      </w:r>
      <w:bookmarkEnd w:id="23"/>
    </w:p>
    <w:p w14:paraId="5ADB59B4" w14:textId="77777777" w:rsidR="00A61CC7" w:rsidRDefault="00A61CC7" w:rsidP="00A61CC7"/>
    <w:p w14:paraId="75EAA7C7" w14:textId="77777777" w:rsidR="00A61CC7" w:rsidRPr="00A61CC7" w:rsidRDefault="00A61CC7" w:rsidP="00A61CC7">
      <w:pPr>
        <w:numPr>
          <w:ilvl w:val="0"/>
          <w:numId w:val="62"/>
        </w:numPr>
        <w:tabs>
          <w:tab w:val="num" w:pos="720"/>
        </w:tabs>
        <w:jc w:val="both"/>
        <w:rPr>
          <w:rFonts w:ascii="Arial" w:hAnsi="Arial" w:cs="Arial"/>
        </w:rPr>
      </w:pPr>
      <w:r w:rsidRPr="00A61CC7">
        <w:rPr>
          <w:rFonts w:ascii="Arial" w:hAnsi="Arial" w:cs="Arial"/>
          <w:b/>
          <w:bCs/>
        </w:rPr>
        <w:t>Acceso a los Datos:</w:t>
      </w:r>
      <w:r w:rsidRPr="00A61CC7">
        <w:rPr>
          <w:rFonts w:ascii="Arial" w:hAnsi="Arial" w:cs="Arial"/>
        </w:rPr>
        <w:t xml:space="preserve"> La solución estará limitada por la disponibilidad y la calidad de los datos proporcionados por las diferentes fuentes internas de la Policía Nacional del Perú.</w:t>
      </w:r>
    </w:p>
    <w:p w14:paraId="46337A80" w14:textId="77777777" w:rsidR="00A61CC7" w:rsidRPr="00A61CC7" w:rsidRDefault="00A61CC7" w:rsidP="00A61CC7">
      <w:pPr>
        <w:numPr>
          <w:ilvl w:val="0"/>
          <w:numId w:val="62"/>
        </w:numPr>
        <w:tabs>
          <w:tab w:val="num" w:pos="720"/>
        </w:tabs>
        <w:jc w:val="both"/>
        <w:rPr>
          <w:rFonts w:ascii="Arial" w:hAnsi="Arial" w:cs="Arial"/>
        </w:rPr>
      </w:pPr>
      <w:r w:rsidRPr="00A61CC7">
        <w:rPr>
          <w:rFonts w:ascii="Arial" w:hAnsi="Arial" w:cs="Arial"/>
          <w:b/>
          <w:bCs/>
        </w:rPr>
        <w:t>Capacidades Técnicas:</w:t>
      </w:r>
      <w:r w:rsidRPr="00A61CC7">
        <w:rPr>
          <w:rFonts w:ascii="Arial" w:hAnsi="Arial" w:cs="Arial"/>
        </w:rPr>
        <w:t xml:space="preserve"> Las capacidades técnicas de la solución estarán sujetas a las limitaciones de la plataforma de PowerBI y de los recursos informáticos disponibles en la institución.</w:t>
      </w:r>
    </w:p>
    <w:p w14:paraId="12B2CFBE" w14:textId="77777777" w:rsidR="00A61CC7" w:rsidRPr="00A61CC7" w:rsidRDefault="00A61CC7" w:rsidP="00A61CC7">
      <w:pPr>
        <w:ind w:left="664"/>
      </w:pPr>
    </w:p>
    <w:p w14:paraId="7E5775B3" w14:textId="0B05A350" w:rsidR="00E946FF" w:rsidRDefault="00E946FF" w:rsidP="00E15053">
      <w:pPr>
        <w:pStyle w:val="Ttulo1"/>
        <w:numPr>
          <w:ilvl w:val="0"/>
          <w:numId w:val="52"/>
        </w:numPr>
        <w:rPr>
          <w:rFonts w:ascii="Arial" w:hAnsi="Arial" w:cs="Arial"/>
          <w:b/>
          <w:bCs/>
          <w:color w:val="auto"/>
          <w:sz w:val="24"/>
          <w:szCs w:val="24"/>
        </w:rPr>
      </w:pPr>
      <w:bookmarkStart w:id="24" w:name="_Toc165146281"/>
      <w:r w:rsidRPr="00E15053">
        <w:rPr>
          <w:rFonts w:ascii="Arial" w:hAnsi="Arial" w:cs="Arial"/>
          <w:b/>
          <w:bCs/>
          <w:color w:val="auto"/>
          <w:sz w:val="24"/>
          <w:szCs w:val="24"/>
        </w:rPr>
        <w:t>Rangos de calidad</w:t>
      </w:r>
      <w:bookmarkEnd w:id="24"/>
    </w:p>
    <w:p w14:paraId="7FC9F6F5" w14:textId="77777777" w:rsidR="00524FDB" w:rsidRDefault="00524FDB" w:rsidP="00524FDB"/>
    <w:p w14:paraId="2FB87D3B" w14:textId="77777777" w:rsidR="00524FDB" w:rsidRPr="00524FDB" w:rsidRDefault="00524FDB" w:rsidP="00524FDB">
      <w:pPr>
        <w:ind w:left="664"/>
        <w:jc w:val="both"/>
        <w:rPr>
          <w:rFonts w:ascii="Arial" w:hAnsi="Arial" w:cs="Arial"/>
        </w:rPr>
      </w:pPr>
      <w:r w:rsidRPr="00524FDB">
        <w:rPr>
          <w:rFonts w:ascii="Arial" w:hAnsi="Arial" w:cs="Arial"/>
        </w:rPr>
        <w:t>La calidad de la solución se evaluará en función de los siguientes rangos:</w:t>
      </w:r>
    </w:p>
    <w:p w14:paraId="53A90930" w14:textId="77777777" w:rsidR="00524FDB" w:rsidRPr="00524FDB" w:rsidRDefault="00524FDB" w:rsidP="00524FDB">
      <w:pPr>
        <w:numPr>
          <w:ilvl w:val="0"/>
          <w:numId w:val="63"/>
        </w:numPr>
        <w:tabs>
          <w:tab w:val="num" w:pos="720"/>
        </w:tabs>
        <w:jc w:val="both"/>
        <w:rPr>
          <w:rFonts w:ascii="Arial" w:hAnsi="Arial" w:cs="Arial"/>
        </w:rPr>
      </w:pPr>
      <w:r w:rsidRPr="00524FDB">
        <w:rPr>
          <w:rFonts w:ascii="Arial" w:hAnsi="Arial" w:cs="Arial"/>
          <w:b/>
          <w:bCs/>
        </w:rPr>
        <w:t>Exactitud de los Datos:</w:t>
      </w:r>
      <w:r w:rsidRPr="00524FDB">
        <w:rPr>
          <w:rFonts w:ascii="Arial" w:hAnsi="Arial" w:cs="Arial"/>
        </w:rPr>
        <w:t xml:space="preserve"> La precisión y fiabilidad de los datos presentados en los paneles </w:t>
      </w:r>
      <w:proofErr w:type="spellStart"/>
      <w:r w:rsidRPr="00524FDB">
        <w:rPr>
          <w:rFonts w:ascii="Arial" w:hAnsi="Arial" w:cs="Arial"/>
        </w:rPr>
        <w:t>y</w:t>
      </w:r>
      <w:proofErr w:type="spellEnd"/>
      <w:r w:rsidRPr="00524FDB">
        <w:rPr>
          <w:rFonts w:ascii="Arial" w:hAnsi="Arial" w:cs="Arial"/>
        </w:rPr>
        <w:t xml:space="preserve"> informes generados por la solución.</w:t>
      </w:r>
    </w:p>
    <w:p w14:paraId="16D25E97" w14:textId="77777777" w:rsidR="00524FDB" w:rsidRPr="00524FDB" w:rsidRDefault="00524FDB" w:rsidP="00524FDB">
      <w:pPr>
        <w:numPr>
          <w:ilvl w:val="0"/>
          <w:numId w:val="63"/>
        </w:numPr>
        <w:tabs>
          <w:tab w:val="num" w:pos="720"/>
        </w:tabs>
        <w:jc w:val="both"/>
        <w:rPr>
          <w:rFonts w:ascii="Arial" w:hAnsi="Arial" w:cs="Arial"/>
        </w:rPr>
      </w:pPr>
      <w:r w:rsidRPr="00524FDB">
        <w:rPr>
          <w:rFonts w:ascii="Arial" w:hAnsi="Arial" w:cs="Arial"/>
          <w:b/>
          <w:bCs/>
        </w:rPr>
        <w:t>Usabilidad:</w:t>
      </w:r>
      <w:r w:rsidRPr="00524FDB">
        <w:rPr>
          <w:rFonts w:ascii="Arial" w:hAnsi="Arial" w:cs="Arial"/>
        </w:rPr>
        <w:t xml:space="preserve"> La facilidad de uso de la interfaz de usuario y la capacidad de los usuarios para navegar y encontrar la información deseada de manera rápida y eficiente.</w:t>
      </w:r>
    </w:p>
    <w:p w14:paraId="1F838CC4" w14:textId="77777777" w:rsidR="00524FDB" w:rsidRPr="00524FDB" w:rsidRDefault="00524FDB" w:rsidP="00524FDB">
      <w:pPr>
        <w:numPr>
          <w:ilvl w:val="0"/>
          <w:numId w:val="63"/>
        </w:numPr>
        <w:tabs>
          <w:tab w:val="num" w:pos="720"/>
        </w:tabs>
        <w:jc w:val="both"/>
        <w:rPr>
          <w:rFonts w:ascii="Arial" w:hAnsi="Arial" w:cs="Arial"/>
        </w:rPr>
      </w:pPr>
      <w:r w:rsidRPr="00524FDB">
        <w:rPr>
          <w:rFonts w:ascii="Arial" w:hAnsi="Arial" w:cs="Arial"/>
          <w:b/>
          <w:bCs/>
        </w:rPr>
        <w:t>Desempeño:</w:t>
      </w:r>
      <w:r w:rsidRPr="00524FDB">
        <w:rPr>
          <w:rFonts w:ascii="Arial" w:hAnsi="Arial" w:cs="Arial"/>
        </w:rPr>
        <w:t xml:space="preserve"> La velocidad de carga de los paneles y la capacidad de respuesta de la solución frente a consultas y análisis de datos.</w:t>
      </w:r>
    </w:p>
    <w:p w14:paraId="57BDA128" w14:textId="77777777" w:rsidR="00524FDB" w:rsidRPr="00524FDB" w:rsidRDefault="00524FDB" w:rsidP="00524FDB">
      <w:pPr>
        <w:ind w:left="664"/>
      </w:pPr>
    </w:p>
    <w:p w14:paraId="7C4B40E5" w14:textId="7256E8CF" w:rsidR="00E946FF" w:rsidRDefault="00E946FF" w:rsidP="00E15053">
      <w:pPr>
        <w:pStyle w:val="Ttulo1"/>
        <w:numPr>
          <w:ilvl w:val="0"/>
          <w:numId w:val="52"/>
        </w:numPr>
        <w:rPr>
          <w:rFonts w:ascii="Arial" w:hAnsi="Arial" w:cs="Arial"/>
          <w:b/>
          <w:bCs/>
          <w:color w:val="auto"/>
          <w:sz w:val="24"/>
          <w:szCs w:val="24"/>
        </w:rPr>
      </w:pPr>
      <w:bookmarkStart w:id="25" w:name="_Toc165146282"/>
      <w:r w:rsidRPr="00E15053">
        <w:rPr>
          <w:rFonts w:ascii="Arial" w:hAnsi="Arial" w:cs="Arial"/>
          <w:b/>
          <w:bCs/>
          <w:color w:val="auto"/>
          <w:sz w:val="24"/>
          <w:szCs w:val="24"/>
        </w:rPr>
        <w:t>Precedencia y Prioridad</w:t>
      </w:r>
      <w:bookmarkEnd w:id="25"/>
    </w:p>
    <w:p w14:paraId="04552392" w14:textId="77777777" w:rsidR="00524FDB" w:rsidRDefault="00524FDB" w:rsidP="00524FDB"/>
    <w:p w14:paraId="78A8297E" w14:textId="5179978B" w:rsidR="00524FDB" w:rsidRPr="00524FDB" w:rsidRDefault="00524FDB" w:rsidP="00524FDB">
      <w:pPr>
        <w:ind w:left="664"/>
        <w:jc w:val="both"/>
        <w:rPr>
          <w:rFonts w:ascii="Arial" w:hAnsi="Arial" w:cs="Arial"/>
        </w:rPr>
      </w:pPr>
      <w:r w:rsidRPr="00524FDB">
        <w:rPr>
          <w:rFonts w:ascii="Arial" w:hAnsi="Arial" w:cs="Arial"/>
        </w:rPr>
        <w:t>La precedencia y la prioridad de este proyecto estarán determinadas por la dirección de la Policía Nacional del Perú, que establecerá los objetivos estratégicos y las necesidades prioritarias de la institución. La implementación de la solución de PowerBI para Inspectoría puede considerarse como una prioridad alta, especialmente si se identifican problemas significativos en el área que puedan ser abordados o mitigados mediante el análisis de datos y la toma de decisiones informadas.</w:t>
      </w:r>
    </w:p>
    <w:p w14:paraId="3AB1180B" w14:textId="77777777" w:rsidR="00E15053" w:rsidRPr="00E15053" w:rsidRDefault="00E946FF" w:rsidP="00E15053">
      <w:pPr>
        <w:pStyle w:val="Ttulo1"/>
        <w:numPr>
          <w:ilvl w:val="0"/>
          <w:numId w:val="52"/>
        </w:numPr>
        <w:rPr>
          <w:rFonts w:ascii="Arial" w:hAnsi="Arial" w:cs="Arial"/>
          <w:b/>
          <w:bCs/>
          <w:color w:val="auto"/>
          <w:sz w:val="24"/>
          <w:szCs w:val="24"/>
        </w:rPr>
      </w:pPr>
      <w:bookmarkStart w:id="26" w:name="_Toc165146283"/>
      <w:r w:rsidRPr="00E15053">
        <w:rPr>
          <w:rFonts w:ascii="Arial" w:hAnsi="Arial" w:cs="Arial"/>
          <w:b/>
          <w:bCs/>
          <w:color w:val="auto"/>
          <w:sz w:val="24"/>
          <w:szCs w:val="24"/>
        </w:rPr>
        <w:t>Otros requerimientos del producto</w:t>
      </w:r>
      <w:bookmarkEnd w:id="26"/>
    </w:p>
    <w:p w14:paraId="4015A1C1" w14:textId="77777777" w:rsidR="00E15053" w:rsidRDefault="00E946FF" w:rsidP="00E15053">
      <w:pPr>
        <w:pStyle w:val="Ttulo2"/>
        <w:numPr>
          <w:ilvl w:val="1"/>
          <w:numId w:val="52"/>
        </w:numPr>
        <w:ind w:left="993"/>
        <w:rPr>
          <w:rFonts w:ascii="Arial" w:hAnsi="Arial" w:cs="Arial"/>
          <w:b/>
          <w:bCs/>
          <w:noProof/>
          <w:color w:val="auto"/>
          <w:sz w:val="24"/>
          <w:szCs w:val="24"/>
          <w:lang w:val="es-ES" w:eastAsia="es-ES"/>
        </w:rPr>
      </w:pPr>
      <w:bookmarkStart w:id="27" w:name="_Toc165146284"/>
      <w:r w:rsidRPr="00E15053">
        <w:rPr>
          <w:rFonts w:ascii="Arial" w:hAnsi="Arial" w:cs="Arial"/>
          <w:b/>
          <w:bCs/>
          <w:noProof/>
          <w:color w:val="auto"/>
          <w:sz w:val="24"/>
          <w:szCs w:val="24"/>
          <w:lang w:val="es-ES" w:eastAsia="es-ES"/>
        </w:rPr>
        <w:t>Estandares legales</w:t>
      </w:r>
      <w:bookmarkEnd w:id="27"/>
    </w:p>
    <w:p w14:paraId="2A17E305" w14:textId="77777777" w:rsidR="00524FDB" w:rsidRDefault="00524FDB" w:rsidP="00524FDB">
      <w:pPr>
        <w:ind w:left="993"/>
        <w:rPr>
          <w:lang w:val="es-ES" w:eastAsia="es-ES"/>
        </w:rPr>
      </w:pPr>
    </w:p>
    <w:p w14:paraId="7E40747E" w14:textId="7579426F" w:rsidR="00524FDB" w:rsidRDefault="00524FDB" w:rsidP="00524FDB">
      <w:pPr>
        <w:ind w:left="993"/>
        <w:jc w:val="both"/>
        <w:rPr>
          <w:rFonts w:ascii="Arial" w:hAnsi="Arial" w:cs="Arial"/>
          <w:lang w:eastAsia="es-ES"/>
        </w:rPr>
      </w:pPr>
      <w:r w:rsidRPr="00524FDB">
        <w:rPr>
          <w:rFonts w:ascii="Arial" w:hAnsi="Arial" w:cs="Arial"/>
          <w:lang w:eastAsia="es-ES"/>
        </w:rPr>
        <w:t>Se deben cumplir con todas las regulaciones y leyes relacionadas con la protección de datos personales y la privacidad, así como cualquier otra normativa legal aplicable en el ámbito de la Policía Nacional del Perú. Esto incluye, por ejemplo, el cumplimiento de la Ley de Protección de Datos Personales y cualquier otra regulación específica relacionada con el manejo y la seguridad de la información sensible.</w:t>
      </w:r>
    </w:p>
    <w:p w14:paraId="5B0337F7" w14:textId="77777777" w:rsidR="00524FDB" w:rsidRPr="00524FDB" w:rsidRDefault="00524FDB" w:rsidP="00524FDB">
      <w:pPr>
        <w:ind w:left="993"/>
        <w:jc w:val="both"/>
        <w:rPr>
          <w:rFonts w:ascii="Arial" w:hAnsi="Arial" w:cs="Arial"/>
          <w:lang w:val="es-ES" w:eastAsia="es-ES"/>
        </w:rPr>
      </w:pPr>
    </w:p>
    <w:p w14:paraId="26FB1B6F" w14:textId="77777777" w:rsidR="00E15053" w:rsidRDefault="00E946FF" w:rsidP="00E15053">
      <w:pPr>
        <w:pStyle w:val="Ttulo2"/>
        <w:numPr>
          <w:ilvl w:val="1"/>
          <w:numId w:val="52"/>
        </w:numPr>
        <w:ind w:left="993"/>
        <w:rPr>
          <w:rFonts w:ascii="Arial" w:hAnsi="Arial" w:cs="Arial"/>
          <w:b/>
          <w:bCs/>
          <w:noProof/>
          <w:color w:val="auto"/>
          <w:sz w:val="24"/>
          <w:szCs w:val="24"/>
          <w:lang w:val="es-ES" w:eastAsia="es-ES"/>
        </w:rPr>
      </w:pPr>
      <w:bookmarkStart w:id="28" w:name="_Toc165146285"/>
      <w:r w:rsidRPr="00E15053">
        <w:rPr>
          <w:rFonts w:ascii="Arial" w:hAnsi="Arial" w:cs="Arial"/>
          <w:b/>
          <w:bCs/>
          <w:noProof/>
          <w:color w:val="auto"/>
          <w:sz w:val="24"/>
          <w:szCs w:val="24"/>
          <w:lang w:val="es-ES" w:eastAsia="es-ES"/>
        </w:rPr>
        <w:lastRenderedPageBreak/>
        <w:t>Estandares de comunicación</w:t>
      </w:r>
      <w:bookmarkEnd w:id="28"/>
    </w:p>
    <w:p w14:paraId="4616C7EA" w14:textId="77777777" w:rsidR="00524FDB" w:rsidRDefault="00524FDB" w:rsidP="00524FDB">
      <w:pPr>
        <w:rPr>
          <w:lang w:val="es-ES" w:eastAsia="es-ES"/>
        </w:rPr>
      </w:pPr>
    </w:p>
    <w:p w14:paraId="67B1B370" w14:textId="72CB2322" w:rsidR="00524FDB" w:rsidRDefault="00524FDB" w:rsidP="00524FDB">
      <w:pPr>
        <w:ind w:left="993"/>
        <w:jc w:val="both"/>
        <w:rPr>
          <w:rFonts w:ascii="Arial" w:hAnsi="Arial" w:cs="Arial"/>
          <w:lang w:eastAsia="es-ES"/>
        </w:rPr>
      </w:pPr>
      <w:r w:rsidRPr="00524FDB">
        <w:rPr>
          <w:rFonts w:ascii="Arial" w:hAnsi="Arial" w:cs="Arial"/>
          <w:lang w:eastAsia="es-ES"/>
        </w:rPr>
        <w:t>La solución deberá seguir los estándares de comunicación establecidos por la Policía Nacional del Perú para garantizar la interoperabilidad con otros sistemas internos de la institución. Esto puede incluir estándares de intercambio de datos y protocolos de comunicación específicos.</w:t>
      </w:r>
    </w:p>
    <w:p w14:paraId="20590B15" w14:textId="77777777" w:rsidR="00524FDB" w:rsidRPr="00524FDB" w:rsidRDefault="00524FDB" w:rsidP="00524FDB">
      <w:pPr>
        <w:ind w:left="993"/>
        <w:jc w:val="both"/>
        <w:rPr>
          <w:rFonts w:ascii="Arial" w:hAnsi="Arial" w:cs="Arial"/>
          <w:lang w:val="es-ES" w:eastAsia="es-ES"/>
        </w:rPr>
      </w:pPr>
    </w:p>
    <w:p w14:paraId="6FF79F03" w14:textId="77777777" w:rsidR="00E15053" w:rsidRDefault="00E946FF" w:rsidP="00E15053">
      <w:pPr>
        <w:pStyle w:val="Ttulo2"/>
        <w:numPr>
          <w:ilvl w:val="1"/>
          <w:numId w:val="52"/>
        </w:numPr>
        <w:ind w:left="993"/>
        <w:rPr>
          <w:rFonts w:ascii="Arial" w:hAnsi="Arial" w:cs="Arial"/>
          <w:b/>
          <w:bCs/>
          <w:noProof/>
          <w:color w:val="auto"/>
          <w:sz w:val="24"/>
          <w:szCs w:val="24"/>
          <w:lang w:val="es-ES" w:eastAsia="es-ES"/>
        </w:rPr>
      </w:pPr>
      <w:bookmarkStart w:id="29" w:name="_Toc165146286"/>
      <w:r w:rsidRPr="00E15053">
        <w:rPr>
          <w:rFonts w:ascii="Arial" w:hAnsi="Arial" w:cs="Arial"/>
          <w:b/>
          <w:bCs/>
          <w:noProof/>
          <w:color w:val="auto"/>
          <w:sz w:val="24"/>
          <w:szCs w:val="24"/>
          <w:lang w:val="es-ES" w:eastAsia="es-ES"/>
        </w:rPr>
        <w:t>Estandaraes de cumplimiento de la plataforma</w:t>
      </w:r>
      <w:bookmarkEnd w:id="29"/>
    </w:p>
    <w:p w14:paraId="118179D5" w14:textId="77777777" w:rsidR="00524FDB" w:rsidRDefault="00524FDB" w:rsidP="00524FDB">
      <w:pPr>
        <w:rPr>
          <w:lang w:val="es-ES" w:eastAsia="es-ES"/>
        </w:rPr>
      </w:pPr>
    </w:p>
    <w:p w14:paraId="35D12A5C" w14:textId="0AF96AF6" w:rsidR="00524FDB" w:rsidRPr="00524FDB" w:rsidRDefault="00524FDB" w:rsidP="00524FDB">
      <w:pPr>
        <w:ind w:left="993"/>
        <w:jc w:val="both"/>
        <w:rPr>
          <w:rFonts w:ascii="Arial" w:hAnsi="Arial" w:cs="Arial"/>
          <w:lang w:val="es-ES" w:eastAsia="es-ES"/>
        </w:rPr>
      </w:pPr>
      <w:r w:rsidRPr="00524FDB">
        <w:rPr>
          <w:rFonts w:ascii="Arial" w:hAnsi="Arial" w:cs="Arial"/>
          <w:lang w:eastAsia="es-ES"/>
        </w:rPr>
        <w:t>Se deben seguir los estándares de cumplimiento establecidos por la plataforma de PowerBI de Microsoft para garantizar el uso adecuado y legal del software. Esto puede incluir el cumplimiento de los términos de servicio, las políticas de privacidad y seguridad, así como cualquier otro requisito establecido por Microsoft para el uso de PowerBI.</w:t>
      </w:r>
    </w:p>
    <w:p w14:paraId="08EE6839" w14:textId="77777777" w:rsidR="00524FDB" w:rsidRPr="00524FDB" w:rsidRDefault="00524FDB" w:rsidP="00524FDB">
      <w:pPr>
        <w:ind w:left="993"/>
        <w:rPr>
          <w:lang w:val="es-ES" w:eastAsia="es-ES"/>
        </w:rPr>
      </w:pPr>
    </w:p>
    <w:p w14:paraId="7D326739" w14:textId="63E8AB11" w:rsidR="00E946FF" w:rsidRDefault="00E946FF" w:rsidP="00E15053">
      <w:pPr>
        <w:pStyle w:val="Ttulo2"/>
        <w:numPr>
          <w:ilvl w:val="1"/>
          <w:numId w:val="52"/>
        </w:numPr>
        <w:ind w:left="993"/>
        <w:rPr>
          <w:rFonts w:ascii="Arial" w:hAnsi="Arial" w:cs="Arial"/>
          <w:b/>
          <w:bCs/>
          <w:noProof/>
          <w:color w:val="auto"/>
          <w:sz w:val="24"/>
          <w:szCs w:val="24"/>
          <w:lang w:val="es-ES" w:eastAsia="es-ES"/>
        </w:rPr>
      </w:pPr>
      <w:bookmarkStart w:id="30" w:name="_Toc165146287"/>
      <w:r w:rsidRPr="00E15053">
        <w:rPr>
          <w:rFonts w:ascii="Arial" w:hAnsi="Arial" w:cs="Arial"/>
          <w:b/>
          <w:bCs/>
          <w:noProof/>
          <w:color w:val="auto"/>
          <w:sz w:val="24"/>
          <w:szCs w:val="24"/>
          <w:lang w:val="es-ES" w:eastAsia="es-ES"/>
        </w:rPr>
        <w:t>Estandaraes de calidad y seguridad</w:t>
      </w:r>
      <w:bookmarkEnd w:id="30"/>
    </w:p>
    <w:p w14:paraId="1ECC35D7" w14:textId="77777777" w:rsidR="00524FDB" w:rsidRDefault="00524FDB" w:rsidP="00524FDB">
      <w:pPr>
        <w:rPr>
          <w:lang w:val="es-ES" w:eastAsia="es-ES"/>
        </w:rPr>
      </w:pPr>
    </w:p>
    <w:p w14:paraId="262B4F7F" w14:textId="6B3065E8" w:rsidR="00524FDB" w:rsidRPr="00524FDB" w:rsidRDefault="00524FDB" w:rsidP="00524FDB">
      <w:pPr>
        <w:ind w:left="993"/>
        <w:jc w:val="both"/>
        <w:rPr>
          <w:rFonts w:ascii="Arial" w:hAnsi="Arial" w:cs="Arial"/>
          <w:lang w:val="es-ES" w:eastAsia="es-ES"/>
        </w:rPr>
      </w:pPr>
      <w:r w:rsidRPr="00524FDB">
        <w:rPr>
          <w:rFonts w:ascii="Arial" w:hAnsi="Arial" w:cs="Arial"/>
          <w:lang w:eastAsia="es-ES"/>
        </w:rPr>
        <w:t xml:space="preserve">La solución deberá cumplir con los estándares de calidad y seguridad establecidos por la Policía Nacional del Perú y cualquier otra entidad reguladora pertinente. Esto incluye la implementación de medidas de seguridad para proteger la integridad y confidencialidad de los datos, así como la garantía de la calidad y precisión de la información presentada en los paneles </w:t>
      </w:r>
      <w:proofErr w:type="spellStart"/>
      <w:r w:rsidRPr="00524FDB">
        <w:rPr>
          <w:rFonts w:ascii="Arial" w:hAnsi="Arial" w:cs="Arial"/>
          <w:lang w:eastAsia="es-ES"/>
        </w:rPr>
        <w:t>y</w:t>
      </w:r>
      <w:proofErr w:type="spellEnd"/>
      <w:r w:rsidRPr="00524FDB">
        <w:rPr>
          <w:rFonts w:ascii="Arial" w:hAnsi="Arial" w:cs="Arial"/>
          <w:lang w:eastAsia="es-ES"/>
        </w:rPr>
        <w:t xml:space="preserve"> informes generados por la solución. Además, se deben seguir las mejores prácticas de desarrollo de software y gestión de proyectos para garantizar la calidad y el éxito del proyecto.</w:t>
      </w:r>
    </w:p>
    <w:p w14:paraId="04AB6EE2" w14:textId="77777777" w:rsidR="00524FDB" w:rsidRPr="00524FDB" w:rsidRDefault="00524FDB" w:rsidP="00524FDB">
      <w:pPr>
        <w:ind w:left="993"/>
        <w:rPr>
          <w:lang w:val="es-ES" w:eastAsia="es-ES"/>
        </w:rPr>
      </w:pPr>
    </w:p>
    <w:p w14:paraId="11AEF4A4" w14:textId="7366254E" w:rsidR="00E946FF" w:rsidRDefault="00E946FF" w:rsidP="00E15053">
      <w:pPr>
        <w:pStyle w:val="Ttulo1"/>
        <w:numPr>
          <w:ilvl w:val="0"/>
          <w:numId w:val="52"/>
        </w:numPr>
        <w:rPr>
          <w:rFonts w:ascii="Arial" w:hAnsi="Arial" w:cs="Arial"/>
          <w:b/>
          <w:bCs/>
          <w:noProof/>
          <w:color w:val="auto"/>
          <w:sz w:val="24"/>
          <w:szCs w:val="24"/>
        </w:rPr>
      </w:pPr>
      <w:bookmarkStart w:id="31" w:name="_Toc165146288"/>
      <w:r w:rsidRPr="00E15053">
        <w:rPr>
          <w:rFonts w:ascii="Arial" w:hAnsi="Arial" w:cs="Arial"/>
          <w:b/>
          <w:bCs/>
          <w:noProof/>
          <w:color w:val="auto"/>
          <w:sz w:val="24"/>
          <w:szCs w:val="24"/>
        </w:rPr>
        <w:t>CONCLUSIONES</w:t>
      </w:r>
      <w:bookmarkEnd w:id="31"/>
    </w:p>
    <w:p w14:paraId="5BA2842E" w14:textId="77777777" w:rsidR="00524FDB" w:rsidRDefault="00524FDB" w:rsidP="00524FDB"/>
    <w:p w14:paraId="4B27CA88" w14:textId="008747B9" w:rsidR="00524FDB" w:rsidRPr="00524FDB" w:rsidRDefault="00524FDB" w:rsidP="00524FDB">
      <w:pPr>
        <w:ind w:left="664"/>
        <w:jc w:val="both"/>
        <w:rPr>
          <w:rFonts w:ascii="Arial" w:hAnsi="Arial" w:cs="Arial"/>
        </w:rPr>
      </w:pPr>
      <w:r w:rsidRPr="00524FDB">
        <w:rPr>
          <w:rFonts w:ascii="Arial" w:hAnsi="Arial" w:cs="Arial"/>
        </w:rPr>
        <w:t>La implementación de PowerBI en el área de Inspectoría de la Policía Nacional del Perú en las regiones de Tacna y Arequipa representa un paso significativo hacia la mejora de la eficiencia y la efectividad de las operaciones policiales. Mediante el uso de esta herramienta de análisis de datos, se ha logrado centralizar la información relevante y proporcionar a los funcionarios de Inspectoría una visión clara y detallada del cumplimiento de normativas y el desempeño del personal. Esto ha permitido identificar tendencias, patrones y áreas de interés que requieren atención especial, así como tomar decisiones informadas basadas en datos con mayor rapidez y precisión. Sin embargo, se han identificado ciertas limitaciones y desafíos que deben abordarse para optimizar aún más el uso de la solución y maximizar sus beneficios.</w:t>
      </w:r>
    </w:p>
    <w:p w14:paraId="276A7DD2" w14:textId="77777777" w:rsidR="00524FDB" w:rsidRDefault="00524FDB" w:rsidP="00524FDB">
      <w:pPr>
        <w:ind w:left="664"/>
      </w:pPr>
    </w:p>
    <w:p w14:paraId="38D83A5A" w14:textId="77777777" w:rsidR="00524FDB" w:rsidRPr="00524FDB" w:rsidRDefault="00524FDB" w:rsidP="00524FDB">
      <w:pPr>
        <w:ind w:left="664"/>
      </w:pPr>
    </w:p>
    <w:p w14:paraId="7FEBDFA9" w14:textId="030F0CAE" w:rsidR="00E946FF" w:rsidRDefault="00E946FF" w:rsidP="00E15053">
      <w:pPr>
        <w:pStyle w:val="Ttulo1"/>
        <w:numPr>
          <w:ilvl w:val="0"/>
          <w:numId w:val="52"/>
        </w:numPr>
        <w:rPr>
          <w:rFonts w:ascii="Arial" w:hAnsi="Arial" w:cs="Arial"/>
          <w:b/>
          <w:bCs/>
          <w:noProof/>
          <w:color w:val="auto"/>
          <w:sz w:val="24"/>
          <w:szCs w:val="24"/>
        </w:rPr>
      </w:pPr>
      <w:bookmarkStart w:id="32" w:name="_Toc165146289"/>
      <w:r w:rsidRPr="00E15053">
        <w:rPr>
          <w:rFonts w:ascii="Arial" w:hAnsi="Arial" w:cs="Arial"/>
          <w:b/>
          <w:bCs/>
          <w:noProof/>
          <w:color w:val="auto"/>
          <w:sz w:val="24"/>
          <w:szCs w:val="24"/>
        </w:rPr>
        <w:lastRenderedPageBreak/>
        <w:t>RECOMENDACIONES</w:t>
      </w:r>
      <w:bookmarkEnd w:id="32"/>
    </w:p>
    <w:p w14:paraId="07EFAA9D" w14:textId="77777777" w:rsidR="00524FDB" w:rsidRDefault="00524FDB" w:rsidP="00524FDB">
      <w:pPr>
        <w:ind w:left="664"/>
      </w:pPr>
    </w:p>
    <w:p w14:paraId="7D09437F" w14:textId="77777777" w:rsidR="00524FDB" w:rsidRPr="00524FDB" w:rsidRDefault="00524FDB" w:rsidP="001E7E1F">
      <w:pPr>
        <w:pStyle w:val="Prrafodelista"/>
        <w:numPr>
          <w:ilvl w:val="0"/>
          <w:numId w:val="65"/>
        </w:numPr>
        <w:spacing w:line="276" w:lineRule="auto"/>
        <w:jc w:val="both"/>
        <w:rPr>
          <w:rFonts w:ascii="Arial" w:hAnsi="Arial" w:cs="Arial"/>
        </w:rPr>
      </w:pPr>
      <w:r w:rsidRPr="00524FDB">
        <w:rPr>
          <w:rFonts w:ascii="Arial" w:hAnsi="Arial" w:cs="Arial"/>
          <w:b/>
          <w:bCs/>
        </w:rPr>
        <w:t>Capacitación Continua:</w:t>
      </w:r>
      <w:r w:rsidRPr="00524FDB">
        <w:rPr>
          <w:rFonts w:ascii="Arial" w:hAnsi="Arial" w:cs="Arial"/>
        </w:rPr>
        <w:t xml:space="preserve"> Proporcionar capacitación continua a los usuarios finales para garantizar que estén familiarizados con todas las funcionalidades y capacidades de la herramienta, así como para promover su adopción y uso efectivo.</w:t>
      </w:r>
    </w:p>
    <w:p w14:paraId="676F5E23" w14:textId="77777777" w:rsidR="00524FDB" w:rsidRPr="00524FDB" w:rsidRDefault="00524FDB" w:rsidP="001E7E1F">
      <w:pPr>
        <w:pStyle w:val="Prrafodelista"/>
        <w:numPr>
          <w:ilvl w:val="0"/>
          <w:numId w:val="65"/>
        </w:numPr>
        <w:spacing w:line="276" w:lineRule="auto"/>
        <w:jc w:val="both"/>
        <w:rPr>
          <w:rFonts w:ascii="Arial" w:hAnsi="Arial" w:cs="Arial"/>
        </w:rPr>
      </w:pPr>
      <w:r w:rsidRPr="00524FDB">
        <w:rPr>
          <w:rFonts w:ascii="Arial" w:hAnsi="Arial" w:cs="Arial"/>
          <w:b/>
          <w:bCs/>
        </w:rPr>
        <w:t>Mejora de la Calidad de los Datos:</w:t>
      </w:r>
      <w:r w:rsidRPr="00524FDB">
        <w:rPr>
          <w:rFonts w:ascii="Arial" w:hAnsi="Arial" w:cs="Arial"/>
        </w:rPr>
        <w:t xml:space="preserve"> Continuar trabajando en la mejora de la calidad de los datos proporcionados por las diferentes fuentes internas, asegurando su precisión, integridad y consistencia para garantizar la confiabilidad de los análisis y decisiones basadas en datos.</w:t>
      </w:r>
    </w:p>
    <w:p w14:paraId="367B606C" w14:textId="77777777" w:rsidR="00524FDB" w:rsidRPr="00524FDB" w:rsidRDefault="00524FDB" w:rsidP="001E7E1F">
      <w:pPr>
        <w:pStyle w:val="Prrafodelista"/>
        <w:numPr>
          <w:ilvl w:val="0"/>
          <w:numId w:val="65"/>
        </w:numPr>
        <w:spacing w:line="276" w:lineRule="auto"/>
        <w:jc w:val="both"/>
        <w:rPr>
          <w:rFonts w:ascii="Arial" w:hAnsi="Arial" w:cs="Arial"/>
        </w:rPr>
      </w:pPr>
      <w:r w:rsidRPr="00524FDB">
        <w:rPr>
          <w:rFonts w:ascii="Arial" w:hAnsi="Arial" w:cs="Arial"/>
          <w:b/>
          <w:bCs/>
        </w:rPr>
        <w:t>Personalización de Paneles:</w:t>
      </w:r>
      <w:r w:rsidRPr="00524FDB">
        <w:rPr>
          <w:rFonts w:ascii="Arial" w:hAnsi="Arial" w:cs="Arial"/>
        </w:rPr>
        <w:t xml:space="preserve"> Explorar la posibilidad de personalizar y adaptar los paneles de PowerBI según las necesidades específicas de los diferentes usuarios y áreas de Inspectoría, para proporcionar una experiencia más relevante y centrada en el usuario.</w:t>
      </w:r>
    </w:p>
    <w:p w14:paraId="362EE4CE" w14:textId="77777777" w:rsidR="00524FDB" w:rsidRPr="00524FDB" w:rsidRDefault="00524FDB" w:rsidP="001E7E1F">
      <w:pPr>
        <w:pStyle w:val="Prrafodelista"/>
        <w:numPr>
          <w:ilvl w:val="0"/>
          <w:numId w:val="65"/>
        </w:numPr>
        <w:spacing w:line="276" w:lineRule="auto"/>
        <w:jc w:val="both"/>
        <w:rPr>
          <w:rFonts w:ascii="Arial" w:hAnsi="Arial" w:cs="Arial"/>
        </w:rPr>
      </w:pPr>
      <w:r w:rsidRPr="00524FDB">
        <w:rPr>
          <w:rFonts w:ascii="Arial" w:hAnsi="Arial" w:cs="Arial"/>
          <w:b/>
          <w:bCs/>
        </w:rPr>
        <w:t>Monitoreo y Evaluación Continua:</w:t>
      </w:r>
      <w:r w:rsidRPr="00524FDB">
        <w:rPr>
          <w:rFonts w:ascii="Arial" w:hAnsi="Arial" w:cs="Arial"/>
        </w:rPr>
        <w:t xml:space="preserve"> Establecer mecanismos de monitoreo y evaluación continua para medir el impacto y la efectividad de la solución de PowerBI en el logro de los objetivos de Inspectoría, identificando áreas de mejora y oportunidades de optimización.</w:t>
      </w:r>
    </w:p>
    <w:p w14:paraId="0EA0027C" w14:textId="77777777" w:rsidR="001E7E1F" w:rsidRPr="00524FDB" w:rsidRDefault="001E7E1F" w:rsidP="00524FDB"/>
    <w:p w14:paraId="16F05D6B" w14:textId="4111F03E" w:rsidR="00E946FF" w:rsidRDefault="00E946FF" w:rsidP="00E15053">
      <w:pPr>
        <w:pStyle w:val="Ttulo1"/>
        <w:numPr>
          <w:ilvl w:val="0"/>
          <w:numId w:val="52"/>
        </w:numPr>
        <w:rPr>
          <w:rFonts w:ascii="Arial" w:hAnsi="Arial" w:cs="Arial"/>
          <w:b/>
          <w:bCs/>
          <w:noProof/>
          <w:color w:val="auto"/>
          <w:sz w:val="24"/>
          <w:szCs w:val="24"/>
        </w:rPr>
      </w:pPr>
      <w:bookmarkStart w:id="33" w:name="_Toc165146290"/>
      <w:r w:rsidRPr="00E15053">
        <w:rPr>
          <w:rFonts w:ascii="Arial" w:hAnsi="Arial" w:cs="Arial"/>
          <w:b/>
          <w:bCs/>
          <w:noProof/>
          <w:color w:val="auto"/>
          <w:sz w:val="24"/>
          <w:szCs w:val="24"/>
        </w:rPr>
        <w:t>BIBLIOGRAFIA</w:t>
      </w:r>
      <w:bookmarkEnd w:id="33"/>
    </w:p>
    <w:p w14:paraId="0AF2F645" w14:textId="77777777" w:rsidR="005638F2" w:rsidRPr="005638F2" w:rsidRDefault="005638F2" w:rsidP="005638F2"/>
    <w:p w14:paraId="1C94C303" w14:textId="77777777" w:rsidR="001E7E1F" w:rsidRDefault="001E7E1F" w:rsidP="001E7E1F"/>
    <w:p w14:paraId="2834089A" w14:textId="4E671EC8" w:rsidR="001E7E1F" w:rsidRPr="005638F2" w:rsidRDefault="001E7E1F" w:rsidP="005638F2">
      <w:pPr>
        <w:ind w:left="284"/>
        <w:rPr>
          <w:rFonts w:ascii="Arial" w:hAnsi="Arial" w:cs="Arial"/>
        </w:rPr>
      </w:pPr>
      <w:r w:rsidRPr="005638F2">
        <w:rPr>
          <w:rFonts w:ascii="Arial" w:hAnsi="Arial" w:cs="Arial"/>
          <w:lang w:val="en-US"/>
        </w:rPr>
        <w:t xml:space="preserve">Ferrari, A., &amp; Russo, M. (2016). </w:t>
      </w:r>
      <w:r w:rsidRPr="005638F2">
        <w:rPr>
          <w:rFonts w:ascii="Arial" w:hAnsi="Arial" w:cs="Arial"/>
          <w:i/>
          <w:iCs/>
          <w:lang w:val="en-US"/>
        </w:rPr>
        <w:t>Introducing Microsoft Power BI</w:t>
      </w:r>
      <w:r w:rsidRPr="005638F2">
        <w:rPr>
          <w:rFonts w:ascii="Arial" w:hAnsi="Arial" w:cs="Arial"/>
          <w:lang w:val="en-US"/>
        </w:rPr>
        <w:t xml:space="preserve">. </w:t>
      </w:r>
      <w:r w:rsidRPr="005638F2">
        <w:rPr>
          <w:rFonts w:ascii="Arial" w:hAnsi="Arial" w:cs="Arial"/>
        </w:rPr>
        <w:t xml:space="preserve">Microsoft </w:t>
      </w:r>
      <w:proofErr w:type="spellStart"/>
      <w:r w:rsidRPr="005638F2">
        <w:rPr>
          <w:rFonts w:ascii="Arial" w:hAnsi="Arial" w:cs="Arial"/>
        </w:rPr>
        <w:t>Press</w:t>
      </w:r>
      <w:proofErr w:type="spellEnd"/>
      <w:r w:rsidRPr="005638F2">
        <w:rPr>
          <w:rFonts w:ascii="Arial" w:hAnsi="Arial" w:cs="Arial"/>
        </w:rPr>
        <w:t>.</w:t>
      </w:r>
    </w:p>
    <w:p w14:paraId="15ABD478" w14:textId="77777777" w:rsidR="001E7E1F" w:rsidRPr="005638F2" w:rsidRDefault="001E7E1F" w:rsidP="005638F2">
      <w:pPr>
        <w:ind w:left="284"/>
        <w:rPr>
          <w:rFonts w:ascii="Arial" w:hAnsi="Arial" w:cs="Arial"/>
        </w:rPr>
      </w:pPr>
    </w:p>
    <w:p w14:paraId="568293BC" w14:textId="2B4BEE27" w:rsidR="001E7E1F" w:rsidRPr="005638F2" w:rsidRDefault="001E7E1F" w:rsidP="005638F2">
      <w:pPr>
        <w:pStyle w:val="NormalWeb"/>
        <w:spacing w:before="0" w:beforeAutospacing="0" w:after="0" w:afterAutospacing="0" w:line="480" w:lineRule="auto"/>
        <w:ind w:left="284"/>
        <w:rPr>
          <w:rStyle w:val="url"/>
          <w:rFonts w:ascii="Arial" w:hAnsi="Arial" w:cs="Arial"/>
          <w:lang w:val="en-US"/>
        </w:rPr>
      </w:pPr>
      <w:r w:rsidRPr="005638F2">
        <w:rPr>
          <w:rFonts w:ascii="Arial" w:hAnsi="Arial" w:cs="Arial"/>
          <w:i/>
          <w:iCs/>
        </w:rPr>
        <w:t xml:space="preserve">Microsoft </w:t>
      </w:r>
      <w:proofErr w:type="spellStart"/>
      <w:r w:rsidRPr="005638F2">
        <w:rPr>
          <w:rFonts w:ascii="Arial" w:hAnsi="Arial" w:cs="Arial"/>
          <w:i/>
          <w:iCs/>
        </w:rPr>
        <w:t>Power</w:t>
      </w:r>
      <w:proofErr w:type="spellEnd"/>
      <w:r w:rsidRPr="005638F2">
        <w:rPr>
          <w:rFonts w:ascii="Arial" w:hAnsi="Arial" w:cs="Arial"/>
          <w:i/>
          <w:iCs/>
        </w:rPr>
        <w:t xml:space="preserve"> BI: herramienta de Business </w:t>
      </w:r>
      <w:proofErr w:type="spellStart"/>
      <w:r w:rsidRPr="005638F2">
        <w:rPr>
          <w:rFonts w:ascii="Arial" w:hAnsi="Arial" w:cs="Arial"/>
          <w:i/>
          <w:iCs/>
        </w:rPr>
        <w:t>Intelligence</w:t>
      </w:r>
      <w:proofErr w:type="spellEnd"/>
      <w:r w:rsidRPr="005638F2">
        <w:rPr>
          <w:rFonts w:ascii="Arial" w:hAnsi="Arial" w:cs="Arial"/>
          <w:i/>
          <w:iCs/>
        </w:rPr>
        <w:t xml:space="preserve"> (BI)</w:t>
      </w:r>
      <w:r w:rsidRPr="005638F2">
        <w:rPr>
          <w:rFonts w:ascii="Arial" w:hAnsi="Arial" w:cs="Arial"/>
        </w:rPr>
        <w:t>. (2024, 27 marzo</w:t>
      </w:r>
      <w:proofErr w:type="gramStart"/>
      <w:r w:rsidRPr="005638F2">
        <w:rPr>
          <w:rFonts w:ascii="Arial" w:hAnsi="Arial" w:cs="Arial"/>
        </w:rPr>
        <w:t>).</w:t>
      </w:r>
      <w:proofErr w:type="spellStart"/>
      <w:r w:rsidRPr="005638F2">
        <w:rPr>
          <w:rFonts w:ascii="Arial" w:hAnsi="Arial" w:cs="Arial"/>
        </w:rPr>
        <w:t>Prodware</w:t>
      </w:r>
      <w:proofErr w:type="spellEnd"/>
      <w:proofErr w:type="gramEnd"/>
      <w:r w:rsidRPr="005638F2">
        <w:rPr>
          <w:rFonts w:ascii="Arial" w:hAnsi="Arial" w:cs="Arial"/>
        </w:rPr>
        <w:t xml:space="preserve"> | Proveedor Soluciones de Gestión Para Empresas. </w:t>
      </w:r>
      <w:r w:rsidRPr="005638F2">
        <w:rPr>
          <w:rFonts w:ascii="Arial" w:hAnsi="Arial" w:cs="Arial"/>
          <w:lang w:val="en-US"/>
        </w:rPr>
        <w:t xml:space="preserve">Partner Microsoft. </w:t>
      </w:r>
      <w:r w:rsidRPr="005638F2">
        <w:rPr>
          <w:rStyle w:val="url"/>
          <w:rFonts w:ascii="Arial" w:hAnsi="Arial" w:cs="Arial"/>
          <w:lang w:val="en-US"/>
        </w:rPr>
        <w:t>https://www.prodwaregroup.com/es-es/soluciones/microsoft-power-platform/microsoft-power-bi/</w:t>
      </w:r>
    </w:p>
    <w:p w14:paraId="309D0584" w14:textId="3886D1F3" w:rsidR="001E7E1F" w:rsidRPr="005638F2" w:rsidRDefault="001E7E1F" w:rsidP="005638F2">
      <w:pPr>
        <w:pStyle w:val="NormalWeb"/>
        <w:spacing w:before="0" w:beforeAutospacing="0" w:after="0" w:afterAutospacing="0" w:line="480" w:lineRule="auto"/>
        <w:ind w:left="284"/>
        <w:rPr>
          <w:rFonts w:ascii="Arial" w:hAnsi="Arial" w:cs="Arial"/>
          <w:lang w:val="en-US"/>
        </w:rPr>
      </w:pPr>
      <w:r w:rsidRPr="005638F2">
        <w:rPr>
          <w:rFonts w:ascii="Arial" w:hAnsi="Arial" w:cs="Arial"/>
          <w:lang w:val="en-US"/>
        </w:rPr>
        <w:t xml:space="preserve">Park, K. W., Smaltz, D., McFadden, D., &amp; Souba, W. (2010). The operating room dashboard. </w:t>
      </w:r>
      <w:r w:rsidRPr="005638F2">
        <w:rPr>
          <w:rFonts w:ascii="Arial" w:hAnsi="Arial" w:cs="Arial"/>
          <w:i/>
          <w:iCs/>
          <w:lang w:val="en-US"/>
        </w:rPr>
        <w:t>Journal of Surgical Research</w:t>
      </w:r>
      <w:r w:rsidRPr="005638F2">
        <w:rPr>
          <w:rFonts w:ascii="Arial" w:hAnsi="Arial" w:cs="Arial"/>
          <w:lang w:val="en-US"/>
        </w:rPr>
        <w:t xml:space="preserve">, </w:t>
      </w:r>
      <w:r w:rsidRPr="005638F2">
        <w:rPr>
          <w:rFonts w:ascii="Arial" w:hAnsi="Arial" w:cs="Arial"/>
          <w:i/>
          <w:iCs/>
          <w:lang w:val="en-US"/>
        </w:rPr>
        <w:t>164</w:t>
      </w:r>
      <w:r w:rsidRPr="005638F2">
        <w:rPr>
          <w:rFonts w:ascii="Arial" w:hAnsi="Arial" w:cs="Arial"/>
          <w:lang w:val="en-US"/>
        </w:rPr>
        <w:t>(2), 294-300.</w:t>
      </w:r>
    </w:p>
    <w:p w14:paraId="5EF05667" w14:textId="77777777" w:rsidR="001E7E1F" w:rsidRPr="005638F2" w:rsidRDefault="001E7E1F" w:rsidP="005638F2">
      <w:pPr>
        <w:pStyle w:val="NormalWeb"/>
        <w:spacing w:before="0" w:beforeAutospacing="0" w:after="0" w:afterAutospacing="0" w:line="480" w:lineRule="auto"/>
        <w:ind w:left="284"/>
        <w:rPr>
          <w:rFonts w:ascii="Arial" w:hAnsi="Arial" w:cs="Arial"/>
          <w:lang w:val="en-US"/>
        </w:rPr>
      </w:pPr>
    </w:p>
    <w:p w14:paraId="4B92BE94" w14:textId="14CEE1B3" w:rsidR="001E7E1F" w:rsidRPr="005638F2" w:rsidRDefault="001E7E1F" w:rsidP="005638F2">
      <w:pPr>
        <w:pStyle w:val="NormalWeb"/>
        <w:spacing w:before="0" w:beforeAutospacing="0" w:after="0" w:afterAutospacing="0" w:line="480" w:lineRule="auto"/>
        <w:ind w:left="284"/>
        <w:rPr>
          <w:rStyle w:val="url"/>
          <w:rFonts w:ascii="Arial" w:hAnsi="Arial" w:cs="Arial"/>
        </w:rPr>
      </w:pPr>
      <w:r w:rsidRPr="005638F2">
        <w:rPr>
          <w:rFonts w:ascii="Arial" w:hAnsi="Arial" w:cs="Arial"/>
        </w:rPr>
        <w:t xml:space="preserve">Cano, J. L. (2007). Business </w:t>
      </w:r>
      <w:proofErr w:type="spellStart"/>
      <w:r w:rsidRPr="005638F2">
        <w:rPr>
          <w:rFonts w:ascii="Arial" w:hAnsi="Arial" w:cs="Arial"/>
        </w:rPr>
        <w:t>Intelligence</w:t>
      </w:r>
      <w:proofErr w:type="spellEnd"/>
      <w:r w:rsidRPr="005638F2">
        <w:rPr>
          <w:rFonts w:ascii="Arial" w:hAnsi="Arial" w:cs="Arial"/>
        </w:rPr>
        <w:t>: competir con información.</w:t>
      </w:r>
    </w:p>
    <w:p w14:paraId="790A9ACB" w14:textId="77777777" w:rsidR="001E7E1F" w:rsidRPr="001E7E1F" w:rsidRDefault="001E7E1F" w:rsidP="001E7E1F">
      <w:pPr>
        <w:pStyle w:val="NormalWeb"/>
        <w:spacing w:before="0" w:beforeAutospacing="0" w:after="0" w:afterAutospacing="0" w:line="480" w:lineRule="auto"/>
      </w:pPr>
    </w:p>
    <w:p w14:paraId="16DD4565" w14:textId="0C70C2DA" w:rsidR="00E946FF" w:rsidRPr="001E7E1F" w:rsidRDefault="00E946FF" w:rsidP="001E7E1F">
      <w:pPr>
        <w:pStyle w:val="Ttulo1"/>
        <w:ind w:left="220"/>
        <w:rPr>
          <w:b/>
          <w:u w:val="single"/>
          <w:lang w:val="es-ES"/>
        </w:rPr>
      </w:pPr>
      <w:r w:rsidRPr="001E7E1F">
        <w:rPr>
          <w:noProof/>
          <w:webHidden/>
          <w:lang w:val="es-ES"/>
        </w:rPr>
        <w:tab/>
      </w:r>
    </w:p>
    <w:sectPr w:rsidR="00E946FF" w:rsidRPr="001E7E1F" w:rsidSect="00BE168B">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69C6F" w14:textId="77777777" w:rsidR="00BE168B" w:rsidRDefault="00BE168B" w:rsidP="0070130A">
      <w:pPr>
        <w:spacing w:after="0" w:line="240" w:lineRule="auto"/>
      </w:pPr>
      <w:r>
        <w:separator/>
      </w:r>
    </w:p>
  </w:endnote>
  <w:endnote w:type="continuationSeparator" w:id="0">
    <w:p w14:paraId="201126B1" w14:textId="77777777" w:rsidR="00BE168B" w:rsidRDefault="00BE168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0A616" w14:textId="77777777" w:rsidR="00BE168B" w:rsidRDefault="00BE168B" w:rsidP="0070130A">
      <w:pPr>
        <w:spacing w:after="0" w:line="240" w:lineRule="auto"/>
      </w:pPr>
      <w:r>
        <w:separator/>
      </w:r>
    </w:p>
  </w:footnote>
  <w:footnote w:type="continuationSeparator" w:id="0">
    <w:p w14:paraId="49C4C220" w14:textId="77777777" w:rsidR="00BE168B" w:rsidRDefault="00BE168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5FED0" w14:textId="67737045" w:rsidR="0070130A" w:rsidRPr="0070130A" w:rsidRDefault="0070130A">
    <w:pPr>
      <w:pStyle w:val="Encabezado"/>
    </w:pPr>
    <w:r w:rsidRPr="0070130A">
      <w:tab/>
    </w: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4D3"/>
    <w:multiLevelType w:val="multilevel"/>
    <w:tmpl w:val="6A2EF316"/>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
      <w:lvlJc w:val="left"/>
      <w:pPr>
        <w:tabs>
          <w:tab w:val="num" w:pos="2433"/>
        </w:tabs>
        <w:ind w:left="2433" w:hanging="360"/>
      </w:pPr>
      <w:rPr>
        <w:rFonts w:ascii="Symbol" w:hAnsi="Symbol" w:hint="default"/>
        <w:sz w:val="20"/>
      </w:rPr>
    </w:lvl>
    <w:lvl w:ilvl="2" w:tentative="1">
      <w:start w:val="1"/>
      <w:numFmt w:val="bullet"/>
      <w:lvlText w:val=""/>
      <w:lvlJc w:val="left"/>
      <w:pPr>
        <w:tabs>
          <w:tab w:val="num" w:pos="3153"/>
        </w:tabs>
        <w:ind w:left="3153" w:hanging="360"/>
      </w:pPr>
      <w:rPr>
        <w:rFonts w:ascii="Symbol" w:hAnsi="Symbol" w:hint="default"/>
        <w:sz w:val="20"/>
      </w:rPr>
    </w:lvl>
    <w:lvl w:ilvl="3" w:tentative="1">
      <w:start w:val="1"/>
      <w:numFmt w:val="bullet"/>
      <w:lvlText w:val=""/>
      <w:lvlJc w:val="left"/>
      <w:pPr>
        <w:tabs>
          <w:tab w:val="num" w:pos="3873"/>
        </w:tabs>
        <w:ind w:left="3873" w:hanging="360"/>
      </w:pPr>
      <w:rPr>
        <w:rFonts w:ascii="Symbol" w:hAnsi="Symbol" w:hint="default"/>
        <w:sz w:val="20"/>
      </w:rPr>
    </w:lvl>
    <w:lvl w:ilvl="4" w:tentative="1">
      <w:start w:val="1"/>
      <w:numFmt w:val="bullet"/>
      <w:lvlText w:val=""/>
      <w:lvlJc w:val="left"/>
      <w:pPr>
        <w:tabs>
          <w:tab w:val="num" w:pos="4593"/>
        </w:tabs>
        <w:ind w:left="4593" w:hanging="360"/>
      </w:pPr>
      <w:rPr>
        <w:rFonts w:ascii="Symbol" w:hAnsi="Symbol" w:hint="default"/>
        <w:sz w:val="20"/>
      </w:rPr>
    </w:lvl>
    <w:lvl w:ilvl="5" w:tentative="1">
      <w:start w:val="1"/>
      <w:numFmt w:val="bullet"/>
      <w:lvlText w:val=""/>
      <w:lvlJc w:val="left"/>
      <w:pPr>
        <w:tabs>
          <w:tab w:val="num" w:pos="5313"/>
        </w:tabs>
        <w:ind w:left="5313" w:hanging="360"/>
      </w:pPr>
      <w:rPr>
        <w:rFonts w:ascii="Symbol" w:hAnsi="Symbol" w:hint="default"/>
        <w:sz w:val="20"/>
      </w:rPr>
    </w:lvl>
    <w:lvl w:ilvl="6" w:tentative="1">
      <w:start w:val="1"/>
      <w:numFmt w:val="bullet"/>
      <w:lvlText w:val=""/>
      <w:lvlJc w:val="left"/>
      <w:pPr>
        <w:tabs>
          <w:tab w:val="num" w:pos="6033"/>
        </w:tabs>
        <w:ind w:left="6033" w:hanging="360"/>
      </w:pPr>
      <w:rPr>
        <w:rFonts w:ascii="Symbol" w:hAnsi="Symbol" w:hint="default"/>
        <w:sz w:val="20"/>
      </w:rPr>
    </w:lvl>
    <w:lvl w:ilvl="7" w:tentative="1">
      <w:start w:val="1"/>
      <w:numFmt w:val="bullet"/>
      <w:lvlText w:val=""/>
      <w:lvlJc w:val="left"/>
      <w:pPr>
        <w:tabs>
          <w:tab w:val="num" w:pos="6753"/>
        </w:tabs>
        <w:ind w:left="6753" w:hanging="360"/>
      </w:pPr>
      <w:rPr>
        <w:rFonts w:ascii="Symbol" w:hAnsi="Symbol" w:hint="default"/>
        <w:sz w:val="20"/>
      </w:rPr>
    </w:lvl>
    <w:lvl w:ilvl="8" w:tentative="1">
      <w:start w:val="1"/>
      <w:numFmt w:val="bullet"/>
      <w:lvlText w:val=""/>
      <w:lvlJc w:val="left"/>
      <w:pPr>
        <w:tabs>
          <w:tab w:val="num" w:pos="7473"/>
        </w:tabs>
        <w:ind w:left="7473" w:hanging="360"/>
      </w:pPr>
      <w:rPr>
        <w:rFonts w:ascii="Symbol" w:hAnsi="Symbol" w:hint="default"/>
        <w:sz w:val="20"/>
      </w:rPr>
    </w:lvl>
  </w:abstractNum>
  <w:abstractNum w:abstractNumId="1"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0BA161AD"/>
    <w:multiLevelType w:val="multilevel"/>
    <w:tmpl w:val="E3FE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43561C5"/>
    <w:multiLevelType w:val="multilevel"/>
    <w:tmpl w:val="37BEDAF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7"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0"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36B7839"/>
    <w:multiLevelType w:val="multilevel"/>
    <w:tmpl w:val="F8882A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3" w15:restartNumberingAfterBreak="0">
    <w:nsid w:val="2CC83EF4"/>
    <w:multiLevelType w:val="multilevel"/>
    <w:tmpl w:val="C47C44C0"/>
    <w:lvl w:ilvl="0">
      <w:start w:val="1"/>
      <w:numFmt w:val="decimal"/>
      <w:lvlText w:val="%1."/>
      <w:lvlJc w:val="left"/>
      <w:pPr>
        <w:ind w:left="664" w:hanging="444"/>
      </w:pPr>
      <w:rPr>
        <w:rFonts w:ascii="Arial" w:hAnsi="Arial" w:cs="Arial" w:hint="default"/>
        <w:color w:val="auto"/>
        <w:sz w:val="24"/>
        <w:szCs w:val="24"/>
      </w:rPr>
    </w:lvl>
    <w:lvl w:ilvl="1">
      <w:start w:val="1"/>
      <w:numFmt w:val="decimal"/>
      <w:isLgl/>
      <w:lvlText w:val="%1.%2"/>
      <w:lvlJc w:val="left"/>
      <w:pPr>
        <w:ind w:left="664" w:hanging="444"/>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300" w:hanging="108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660" w:hanging="144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2020" w:hanging="1800"/>
      </w:pPr>
      <w:rPr>
        <w:rFonts w:hint="default"/>
      </w:rPr>
    </w:lvl>
    <w:lvl w:ilvl="8">
      <w:start w:val="1"/>
      <w:numFmt w:val="decimal"/>
      <w:isLgl/>
      <w:lvlText w:val="%1.%2.%3.%4.%5.%6.%7.%8.%9"/>
      <w:lvlJc w:val="left"/>
      <w:pPr>
        <w:ind w:left="2020" w:hanging="1800"/>
      </w:pPr>
      <w:rPr>
        <w:rFonts w:hint="default"/>
      </w:rPr>
    </w:lvl>
  </w:abstractNum>
  <w:abstractNum w:abstractNumId="14" w15:restartNumberingAfterBreak="0">
    <w:nsid w:val="2D513963"/>
    <w:multiLevelType w:val="multilevel"/>
    <w:tmpl w:val="ACBEA3B6"/>
    <w:lvl w:ilvl="0">
      <w:start w:val="1"/>
      <w:numFmt w:val="bullet"/>
      <w:lvlText w:val=""/>
      <w:lvlJc w:val="left"/>
      <w:pPr>
        <w:tabs>
          <w:tab w:val="num" w:pos="1024"/>
        </w:tabs>
        <w:ind w:left="1024" w:hanging="360"/>
      </w:pPr>
      <w:rPr>
        <w:rFonts w:ascii="Symbol" w:hAnsi="Symbol" w:hint="default"/>
        <w:sz w:val="20"/>
      </w:rPr>
    </w:lvl>
    <w:lvl w:ilvl="1" w:tentative="1">
      <w:start w:val="1"/>
      <w:numFmt w:val="bullet"/>
      <w:lvlText w:val=""/>
      <w:lvlJc w:val="left"/>
      <w:pPr>
        <w:tabs>
          <w:tab w:val="num" w:pos="1744"/>
        </w:tabs>
        <w:ind w:left="1744" w:hanging="360"/>
      </w:pPr>
      <w:rPr>
        <w:rFonts w:ascii="Symbol" w:hAnsi="Symbol" w:hint="default"/>
        <w:sz w:val="20"/>
      </w:rPr>
    </w:lvl>
    <w:lvl w:ilvl="2" w:tentative="1">
      <w:start w:val="1"/>
      <w:numFmt w:val="bullet"/>
      <w:lvlText w:val=""/>
      <w:lvlJc w:val="left"/>
      <w:pPr>
        <w:tabs>
          <w:tab w:val="num" w:pos="2464"/>
        </w:tabs>
        <w:ind w:left="2464" w:hanging="360"/>
      </w:pPr>
      <w:rPr>
        <w:rFonts w:ascii="Symbol" w:hAnsi="Symbol" w:hint="default"/>
        <w:sz w:val="20"/>
      </w:rPr>
    </w:lvl>
    <w:lvl w:ilvl="3" w:tentative="1">
      <w:start w:val="1"/>
      <w:numFmt w:val="bullet"/>
      <w:lvlText w:val=""/>
      <w:lvlJc w:val="left"/>
      <w:pPr>
        <w:tabs>
          <w:tab w:val="num" w:pos="3184"/>
        </w:tabs>
        <w:ind w:left="3184" w:hanging="360"/>
      </w:pPr>
      <w:rPr>
        <w:rFonts w:ascii="Symbol" w:hAnsi="Symbol" w:hint="default"/>
        <w:sz w:val="20"/>
      </w:rPr>
    </w:lvl>
    <w:lvl w:ilvl="4" w:tentative="1">
      <w:start w:val="1"/>
      <w:numFmt w:val="bullet"/>
      <w:lvlText w:val=""/>
      <w:lvlJc w:val="left"/>
      <w:pPr>
        <w:tabs>
          <w:tab w:val="num" w:pos="3904"/>
        </w:tabs>
        <w:ind w:left="3904" w:hanging="360"/>
      </w:pPr>
      <w:rPr>
        <w:rFonts w:ascii="Symbol" w:hAnsi="Symbol" w:hint="default"/>
        <w:sz w:val="20"/>
      </w:rPr>
    </w:lvl>
    <w:lvl w:ilvl="5" w:tentative="1">
      <w:start w:val="1"/>
      <w:numFmt w:val="bullet"/>
      <w:lvlText w:val=""/>
      <w:lvlJc w:val="left"/>
      <w:pPr>
        <w:tabs>
          <w:tab w:val="num" w:pos="4624"/>
        </w:tabs>
        <w:ind w:left="4624" w:hanging="360"/>
      </w:pPr>
      <w:rPr>
        <w:rFonts w:ascii="Symbol" w:hAnsi="Symbol" w:hint="default"/>
        <w:sz w:val="20"/>
      </w:rPr>
    </w:lvl>
    <w:lvl w:ilvl="6" w:tentative="1">
      <w:start w:val="1"/>
      <w:numFmt w:val="bullet"/>
      <w:lvlText w:val=""/>
      <w:lvlJc w:val="left"/>
      <w:pPr>
        <w:tabs>
          <w:tab w:val="num" w:pos="5344"/>
        </w:tabs>
        <w:ind w:left="5344" w:hanging="360"/>
      </w:pPr>
      <w:rPr>
        <w:rFonts w:ascii="Symbol" w:hAnsi="Symbol" w:hint="default"/>
        <w:sz w:val="20"/>
      </w:rPr>
    </w:lvl>
    <w:lvl w:ilvl="7" w:tentative="1">
      <w:start w:val="1"/>
      <w:numFmt w:val="bullet"/>
      <w:lvlText w:val=""/>
      <w:lvlJc w:val="left"/>
      <w:pPr>
        <w:tabs>
          <w:tab w:val="num" w:pos="6064"/>
        </w:tabs>
        <w:ind w:left="6064" w:hanging="360"/>
      </w:pPr>
      <w:rPr>
        <w:rFonts w:ascii="Symbol" w:hAnsi="Symbol" w:hint="default"/>
        <w:sz w:val="20"/>
      </w:rPr>
    </w:lvl>
    <w:lvl w:ilvl="8" w:tentative="1">
      <w:start w:val="1"/>
      <w:numFmt w:val="bullet"/>
      <w:lvlText w:val=""/>
      <w:lvlJc w:val="left"/>
      <w:pPr>
        <w:tabs>
          <w:tab w:val="num" w:pos="6784"/>
        </w:tabs>
        <w:ind w:left="6784" w:hanging="360"/>
      </w:pPr>
      <w:rPr>
        <w:rFonts w:ascii="Symbol" w:hAnsi="Symbol" w:hint="default"/>
        <w:sz w:val="20"/>
      </w:rPr>
    </w:lvl>
  </w:abstractNum>
  <w:abstractNum w:abstractNumId="15"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0F02EAB"/>
    <w:multiLevelType w:val="multilevel"/>
    <w:tmpl w:val="075C8F14"/>
    <w:lvl w:ilvl="0">
      <w:start w:val="1"/>
      <w:numFmt w:val="bullet"/>
      <w:lvlText w:val=""/>
      <w:lvlJc w:val="left"/>
      <w:pPr>
        <w:tabs>
          <w:tab w:val="num" w:pos="1024"/>
        </w:tabs>
        <w:ind w:left="1024" w:hanging="360"/>
      </w:pPr>
      <w:rPr>
        <w:rFonts w:ascii="Symbol" w:hAnsi="Symbol" w:hint="default"/>
        <w:sz w:val="20"/>
      </w:rPr>
    </w:lvl>
    <w:lvl w:ilvl="1" w:tentative="1">
      <w:start w:val="1"/>
      <w:numFmt w:val="bullet"/>
      <w:lvlText w:val=""/>
      <w:lvlJc w:val="left"/>
      <w:pPr>
        <w:tabs>
          <w:tab w:val="num" w:pos="1744"/>
        </w:tabs>
        <w:ind w:left="1744" w:hanging="360"/>
      </w:pPr>
      <w:rPr>
        <w:rFonts w:ascii="Symbol" w:hAnsi="Symbol" w:hint="default"/>
        <w:sz w:val="20"/>
      </w:rPr>
    </w:lvl>
    <w:lvl w:ilvl="2" w:tentative="1">
      <w:start w:val="1"/>
      <w:numFmt w:val="bullet"/>
      <w:lvlText w:val=""/>
      <w:lvlJc w:val="left"/>
      <w:pPr>
        <w:tabs>
          <w:tab w:val="num" w:pos="2464"/>
        </w:tabs>
        <w:ind w:left="2464" w:hanging="360"/>
      </w:pPr>
      <w:rPr>
        <w:rFonts w:ascii="Symbol" w:hAnsi="Symbol" w:hint="default"/>
        <w:sz w:val="20"/>
      </w:rPr>
    </w:lvl>
    <w:lvl w:ilvl="3" w:tentative="1">
      <w:start w:val="1"/>
      <w:numFmt w:val="bullet"/>
      <w:lvlText w:val=""/>
      <w:lvlJc w:val="left"/>
      <w:pPr>
        <w:tabs>
          <w:tab w:val="num" w:pos="3184"/>
        </w:tabs>
        <w:ind w:left="3184" w:hanging="360"/>
      </w:pPr>
      <w:rPr>
        <w:rFonts w:ascii="Symbol" w:hAnsi="Symbol" w:hint="default"/>
        <w:sz w:val="20"/>
      </w:rPr>
    </w:lvl>
    <w:lvl w:ilvl="4" w:tentative="1">
      <w:start w:val="1"/>
      <w:numFmt w:val="bullet"/>
      <w:lvlText w:val=""/>
      <w:lvlJc w:val="left"/>
      <w:pPr>
        <w:tabs>
          <w:tab w:val="num" w:pos="3904"/>
        </w:tabs>
        <w:ind w:left="3904" w:hanging="360"/>
      </w:pPr>
      <w:rPr>
        <w:rFonts w:ascii="Symbol" w:hAnsi="Symbol" w:hint="default"/>
        <w:sz w:val="20"/>
      </w:rPr>
    </w:lvl>
    <w:lvl w:ilvl="5" w:tentative="1">
      <w:start w:val="1"/>
      <w:numFmt w:val="bullet"/>
      <w:lvlText w:val=""/>
      <w:lvlJc w:val="left"/>
      <w:pPr>
        <w:tabs>
          <w:tab w:val="num" w:pos="4624"/>
        </w:tabs>
        <w:ind w:left="4624" w:hanging="360"/>
      </w:pPr>
      <w:rPr>
        <w:rFonts w:ascii="Symbol" w:hAnsi="Symbol" w:hint="default"/>
        <w:sz w:val="20"/>
      </w:rPr>
    </w:lvl>
    <w:lvl w:ilvl="6" w:tentative="1">
      <w:start w:val="1"/>
      <w:numFmt w:val="bullet"/>
      <w:lvlText w:val=""/>
      <w:lvlJc w:val="left"/>
      <w:pPr>
        <w:tabs>
          <w:tab w:val="num" w:pos="5344"/>
        </w:tabs>
        <w:ind w:left="5344" w:hanging="360"/>
      </w:pPr>
      <w:rPr>
        <w:rFonts w:ascii="Symbol" w:hAnsi="Symbol" w:hint="default"/>
        <w:sz w:val="20"/>
      </w:rPr>
    </w:lvl>
    <w:lvl w:ilvl="7" w:tentative="1">
      <w:start w:val="1"/>
      <w:numFmt w:val="bullet"/>
      <w:lvlText w:val=""/>
      <w:lvlJc w:val="left"/>
      <w:pPr>
        <w:tabs>
          <w:tab w:val="num" w:pos="6064"/>
        </w:tabs>
        <w:ind w:left="6064" w:hanging="360"/>
      </w:pPr>
      <w:rPr>
        <w:rFonts w:ascii="Symbol" w:hAnsi="Symbol" w:hint="default"/>
        <w:sz w:val="20"/>
      </w:rPr>
    </w:lvl>
    <w:lvl w:ilvl="8" w:tentative="1">
      <w:start w:val="1"/>
      <w:numFmt w:val="bullet"/>
      <w:lvlText w:val=""/>
      <w:lvlJc w:val="left"/>
      <w:pPr>
        <w:tabs>
          <w:tab w:val="num" w:pos="6784"/>
        </w:tabs>
        <w:ind w:left="6784" w:hanging="360"/>
      </w:pPr>
      <w:rPr>
        <w:rFonts w:ascii="Symbol" w:hAnsi="Symbol" w:hint="default"/>
        <w:sz w:val="20"/>
      </w:rPr>
    </w:lvl>
  </w:abstractNum>
  <w:abstractNum w:abstractNumId="19"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1"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4B69360E"/>
    <w:multiLevelType w:val="multilevel"/>
    <w:tmpl w:val="0920938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33"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5BE53B2F"/>
    <w:multiLevelType w:val="multilevel"/>
    <w:tmpl w:val="816445E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40"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3"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699C5C74"/>
    <w:multiLevelType w:val="multilevel"/>
    <w:tmpl w:val="10B0B40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47"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D41387A"/>
    <w:multiLevelType w:val="hybridMultilevel"/>
    <w:tmpl w:val="BF8E1ACA"/>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9" w15:restartNumberingAfterBreak="0">
    <w:nsid w:val="6D7B5ABA"/>
    <w:multiLevelType w:val="hybridMultilevel"/>
    <w:tmpl w:val="D076E922"/>
    <w:lvl w:ilvl="0" w:tplc="280A000F">
      <w:start w:val="1"/>
      <w:numFmt w:val="decimal"/>
      <w:lvlText w:val="%1."/>
      <w:lvlJc w:val="left"/>
      <w:pPr>
        <w:ind w:left="940" w:hanging="360"/>
      </w:pPr>
    </w:lvl>
    <w:lvl w:ilvl="1" w:tplc="280A0019" w:tentative="1">
      <w:start w:val="1"/>
      <w:numFmt w:val="lowerLetter"/>
      <w:lvlText w:val="%2."/>
      <w:lvlJc w:val="left"/>
      <w:pPr>
        <w:ind w:left="1660" w:hanging="360"/>
      </w:pPr>
    </w:lvl>
    <w:lvl w:ilvl="2" w:tplc="280A001B" w:tentative="1">
      <w:start w:val="1"/>
      <w:numFmt w:val="lowerRoman"/>
      <w:lvlText w:val="%3."/>
      <w:lvlJc w:val="right"/>
      <w:pPr>
        <w:ind w:left="2380" w:hanging="180"/>
      </w:pPr>
    </w:lvl>
    <w:lvl w:ilvl="3" w:tplc="280A000F" w:tentative="1">
      <w:start w:val="1"/>
      <w:numFmt w:val="decimal"/>
      <w:lvlText w:val="%4."/>
      <w:lvlJc w:val="left"/>
      <w:pPr>
        <w:ind w:left="3100" w:hanging="360"/>
      </w:pPr>
    </w:lvl>
    <w:lvl w:ilvl="4" w:tplc="280A0019" w:tentative="1">
      <w:start w:val="1"/>
      <w:numFmt w:val="lowerLetter"/>
      <w:lvlText w:val="%5."/>
      <w:lvlJc w:val="left"/>
      <w:pPr>
        <w:ind w:left="3820" w:hanging="360"/>
      </w:pPr>
    </w:lvl>
    <w:lvl w:ilvl="5" w:tplc="280A001B" w:tentative="1">
      <w:start w:val="1"/>
      <w:numFmt w:val="lowerRoman"/>
      <w:lvlText w:val="%6."/>
      <w:lvlJc w:val="right"/>
      <w:pPr>
        <w:ind w:left="4540" w:hanging="180"/>
      </w:pPr>
    </w:lvl>
    <w:lvl w:ilvl="6" w:tplc="280A000F" w:tentative="1">
      <w:start w:val="1"/>
      <w:numFmt w:val="decimal"/>
      <w:lvlText w:val="%7."/>
      <w:lvlJc w:val="left"/>
      <w:pPr>
        <w:ind w:left="5260" w:hanging="360"/>
      </w:pPr>
    </w:lvl>
    <w:lvl w:ilvl="7" w:tplc="280A0019" w:tentative="1">
      <w:start w:val="1"/>
      <w:numFmt w:val="lowerLetter"/>
      <w:lvlText w:val="%8."/>
      <w:lvlJc w:val="left"/>
      <w:pPr>
        <w:ind w:left="5980" w:hanging="360"/>
      </w:pPr>
    </w:lvl>
    <w:lvl w:ilvl="8" w:tplc="280A001B" w:tentative="1">
      <w:start w:val="1"/>
      <w:numFmt w:val="lowerRoman"/>
      <w:lvlText w:val="%9."/>
      <w:lvlJc w:val="right"/>
      <w:pPr>
        <w:ind w:left="6700" w:hanging="180"/>
      </w:pPr>
    </w:lvl>
  </w:abstractNum>
  <w:abstractNum w:abstractNumId="50" w15:restartNumberingAfterBreak="0">
    <w:nsid w:val="6D80073F"/>
    <w:multiLevelType w:val="hybridMultilevel"/>
    <w:tmpl w:val="3CDE9F0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1"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74605455"/>
    <w:multiLevelType w:val="multilevel"/>
    <w:tmpl w:val="F2925B36"/>
    <w:lvl w:ilvl="0">
      <w:start w:val="1"/>
      <w:numFmt w:val="bullet"/>
      <w:lvlText w:val=""/>
      <w:lvlJc w:val="left"/>
      <w:pPr>
        <w:tabs>
          <w:tab w:val="num" w:pos="1024"/>
        </w:tabs>
        <w:ind w:left="1024" w:hanging="360"/>
      </w:pPr>
      <w:rPr>
        <w:rFonts w:ascii="Symbol" w:hAnsi="Symbol" w:hint="default"/>
        <w:sz w:val="20"/>
      </w:rPr>
    </w:lvl>
    <w:lvl w:ilvl="1" w:tentative="1">
      <w:start w:val="1"/>
      <w:numFmt w:val="bullet"/>
      <w:lvlText w:val=""/>
      <w:lvlJc w:val="left"/>
      <w:pPr>
        <w:tabs>
          <w:tab w:val="num" w:pos="1744"/>
        </w:tabs>
        <w:ind w:left="1744" w:hanging="360"/>
      </w:pPr>
      <w:rPr>
        <w:rFonts w:ascii="Symbol" w:hAnsi="Symbol" w:hint="default"/>
        <w:sz w:val="20"/>
      </w:rPr>
    </w:lvl>
    <w:lvl w:ilvl="2" w:tentative="1">
      <w:start w:val="1"/>
      <w:numFmt w:val="bullet"/>
      <w:lvlText w:val=""/>
      <w:lvlJc w:val="left"/>
      <w:pPr>
        <w:tabs>
          <w:tab w:val="num" w:pos="2464"/>
        </w:tabs>
        <w:ind w:left="2464" w:hanging="360"/>
      </w:pPr>
      <w:rPr>
        <w:rFonts w:ascii="Symbol" w:hAnsi="Symbol" w:hint="default"/>
        <w:sz w:val="20"/>
      </w:rPr>
    </w:lvl>
    <w:lvl w:ilvl="3" w:tentative="1">
      <w:start w:val="1"/>
      <w:numFmt w:val="bullet"/>
      <w:lvlText w:val=""/>
      <w:lvlJc w:val="left"/>
      <w:pPr>
        <w:tabs>
          <w:tab w:val="num" w:pos="3184"/>
        </w:tabs>
        <w:ind w:left="3184" w:hanging="360"/>
      </w:pPr>
      <w:rPr>
        <w:rFonts w:ascii="Symbol" w:hAnsi="Symbol" w:hint="default"/>
        <w:sz w:val="20"/>
      </w:rPr>
    </w:lvl>
    <w:lvl w:ilvl="4" w:tentative="1">
      <w:start w:val="1"/>
      <w:numFmt w:val="bullet"/>
      <w:lvlText w:val=""/>
      <w:lvlJc w:val="left"/>
      <w:pPr>
        <w:tabs>
          <w:tab w:val="num" w:pos="3904"/>
        </w:tabs>
        <w:ind w:left="3904" w:hanging="360"/>
      </w:pPr>
      <w:rPr>
        <w:rFonts w:ascii="Symbol" w:hAnsi="Symbol" w:hint="default"/>
        <w:sz w:val="20"/>
      </w:rPr>
    </w:lvl>
    <w:lvl w:ilvl="5" w:tentative="1">
      <w:start w:val="1"/>
      <w:numFmt w:val="bullet"/>
      <w:lvlText w:val=""/>
      <w:lvlJc w:val="left"/>
      <w:pPr>
        <w:tabs>
          <w:tab w:val="num" w:pos="4624"/>
        </w:tabs>
        <w:ind w:left="4624" w:hanging="360"/>
      </w:pPr>
      <w:rPr>
        <w:rFonts w:ascii="Symbol" w:hAnsi="Symbol" w:hint="default"/>
        <w:sz w:val="20"/>
      </w:rPr>
    </w:lvl>
    <w:lvl w:ilvl="6" w:tentative="1">
      <w:start w:val="1"/>
      <w:numFmt w:val="bullet"/>
      <w:lvlText w:val=""/>
      <w:lvlJc w:val="left"/>
      <w:pPr>
        <w:tabs>
          <w:tab w:val="num" w:pos="5344"/>
        </w:tabs>
        <w:ind w:left="5344" w:hanging="360"/>
      </w:pPr>
      <w:rPr>
        <w:rFonts w:ascii="Symbol" w:hAnsi="Symbol" w:hint="default"/>
        <w:sz w:val="20"/>
      </w:rPr>
    </w:lvl>
    <w:lvl w:ilvl="7" w:tentative="1">
      <w:start w:val="1"/>
      <w:numFmt w:val="bullet"/>
      <w:lvlText w:val=""/>
      <w:lvlJc w:val="left"/>
      <w:pPr>
        <w:tabs>
          <w:tab w:val="num" w:pos="6064"/>
        </w:tabs>
        <w:ind w:left="6064" w:hanging="360"/>
      </w:pPr>
      <w:rPr>
        <w:rFonts w:ascii="Symbol" w:hAnsi="Symbol" w:hint="default"/>
        <w:sz w:val="20"/>
      </w:rPr>
    </w:lvl>
    <w:lvl w:ilvl="8" w:tentative="1">
      <w:start w:val="1"/>
      <w:numFmt w:val="bullet"/>
      <w:lvlText w:val=""/>
      <w:lvlJc w:val="left"/>
      <w:pPr>
        <w:tabs>
          <w:tab w:val="num" w:pos="6784"/>
        </w:tabs>
        <w:ind w:left="6784" w:hanging="360"/>
      </w:pPr>
      <w:rPr>
        <w:rFonts w:ascii="Symbol" w:hAnsi="Symbol" w:hint="default"/>
        <w:sz w:val="20"/>
      </w:rPr>
    </w:lvl>
  </w:abstractNum>
  <w:abstractNum w:abstractNumId="55"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6"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7"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8"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0"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15:restartNumberingAfterBreak="0">
    <w:nsid w:val="7E920E23"/>
    <w:multiLevelType w:val="multilevel"/>
    <w:tmpl w:val="2A0A3BA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num w:numId="1" w16cid:durableId="424033289">
    <w:abstractNumId w:val="34"/>
  </w:num>
  <w:num w:numId="2" w16cid:durableId="871499078">
    <w:abstractNumId w:val="23"/>
  </w:num>
  <w:num w:numId="3" w16cid:durableId="198203964">
    <w:abstractNumId w:val="58"/>
  </w:num>
  <w:num w:numId="4" w16cid:durableId="565922143">
    <w:abstractNumId w:val="41"/>
  </w:num>
  <w:num w:numId="5" w16cid:durableId="833496674">
    <w:abstractNumId w:val="28"/>
  </w:num>
  <w:num w:numId="6" w16cid:durableId="659819408">
    <w:abstractNumId w:val="2"/>
  </w:num>
  <w:num w:numId="7" w16cid:durableId="1748721288">
    <w:abstractNumId w:val="61"/>
  </w:num>
  <w:num w:numId="8" w16cid:durableId="1058748604">
    <w:abstractNumId w:val="22"/>
  </w:num>
  <w:num w:numId="9" w16cid:durableId="1718896309">
    <w:abstractNumId w:val="25"/>
  </w:num>
  <w:num w:numId="10" w16cid:durableId="1577327463">
    <w:abstractNumId w:val="47"/>
  </w:num>
  <w:num w:numId="11" w16cid:durableId="547036806">
    <w:abstractNumId w:val="42"/>
  </w:num>
  <w:num w:numId="12" w16cid:durableId="1757020555">
    <w:abstractNumId w:val="9"/>
  </w:num>
  <w:num w:numId="13" w16cid:durableId="1908343400">
    <w:abstractNumId w:val="20"/>
  </w:num>
  <w:num w:numId="14" w16cid:durableId="2012757907">
    <w:abstractNumId w:val="45"/>
  </w:num>
  <w:num w:numId="15" w16cid:durableId="1789084372">
    <w:abstractNumId w:val="57"/>
  </w:num>
  <w:num w:numId="16" w16cid:durableId="941912709">
    <w:abstractNumId w:val="8"/>
  </w:num>
  <w:num w:numId="17" w16cid:durableId="744641808">
    <w:abstractNumId w:val="7"/>
  </w:num>
  <w:num w:numId="18" w16cid:durableId="1248537788">
    <w:abstractNumId w:val="5"/>
  </w:num>
  <w:num w:numId="19" w16cid:durableId="878056782">
    <w:abstractNumId w:val="38"/>
  </w:num>
  <w:num w:numId="20" w16cid:durableId="776798688">
    <w:abstractNumId w:val="63"/>
  </w:num>
  <w:num w:numId="21" w16cid:durableId="1280798478">
    <w:abstractNumId w:val="52"/>
  </w:num>
  <w:num w:numId="22" w16cid:durableId="730225756">
    <w:abstractNumId w:val="29"/>
  </w:num>
  <w:num w:numId="23" w16cid:durableId="663433767">
    <w:abstractNumId w:val="40"/>
  </w:num>
  <w:num w:numId="24" w16cid:durableId="1693261548">
    <w:abstractNumId w:val="37"/>
  </w:num>
  <w:num w:numId="25" w16cid:durableId="322897875">
    <w:abstractNumId w:val="19"/>
  </w:num>
  <w:num w:numId="26" w16cid:durableId="371003757">
    <w:abstractNumId w:val="26"/>
  </w:num>
  <w:num w:numId="27" w16cid:durableId="533888021">
    <w:abstractNumId w:val="35"/>
  </w:num>
  <w:num w:numId="28" w16cid:durableId="351928590">
    <w:abstractNumId w:val="36"/>
  </w:num>
  <w:num w:numId="29" w16cid:durableId="841312238">
    <w:abstractNumId w:val="59"/>
  </w:num>
  <w:num w:numId="30" w16cid:durableId="599796486">
    <w:abstractNumId w:val="4"/>
  </w:num>
  <w:num w:numId="31" w16cid:durableId="84615362">
    <w:abstractNumId w:val="33"/>
  </w:num>
  <w:num w:numId="32" w16cid:durableId="79376501">
    <w:abstractNumId w:val="62"/>
  </w:num>
  <w:num w:numId="33" w16cid:durableId="1333340239">
    <w:abstractNumId w:val="51"/>
  </w:num>
  <w:num w:numId="34" w16cid:durableId="1859658078">
    <w:abstractNumId w:val="15"/>
  </w:num>
  <w:num w:numId="35" w16cid:durableId="1561674010">
    <w:abstractNumId w:val="31"/>
  </w:num>
  <w:num w:numId="36" w16cid:durableId="285702088">
    <w:abstractNumId w:val="60"/>
  </w:num>
  <w:num w:numId="37" w16cid:durableId="1914386646">
    <w:abstractNumId w:val="17"/>
  </w:num>
  <w:num w:numId="38" w16cid:durableId="177353482">
    <w:abstractNumId w:val="1"/>
  </w:num>
  <w:num w:numId="39" w16cid:durableId="670913573">
    <w:abstractNumId w:val="24"/>
  </w:num>
  <w:num w:numId="40" w16cid:durableId="402993145">
    <w:abstractNumId w:val="53"/>
  </w:num>
  <w:num w:numId="41" w16cid:durableId="1298953859">
    <w:abstractNumId w:val="10"/>
  </w:num>
  <w:num w:numId="42" w16cid:durableId="1446847418">
    <w:abstractNumId w:val="56"/>
  </w:num>
  <w:num w:numId="43" w16cid:durableId="2136827861">
    <w:abstractNumId w:val="55"/>
  </w:num>
  <w:num w:numId="44" w16cid:durableId="1278683216">
    <w:abstractNumId w:val="11"/>
  </w:num>
  <w:num w:numId="45" w16cid:durableId="1683707187">
    <w:abstractNumId w:val="21"/>
  </w:num>
  <w:num w:numId="46" w16cid:durableId="490760180">
    <w:abstractNumId w:val="27"/>
  </w:num>
  <w:num w:numId="47" w16cid:durableId="1252590464">
    <w:abstractNumId w:val="44"/>
  </w:num>
  <w:num w:numId="48" w16cid:durableId="920791018">
    <w:abstractNumId w:val="16"/>
  </w:num>
  <w:num w:numId="49" w16cid:durableId="2097554287">
    <w:abstractNumId w:val="30"/>
  </w:num>
  <w:num w:numId="50" w16cid:durableId="1508444723">
    <w:abstractNumId w:val="43"/>
  </w:num>
  <w:num w:numId="51" w16cid:durableId="1762599330">
    <w:abstractNumId w:val="49"/>
  </w:num>
  <w:num w:numId="52" w16cid:durableId="931595740">
    <w:abstractNumId w:val="13"/>
  </w:num>
  <w:num w:numId="53" w16cid:durableId="1334647818">
    <w:abstractNumId w:val="48"/>
  </w:num>
  <w:num w:numId="54" w16cid:durableId="783382007">
    <w:abstractNumId w:val="0"/>
  </w:num>
  <w:num w:numId="55" w16cid:durableId="1519469105">
    <w:abstractNumId w:val="12"/>
  </w:num>
  <w:num w:numId="56" w16cid:durableId="1290862704">
    <w:abstractNumId w:val="46"/>
  </w:num>
  <w:num w:numId="57" w16cid:durableId="752703297">
    <w:abstractNumId w:val="64"/>
  </w:num>
  <w:num w:numId="58" w16cid:durableId="817528540">
    <w:abstractNumId w:val="6"/>
  </w:num>
  <w:num w:numId="59" w16cid:durableId="1148013804">
    <w:abstractNumId w:val="39"/>
  </w:num>
  <w:num w:numId="60" w16cid:durableId="1281885856">
    <w:abstractNumId w:val="32"/>
  </w:num>
  <w:num w:numId="61" w16cid:durableId="1248730734">
    <w:abstractNumId w:val="54"/>
  </w:num>
  <w:num w:numId="62" w16cid:durableId="2101292879">
    <w:abstractNumId w:val="14"/>
  </w:num>
  <w:num w:numId="63" w16cid:durableId="1059089709">
    <w:abstractNumId w:val="18"/>
  </w:num>
  <w:num w:numId="64" w16cid:durableId="1429932533">
    <w:abstractNumId w:val="3"/>
  </w:num>
  <w:num w:numId="65" w16cid:durableId="109832867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E7766"/>
    <w:rsid w:val="001672FF"/>
    <w:rsid w:val="001A097E"/>
    <w:rsid w:val="001B7103"/>
    <w:rsid w:val="001C35C7"/>
    <w:rsid w:val="001E7E1F"/>
    <w:rsid w:val="0026366E"/>
    <w:rsid w:val="00274C8C"/>
    <w:rsid w:val="0038118B"/>
    <w:rsid w:val="003E57E6"/>
    <w:rsid w:val="003E75CA"/>
    <w:rsid w:val="003F4D90"/>
    <w:rsid w:val="00425B69"/>
    <w:rsid w:val="004C0468"/>
    <w:rsid w:val="00524FDB"/>
    <w:rsid w:val="005638F2"/>
    <w:rsid w:val="0059081D"/>
    <w:rsid w:val="006C736E"/>
    <w:rsid w:val="006E64DA"/>
    <w:rsid w:val="0070130A"/>
    <w:rsid w:val="00760D61"/>
    <w:rsid w:val="007B4EBD"/>
    <w:rsid w:val="007C00B3"/>
    <w:rsid w:val="007E0665"/>
    <w:rsid w:val="008055BC"/>
    <w:rsid w:val="00894052"/>
    <w:rsid w:val="00897BCF"/>
    <w:rsid w:val="008C0C7F"/>
    <w:rsid w:val="008C3121"/>
    <w:rsid w:val="00962C84"/>
    <w:rsid w:val="009D74BB"/>
    <w:rsid w:val="00A22F08"/>
    <w:rsid w:val="00A61CC7"/>
    <w:rsid w:val="00A93C3B"/>
    <w:rsid w:val="00AE6359"/>
    <w:rsid w:val="00B91506"/>
    <w:rsid w:val="00BB4E3F"/>
    <w:rsid w:val="00BC57DF"/>
    <w:rsid w:val="00BE168B"/>
    <w:rsid w:val="00C0737A"/>
    <w:rsid w:val="00C1406A"/>
    <w:rsid w:val="00CC06E2"/>
    <w:rsid w:val="00CF7882"/>
    <w:rsid w:val="00D469AD"/>
    <w:rsid w:val="00D50D79"/>
    <w:rsid w:val="00DB33BE"/>
    <w:rsid w:val="00E15053"/>
    <w:rsid w:val="00E24EC7"/>
    <w:rsid w:val="00E51FA4"/>
    <w:rsid w:val="00E6402D"/>
    <w:rsid w:val="00E946FF"/>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5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E150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7E1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rl">
    <w:name w:val="url"/>
    <w:basedOn w:val="Fuentedeprrafopredeter"/>
    <w:rsid w:val="001E7E1F"/>
  </w:style>
  <w:style w:type="character" w:styleId="Mencinsinresolver">
    <w:name w:val="Unresolved Mention"/>
    <w:basedOn w:val="Fuentedeprrafopredeter"/>
    <w:uiPriority w:val="99"/>
    <w:semiHidden/>
    <w:unhideWhenUsed/>
    <w:rsid w:val="001E7E1F"/>
    <w:rPr>
      <w:color w:val="605E5C"/>
      <w:shd w:val="clear" w:color="auto" w:fill="E1DFDD"/>
    </w:rPr>
  </w:style>
  <w:style w:type="character" w:customStyle="1" w:styleId="apple-tab-span">
    <w:name w:val="apple-tab-span"/>
    <w:basedOn w:val="Fuentedeprrafopredeter"/>
    <w:rsid w:val="0056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84778">
      <w:bodyDiv w:val="1"/>
      <w:marLeft w:val="0"/>
      <w:marRight w:val="0"/>
      <w:marTop w:val="0"/>
      <w:marBottom w:val="0"/>
      <w:divBdr>
        <w:top w:val="none" w:sz="0" w:space="0" w:color="auto"/>
        <w:left w:val="none" w:sz="0" w:space="0" w:color="auto"/>
        <w:bottom w:val="none" w:sz="0" w:space="0" w:color="auto"/>
        <w:right w:val="none" w:sz="0" w:space="0" w:color="auto"/>
      </w:divBdr>
    </w:div>
    <w:div w:id="412169338">
      <w:bodyDiv w:val="1"/>
      <w:marLeft w:val="0"/>
      <w:marRight w:val="0"/>
      <w:marTop w:val="0"/>
      <w:marBottom w:val="0"/>
      <w:divBdr>
        <w:top w:val="none" w:sz="0" w:space="0" w:color="auto"/>
        <w:left w:val="none" w:sz="0" w:space="0" w:color="auto"/>
        <w:bottom w:val="none" w:sz="0" w:space="0" w:color="auto"/>
        <w:right w:val="none" w:sz="0" w:space="0" w:color="auto"/>
      </w:divBdr>
    </w:div>
    <w:div w:id="469908187">
      <w:bodyDiv w:val="1"/>
      <w:marLeft w:val="0"/>
      <w:marRight w:val="0"/>
      <w:marTop w:val="0"/>
      <w:marBottom w:val="0"/>
      <w:divBdr>
        <w:top w:val="none" w:sz="0" w:space="0" w:color="auto"/>
        <w:left w:val="none" w:sz="0" w:space="0" w:color="auto"/>
        <w:bottom w:val="none" w:sz="0" w:space="0" w:color="auto"/>
        <w:right w:val="none" w:sz="0" w:space="0" w:color="auto"/>
      </w:divBdr>
    </w:div>
    <w:div w:id="483276244">
      <w:bodyDiv w:val="1"/>
      <w:marLeft w:val="0"/>
      <w:marRight w:val="0"/>
      <w:marTop w:val="0"/>
      <w:marBottom w:val="0"/>
      <w:divBdr>
        <w:top w:val="none" w:sz="0" w:space="0" w:color="auto"/>
        <w:left w:val="none" w:sz="0" w:space="0" w:color="auto"/>
        <w:bottom w:val="none" w:sz="0" w:space="0" w:color="auto"/>
        <w:right w:val="none" w:sz="0" w:space="0" w:color="auto"/>
      </w:divBdr>
    </w:div>
    <w:div w:id="486554382">
      <w:bodyDiv w:val="1"/>
      <w:marLeft w:val="0"/>
      <w:marRight w:val="0"/>
      <w:marTop w:val="0"/>
      <w:marBottom w:val="0"/>
      <w:divBdr>
        <w:top w:val="none" w:sz="0" w:space="0" w:color="auto"/>
        <w:left w:val="none" w:sz="0" w:space="0" w:color="auto"/>
        <w:bottom w:val="none" w:sz="0" w:space="0" w:color="auto"/>
        <w:right w:val="none" w:sz="0" w:space="0" w:color="auto"/>
      </w:divBdr>
    </w:div>
    <w:div w:id="566693632">
      <w:bodyDiv w:val="1"/>
      <w:marLeft w:val="0"/>
      <w:marRight w:val="0"/>
      <w:marTop w:val="0"/>
      <w:marBottom w:val="0"/>
      <w:divBdr>
        <w:top w:val="none" w:sz="0" w:space="0" w:color="auto"/>
        <w:left w:val="none" w:sz="0" w:space="0" w:color="auto"/>
        <w:bottom w:val="none" w:sz="0" w:space="0" w:color="auto"/>
        <w:right w:val="none" w:sz="0" w:space="0" w:color="auto"/>
      </w:divBdr>
    </w:div>
    <w:div w:id="574317440">
      <w:bodyDiv w:val="1"/>
      <w:marLeft w:val="0"/>
      <w:marRight w:val="0"/>
      <w:marTop w:val="0"/>
      <w:marBottom w:val="0"/>
      <w:divBdr>
        <w:top w:val="none" w:sz="0" w:space="0" w:color="auto"/>
        <w:left w:val="none" w:sz="0" w:space="0" w:color="auto"/>
        <w:bottom w:val="none" w:sz="0" w:space="0" w:color="auto"/>
        <w:right w:val="none" w:sz="0" w:space="0" w:color="auto"/>
      </w:divBdr>
      <w:divsChild>
        <w:div w:id="362636846">
          <w:marLeft w:val="-720"/>
          <w:marRight w:val="0"/>
          <w:marTop w:val="0"/>
          <w:marBottom w:val="0"/>
          <w:divBdr>
            <w:top w:val="none" w:sz="0" w:space="0" w:color="auto"/>
            <w:left w:val="none" w:sz="0" w:space="0" w:color="auto"/>
            <w:bottom w:val="none" w:sz="0" w:space="0" w:color="auto"/>
            <w:right w:val="none" w:sz="0" w:space="0" w:color="auto"/>
          </w:divBdr>
        </w:div>
      </w:divsChild>
    </w:div>
    <w:div w:id="591743109">
      <w:bodyDiv w:val="1"/>
      <w:marLeft w:val="0"/>
      <w:marRight w:val="0"/>
      <w:marTop w:val="0"/>
      <w:marBottom w:val="0"/>
      <w:divBdr>
        <w:top w:val="none" w:sz="0" w:space="0" w:color="auto"/>
        <w:left w:val="none" w:sz="0" w:space="0" w:color="auto"/>
        <w:bottom w:val="none" w:sz="0" w:space="0" w:color="auto"/>
        <w:right w:val="none" w:sz="0" w:space="0" w:color="auto"/>
      </w:divBdr>
    </w:div>
    <w:div w:id="723145359">
      <w:bodyDiv w:val="1"/>
      <w:marLeft w:val="0"/>
      <w:marRight w:val="0"/>
      <w:marTop w:val="0"/>
      <w:marBottom w:val="0"/>
      <w:divBdr>
        <w:top w:val="none" w:sz="0" w:space="0" w:color="auto"/>
        <w:left w:val="none" w:sz="0" w:space="0" w:color="auto"/>
        <w:bottom w:val="none" w:sz="0" w:space="0" w:color="auto"/>
        <w:right w:val="none" w:sz="0" w:space="0" w:color="auto"/>
      </w:divBdr>
    </w:div>
    <w:div w:id="758215020">
      <w:bodyDiv w:val="1"/>
      <w:marLeft w:val="0"/>
      <w:marRight w:val="0"/>
      <w:marTop w:val="0"/>
      <w:marBottom w:val="0"/>
      <w:divBdr>
        <w:top w:val="none" w:sz="0" w:space="0" w:color="auto"/>
        <w:left w:val="none" w:sz="0" w:space="0" w:color="auto"/>
        <w:bottom w:val="none" w:sz="0" w:space="0" w:color="auto"/>
        <w:right w:val="none" w:sz="0" w:space="0" w:color="auto"/>
      </w:divBdr>
      <w:divsChild>
        <w:div w:id="1466241806">
          <w:marLeft w:val="0"/>
          <w:marRight w:val="0"/>
          <w:marTop w:val="0"/>
          <w:marBottom w:val="0"/>
          <w:divBdr>
            <w:top w:val="none" w:sz="0" w:space="0" w:color="auto"/>
            <w:left w:val="none" w:sz="0" w:space="0" w:color="auto"/>
            <w:bottom w:val="none" w:sz="0" w:space="0" w:color="auto"/>
            <w:right w:val="none" w:sz="0" w:space="0" w:color="auto"/>
          </w:divBdr>
        </w:div>
        <w:div w:id="22020757">
          <w:marLeft w:val="0"/>
          <w:marRight w:val="0"/>
          <w:marTop w:val="0"/>
          <w:marBottom w:val="0"/>
          <w:divBdr>
            <w:top w:val="none" w:sz="0" w:space="0" w:color="auto"/>
            <w:left w:val="none" w:sz="0" w:space="0" w:color="auto"/>
            <w:bottom w:val="none" w:sz="0" w:space="0" w:color="auto"/>
            <w:right w:val="none" w:sz="0" w:space="0" w:color="auto"/>
          </w:divBdr>
        </w:div>
        <w:div w:id="694963746">
          <w:marLeft w:val="0"/>
          <w:marRight w:val="0"/>
          <w:marTop w:val="0"/>
          <w:marBottom w:val="0"/>
          <w:divBdr>
            <w:top w:val="none" w:sz="0" w:space="0" w:color="auto"/>
            <w:left w:val="none" w:sz="0" w:space="0" w:color="auto"/>
            <w:bottom w:val="none" w:sz="0" w:space="0" w:color="auto"/>
            <w:right w:val="none" w:sz="0" w:space="0" w:color="auto"/>
          </w:divBdr>
        </w:div>
        <w:div w:id="676468268">
          <w:marLeft w:val="0"/>
          <w:marRight w:val="0"/>
          <w:marTop w:val="0"/>
          <w:marBottom w:val="0"/>
          <w:divBdr>
            <w:top w:val="none" w:sz="0" w:space="0" w:color="auto"/>
            <w:left w:val="none" w:sz="0" w:space="0" w:color="auto"/>
            <w:bottom w:val="none" w:sz="0" w:space="0" w:color="auto"/>
            <w:right w:val="none" w:sz="0" w:space="0" w:color="auto"/>
          </w:divBdr>
        </w:div>
        <w:div w:id="1407452699">
          <w:marLeft w:val="0"/>
          <w:marRight w:val="0"/>
          <w:marTop w:val="0"/>
          <w:marBottom w:val="0"/>
          <w:divBdr>
            <w:top w:val="none" w:sz="0" w:space="0" w:color="auto"/>
            <w:left w:val="none" w:sz="0" w:space="0" w:color="auto"/>
            <w:bottom w:val="none" w:sz="0" w:space="0" w:color="auto"/>
            <w:right w:val="none" w:sz="0" w:space="0" w:color="auto"/>
          </w:divBdr>
        </w:div>
        <w:div w:id="716928862">
          <w:marLeft w:val="0"/>
          <w:marRight w:val="0"/>
          <w:marTop w:val="0"/>
          <w:marBottom w:val="0"/>
          <w:divBdr>
            <w:top w:val="none" w:sz="0" w:space="0" w:color="auto"/>
            <w:left w:val="none" w:sz="0" w:space="0" w:color="auto"/>
            <w:bottom w:val="none" w:sz="0" w:space="0" w:color="auto"/>
            <w:right w:val="none" w:sz="0" w:space="0" w:color="auto"/>
          </w:divBdr>
        </w:div>
        <w:div w:id="12996180">
          <w:marLeft w:val="0"/>
          <w:marRight w:val="0"/>
          <w:marTop w:val="0"/>
          <w:marBottom w:val="0"/>
          <w:divBdr>
            <w:top w:val="none" w:sz="0" w:space="0" w:color="auto"/>
            <w:left w:val="none" w:sz="0" w:space="0" w:color="auto"/>
            <w:bottom w:val="none" w:sz="0" w:space="0" w:color="auto"/>
            <w:right w:val="none" w:sz="0" w:space="0" w:color="auto"/>
          </w:divBdr>
        </w:div>
        <w:div w:id="775516045">
          <w:marLeft w:val="0"/>
          <w:marRight w:val="0"/>
          <w:marTop w:val="0"/>
          <w:marBottom w:val="0"/>
          <w:divBdr>
            <w:top w:val="none" w:sz="0" w:space="0" w:color="auto"/>
            <w:left w:val="none" w:sz="0" w:space="0" w:color="auto"/>
            <w:bottom w:val="none" w:sz="0" w:space="0" w:color="auto"/>
            <w:right w:val="none" w:sz="0" w:space="0" w:color="auto"/>
          </w:divBdr>
        </w:div>
        <w:div w:id="66464955">
          <w:marLeft w:val="0"/>
          <w:marRight w:val="0"/>
          <w:marTop w:val="0"/>
          <w:marBottom w:val="0"/>
          <w:divBdr>
            <w:top w:val="none" w:sz="0" w:space="0" w:color="auto"/>
            <w:left w:val="none" w:sz="0" w:space="0" w:color="auto"/>
            <w:bottom w:val="none" w:sz="0" w:space="0" w:color="auto"/>
            <w:right w:val="none" w:sz="0" w:space="0" w:color="auto"/>
          </w:divBdr>
        </w:div>
        <w:div w:id="222642487">
          <w:marLeft w:val="0"/>
          <w:marRight w:val="0"/>
          <w:marTop w:val="0"/>
          <w:marBottom w:val="0"/>
          <w:divBdr>
            <w:top w:val="none" w:sz="0" w:space="0" w:color="auto"/>
            <w:left w:val="none" w:sz="0" w:space="0" w:color="auto"/>
            <w:bottom w:val="none" w:sz="0" w:space="0" w:color="auto"/>
            <w:right w:val="none" w:sz="0" w:space="0" w:color="auto"/>
          </w:divBdr>
        </w:div>
        <w:div w:id="1689213691">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sChild>
    </w:div>
    <w:div w:id="1034771581">
      <w:bodyDiv w:val="1"/>
      <w:marLeft w:val="0"/>
      <w:marRight w:val="0"/>
      <w:marTop w:val="0"/>
      <w:marBottom w:val="0"/>
      <w:divBdr>
        <w:top w:val="none" w:sz="0" w:space="0" w:color="auto"/>
        <w:left w:val="none" w:sz="0" w:space="0" w:color="auto"/>
        <w:bottom w:val="none" w:sz="0" w:space="0" w:color="auto"/>
        <w:right w:val="none" w:sz="0" w:space="0" w:color="auto"/>
      </w:divBdr>
    </w:div>
    <w:div w:id="1531912062">
      <w:bodyDiv w:val="1"/>
      <w:marLeft w:val="0"/>
      <w:marRight w:val="0"/>
      <w:marTop w:val="0"/>
      <w:marBottom w:val="0"/>
      <w:divBdr>
        <w:top w:val="none" w:sz="0" w:space="0" w:color="auto"/>
        <w:left w:val="none" w:sz="0" w:space="0" w:color="auto"/>
        <w:bottom w:val="none" w:sz="0" w:space="0" w:color="auto"/>
        <w:right w:val="none" w:sz="0" w:space="0" w:color="auto"/>
      </w:divBdr>
    </w:div>
    <w:div w:id="1559126012">
      <w:bodyDiv w:val="1"/>
      <w:marLeft w:val="0"/>
      <w:marRight w:val="0"/>
      <w:marTop w:val="0"/>
      <w:marBottom w:val="0"/>
      <w:divBdr>
        <w:top w:val="none" w:sz="0" w:space="0" w:color="auto"/>
        <w:left w:val="none" w:sz="0" w:space="0" w:color="auto"/>
        <w:bottom w:val="none" w:sz="0" w:space="0" w:color="auto"/>
        <w:right w:val="none" w:sz="0" w:space="0" w:color="auto"/>
      </w:divBdr>
    </w:div>
    <w:div w:id="161513609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0043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2857</Words>
  <Characters>15719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Edgard Reynaldo CHAMBE TORRES</cp:lastModifiedBy>
  <cp:revision>24</cp:revision>
  <dcterms:created xsi:type="dcterms:W3CDTF">2020-10-03T01:54:00Z</dcterms:created>
  <dcterms:modified xsi:type="dcterms:W3CDTF">2024-04-29T19:23:00Z</dcterms:modified>
</cp:coreProperties>
</file>