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heading=h.gjdgxs"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22"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7">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PROYECTO “DASHBOARD PARA EL GIMNASIO DE LA UNIVERSIDAD PRIVADA DE TACNA”</w:t>
      </w:r>
      <w:r w:rsidDel="00000000" w:rsidR="00000000" w:rsidRPr="00000000">
        <w:rPr>
          <w:rFonts w:ascii="Arial" w:cs="Arial" w:eastAsia="Arial" w:hAnsi="Arial"/>
          <w:sz w:val="36"/>
          <w:szCs w:val="36"/>
          <w:rtl w:val="0"/>
        </w:rPr>
        <w:t xml:space="preserve"> </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 </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Inteligencia de Negocios </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Patrick Cuadros Quiroga</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 </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Lira Álvarez, Rodrigo Samael Adonai</w:t>
        <w:tab/>
        <w:tab/>
        <w:tab/>
        <w:t xml:space="preserve">(2019063331)</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Chávez Linares, Cesar Fabian</w:t>
      </w: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ab/>
        <w:tab/>
        <w:tab/>
      </w:r>
      <w:r w:rsidDel="00000000" w:rsidR="00000000" w:rsidRPr="00000000">
        <w:rPr>
          <w:rFonts w:ascii="Arial" w:cs="Arial" w:eastAsia="Arial" w:hAnsi="Arial"/>
          <w:b w:val="1"/>
          <w:sz w:val="28"/>
          <w:szCs w:val="28"/>
          <w:rtl w:val="0"/>
        </w:rPr>
        <w:t xml:space="preserve">(2019063854)</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Arce Bracamonte, Sebastián Rodrigo    </w:t>
        <w:tab/>
      </w:r>
      <w:r w:rsidDel="00000000" w:rsidR="00000000" w:rsidRPr="00000000">
        <w:rPr>
          <w:rFonts w:ascii="Arial" w:cs="Arial" w:eastAsia="Arial" w:hAnsi="Arial"/>
          <w:sz w:val="28"/>
          <w:szCs w:val="28"/>
          <w:rtl w:val="0"/>
        </w:rPr>
        <w:tab/>
      </w:r>
      <w:r w:rsidDel="00000000" w:rsidR="00000000" w:rsidRPr="00000000">
        <w:rPr>
          <w:rFonts w:ascii="Arial" w:cs="Arial" w:eastAsia="Arial" w:hAnsi="Arial"/>
          <w:b w:val="1"/>
          <w:sz w:val="28"/>
          <w:szCs w:val="28"/>
          <w:rtl w:val="0"/>
        </w:rPr>
        <w:t xml:space="preserve">(2019062986)</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Soto Rodríguez, Duanet                                      </w:t>
        <w:tab/>
        <w:t xml:space="preserve">(2015051384)</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Tacna – Perú</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center"/>
        <w:rPr>
          <w:rFonts w:ascii="Arial" w:cs="Arial" w:eastAsia="Arial" w:hAnsi="Arial"/>
          <w:sz w:val="32"/>
          <w:szCs w:val="32"/>
        </w:rPr>
      </w:pPr>
      <w:r w:rsidDel="00000000" w:rsidR="00000000" w:rsidRPr="00000000">
        <w:rPr>
          <w:rFonts w:ascii="Arial" w:cs="Arial" w:eastAsia="Arial" w:hAnsi="Arial"/>
          <w:b w:val="1"/>
          <w:i w:val="1"/>
          <w:sz w:val="32"/>
          <w:szCs w:val="32"/>
          <w:rtl w:val="0"/>
        </w:rPr>
        <w:t xml:space="preserve">2024</w:t>
      </w:r>
      <w:r w:rsidDel="00000000" w:rsidR="00000000" w:rsidRPr="00000000">
        <w:rPr>
          <w:rtl w:val="0"/>
        </w:rPr>
      </w:r>
    </w:p>
    <w:p w:rsidR="00000000" w:rsidDel="00000000" w:rsidP="00000000" w:rsidRDefault="00000000" w:rsidRPr="00000000" w14:paraId="0000001C">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D">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3">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2E">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2F">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0">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1">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2">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3">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4">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after="0" w:line="276" w:lineRule="auto"/>
        <w:jc w:val="right"/>
        <w:rPr>
          <w:rFonts w:ascii="Arial" w:cs="Arial" w:eastAsia="Arial" w:hAnsi="Arial"/>
          <w:sz w:val="36"/>
          <w:szCs w:val="36"/>
        </w:rPr>
      </w:pPr>
      <w:r w:rsidDel="00000000" w:rsidR="00000000" w:rsidRPr="00000000">
        <w:rPr>
          <w:rFonts w:ascii="Arial" w:cs="Arial" w:eastAsia="Arial" w:hAnsi="Arial"/>
          <w:b w:val="1"/>
          <w:sz w:val="36"/>
          <w:szCs w:val="36"/>
          <w:rtl w:val="0"/>
        </w:rPr>
        <w:t xml:space="preserve">PROYECTO DASHBOARD PARA EL GIMNASIO DE LA UNIVERSIDAD PRIVADA DE TACNA</w:t>
      </w: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 </w:t>
      </w:r>
    </w:p>
    <w:p w:rsidR="00000000" w:rsidDel="00000000" w:rsidP="00000000" w:rsidRDefault="00000000" w:rsidRPr="00000000" w14:paraId="00000039">
      <w:pPr>
        <w:pStyle w:val="Title"/>
        <w:jc w:val="right"/>
        <w:rPr>
          <w:rFonts w:ascii="Times New Roman" w:cs="Times New Roman" w:eastAsia="Times New Roman" w:hAnsi="Times New Roman"/>
          <w:color w:val="000000"/>
        </w:rPr>
      </w:pPr>
      <w:bookmarkStart w:colFirst="0" w:colLast="0" w:name="_heading=h.30j0zll" w:id="1"/>
      <w:bookmarkEnd w:id="1"/>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Arquitectura de Software</w:t>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DSR</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PCQ</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PCQ</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10/11/2024</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0">
      <w:pPr>
        <w:rPr>
          <w:color w:val="000000"/>
          <w:sz w:val="24"/>
          <w:szCs w:val="24"/>
        </w:rPr>
      </w:pPr>
      <w:r w:rsidDel="00000000" w:rsidR="00000000" w:rsidRPr="00000000">
        <w:rPr>
          <w:rtl w:val="0"/>
        </w:rPr>
      </w:r>
    </w:p>
    <w:p w:rsidR="00000000" w:rsidDel="00000000" w:rsidP="00000000" w:rsidRDefault="00000000" w:rsidRPr="00000000" w14:paraId="00000051">
      <w:pPr>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5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 (Diagrama 4+1)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siglas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OBJETIVOS Y RESTRICCIONES </w:t>
          </w:r>
          <w:r w:rsidDel="00000000" w:rsidR="00000000" w:rsidRPr="00000000">
            <w:rPr>
              <w:b w:val="1"/>
              <w:i w:val="1"/>
              <w:sz w:val="24"/>
              <w:szCs w:val="24"/>
              <w:rtl w:val="0"/>
            </w:rPr>
            <w:t xml:space="preserve">ARQUITECTÓNICAS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Funcionales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No Funcionales – Atributos de Calidad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REPRESENTACIÓN DE LA ARQUITECTURA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Caso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Diagramas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Subsistemas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Secuencia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Colaboración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Objetos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Clases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Base de datos (relacional o no relacional)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Implementación (vista de desarrollo)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software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del sistema (Diagrama de componentes)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procesos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Procesos del sistema (diagrama de actividad)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Despliegue (vista física)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despliegue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ATRIBUTOS DE CALIDAD DEL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Funcionalidad</w:t>
              <w:tab/>
              <w:t xml:space="preserve">8</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Usabilidad</w:t>
              <w:tab/>
              <w:t xml:space="preserve">8</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confiabilidad</w:t>
              <w:tab/>
              <w:t xml:space="preserve">9</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rendimiento</w:t>
              <w:tab/>
              <w:t xml:space="preserve">9</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mantenibilidad</w:t>
              <w:tab/>
              <w:t xml:space="preserve">9</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Otros Escenarios</w:t>
              <w:tab/>
              <w:t xml:space="preserve">9</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59"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Propósito (Diagrama 4+1)</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1559.0551181102362" w:firstLine="0"/>
        <w:jc w:val="both"/>
        <w:rPr>
          <w:rFonts w:ascii="Times New Roman" w:cs="Times New Roman" w:eastAsia="Times New Roman" w:hAnsi="Times New Roman"/>
          <w:i w:val="1"/>
          <w:color w:val="0000ff"/>
          <w:sz w:val="20"/>
          <w:szCs w:val="20"/>
        </w:rPr>
      </w:pPr>
      <w:r w:rsidDel="00000000" w:rsidR="00000000" w:rsidRPr="00000000">
        <w:rPr>
          <w:rFonts w:ascii="Arial" w:cs="Arial" w:eastAsia="Arial" w:hAnsi="Arial"/>
          <w:sz w:val="24"/>
          <w:szCs w:val="24"/>
          <w:rtl w:val="0"/>
        </w:rPr>
        <w:t xml:space="preserve">El propósito de este documento es detallar la arquitectura del sistema para el desarrollo del dashboard de evaluación docente para la Universidad Privada de Tacna (UPT). El sistema busca proporcionar a los usuarios una plataforma interactiva y accesible para visualizar, analizar y tomar decisiones basadas en los resultados de las evaluaciones de los docentes, con el fin de mejorar la calidad educativa. Se describe la arquitectura del sistema a través de varias vistas, que incluyen los requerimientos funcionales, la representación de la arquitectura, y los atributos de calidad.</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59"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Alcance</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ind w:left="1417.3228346456694" w:firstLine="0"/>
        <w:jc w:val="both"/>
        <w:rPr>
          <w:sz w:val="26"/>
          <w:szCs w:val="26"/>
        </w:rPr>
      </w:pPr>
      <w:r w:rsidDel="00000000" w:rsidR="00000000" w:rsidRPr="00000000">
        <w:rPr>
          <w:rFonts w:ascii="Arial" w:cs="Arial" w:eastAsia="Arial" w:hAnsi="Arial"/>
          <w:sz w:val="24"/>
          <w:szCs w:val="24"/>
          <w:rtl w:val="0"/>
        </w:rPr>
        <w:t xml:space="preserve">Este proyecto abarca el desarrollo y la implementación de un sistema de dashboard para la evaluación docente dentro de la Universidad Privada de Tacna. El sistema estará orientado a monitorear y analizar las evaluaciones de desempeño docente realizadas por los estudiantes, brindando informes automáticos y en tiempo real. Su alcance incluye la implementación de funcionalidades como generación de reportes, visualización de datos, control de acceso, y monitoreo en tiempo real, con el fin de optimizar la gestión educativa en la universidad.</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59" w:lineRule="auto"/>
        <w:ind w:left="1440" w:right="0" w:hanging="360"/>
        <w:jc w:val="left"/>
        <w:rPr>
          <w:sz w:val="26"/>
          <w:szCs w:val="26"/>
          <w:u w:val="none"/>
        </w:rPr>
      </w:pPr>
      <w:bookmarkStart w:colFirst="0" w:colLast="0" w:name="_heading=h.lopghxwirbkt" w:id="5"/>
      <w:bookmarkEnd w:id="5"/>
      <w:r w:rsidDel="00000000" w:rsidR="00000000" w:rsidRPr="00000000">
        <w:rPr>
          <w:sz w:val="26"/>
          <w:szCs w:val="26"/>
          <w:rtl w:val="0"/>
        </w:rPr>
        <w:t xml:space="preserve">Definición, siglas y abreviaturas</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ind w:left="1417.322834645669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Dashboard: Herramienta interactiva de visualización y análisis de datos.</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ind w:left="1417.322834645669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BI (Business Intelligence): Inteligencia de negocios, el proceso de analizar datos para tomar decisiones informadas.</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ind w:left="1417.322834645669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UPT: Universidad Privada de Tacna.</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ind w:left="1417.322834645669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 Tecnología de la Información.</w:t>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ind w:left="1417.322834645669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SGBD: Sistema de Gestión de Bases de Datos.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144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Organización del documento</w:t>
      </w:r>
    </w:p>
    <w:p w:rsidR="00000000" w:rsidDel="00000000" w:rsidP="00000000" w:rsidRDefault="00000000" w:rsidRPr="00000000" w14:paraId="000000AC">
      <w:pPr>
        <w:spacing w:after="0" w:line="240" w:lineRule="auto"/>
        <w:ind w:left="720" w:firstLine="0"/>
        <w:jc w:val="both"/>
        <w:rPr/>
      </w:pPr>
      <w:r w:rsidDel="00000000" w:rsidR="00000000" w:rsidRPr="00000000">
        <w:rPr>
          <w:rtl w:val="0"/>
        </w:rPr>
      </w:r>
    </w:p>
    <w:p w:rsidR="00000000" w:rsidDel="00000000" w:rsidP="00000000" w:rsidRDefault="00000000" w:rsidRPr="00000000" w14:paraId="000000AD">
      <w:pPr>
        <w:ind w:left="1440" w:firstLine="0"/>
        <w:jc w:val="both"/>
        <w:rPr/>
      </w:pPr>
      <w:r w:rsidDel="00000000" w:rsidR="00000000" w:rsidRPr="00000000">
        <w:rPr>
          <w:rtl w:val="0"/>
        </w:rPr>
        <w:t xml:space="preserve">Este documento está organizado de la siguiente manera:</w:t>
      </w:r>
    </w:p>
    <w:p w:rsidR="00000000" w:rsidDel="00000000" w:rsidP="00000000" w:rsidRDefault="00000000" w:rsidRPr="00000000" w14:paraId="000000AE">
      <w:pPr>
        <w:ind w:left="1440" w:firstLine="0"/>
        <w:jc w:val="both"/>
        <w:rPr/>
      </w:pPr>
      <w:r w:rsidDel="00000000" w:rsidR="00000000" w:rsidRPr="00000000">
        <w:rPr>
          <w:rtl w:val="0"/>
        </w:rPr>
        <w:t xml:space="preserve">Sección 1: Introducción, donde se presentan el propósito y alcance del proyecto.</w:t>
      </w:r>
    </w:p>
    <w:p w:rsidR="00000000" w:rsidDel="00000000" w:rsidP="00000000" w:rsidRDefault="00000000" w:rsidRPr="00000000" w14:paraId="000000AF">
      <w:pPr>
        <w:ind w:left="1440" w:firstLine="0"/>
        <w:jc w:val="both"/>
        <w:rPr/>
      </w:pPr>
      <w:r w:rsidDel="00000000" w:rsidR="00000000" w:rsidRPr="00000000">
        <w:rPr>
          <w:rtl w:val="0"/>
        </w:rPr>
        <w:t xml:space="preserve">Sección 2: Objetivos y restricciones arquitectónicas, que detallan los requisitos funcionales y no funcionales del sistema.</w:t>
      </w:r>
    </w:p>
    <w:p w:rsidR="00000000" w:rsidDel="00000000" w:rsidP="00000000" w:rsidRDefault="00000000" w:rsidRPr="00000000" w14:paraId="000000B0">
      <w:pPr>
        <w:ind w:left="1440" w:firstLine="0"/>
        <w:jc w:val="both"/>
        <w:rPr/>
      </w:pPr>
      <w:r w:rsidDel="00000000" w:rsidR="00000000" w:rsidRPr="00000000">
        <w:rPr>
          <w:rtl w:val="0"/>
        </w:rPr>
        <w:t xml:space="preserve">Sección 3: Representación de la arquitectura del sistema, que incluye diagramas y descripciones detalladas de las vistas del sistema.</w:t>
      </w:r>
    </w:p>
    <w:p w:rsidR="00000000" w:rsidDel="00000000" w:rsidP="00000000" w:rsidRDefault="00000000" w:rsidRPr="00000000" w14:paraId="000000B1">
      <w:pPr>
        <w:ind w:left="1440" w:firstLine="0"/>
        <w:jc w:val="both"/>
        <w:rPr>
          <w:rFonts w:ascii="Times New Roman" w:cs="Times New Roman" w:eastAsia="Times New Roman" w:hAnsi="Times New Roman"/>
          <w:sz w:val="20"/>
          <w:szCs w:val="20"/>
        </w:rPr>
      </w:pPr>
      <w:r w:rsidDel="00000000" w:rsidR="00000000" w:rsidRPr="00000000">
        <w:rPr>
          <w:rtl w:val="0"/>
        </w:rPr>
        <w:t xml:space="preserve">Sección 4: Atributos de calidad del software, en la cual se presentan los escenarios que definen la calidad del sistema en áreas como funcionalidad, usabilidad, confiabilidad, rendimiento, y mantenibilidad.</w:t>
      </w:r>
      <w:r w:rsidDel="00000000" w:rsidR="00000000" w:rsidRPr="00000000">
        <w:rPr>
          <w:rtl w:val="0"/>
        </w:rPr>
      </w:r>
    </w:p>
    <w:p w:rsidR="00000000" w:rsidDel="00000000" w:rsidP="00000000" w:rsidRDefault="00000000" w:rsidRPr="00000000" w14:paraId="000000B2">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numPr>
          <w:ilvl w:val="0"/>
          <w:numId w:val="3"/>
        </w:numPr>
        <w:spacing w:after="240" w:before="240" w:lineRule="auto"/>
        <w:ind w:left="720" w:hanging="360"/>
        <w:rPr>
          <w:u w:val="none"/>
        </w:rPr>
      </w:pPr>
      <w:r w:rsidDel="00000000" w:rsidR="00000000" w:rsidRPr="00000000">
        <w:rPr>
          <w:b w:val="1"/>
          <w:rtl w:val="0"/>
        </w:rPr>
        <w:t xml:space="preserve">OBJETIVOS Y RESTRICCIONES ARQUITECTÓNICAS</w:t>
      </w:r>
      <w:r w:rsidDel="00000000" w:rsidR="00000000" w:rsidRPr="00000000">
        <w:rPr>
          <w:rtl w:val="0"/>
        </w:rPr>
      </w:r>
    </w:p>
    <w:p w:rsidR="00000000" w:rsidDel="00000000" w:rsidP="00000000" w:rsidRDefault="00000000" w:rsidRPr="00000000" w14:paraId="000000B4">
      <w:pPr>
        <w:spacing w:after="240" w:before="240" w:lineRule="auto"/>
        <w:ind w:left="720" w:firstLine="720"/>
        <w:rPr>
          <w:b w:val="1"/>
        </w:rPr>
      </w:pPr>
      <w:r w:rsidDel="00000000" w:rsidR="00000000" w:rsidRPr="00000000">
        <w:rPr>
          <w:b w:val="1"/>
          <w:rtl w:val="0"/>
        </w:rPr>
        <w:t xml:space="preserve">2.1. Priorización de Requerimientos</w:t>
      </w:r>
    </w:p>
    <w:tbl>
      <w:tblPr>
        <w:tblStyle w:val="Table3"/>
        <w:tblW w:w="94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30"/>
        <w:gridCol w:w="2505"/>
        <w:tblGridChange w:id="0">
          <w:tblGrid>
            <w:gridCol w:w="6930"/>
            <w:gridCol w:w="250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spacing w:after="0" w:lineRule="auto"/>
              <w:ind w:left="792" w:firstLine="0"/>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after="0" w:lineRule="auto"/>
              <w:ind w:left="792" w:firstLine="0"/>
              <w:jc w:val="center"/>
              <w:rPr/>
            </w:pPr>
            <w:r w:rsidDel="00000000" w:rsidR="00000000" w:rsidRPr="00000000">
              <w:rPr>
                <w:b w:val="1"/>
                <w:rtl w:val="0"/>
              </w:rPr>
              <w:t xml:space="preserve">Prioridad</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Rule="auto"/>
              <w:ind w:left="792" w:firstLine="0"/>
              <w:rPr/>
            </w:pPr>
            <w:r w:rsidDel="00000000" w:rsidR="00000000" w:rsidRPr="00000000">
              <w:rPr>
                <w:rtl w:val="0"/>
              </w:rPr>
              <w:t xml:space="preserve">Monitoreo en tiempo real el sistema debe permitir visualizar los resultados de las evaluaciones docentes en tiempo real.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Rule="auto"/>
              <w:ind w:left="792" w:firstLine="0"/>
              <w:rPr/>
            </w:pPr>
            <w:r w:rsidDel="00000000" w:rsidR="00000000" w:rsidRPr="00000000">
              <w:rPr>
                <w:rtl w:val="0"/>
              </w:rPr>
              <w:t xml:space="preserve">La generación de reportes automáticos debe ser capaz de generar informes detallados sobre las evaluaciones, permitiendo su descarga y distribución entre los usuarios autorizados.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Rule="auto"/>
              <w:ind w:left="792" w:firstLine="0"/>
              <w:rPr/>
            </w:pPr>
            <w:r w:rsidDel="00000000" w:rsidR="00000000" w:rsidRPr="00000000">
              <w:rPr>
                <w:rtl w:val="0"/>
              </w:rPr>
              <w:t xml:space="preserve">Alta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Rule="auto"/>
              <w:ind w:left="792" w:firstLine="0"/>
              <w:rPr/>
            </w:pPr>
            <w:r w:rsidDel="00000000" w:rsidR="00000000" w:rsidRPr="00000000">
              <w:rPr>
                <w:rtl w:val="0"/>
              </w:rPr>
              <w:t xml:space="preserve">Interfaz intuitiva el sistema debe contar con una interfaz fácil de usar para todos los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Rule="auto"/>
              <w:ind w:left="792" w:firstLine="0"/>
              <w:rPr/>
            </w:pPr>
            <w:r w:rsidDel="00000000" w:rsidR="00000000" w:rsidRPr="00000000">
              <w:rPr>
                <w:rtl w:val="0"/>
              </w:rPr>
              <w:t xml:space="preserve">Media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Rule="auto"/>
              <w:ind w:left="792" w:firstLine="0"/>
              <w:rPr/>
            </w:pPr>
            <w:r w:rsidDel="00000000" w:rsidR="00000000" w:rsidRPr="00000000">
              <w:rPr>
                <w:rtl w:val="0"/>
              </w:rPr>
              <w:t xml:space="preserve">Control de acceso, implementación de roles y permisos para garantizar que solo los usuarios autorizados puedan acceder a los datos sensibles.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Rule="auto"/>
              <w:ind w:left="792" w:firstLine="0"/>
              <w:rPr/>
            </w:pPr>
            <w:r w:rsidDel="00000000" w:rsidR="00000000" w:rsidRPr="00000000">
              <w:rPr>
                <w:rtl w:val="0"/>
              </w:rPr>
              <w:t xml:space="preserve">Análisis de tendencias el sistema debe permitir el análisis de datos históricos para identificar tendencias y patrones en las evaluaciones de los docentes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Rule="auto"/>
              <w:ind w:left="792" w:firstLine="0"/>
              <w:rPr/>
            </w:pPr>
            <w:r w:rsidDel="00000000" w:rsidR="00000000" w:rsidRPr="00000000">
              <w:rPr>
                <w:rtl w:val="0"/>
              </w:rPr>
              <w:t xml:space="preserve">Filtrado de datos debe permitir filtrar y buscar información específica, como resultados por docente, curso, o grupo de estudiantes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Rule="auto"/>
              <w:ind w:left="792" w:firstLine="0"/>
              <w:rPr/>
            </w:pPr>
            <w:r w:rsidDel="00000000" w:rsidR="00000000" w:rsidRPr="00000000">
              <w:rPr>
                <w:rtl w:val="0"/>
              </w:rPr>
              <w:t xml:space="preserve">Alta</w:t>
            </w:r>
          </w:p>
        </w:tc>
      </w:tr>
    </w:tbl>
    <w:p w:rsidR="00000000" w:rsidDel="00000000" w:rsidP="00000000" w:rsidRDefault="00000000" w:rsidRPr="00000000" w14:paraId="000000C3">
      <w:pPr>
        <w:spacing w:after="240" w:before="240" w:lineRule="auto"/>
        <w:rPr>
          <w:b w:val="1"/>
        </w:rPr>
      </w:pPr>
      <w:r w:rsidDel="00000000" w:rsidR="00000000" w:rsidRPr="00000000">
        <w:rPr>
          <w:rtl w:val="0"/>
        </w:rPr>
      </w:r>
    </w:p>
    <w:p w:rsidR="00000000" w:rsidDel="00000000" w:rsidP="00000000" w:rsidRDefault="00000000" w:rsidRPr="00000000" w14:paraId="000000C4">
      <w:pPr>
        <w:spacing w:after="240" w:before="240" w:lineRule="auto"/>
        <w:rPr>
          <w:b w:val="1"/>
        </w:rPr>
      </w:pPr>
      <w:r w:rsidDel="00000000" w:rsidR="00000000" w:rsidRPr="00000000">
        <w:rPr>
          <w:rtl w:val="0"/>
        </w:rPr>
      </w:r>
    </w:p>
    <w:p w:rsidR="00000000" w:rsidDel="00000000" w:rsidP="00000000" w:rsidRDefault="00000000" w:rsidRPr="00000000" w14:paraId="000000C5">
      <w:pPr>
        <w:spacing w:after="240" w:before="240" w:lineRule="auto"/>
        <w:rPr>
          <w:b w:val="1"/>
        </w:rPr>
      </w:pPr>
      <w:r w:rsidDel="00000000" w:rsidR="00000000" w:rsidRPr="00000000">
        <w:rPr>
          <w:rtl w:val="0"/>
        </w:rPr>
      </w:r>
    </w:p>
    <w:p w:rsidR="00000000" w:rsidDel="00000000" w:rsidP="00000000" w:rsidRDefault="00000000" w:rsidRPr="00000000" w14:paraId="000000C6">
      <w:pPr>
        <w:spacing w:after="240" w:before="240" w:lineRule="auto"/>
        <w:rPr>
          <w:b w:val="1"/>
        </w:rPr>
      </w:pPr>
      <w:r w:rsidDel="00000000" w:rsidR="00000000" w:rsidRPr="00000000">
        <w:rPr>
          <w:rtl w:val="0"/>
        </w:rPr>
      </w:r>
    </w:p>
    <w:p w:rsidR="00000000" w:rsidDel="00000000" w:rsidP="00000000" w:rsidRDefault="00000000" w:rsidRPr="00000000" w14:paraId="000000C7">
      <w:pPr>
        <w:spacing w:after="240" w:before="240" w:lineRule="auto"/>
        <w:ind w:left="720" w:firstLine="0"/>
        <w:rPr>
          <w:b w:val="1"/>
        </w:rPr>
      </w:pPr>
      <w:r w:rsidDel="00000000" w:rsidR="00000000" w:rsidRPr="00000000">
        <w:rPr>
          <w:b w:val="1"/>
          <w:rtl w:val="0"/>
        </w:rPr>
        <w:t xml:space="preserve">2.1.1. Requerimientos Funcionales</w:t>
      </w:r>
    </w:p>
    <w:tbl>
      <w:tblPr>
        <w:tblStyle w:val="Table4"/>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30"/>
        <w:gridCol w:w="2160"/>
        <w:tblGridChange w:id="0">
          <w:tblGrid>
            <w:gridCol w:w="6930"/>
            <w:gridCol w:w="216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Rule="auto"/>
              <w:ind w:left="792" w:firstLine="0"/>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Rule="auto"/>
              <w:ind w:left="792" w:firstLine="0"/>
              <w:jc w:val="center"/>
              <w:rPr/>
            </w:pPr>
            <w:r w:rsidDel="00000000" w:rsidR="00000000" w:rsidRPr="00000000">
              <w:rPr>
                <w:b w:val="1"/>
                <w:rtl w:val="0"/>
              </w:rPr>
              <w:t xml:space="preserve">Prioridad</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Rule="auto"/>
              <w:ind w:left="792" w:firstLine="0"/>
              <w:rPr/>
            </w:pPr>
            <w:r w:rsidDel="00000000" w:rsidR="00000000" w:rsidRPr="00000000">
              <w:rPr>
                <w:rtl w:val="0"/>
              </w:rPr>
              <w:t xml:space="preserve">Monitoreo en tiempo real el sistema debe permitir visualizar los resultados de las evaluaciones docentes en tiempo real.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Rule="auto"/>
              <w:ind w:left="792" w:firstLine="0"/>
              <w:rPr/>
            </w:pPr>
            <w:r w:rsidDel="00000000" w:rsidR="00000000" w:rsidRPr="00000000">
              <w:rPr>
                <w:rtl w:val="0"/>
              </w:rPr>
              <w:t xml:space="preserve">La generación de reportes automáticos debe ser capaz de generar informes detallados sobre las evaluaciones, permitiendo su descarga y distribución entre los usuarios autorizados.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Rule="auto"/>
              <w:ind w:left="792" w:firstLine="0"/>
              <w:rPr/>
            </w:pPr>
            <w:r w:rsidDel="00000000" w:rsidR="00000000" w:rsidRPr="00000000">
              <w:rPr>
                <w:rtl w:val="0"/>
              </w:rPr>
              <w:t xml:space="preserve">Interfaz intuitiva el sistema debe contar con una interfaz fácil de usar para todos los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Rule="auto"/>
              <w:ind w:left="792" w:firstLine="0"/>
              <w:rPr/>
            </w:pPr>
            <w:r w:rsidDel="00000000" w:rsidR="00000000" w:rsidRPr="00000000">
              <w:rPr>
                <w:rtl w:val="0"/>
              </w:rPr>
              <w:t xml:space="preserve">Media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Rule="auto"/>
              <w:ind w:left="792" w:firstLine="0"/>
              <w:rPr/>
            </w:pPr>
            <w:r w:rsidDel="00000000" w:rsidR="00000000" w:rsidRPr="00000000">
              <w:rPr>
                <w:rtl w:val="0"/>
              </w:rPr>
              <w:t xml:space="preserve">Control de acceso, implementación de roles y permisos para garantizar que solo los usuarios autorizados puedan acceder a los datos sensibles.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Rule="auto"/>
              <w:ind w:left="792" w:firstLine="0"/>
              <w:rPr/>
            </w:pPr>
            <w:r w:rsidDel="00000000" w:rsidR="00000000" w:rsidRPr="00000000">
              <w:rPr>
                <w:rtl w:val="0"/>
              </w:rPr>
              <w:t xml:space="preserve">Análisis de tendencias el sistema debe permitir el análisis de datos históricos para identificar tendencias y patrones en las evaluaciones de los docentes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Rule="auto"/>
              <w:ind w:left="792" w:firstLine="0"/>
              <w:rPr/>
            </w:pPr>
            <w:r w:rsidDel="00000000" w:rsidR="00000000" w:rsidRPr="00000000">
              <w:rPr>
                <w:rtl w:val="0"/>
              </w:rPr>
              <w:t xml:space="preserve">Filtrado de datos debe permitir filtrar y buscar información específica, como resultados por docente, curso, o grupo de estudiantes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Rule="auto"/>
              <w:ind w:left="792" w:firstLine="0"/>
              <w:rPr/>
            </w:pPr>
            <w:r w:rsidDel="00000000" w:rsidR="00000000" w:rsidRPr="00000000">
              <w:rPr>
                <w:rtl w:val="0"/>
              </w:rPr>
              <w:t xml:space="preserve">Alta</w:t>
            </w:r>
          </w:p>
        </w:tc>
      </w:tr>
    </w:tbl>
    <w:p w:rsidR="00000000" w:rsidDel="00000000" w:rsidP="00000000" w:rsidRDefault="00000000" w:rsidRPr="00000000" w14:paraId="000000D6">
      <w:pPr>
        <w:spacing w:after="240" w:before="240" w:lineRule="auto"/>
        <w:ind w:left="720" w:firstLine="0"/>
        <w:rPr/>
      </w:pPr>
      <w:r w:rsidDel="00000000" w:rsidR="00000000" w:rsidRPr="00000000">
        <w:rPr>
          <w:b w:val="1"/>
          <w:rtl w:val="0"/>
        </w:rPr>
        <w:t xml:space="preserve">2.1.2. Requerimientos No Funcionales – Atributos de Calidad</w:t>
      </w:r>
      <w:r w:rsidDel="00000000" w:rsidR="00000000" w:rsidRPr="00000000">
        <w:rPr>
          <w:rtl w:val="0"/>
        </w:rPr>
      </w:r>
    </w:p>
    <w:tbl>
      <w:tblPr>
        <w:tblStyle w:val="Table5"/>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30"/>
        <w:gridCol w:w="2250"/>
        <w:tblGridChange w:id="0">
          <w:tblGrid>
            <w:gridCol w:w="6930"/>
            <w:gridCol w:w="225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Rule="auto"/>
              <w:ind w:left="792" w:firstLine="0"/>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Rule="auto"/>
              <w:ind w:left="792" w:firstLine="0"/>
              <w:jc w:val="center"/>
              <w:rPr/>
            </w:pPr>
            <w:r w:rsidDel="00000000" w:rsidR="00000000" w:rsidRPr="00000000">
              <w:rPr>
                <w:b w:val="1"/>
                <w:rtl w:val="0"/>
              </w:rPr>
              <w:t xml:space="preserve">Prioridad</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Rule="auto"/>
              <w:ind w:left="792" w:firstLine="0"/>
              <w:rPr/>
            </w:pPr>
            <w:r w:rsidDel="00000000" w:rsidR="00000000" w:rsidRPr="00000000">
              <w:rPr>
                <w:rtl w:val="0"/>
              </w:rPr>
              <w:t xml:space="preserve">Usabilidad: El sistema debe ser fácil de usar, con una interfaz clara y accesible para diferentes tipos de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Rule="auto"/>
              <w:ind w:left="792" w:firstLine="0"/>
              <w:rPr/>
            </w:pPr>
            <w:r w:rsidDel="00000000" w:rsidR="00000000" w:rsidRPr="00000000">
              <w:rPr>
                <w:rtl w:val="0"/>
              </w:rPr>
              <w:t xml:space="preserve">Alta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Rule="auto"/>
              <w:ind w:left="792" w:firstLine="0"/>
              <w:rPr/>
            </w:pPr>
            <w:r w:rsidDel="00000000" w:rsidR="00000000" w:rsidRPr="00000000">
              <w:rPr>
                <w:rtl w:val="0"/>
              </w:rPr>
              <w:t xml:space="preserve">Rendimiento: El sistema debe ser capaz de procesar grandes volúmenes de datos rápidamente, sin retrasos significativos al generar informes o realizar búsquedas.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Rule="auto"/>
              <w:ind w:left="792" w:firstLine="0"/>
              <w:rPr/>
            </w:pPr>
            <w:r w:rsidDel="00000000" w:rsidR="00000000" w:rsidRPr="00000000">
              <w:rPr>
                <w:rtl w:val="0"/>
              </w:rPr>
              <w:t xml:space="preserve">Mantenibilidad: El sistema debe ser fácil de actualizar y mantener a lo largo del tiempo, con una arquitectura modular que permita la integración de nuevas funcionalidades sin afectar la estabilidad.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Rule="auto"/>
              <w:ind w:left="792" w:firstLine="0"/>
              <w:rPr/>
            </w:pPr>
            <w:r w:rsidDel="00000000" w:rsidR="00000000" w:rsidRPr="00000000">
              <w:rPr>
                <w:rtl w:val="0"/>
              </w:rPr>
              <w:t xml:space="preserve">Alta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Rule="auto"/>
              <w:ind w:left="792" w:firstLine="0"/>
              <w:rPr/>
            </w:pPr>
            <w:r w:rsidDel="00000000" w:rsidR="00000000" w:rsidRPr="00000000">
              <w:rPr>
                <w:rtl w:val="0"/>
              </w:rPr>
              <w:t xml:space="preserve">Usabilidad: El sistema debe ser fácil de usar, con una interfaz clara y accesible para diferentes tipos de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Rule="auto"/>
              <w:ind w:left="792" w:firstLine="0"/>
              <w:rPr/>
            </w:pPr>
            <w:r w:rsidDel="00000000" w:rsidR="00000000" w:rsidRPr="00000000">
              <w:rPr>
                <w:rtl w:val="0"/>
              </w:rPr>
              <w:t xml:space="preserve">Alta</w:t>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r>
    </w:p>
    <w:p w:rsidR="00000000" w:rsidDel="00000000" w:rsidP="00000000" w:rsidRDefault="00000000" w:rsidRPr="00000000" w14:paraId="000000E2">
      <w:pPr>
        <w:pStyle w:val="Heading1"/>
        <w:numPr>
          <w:ilvl w:val="0"/>
          <w:numId w:val="3"/>
        </w:numPr>
        <w:ind w:left="720" w:hanging="360"/>
        <w:rPr>
          <w:b w:val="1"/>
          <w:color w:val="000000"/>
          <w:u w:val="none"/>
        </w:rPr>
      </w:pPr>
      <w:bookmarkStart w:colFirst="0" w:colLast="0" w:name="_heading=h.3rdcrjn" w:id="7"/>
      <w:bookmarkEnd w:id="7"/>
      <w:r w:rsidDel="00000000" w:rsidR="00000000" w:rsidRPr="00000000">
        <w:rPr>
          <w:b w:val="1"/>
          <w:color w:val="000000"/>
          <w:rtl w:val="0"/>
        </w:rPr>
        <w:t xml:space="preserve">REPRESENTACIÓN DE LA ARQUITECTURA DEL SISTEMA</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0" w:right="0" w:firstLine="72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lnxbz9" w:id="8"/>
      <w:bookmarkEnd w:id="8"/>
      <w:r w:rsidDel="00000000" w:rsidR="00000000" w:rsidRPr="00000000">
        <w:rPr>
          <w:sz w:val="26"/>
          <w:szCs w:val="26"/>
          <w:rtl w:val="0"/>
        </w:rPr>
        <w:t xml:space="preserve">3.1</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Caso de uso</w:t>
      </w:r>
      <w:r w:rsidDel="00000000" w:rsidR="00000000" w:rsidRPr="00000000">
        <w:rPr>
          <w:rtl w:val="0"/>
        </w:rPr>
      </w:r>
    </w:p>
    <w:p w:rsidR="00000000" w:rsidDel="00000000" w:rsidP="00000000" w:rsidRDefault="00000000" w:rsidRPr="00000000" w14:paraId="000000E4">
      <w:pPr>
        <w:ind w:left="1440" w:firstLine="0"/>
        <w:rPr/>
      </w:pPr>
      <w:r w:rsidDel="00000000" w:rsidR="00000000" w:rsidRPr="00000000">
        <w:rPr>
          <w:rtl w:val="0"/>
        </w:rPr>
        <w:t xml:space="preserve">La vista de caso de uso describe las interacciones entre los usuarios y el sistema. Los casos de uso principales incluyen:</w:t>
      </w:r>
    </w:p>
    <w:p w:rsidR="00000000" w:rsidDel="00000000" w:rsidP="00000000" w:rsidRDefault="00000000" w:rsidRPr="00000000" w14:paraId="000000E5">
      <w:pPr>
        <w:ind w:left="1440" w:firstLine="0"/>
        <w:jc w:val="both"/>
        <w:rPr/>
      </w:pPr>
      <w:r w:rsidDel="00000000" w:rsidR="00000000" w:rsidRPr="00000000">
        <w:rPr>
          <w:rtl w:val="0"/>
        </w:rPr>
        <w:t xml:space="preserve">Monitoreo de evaluaciones: Los administradores y personal académico pueden monitorear en tiempo real las respuestas de los estudiantes sobre los docentes.</w:t>
      </w:r>
    </w:p>
    <w:p w:rsidR="00000000" w:rsidDel="00000000" w:rsidP="00000000" w:rsidRDefault="00000000" w:rsidRPr="00000000" w14:paraId="000000E6">
      <w:pPr>
        <w:ind w:left="1440" w:firstLine="0"/>
        <w:jc w:val="both"/>
        <w:rPr/>
      </w:pPr>
      <w:r w:rsidDel="00000000" w:rsidR="00000000" w:rsidRPr="00000000">
        <w:rPr>
          <w:rtl w:val="0"/>
        </w:rPr>
        <w:t xml:space="preserve">Generación de reportes: Los administradores pueden generar reportes detallados sobre el desempeño docente.</w:t>
      </w:r>
    </w:p>
    <w:p w:rsidR="00000000" w:rsidDel="00000000" w:rsidP="00000000" w:rsidRDefault="00000000" w:rsidRPr="00000000" w14:paraId="000000E7">
      <w:pPr>
        <w:ind w:left="1440" w:firstLine="0"/>
        <w:jc w:val="both"/>
        <w:rPr/>
      </w:pPr>
      <w:r w:rsidDel="00000000" w:rsidR="00000000" w:rsidRPr="00000000">
        <w:rPr>
          <w:rtl w:val="0"/>
        </w:rPr>
        <w:t xml:space="preserve">Acceso de usuarios: Los estudiantes pueden acceder a los resultados de las evaluaciones de manera personalizada.</w:t>
      </w:r>
    </w:p>
    <w:p w:rsidR="00000000" w:rsidDel="00000000" w:rsidP="00000000" w:rsidRDefault="00000000" w:rsidRPr="00000000" w14:paraId="000000E8">
      <w:pPr>
        <w:ind w:left="1440" w:firstLine="0"/>
        <w:jc w:val="both"/>
        <w:rPr/>
      </w:pPr>
      <w:r w:rsidDel="00000000" w:rsidR="00000000" w:rsidRPr="00000000">
        <w:rPr>
          <w:rtl w:val="0"/>
        </w:rPr>
        <w:t xml:space="preserve">Análisis de tendencias: Los administradores y personal académico pueden analizar los resultados históricos de las evaluaciones para tomar decisiones informadas.</w:t>
      </w:r>
      <w:r w:rsidDel="00000000" w:rsidR="00000000" w:rsidRPr="00000000">
        <w:rPr>
          <w:rtl w:val="0"/>
        </w:rPr>
      </w:r>
    </w:p>
    <w:p w:rsidR="00000000" w:rsidDel="00000000" w:rsidP="00000000" w:rsidRDefault="00000000" w:rsidRPr="00000000" w14:paraId="000000E9">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EA">
      <w:pPr>
        <w:pStyle w:val="Heading3"/>
        <w:ind w:left="0" w:firstLine="720"/>
        <w:rPr>
          <w:color w:val="000000"/>
        </w:rPr>
      </w:pPr>
      <w:bookmarkStart w:colFirst="0" w:colLast="0" w:name="_heading=h.35nkun2" w:id="9"/>
      <w:bookmarkEnd w:id="9"/>
      <w:r w:rsidDel="00000000" w:rsidR="00000000" w:rsidRPr="00000000">
        <w:rPr>
          <w:color w:val="000000"/>
          <w:rtl w:val="0"/>
        </w:rPr>
        <w:t xml:space="preserve">3.1.1 Diagramas de Casos de uso</w:t>
      </w:r>
    </w:p>
    <w:p w:rsidR="00000000" w:rsidDel="00000000" w:rsidP="00000000" w:rsidRDefault="00000000" w:rsidRPr="00000000" w14:paraId="000000EB">
      <w:pPr>
        <w:rPr>
          <w:vertAlign w:val="baseline"/>
        </w:rPr>
      </w:pPr>
      <w:r w:rsidDel="00000000" w:rsidR="00000000" w:rsidRPr="00000000">
        <w:rPr/>
        <w:drawing>
          <wp:inline distB="114300" distT="114300" distL="114300" distR="114300">
            <wp:extent cx="5399730" cy="850900"/>
            <wp:effectExtent b="0" l="0" r="0" t="0"/>
            <wp:docPr id="2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39973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5399730" cy="1866900"/>
            <wp:effectExtent b="0" l="0" r="0" t="0"/>
            <wp:docPr id="2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2219325" cy="1905000"/>
            <wp:effectExtent b="0" l="0" r="0" t="0"/>
            <wp:docPr id="1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219325" cy="1905000"/>
                    </a:xfrm>
                    <a:prstGeom prst="rect"/>
                    <a:ln/>
                  </pic:spPr>
                </pic:pic>
              </a:graphicData>
            </a:graphic>
          </wp:inline>
        </w:drawing>
      </w:r>
      <w:r w:rsidDel="00000000" w:rsidR="00000000" w:rsidRPr="00000000">
        <w:rPr/>
        <w:drawing>
          <wp:inline distB="114300" distT="114300" distL="114300" distR="114300">
            <wp:extent cx="5399730" cy="1892300"/>
            <wp:effectExtent b="0" l="0" r="0" t="0"/>
            <wp:docPr id="2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39973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ksv4uv" w:id="10"/>
      <w:bookmarkEnd w:id="1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Lógica</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La vista lógica muestra la estructura del sistema y cómo se organizarán los subsistemas y componentes.</w:t>
      </w:r>
      <w:r w:rsidDel="00000000" w:rsidR="00000000" w:rsidRPr="00000000">
        <w:rPr>
          <w:rtl w:val="0"/>
        </w:rPr>
      </w:r>
    </w:p>
    <w:p w:rsidR="00000000" w:rsidDel="00000000" w:rsidP="00000000" w:rsidRDefault="00000000" w:rsidRPr="00000000" w14:paraId="000000F1">
      <w:pPr>
        <w:pStyle w:val="Heading3"/>
        <w:rPr/>
      </w:pPr>
      <w:bookmarkStart w:colFirst="0" w:colLast="0" w:name="_heading=h.44sinio" w:id="11"/>
      <w:bookmarkEnd w:id="11"/>
      <w:r w:rsidDel="00000000" w:rsidR="00000000" w:rsidRPr="00000000">
        <w:rPr>
          <w:rtl w:val="0"/>
        </w:rPr>
      </w:r>
    </w:p>
    <w:p w:rsidR="00000000" w:rsidDel="00000000" w:rsidP="00000000" w:rsidRDefault="00000000" w:rsidRPr="00000000" w14:paraId="000000F2">
      <w:pPr>
        <w:pStyle w:val="Heading3"/>
        <w:ind w:left="0" w:firstLine="720"/>
        <w:rPr>
          <w:color w:val="000000"/>
        </w:rPr>
      </w:pPr>
      <w:bookmarkStart w:colFirst="0" w:colLast="0" w:name="_heading=h.2jxsxqh" w:id="12"/>
      <w:bookmarkEnd w:id="12"/>
      <w:r w:rsidDel="00000000" w:rsidR="00000000" w:rsidRPr="00000000">
        <w:rPr>
          <w:color w:val="000000"/>
          <w:rtl w:val="0"/>
        </w:rPr>
        <w:t xml:space="preserve">3.1.2 Diagrama de Subsistemas (paquetes)</w:t>
      </w:r>
    </w:p>
    <w:p w:rsidR="00000000" w:rsidDel="00000000" w:rsidP="00000000" w:rsidRDefault="00000000" w:rsidRPr="00000000" w14:paraId="000000F3">
      <w:pPr>
        <w:spacing w:after="0" w:line="240" w:lineRule="auto"/>
        <w:ind w:left="1224" w:firstLine="0"/>
        <w:jc w:val="both"/>
        <w:rPr/>
      </w:pPr>
      <w:r w:rsidDel="00000000" w:rsidR="00000000" w:rsidRPr="00000000">
        <w:rPr>
          <w:rFonts w:ascii="Times New Roman" w:cs="Times New Roman" w:eastAsia="Times New Roman" w:hAnsi="Times New Roman"/>
          <w:i w:val="1"/>
          <w:color w:val="0000ff"/>
          <w:sz w:val="20"/>
          <w:szCs w:val="20"/>
        </w:rPr>
        <w:drawing>
          <wp:inline distB="114300" distT="114300" distL="114300" distR="114300">
            <wp:extent cx="3933825" cy="2809875"/>
            <wp:effectExtent b="0" l="0" r="0" t="0"/>
            <wp:docPr id="1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338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0" w:line="240" w:lineRule="auto"/>
        <w:ind w:left="1224" w:firstLine="0"/>
        <w:jc w:val="both"/>
        <w:rPr/>
      </w:pPr>
      <w:r w:rsidDel="00000000" w:rsidR="00000000" w:rsidRPr="00000000">
        <w:rPr>
          <w:rtl w:val="0"/>
        </w:rPr>
      </w:r>
    </w:p>
    <w:p w:rsidR="00000000" w:rsidDel="00000000" w:rsidP="00000000" w:rsidRDefault="00000000" w:rsidRPr="00000000" w14:paraId="000000F5">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F6">
      <w:pPr>
        <w:pStyle w:val="Heading3"/>
        <w:numPr>
          <w:ilvl w:val="2"/>
          <w:numId w:val="2"/>
        </w:numPr>
        <w:ind w:left="1134" w:hanging="504.00000000000006"/>
        <w:rPr>
          <w:color w:val="000000"/>
        </w:rPr>
      </w:pPr>
      <w:bookmarkStart w:colFirst="0" w:colLast="0" w:name="_heading=h.z337ya" w:id="13"/>
      <w:bookmarkEnd w:id="13"/>
      <w:r w:rsidDel="00000000" w:rsidR="00000000" w:rsidRPr="00000000">
        <w:rPr>
          <w:color w:val="000000"/>
          <w:rtl w:val="0"/>
        </w:rPr>
        <w:t xml:space="preserve">Diagrama de Secuencia (vista de diseño)</w:t>
      </w:r>
    </w:p>
    <w:p w:rsidR="00000000" w:rsidDel="00000000" w:rsidP="00000000" w:rsidRDefault="00000000" w:rsidRPr="00000000" w14:paraId="000000F7">
      <w:pPr>
        <w:ind w:left="0" w:firstLine="0"/>
        <w:jc w:val="left"/>
        <w:rPr/>
      </w:pPr>
      <w:r w:rsidDel="00000000" w:rsidR="00000000" w:rsidRPr="00000000">
        <w:rPr/>
        <w:drawing>
          <wp:inline distB="114300" distT="114300" distL="114300" distR="114300">
            <wp:extent cx="5399730" cy="2781300"/>
            <wp:effectExtent b="0" l="0" r="0" 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9973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3"/>
        <w:numPr>
          <w:ilvl w:val="2"/>
          <w:numId w:val="2"/>
        </w:numPr>
        <w:ind w:left="1224" w:hanging="504.00000000000006"/>
        <w:rPr>
          <w:color w:val="000000"/>
        </w:rPr>
      </w:pPr>
      <w:bookmarkStart w:colFirst="0" w:colLast="0" w:name="_heading=h.3j2qqm3" w:id="14"/>
      <w:bookmarkEnd w:id="14"/>
      <w:r w:rsidDel="00000000" w:rsidR="00000000" w:rsidRPr="00000000">
        <w:rPr>
          <w:color w:val="000000"/>
          <w:rtl w:val="0"/>
        </w:rPr>
        <w:t xml:space="preserve">Diagrama de Colaboración (vista de diseño)</w:t>
      </w:r>
    </w:p>
    <w:p w:rsidR="00000000" w:rsidDel="00000000" w:rsidP="00000000" w:rsidRDefault="00000000" w:rsidRPr="00000000" w14:paraId="000000F9">
      <w:pPr>
        <w:rPr/>
      </w:pPr>
      <w:r w:rsidDel="00000000" w:rsidR="00000000" w:rsidRPr="00000000">
        <w:rPr/>
        <w:drawing>
          <wp:inline distB="114300" distT="114300" distL="114300" distR="114300">
            <wp:extent cx="5399730" cy="2908300"/>
            <wp:effectExtent b="0" l="0" r="0" t="0"/>
            <wp:docPr id="1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9973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3"/>
        <w:numPr>
          <w:ilvl w:val="2"/>
          <w:numId w:val="2"/>
        </w:numPr>
        <w:ind w:left="1276" w:hanging="504.00000000000006"/>
        <w:rPr>
          <w:color w:val="000000"/>
        </w:rPr>
      </w:pPr>
      <w:bookmarkStart w:colFirst="0" w:colLast="0" w:name="_heading=h.1y810tw" w:id="15"/>
      <w:bookmarkEnd w:id="15"/>
      <w:r w:rsidDel="00000000" w:rsidR="00000000" w:rsidRPr="00000000">
        <w:rPr>
          <w:color w:val="000000"/>
          <w:rtl w:val="0"/>
        </w:rPr>
        <w:t xml:space="preserve">Diagrama de Objetos</w:t>
      </w:r>
    </w:p>
    <w:p w:rsidR="00000000" w:rsidDel="00000000" w:rsidP="00000000" w:rsidRDefault="00000000" w:rsidRPr="00000000" w14:paraId="000000FB">
      <w:pPr>
        <w:rPr/>
      </w:pPr>
      <w:r w:rsidDel="00000000" w:rsidR="00000000" w:rsidRPr="00000000">
        <w:rPr/>
        <w:drawing>
          <wp:inline distB="114300" distT="114300" distL="114300" distR="114300">
            <wp:extent cx="5399730" cy="23749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39973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3"/>
        <w:numPr>
          <w:ilvl w:val="2"/>
          <w:numId w:val="2"/>
        </w:numPr>
        <w:ind w:left="1224" w:hanging="504.00000000000006"/>
        <w:rPr>
          <w:color w:val="000000"/>
        </w:rPr>
      </w:pPr>
      <w:bookmarkStart w:colFirst="0" w:colLast="0" w:name="_heading=h.4i7ojhp" w:id="16"/>
      <w:bookmarkEnd w:id="16"/>
      <w:r w:rsidDel="00000000" w:rsidR="00000000" w:rsidRPr="00000000">
        <w:rPr>
          <w:color w:val="000000"/>
          <w:rtl w:val="0"/>
        </w:rPr>
        <w:t xml:space="preserve">Diagrama de Clases</w:t>
      </w:r>
    </w:p>
    <w:p w:rsidR="00000000" w:rsidDel="00000000" w:rsidP="00000000" w:rsidRDefault="00000000" w:rsidRPr="00000000" w14:paraId="000000FD">
      <w:pPr>
        <w:jc w:val="center"/>
        <w:rPr/>
      </w:pPr>
      <w:r w:rsidDel="00000000" w:rsidR="00000000" w:rsidRPr="00000000">
        <w:rPr/>
        <w:drawing>
          <wp:inline distB="114300" distT="114300" distL="114300" distR="114300">
            <wp:extent cx="1533525" cy="4276725"/>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533525"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3"/>
        <w:numPr>
          <w:ilvl w:val="2"/>
          <w:numId w:val="2"/>
        </w:numPr>
        <w:ind w:left="1224" w:hanging="504.00000000000006"/>
        <w:rPr>
          <w:color w:val="000000"/>
        </w:rPr>
      </w:pPr>
      <w:bookmarkStart w:colFirst="0" w:colLast="0" w:name="_heading=h.2xcytpi" w:id="17"/>
      <w:bookmarkEnd w:id="17"/>
      <w:r w:rsidDel="00000000" w:rsidR="00000000" w:rsidRPr="00000000">
        <w:rPr>
          <w:color w:val="000000"/>
          <w:rtl w:val="0"/>
        </w:rPr>
        <w:t xml:space="preserve">Diagrama de Base de datos (relacional o no relacional)</w:t>
      </w:r>
    </w:p>
    <w:p w:rsidR="00000000" w:rsidDel="00000000" w:rsidP="00000000" w:rsidRDefault="00000000" w:rsidRPr="00000000" w14:paraId="000000FF">
      <w:pPr>
        <w:jc w:val="center"/>
        <w:rPr/>
      </w:pPr>
      <w:r w:rsidDel="00000000" w:rsidR="00000000" w:rsidRPr="00000000">
        <w:rPr/>
        <w:drawing>
          <wp:inline distB="114300" distT="114300" distL="114300" distR="114300">
            <wp:extent cx="3543300" cy="2914650"/>
            <wp:effectExtent b="0" l="0" r="0" t="0"/>
            <wp:docPr id="1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5433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r>
    </w:p>
    <w:p w:rsidR="00000000" w:rsidDel="00000000" w:rsidP="00000000" w:rsidRDefault="00000000" w:rsidRPr="00000000" w14:paraId="00000101">
      <w:pPr>
        <w:jc w:val="center"/>
        <w:rPr/>
      </w:pPr>
      <w:r w:rsidDel="00000000" w:rsidR="00000000" w:rsidRPr="00000000">
        <w:rPr>
          <w:rtl w:val="0"/>
        </w:rPr>
      </w:r>
    </w:p>
    <w:p w:rsidR="00000000" w:rsidDel="00000000" w:rsidP="00000000" w:rsidRDefault="00000000" w:rsidRPr="00000000" w14:paraId="00000102">
      <w:pPr>
        <w:jc w:val="center"/>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r>
    </w:p>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ci93xb" w:id="18"/>
      <w:bookmarkEnd w:id="1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Implementación (vista de desarrollo)</w:t>
      </w:r>
    </w:p>
    <w:p w:rsidR="00000000" w:rsidDel="00000000" w:rsidP="00000000" w:rsidRDefault="00000000" w:rsidRPr="00000000" w14:paraId="00000115">
      <w:pPr>
        <w:pStyle w:val="Heading3"/>
        <w:numPr>
          <w:ilvl w:val="2"/>
          <w:numId w:val="2"/>
        </w:numPr>
        <w:ind w:left="1224" w:hanging="504.00000000000006"/>
        <w:rPr>
          <w:color w:val="000000"/>
        </w:rPr>
      </w:pPr>
      <w:bookmarkStart w:colFirst="0" w:colLast="0" w:name="_heading=h.3whwml4" w:id="19"/>
      <w:bookmarkEnd w:id="19"/>
      <w:r w:rsidDel="00000000" w:rsidR="00000000" w:rsidRPr="00000000">
        <w:rPr>
          <w:color w:val="000000"/>
          <w:rtl w:val="0"/>
        </w:rPr>
        <w:t xml:space="preserve">Diagrama de arquitectura software (paquetes)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ind w:left="1440" w:firstLine="0"/>
        <w:rPr/>
      </w:pPr>
      <w:r w:rsidDel="00000000" w:rsidR="00000000" w:rsidRPr="00000000">
        <w:rPr>
          <w:rtl w:val="0"/>
        </w:rPr>
        <w:t xml:space="preserve">Este diagrama muestra cómo se organiza el sistema en diferentes paquetes y subsistemas. Define las capas que componen el sistema y cómo interactúan entre ellas.</w:t>
      </w:r>
    </w:p>
    <w:p w:rsidR="00000000" w:rsidDel="00000000" w:rsidP="00000000" w:rsidRDefault="00000000" w:rsidRPr="00000000" w14:paraId="00000118">
      <w:pPr>
        <w:rPr/>
      </w:pPr>
      <w:r w:rsidDel="00000000" w:rsidR="00000000" w:rsidRPr="00000000">
        <w:rPr/>
        <w:drawing>
          <wp:inline distB="114300" distT="114300" distL="114300" distR="114300">
            <wp:extent cx="4239578" cy="4045668"/>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239578" cy="4045668"/>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b w:val="1"/>
          <w:rtl w:val="0"/>
        </w:rPr>
        <w:t xml:space="preserve">Descripción:</w:t>
      </w:r>
      <w:r w:rsidDel="00000000" w:rsidR="00000000" w:rsidRPr="00000000">
        <w:rPr>
          <w:rtl w:val="0"/>
        </w:rPr>
        <w:t xml:space="preserve"> En este diagrama se agrupan las clases y los componentes en tres capas: </w:t>
      </w:r>
      <w:r w:rsidDel="00000000" w:rsidR="00000000" w:rsidRPr="00000000">
        <w:rPr>
          <w:b w:val="1"/>
          <w:rtl w:val="0"/>
        </w:rPr>
        <w:t xml:space="preserve">Presentación</w:t>
      </w:r>
      <w:r w:rsidDel="00000000" w:rsidR="00000000" w:rsidRPr="00000000">
        <w:rPr>
          <w:rtl w:val="0"/>
        </w:rPr>
        <w:t xml:space="preserve">, </w:t>
      </w:r>
      <w:r w:rsidDel="00000000" w:rsidR="00000000" w:rsidRPr="00000000">
        <w:rPr>
          <w:b w:val="1"/>
          <w:rtl w:val="0"/>
        </w:rPr>
        <w:t xml:space="preserve">Lógica de Negocio</w:t>
      </w:r>
      <w:r w:rsidDel="00000000" w:rsidR="00000000" w:rsidRPr="00000000">
        <w:rPr>
          <w:rtl w:val="0"/>
        </w:rPr>
        <w:t xml:space="preserve">, y </w:t>
      </w:r>
      <w:r w:rsidDel="00000000" w:rsidR="00000000" w:rsidRPr="00000000">
        <w:rPr>
          <w:b w:val="1"/>
          <w:rtl w:val="0"/>
        </w:rPr>
        <w:t xml:space="preserve">Datos</w:t>
      </w:r>
      <w:r w:rsidDel="00000000" w:rsidR="00000000" w:rsidRPr="00000000">
        <w:rPr>
          <w:rtl w:val="0"/>
        </w:rPr>
        <w:t xml:space="preserve">. El flujo entre las capas muestra cómo se comunica el sistema entre estas secciones, con el propósito de manejar la interfaz de usuario, el procesamiento de las evaluaciones y el acceso a la base de datos.</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numPr>
          <w:ilvl w:val="2"/>
          <w:numId w:val="2"/>
        </w:numPr>
        <w:ind w:left="1224" w:hanging="504.00000000000006"/>
        <w:rPr>
          <w:color w:val="000000"/>
        </w:rPr>
      </w:pPr>
      <w:bookmarkStart w:colFirst="0" w:colLast="0" w:name="_heading=h.2bn6wsx" w:id="20"/>
      <w:bookmarkEnd w:id="20"/>
      <w:r w:rsidDel="00000000" w:rsidR="00000000" w:rsidRPr="00000000">
        <w:rPr>
          <w:color w:val="000000"/>
          <w:rtl w:val="0"/>
        </w:rPr>
        <w:t xml:space="preserve">Diagrama de arquitectura del sistema (Diagrama de componentes)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ind w:left="1440" w:firstLine="0"/>
        <w:rPr/>
      </w:pPr>
      <w:r w:rsidDel="00000000" w:rsidR="00000000" w:rsidRPr="00000000">
        <w:rPr>
          <w:rtl w:val="0"/>
        </w:rPr>
        <w:t xml:space="preserve">Este diagrama muestra cómo los componentes del sistema se distribuyen entre los nodos y las diferentes instancias que ejecutan el sistema.</w:t>
      </w:r>
    </w:p>
    <w:p w:rsidR="00000000" w:rsidDel="00000000" w:rsidP="00000000" w:rsidRDefault="00000000" w:rsidRPr="00000000" w14:paraId="0000011E">
      <w:pPr>
        <w:ind w:left="792" w:firstLine="0"/>
        <w:rPr/>
      </w:pPr>
      <w:r w:rsidDel="00000000" w:rsidR="00000000" w:rsidRPr="00000000">
        <w:rPr/>
        <w:drawing>
          <wp:inline distB="114300" distT="114300" distL="114300" distR="114300">
            <wp:extent cx="3190875" cy="3800475"/>
            <wp:effectExtent b="0" l="0" r="0" t="0"/>
            <wp:docPr id="1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19087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792" w:firstLine="0"/>
        <w:jc w:val="both"/>
        <w:rPr/>
      </w:pPr>
      <w:r w:rsidDel="00000000" w:rsidR="00000000" w:rsidRPr="00000000">
        <w:rPr>
          <w:b w:val="1"/>
          <w:rtl w:val="0"/>
        </w:rPr>
        <w:t xml:space="preserve">Descripción:</w:t>
      </w:r>
      <w:r w:rsidDel="00000000" w:rsidR="00000000" w:rsidRPr="00000000">
        <w:rPr>
          <w:rtl w:val="0"/>
        </w:rPr>
        <w:t xml:space="preserve"> Este diagrama muestra que el sistema se implementa en dos servidores: uno para la </w:t>
      </w:r>
      <w:r w:rsidDel="00000000" w:rsidR="00000000" w:rsidRPr="00000000">
        <w:rPr>
          <w:b w:val="1"/>
          <w:rtl w:val="0"/>
        </w:rPr>
        <w:t xml:space="preserve">Interfaz de Usuario</w:t>
      </w:r>
      <w:r w:rsidDel="00000000" w:rsidR="00000000" w:rsidRPr="00000000">
        <w:rPr>
          <w:rtl w:val="0"/>
        </w:rPr>
        <w:t xml:space="preserve"> y la </w:t>
      </w:r>
      <w:r w:rsidDel="00000000" w:rsidR="00000000" w:rsidRPr="00000000">
        <w:rPr>
          <w:b w:val="1"/>
          <w:rtl w:val="0"/>
        </w:rPr>
        <w:t xml:space="preserve">Lógica de Negocio</w:t>
      </w:r>
      <w:r w:rsidDel="00000000" w:rsidR="00000000" w:rsidRPr="00000000">
        <w:rPr>
          <w:rtl w:val="0"/>
        </w:rPr>
        <w:t xml:space="preserve"> (en el servidor de aplicaciones) y otro para la </w:t>
      </w:r>
      <w:r w:rsidDel="00000000" w:rsidR="00000000" w:rsidRPr="00000000">
        <w:rPr>
          <w:b w:val="1"/>
          <w:rtl w:val="0"/>
        </w:rPr>
        <w:t xml:space="preserve">Base de Datos</w:t>
      </w:r>
      <w:r w:rsidDel="00000000" w:rsidR="00000000" w:rsidRPr="00000000">
        <w:rPr>
          <w:rtl w:val="0"/>
        </w:rPr>
        <w:t xml:space="preserve">. La comunicación entre los componentes se muestra mediante flechas que indican cómo interactúan entre sí.</w:t>
      </w:r>
    </w:p>
    <w:p w:rsidR="00000000" w:rsidDel="00000000" w:rsidP="00000000" w:rsidRDefault="00000000" w:rsidRPr="00000000" w14:paraId="00000120">
      <w:pPr>
        <w:ind w:left="792" w:firstLine="0"/>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20" w:right="0" w:firstLine="0"/>
        <w:jc w:val="left"/>
        <w:rPr>
          <w:rFonts w:ascii="Times New Roman" w:cs="Times New Roman" w:eastAsia="Times New Roman" w:hAnsi="Times New Roman"/>
          <w:i w:val="1"/>
          <w:color w:val="0000ff"/>
          <w:sz w:val="20"/>
          <w:szCs w:val="20"/>
        </w:rPr>
      </w:pPr>
      <w:bookmarkStart w:colFirst="0" w:colLast="0" w:name="_heading=h.qsh70q" w:id="21"/>
      <w:bookmarkEnd w:id="2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procesos</w:t>
      </w:r>
      <w:r w:rsidDel="00000000" w:rsidR="00000000" w:rsidRPr="00000000">
        <w:rPr>
          <w:rtl w:val="0"/>
        </w:rPr>
      </w:r>
    </w:p>
    <w:p w:rsidR="00000000" w:rsidDel="00000000" w:rsidP="00000000" w:rsidRDefault="00000000" w:rsidRPr="00000000" w14:paraId="00000122">
      <w:pPr>
        <w:pStyle w:val="Heading3"/>
        <w:numPr>
          <w:ilvl w:val="2"/>
          <w:numId w:val="2"/>
        </w:numPr>
        <w:ind w:left="1225" w:hanging="505"/>
        <w:rPr>
          <w:color w:val="000000"/>
        </w:rPr>
      </w:pPr>
      <w:bookmarkStart w:colFirst="0" w:colLast="0" w:name="_heading=h.3as4poj" w:id="22"/>
      <w:bookmarkEnd w:id="22"/>
      <w:r w:rsidDel="00000000" w:rsidR="00000000" w:rsidRPr="00000000">
        <w:rPr>
          <w:color w:val="000000"/>
          <w:rtl w:val="0"/>
        </w:rPr>
        <w:t xml:space="preserve">Diagrama de Procesos del sistema (diagrama de actividad)</w:t>
      </w:r>
    </w:p>
    <w:p w:rsidR="00000000" w:rsidDel="00000000" w:rsidP="00000000" w:rsidRDefault="00000000" w:rsidRPr="00000000" w14:paraId="00000123">
      <w:pPr>
        <w:ind w:left="1224" w:firstLine="0"/>
        <w:jc w:val="both"/>
        <w:rPr/>
      </w:pPr>
      <w:r w:rsidDel="00000000" w:rsidR="00000000" w:rsidRPr="00000000">
        <w:rPr>
          <w:rtl w:val="0"/>
        </w:rPr>
        <w:t xml:space="preserve">Este diagrama describe los procesos dentro del sistema, mostrando cómo se llevan a cabo las actividades dentro de un proceso y cómo los diferentes procesos interactúan.</w:t>
      </w:r>
    </w:p>
    <w:p w:rsidR="00000000" w:rsidDel="00000000" w:rsidP="00000000" w:rsidRDefault="00000000" w:rsidRPr="00000000" w14:paraId="00000124">
      <w:pPr>
        <w:ind w:left="1224" w:firstLine="0"/>
        <w:rPr/>
      </w:pPr>
      <w:r w:rsidDel="00000000" w:rsidR="00000000" w:rsidRPr="00000000">
        <w:rPr/>
        <w:drawing>
          <wp:inline distB="114300" distT="114300" distL="114300" distR="114300">
            <wp:extent cx="2050438" cy="3381692"/>
            <wp:effectExtent b="0" l="0" r="0" t="0"/>
            <wp:docPr id="1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050438" cy="3381692"/>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ind w:left="1224" w:firstLine="0"/>
        <w:jc w:val="both"/>
        <w:rPr/>
      </w:pPr>
      <w:r w:rsidDel="00000000" w:rsidR="00000000" w:rsidRPr="00000000">
        <w:rPr>
          <w:b w:val="1"/>
          <w:rtl w:val="0"/>
        </w:rPr>
        <w:t xml:space="preserve">Descripción:</w:t>
      </w:r>
      <w:r w:rsidDel="00000000" w:rsidR="00000000" w:rsidRPr="00000000">
        <w:rPr>
          <w:rtl w:val="0"/>
        </w:rPr>
        <w:t xml:space="preserve"> Este diagrama muestra el flujo de actividades del proceso principal del sistema. Comienza con la solicitud de un reporte de evaluaciones, luego pasa por las etapas de recopilación de datos, generación de reportes, y finalmente muestra los resultados en la interfaz de usuario.</w:t>
      </w:r>
      <w:r w:rsidDel="00000000" w:rsidR="00000000" w:rsidRPr="00000000">
        <w:rPr>
          <w:rtl w:val="0"/>
        </w:rPr>
      </w:r>
    </w:p>
    <w:p w:rsidR="00000000" w:rsidDel="00000000" w:rsidP="00000000" w:rsidRDefault="00000000" w:rsidRPr="00000000" w14:paraId="00000126">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pxezwc" w:id="23"/>
      <w:bookmarkEnd w:id="2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Despliegue (vista física)</w:t>
      </w:r>
    </w:p>
    <w:p w:rsidR="00000000" w:rsidDel="00000000" w:rsidP="00000000" w:rsidRDefault="00000000" w:rsidRPr="00000000" w14:paraId="00000128">
      <w:pPr>
        <w:pStyle w:val="Heading3"/>
        <w:numPr>
          <w:ilvl w:val="2"/>
          <w:numId w:val="2"/>
        </w:numPr>
        <w:ind w:left="1224" w:hanging="504.00000000000006"/>
        <w:rPr>
          <w:color w:val="000000"/>
        </w:rPr>
      </w:pPr>
      <w:bookmarkStart w:colFirst="0" w:colLast="0" w:name="_heading=h.49x2ik5" w:id="24"/>
      <w:bookmarkEnd w:id="24"/>
      <w:r w:rsidDel="00000000" w:rsidR="00000000" w:rsidRPr="00000000">
        <w:rPr>
          <w:color w:val="000000"/>
          <w:rtl w:val="0"/>
        </w:rPr>
        <w:t xml:space="preserve">Diagrama de despliegue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diagrama de despliegue muestra cómo se distribuyen físicamente los componentes del sistema en diferentes nodos y cómo interactúan entre sí.</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drawing>
          <wp:inline distB="114300" distT="114300" distL="114300" distR="114300">
            <wp:extent cx="2235929" cy="2448242"/>
            <wp:effectExtent b="0" l="0" r="0" t="0"/>
            <wp:docPr id="2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235929" cy="2448242"/>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2D">
      <w:pPr>
        <w:spacing w:after="240" w:before="240" w:lineRule="auto"/>
        <w:ind w:left="360" w:firstLine="0"/>
        <w:jc w:val="both"/>
        <w:rPr/>
      </w:pPr>
      <w:r w:rsidDel="00000000" w:rsidR="00000000" w:rsidRPr="00000000">
        <w:rPr>
          <w:b w:val="1"/>
          <w:rtl w:val="0"/>
        </w:rPr>
        <w:t xml:space="preserve">Descripción:</w:t>
      </w:r>
      <w:r w:rsidDel="00000000" w:rsidR="00000000" w:rsidRPr="00000000">
        <w:rPr>
          <w:rtl w:val="0"/>
        </w:rPr>
        <w:t xml:space="preserve"> Este diagrama describe cómo se distribuyen los artefactos del sistema (como la interfaz de usuario y la base de datos) en diferentes nodos físicos, como servidores. Las flechas indican la comunicación entre los artefactos en los nodos.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2F">
      <w:pPr>
        <w:pStyle w:val="Heading1"/>
        <w:numPr>
          <w:ilvl w:val="0"/>
          <w:numId w:val="2"/>
        </w:numPr>
        <w:ind w:left="360" w:hanging="360"/>
        <w:rPr>
          <w:b w:val="1"/>
          <w:color w:val="000000"/>
        </w:rPr>
      </w:pPr>
      <w:bookmarkStart w:colFirst="0" w:colLast="0" w:name="_heading=h.2p2csry" w:id="25"/>
      <w:bookmarkEnd w:id="25"/>
      <w:r w:rsidDel="00000000" w:rsidR="00000000" w:rsidRPr="00000000">
        <w:rPr>
          <w:b w:val="1"/>
          <w:color w:val="000000"/>
          <w:rtl w:val="0"/>
        </w:rPr>
        <w:t xml:space="preserve">ATRIBUTOS DE CALIDAD DEL SOFTWARE</w:t>
      </w:r>
    </w:p>
    <w:p w:rsidR="00000000" w:rsidDel="00000000" w:rsidP="00000000" w:rsidRDefault="00000000" w:rsidRPr="00000000" w14:paraId="00000130">
      <w:pPr>
        <w:pStyle w:val="Heading3"/>
        <w:keepNext w:val="0"/>
        <w:keepLines w:val="0"/>
        <w:spacing w:after="80" w:before="280" w:lineRule="auto"/>
        <w:rPr>
          <w:b w:val="1"/>
          <w:color w:val="000000"/>
          <w:sz w:val="26"/>
          <w:szCs w:val="26"/>
        </w:rPr>
      </w:pPr>
      <w:bookmarkStart w:colFirst="0" w:colLast="0" w:name="_heading=h.cbyl97thgahj" w:id="26"/>
      <w:bookmarkEnd w:id="26"/>
      <w:r w:rsidDel="00000000" w:rsidR="00000000" w:rsidRPr="00000000">
        <w:rPr>
          <w:color w:val="000000"/>
          <w:sz w:val="26"/>
          <w:szCs w:val="26"/>
          <w:rtl w:val="0"/>
        </w:rPr>
        <w:t xml:space="preserve">2.1 </w:t>
      </w:r>
      <w:r w:rsidDel="00000000" w:rsidR="00000000" w:rsidRPr="00000000">
        <w:rPr>
          <w:b w:val="1"/>
          <w:color w:val="000000"/>
          <w:sz w:val="26"/>
          <w:szCs w:val="26"/>
          <w:rtl w:val="0"/>
        </w:rPr>
        <w:t xml:space="preserve">Escenarios de Calidad del Software</w:t>
      </w:r>
    </w:p>
    <w:p w:rsidR="00000000" w:rsidDel="00000000" w:rsidP="00000000" w:rsidRDefault="00000000" w:rsidRPr="00000000" w14:paraId="00000131">
      <w:pPr>
        <w:spacing w:after="240" w:before="240" w:lineRule="auto"/>
        <w:ind w:left="720" w:firstLine="0"/>
        <w:jc w:val="both"/>
        <w:rPr/>
      </w:pPr>
      <w:r w:rsidDel="00000000" w:rsidR="00000000" w:rsidRPr="00000000">
        <w:rPr>
          <w:b w:val="1"/>
          <w:rtl w:val="0"/>
        </w:rPr>
        <w:t xml:space="preserve">2.1.1 Escenario de Funcionalidad</w:t>
        <w:br w:type="textWrapping"/>
      </w:r>
      <w:r w:rsidDel="00000000" w:rsidR="00000000" w:rsidRPr="00000000">
        <w:rPr>
          <w:rtl w:val="0"/>
        </w:rPr>
        <w:t xml:space="preserve">El dashboard debe permitir realizar las tareas clave de monitoreo de evaluaciones, generación de reportes y análisis de tendencias sin errores, con una alta tasa de disponibilidad y precisión.</w:t>
      </w:r>
    </w:p>
    <w:p w:rsidR="00000000" w:rsidDel="00000000" w:rsidP="00000000" w:rsidRDefault="00000000" w:rsidRPr="00000000" w14:paraId="00000132">
      <w:pPr>
        <w:spacing w:after="240" w:before="240" w:lineRule="auto"/>
        <w:ind w:left="720" w:firstLine="0"/>
        <w:jc w:val="both"/>
        <w:rPr/>
      </w:pPr>
      <w:r w:rsidDel="00000000" w:rsidR="00000000" w:rsidRPr="00000000">
        <w:rPr>
          <w:b w:val="1"/>
          <w:rtl w:val="0"/>
        </w:rPr>
        <w:t xml:space="preserve">Escenario de Usabilidad</w:t>
        <w:br w:type="textWrapping"/>
      </w:r>
      <w:r w:rsidDel="00000000" w:rsidR="00000000" w:rsidRPr="00000000">
        <w:rPr>
          <w:rtl w:val="0"/>
        </w:rPr>
        <w:t xml:space="preserve">El sistema debe ser intuitivo, fácil de navegar para usuarios sin experiencia técnica avanzada, y adaptarse a diferentes dispositivos para garantizar accesibilidad.</w:t>
      </w:r>
    </w:p>
    <w:p w:rsidR="00000000" w:rsidDel="00000000" w:rsidP="00000000" w:rsidRDefault="00000000" w:rsidRPr="00000000" w14:paraId="00000133">
      <w:pPr>
        <w:spacing w:after="240" w:before="240" w:lineRule="auto"/>
        <w:ind w:left="720" w:firstLine="0"/>
        <w:jc w:val="both"/>
        <w:rPr/>
      </w:pPr>
      <w:r w:rsidDel="00000000" w:rsidR="00000000" w:rsidRPr="00000000">
        <w:rPr>
          <w:b w:val="1"/>
          <w:rtl w:val="0"/>
        </w:rPr>
        <w:t xml:space="preserve">Escenario de Confiabilidad</w:t>
        <w:br w:type="textWrapping"/>
      </w:r>
      <w:r w:rsidDel="00000000" w:rsidR="00000000" w:rsidRPr="00000000">
        <w:rPr>
          <w:rtl w:val="0"/>
        </w:rPr>
        <w:t xml:space="preserve">El sistema debe tener un tiempo de actividad mínimo, con errores reducidos al máximo y una correcta gestión de fallos.</w:t>
      </w:r>
    </w:p>
    <w:p w:rsidR="00000000" w:rsidDel="00000000" w:rsidP="00000000" w:rsidRDefault="00000000" w:rsidRPr="00000000" w14:paraId="00000134">
      <w:pPr>
        <w:spacing w:after="240" w:before="240" w:lineRule="auto"/>
        <w:ind w:left="720" w:firstLine="0"/>
        <w:jc w:val="both"/>
        <w:rPr/>
      </w:pPr>
      <w:r w:rsidDel="00000000" w:rsidR="00000000" w:rsidRPr="00000000">
        <w:rPr>
          <w:b w:val="1"/>
          <w:rtl w:val="0"/>
        </w:rPr>
        <w:t xml:space="preserve">Escenario de Rendimiento</w:t>
        <w:br w:type="textWrapping"/>
      </w:r>
      <w:r w:rsidDel="00000000" w:rsidR="00000000" w:rsidRPr="00000000">
        <w:rPr>
          <w:rtl w:val="0"/>
        </w:rPr>
        <w:t xml:space="preserve">Debe permitir la visualización de datos y generación de reportes de manera rápida, sin afectar la experiencia del usuario.</w:t>
      </w:r>
    </w:p>
    <w:p w:rsidR="00000000" w:rsidDel="00000000" w:rsidP="00000000" w:rsidRDefault="00000000" w:rsidRPr="00000000" w14:paraId="00000135">
      <w:pPr>
        <w:spacing w:after="240" w:before="240" w:lineRule="auto"/>
        <w:ind w:left="720" w:firstLine="0"/>
        <w:jc w:val="both"/>
        <w:rPr/>
      </w:pPr>
      <w:r w:rsidDel="00000000" w:rsidR="00000000" w:rsidRPr="00000000">
        <w:rPr>
          <w:b w:val="1"/>
          <w:rtl w:val="0"/>
        </w:rPr>
        <w:t xml:space="preserve">Escenario de Mantenibilidad</w:t>
        <w:br w:type="textWrapping"/>
      </w:r>
      <w:r w:rsidDel="00000000" w:rsidR="00000000" w:rsidRPr="00000000">
        <w:rPr>
          <w:rtl w:val="0"/>
        </w:rPr>
        <w:t xml:space="preserve">El sistema debe ser fácilmente actualizable y modular para permitir la adición de nuevas funcionalidades sin interrumpir el funcionamiento del sistema.</w:t>
      </w:r>
    </w:p>
    <w:p w:rsidR="00000000" w:rsidDel="00000000" w:rsidP="00000000" w:rsidRDefault="00000000" w:rsidRPr="00000000" w14:paraId="00000136">
      <w:pPr>
        <w:spacing w:after="240" w:before="240" w:lineRule="auto"/>
        <w:ind w:left="720" w:firstLine="0"/>
        <w:jc w:val="both"/>
        <w:rPr>
          <w:b w:val="1"/>
        </w:rPr>
      </w:pPr>
      <w:r w:rsidDel="00000000" w:rsidR="00000000" w:rsidRPr="00000000">
        <w:rPr>
          <w:b w:val="1"/>
          <w:rtl w:val="0"/>
        </w:rPr>
        <w:t xml:space="preserve">Otros Escenarios</w:t>
      </w:r>
    </w:p>
    <w:p w:rsidR="00000000" w:rsidDel="00000000" w:rsidP="00000000" w:rsidRDefault="00000000" w:rsidRPr="00000000" w14:paraId="00000137">
      <w:pPr>
        <w:numPr>
          <w:ilvl w:val="0"/>
          <w:numId w:val="1"/>
        </w:numPr>
        <w:spacing w:after="0" w:afterAutospacing="0" w:before="240" w:lineRule="auto"/>
        <w:ind w:left="1440" w:hanging="360"/>
        <w:jc w:val="both"/>
      </w:pPr>
      <w:r w:rsidDel="00000000" w:rsidR="00000000" w:rsidRPr="00000000">
        <w:rPr>
          <w:b w:val="1"/>
          <w:rtl w:val="0"/>
        </w:rPr>
        <w:t xml:space="preserve">Performance:</w:t>
      </w:r>
      <w:r w:rsidDel="00000000" w:rsidR="00000000" w:rsidRPr="00000000">
        <w:rPr>
          <w:rtl w:val="0"/>
        </w:rPr>
        <w:t xml:space="preserve"> Este atributo se refiere a la capacidad del sistema para responder rápidamente a eventos o manejar múltiples eventos simultáneamente.</w:t>
      </w:r>
    </w:p>
    <w:p w:rsidR="00000000" w:rsidDel="00000000" w:rsidP="00000000" w:rsidRDefault="00000000" w:rsidRPr="00000000" w14:paraId="00000138">
      <w:pPr>
        <w:numPr>
          <w:ilvl w:val="1"/>
          <w:numId w:val="1"/>
        </w:numPr>
        <w:spacing w:after="240" w:before="0" w:beforeAutospacing="0" w:lineRule="auto"/>
        <w:ind w:left="2160" w:hanging="360"/>
        <w:jc w:val="both"/>
      </w:pPr>
      <w:r w:rsidDel="00000000" w:rsidR="00000000" w:rsidRPr="00000000">
        <w:rPr>
          <w:b w:val="1"/>
          <w:rtl w:val="0"/>
        </w:rPr>
        <w:t xml:space="preserve">Evaluación:</w:t>
      </w:r>
      <w:r w:rsidDel="00000000" w:rsidR="00000000" w:rsidRPr="00000000">
        <w:rPr>
          <w:rtl w:val="0"/>
        </w:rPr>
        <w:t xml:space="preserve"> El sistema debe manejar eficientemente las solicitudes de los usuarios, como la creación de nuevas evaluaciones, la generación de reportes, o la visualización de resultados sin afectar la experiencia del usuario, incluso cuando muchos usuarios están utilizando el sistema simultáneamente.</w:t>
      </w:r>
    </w:p>
    <w:p w:rsidR="00000000" w:rsidDel="00000000" w:rsidP="00000000" w:rsidRDefault="00000000" w:rsidRPr="00000000" w14:paraId="00000139">
      <w:pPr>
        <w:rPr>
          <w:b w:val="1"/>
          <w:sz w:val="26"/>
          <w:szCs w:val="26"/>
        </w:rPr>
      </w:pPr>
      <w:r w:rsidDel="00000000" w:rsidR="00000000" w:rsidRPr="00000000">
        <w:rPr>
          <w:rtl w:val="0"/>
        </w:rPr>
      </w:r>
    </w:p>
    <w:sectPr>
      <w:headerReference r:id="rId22" w:type="default"/>
      <w:footerReference r:id="rId23"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D7280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8F4CF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6C22AF"/>
    <w:pPr>
      <w:spacing w:after="0" w:before="120"/>
    </w:pPr>
    <w:rPr>
      <w:b w:val="1"/>
      <w:bCs w:val="1"/>
      <w:i w:val="1"/>
      <w:iCs w:val="1"/>
      <w:sz w:val="24"/>
      <w:szCs w:val="24"/>
    </w:rPr>
  </w:style>
  <w:style w:type="paragraph" w:styleId="TDC2">
    <w:name w:val="toc 2"/>
    <w:basedOn w:val="Normal"/>
    <w:next w:val="Normal"/>
    <w:autoRedefine w:val="1"/>
    <w:uiPriority w:val="39"/>
    <w:unhideWhenUsed w:val="1"/>
    <w:qFormat w:val="1"/>
    <w:rsid w:val="00D7069C"/>
    <w:pPr>
      <w:spacing w:after="0" w:before="120"/>
      <w:ind w:left="220"/>
    </w:pPr>
    <w:rPr>
      <w:b w:val="1"/>
      <w:bCs w:val="1"/>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character" w:styleId="Refdecomentario">
    <w:name w:val="annotation reference"/>
    <w:basedOn w:val="Fuentedeprrafopredeter"/>
    <w:uiPriority w:val="99"/>
    <w:semiHidden w:val="1"/>
    <w:unhideWhenUsed w:val="1"/>
    <w:rsid w:val="00CA37C9"/>
    <w:rPr>
      <w:sz w:val="16"/>
      <w:szCs w:val="16"/>
    </w:rPr>
  </w:style>
  <w:style w:type="paragraph" w:styleId="Textocomentario">
    <w:name w:val="annotation text"/>
    <w:basedOn w:val="Normal"/>
    <w:link w:val="TextocomentarioCar"/>
    <w:uiPriority w:val="99"/>
    <w:semiHidden w:val="1"/>
    <w:unhideWhenUsed w:val="1"/>
    <w:rsid w:val="00CA37C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A37C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A37C9"/>
    <w:rPr>
      <w:b w:val="1"/>
      <w:bCs w:val="1"/>
    </w:rPr>
  </w:style>
  <w:style w:type="character" w:styleId="AsuntodelcomentarioCar" w:customStyle="1">
    <w:name w:val="Asunto del comentario Car"/>
    <w:basedOn w:val="TextocomentarioCar"/>
    <w:link w:val="Asuntodelcomentario"/>
    <w:uiPriority w:val="99"/>
    <w:semiHidden w:val="1"/>
    <w:rsid w:val="00CA37C9"/>
    <w:rPr>
      <w:b w:val="1"/>
      <w:bCs w:val="1"/>
      <w:sz w:val="20"/>
      <w:szCs w:val="20"/>
    </w:rPr>
  </w:style>
  <w:style w:type="paragraph" w:styleId="Textodeglobo">
    <w:name w:val="Balloon Text"/>
    <w:basedOn w:val="Normal"/>
    <w:link w:val="TextodegloboCar"/>
    <w:uiPriority w:val="99"/>
    <w:semiHidden w:val="1"/>
    <w:unhideWhenUsed w:val="1"/>
    <w:rsid w:val="00CA37C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A37C9"/>
    <w:rPr>
      <w:rFonts w:ascii="Segoe UI" w:cs="Segoe UI" w:hAnsi="Segoe UI"/>
      <w:sz w:val="18"/>
      <w:szCs w:val="18"/>
    </w:rPr>
  </w:style>
  <w:style w:type="table" w:styleId="Tablaconcuadrcula">
    <w:name w:val="Table Grid"/>
    <w:basedOn w:val="Tablanormal"/>
    <w:uiPriority w:val="39"/>
    <w:rsid w:val="0090466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tulo2Car" w:customStyle="1">
    <w:name w:val="Título 2 Car"/>
    <w:basedOn w:val="Fuentedeprrafopredeter"/>
    <w:link w:val="Ttulo2"/>
    <w:uiPriority w:val="9"/>
    <w:rsid w:val="00D72809"/>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8F4CF6"/>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8F4CF6"/>
    <w:pPr>
      <w:spacing w:after="0"/>
      <w:ind w:left="440"/>
    </w:pPr>
    <w:rPr>
      <w:sz w:val="20"/>
      <w:szCs w:val="20"/>
    </w:rPr>
  </w:style>
  <w:style w:type="paragraph" w:styleId="TDC4">
    <w:name w:val="toc 4"/>
    <w:basedOn w:val="Normal"/>
    <w:next w:val="Normal"/>
    <w:autoRedefine w:val="1"/>
    <w:uiPriority w:val="39"/>
    <w:unhideWhenUsed w:val="1"/>
    <w:rsid w:val="007715D6"/>
    <w:pPr>
      <w:spacing w:after="0"/>
      <w:ind w:left="660"/>
    </w:pPr>
    <w:rPr>
      <w:sz w:val="20"/>
      <w:szCs w:val="20"/>
    </w:rPr>
  </w:style>
  <w:style w:type="paragraph" w:styleId="TDC5">
    <w:name w:val="toc 5"/>
    <w:basedOn w:val="Normal"/>
    <w:next w:val="Normal"/>
    <w:autoRedefine w:val="1"/>
    <w:uiPriority w:val="39"/>
    <w:unhideWhenUsed w:val="1"/>
    <w:rsid w:val="007715D6"/>
    <w:pPr>
      <w:spacing w:after="0"/>
      <w:ind w:left="880"/>
    </w:pPr>
    <w:rPr>
      <w:sz w:val="20"/>
      <w:szCs w:val="20"/>
    </w:rPr>
  </w:style>
  <w:style w:type="paragraph" w:styleId="TDC6">
    <w:name w:val="toc 6"/>
    <w:basedOn w:val="Normal"/>
    <w:next w:val="Normal"/>
    <w:autoRedefine w:val="1"/>
    <w:uiPriority w:val="39"/>
    <w:unhideWhenUsed w:val="1"/>
    <w:rsid w:val="007715D6"/>
    <w:pPr>
      <w:spacing w:after="0"/>
      <w:ind w:left="1100"/>
    </w:pPr>
    <w:rPr>
      <w:sz w:val="20"/>
      <w:szCs w:val="20"/>
    </w:rPr>
  </w:style>
  <w:style w:type="paragraph" w:styleId="TDC7">
    <w:name w:val="toc 7"/>
    <w:basedOn w:val="Normal"/>
    <w:next w:val="Normal"/>
    <w:autoRedefine w:val="1"/>
    <w:uiPriority w:val="39"/>
    <w:unhideWhenUsed w:val="1"/>
    <w:rsid w:val="007715D6"/>
    <w:pPr>
      <w:spacing w:after="0"/>
      <w:ind w:left="1320"/>
    </w:pPr>
    <w:rPr>
      <w:sz w:val="20"/>
      <w:szCs w:val="20"/>
    </w:rPr>
  </w:style>
  <w:style w:type="paragraph" w:styleId="TDC8">
    <w:name w:val="toc 8"/>
    <w:basedOn w:val="Normal"/>
    <w:next w:val="Normal"/>
    <w:autoRedefine w:val="1"/>
    <w:uiPriority w:val="39"/>
    <w:unhideWhenUsed w:val="1"/>
    <w:rsid w:val="007715D6"/>
    <w:pPr>
      <w:spacing w:after="0"/>
      <w:ind w:left="1540"/>
    </w:pPr>
    <w:rPr>
      <w:sz w:val="20"/>
      <w:szCs w:val="20"/>
    </w:rPr>
  </w:style>
  <w:style w:type="paragraph" w:styleId="TDC9">
    <w:name w:val="toc 9"/>
    <w:basedOn w:val="Normal"/>
    <w:next w:val="Normal"/>
    <w:autoRedefine w:val="1"/>
    <w:uiPriority w:val="39"/>
    <w:unhideWhenUsed w:val="1"/>
    <w:rsid w:val="007715D6"/>
    <w:pPr>
      <w:spacing w:after="0"/>
      <w:ind w:left="176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5.png"/><Relationship Id="rId22" Type="http://schemas.openxmlformats.org/officeDocument/2006/relationships/header" Target="header1.xml"/><Relationship Id="rId10" Type="http://schemas.openxmlformats.org/officeDocument/2006/relationships/image" Target="media/image13.png"/><Relationship Id="rId21"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ZDdtL/W6aTso2DuzU98re63Fsg==">CgMxLjAyCGguZ2pkZ3hzMgloLjMwajB6bGwyCWguMWZvYjl0ZTIJaC4zem55c2g3MgloLjJldDkycDAyDmgubG9wZ2h4d2lyYmt0MgloLjNkeTZ2a20yCWguM3JkY3JqbjIIaC5sbnhiejkyCWguMzVua3VuMjIJaC4xa3N2NHV2MgloLjQ0c2luaW8yCWguMmp4c3hxaDIIaC56MzM3eWEyCWguM2oycXFtMzIJaC4xeTgxMHR3MgloLjRpN29qaHAyCWguMnhjeXRwaTIJaC4xY2k5M3hiMgloLjN3aHdtbDQyCWguMmJuNndzeDIIaC5xc2g3MHEyCWguM2FzNHBvajIJaC4xcHhlendjMgloLjQ5eDJpazUyCWguMnAyY3NyeTIOaC5jYnlsOTd0aGdhaGo4AHIhMXhNQWN6NDEyX1BMbGtXSFplOWpGdTVPN2JKSkhDYn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2021-04-20T15:26:00Z</dcterms:created>
  <dc:creator>USUARIO</dc:creator>
</cp:coreProperties>
</file>