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 Proyecto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análisis del Perfil Profesional de los Egresados de la EPIS de la UPT en LinkedIn</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Christian Dennis Hinojosa</w:t>
        <w:tab/>
        <w:tab/>
        <w:t xml:space="preserve">(2019065161)</w:t>
      </w:r>
    </w:p>
    <w:p w:rsidR="00000000" w:rsidDel="00000000" w:rsidP="00000000" w:rsidRDefault="00000000" w:rsidRPr="00000000" w14:paraId="00000016">
      <w:pPr>
        <w:numPr>
          <w:ilvl w:val="0"/>
          <w:numId w:val="1"/>
        </w:numPr>
        <w:spacing w:after="0" w:lineRule="auto"/>
        <w:ind w:left="720" w:hanging="36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Danilo Chite Quispe</w:t>
        <w:tab/>
        <w:tab/>
        <w:tab/>
        <w:t xml:space="preserve">(2021070015)</w:t>
      </w:r>
    </w:p>
    <w:p w:rsidR="00000000" w:rsidDel="00000000" w:rsidP="00000000" w:rsidRDefault="00000000" w:rsidRPr="00000000" w14:paraId="00000017">
      <w:pPr>
        <w:numPr>
          <w:ilvl w:val="0"/>
          <w:numId w:val="1"/>
        </w:numPr>
        <w:spacing w:after="0" w:lineRule="auto"/>
        <w:ind w:left="720" w:hanging="36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Royser Villanueva Mamani</w:t>
        <w:tab/>
        <w:tab/>
        <w:t xml:space="preserve">(2021071090)</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Sistema de análisis del Perfil Profesional de los Egresados de la EPIS de la UPT en LinkedIn</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vybyabwnz9py"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n7uhuv3ed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rme1pb2y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i28vdvxyo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b5gcvwt5l8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f85hwdgw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fgd8qa4x3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a26iodvmd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h4duuda36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7lgnnn4oqw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9lsbaz11le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buwp6ig8x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8bh4a7p5wa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1">
      <w:pPr>
        <w:pStyle w:val="Heading1"/>
        <w:numPr>
          <w:ilvl w:val="0"/>
          <w:numId w:val="7"/>
        </w:numPr>
        <w:spacing w:after="0" w:before="120" w:line="360" w:lineRule="auto"/>
        <w:ind w:left="360"/>
        <w:jc w:val="both"/>
        <w:rPr/>
      </w:pPr>
      <w:bookmarkStart w:colFirst="0" w:colLast="0" w:name="_1n7uhuv3edt8" w:id="1"/>
      <w:bookmarkEnd w:id="1"/>
      <w:r w:rsidDel="00000000" w:rsidR="00000000" w:rsidRPr="00000000">
        <w:rPr>
          <w:vertAlign w:val="baseline"/>
          <w:rtl w:val="0"/>
        </w:rPr>
        <w:t xml:space="preserve">Descripción del Proyecto</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Sistema de Análisis del Perfil Profesional de los Egresados de la EPIS de la UPT en LinkedIn</w:t>
      </w:r>
    </w:p>
    <w:p w:rsidR="00000000" w:rsidDel="00000000" w:rsidP="00000000" w:rsidRDefault="00000000" w:rsidRPr="00000000" w14:paraId="0000007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El tiempo estimado del proyecto será de 3 meses, iniciando el 18 de marzo de 2025, culminando el día 28 de junio de 2025.</w:t>
      </w:r>
    </w:p>
    <w:p w:rsidR="00000000" w:rsidDel="00000000" w:rsidP="00000000" w:rsidRDefault="00000000" w:rsidRPr="00000000" w14:paraId="000000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7">
      <w:pPr>
        <w:spacing w:after="0" w:before="120" w:line="360" w:lineRule="auto"/>
        <w:ind w:left="284" w:firstLine="0"/>
        <w:jc w:val="both"/>
        <w:rPr>
          <w:color w:val="70ad47"/>
          <w:sz w:val="24"/>
          <w:szCs w:val="24"/>
        </w:rPr>
      </w:pPr>
      <w:r w:rsidDel="00000000" w:rsidR="00000000" w:rsidRPr="00000000">
        <w:rPr>
          <w:sz w:val="24"/>
          <w:szCs w:val="24"/>
          <w:rtl w:val="0"/>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r w:rsidDel="00000000" w:rsidR="00000000" w:rsidRPr="00000000">
        <w:rPr>
          <w:rtl w:val="0"/>
        </w:rPr>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9">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A">
      <w:pPr>
        <w:spacing w:after="0" w:before="120" w:line="360" w:lineRule="auto"/>
        <w:ind w:left="720" w:firstLine="0"/>
        <w:jc w:val="both"/>
        <w:rPr>
          <w:sz w:val="24"/>
          <w:szCs w:val="24"/>
        </w:rPr>
      </w:pPr>
      <w:r w:rsidDel="00000000" w:rsidR="00000000" w:rsidRPr="00000000">
        <w:rPr>
          <w:sz w:val="24"/>
          <w:szCs w:val="24"/>
          <w:rtl w:val="0"/>
        </w:rPr>
        <w:t xml:space="preserve">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C">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Evaluar herramientas y metodologías necesarias para la recopilación y procesamiento de datos de LinkedIn.</w:t>
      </w:r>
    </w:p>
    <w:p w:rsidR="00000000" w:rsidDel="00000000" w:rsidP="00000000" w:rsidRDefault="00000000" w:rsidRPr="00000000" w14:paraId="0000007D">
      <w:pPr>
        <w:numPr>
          <w:ilvl w:val="0"/>
          <w:numId w:val="4"/>
        </w:numPr>
        <w:spacing w:after="0" w:line="240" w:lineRule="auto"/>
        <w:ind w:left="720" w:hanging="360"/>
        <w:jc w:val="both"/>
        <w:rPr>
          <w:sz w:val="24"/>
          <w:szCs w:val="24"/>
          <w:u w:val="none"/>
        </w:rPr>
      </w:pPr>
      <w:r w:rsidDel="00000000" w:rsidR="00000000" w:rsidRPr="00000000">
        <w:rPr>
          <w:sz w:val="24"/>
          <w:szCs w:val="24"/>
          <w:rtl w:val="0"/>
        </w:rPr>
        <w:t xml:space="preserve">Identificar recursos humanos y tecnológicos requeridos para llevar a cabo el análisis.</w:t>
      </w:r>
    </w:p>
    <w:p w:rsidR="00000000" w:rsidDel="00000000" w:rsidP="00000000" w:rsidRDefault="00000000" w:rsidRPr="00000000" w14:paraId="0000007E">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7F">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80">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81">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82">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83">
      <w:pPr>
        <w:spacing w:after="0" w:line="240" w:lineRule="auto"/>
        <w:ind w:left="358" w:firstLine="0"/>
        <w:jc w:val="both"/>
        <w:rPr>
          <w:i w:val="1"/>
          <w:sz w:val="24"/>
          <w:szCs w:val="24"/>
        </w:rPr>
      </w:pPr>
      <w:r w:rsidDel="00000000" w:rsidR="00000000" w:rsidRPr="00000000">
        <w:rPr>
          <w:rtl w:val="0"/>
        </w:rPr>
      </w:r>
    </w:p>
    <w:p w:rsidR="00000000" w:rsidDel="00000000" w:rsidP="00000000" w:rsidRDefault="00000000" w:rsidRPr="00000000" w14:paraId="00000084">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85">
      <w:pPr>
        <w:pStyle w:val="Heading1"/>
        <w:numPr>
          <w:ilvl w:val="0"/>
          <w:numId w:val="7"/>
        </w:numPr>
        <w:spacing w:after="0" w:before="120" w:line="360" w:lineRule="auto"/>
        <w:ind w:left="360"/>
        <w:jc w:val="both"/>
        <w:rPr/>
      </w:pPr>
      <w:bookmarkStart w:colFirst="0" w:colLast="0" w:name="_nrme1pb2ym8" w:id="2"/>
      <w:bookmarkEnd w:id="2"/>
      <w:r w:rsidDel="00000000" w:rsidR="00000000" w:rsidRPr="00000000">
        <w:rPr>
          <w:vertAlign w:val="baseline"/>
          <w:rtl w:val="0"/>
        </w:rPr>
        <w:t xml:space="preserve">Riesgos</w:t>
      </w:r>
    </w:p>
    <w:p w:rsidR="00000000" w:rsidDel="00000000" w:rsidP="00000000" w:rsidRDefault="00000000" w:rsidRPr="00000000" w14:paraId="00000086">
      <w:pPr>
        <w:spacing w:after="120" w:before="120" w:line="360" w:lineRule="auto"/>
        <w:jc w:val="both"/>
        <w:rPr>
          <w:sz w:val="24"/>
          <w:szCs w:val="24"/>
        </w:rPr>
      </w:pPr>
      <w:r w:rsidDel="00000000" w:rsidR="00000000" w:rsidRPr="00000000">
        <w:rPr>
          <w:sz w:val="24"/>
          <w:szCs w:val="24"/>
          <w:rtl w:val="0"/>
        </w:rPr>
        <w:t xml:space="preserve">Los riesgos de este proyecto se verán marcados por los siguientes puntos:</w:t>
      </w:r>
    </w:p>
    <w:p w:rsidR="00000000" w:rsidDel="00000000" w:rsidP="00000000" w:rsidRDefault="00000000" w:rsidRPr="00000000" w14:paraId="00000087">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88">
      <w:pPr>
        <w:numPr>
          <w:ilvl w:val="0"/>
          <w:numId w:val="6"/>
        </w:numPr>
        <w:spacing w:after="0" w:afterAutospacing="0" w:before="120" w:line="360" w:lineRule="auto"/>
        <w:ind w:left="720" w:hanging="360"/>
        <w:jc w:val="both"/>
        <w:rPr>
          <w:sz w:val="24"/>
          <w:szCs w:val="24"/>
          <w:u w:val="none"/>
        </w:rPr>
      </w:pPr>
      <w:r w:rsidDel="00000000" w:rsidR="00000000" w:rsidRPr="00000000">
        <w:rPr>
          <w:sz w:val="24"/>
          <w:szCs w:val="24"/>
          <w:rtl w:val="0"/>
        </w:rPr>
        <w:t xml:space="preserve">En primer lugar, el acceso limitado a los datos. LinkedIn tiene restricciones en la extracción de datos, lo que puede dificultar la recopilación de información masiva. Además el que se nos proporcione información acerca de los egresados desde la Universidad puede ser restringido y privado por lo cual acceder a ello será un proceso largo.</w:t>
      </w:r>
    </w:p>
    <w:p w:rsidR="00000000" w:rsidDel="00000000" w:rsidP="00000000" w:rsidRDefault="00000000" w:rsidRPr="00000000" w14:paraId="00000089">
      <w:pPr>
        <w:numPr>
          <w:ilvl w:val="0"/>
          <w:numId w:val="6"/>
        </w:numPr>
        <w:spacing w:after="120" w:before="0" w:beforeAutospacing="0" w:line="360" w:lineRule="auto"/>
        <w:ind w:left="720" w:hanging="360"/>
        <w:jc w:val="both"/>
        <w:rPr>
          <w:sz w:val="24"/>
          <w:szCs w:val="24"/>
          <w:u w:val="none"/>
        </w:rPr>
      </w:pPr>
      <w:r w:rsidDel="00000000" w:rsidR="00000000" w:rsidRPr="00000000">
        <w:rPr>
          <w:sz w:val="24"/>
          <w:szCs w:val="24"/>
          <w:rtl w:val="0"/>
        </w:rPr>
        <w:t xml:space="preserve">En segundo punto, la veracidad de los datos. En algunos casos, los perfiles pueden contener información incompleta, desactualizada o inexacta, por lo cual afectará en el análisis del proyecto.</w:t>
      </w:r>
    </w:p>
    <w:p w:rsidR="00000000" w:rsidDel="00000000" w:rsidP="00000000" w:rsidRDefault="00000000" w:rsidRPr="00000000" w14:paraId="0000008A">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8B">
      <w:pPr>
        <w:pStyle w:val="Heading1"/>
        <w:numPr>
          <w:ilvl w:val="0"/>
          <w:numId w:val="7"/>
        </w:numPr>
        <w:spacing w:after="0" w:before="120" w:line="360" w:lineRule="auto"/>
        <w:ind w:left="360"/>
        <w:jc w:val="both"/>
        <w:rPr/>
      </w:pPr>
      <w:bookmarkStart w:colFirst="0" w:colLast="0" w:name="_5i28vdvxyob6" w:id="3"/>
      <w:bookmarkEnd w:id="3"/>
      <w:r w:rsidDel="00000000" w:rsidR="00000000" w:rsidRPr="00000000">
        <w:rPr>
          <w:vertAlign w:val="baseline"/>
          <w:rtl w:val="0"/>
        </w:rPr>
        <w:t xml:space="preserve">Análisis de la Situación actual</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8F">
      <w:pPr>
        <w:ind w:left="708" w:firstLine="0"/>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90">
      <w:pPr>
        <w:numPr>
          <w:ilvl w:val="0"/>
          <w:numId w:val="3"/>
        </w:numPr>
        <w:spacing w:after="0" w:afterAutospacing="0"/>
        <w:ind w:left="1440" w:hanging="360"/>
        <w:jc w:val="both"/>
        <w:rPr>
          <w:sz w:val="24"/>
          <w:szCs w:val="24"/>
          <w:u w:val="none"/>
        </w:rPr>
      </w:pPr>
      <w:r w:rsidDel="00000000" w:rsidR="00000000" w:rsidRPr="00000000">
        <w:rPr>
          <w:sz w:val="24"/>
          <w:szCs w:val="24"/>
          <w:rtl w:val="0"/>
        </w:rPr>
        <w:t xml:space="preserve">Computadora de escritorio o una laptop con las siguientes capacidades:</w:t>
      </w:r>
    </w:p>
    <w:p w:rsidR="00000000" w:rsidDel="00000000" w:rsidP="00000000" w:rsidRDefault="00000000" w:rsidRPr="00000000" w14:paraId="00000091">
      <w:pPr>
        <w:numPr>
          <w:ilvl w:val="1"/>
          <w:numId w:val="3"/>
        </w:numPr>
        <w:spacing w:after="0" w:afterAutospacing="0"/>
        <w:ind w:left="2160" w:hanging="360"/>
        <w:jc w:val="both"/>
        <w:rPr>
          <w:sz w:val="24"/>
          <w:szCs w:val="24"/>
        </w:rPr>
      </w:pPr>
      <w:r w:rsidDel="00000000" w:rsidR="00000000" w:rsidRPr="00000000">
        <w:rPr>
          <w:sz w:val="24"/>
          <w:szCs w:val="24"/>
          <w:rtl w:val="0"/>
        </w:rPr>
        <w:t xml:space="preserve">Procesador: Intel Core i7/i9 o AMD Ryzen 7/9</w:t>
        <w:br w:type="textWrapping"/>
      </w:r>
    </w:p>
    <w:p w:rsidR="00000000" w:rsidDel="00000000" w:rsidP="00000000" w:rsidRDefault="00000000" w:rsidRPr="00000000" w14:paraId="00000092">
      <w:pPr>
        <w:numPr>
          <w:ilvl w:val="1"/>
          <w:numId w:val="3"/>
        </w:numPr>
        <w:spacing w:after="0" w:afterAutospacing="0"/>
        <w:ind w:left="2160" w:hanging="360"/>
        <w:jc w:val="both"/>
        <w:rPr>
          <w:sz w:val="24"/>
          <w:szCs w:val="24"/>
        </w:rPr>
      </w:pPr>
      <w:r w:rsidDel="00000000" w:rsidR="00000000" w:rsidRPr="00000000">
        <w:rPr>
          <w:sz w:val="24"/>
          <w:szCs w:val="24"/>
          <w:rtl w:val="0"/>
        </w:rPr>
        <w:t xml:space="preserve">Memoria RAM: Mínimo 8GB (recomendado 16GB para grandes volúmenes de datos)</w:t>
        <w:br w:type="textWrapping"/>
      </w:r>
    </w:p>
    <w:p w:rsidR="00000000" w:rsidDel="00000000" w:rsidP="00000000" w:rsidRDefault="00000000" w:rsidRPr="00000000" w14:paraId="00000093">
      <w:pPr>
        <w:numPr>
          <w:ilvl w:val="1"/>
          <w:numId w:val="3"/>
        </w:numPr>
        <w:spacing w:after="0" w:afterAutospacing="0"/>
        <w:ind w:left="2160" w:hanging="360"/>
        <w:jc w:val="both"/>
        <w:rPr>
          <w:sz w:val="24"/>
          <w:szCs w:val="24"/>
        </w:rPr>
      </w:pPr>
      <w:r w:rsidDel="00000000" w:rsidR="00000000" w:rsidRPr="00000000">
        <w:rPr>
          <w:sz w:val="24"/>
          <w:szCs w:val="24"/>
          <w:rtl w:val="0"/>
        </w:rPr>
        <w:t xml:space="preserve">Almacenamiento: SSD de al menos 512GB para rapidez en procesamiento</w:t>
      </w:r>
    </w:p>
    <w:p w:rsidR="00000000" w:rsidDel="00000000" w:rsidP="00000000" w:rsidRDefault="00000000" w:rsidRPr="00000000" w14:paraId="00000094">
      <w:pPr>
        <w:numPr>
          <w:ilvl w:val="0"/>
          <w:numId w:val="3"/>
        </w:numPr>
        <w:ind w:left="1440" w:hanging="360"/>
        <w:jc w:val="both"/>
        <w:rPr>
          <w:sz w:val="24"/>
          <w:szCs w:val="24"/>
          <w:u w:val="none"/>
        </w:rPr>
      </w:pPr>
      <w:r w:rsidDel="00000000" w:rsidR="00000000" w:rsidRPr="00000000">
        <w:rPr>
          <w:sz w:val="24"/>
          <w:szCs w:val="24"/>
          <w:rtl w:val="0"/>
        </w:rPr>
        <w:t xml:space="preserve">Servidor en la nube como Azure, AWS o Google Cloud.</w:t>
      </w:r>
    </w:p>
    <w:p w:rsidR="00000000" w:rsidDel="00000000" w:rsidP="00000000" w:rsidRDefault="00000000" w:rsidRPr="00000000" w14:paraId="00000095">
      <w:pPr>
        <w:ind w:left="708" w:firstLine="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096">
      <w:pPr>
        <w:numPr>
          <w:ilvl w:val="0"/>
          <w:numId w:val="10"/>
        </w:numPr>
        <w:spacing w:after="0" w:afterAutospacing="0"/>
        <w:ind w:left="1440" w:hanging="360"/>
        <w:jc w:val="both"/>
        <w:rPr>
          <w:sz w:val="24"/>
          <w:szCs w:val="24"/>
        </w:rPr>
      </w:pPr>
      <w:r w:rsidDel="00000000" w:rsidR="00000000" w:rsidRPr="00000000">
        <w:rPr>
          <w:sz w:val="24"/>
          <w:szCs w:val="24"/>
          <w:rtl w:val="0"/>
        </w:rPr>
        <w:t xml:space="preserve">Python 3.13 o versión actual</w:t>
      </w:r>
    </w:p>
    <w:p w:rsidR="00000000" w:rsidDel="00000000" w:rsidP="00000000" w:rsidRDefault="00000000" w:rsidRPr="00000000" w14:paraId="00000097">
      <w:pPr>
        <w:numPr>
          <w:ilvl w:val="0"/>
          <w:numId w:val="10"/>
        </w:numPr>
        <w:spacing w:after="0" w:afterAutospacing="0"/>
        <w:ind w:left="1440" w:hanging="360"/>
        <w:jc w:val="both"/>
        <w:rPr>
          <w:sz w:val="24"/>
          <w:szCs w:val="24"/>
        </w:rPr>
      </w:pPr>
      <w:r w:rsidDel="00000000" w:rsidR="00000000" w:rsidRPr="00000000">
        <w:rPr>
          <w:sz w:val="24"/>
          <w:szCs w:val="24"/>
          <w:rtl w:val="0"/>
        </w:rPr>
        <w:t xml:space="preserve">Python con librerías de scraping (Selenium, BeautifulSoup): </w:t>
      </w:r>
      <w:r w:rsidDel="00000000" w:rsidR="00000000" w:rsidRPr="00000000">
        <w:rPr>
          <w:sz w:val="24"/>
          <w:szCs w:val="24"/>
          <w:rtl w:val="0"/>
        </w:rPr>
        <w:t xml:space="preserve">Para extraer información pública de LinkedIn (considerando sus restricciones).</w:t>
      </w:r>
    </w:p>
    <w:p w:rsidR="00000000" w:rsidDel="00000000" w:rsidP="00000000" w:rsidRDefault="00000000" w:rsidRPr="00000000" w14:paraId="00000098">
      <w:pPr>
        <w:numPr>
          <w:ilvl w:val="0"/>
          <w:numId w:val="10"/>
        </w:numPr>
        <w:spacing w:after="0" w:afterAutospacing="0"/>
        <w:ind w:left="1440" w:hanging="360"/>
        <w:jc w:val="both"/>
        <w:rPr>
          <w:sz w:val="24"/>
          <w:szCs w:val="24"/>
          <w:u w:val="none"/>
        </w:rPr>
      </w:pPr>
      <w:r w:rsidDel="00000000" w:rsidR="00000000" w:rsidRPr="00000000">
        <w:rPr>
          <w:sz w:val="24"/>
          <w:szCs w:val="24"/>
          <w:rtl w:val="0"/>
        </w:rPr>
        <w:t xml:space="preserve">Visual Studio Code 1.98 o la versión más actual</w:t>
      </w:r>
    </w:p>
    <w:p w:rsidR="00000000" w:rsidDel="00000000" w:rsidP="00000000" w:rsidRDefault="00000000" w:rsidRPr="00000000" w14:paraId="00000099">
      <w:pPr>
        <w:numPr>
          <w:ilvl w:val="0"/>
          <w:numId w:val="10"/>
        </w:numPr>
        <w:spacing w:after="0" w:afterAutospacing="0"/>
        <w:ind w:left="1440" w:hanging="360"/>
        <w:jc w:val="both"/>
        <w:rPr>
          <w:sz w:val="24"/>
          <w:szCs w:val="24"/>
          <w:u w:val="none"/>
        </w:rPr>
      </w:pPr>
      <w:r w:rsidDel="00000000" w:rsidR="00000000" w:rsidRPr="00000000">
        <w:rPr>
          <w:sz w:val="24"/>
          <w:szCs w:val="24"/>
          <w:rtl w:val="0"/>
        </w:rPr>
        <w:t xml:space="preserve">MySQL 8.0 o versión actual</w:t>
      </w:r>
    </w:p>
    <w:p w:rsidR="00000000" w:rsidDel="00000000" w:rsidP="00000000" w:rsidRDefault="00000000" w:rsidRPr="00000000" w14:paraId="0000009A">
      <w:pPr>
        <w:numPr>
          <w:ilvl w:val="0"/>
          <w:numId w:val="10"/>
        </w:numPr>
        <w:spacing w:after="0" w:afterAutospacing="0"/>
        <w:ind w:left="1440" w:hanging="360"/>
        <w:jc w:val="both"/>
        <w:rPr>
          <w:sz w:val="24"/>
          <w:szCs w:val="24"/>
          <w:u w:val="none"/>
        </w:rPr>
      </w:pPr>
      <w:r w:rsidDel="00000000" w:rsidR="00000000" w:rsidRPr="00000000">
        <w:rPr>
          <w:sz w:val="24"/>
          <w:szCs w:val="24"/>
          <w:rtl w:val="0"/>
        </w:rPr>
        <w:t xml:space="preserve">Tableau 2021.4 o versión actual</w:t>
      </w:r>
      <w:r w:rsidDel="00000000" w:rsidR="00000000" w:rsidRPr="00000000">
        <w:rPr>
          <w:rtl w:val="0"/>
        </w:rPr>
      </w:r>
    </w:p>
    <w:p w:rsidR="00000000" w:rsidDel="00000000" w:rsidP="00000000" w:rsidRDefault="00000000" w:rsidRPr="00000000" w14:paraId="0000009B">
      <w:pPr>
        <w:pStyle w:val="Heading1"/>
        <w:numPr>
          <w:ilvl w:val="0"/>
          <w:numId w:val="7"/>
        </w:numPr>
        <w:spacing w:after="0" w:before="120" w:line="360" w:lineRule="auto"/>
        <w:ind w:left="360"/>
        <w:jc w:val="both"/>
        <w:rPr/>
      </w:pPr>
      <w:bookmarkStart w:colFirst="0" w:colLast="0" w:name="_ob5gcvwt5l8a" w:id="4"/>
      <w:bookmarkEnd w:id="4"/>
      <w:r w:rsidDel="00000000" w:rsidR="00000000" w:rsidRPr="00000000">
        <w:rPr>
          <w:vertAlign w:val="baseline"/>
          <w:rtl w:val="0"/>
        </w:rPr>
        <w:t xml:space="preserve">Estudio de Factibilidad</w:t>
      </w:r>
      <w:r w:rsidDel="00000000" w:rsidR="00000000" w:rsidRPr="00000000">
        <w:rPr>
          <w:rtl w:val="0"/>
        </w:rPr>
      </w:r>
    </w:p>
    <w:p w:rsidR="00000000" w:rsidDel="00000000" w:rsidP="00000000" w:rsidRDefault="00000000" w:rsidRPr="00000000" w14:paraId="0000009C">
      <w:pPr>
        <w:pStyle w:val="Heading2"/>
        <w:numPr>
          <w:ilvl w:val="1"/>
          <w:numId w:val="7"/>
        </w:numPr>
        <w:spacing w:after="0" w:lineRule="auto"/>
        <w:ind w:left="360"/>
        <w:jc w:val="both"/>
        <w:rPr/>
      </w:pPr>
      <w:bookmarkStart w:colFirst="0" w:colLast="0" w:name="_22f85hwdgwyl" w:id="5"/>
      <w:bookmarkEnd w:id="5"/>
      <w:r w:rsidDel="00000000" w:rsidR="00000000" w:rsidRPr="00000000">
        <w:rPr>
          <w:vertAlign w:val="baseline"/>
          <w:rtl w:val="0"/>
        </w:rPr>
        <w:t xml:space="preserve">Factibilidad Técnica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sz w:val="24"/>
          <w:szCs w:val="24"/>
          <w:rtl w:val="0"/>
        </w:rPr>
        <w:t xml:space="preserve">El estudio de viabilidad técnica tiene como objetivo evaluar la tecnología actual disponible y su aplicabilidad para el desarrollo e implementación del proyecto. A continuación, se presenta una evaluación detallada de los recursos tecnológicos que se utilizarán: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sz w:val="24"/>
          <w:szCs w:val="24"/>
        </w:rPr>
      </w:pPr>
      <w:r w:rsidDel="00000000" w:rsidR="00000000" w:rsidRPr="00000000">
        <w:rPr>
          <w:b w:val="1"/>
          <w:sz w:val="24"/>
          <w:szCs w:val="24"/>
          <w:rtl w:val="0"/>
        </w:rPr>
        <w:t xml:space="preserve">Hardware:</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Computadora de escritorio o una laptop con las siguientes capacidades:</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sz w:val="24"/>
          <w:szCs w:val="24"/>
          <w:u w:val="none"/>
        </w:rPr>
      </w:pPr>
      <w:r w:rsidDel="00000000" w:rsidR="00000000" w:rsidRPr="00000000">
        <w:rPr>
          <w:sz w:val="24"/>
          <w:szCs w:val="24"/>
          <w:rtl w:val="0"/>
        </w:rPr>
        <w:t xml:space="preserve">Procesador: Intel Core i7/i9 o AMD Ryzen 7/9</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sz w:val="24"/>
          <w:szCs w:val="24"/>
          <w:u w:val="none"/>
        </w:rPr>
      </w:pPr>
      <w:r w:rsidDel="00000000" w:rsidR="00000000" w:rsidRPr="00000000">
        <w:rPr>
          <w:sz w:val="24"/>
          <w:szCs w:val="24"/>
          <w:rtl w:val="0"/>
        </w:rPr>
        <w:t xml:space="preserve">Memoria RAM: Mínimo 8GB (recomendado 16GB para grandes volúmenes de datos)</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sz w:val="24"/>
          <w:szCs w:val="24"/>
          <w:u w:val="none"/>
        </w:rPr>
      </w:pPr>
      <w:r w:rsidDel="00000000" w:rsidR="00000000" w:rsidRPr="00000000">
        <w:rPr>
          <w:sz w:val="24"/>
          <w:szCs w:val="24"/>
          <w:rtl w:val="0"/>
        </w:rPr>
        <w:t xml:space="preserve">Almacenamiento: SSD de al menos 512GB para rapidez en procesamiento</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sz w:val="24"/>
          <w:szCs w:val="24"/>
          <w:u w:val="none"/>
        </w:rPr>
      </w:pPr>
      <w:r w:rsidDel="00000000" w:rsidR="00000000" w:rsidRPr="00000000">
        <w:rPr>
          <w:sz w:val="24"/>
          <w:szCs w:val="24"/>
          <w:rtl w:val="0"/>
        </w:rPr>
        <w:t xml:space="preserve">Servidor en la nube como Azure, AWS o Google Cloud.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A7">
      <w:pPr>
        <w:numPr>
          <w:ilvl w:val="0"/>
          <w:numId w:val="10"/>
        </w:numPr>
        <w:spacing w:after="0" w:afterAutospacing="0"/>
        <w:ind w:left="1440" w:hanging="360"/>
        <w:jc w:val="both"/>
        <w:rPr>
          <w:sz w:val="24"/>
          <w:szCs w:val="24"/>
        </w:rPr>
      </w:pPr>
      <w:r w:rsidDel="00000000" w:rsidR="00000000" w:rsidRPr="00000000">
        <w:rPr>
          <w:sz w:val="24"/>
          <w:szCs w:val="24"/>
          <w:rtl w:val="0"/>
        </w:rPr>
        <w:t xml:space="preserve">Python 3.13 o versión actual</w:t>
      </w:r>
    </w:p>
    <w:p w:rsidR="00000000" w:rsidDel="00000000" w:rsidP="00000000" w:rsidRDefault="00000000" w:rsidRPr="00000000" w14:paraId="000000A8">
      <w:pPr>
        <w:numPr>
          <w:ilvl w:val="0"/>
          <w:numId w:val="10"/>
        </w:numPr>
        <w:spacing w:after="0" w:afterAutospacing="0"/>
        <w:ind w:left="1440" w:hanging="360"/>
        <w:jc w:val="both"/>
        <w:rPr>
          <w:sz w:val="24"/>
          <w:szCs w:val="24"/>
        </w:rPr>
      </w:pPr>
      <w:r w:rsidDel="00000000" w:rsidR="00000000" w:rsidRPr="00000000">
        <w:rPr>
          <w:sz w:val="24"/>
          <w:szCs w:val="24"/>
          <w:rtl w:val="0"/>
        </w:rPr>
        <w:t xml:space="preserve">Python con librerías de scraping (Selenium, BeautifulSoup): Para extraer información pública de LinkedIn (considerando sus restricciones).</w:t>
      </w:r>
    </w:p>
    <w:p w:rsidR="00000000" w:rsidDel="00000000" w:rsidP="00000000" w:rsidRDefault="00000000" w:rsidRPr="00000000" w14:paraId="000000A9">
      <w:pPr>
        <w:numPr>
          <w:ilvl w:val="0"/>
          <w:numId w:val="10"/>
        </w:numPr>
        <w:spacing w:after="0" w:afterAutospacing="0"/>
        <w:ind w:left="1440" w:hanging="360"/>
        <w:jc w:val="both"/>
        <w:rPr>
          <w:sz w:val="24"/>
          <w:szCs w:val="24"/>
        </w:rPr>
      </w:pPr>
      <w:r w:rsidDel="00000000" w:rsidR="00000000" w:rsidRPr="00000000">
        <w:rPr>
          <w:sz w:val="24"/>
          <w:szCs w:val="24"/>
          <w:rtl w:val="0"/>
        </w:rPr>
        <w:t xml:space="preserve">Visual Studio Code 1.98 o la versión más actual</w:t>
      </w:r>
    </w:p>
    <w:p w:rsidR="00000000" w:rsidDel="00000000" w:rsidP="00000000" w:rsidRDefault="00000000" w:rsidRPr="00000000" w14:paraId="000000AA">
      <w:pPr>
        <w:numPr>
          <w:ilvl w:val="0"/>
          <w:numId w:val="10"/>
        </w:numPr>
        <w:spacing w:after="0" w:afterAutospacing="0"/>
        <w:ind w:left="1440" w:hanging="360"/>
        <w:jc w:val="both"/>
        <w:rPr>
          <w:sz w:val="24"/>
          <w:szCs w:val="24"/>
        </w:rPr>
      </w:pPr>
      <w:r w:rsidDel="00000000" w:rsidR="00000000" w:rsidRPr="00000000">
        <w:rPr>
          <w:sz w:val="24"/>
          <w:szCs w:val="24"/>
          <w:rtl w:val="0"/>
        </w:rPr>
        <w:t xml:space="preserve">MySQL 8.0 o versión actual</w:t>
      </w:r>
    </w:p>
    <w:p w:rsidR="00000000" w:rsidDel="00000000" w:rsidP="00000000" w:rsidRDefault="00000000" w:rsidRPr="00000000" w14:paraId="000000AB">
      <w:pPr>
        <w:numPr>
          <w:ilvl w:val="0"/>
          <w:numId w:val="10"/>
        </w:numPr>
        <w:ind w:left="1440" w:hanging="360"/>
        <w:jc w:val="both"/>
        <w:rPr>
          <w:sz w:val="24"/>
          <w:szCs w:val="24"/>
        </w:rPr>
      </w:pPr>
      <w:r w:rsidDel="00000000" w:rsidR="00000000" w:rsidRPr="00000000">
        <w:rPr>
          <w:sz w:val="24"/>
          <w:szCs w:val="24"/>
          <w:rtl w:val="0"/>
        </w:rPr>
        <w:t xml:space="preserve">Tableau 2021.4 o versión actual</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7"/>
        </w:numPr>
        <w:spacing w:after="0" w:lineRule="auto"/>
        <w:ind w:left="360"/>
        <w:jc w:val="both"/>
        <w:rPr/>
      </w:pPr>
      <w:bookmarkStart w:colFirst="0" w:colLast="0" w:name="_kfgd8qa4x3gt" w:id="6"/>
      <w:bookmarkEnd w:id="6"/>
      <w:r w:rsidDel="00000000" w:rsidR="00000000" w:rsidRPr="00000000">
        <w:rPr>
          <w:vertAlign w:val="baseline"/>
          <w:rtl w:val="0"/>
        </w:rPr>
        <w:t xml:space="preserve">Factibilidad Económica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B0">
      <w:pPr>
        <w:ind w:left="360" w:firstLine="0"/>
        <w:jc w:val="both"/>
        <w:rPr>
          <w:sz w:val="24"/>
          <w:szCs w:val="24"/>
        </w:rPr>
      </w:pPr>
      <w:r w:rsidDel="00000000" w:rsidR="00000000" w:rsidRPr="00000000">
        <w:rPr>
          <w:rtl w:val="0"/>
        </w:rPr>
      </w:r>
    </w:p>
    <w:tbl>
      <w:tblPr>
        <w:tblStyle w:val="Table2"/>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1"/>
        <w:gridCol w:w="2859"/>
        <w:gridCol w:w="2414"/>
        <w:tblGridChange w:id="0">
          <w:tblGrid>
            <w:gridCol w:w="2861"/>
            <w:gridCol w:w="2859"/>
            <w:gridCol w:w="2414"/>
          </w:tblGrid>
        </w:tblGridChange>
      </w:tblGrid>
      <w:tr>
        <w:trPr>
          <w:cantSplit w:val="0"/>
          <w:tblHeader w:val="0"/>
        </w:trPr>
        <w:tc>
          <w:tcPr/>
          <w:p w:rsidR="00000000" w:rsidDel="00000000" w:rsidP="00000000" w:rsidRDefault="00000000" w:rsidRPr="00000000" w14:paraId="000000B1">
            <w:pPr>
              <w:spacing w:after="160" w:line="259" w:lineRule="auto"/>
              <w:jc w:val="center"/>
              <w:rPr>
                <w:sz w:val="24"/>
                <w:szCs w:val="24"/>
              </w:rPr>
            </w:pPr>
            <w:r w:rsidDel="00000000" w:rsidR="00000000" w:rsidRPr="00000000">
              <w:rPr>
                <w:sz w:val="24"/>
                <w:szCs w:val="24"/>
                <w:rtl w:val="0"/>
              </w:rPr>
              <w:t xml:space="preserve">Accesorios y Materiales</w:t>
            </w:r>
          </w:p>
        </w:tc>
        <w:tc>
          <w:tcPr/>
          <w:p w:rsidR="00000000" w:rsidDel="00000000" w:rsidP="00000000" w:rsidRDefault="00000000" w:rsidRPr="00000000" w14:paraId="000000B2">
            <w:pPr>
              <w:spacing w:after="160" w:line="259" w:lineRule="auto"/>
              <w:jc w:val="center"/>
              <w:rPr>
                <w:sz w:val="24"/>
                <w:szCs w:val="24"/>
              </w:rPr>
            </w:pPr>
            <w:r w:rsidDel="00000000" w:rsidR="00000000" w:rsidRPr="00000000">
              <w:rPr>
                <w:sz w:val="24"/>
                <w:szCs w:val="24"/>
                <w:rtl w:val="0"/>
              </w:rPr>
              <w:t xml:space="preserve">Costos mensuales</w:t>
            </w:r>
          </w:p>
        </w:tc>
        <w:tc>
          <w:tcPr/>
          <w:p w:rsidR="00000000" w:rsidDel="00000000" w:rsidP="00000000" w:rsidRDefault="00000000" w:rsidRPr="00000000" w14:paraId="000000B3">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B4">
            <w:pPr>
              <w:spacing w:after="160" w:line="259" w:lineRule="auto"/>
              <w:jc w:val="center"/>
              <w:rPr>
                <w:sz w:val="24"/>
                <w:szCs w:val="24"/>
              </w:rPr>
            </w:pPr>
            <w:r w:rsidDel="00000000" w:rsidR="00000000" w:rsidRPr="00000000">
              <w:rPr>
                <w:sz w:val="24"/>
                <w:szCs w:val="24"/>
                <w:rtl w:val="0"/>
              </w:rPr>
              <w:t xml:space="preserve">Papelería</w:t>
            </w:r>
          </w:p>
        </w:tc>
        <w:tc>
          <w:tcPr/>
          <w:p w:rsidR="00000000" w:rsidDel="00000000" w:rsidP="00000000" w:rsidRDefault="00000000" w:rsidRPr="00000000" w14:paraId="000000B5">
            <w:pPr>
              <w:spacing w:after="160" w:line="259" w:lineRule="auto"/>
              <w:jc w:val="center"/>
              <w:rPr>
                <w:sz w:val="24"/>
                <w:szCs w:val="24"/>
              </w:rPr>
            </w:pPr>
            <w:r w:rsidDel="00000000" w:rsidR="00000000" w:rsidRPr="00000000">
              <w:rPr>
                <w:sz w:val="24"/>
                <w:szCs w:val="24"/>
                <w:rtl w:val="0"/>
              </w:rPr>
              <w:t xml:space="preserve">S/. 14.00 </w:t>
            </w:r>
          </w:p>
        </w:tc>
        <w:tc>
          <w:tcPr/>
          <w:p w:rsidR="00000000" w:rsidDel="00000000" w:rsidP="00000000" w:rsidRDefault="00000000" w:rsidRPr="00000000" w14:paraId="000000B6">
            <w:pPr>
              <w:spacing w:after="160" w:line="259" w:lineRule="auto"/>
              <w:jc w:val="center"/>
              <w:rPr>
                <w:sz w:val="24"/>
                <w:szCs w:val="24"/>
              </w:rPr>
            </w:pPr>
            <w:r w:rsidDel="00000000" w:rsidR="00000000" w:rsidRPr="00000000">
              <w:rPr>
                <w:sz w:val="24"/>
                <w:szCs w:val="24"/>
                <w:rtl w:val="0"/>
              </w:rPr>
              <w:t xml:space="preserve">S/. 42.00</w:t>
            </w:r>
          </w:p>
        </w:tc>
      </w:tr>
      <w:tr>
        <w:trPr>
          <w:cantSplit w:val="0"/>
          <w:tblHeader w:val="0"/>
        </w:trPr>
        <w:tc>
          <w:tcPr/>
          <w:p w:rsidR="00000000" w:rsidDel="00000000" w:rsidP="00000000" w:rsidRDefault="00000000" w:rsidRPr="00000000" w14:paraId="000000B7">
            <w:pPr>
              <w:spacing w:after="160" w:line="259" w:lineRule="auto"/>
              <w:jc w:val="center"/>
              <w:rPr>
                <w:sz w:val="24"/>
                <w:szCs w:val="24"/>
              </w:rPr>
            </w:pPr>
            <w:r w:rsidDel="00000000" w:rsidR="00000000" w:rsidRPr="00000000">
              <w:rPr>
                <w:sz w:val="24"/>
                <w:szCs w:val="24"/>
                <w:rtl w:val="0"/>
              </w:rPr>
              <w:t xml:space="preserve">Lapiceros</w:t>
            </w:r>
          </w:p>
        </w:tc>
        <w:tc>
          <w:tcPr/>
          <w:p w:rsidR="00000000" w:rsidDel="00000000" w:rsidP="00000000" w:rsidRDefault="00000000" w:rsidRPr="00000000" w14:paraId="000000B8">
            <w:pPr>
              <w:spacing w:after="160" w:line="259" w:lineRule="auto"/>
              <w:jc w:val="center"/>
              <w:rPr>
                <w:sz w:val="24"/>
                <w:szCs w:val="24"/>
              </w:rPr>
            </w:pPr>
            <w:r w:rsidDel="00000000" w:rsidR="00000000" w:rsidRPr="00000000">
              <w:rPr>
                <w:sz w:val="24"/>
                <w:szCs w:val="24"/>
                <w:rtl w:val="0"/>
              </w:rPr>
              <w:t xml:space="preserve">S/. 4.00</w:t>
            </w:r>
          </w:p>
        </w:tc>
        <w:tc>
          <w:tcPr/>
          <w:p w:rsidR="00000000" w:rsidDel="00000000" w:rsidP="00000000" w:rsidRDefault="00000000" w:rsidRPr="00000000" w14:paraId="000000B9">
            <w:pPr>
              <w:spacing w:after="160" w:line="259" w:lineRule="auto"/>
              <w:jc w:val="center"/>
              <w:rPr>
                <w:sz w:val="24"/>
                <w:szCs w:val="24"/>
              </w:rPr>
            </w:pPr>
            <w:r w:rsidDel="00000000" w:rsidR="00000000" w:rsidRPr="00000000">
              <w:rPr>
                <w:sz w:val="24"/>
                <w:szCs w:val="24"/>
                <w:rtl w:val="0"/>
              </w:rPr>
              <w:t xml:space="preserve">S/. 12.00</w:t>
            </w:r>
          </w:p>
        </w:tc>
      </w:tr>
      <w:tr>
        <w:trPr>
          <w:cantSplit w:val="0"/>
          <w:tblHeader w:val="0"/>
        </w:trPr>
        <w:tc>
          <w:tcPr/>
          <w:p w:rsidR="00000000" w:rsidDel="00000000" w:rsidP="00000000" w:rsidRDefault="00000000" w:rsidRPr="00000000" w14:paraId="000000BA">
            <w:pPr>
              <w:spacing w:after="160" w:line="259" w:lineRule="auto"/>
              <w:jc w:val="center"/>
              <w:rPr>
                <w:sz w:val="24"/>
                <w:szCs w:val="24"/>
              </w:rPr>
            </w:pPr>
            <w:r w:rsidDel="00000000" w:rsidR="00000000" w:rsidRPr="00000000">
              <w:rPr>
                <w:sz w:val="24"/>
                <w:szCs w:val="24"/>
                <w:rtl w:val="0"/>
              </w:rPr>
              <w:t xml:space="preserve">Cartuchos de Impresora</w:t>
            </w:r>
          </w:p>
        </w:tc>
        <w:tc>
          <w:tcPr/>
          <w:p w:rsidR="00000000" w:rsidDel="00000000" w:rsidP="00000000" w:rsidRDefault="00000000" w:rsidRPr="00000000" w14:paraId="000000BB">
            <w:pPr>
              <w:spacing w:after="160" w:line="259" w:lineRule="auto"/>
              <w:jc w:val="center"/>
              <w:rPr>
                <w:sz w:val="24"/>
                <w:szCs w:val="24"/>
              </w:rPr>
            </w:pPr>
            <w:r w:rsidDel="00000000" w:rsidR="00000000" w:rsidRPr="00000000">
              <w:rPr>
                <w:sz w:val="24"/>
                <w:szCs w:val="24"/>
                <w:rtl w:val="0"/>
              </w:rPr>
              <w:t xml:space="preserve">S/. 60.00</w:t>
            </w:r>
          </w:p>
        </w:tc>
        <w:tc>
          <w:tcPr/>
          <w:p w:rsidR="00000000" w:rsidDel="00000000" w:rsidP="00000000" w:rsidRDefault="00000000" w:rsidRPr="00000000" w14:paraId="000000BC">
            <w:pPr>
              <w:spacing w:after="160" w:line="259" w:lineRule="auto"/>
              <w:jc w:val="center"/>
              <w:rPr>
                <w:sz w:val="24"/>
                <w:szCs w:val="24"/>
              </w:rPr>
            </w:pPr>
            <w:r w:rsidDel="00000000" w:rsidR="00000000" w:rsidRPr="00000000">
              <w:rPr>
                <w:sz w:val="24"/>
                <w:szCs w:val="24"/>
                <w:rtl w:val="0"/>
              </w:rPr>
              <w:t xml:space="preserve">S/. 180.00</w:t>
            </w:r>
          </w:p>
        </w:tc>
      </w:tr>
      <w:tr>
        <w:trPr>
          <w:cantSplit w:val="0"/>
          <w:tblHeader w:val="0"/>
        </w:trPr>
        <w:tc>
          <w:tcPr/>
          <w:p w:rsidR="00000000" w:rsidDel="00000000" w:rsidP="00000000" w:rsidRDefault="00000000" w:rsidRPr="00000000" w14:paraId="000000BD">
            <w:pPr>
              <w:spacing w:after="160" w:line="259" w:lineRule="auto"/>
              <w:jc w:val="center"/>
              <w:rPr>
                <w:sz w:val="24"/>
                <w:szCs w:val="24"/>
              </w:rPr>
            </w:pPr>
            <w:r w:rsidDel="00000000" w:rsidR="00000000" w:rsidRPr="00000000">
              <w:rPr>
                <w:sz w:val="24"/>
                <w:szCs w:val="24"/>
                <w:rtl w:val="0"/>
              </w:rPr>
              <w:t xml:space="preserve">Computadora de Oficina</w:t>
            </w:r>
          </w:p>
        </w:tc>
        <w:tc>
          <w:tcPr/>
          <w:p w:rsidR="00000000" w:rsidDel="00000000" w:rsidP="00000000" w:rsidRDefault="00000000" w:rsidRPr="00000000" w14:paraId="000000BE">
            <w:pPr>
              <w:spacing w:after="160" w:line="259" w:lineRule="auto"/>
              <w:jc w:val="center"/>
              <w:rPr>
                <w:sz w:val="24"/>
                <w:szCs w:val="24"/>
              </w:rPr>
            </w:pPr>
            <w:r w:rsidDel="00000000" w:rsidR="00000000" w:rsidRPr="00000000">
              <w:rPr>
                <w:sz w:val="24"/>
                <w:szCs w:val="24"/>
                <w:rtl w:val="0"/>
              </w:rPr>
              <w:t xml:space="preserve">S/. 1200.00</w:t>
            </w:r>
          </w:p>
        </w:tc>
        <w:tc>
          <w:tcPr/>
          <w:p w:rsidR="00000000" w:rsidDel="00000000" w:rsidP="00000000" w:rsidRDefault="00000000" w:rsidRPr="00000000" w14:paraId="000000BF">
            <w:pPr>
              <w:spacing w:after="160" w:line="259" w:lineRule="auto"/>
              <w:jc w:val="center"/>
              <w:rPr>
                <w:sz w:val="24"/>
                <w:szCs w:val="24"/>
              </w:rPr>
            </w:pPr>
            <w:r w:rsidDel="00000000" w:rsidR="00000000" w:rsidRPr="00000000">
              <w:rPr>
                <w:sz w:val="24"/>
                <w:szCs w:val="24"/>
                <w:rtl w:val="0"/>
              </w:rPr>
              <w:t xml:space="preserve">S/. 3600.00</w:t>
            </w:r>
          </w:p>
        </w:tc>
      </w:tr>
      <w:tr>
        <w:trPr>
          <w:cantSplit w:val="0"/>
          <w:tblHeader w:val="0"/>
        </w:trPr>
        <w:tc>
          <w:tcPr/>
          <w:p w:rsidR="00000000" w:rsidDel="00000000" w:rsidP="00000000" w:rsidRDefault="00000000" w:rsidRPr="00000000" w14:paraId="000000C0">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C1">
            <w:pPr>
              <w:spacing w:after="160" w:line="259" w:lineRule="auto"/>
              <w:jc w:val="center"/>
              <w:rPr>
                <w:sz w:val="24"/>
                <w:szCs w:val="24"/>
              </w:rPr>
            </w:pPr>
            <w:r w:rsidDel="00000000" w:rsidR="00000000" w:rsidRPr="00000000">
              <w:rPr>
                <w:sz w:val="24"/>
                <w:szCs w:val="24"/>
                <w:rtl w:val="0"/>
              </w:rPr>
              <w:t xml:space="preserve">S/. 1278.00</w:t>
            </w:r>
          </w:p>
        </w:tc>
        <w:tc>
          <w:tcPr/>
          <w:p w:rsidR="00000000" w:rsidDel="00000000" w:rsidP="00000000" w:rsidRDefault="00000000" w:rsidRPr="00000000" w14:paraId="000000C2">
            <w:pPr>
              <w:spacing w:after="160" w:line="259" w:lineRule="auto"/>
              <w:jc w:val="center"/>
              <w:rPr>
                <w:sz w:val="24"/>
                <w:szCs w:val="24"/>
              </w:rPr>
            </w:pPr>
            <w:r w:rsidDel="00000000" w:rsidR="00000000" w:rsidRPr="00000000">
              <w:rPr>
                <w:sz w:val="24"/>
                <w:szCs w:val="24"/>
                <w:rtl w:val="0"/>
              </w:rPr>
              <w:t xml:space="preserve">S/. 3834‬.00</w:t>
            </w:r>
          </w:p>
        </w:tc>
      </w:tr>
    </w:tbl>
    <w:p w:rsidR="00000000" w:rsidDel="00000000" w:rsidP="00000000" w:rsidRDefault="00000000" w:rsidRPr="00000000" w14:paraId="000000C3">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C5">
      <w:pPr>
        <w:ind w:left="360" w:firstLine="0"/>
        <w:jc w:val="both"/>
        <w:rPr>
          <w:i w:val="1"/>
          <w:sz w:val="24"/>
          <w:szCs w:val="24"/>
        </w:rPr>
      </w:pPr>
      <w:r w:rsidDel="00000000" w:rsidR="00000000" w:rsidRPr="00000000">
        <w:rPr>
          <w:rtl w:val="0"/>
        </w:rPr>
      </w:r>
    </w:p>
    <w:tbl>
      <w:tblPr>
        <w:tblStyle w:val="Table3"/>
        <w:tblW w:w="8134.000000000001"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2846"/>
        <w:gridCol w:w="2397"/>
        <w:tblGridChange w:id="0">
          <w:tblGrid>
            <w:gridCol w:w="2891"/>
            <w:gridCol w:w="2846"/>
            <w:gridCol w:w="2397"/>
          </w:tblGrid>
        </w:tblGridChange>
      </w:tblGrid>
      <w:tr>
        <w:trPr>
          <w:cantSplit w:val="0"/>
          <w:tblHeader w:val="0"/>
        </w:trPr>
        <w:tc>
          <w:tcPr/>
          <w:p w:rsidR="00000000" w:rsidDel="00000000" w:rsidP="00000000" w:rsidRDefault="00000000" w:rsidRPr="00000000" w14:paraId="000000C6">
            <w:pPr>
              <w:spacing w:after="160" w:line="259" w:lineRule="auto"/>
              <w:jc w:val="center"/>
              <w:rPr>
                <w:sz w:val="24"/>
                <w:szCs w:val="24"/>
              </w:rPr>
            </w:pPr>
            <w:r w:rsidDel="00000000" w:rsidR="00000000" w:rsidRPr="00000000">
              <w:rPr>
                <w:sz w:val="24"/>
                <w:szCs w:val="24"/>
                <w:rtl w:val="0"/>
              </w:rPr>
              <w:t xml:space="preserve">Servicios</w:t>
            </w:r>
          </w:p>
        </w:tc>
        <w:tc>
          <w:tcPr/>
          <w:p w:rsidR="00000000" w:rsidDel="00000000" w:rsidP="00000000" w:rsidRDefault="00000000" w:rsidRPr="00000000" w14:paraId="000000C7">
            <w:pPr>
              <w:spacing w:after="160" w:line="259" w:lineRule="auto"/>
              <w:jc w:val="center"/>
              <w:rPr>
                <w:sz w:val="24"/>
                <w:szCs w:val="24"/>
              </w:rPr>
            </w:pPr>
            <w:r w:rsidDel="00000000" w:rsidR="00000000" w:rsidRPr="00000000">
              <w:rPr>
                <w:sz w:val="24"/>
                <w:szCs w:val="24"/>
                <w:rtl w:val="0"/>
              </w:rPr>
              <w:t xml:space="preserve">Costos mensuales</w:t>
            </w:r>
          </w:p>
        </w:tc>
        <w:tc>
          <w:tcPr/>
          <w:p w:rsidR="00000000" w:rsidDel="00000000" w:rsidP="00000000" w:rsidRDefault="00000000" w:rsidRPr="00000000" w14:paraId="000000C8">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C9">
            <w:pPr>
              <w:spacing w:after="160" w:line="259" w:lineRule="auto"/>
              <w:jc w:val="cente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0CA">
            <w:pPr>
              <w:spacing w:after="160" w:line="259" w:lineRule="auto"/>
              <w:jc w:val="center"/>
              <w:rPr>
                <w:sz w:val="24"/>
                <w:szCs w:val="24"/>
              </w:rPr>
            </w:pPr>
            <w:r w:rsidDel="00000000" w:rsidR="00000000" w:rsidRPr="00000000">
              <w:rPr>
                <w:sz w:val="24"/>
                <w:szCs w:val="24"/>
                <w:rtl w:val="0"/>
              </w:rPr>
              <w:t xml:space="preserve">S/. 80.0</w:t>
            </w:r>
          </w:p>
        </w:tc>
        <w:tc>
          <w:tcPr/>
          <w:p w:rsidR="00000000" w:rsidDel="00000000" w:rsidP="00000000" w:rsidRDefault="00000000" w:rsidRPr="00000000" w14:paraId="000000CB">
            <w:pPr>
              <w:spacing w:after="160" w:line="259" w:lineRule="auto"/>
              <w:jc w:val="center"/>
              <w:rPr>
                <w:sz w:val="24"/>
                <w:szCs w:val="24"/>
              </w:rPr>
            </w:pPr>
            <w:r w:rsidDel="00000000" w:rsidR="00000000" w:rsidRPr="00000000">
              <w:rPr>
                <w:sz w:val="24"/>
                <w:szCs w:val="24"/>
                <w:rtl w:val="0"/>
              </w:rPr>
              <w:t xml:space="preserve">S/. 240.00</w:t>
            </w:r>
          </w:p>
        </w:tc>
      </w:tr>
      <w:tr>
        <w:trPr>
          <w:cantSplit w:val="0"/>
          <w:tblHeader w:val="0"/>
        </w:trPr>
        <w:tc>
          <w:tcPr/>
          <w:p w:rsidR="00000000" w:rsidDel="00000000" w:rsidP="00000000" w:rsidRDefault="00000000" w:rsidRPr="00000000" w14:paraId="000000CC">
            <w:pPr>
              <w:spacing w:after="160" w:line="259" w:lineRule="auto"/>
              <w:jc w:val="center"/>
              <w:rPr>
                <w:sz w:val="24"/>
                <w:szCs w:val="24"/>
              </w:rPr>
            </w:pPr>
            <w:r w:rsidDel="00000000" w:rsidR="00000000" w:rsidRPr="00000000">
              <w:rPr>
                <w:sz w:val="24"/>
                <w:szCs w:val="24"/>
                <w:rtl w:val="0"/>
              </w:rPr>
              <w:t xml:space="preserve">Electricidad</w:t>
            </w:r>
          </w:p>
        </w:tc>
        <w:tc>
          <w:tcPr/>
          <w:p w:rsidR="00000000" w:rsidDel="00000000" w:rsidP="00000000" w:rsidRDefault="00000000" w:rsidRPr="00000000" w14:paraId="000000CD">
            <w:pPr>
              <w:spacing w:after="160" w:line="259" w:lineRule="auto"/>
              <w:jc w:val="center"/>
              <w:rPr>
                <w:sz w:val="24"/>
                <w:szCs w:val="24"/>
              </w:rPr>
            </w:pPr>
            <w:r w:rsidDel="00000000" w:rsidR="00000000" w:rsidRPr="00000000">
              <w:rPr>
                <w:sz w:val="24"/>
                <w:szCs w:val="24"/>
                <w:rtl w:val="0"/>
              </w:rPr>
              <w:t xml:space="preserve">S/. 70.0</w:t>
            </w:r>
          </w:p>
        </w:tc>
        <w:tc>
          <w:tcPr/>
          <w:p w:rsidR="00000000" w:rsidDel="00000000" w:rsidP="00000000" w:rsidRDefault="00000000" w:rsidRPr="00000000" w14:paraId="000000CE">
            <w:pPr>
              <w:spacing w:after="160" w:line="259" w:lineRule="auto"/>
              <w:jc w:val="center"/>
              <w:rPr>
                <w:sz w:val="24"/>
                <w:szCs w:val="24"/>
              </w:rPr>
            </w:pPr>
            <w:r w:rsidDel="00000000" w:rsidR="00000000" w:rsidRPr="00000000">
              <w:rPr>
                <w:sz w:val="24"/>
                <w:szCs w:val="24"/>
                <w:rtl w:val="0"/>
              </w:rPr>
              <w:t xml:space="preserve">S/. 210.00</w:t>
            </w:r>
          </w:p>
        </w:tc>
      </w:tr>
      <w:tr>
        <w:trPr>
          <w:cantSplit w:val="0"/>
          <w:tblHeader w:val="0"/>
        </w:trPr>
        <w:tc>
          <w:tcPr/>
          <w:p w:rsidR="00000000" w:rsidDel="00000000" w:rsidP="00000000" w:rsidRDefault="00000000" w:rsidRPr="00000000" w14:paraId="000000CF">
            <w:pPr>
              <w:spacing w:after="160" w:line="259" w:lineRule="auto"/>
              <w:jc w:val="center"/>
              <w:rPr>
                <w:sz w:val="24"/>
                <w:szCs w:val="24"/>
              </w:rPr>
            </w:pPr>
            <w:r w:rsidDel="00000000" w:rsidR="00000000" w:rsidRPr="00000000">
              <w:rPr>
                <w:sz w:val="24"/>
                <w:szCs w:val="24"/>
                <w:rtl w:val="0"/>
              </w:rPr>
              <w:t xml:space="preserve">Agua</w:t>
            </w:r>
          </w:p>
        </w:tc>
        <w:tc>
          <w:tcPr/>
          <w:p w:rsidR="00000000" w:rsidDel="00000000" w:rsidP="00000000" w:rsidRDefault="00000000" w:rsidRPr="00000000" w14:paraId="000000D0">
            <w:pPr>
              <w:spacing w:after="160" w:line="259" w:lineRule="auto"/>
              <w:jc w:val="center"/>
              <w:rPr>
                <w:sz w:val="24"/>
                <w:szCs w:val="24"/>
              </w:rPr>
            </w:pPr>
            <w:r w:rsidDel="00000000" w:rsidR="00000000" w:rsidRPr="00000000">
              <w:rPr>
                <w:sz w:val="24"/>
                <w:szCs w:val="24"/>
                <w:rtl w:val="0"/>
              </w:rPr>
              <w:t xml:space="preserve">S/. 60.0</w:t>
            </w:r>
          </w:p>
        </w:tc>
        <w:tc>
          <w:tcPr/>
          <w:p w:rsidR="00000000" w:rsidDel="00000000" w:rsidP="00000000" w:rsidRDefault="00000000" w:rsidRPr="00000000" w14:paraId="000000D1">
            <w:pPr>
              <w:spacing w:after="160" w:line="259" w:lineRule="auto"/>
              <w:jc w:val="center"/>
              <w:rPr>
                <w:sz w:val="24"/>
                <w:szCs w:val="24"/>
              </w:rPr>
            </w:pPr>
            <w:r w:rsidDel="00000000" w:rsidR="00000000" w:rsidRPr="00000000">
              <w:rPr>
                <w:sz w:val="24"/>
                <w:szCs w:val="24"/>
                <w:rtl w:val="0"/>
              </w:rPr>
              <w:t xml:space="preserve">S/. 180.00</w:t>
            </w:r>
          </w:p>
        </w:tc>
      </w:tr>
      <w:tr>
        <w:trPr>
          <w:cantSplit w:val="0"/>
          <w:tblHeader w:val="0"/>
        </w:trPr>
        <w:tc>
          <w:tcPr/>
          <w:p w:rsidR="00000000" w:rsidDel="00000000" w:rsidP="00000000" w:rsidRDefault="00000000" w:rsidRPr="00000000" w14:paraId="000000D2">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D3">
            <w:pPr>
              <w:spacing w:after="160" w:line="259" w:lineRule="auto"/>
              <w:jc w:val="center"/>
              <w:rPr>
                <w:sz w:val="24"/>
                <w:szCs w:val="24"/>
              </w:rPr>
            </w:pPr>
            <w:r w:rsidDel="00000000" w:rsidR="00000000" w:rsidRPr="00000000">
              <w:rPr>
                <w:sz w:val="24"/>
                <w:szCs w:val="24"/>
                <w:rtl w:val="0"/>
              </w:rPr>
              <w:t xml:space="preserve">S/. 210.0</w:t>
            </w:r>
          </w:p>
        </w:tc>
        <w:tc>
          <w:tcPr/>
          <w:p w:rsidR="00000000" w:rsidDel="00000000" w:rsidP="00000000" w:rsidRDefault="00000000" w:rsidRPr="00000000" w14:paraId="000000D4">
            <w:pPr>
              <w:spacing w:after="160" w:line="259" w:lineRule="auto"/>
              <w:jc w:val="center"/>
              <w:rPr>
                <w:sz w:val="24"/>
                <w:szCs w:val="24"/>
              </w:rPr>
            </w:pPr>
            <w:r w:rsidDel="00000000" w:rsidR="00000000" w:rsidRPr="00000000">
              <w:rPr>
                <w:sz w:val="24"/>
                <w:szCs w:val="24"/>
                <w:rtl w:val="0"/>
              </w:rPr>
              <w:t xml:space="preserve">S/. 630.00</w:t>
            </w:r>
          </w:p>
        </w:tc>
      </w:tr>
    </w:tbl>
    <w:p w:rsidR="00000000" w:rsidDel="00000000" w:rsidP="00000000" w:rsidRDefault="00000000" w:rsidRPr="00000000" w14:paraId="000000D5">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D8">
      <w:pPr>
        <w:ind w:left="360" w:firstLine="0"/>
        <w:jc w:val="both"/>
        <w:rPr>
          <w:sz w:val="24"/>
          <w:szCs w:val="24"/>
        </w:rPr>
      </w:pPr>
      <w:r w:rsidDel="00000000" w:rsidR="00000000" w:rsidRPr="00000000">
        <w:rPr>
          <w:rtl w:val="0"/>
        </w:rPr>
      </w:r>
    </w:p>
    <w:tbl>
      <w:tblPr>
        <w:tblStyle w:val="Table4"/>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753"/>
        <w:gridCol w:w="2391"/>
        <w:tblGridChange w:id="0">
          <w:tblGrid>
            <w:gridCol w:w="2990"/>
            <w:gridCol w:w="2753"/>
            <w:gridCol w:w="2391"/>
          </w:tblGrid>
        </w:tblGridChange>
      </w:tblGrid>
      <w:tr>
        <w:trPr>
          <w:cantSplit w:val="0"/>
          <w:tblHeader w:val="0"/>
        </w:trPr>
        <w:tc>
          <w:tcPr/>
          <w:p w:rsidR="00000000" w:rsidDel="00000000" w:rsidP="00000000" w:rsidRDefault="00000000" w:rsidRPr="00000000" w14:paraId="000000D9">
            <w:pPr>
              <w:spacing w:after="160" w:line="259" w:lineRule="auto"/>
              <w:jc w:val="center"/>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DA">
            <w:pPr>
              <w:spacing w:after="160" w:line="259" w:lineRule="auto"/>
              <w:jc w:val="center"/>
              <w:rPr>
                <w:sz w:val="24"/>
                <w:szCs w:val="24"/>
              </w:rPr>
            </w:pPr>
            <w:r w:rsidDel="00000000" w:rsidR="00000000" w:rsidRPr="00000000">
              <w:rPr>
                <w:sz w:val="24"/>
                <w:szCs w:val="24"/>
                <w:rtl w:val="0"/>
              </w:rPr>
              <w:t xml:space="preserve">Costo Mensual</w:t>
            </w:r>
          </w:p>
        </w:tc>
        <w:tc>
          <w:tcPr/>
          <w:p w:rsidR="00000000" w:rsidDel="00000000" w:rsidP="00000000" w:rsidRDefault="00000000" w:rsidRPr="00000000" w14:paraId="000000DB">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DC">
            <w:pPr>
              <w:spacing w:after="160" w:line="259" w:lineRule="auto"/>
              <w:jc w:val="cente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0DD">
            <w:pPr>
              <w:spacing w:after="160" w:line="259" w:lineRule="auto"/>
              <w:jc w:val="center"/>
              <w:rPr>
                <w:sz w:val="24"/>
                <w:szCs w:val="24"/>
              </w:rPr>
            </w:pPr>
            <w:r w:rsidDel="00000000" w:rsidR="00000000" w:rsidRPr="00000000">
              <w:rPr>
                <w:sz w:val="24"/>
                <w:szCs w:val="24"/>
                <w:rtl w:val="0"/>
              </w:rPr>
              <w:t xml:space="preserve">S/. 70.0</w:t>
            </w:r>
          </w:p>
        </w:tc>
        <w:tc>
          <w:tcPr/>
          <w:p w:rsidR="00000000" w:rsidDel="00000000" w:rsidP="00000000" w:rsidRDefault="00000000" w:rsidRPr="00000000" w14:paraId="000000DE">
            <w:pPr>
              <w:spacing w:after="160" w:line="259" w:lineRule="auto"/>
              <w:jc w:val="center"/>
              <w:rPr>
                <w:sz w:val="24"/>
                <w:szCs w:val="24"/>
              </w:rPr>
            </w:pPr>
            <w:r w:rsidDel="00000000" w:rsidR="00000000" w:rsidRPr="00000000">
              <w:rPr>
                <w:sz w:val="24"/>
                <w:szCs w:val="24"/>
                <w:rtl w:val="0"/>
              </w:rPr>
              <w:t xml:space="preserve">S/. 210.00</w:t>
            </w:r>
          </w:p>
        </w:tc>
      </w:tr>
      <w:tr>
        <w:trPr>
          <w:cantSplit w:val="0"/>
          <w:tblHeader w:val="0"/>
        </w:trPr>
        <w:tc>
          <w:tcPr/>
          <w:p w:rsidR="00000000" w:rsidDel="00000000" w:rsidP="00000000" w:rsidRDefault="00000000" w:rsidRPr="00000000" w14:paraId="000000DF">
            <w:pPr>
              <w:spacing w:after="160" w:line="259" w:lineRule="auto"/>
              <w:jc w:val="center"/>
              <w:rPr>
                <w:sz w:val="24"/>
                <w:szCs w:val="24"/>
              </w:rPr>
            </w:pPr>
            <w:r w:rsidDel="00000000" w:rsidR="00000000" w:rsidRPr="00000000">
              <w:rPr>
                <w:sz w:val="24"/>
                <w:szCs w:val="24"/>
                <w:rtl w:val="0"/>
              </w:rPr>
              <w:t xml:space="preserve">Dominio Web</w:t>
            </w:r>
          </w:p>
        </w:tc>
        <w:tc>
          <w:tcPr/>
          <w:p w:rsidR="00000000" w:rsidDel="00000000" w:rsidP="00000000" w:rsidRDefault="00000000" w:rsidRPr="00000000" w14:paraId="000000E0">
            <w:pPr>
              <w:spacing w:after="160" w:line="259" w:lineRule="auto"/>
              <w:jc w:val="center"/>
              <w:rPr>
                <w:sz w:val="24"/>
                <w:szCs w:val="24"/>
              </w:rPr>
            </w:pPr>
            <w:r w:rsidDel="00000000" w:rsidR="00000000" w:rsidRPr="00000000">
              <w:rPr>
                <w:sz w:val="24"/>
                <w:szCs w:val="24"/>
                <w:rtl w:val="0"/>
              </w:rPr>
              <w:t xml:space="preserve">S/. 10.0</w:t>
            </w:r>
          </w:p>
        </w:tc>
        <w:tc>
          <w:tcPr/>
          <w:p w:rsidR="00000000" w:rsidDel="00000000" w:rsidP="00000000" w:rsidRDefault="00000000" w:rsidRPr="00000000" w14:paraId="000000E1">
            <w:pPr>
              <w:spacing w:after="160" w:line="259" w:lineRule="auto"/>
              <w:jc w:val="center"/>
              <w:rPr>
                <w:sz w:val="24"/>
                <w:szCs w:val="24"/>
              </w:rPr>
            </w:pPr>
            <w:r w:rsidDel="00000000" w:rsidR="00000000" w:rsidRPr="00000000">
              <w:rPr>
                <w:sz w:val="24"/>
                <w:szCs w:val="24"/>
                <w:rtl w:val="0"/>
              </w:rPr>
              <w:t xml:space="preserve">S/. 30.00</w:t>
            </w:r>
          </w:p>
        </w:tc>
      </w:tr>
      <w:tr>
        <w:trPr>
          <w:cantSplit w:val="0"/>
          <w:tblHeader w:val="0"/>
        </w:trPr>
        <w:tc>
          <w:tcPr/>
          <w:p w:rsidR="00000000" w:rsidDel="00000000" w:rsidP="00000000" w:rsidRDefault="00000000" w:rsidRPr="00000000" w14:paraId="000000E2">
            <w:pPr>
              <w:spacing w:after="160" w:line="259" w:lineRule="auto"/>
              <w:jc w:val="center"/>
              <w:rPr>
                <w:sz w:val="24"/>
                <w:szCs w:val="24"/>
              </w:rPr>
            </w:pPr>
            <w:r w:rsidDel="00000000" w:rsidR="00000000" w:rsidRPr="00000000">
              <w:rPr>
                <w:sz w:val="24"/>
                <w:szCs w:val="24"/>
                <w:rtl w:val="0"/>
              </w:rPr>
              <w:t xml:space="preserve">Hosting Web (Elastika)</w:t>
            </w:r>
          </w:p>
        </w:tc>
        <w:tc>
          <w:tcPr/>
          <w:p w:rsidR="00000000" w:rsidDel="00000000" w:rsidP="00000000" w:rsidRDefault="00000000" w:rsidRPr="00000000" w14:paraId="000000E3">
            <w:pPr>
              <w:spacing w:after="160" w:line="259" w:lineRule="auto"/>
              <w:jc w:val="center"/>
              <w:rPr>
                <w:sz w:val="24"/>
                <w:szCs w:val="24"/>
              </w:rPr>
            </w:pPr>
            <w:r w:rsidDel="00000000" w:rsidR="00000000" w:rsidRPr="00000000">
              <w:rPr>
                <w:sz w:val="24"/>
                <w:szCs w:val="24"/>
                <w:rtl w:val="0"/>
              </w:rPr>
              <w:t xml:space="preserve">S/.20.0</w:t>
            </w:r>
          </w:p>
        </w:tc>
        <w:tc>
          <w:tcPr/>
          <w:p w:rsidR="00000000" w:rsidDel="00000000" w:rsidP="00000000" w:rsidRDefault="00000000" w:rsidRPr="00000000" w14:paraId="000000E4">
            <w:pPr>
              <w:spacing w:after="160" w:line="259" w:lineRule="auto"/>
              <w:jc w:val="center"/>
              <w:rPr>
                <w:sz w:val="24"/>
                <w:szCs w:val="24"/>
              </w:rPr>
            </w:pPr>
            <w:r w:rsidDel="00000000" w:rsidR="00000000" w:rsidRPr="00000000">
              <w:rPr>
                <w:sz w:val="24"/>
                <w:szCs w:val="24"/>
                <w:rtl w:val="0"/>
              </w:rPr>
              <w:t xml:space="preserve">S/. 60.00</w:t>
            </w:r>
          </w:p>
        </w:tc>
      </w:tr>
      <w:tr>
        <w:trPr>
          <w:cantSplit w:val="0"/>
          <w:tblHeader w:val="0"/>
        </w:trPr>
        <w:tc>
          <w:tcPr/>
          <w:p w:rsidR="00000000" w:rsidDel="00000000" w:rsidP="00000000" w:rsidRDefault="00000000" w:rsidRPr="00000000" w14:paraId="000000E5">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E6">
            <w:pPr>
              <w:spacing w:after="160" w:line="259" w:lineRule="auto"/>
              <w:jc w:val="center"/>
              <w:rPr>
                <w:sz w:val="24"/>
                <w:szCs w:val="24"/>
              </w:rPr>
            </w:pPr>
            <w:r w:rsidDel="00000000" w:rsidR="00000000" w:rsidRPr="00000000">
              <w:rPr>
                <w:sz w:val="24"/>
                <w:szCs w:val="24"/>
                <w:rtl w:val="0"/>
              </w:rPr>
              <w:t xml:space="preserve">S/. 100.00</w:t>
            </w:r>
          </w:p>
        </w:tc>
        <w:tc>
          <w:tcPr/>
          <w:p w:rsidR="00000000" w:rsidDel="00000000" w:rsidP="00000000" w:rsidRDefault="00000000" w:rsidRPr="00000000" w14:paraId="000000E7">
            <w:pPr>
              <w:spacing w:after="160" w:line="259" w:lineRule="auto"/>
              <w:jc w:val="center"/>
              <w:rPr>
                <w:sz w:val="24"/>
                <w:szCs w:val="24"/>
              </w:rPr>
            </w:pPr>
            <w:r w:rsidDel="00000000" w:rsidR="00000000" w:rsidRPr="00000000">
              <w:rPr>
                <w:sz w:val="24"/>
                <w:szCs w:val="24"/>
                <w:rtl w:val="0"/>
              </w:rPr>
              <w:t xml:space="preserve">S/.300.00</w:t>
            </w:r>
          </w:p>
        </w:tc>
      </w:tr>
    </w:tbl>
    <w:p w:rsidR="00000000" w:rsidDel="00000000" w:rsidP="00000000" w:rsidRDefault="00000000" w:rsidRPr="00000000" w14:paraId="000000E8">
      <w:pPr>
        <w:spacing w:after="0" w:lineRule="auto"/>
        <w:ind w:left="360" w:firstLine="0"/>
        <w:jc w:val="center"/>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EB">
      <w:pPr>
        <w:ind w:left="360" w:firstLine="0"/>
        <w:jc w:val="both"/>
        <w:rPr>
          <w:i w:val="1"/>
          <w:sz w:val="24"/>
          <w:szCs w:val="24"/>
        </w:rPr>
      </w:pPr>
      <w:r w:rsidDel="00000000" w:rsidR="00000000" w:rsidRPr="00000000">
        <w:rPr>
          <w:rtl w:val="0"/>
        </w:rPr>
      </w:r>
    </w:p>
    <w:tbl>
      <w:tblPr>
        <w:tblStyle w:val="Table5"/>
        <w:tblW w:w="8134.000000000001"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970"/>
        <w:gridCol w:w="2288"/>
        <w:tblGridChange w:id="0">
          <w:tblGrid>
            <w:gridCol w:w="2876"/>
            <w:gridCol w:w="2970"/>
            <w:gridCol w:w="2288"/>
          </w:tblGrid>
        </w:tblGridChange>
      </w:tblGrid>
      <w:tr>
        <w:trPr>
          <w:cantSplit w:val="0"/>
          <w:tblHeader w:val="0"/>
        </w:trPr>
        <w:tc>
          <w:tcPr/>
          <w:p w:rsidR="00000000" w:rsidDel="00000000" w:rsidP="00000000" w:rsidRDefault="00000000" w:rsidRPr="00000000" w14:paraId="000000EC">
            <w:pPr>
              <w:spacing w:after="160" w:line="259" w:lineRule="auto"/>
              <w:jc w:val="center"/>
              <w:rPr>
                <w:sz w:val="24"/>
                <w:szCs w:val="24"/>
              </w:rPr>
            </w:pPr>
            <w:r w:rsidDel="00000000" w:rsidR="00000000" w:rsidRPr="00000000">
              <w:rPr>
                <w:sz w:val="24"/>
                <w:szCs w:val="24"/>
                <w:rtl w:val="0"/>
              </w:rPr>
              <w:t xml:space="preserve">Rol del Personal</w:t>
            </w:r>
          </w:p>
        </w:tc>
        <w:tc>
          <w:tcPr/>
          <w:p w:rsidR="00000000" w:rsidDel="00000000" w:rsidP="00000000" w:rsidRDefault="00000000" w:rsidRPr="00000000" w14:paraId="000000ED">
            <w:pPr>
              <w:spacing w:after="160" w:line="259" w:lineRule="auto"/>
              <w:jc w:val="center"/>
              <w:rPr>
                <w:sz w:val="24"/>
                <w:szCs w:val="24"/>
              </w:rPr>
            </w:pPr>
            <w:r w:rsidDel="00000000" w:rsidR="00000000" w:rsidRPr="00000000">
              <w:rPr>
                <w:sz w:val="24"/>
                <w:szCs w:val="24"/>
                <w:rtl w:val="0"/>
              </w:rPr>
              <w:t xml:space="preserve">Mensualmente</w:t>
            </w:r>
          </w:p>
        </w:tc>
        <w:tc>
          <w:tcPr/>
          <w:p w:rsidR="00000000" w:rsidDel="00000000" w:rsidP="00000000" w:rsidRDefault="00000000" w:rsidRPr="00000000" w14:paraId="000000EE">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EF">
            <w:pPr>
              <w:spacing w:after="160" w:line="259" w:lineRule="auto"/>
              <w:jc w:val="center"/>
              <w:rPr>
                <w:sz w:val="24"/>
                <w:szCs w:val="24"/>
              </w:rPr>
            </w:pPr>
            <w:r w:rsidDel="00000000" w:rsidR="00000000" w:rsidRPr="00000000">
              <w:rPr>
                <w:sz w:val="24"/>
                <w:szCs w:val="24"/>
                <w:rtl w:val="0"/>
              </w:rPr>
              <w:t xml:space="preserve">Jefe del Proyecto</w:t>
            </w:r>
          </w:p>
        </w:tc>
        <w:tc>
          <w:tcPr/>
          <w:p w:rsidR="00000000" w:rsidDel="00000000" w:rsidP="00000000" w:rsidRDefault="00000000" w:rsidRPr="00000000" w14:paraId="000000F0">
            <w:pPr>
              <w:spacing w:after="160" w:line="259" w:lineRule="auto"/>
              <w:jc w:val="center"/>
              <w:rPr>
                <w:sz w:val="24"/>
                <w:szCs w:val="24"/>
              </w:rPr>
            </w:pPr>
            <w:r w:rsidDel="00000000" w:rsidR="00000000" w:rsidRPr="00000000">
              <w:rPr>
                <w:sz w:val="24"/>
                <w:szCs w:val="24"/>
                <w:rtl w:val="0"/>
              </w:rPr>
              <w:t xml:space="preserve">S/. 800.0</w:t>
            </w:r>
          </w:p>
        </w:tc>
        <w:tc>
          <w:tcPr/>
          <w:p w:rsidR="00000000" w:rsidDel="00000000" w:rsidP="00000000" w:rsidRDefault="00000000" w:rsidRPr="00000000" w14:paraId="000000F1">
            <w:pPr>
              <w:spacing w:after="160" w:line="259" w:lineRule="auto"/>
              <w:jc w:val="center"/>
              <w:rPr>
                <w:sz w:val="24"/>
                <w:szCs w:val="24"/>
              </w:rPr>
            </w:pPr>
            <w:r w:rsidDel="00000000" w:rsidR="00000000" w:rsidRPr="00000000">
              <w:rPr>
                <w:sz w:val="24"/>
                <w:szCs w:val="24"/>
                <w:rtl w:val="0"/>
              </w:rPr>
              <w:t xml:space="preserve">S/. 2400.00</w:t>
            </w:r>
          </w:p>
        </w:tc>
      </w:tr>
      <w:tr>
        <w:trPr>
          <w:cantSplit w:val="0"/>
          <w:tblHeader w:val="0"/>
        </w:trPr>
        <w:tc>
          <w:tcPr/>
          <w:p w:rsidR="00000000" w:rsidDel="00000000" w:rsidP="00000000" w:rsidRDefault="00000000" w:rsidRPr="00000000" w14:paraId="000000F2">
            <w:pPr>
              <w:spacing w:after="160" w:line="259" w:lineRule="auto"/>
              <w:jc w:val="center"/>
              <w:rPr>
                <w:sz w:val="24"/>
                <w:szCs w:val="24"/>
              </w:rPr>
            </w:pPr>
            <w:r w:rsidDel="00000000" w:rsidR="00000000" w:rsidRPr="00000000">
              <w:rPr>
                <w:sz w:val="24"/>
                <w:szCs w:val="24"/>
                <w:rtl w:val="0"/>
              </w:rPr>
              <w:t xml:space="preserve">Programador</w:t>
            </w:r>
          </w:p>
        </w:tc>
        <w:tc>
          <w:tcPr/>
          <w:p w:rsidR="00000000" w:rsidDel="00000000" w:rsidP="00000000" w:rsidRDefault="00000000" w:rsidRPr="00000000" w14:paraId="000000F3">
            <w:pPr>
              <w:spacing w:after="160" w:line="259" w:lineRule="auto"/>
              <w:jc w:val="center"/>
              <w:rPr>
                <w:sz w:val="24"/>
                <w:szCs w:val="24"/>
              </w:rPr>
            </w:pPr>
            <w:r w:rsidDel="00000000" w:rsidR="00000000" w:rsidRPr="00000000">
              <w:rPr>
                <w:sz w:val="24"/>
                <w:szCs w:val="24"/>
                <w:rtl w:val="0"/>
              </w:rPr>
              <w:t xml:space="preserve">S/. 800.0</w:t>
            </w:r>
          </w:p>
        </w:tc>
        <w:tc>
          <w:tcPr/>
          <w:p w:rsidR="00000000" w:rsidDel="00000000" w:rsidP="00000000" w:rsidRDefault="00000000" w:rsidRPr="00000000" w14:paraId="000000F4">
            <w:pPr>
              <w:spacing w:after="160" w:line="259" w:lineRule="auto"/>
              <w:jc w:val="center"/>
              <w:rPr>
                <w:sz w:val="24"/>
                <w:szCs w:val="24"/>
              </w:rPr>
            </w:pPr>
            <w:r w:rsidDel="00000000" w:rsidR="00000000" w:rsidRPr="00000000">
              <w:rPr>
                <w:sz w:val="24"/>
                <w:szCs w:val="24"/>
                <w:rtl w:val="0"/>
              </w:rPr>
              <w:t xml:space="preserve">S/. 2400.00</w:t>
            </w:r>
          </w:p>
        </w:tc>
      </w:tr>
      <w:tr>
        <w:trPr>
          <w:cantSplit w:val="0"/>
          <w:tblHeader w:val="0"/>
        </w:trPr>
        <w:tc>
          <w:tcPr/>
          <w:p w:rsidR="00000000" w:rsidDel="00000000" w:rsidP="00000000" w:rsidRDefault="00000000" w:rsidRPr="00000000" w14:paraId="000000F5">
            <w:pPr>
              <w:spacing w:after="160" w:line="259" w:lineRule="auto"/>
              <w:jc w:val="center"/>
              <w:rPr>
                <w:sz w:val="24"/>
                <w:szCs w:val="24"/>
              </w:rPr>
            </w:pPr>
            <w:r w:rsidDel="00000000" w:rsidR="00000000" w:rsidRPr="00000000">
              <w:rPr>
                <w:sz w:val="24"/>
                <w:szCs w:val="24"/>
                <w:rtl w:val="0"/>
              </w:rPr>
              <w:t xml:space="preserve">Analista de datos </w:t>
            </w:r>
          </w:p>
        </w:tc>
        <w:tc>
          <w:tcPr/>
          <w:p w:rsidR="00000000" w:rsidDel="00000000" w:rsidP="00000000" w:rsidRDefault="00000000" w:rsidRPr="00000000" w14:paraId="000000F6">
            <w:pPr>
              <w:spacing w:after="160" w:line="259" w:lineRule="auto"/>
              <w:jc w:val="center"/>
              <w:rPr>
                <w:sz w:val="24"/>
                <w:szCs w:val="24"/>
              </w:rPr>
            </w:pPr>
            <w:r w:rsidDel="00000000" w:rsidR="00000000" w:rsidRPr="00000000">
              <w:rPr>
                <w:sz w:val="24"/>
                <w:szCs w:val="24"/>
                <w:rtl w:val="0"/>
              </w:rPr>
              <w:t xml:space="preserve">S/.  800.0</w:t>
            </w:r>
          </w:p>
        </w:tc>
        <w:tc>
          <w:tcPr/>
          <w:p w:rsidR="00000000" w:rsidDel="00000000" w:rsidP="00000000" w:rsidRDefault="00000000" w:rsidRPr="00000000" w14:paraId="000000F7">
            <w:pPr>
              <w:spacing w:after="160" w:line="259" w:lineRule="auto"/>
              <w:jc w:val="center"/>
              <w:rPr>
                <w:sz w:val="24"/>
                <w:szCs w:val="24"/>
              </w:rPr>
            </w:pPr>
            <w:r w:rsidDel="00000000" w:rsidR="00000000" w:rsidRPr="00000000">
              <w:rPr>
                <w:sz w:val="24"/>
                <w:szCs w:val="24"/>
                <w:rtl w:val="0"/>
              </w:rPr>
              <w:t xml:space="preserve">S/. 2400.00</w:t>
            </w:r>
          </w:p>
        </w:tc>
      </w:tr>
      <w:tr>
        <w:trPr>
          <w:cantSplit w:val="0"/>
          <w:tblHeader w:val="0"/>
        </w:trPr>
        <w:tc>
          <w:tcPr/>
          <w:p w:rsidR="00000000" w:rsidDel="00000000" w:rsidP="00000000" w:rsidRDefault="00000000" w:rsidRPr="00000000" w14:paraId="000000F8">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F9">
            <w:pPr>
              <w:spacing w:after="160" w:line="259" w:lineRule="auto"/>
              <w:jc w:val="center"/>
              <w:rPr>
                <w:sz w:val="24"/>
                <w:szCs w:val="24"/>
              </w:rPr>
            </w:pPr>
            <w:r w:rsidDel="00000000" w:rsidR="00000000" w:rsidRPr="00000000">
              <w:rPr>
                <w:sz w:val="24"/>
                <w:szCs w:val="24"/>
                <w:rtl w:val="0"/>
              </w:rPr>
              <w:t xml:space="preserve">S/. 2400.0</w:t>
            </w:r>
          </w:p>
        </w:tc>
        <w:tc>
          <w:tcPr/>
          <w:p w:rsidR="00000000" w:rsidDel="00000000" w:rsidP="00000000" w:rsidRDefault="00000000" w:rsidRPr="00000000" w14:paraId="000000FA">
            <w:pPr>
              <w:spacing w:after="160" w:line="259" w:lineRule="auto"/>
              <w:jc w:val="center"/>
              <w:rPr>
                <w:sz w:val="24"/>
                <w:szCs w:val="24"/>
              </w:rPr>
            </w:pPr>
            <w:r w:rsidDel="00000000" w:rsidR="00000000" w:rsidRPr="00000000">
              <w:rPr>
                <w:sz w:val="24"/>
                <w:szCs w:val="24"/>
                <w:rtl w:val="0"/>
              </w:rPr>
              <w:t xml:space="preserve">S/. 7200.00</w:t>
            </w:r>
          </w:p>
        </w:tc>
      </w:tr>
    </w:tbl>
    <w:p w:rsidR="00000000" w:rsidDel="00000000" w:rsidP="00000000" w:rsidRDefault="00000000" w:rsidRPr="00000000" w14:paraId="000000FB">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FD">
      <w:pPr>
        <w:spacing w:after="0" w:line="240" w:lineRule="auto"/>
        <w:jc w:val="both"/>
        <w:rPr>
          <w:b w:val="1"/>
          <w:i w:val="1"/>
          <w:sz w:val="24"/>
          <w:szCs w:val="24"/>
        </w:rPr>
      </w:pPr>
      <w:r w:rsidDel="00000000" w:rsidR="00000000" w:rsidRPr="00000000">
        <w:rPr>
          <w:rtl w:val="0"/>
        </w:rPr>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7"/>
        <w:gridCol w:w="3038"/>
        <w:gridCol w:w="2599"/>
        <w:tblGridChange w:id="0">
          <w:tblGrid>
            <w:gridCol w:w="2857"/>
            <w:gridCol w:w="3038"/>
            <w:gridCol w:w="2599"/>
          </w:tblGrid>
        </w:tblGridChange>
      </w:tblGrid>
      <w:tr>
        <w:trPr>
          <w:cantSplit w:val="0"/>
          <w:tblHeader w:val="0"/>
        </w:trPr>
        <w:tc>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Tipos de costos</w:t>
            </w:r>
          </w:p>
        </w:tc>
        <w:tc>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Costos Mensuales</w:t>
            </w:r>
          </w:p>
        </w:tc>
        <w:tc>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Costos Totales</w:t>
            </w:r>
          </w:p>
        </w:tc>
      </w:tr>
      <w:tr>
        <w:trPr>
          <w:cantSplit w:val="0"/>
          <w:tblHeader w:val="0"/>
        </w:trPr>
        <w:tc>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General</w:t>
            </w:r>
          </w:p>
        </w:tc>
        <w:tc>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S/. 1,278.00</w:t>
            </w:r>
          </w:p>
        </w:tc>
        <w:tc>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S/. 3,834‬.00</w:t>
            </w:r>
          </w:p>
        </w:tc>
      </w:tr>
      <w:tr>
        <w:trPr>
          <w:cantSplit w:val="0"/>
          <w:tblHeader w:val="0"/>
        </w:trPr>
        <w:tc>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Operativos</w:t>
            </w:r>
          </w:p>
        </w:tc>
        <w:tc>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S/. 210.0</w:t>
            </w:r>
          </w:p>
        </w:tc>
        <w:tc>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S/. 630.0</w:t>
            </w:r>
          </w:p>
        </w:tc>
      </w:tr>
      <w:tr>
        <w:trPr>
          <w:cantSplit w:val="0"/>
          <w:tblHeader w:val="0"/>
        </w:trPr>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Ambientales</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S/. 300.0</w:t>
            </w:r>
          </w:p>
        </w:tc>
      </w:tr>
      <w:tr>
        <w:trPr>
          <w:cantSplit w:val="0"/>
          <w:tblHeader w:val="0"/>
        </w:trPr>
        <w:tc>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Personal</w:t>
            </w:r>
          </w:p>
        </w:tc>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S/. 2400.0</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S/. 7200.0</w:t>
            </w:r>
          </w:p>
        </w:tc>
      </w:tr>
      <w:tr>
        <w:trPr>
          <w:cantSplit w:val="0"/>
          <w:tblHeader w:val="0"/>
        </w:trPr>
        <w:tc>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S/. 3,988.00‬</w:t>
            </w:r>
          </w:p>
        </w:tc>
        <w:tc>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S/. 11,964‬.00</w:t>
            </w:r>
          </w:p>
        </w:tc>
      </w:tr>
    </w:tbl>
    <w:p w:rsidR="00000000" w:rsidDel="00000000" w:rsidP="00000000" w:rsidRDefault="00000000" w:rsidRPr="00000000" w14:paraId="00000110">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numPr>
          <w:ilvl w:val="1"/>
          <w:numId w:val="7"/>
        </w:numPr>
        <w:ind w:left="360"/>
        <w:jc w:val="both"/>
        <w:rPr/>
      </w:pPr>
      <w:bookmarkStart w:colFirst="0" w:colLast="0" w:name="_za26iodvmdaj" w:id="7"/>
      <w:bookmarkEnd w:id="7"/>
      <w:r w:rsidDel="00000000" w:rsidR="00000000" w:rsidRPr="00000000">
        <w:rPr>
          <w:vertAlign w:val="baseline"/>
          <w:rtl w:val="0"/>
        </w:rPr>
        <w:t xml:space="preserve">Factibilidad Operativa</w:t>
      </w:r>
    </w:p>
    <w:p w:rsidR="00000000" w:rsidDel="00000000" w:rsidP="00000000" w:rsidRDefault="00000000" w:rsidRPr="00000000" w14:paraId="00000114">
      <w:pPr>
        <w:spacing w:after="240" w:before="240" w:line="240" w:lineRule="auto"/>
        <w:jc w:val="both"/>
        <w:rPr>
          <w:sz w:val="24"/>
          <w:szCs w:val="24"/>
        </w:rPr>
      </w:pPr>
      <w:r w:rsidDel="00000000" w:rsidR="00000000" w:rsidRPr="00000000">
        <w:rPr>
          <w:b w:val="1"/>
          <w:sz w:val="24"/>
          <w:szCs w:val="24"/>
          <w:rtl w:val="0"/>
        </w:rPr>
        <w:t xml:space="preserve">Beneficios del producto: </w:t>
      </w:r>
      <w:r w:rsidDel="00000000" w:rsidR="00000000" w:rsidRPr="00000000">
        <w:rPr>
          <w:sz w:val="24"/>
          <w:szCs w:val="24"/>
          <w:rtl w:val="0"/>
        </w:rPr>
        <w:t xml:space="preserve">El sistema de análisis del perfil profesional de los egresados de la EPIS de la UPT en LinkedIn proporcionará diversas ventajas para la universidad, los egresados y las empresas:</w:t>
      </w:r>
    </w:p>
    <w:p w:rsidR="00000000" w:rsidDel="00000000" w:rsidP="00000000" w:rsidRDefault="00000000" w:rsidRPr="00000000" w14:paraId="00000115">
      <w:pPr>
        <w:numPr>
          <w:ilvl w:val="0"/>
          <w:numId w:val="8"/>
        </w:numPr>
        <w:spacing w:after="0" w:afterAutospacing="0"/>
        <w:ind w:left="720" w:hanging="360"/>
        <w:rPr>
          <w:sz w:val="24"/>
          <w:szCs w:val="24"/>
        </w:rPr>
      </w:pPr>
      <w:r w:rsidDel="00000000" w:rsidR="00000000" w:rsidRPr="00000000">
        <w:rPr>
          <w:sz w:val="24"/>
          <w:szCs w:val="24"/>
          <w:rtl w:val="0"/>
        </w:rPr>
        <w:t xml:space="preserve">Seguimiento eficiente de egresados: Permitirá recopilar y analizar información sobre la trayectoria profesional de los egresados en LinkedIn, facilitando estudios de empleabilidad y la mejora de planes curriculares.</w:t>
        <w:br w:type="textWrapping"/>
      </w:r>
    </w:p>
    <w:p w:rsidR="00000000" w:rsidDel="00000000" w:rsidP="00000000" w:rsidRDefault="00000000" w:rsidRPr="00000000" w14:paraId="00000116">
      <w:pPr>
        <w:numPr>
          <w:ilvl w:val="0"/>
          <w:numId w:val="9"/>
        </w:numPr>
        <w:spacing w:after="0" w:afterAutospacing="0"/>
        <w:ind w:left="720" w:hanging="360"/>
        <w:rPr>
          <w:sz w:val="24"/>
          <w:szCs w:val="24"/>
        </w:rPr>
      </w:pPr>
      <w:r w:rsidDel="00000000" w:rsidR="00000000" w:rsidRPr="00000000">
        <w:rPr>
          <w:sz w:val="24"/>
          <w:szCs w:val="24"/>
          <w:rtl w:val="0"/>
        </w:rPr>
        <w:t xml:space="preserve">Optimización de la toma de decisiones: Los datos recopilados servirán para evaluar la pertinencia de la formación académica y mejorar la oferta educativa basada en tendencias del mercado laboral.</w:t>
        <w:br w:type="textWrapping"/>
      </w:r>
    </w:p>
    <w:p w:rsidR="00000000" w:rsidDel="00000000" w:rsidP="00000000" w:rsidRDefault="00000000" w:rsidRPr="00000000" w14:paraId="00000117">
      <w:pPr>
        <w:numPr>
          <w:ilvl w:val="0"/>
          <w:numId w:val="5"/>
        </w:numPr>
        <w:ind w:left="720" w:hanging="360"/>
        <w:rPr>
          <w:sz w:val="24"/>
          <w:szCs w:val="24"/>
        </w:rPr>
      </w:pPr>
      <w:r w:rsidDel="00000000" w:rsidR="00000000" w:rsidRPr="00000000">
        <w:rPr>
          <w:sz w:val="24"/>
          <w:szCs w:val="24"/>
          <w:rtl w:val="0"/>
        </w:rPr>
        <w:t xml:space="preserve">Facilitación de conexiones laborales: Se podrán identificar oportunidades de networking entre egresados, estudiantes y empresas interesadas en talento proveniente de la EPIS de la UPT.</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numPr>
          <w:ilvl w:val="1"/>
          <w:numId w:val="7"/>
        </w:numPr>
        <w:ind w:left="360"/>
        <w:jc w:val="both"/>
        <w:rPr/>
      </w:pPr>
      <w:bookmarkStart w:colFirst="0" w:colLast="0" w:name="_5h4duuda36nc" w:id="8"/>
      <w:bookmarkEnd w:id="8"/>
      <w:r w:rsidDel="00000000" w:rsidR="00000000" w:rsidRPr="00000000">
        <w:rPr>
          <w:vertAlign w:val="baseline"/>
          <w:rtl w:val="0"/>
        </w:rPr>
        <w:t xml:space="preserve">Factibilidad Legal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i w:val="1"/>
          <w:sz w:val="26"/>
          <w:szCs w:val="26"/>
        </w:rPr>
      </w:pPr>
      <w:r w:rsidDel="00000000" w:rsidR="00000000" w:rsidRPr="00000000">
        <w:rPr>
          <w:sz w:val="24"/>
          <w:szCs w:val="24"/>
          <w:rtl w:val="0"/>
        </w:rPr>
        <w:t xml:space="preserve">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numPr>
          <w:ilvl w:val="1"/>
          <w:numId w:val="7"/>
        </w:numPr>
        <w:ind w:left="360"/>
        <w:jc w:val="both"/>
        <w:rPr/>
      </w:pPr>
      <w:bookmarkStart w:colFirst="0" w:colLast="0" w:name="_n7lgnnn4oqws" w:id="9"/>
      <w:bookmarkEnd w:id="9"/>
      <w:r w:rsidDel="00000000" w:rsidR="00000000" w:rsidRPr="00000000">
        <w:rPr>
          <w:vertAlign w:val="baseline"/>
          <w:rtl w:val="0"/>
        </w:rPr>
        <w:t xml:space="preserve">Factibilidad Social</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i w:val="1"/>
          <w:sz w:val="26"/>
          <w:szCs w:val="26"/>
        </w:rPr>
      </w:pPr>
      <w:r w:rsidDel="00000000" w:rsidR="00000000" w:rsidRPr="00000000">
        <w:rPr>
          <w:sz w:val="24"/>
          <w:szCs w:val="24"/>
          <w:rtl w:val="0"/>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networking y el intercambio de oportunidades laborales.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2"/>
        <w:numPr>
          <w:ilvl w:val="1"/>
          <w:numId w:val="7"/>
        </w:numPr>
        <w:ind w:left="360"/>
        <w:jc w:val="both"/>
        <w:rPr/>
      </w:pPr>
      <w:bookmarkStart w:colFirst="0" w:colLast="0" w:name="_v9lsbaz11leu" w:id="10"/>
      <w:bookmarkEnd w:id="10"/>
      <w:r w:rsidDel="00000000" w:rsidR="00000000" w:rsidRPr="00000000">
        <w:rPr>
          <w:vertAlign w:val="baseline"/>
          <w:rtl w:val="0"/>
        </w:rPr>
        <w:t xml:space="preserve">Factibilidad Ambiental</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i w:val="1"/>
          <w:sz w:val="24"/>
          <w:szCs w:val="24"/>
        </w:rPr>
      </w:pPr>
      <w:r w:rsidDel="00000000" w:rsidR="00000000" w:rsidRPr="00000000">
        <w:rPr>
          <w:rtl w:val="0"/>
        </w:rPr>
        <w:t xml:space="preserve">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numPr>
          <w:ilvl w:val="0"/>
          <w:numId w:val="7"/>
        </w:numPr>
        <w:spacing w:after="0" w:line="240" w:lineRule="auto"/>
        <w:ind w:left="360"/>
        <w:jc w:val="both"/>
        <w:rPr/>
      </w:pPr>
      <w:bookmarkStart w:colFirst="0" w:colLast="0" w:name="_ubuwp6ig8xwu" w:id="11"/>
      <w:bookmarkEnd w:id="11"/>
      <w:r w:rsidDel="00000000" w:rsidR="00000000" w:rsidRPr="00000000">
        <w:rPr>
          <w:vertAlign w:val="baseline"/>
          <w:rtl w:val="0"/>
        </w:rPr>
        <w:t xml:space="preserve">Análisis Financiero</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i w:val="1"/>
          <w:sz w:val="24"/>
          <w:szCs w:val="24"/>
        </w:rPr>
      </w:pPr>
      <w:r w:rsidDel="00000000" w:rsidR="00000000" w:rsidRPr="00000000">
        <w:rPr>
          <w:rtl w:val="0"/>
        </w:rPr>
      </w:r>
    </w:p>
    <w:p w:rsidR="00000000" w:rsidDel="00000000" w:rsidP="00000000" w:rsidRDefault="00000000" w:rsidRPr="00000000" w14:paraId="0000012E">
      <w:pPr>
        <w:spacing w:after="0" w:line="240" w:lineRule="auto"/>
        <w:ind w:left="338" w:firstLine="11.000000000000014"/>
        <w:jc w:val="both"/>
        <w:rPr>
          <w:sz w:val="24"/>
          <w:szCs w:val="24"/>
        </w:rPr>
      </w:pPr>
      <w:r w:rsidDel="00000000" w:rsidR="00000000" w:rsidRPr="00000000">
        <w:rPr>
          <w:rtl w:val="0"/>
        </w:rPr>
      </w:r>
    </w:p>
    <w:p w:rsidR="00000000" w:rsidDel="00000000" w:rsidP="00000000" w:rsidRDefault="00000000" w:rsidRPr="00000000" w14:paraId="0000012F">
      <w:pPr>
        <w:shd w:fill="ffffff" w:val="clear"/>
        <w:spacing w:after="280" w:line="240" w:lineRule="auto"/>
        <w:jc w:val="both"/>
        <w:rPr>
          <w:sz w:val="24"/>
          <w:szCs w:val="24"/>
        </w:rPr>
      </w:pPr>
      <w:r w:rsidDel="00000000" w:rsidR="00000000" w:rsidRPr="00000000">
        <w:rPr>
          <w:sz w:val="24"/>
          <w:szCs w:val="24"/>
          <w:rtl w:val="0"/>
        </w:rPr>
        <w:t xml:space="preserve">Cuadro de Egresos:</w:t>
      </w:r>
    </w:p>
    <w:p w:rsidR="00000000" w:rsidDel="00000000" w:rsidP="00000000" w:rsidRDefault="00000000" w:rsidRPr="00000000" w14:paraId="00000130">
      <w:pPr>
        <w:spacing w:after="0" w:line="240" w:lineRule="auto"/>
        <w:jc w:val="both"/>
        <w:rPr>
          <w:sz w:val="24"/>
          <w:szCs w:val="24"/>
        </w:rPr>
      </w:pPr>
      <w:r w:rsidDel="00000000" w:rsidR="00000000" w:rsidRPr="00000000">
        <w:rPr>
          <w:sz w:val="24"/>
          <w:szCs w:val="24"/>
          <w:rtl w:val="0"/>
        </w:rPr>
        <w:t xml:space="preserve">Gastos operacionales como parte del funcionamiento del software en la puesta en producción:</w:t>
      </w:r>
    </w:p>
    <w:p w:rsidR="00000000" w:rsidDel="00000000" w:rsidP="00000000" w:rsidRDefault="00000000" w:rsidRPr="00000000" w14:paraId="0000013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2">
      <w:pPr>
        <w:spacing w:after="0" w:line="240" w:lineRule="auto"/>
        <w:jc w:val="both"/>
        <w:rPr>
          <w:sz w:val="24"/>
          <w:szCs w:val="24"/>
        </w:rPr>
      </w:pPr>
      <w:r w:rsidDel="00000000" w:rsidR="00000000" w:rsidRPr="00000000">
        <w:rPr>
          <w:rtl w:val="0"/>
        </w:rPr>
      </w:r>
    </w:p>
    <w:tbl>
      <w:tblPr>
        <w:tblStyle w:val="Table7"/>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800"/>
        <w:gridCol w:w="1275"/>
        <w:gridCol w:w="2115"/>
        <w:tblGridChange w:id="0">
          <w:tblGrid>
            <w:gridCol w:w="3270"/>
            <w:gridCol w:w="1800"/>
            <w:gridCol w:w="127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sz w:val="24"/>
                <w:szCs w:val="24"/>
              </w:rPr>
            </w:pPr>
            <w:r w:rsidDel="00000000" w:rsidR="00000000" w:rsidRPr="00000000">
              <w:rPr>
                <w:sz w:val="24"/>
                <w:szCs w:val="24"/>
                <w:rtl w:val="0"/>
              </w:rPr>
              <w:t xml:space="preserve">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4"/>
                <w:szCs w:val="24"/>
              </w:rPr>
            </w:pPr>
            <w:r w:rsidDel="00000000" w:rsidR="00000000" w:rsidRPr="00000000">
              <w:rPr>
                <w:sz w:val="24"/>
                <w:szCs w:val="24"/>
                <w:rtl w:val="0"/>
              </w:rPr>
              <w:t xml:space="preserv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sz w:val="24"/>
                <w:szCs w:val="24"/>
              </w:rPr>
            </w:pPr>
            <w:r w:rsidDel="00000000" w:rsidR="00000000" w:rsidRPr="00000000">
              <w:rPr>
                <w:sz w:val="24"/>
                <w:szCs w:val="24"/>
                <w:rtl w:val="0"/>
              </w:rPr>
              <w:t xml:space="preserve">subtotal</w:t>
            </w:r>
          </w:p>
        </w:tc>
      </w:tr>
      <w:tr>
        <w:trPr>
          <w:cantSplit w:val="0"/>
          <w:trHeight w:val="45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4"/>
                <w:szCs w:val="24"/>
              </w:rPr>
            </w:pPr>
            <w:r w:rsidDel="00000000" w:rsidR="00000000" w:rsidRPr="00000000">
              <w:rPr>
                <w:sz w:val="24"/>
                <w:szCs w:val="24"/>
                <w:rtl w:val="0"/>
              </w:rPr>
              <w:t xml:space="preserve">Infraestructura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sz w:val="24"/>
                <w:szCs w:val="24"/>
              </w:rPr>
            </w:pPr>
            <w:r w:rsidDel="00000000" w:rsidR="00000000" w:rsidRPr="00000000">
              <w:rPr>
                <w:sz w:val="24"/>
                <w:szCs w:val="24"/>
                <w:rtl w:val="0"/>
              </w:rPr>
              <w:t xml:space="preserve">S/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4"/>
                <w:szCs w:val="24"/>
              </w:rPr>
            </w:pPr>
            <w:r w:rsidDel="00000000" w:rsidR="00000000" w:rsidRPr="00000000">
              <w:rPr>
                <w:sz w:val="24"/>
                <w:szCs w:val="24"/>
                <w:rtl w:val="0"/>
              </w:rPr>
              <w:t xml:space="preserve">S/ 3,000</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Especialista en Análisis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sz w:val="24"/>
                <w:szCs w:val="24"/>
                <w:rtl w:val="0"/>
              </w:rPr>
              <w:t xml:space="preserve">S/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4"/>
                <w:szCs w:val="24"/>
              </w:rPr>
            </w:pPr>
            <w:r w:rsidDel="00000000" w:rsidR="00000000" w:rsidRPr="00000000">
              <w:rPr>
                <w:sz w:val="24"/>
                <w:szCs w:val="24"/>
                <w:rtl w:val="0"/>
              </w:rPr>
              <w:t xml:space="preserve">S/ 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Desarrollador Full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S/ 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sz w:val="24"/>
                <w:szCs w:val="24"/>
              </w:rPr>
            </w:pPr>
            <w:r w:rsidDel="00000000" w:rsidR="00000000" w:rsidRPr="00000000">
              <w:rPr>
                <w:sz w:val="24"/>
                <w:szCs w:val="24"/>
                <w:rtl w:val="0"/>
              </w:rPr>
              <w:t xml:space="preserve">S/ 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sz w:val="24"/>
                <w:szCs w:val="24"/>
              </w:rPr>
            </w:pPr>
            <w:r w:rsidDel="00000000" w:rsidR="00000000" w:rsidRPr="00000000">
              <w:rPr>
                <w:sz w:val="24"/>
                <w:szCs w:val="24"/>
                <w:rtl w:val="0"/>
              </w:rPr>
              <w:t xml:space="preserve">Mantenimiento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sz w:val="24"/>
                <w:szCs w:val="24"/>
              </w:rPr>
            </w:pPr>
            <w:r w:rsidDel="00000000" w:rsidR="00000000" w:rsidRPr="00000000">
              <w:rPr>
                <w:sz w:val="24"/>
                <w:szCs w:val="24"/>
                <w:rtl w:val="0"/>
              </w:rPr>
              <w:t xml:space="preserve">S/ 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sz w:val="24"/>
                <w:szCs w:val="24"/>
                <w:rtl w:val="0"/>
              </w:rPr>
              <w:t xml:space="preserve">S/ 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S/ 13,750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Total de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sz w:val="24"/>
                <w:szCs w:val="24"/>
              </w:rPr>
            </w:pPr>
            <w:r w:rsidDel="00000000" w:rsidR="00000000" w:rsidRPr="00000000">
              <w:rPr>
                <w:sz w:val="24"/>
                <w:szCs w:val="24"/>
                <w:rtl w:val="0"/>
              </w:rPr>
              <w:t xml:space="preserve">13.750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sz w:val="24"/>
                <w:szCs w:val="24"/>
              </w:rPr>
            </w:pPr>
            <w:r w:rsidDel="00000000" w:rsidR="00000000" w:rsidRPr="00000000">
              <w:rPr>
                <w:sz w:val="24"/>
                <w:szCs w:val="24"/>
                <w:rtl w:val="0"/>
              </w:rPr>
              <w:t xml:space="preserve">x12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sz w:val="24"/>
                <w:szCs w:val="24"/>
              </w:rPr>
            </w:pPr>
            <w:r w:rsidDel="00000000" w:rsidR="00000000" w:rsidRPr="00000000">
              <w:rPr>
                <w:sz w:val="24"/>
                <w:szCs w:val="24"/>
                <w:rtl w:val="0"/>
              </w:rPr>
              <w:t xml:space="preserve">S/ 165,000</w:t>
            </w:r>
          </w:p>
        </w:tc>
      </w:tr>
    </w:tbl>
    <w:p w:rsidR="00000000" w:rsidDel="00000000" w:rsidP="00000000" w:rsidRDefault="00000000" w:rsidRPr="00000000" w14:paraId="0000014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sz w:val="24"/>
          <w:szCs w:val="24"/>
        </w:rPr>
      </w:pPr>
      <w:r w:rsidDel="00000000" w:rsidR="00000000" w:rsidRPr="00000000">
        <w:rPr>
          <w:sz w:val="24"/>
          <w:szCs w:val="24"/>
          <w:rtl w:val="0"/>
        </w:rPr>
        <w:t xml:space="preserve">Cuadro de Ingresos anual estimado del proyecto</w:t>
      </w:r>
    </w:p>
    <w:p w:rsidR="00000000" w:rsidDel="00000000" w:rsidP="00000000" w:rsidRDefault="00000000" w:rsidRPr="00000000" w14:paraId="00000152">
      <w:pPr>
        <w:spacing w:after="0" w:line="240" w:lineRule="auto"/>
        <w:jc w:val="both"/>
        <w:rPr>
          <w:sz w:val="24"/>
          <w:szCs w:val="24"/>
        </w:rPr>
      </w:pPr>
      <w:r w:rsidDel="00000000" w:rsidR="00000000" w:rsidRPr="00000000">
        <w:rPr>
          <w:rtl w:val="0"/>
        </w:rPr>
      </w:r>
    </w:p>
    <w:tbl>
      <w:tblPr>
        <w:tblStyle w:val="Table8"/>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130"/>
        <w:gridCol w:w="2820"/>
        <w:tblGridChange w:id="0">
          <w:tblGrid>
            <w:gridCol w:w="3510"/>
            <w:gridCol w:w="213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Mejora en la empleabilidad de egresados(15%)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sz w:val="24"/>
                <w:szCs w:val="24"/>
              </w:rPr>
            </w:pPr>
            <w:r w:rsidDel="00000000" w:rsidR="00000000" w:rsidRPr="00000000">
              <w:rPr>
                <w:sz w:val="24"/>
                <w:szCs w:val="24"/>
                <w:rtl w:val="0"/>
              </w:rPr>
              <w:t xml:space="preserve">S/ 120,000</w:t>
            </w:r>
          </w:p>
        </w:tc>
      </w:tr>
      <w:tr>
        <w:trPr>
          <w:cantSplit w:val="0"/>
          <w:trHeight w:val="45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sz w:val="24"/>
                <w:szCs w:val="24"/>
              </w:rPr>
            </w:pPr>
            <w:r w:rsidDel="00000000" w:rsidR="00000000" w:rsidRPr="00000000">
              <w:rPr>
                <w:rtl w:val="0"/>
              </w:rPr>
              <w:t xml:space="preserve">Optimización de la toma de decisiones</w:t>
            </w:r>
            <w:r w:rsidDel="00000000" w:rsidR="00000000" w:rsidRPr="00000000">
              <w:rPr>
                <w:rtl w:val="0"/>
              </w:rPr>
              <w:t xml:space="preserve">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S/ 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24"/>
                <w:szCs w:val="24"/>
              </w:rPr>
            </w:pPr>
            <w:r w:rsidDel="00000000" w:rsidR="00000000" w:rsidRPr="00000000">
              <w:rPr>
                <w:sz w:val="24"/>
                <w:szCs w:val="24"/>
                <w:rtl w:val="0"/>
              </w:rPr>
              <w:t xml:space="preserve">Reducción en costos de investigación laboral(30%)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S/ 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Mayor precisión en datos de egresados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sz w:val="24"/>
                <w:szCs w:val="24"/>
              </w:rPr>
            </w:pPr>
            <w:r w:rsidDel="00000000" w:rsidR="00000000" w:rsidRPr="00000000">
              <w:rPr>
                <w:sz w:val="24"/>
                <w:szCs w:val="24"/>
                <w:rtl w:val="0"/>
              </w:rPr>
              <w:t xml:space="preserve">S/ 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Ingreso total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sz w:val="24"/>
                <w:szCs w:val="24"/>
                <w:rtl w:val="0"/>
              </w:rPr>
              <w:t xml:space="preserve">S/ 310,000</w:t>
            </w:r>
          </w:p>
        </w:tc>
      </w:tr>
    </w:tbl>
    <w:p w:rsidR="00000000" w:rsidDel="00000000" w:rsidP="00000000" w:rsidRDefault="00000000" w:rsidRPr="00000000" w14:paraId="0000016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63">
      <w:pPr>
        <w:spacing w:after="0" w:line="240" w:lineRule="auto"/>
        <w:jc w:val="both"/>
        <w:rPr>
          <w:sz w:val="24"/>
          <w:szCs w:val="24"/>
        </w:rPr>
      </w:pPr>
      <w:r w:rsidDel="00000000" w:rsidR="00000000" w:rsidRPr="00000000">
        <w:rPr>
          <w:rtl w:val="0"/>
        </w:rPr>
      </w:r>
    </w:p>
    <w:tbl>
      <w:tblPr>
        <w:tblStyle w:val="Table9"/>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Presupuesto del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S/ 54,000</w:t>
            </w:r>
          </w:p>
        </w:tc>
      </w:tr>
    </w:tbl>
    <w:p w:rsidR="00000000" w:rsidDel="00000000" w:rsidP="00000000" w:rsidRDefault="00000000" w:rsidRPr="00000000" w14:paraId="0000016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68">
      <w:pPr>
        <w:shd w:fill="ffffff" w:val="clear"/>
        <w:spacing w:after="280" w:before="280" w:line="240" w:lineRule="auto"/>
        <w:jc w:val="both"/>
        <w:rPr>
          <w:sz w:val="24"/>
          <w:szCs w:val="24"/>
        </w:rPr>
      </w:pPr>
      <w:r w:rsidDel="00000000" w:rsidR="00000000" w:rsidRPr="00000000">
        <w:rPr>
          <w:sz w:val="24"/>
          <w:szCs w:val="24"/>
          <w:rtl w:val="0"/>
        </w:rPr>
        <w:t xml:space="preserve">Beneficios tangibles:</w:t>
      </w:r>
    </w:p>
    <w:p w:rsidR="00000000" w:rsidDel="00000000" w:rsidP="00000000" w:rsidRDefault="00000000" w:rsidRPr="00000000" w14:paraId="00000169">
      <w:pPr>
        <w:numPr>
          <w:ilvl w:val="1"/>
          <w:numId w:val="11"/>
        </w:numPr>
        <w:ind w:left="1788" w:hanging="360"/>
        <w:rPr>
          <w:sz w:val="24"/>
          <w:szCs w:val="24"/>
        </w:rPr>
      </w:pPr>
      <w:r w:rsidDel="00000000" w:rsidR="00000000" w:rsidRPr="00000000">
        <w:rPr>
          <w:sz w:val="24"/>
          <w:szCs w:val="24"/>
          <w:rtl w:val="0"/>
        </w:rPr>
        <w:t xml:space="preserve">Reducción del tiempo en la recopilación y análisis de datos en un 40%.</w:t>
      </w:r>
    </w:p>
    <w:p w:rsidR="00000000" w:rsidDel="00000000" w:rsidP="00000000" w:rsidRDefault="00000000" w:rsidRPr="00000000" w14:paraId="0000016A">
      <w:pPr>
        <w:numPr>
          <w:ilvl w:val="1"/>
          <w:numId w:val="11"/>
        </w:numPr>
        <w:ind w:left="1788" w:hanging="360"/>
        <w:rPr>
          <w:sz w:val="24"/>
          <w:szCs w:val="24"/>
        </w:rPr>
      </w:pPr>
      <w:r w:rsidDel="00000000" w:rsidR="00000000" w:rsidRPr="00000000">
        <w:rPr>
          <w:sz w:val="24"/>
          <w:szCs w:val="24"/>
          <w:rtl w:val="0"/>
        </w:rPr>
        <w:t xml:space="preserve">Optimización del uso de recursos para la investigación académica y laboral en un 30%.</w:t>
      </w:r>
    </w:p>
    <w:p w:rsidR="00000000" w:rsidDel="00000000" w:rsidP="00000000" w:rsidRDefault="00000000" w:rsidRPr="00000000" w14:paraId="0000016B">
      <w:pPr>
        <w:numPr>
          <w:ilvl w:val="1"/>
          <w:numId w:val="11"/>
        </w:numPr>
        <w:ind w:left="1788" w:hanging="360"/>
        <w:rPr>
          <w:sz w:val="24"/>
          <w:szCs w:val="24"/>
        </w:rPr>
      </w:pPr>
      <w:r w:rsidDel="00000000" w:rsidR="00000000" w:rsidRPr="00000000">
        <w:rPr>
          <w:sz w:val="24"/>
          <w:szCs w:val="24"/>
          <w:rtl w:val="0"/>
        </w:rPr>
        <w:t xml:space="preserve">Acceso a información actualizada sobre egresados en un 95% de los casos.</w:t>
      </w:r>
    </w:p>
    <w:p w:rsidR="00000000" w:rsidDel="00000000" w:rsidP="00000000" w:rsidRDefault="00000000" w:rsidRPr="00000000" w14:paraId="0000016C">
      <w:pPr>
        <w:numPr>
          <w:ilvl w:val="1"/>
          <w:numId w:val="11"/>
        </w:numPr>
        <w:ind w:left="1788" w:hanging="360"/>
        <w:rPr>
          <w:sz w:val="24"/>
          <w:szCs w:val="24"/>
        </w:rPr>
      </w:pPr>
      <w:r w:rsidDel="00000000" w:rsidR="00000000" w:rsidRPr="00000000">
        <w:rPr>
          <w:sz w:val="24"/>
          <w:szCs w:val="24"/>
          <w:rtl w:val="0"/>
        </w:rPr>
        <w:t xml:space="preserve">Disminución del uso de encuestas físicas en un 50%, reduciendo costos en papel y logística.</w:t>
      </w:r>
    </w:p>
    <w:p w:rsidR="00000000" w:rsidDel="00000000" w:rsidP="00000000" w:rsidRDefault="00000000" w:rsidRPr="00000000" w14:paraId="0000016D">
      <w:pPr>
        <w:numPr>
          <w:ilvl w:val="1"/>
          <w:numId w:val="11"/>
        </w:numPr>
        <w:ind w:left="1788" w:hanging="360"/>
        <w:rPr>
          <w:sz w:val="24"/>
          <w:szCs w:val="24"/>
        </w:rPr>
      </w:pPr>
      <w:r w:rsidDel="00000000" w:rsidR="00000000" w:rsidRPr="00000000">
        <w:rPr>
          <w:sz w:val="24"/>
          <w:szCs w:val="24"/>
          <w:rtl w:val="0"/>
        </w:rPr>
        <w:t xml:space="preserve">Mejora en la planeación y actualización curricular en función de las tendencias laborales en un 25%.</w:t>
      </w:r>
    </w:p>
    <w:p w:rsidR="00000000" w:rsidDel="00000000" w:rsidP="00000000" w:rsidRDefault="00000000" w:rsidRPr="00000000" w14:paraId="0000016E">
      <w:pPr>
        <w:numPr>
          <w:ilvl w:val="1"/>
          <w:numId w:val="11"/>
        </w:numPr>
        <w:ind w:left="1788" w:hanging="360"/>
        <w:rPr>
          <w:sz w:val="24"/>
          <w:szCs w:val="24"/>
        </w:rPr>
      </w:pPr>
      <w:r w:rsidDel="00000000" w:rsidR="00000000" w:rsidRPr="00000000">
        <w:rPr>
          <w:sz w:val="24"/>
          <w:szCs w:val="24"/>
          <w:rtl w:val="0"/>
        </w:rPr>
        <w:t xml:space="preserve">Reducción de costos operativos en estudios de egresados en un 20%.</w:t>
      </w:r>
      <w:r w:rsidDel="00000000" w:rsidR="00000000" w:rsidRPr="00000000">
        <w:rPr>
          <w:rtl w:val="0"/>
        </w:rPr>
      </w:r>
    </w:p>
    <w:p w:rsidR="00000000" w:rsidDel="00000000" w:rsidP="00000000" w:rsidRDefault="00000000" w:rsidRPr="00000000" w14:paraId="0000016F">
      <w:pPr>
        <w:shd w:fill="ffffff" w:val="clear"/>
        <w:spacing w:after="280" w:before="280" w:line="240" w:lineRule="auto"/>
        <w:jc w:val="both"/>
        <w:rPr>
          <w:sz w:val="24"/>
          <w:szCs w:val="24"/>
        </w:rPr>
      </w:pPr>
      <w:r w:rsidDel="00000000" w:rsidR="00000000" w:rsidRPr="00000000">
        <w:rPr>
          <w:sz w:val="24"/>
          <w:szCs w:val="24"/>
          <w:rtl w:val="0"/>
        </w:rPr>
        <w:t xml:space="preserve">Beneficios intangibles:</w:t>
      </w:r>
    </w:p>
    <w:p w:rsidR="00000000" w:rsidDel="00000000" w:rsidP="00000000" w:rsidRDefault="00000000" w:rsidRPr="00000000" w14:paraId="00000170">
      <w:pPr>
        <w:numPr>
          <w:ilvl w:val="1"/>
          <w:numId w:val="11"/>
        </w:numPr>
        <w:ind w:left="1788" w:hanging="360"/>
        <w:rPr>
          <w:sz w:val="24"/>
          <w:szCs w:val="24"/>
        </w:rPr>
      </w:pPr>
      <w:r w:rsidDel="00000000" w:rsidR="00000000" w:rsidRPr="00000000">
        <w:rPr>
          <w:sz w:val="24"/>
          <w:szCs w:val="24"/>
          <w:rtl w:val="0"/>
        </w:rPr>
        <w:t xml:space="preserve">Mejor comprensión de la inserción laboral de los egresados.</w:t>
      </w:r>
    </w:p>
    <w:p w:rsidR="00000000" w:rsidDel="00000000" w:rsidP="00000000" w:rsidRDefault="00000000" w:rsidRPr="00000000" w14:paraId="00000171">
      <w:pPr>
        <w:numPr>
          <w:ilvl w:val="1"/>
          <w:numId w:val="11"/>
        </w:numPr>
        <w:ind w:left="1788" w:hanging="360"/>
        <w:rPr>
          <w:sz w:val="24"/>
          <w:szCs w:val="24"/>
        </w:rPr>
      </w:pPr>
      <w:r w:rsidDel="00000000" w:rsidR="00000000" w:rsidRPr="00000000">
        <w:rPr>
          <w:sz w:val="24"/>
          <w:szCs w:val="24"/>
          <w:rtl w:val="0"/>
        </w:rPr>
        <w:t xml:space="preserve">Aumento en la confiabilidad de los datos para la toma de decisiones académicas y estratégicas.</w:t>
      </w:r>
    </w:p>
    <w:p w:rsidR="00000000" w:rsidDel="00000000" w:rsidP="00000000" w:rsidRDefault="00000000" w:rsidRPr="00000000" w14:paraId="00000172">
      <w:pPr>
        <w:numPr>
          <w:ilvl w:val="1"/>
          <w:numId w:val="11"/>
        </w:numPr>
        <w:ind w:left="1788" w:hanging="360"/>
        <w:rPr>
          <w:sz w:val="24"/>
          <w:szCs w:val="24"/>
        </w:rPr>
      </w:pPr>
      <w:r w:rsidDel="00000000" w:rsidR="00000000" w:rsidRPr="00000000">
        <w:rPr>
          <w:sz w:val="24"/>
          <w:szCs w:val="24"/>
          <w:rtl w:val="0"/>
        </w:rPr>
        <w:t xml:space="preserve">Mayor facilidad para establecer convenios con empresas basados en datos reales del mercado laboral.</w:t>
      </w:r>
    </w:p>
    <w:p w:rsidR="00000000" w:rsidDel="00000000" w:rsidP="00000000" w:rsidRDefault="00000000" w:rsidRPr="00000000" w14:paraId="00000173">
      <w:pPr>
        <w:numPr>
          <w:ilvl w:val="1"/>
          <w:numId w:val="11"/>
        </w:numPr>
        <w:ind w:left="1788" w:hanging="360"/>
        <w:rPr>
          <w:sz w:val="24"/>
          <w:szCs w:val="24"/>
        </w:rPr>
      </w:pPr>
      <w:r w:rsidDel="00000000" w:rsidR="00000000" w:rsidRPr="00000000">
        <w:rPr>
          <w:sz w:val="24"/>
          <w:szCs w:val="24"/>
          <w:rtl w:val="0"/>
        </w:rPr>
        <w:t xml:space="preserve">Fortalecimiento de la reputación institucional al contar con estudios detallados sobre egresados.</w:t>
      </w:r>
    </w:p>
    <w:p w:rsidR="00000000" w:rsidDel="00000000" w:rsidP="00000000" w:rsidRDefault="00000000" w:rsidRPr="00000000" w14:paraId="00000174">
      <w:pPr>
        <w:numPr>
          <w:ilvl w:val="1"/>
          <w:numId w:val="11"/>
        </w:numPr>
        <w:ind w:left="1788" w:hanging="360"/>
        <w:rPr>
          <w:sz w:val="24"/>
          <w:szCs w:val="24"/>
        </w:rPr>
      </w:pPr>
      <w:r w:rsidDel="00000000" w:rsidR="00000000" w:rsidRPr="00000000">
        <w:rPr>
          <w:sz w:val="24"/>
          <w:szCs w:val="24"/>
          <w:rtl w:val="0"/>
        </w:rPr>
        <w:t xml:space="preserve">Adaptabilidad a los cambios en el mercado laboral, permitiendo una actualización oportuna de la malla curricular.</w:t>
      </w:r>
    </w:p>
    <w:p w:rsidR="00000000" w:rsidDel="00000000" w:rsidP="00000000" w:rsidRDefault="00000000" w:rsidRPr="00000000" w14:paraId="00000175">
      <w:pPr>
        <w:numPr>
          <w:ilvl w:val="1"/>
          <w:numId w:val="11"/>
        </w:numPr>
        <w:ind w:left="1788" w:hanging="360"/>
        <w:rPr>
          <w:sz w:val="24"/>
          <w:szCs w:val="24"/>
        </w:rPr>
      </w:pPr>
      <w:r w:rsidDel="00000000" w:rsidR="00000000" w:rsidRPr="00000000">
        <w:rPr>
          <w:sz w:val="24"/>
          <w:szCs w:val="24"/>
          <w:rtl w:val="0"/>
        </w:rPr>
        <w:t xml:space="preserve">Cumplimiento de normativas y requisitos de acreditación con información actualizada y verificable.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79">
      <w:pPr>
        <w:spacing w:after="0" w:line="240" w:lineRule="auto"/>
        <w:ind w:left="1418" w:firstLine="0"/>
        <w:jc w:val="both"/>
        <w:rPr>
          <w:sz w:val="24"/>
          <w:szCs w:val="24"/>
        </w:rPr>
      </w:pPr>
      <w:r w:rsidDel="00000000" w:rsidR="00000000" w:rsidRPr="00000000">
        <w:rPr>
          <w:i w:val="1"/>
          <w:sz w:val="24"/>
          <w:szCs w:val="24"/>
          <w:rtl w:val="0"/>
        </w:rPr>
        <w:t xml:space="preserve">5.1.2.1 Relación Beneficio/Costo (B/C)</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7B">
      <w:pPr>
        <w:spacing w:after="0" w:line="240" w:lineRule="auto"/>
        <w:jc w:val="both"/>
        <w:rPr>
          <w:i w:val="1"/>
          <w:sz w:val="24"/>
          <w:szCs w:val="24"/>
        </w:rPr>
      </w:pPr>
      <w:r w:rsidDel="00000000" w:rsidR="00000000" w:rsidRPr="00000000">
        <w:rPr>
          <w:rtl w:val="0"/>
        </w:rPr>
      </w:r>
    </w:p>
    <w:tbl>
      <w:tblPr>
        <w:tblStyle w:val="Table10"/>
        <w:tblW w:w="8217.0" w:type="dxa"/>
        <w:jc w:val="left"/>
        <w:tblLayout w:type="fixed"/>
        <w:tblLook w:val="0400"/>
      </w:tblPr>
      <w:tblGrid>
        <w:gridCol w:w="2600"/>
        <w:gridCol w:w="1506"/>
        <w:gridCol w:w="1701"/>
        <w:gridCol w:w="2410"/>
        <w:tblGridChange w:id="0">
          <w:tblGrid>
            <w:gridCol w:w="2600"/>
            <w:gridCol w:w="1506"/>
            <w:gridCol w:w="1701"/>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DETALLE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INGRESOS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EGRESOS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FLUJO DE CAJA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INVERSIÓN INICIAL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-S/                      11.964,00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MES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7.000,00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5.500,00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1.500,00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MES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14.000,00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9.000,00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5.000,00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MES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21.000,00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12.500,00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S/                         8.500,00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TASA DE DESCUENTO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 </w:t>
            </w:r>
          </w:p>
        </w:tc>
      </w:tr>
    </w:tbl>
    <w:p w:rsidR="00000000" w:rsidDel="00000000" w:rsidP="00000000" w:rsidRDefault="00000000" w:rsidRPr="00000000" w14:paraId="00000194">
      <w:pPr>
        <w:spacing w:after="0" w:line="240" w:lineRule="auto"/>
        <w:ind w:left="0" w:firstLine="0"/>
        <w:jc w:val="both"/>
        <w:rPr>
          <w:sz w:val="24"/>
          <w:szCs w:val="24"/>
        </w:rPr>
      </w:pPr>
      <w:r w:rsidDel="00000000" w:rsidR="00000000" w:rsidRPr="00000000">
        <w:rPr>
          <w:rtl w:val="0"/>
        </w:rPr>
      </w:r>
    </w:p>
    <w:tbl>
      <w:tblPr>
        <w:tblStyle w:val="Table11"/>
        <w:tblW w:w="4536.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9"/>
        <w:gridCol w:w="1507"/>
        <w:tblGridChange w:id="0">
          <w:tblGrid>
            <w:gridCol w:w="3029"/>
            <w:gridCol w:w="1507"/>
          </w:tblGrid>
        </w:tblGridChange>
      </w:tblGrid>
      <w:tr>
        <w:trPr>
          <w:cantSplit w:val="0"/>
          <w:tblHeader w:val="0"/>
        </w:trPr>
        <w:tc>
          <w:tcPr>
            <w:shd w:fill="ffffff" w:val="clear"/>
          </w:tcPr>
          <w:p w:rsidR="00000000" w:rsidDel="00000000" w:rsidP="00000000" w:rsidRDefault="00000000" w:rsidRPr="00000000" w14:paraId="00000195">
            <w:pPr>
              <w:rPr>
                <w:sz w:val="24"/>
                <w:szCs w:val="24"/>
              </w:rPr>
            </w:pPr>
            <w:r w:rsidDel="00000000" w:rsidR="00000000" w:rsidRPr="00000000">
              <w:rPr>
                <w:sz w:val="24"/>
                <w:szCs w:val="24"/>
                <w:rtl w:val="0"/>
              </w:rPr>
              <w:t xml:space="preserve">VAN</w:t>
            </w:r>
          </w:p>
        </w:tc>
        <w:tc>
          <w:tcPr>
            <w:shd w:fill="ffffff" w:val="clear"/>
          </w:tcPr>
          <w:p w:rsidR="00000000" w:rsidDel="00000000" w:rsidP="00000000" w:rsidRDefault="00000000" w:rsidRPr="00000000" w14:paraId="00000196">
            <w:pPr>
              <w:rPr>
                <w:sz w:val="24"/>
                <w:szCs w:val="24"/>
              </w:rPr>
            </w:pPr>
            <w:r w:rsidDel="00000000" w:rsidR="00000000" w:rsidRPr="00000000">
              <w:rPr>
                <w:sz w:val="24"/>
                <w:szCs w:val="24"/>
                <w:rtl w:val="0"/>
              </w:rPr>
              <w:t xml:space="preserve">S/. 1.820</w:t>
            </w:r>
          </w:p>
        </w:tc>
      </w:tr>
      <w:tr>
        <w:trPr>
          <w:cantSplit w:val="0"/>
          <w:tblHeader w:val="0"/>
        </w:trPr>
        <w:tc>
          <w:tcPr/>
          <w:p w:rsidR="00000000" w:rsidDel="00000000" w:rsidP="00000000" w:rsidRDefault="00000000" w:rsidRPr="00000000" w14:paraId="00000197">
            <w:pPr>
              <w:rPr>
                <w:sz w:val="24"/>
                <w:szCs w:val="24"/>
              </w:rPr>
            </w:pPr>
            <w:r w:rsidDel="00000000" w:rsidR="00000000" w:rsidRPr="00000000">
              <w:rPr>
                <w:sz w:val="24"/>
                <w:szCs w:val="24"/>
                <w:rtl w:val="0"/>
              </w:rPr>
              <w:t xml:space="preserve">TIR</w:t>
            </w:r>
          </w:p>
        </w:tc>
        <w:tc>
          <w:tcPr/>
          <w:p w:rsidR="00000000" w:rsidDel="00000000" w:rsidP="00000000" w:rsidRDefault="00000000" w:rsidRPr="00000000" w14:paraId="00000198">
            <w:pPr>
              <w:rPr>
                <w:sz w:val="24"/>
                <w:szCs w:val="24"/>
              </w:rPr>
            </w:pPr>
            <w:r w:rsidDel="00000000" w:rsidR="00000000" w:rsidRPr="00000000">
              <w:rPr>
                <w:sz w:val="24"/>
                <w:szCs w:val="24"/>
                <w:rtl w:val="0"/>
              </w:rPr>
              <w:t xml:space="preserve">15%</w:t>
            </w:r>
          </w:p>
        </w:tc>
      </w:tr>
      <w:tr>
        <w:trPr>
          <w:cantSplit w:val="0"/>
          <w:tblHeader w:val="0"/>
        </w:trPr>
        <w:tc>
          <w:tcPr>
            <w:shd w:fill="ffff00" w:val="clear"/>
          </w:tcPr>
          <w:p w:rsidR="00000000" w:rsidDel="00000000" w:rsidP="00000000" w:rsidRDefault="00000000" w:rsidRPr="00000000" w14:paraId="00000199">
            <w:pPr>
              <w:rPr>
                <w:sz w:val="24"/>
                <w:szCs w:val="24"/>
              </w:rPr>
            </w:pPr>
            <w:r w:rsidDel="00000000" w:rsidR="00000000" w:rsidRPr="00000000">
              <w:rPr>
                <w:sz w:val="24"/>
                <w:szCs w:val="24"/>
                <w:rtl w:val="0"/>
              </w:rPr>
              <w:t xml:space="preserve">B/C</w:t>
            </w:r>
          </w:p>
        </w:tc>
        <w:tc>
          <w:tcPr>
            <w:shd w:fill="ffff00" w:val="clear"/>
          </w:tcPr>
          <w:p w:rsidR="00000000" w:rsidDel="00000000" w:rsidP="00000000" w:rsidRDefault="00000000" w:rsidRPr="00000000" w14:paraId="0000019A">
            <w:pPr>
              <w:rPr>
                <w:sz w:val="24"/>
                <w:szCs w:val="24"/>
              </w:rPr>
            </w:pPr>
            <w:r w:rsidDel="00000000" w:rsidR="00000000" w:rsidRPr="00000000">
              <w:rPr>
                <w:sz w:val="24"/>
                <w:szCs w:val="24"/>
                <w:rtl w:val="0"/>
              </w:rPr>
              <w:t xml:space="preserve">1.15</w:t>
            </w:r>
          </w:p>
        </w:tc>
      </w:tr>
      <w:tr>
        <w:trPr>
          <w:cantSplit w:val="0"/>
          <w:tblHeader w:val="0"/>
        </w:trPr>
        <w:tc>
          <w:tcPr/>
          <w:p w:rsidR="00000000" w:rsidDel="00000000" w:rsidP="00000000" w:rsidRDefault="00000000" w:rsidRPr="00000000" w14:paraId="0000019B">
            <w:pPr>
              <w:rPr>
                <w:sz w:val="24"/>
                <w:szCs w:val="24"/>
              </w:rPr>
            </w:pPr>
            <w:r w:rsidDel="00000000" w:rsidR="00000000" w:rsidRPr="00000000">
              <w:rPr>
                <w:sz w:val="24"/>
                <w:szCs w:val="24"/>
                <w:rtl w:val="0"/>
              </w:rPr>
              <w:t xml:space="preserve">TIEMPO DE RECUPERACIÓN</w:t>
            </w:r>
          </w:p>
        </w:tc>
        <w:tc>
          <w:tcPr/>
          <w:p w:rsidR="00000000" w:rsidDel="00000000" w:rsidP="00000000" w:rsidRDefault="00000000" w:rsidRPr="00000000" w14:paraId="0000019C">
            <w:pPr>
              <w:rPr>
                <w:sz w:val="24"/>
                <w:szCs w:val="24"/>
              </w:rPr>
            </w:pPr>
            <w:r w:rsidDel="00000000" w:rsidR="00000000" w:rsidRPr="00000000">
              <w:rPr>
                <w:sz w:val="24"/>
                <w:szCs w:val="24"/>
                <w:rtl w:val="0"/>
              </w:rPr>
              <w:t xml:space="preserve">Tercer Mes</w:t>
            </w:r>
          </w:p>
        </w:tc>
      </w:tr>
    </w:tbl>
    <w:p w:rsidR="00000000" w:rsidDel="00000000" w:rsidP="00000000" w:rsidRDefault="00000000" w:rsidRPr="00000000" w14:paraId="0000019D">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9F">
      <w:pPr>
        <w:spacing w:after="0" w:line="240" w:lineRule="auto"/>
        <w:ind w:left="338" w:firstLine="0"/>
        <w:rPr>
          <w:i w:val="1"/>
          <w:sz w:val="24"/>
          <w:szCs w:val="24"/>
        </w:rPr>
      </w:pPr>
      <w:r w:rsidDel="00000000" w:rsidR="00000000" w:rsidRPr="00000000">
        <w:rPr>
          <w:rtl w:val="0"/>
        </w:rPr>
      </w:r>
    </w:p>
    <w:tbl>
      <w:tblPr>
        <w:tblStyle w:val="Table12"/>
        <w:tblW w:w="4536.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9"/>
        <w:gridCol w:w="1507"/>
        <w:tblGridChange w:id="0">
          <w:tblGrid>
            <w:gridCol w:w="3029"/>
            <w:gridCol w:w="1507"/>
          </w:tblGrid>
        </w:tblGridChange>
      </w:tblGrid>
      <w:tr>
        <w:trPr>
          <w:cantSplit w:val="0"/>
          <w:tblHeader w:val="0"/>
        </w:trPr>
        <w:tc>
          <w:tcPr>
            <w:shd w:fill="ffff00" w:val="clear"/>
          </w:tcPr>
          <w:p w:rsidR="00000000" w:rsidDel="00000000" w:rsidP="00000000" w:rsidRDefault="00000000" w:rsidRPr="00000000" w14:paraId="000001A0">
            <w:pPr>
              <w:rPr>
                <w:sz w:val="24"/>
                <w:szCs w:val="24"/>
              </w:rPr>
            </w:pPr>
            <w:r w:rsidDel="00000000" w:rsidR="00000000" w:rsidRPr="00000000">
              <w:rPr>
                <w:sz w:val="24"/>
                <w:szCs w:val="24"/>
                <w:rtl w:val="0"/>
              </w:rPr>
              <w:t xml:space="preserve">VAN</w:t>
            </w:r>
          </w:p>
        </w:tc>
        <w:tc>
          <w:tcPr>
            <w:shd w:fill="ffff00" w:val="clear"/>
          </w:tcPr>
          <w:p w:rsidR="00000000" w:rsidDel="00000000" w:rsidP="00000000" w:rsidRDefault="00000000" w:rsidRPr="00000000" w14:paraId="000001A1">
            <w:pPr>
              <w:rPr>
                <w:sz w:val="24"/>
                <w:szCs w:val="24"/>
              </w:rPr>
            </w:pPr>
            <w:r w:rsidDel="00000000" w:rsidR="00000000" w:rsidRPr="00000000">
              <w:rPr>
                <w:sz w:val="24"/>
                <w:szCs w:val="24"/>
                <w:rtl w:val="0"/>
              </w:rPr>
              <w:t xml:space="preserve">S/. 1.820</w:t>
            </w:r>
          </w:p>
        </w:tc>
      </w:tr>
      <w:tr>
        <w:trPr>
          <w:cantSplit w:val="0"/>
          <w:tblHeader w:val="0"/>
        </w:trPr>
        <w:tc>
          <w:tcPr/>
          <w:p w:rsidR="00000000" w:rsidDel="00000000" w:rsidP="00000000" w:rsidRDefault="00000000" w:rsidRPr="00000000" w14:paraId="000001A2">
            <w:pPr>
              <w:rPr>
                <w:sz w:val="24"/>
                <w:szCs w:val="24"/>
              </w:rPr>
            </w:pPr>
            <w:r w:rsidDel="00000000" w:rsidR="00000000" w:rsidRPr="00000000">
              <w:rPr>
                <w:sz w:val="24"/>
                <w:szCs w:val="24"/>
                <w:rtl w:val="0"/>
              </w:rPr>
              <w:t xml:space="preserve">TIR</w:t>
            </w:r>
          </w:p>
        </w:tc>
        <w:tc>
          <w:tcPr/>
          <w:p w:rsidR="00000000" w:rsidDel="00000000" w:rsidP="00000000" w:rsidRDefault="00000000" w:rsidRPr="00000000" w14:paraId="000001A3">
            <w:pPr>
              <w:rPr>
                <w:sz w:val="24"/>
                <w:szCs w:val="24"/>
              </w:rPr>
            </w:pPr>
            <w:r w:rsidDel="00000000" w:rsidR="00000000" w:rsidRPr="00000000">
              <w:rPr>
                <w:sz w:val="24"/>
                <w:szCs w:val="24"/>
                <w:rtl w:val="0"/>
              </w:rPr>
              <w:t xml:space="preserve">15%</w:t>
            </w:r>
          </w:p>
        </w:tc>
      </w:tr>
      <w:tr>
        <w:trPr>
          <w:cantSplit w:val="0"/>
          <w:tblHeader w:val="0"/>
        </w:trPr>
        <w:tc>
          <w:tcPr/>
          <w:p w:rsidR="00000000" w:rsidDel="00000000" w:rsidP="00000000" w:rsidRDefault="00000000" w:rsidRPr="00000000" w14:paraId="000001A4">
            <w:pPr>
              <w:rPr>
                <w:sz w:val="24"/>
                <w:szCs w:val="24"/>
              </w:rPr>
            </w:pPr>
            <w:r w:rsidDel="00000000" w:rsidR="00000000" w:rsidRPr="00000000">
              <w:rPr>
                <w:sz w:val="24"/>
                <w:szCs w:val="24"/>
                <w:rtl w:val="0"/>
              </w:rPr>
              <w:t xml:space="preserve">B/C</w:t>
            </w:r>
          </w:p>
        </w:tc>
        <w:tc>
          <w:tcPr/>
          <w:p w:rsidR="00000000" w:rsidDel="00000000" w:rsidP="00000000" w:rsidRDefault="00000000" w:rsidRPr="00000000" w14:paraId="000001A5">
            <w:pPr>
              <w:rPr>
                <w:sz w:val="24"/>
                <w:szCs w:val="24"/>
              </w:rPr>
            </w:pPr>
            <w:r w:rsidDel="00000000" w:rsidR="00000000" w:rsidRPr="00000000">
              <w:rPr>
                <w:sz w:val="24"/>
                <w:szCs w:val="24"/>
                <w:rtl w:val="0"/>
              </w:rPr>
              <w:t xml:space="preserve">1.15</w:t>
            </w:r>
          </w:p>
        </w:tc>
      </w:tr>
      <w:tr>
        <w:trPr>
          <w:cantSplit w:val="0"/>
          <w:tblHeader w:val="0"/>
        </w:trPr>
        <w:tc>
          <w:tcPr/>
          <w:p w:rsidR="00000000" w:rsidDel="00000000" w:rsidP="00000000" w:rsidRDefault="00000000" w:rsidRPr="00000000" w14:paraId="000001A6">
            <w:pPr>
              <w:rPr>
                <w:sz w:val="24"/>
                <w:szCs w:val="24"/>
              </w:rPr>
            </w:pPr>
            <w:r w:rsidDel="00000000" w:rsidR="00000000" w:rsidRPr="00000000">
              <w:rPr>
                <w:sz w:val="24"/>
                <w:szCs w:val="24"/>
                <w:rtl w:val="0"/>
              </w:rPr>
              <w:t xml:space="preserve">TIEMPO DE RECUPERACIÓN</w:t>
            </w:r>
          </w:p>
        </w:tc>
        <w:tc>
          <w:tcPr/>
          <w:p w:rsidR="00000000" w:rsidDel="00000000" w:rsidP="00000000" w:rsidRDefault="00000000" w:rsidRPr="00000000" w14:paraId="000001A7">
            <w:pPr>
              <w:rPr>
                <w:sz w:val="24"/>
                <w:szCs w:val="24"/>
              </w:rPr>
            </w:pPr>
            <w:r w:rsidDel="00000000" w:rsidR="00000000" w:rsidRPr="00000000">
              <w:rPr>
                <w:sz w:val="24"/>
                <w:szCs w:val="24"/>
                <w:rtl w:val="0"/>
              </w:rPr>
              <w:t xml:space="preserve">Tercer Mes</w:t>
            </w:r>
          </w:p>
        </w:tc>
      </w:tr>
    </w:tbl>
    <w:p w:rsidR="00000000" w:rsidDel="00000000" w:rsidP="00000000" w:rsidRDefault="00000000" w:rsidRPr="00000000" w14:paraId="000001A8">
      <w:pPr>
        <w:spacing w:after="240" w:before="240" w:line="240" w:lineRule="auto"/>
        <w:rPr>
          <w:sz w:val="24"/>
          <w:szCs w:val="24"/>
        </w:rPr>
      </w:pPr>
      <w:r w:rsidDel="00000000" w:rsidR="00000000" w:rsidRPr="00000000">
        <w:rPr>
          <w:sz w:val="24"/>
          <w:szCs w:val="24"/>
          <w:rtl w:val="0"/>
        </w:rPr>
        <w:t xml:space="preserve">Dado que el VAN es positivo, se concluye que los ingresos generados por el proyecto superarán los costos y la inversión inicial. Esto implica que no solo se recuperará la inversión, sino que también se obtendrá un beneficio adicional.</w:t>
      </w:r>
    </w:p>
    <w:p w:rsidR="00000000" w:rsidDel="00000000" w:rsidP="00000000" w:rsidRDefault="00000000" w:rsidRPr="00000000" w14:paraId="000001A9">
      <w:pPr>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1AA">
      <w:pPr>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1AB">
      <w:pPr>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1AC">
      <w:pPr>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AE">
      <w:pPr>
        <w:spacing w:after="0" w:line="240" w:lineRule="auto"/>
        <w:jc w:val="both"/>
        <w:rPr>
          <w:i w:val="1"/>
          <w:sz w:val="24"/>
          <w:szCs w:val="24"/>
        </w:rPr>
      </w:pPr>
      <w:r w:rsidDel="00000000" w:rsidR="00000000" w:rsidRPr="00000000">
        <w:rPr>
          <w:rtl w:val="0"/>
        </w:rPr>
      </w:r>
    </w:p>
    <w:tbl>
      <w:tblPr>
        <w:tblStyle w:val="Table13"/>
        <w:tblW w:w="4536.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9"/>
        <w:gridCol w:w="1507"/>
        <w:tblGridChange w:id="0">
          <w:tblGrid>
            <w:gridCol w:w="3029"/>
            <w:gridCol w:w="1507"/>
          </w:tblGrid>
        </w:tblGridChange>
      </w:tblGrid>
      <w:tr>
        <w:trPr>
          <w:cantSplit w:val="0"/>
          <w:tblHeader w:val="0"/>
        </w:trPr>
        <w:tc>
          <w:tcPr/>
          <w:p w:rsidR="00000000" w:rsidDel="00000000" w:rsidP="00000000" w:rsidRDefault="00000000" w:rsidRPr="00000000" w14:paraId="000001AF">
            <w:pPr>
              <w:rPr>
                <w:sz w:val="24"/>
                <w:szCs w:val="24"/>
              </w:rPr>
            </w:pPr>
            <w:r w:rsidDel="00000000" w:rsidR="00000000" w:rsidRPr="00000000">
              <w:rPr>
                <w:sz w:val="24"/>
                <w:szCs w:val="24"/>
                <w:rtl w:val="0"/>
              </w:rPr>
              <w:t xml:space="preserve">VAN</w:t>
            </w:r>
          </w:p>
        </w:tc>
        <w:tc>
          <w:tcPr/>
          <w:p w:rsidR="00000000" w:rsidDel="00000000" w:rsidP="00000000" w:rsidRDefault="00000000" w:rsidRPr="00000000" w14:paraId="000001B0">
            <w:pPr>
              <w:rPr>
                <w:sz w:val="24"/>
                <w:szCs w:val="24"/>
              </w:rPr>
            </w:pPr>
            <w:r w:rsidDel="00000000" w:rsidR="00000000" w:rsidRPr="00000000">
              <w:rPr>
                <w:sz w:val="24"/>
                <w:szCs w:val="24"/>
                <w:rtl w:val="0"/>
              </w:rPr>
              <w:t xml:space="preserve">S/. 1.820</w:t>
            </w:r>
          </w:p>
        </w:tc>
      </w:tr>
      <w:tr>
        <w:trPr>
          <w:cantSplit w:val="0"/>
          <w:tblHeader w:val="0"/>
        </w:trPr>
        <w:tc>
          <w:tcPr>
            <w:shd w:fill="ffff00" w:val="clear"/>
          </w:tcPr>
          <w:p w:rsidR="00000000" w:rsidDel="00000000" w:rsidP="00000000" w:rsidRDefault="00000000" w:rsidRPr="00000000" w14:paraId="000001B1">
            <w:pPr>
              <w:rPr>
                <w:sz w:val="24"/>
                <w:szCs w:val="24"/>
              </w:rPr>
            </w:pPr>
            <w:r w:rsidDel="00000000" w:rsidR="00000000" w:rsidRPr="00000000">
              <w:rPr>
                <w:sz w:val="24"/>
                <w:szCs w:val="24"/>
                <w:rtl w:val="0"/>
              </w:rPr>
              <w:t xml:space="preserve">TIR</w:t>
            </w:r>
          </w:p>
        </w:tc>
        <w:tc>
          <w:tcPr>
            <w:shd w:fill="ffff00" w:val="clear"/>
          </w:tcPr>
          <w:p w:rsidR="00000000" w:rsidDel="00000000" w:rsidP="00000000" w:rsidRDefault="00000000" w:rsidRPr="00000000" w14:paraId="000001B2">
            <w:pPr>
              <w:rPr>
                <w:sz w:val="24"/>
                <w:szCs w:val="24"/>
              </w:rPr>
            </w:pPr>
            <w:r w:rsidDel="00000000" w:rsidR="00000000" w:rsidRPr="00000000">
              <w:rPr>
                <w:sz w:val="24"/>
                <w:szCs w:val="24"/>
                <w:rtl w:val="0"/>
              </w:rPr>
              <w:t xml:space="preserve">15%</w:t>
            </w:r>
          </w:p>
        </w:tc>
      </w:tr>
      <w:tr>
        <w:trPr>
          <w:cantSplit w:val="0"/>
          <w:tblHeader w:val="0"/>
        </w:trPr>
        <w:tc>
          <w:tcPr/>
          <w:p w:rsidR="00000000" w:rsidDel="00000000" w:rsidP="00000000" w:rsidRDefault="00000000" w:rsidRPr="00000000" w14:paraId="000001B3">
            <w:pPr>
              <w:rPr>
                <w:sz w:val="24"/>
                <w:szCs w:val="24"/>
              </w:rPr>
            </w:pPr>
            <w:r w:rsidDel="00000000" w:rsidR="00000000" w:rsidRPr="00000000">
              <w:rPr>
                <w:sz w:val="24"/>
                <w:szCs w:val="24"/>
                <w:rtl w:val="0"/>
              </w:rPr>
              <w:t xml:space="preserve">B/C</w:t>
            </w:r>
          </w:p>
        </w:tc>
        <w:tc>
          <w:tcPr/>
          <w:p w:rsidR="00000000" w:rsidDel="00000000" w:rsidP="00000000" w:rsidRDefault="00000000" w:rsidRPr="00000000" w14:paraId="000001B4">
            <w:pPr>
              <w:rPr>
                <w:sz w:val="24"/>
                <w:szCs w:val="24"/>
              </w:rPr>
            </w:pPr>
            <w:r w:rsidDel="00000000" w:rsidR="00000000" w:rsidRPr="00000000">
              <w:rPr>
                <w:sz w:val="24"/>
                <w:szCs w:val="24"/>
                <w:rtl w:val="0"/>
              </w:rPr>
              <w:t xml:space="preserve">S/. 1.15</w:t>
            </w:r>
          </w:p>
        </w:tc>
      </w:tr>
      <w:tr>
        <w:trPr>
          <w:cantSplit w:val="0"/>
          <w:tblHeader w:val="0"/>
        </w:trPr>
        <w:tc>
          <w:tcPr/>
          <w:p w:rsidR="00000000" w:rsidDel="00000000" w:rsidP="00000000" w:rsidRDefault="00000000" w:rsidRPr="00000000" w14:paraId="000001B5">
            <w:pPr>
              <w:rPr>
                <w:sz w:val="24"/>
                <w:szCs w:val="24"/>
              </w:rPr>
            </w:pPr>
            <w:r w:rsidDel="00000000" w:rsidR="00000000" w:rsidRPr="00000000">
              <w:rPr>
                <w:sz w:val="24"/>
                <w:szCs w:val="24"/>
                <w:rtl w:val="0"/>
              </w:rPr>
              <w:t xml:space="preserve">TIEMPO DE RECUPERACIÓN</w:t>
            </w:r>
          </w:p>
        </w:tc>
        <w:tc>
          <w:tcPr/>
          <w:p w:rsidR="00000000" w:rsidDel="00000000" w:rsidP="00000000" w:rsidRDefault="00000000" w:rsidRPr="00000000" w14:paraId="000001B6">
            <w:pPr>
              <w:rPr>
                <w:sz w:val="24"/>
                <w:szCs w:val="24"/>
              </w:rPr>
            </w:pPr>
            <w:r w:rsidDel="00000000" w:rsidR="00000000" w:rsidRPr="00000000">
              <w:rPr>
                <w:sz w:val="24"/>
                <w:szCs w:val="24"/>
                <w:rtl w:val="0"/>
              </w:rPr>
              <w:t xml:space="preserve">Tercer Mes</w:t>
            </w:r>
          </w:p>
        </w:tc>
      </w:tr>
    </w:tbl>
    <w:p w:rsidR="00000000" w:rsidDel="00000000" w:rsidP="00000000" w:rsidRDefault="00000000" w:rsidRPr="00000000" w14:paraId="000001B7">
      <w:pPr>
        <w:spacing w:after="240" w:before="240" w:line="240" w:lineRule="auto"/>
        <w:jc w:val="both"/>
        <w:rPr>
          <w:sz w:val="24"/>
          <w:szCs w:val="24"/>
        </w:rPr>
      </w:pPr>
      <w:r w:rsidDel="00000000" w:rsidR="00000000" w:rsidRPr="00000000">
        <w:rPr>
          <w:sz w:val="24"/>
          <w:szCs w:val="24"/>
          <w:rtl w:val="0"/>
        </w:rPr>
        <w:t xml:space="preserve">La TIR del 15% indica que la rentabilidad del proyecto es superior a la tasa de descuento establecida del 8%, lo que confirma la viabilidad del sistema de análisis del perfil profesional de los egresados de la EPIS de la UPT en LinkedIn.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B9">
      <w:pPr>
        <w:pStyle w:val="Heading1"/>
        <w:numPr>
          <w:ilvl w:val="0"/>
          <w:numId w:val="7"/>
        </w:numPr>
        <w:spacing w:after="0" w:lineRule="auto"/>
        <w:ind w:left="360"/>
        <w:jc w:val="both"/>
        <w:rPr/>
      </w:pPr>
      <w:bookmarkStart w:colFirst="0" w:colLast="0" w:name="_v8bh4a7p5wa7" w:id="12"/>
      <w:bookmarkEnd w:id="12"/>
      <w:r w:rsidDel="00000000" w:rsidR="00000000" w:rsidRPr="00000000">
        <w:rPr>
          <w:vertAlign w:val="baseline"/>
          <w:rtl w:val="0"/>
        </w:rPr>
        <w:t xml:space="preserve">Conclusiones</w:t>
      </w:r>
    </w:p>
    <w:p w:rsidR="00000000" w:rsidDel="00000000" w:rsidP="00000000" w:rsidRDefault="00000000" w:rsidRPr="00000000" w14:paraId="000001BA">
      <w:pPr>
        <w:rPr>
          <w:sz w:val="24"/>
          <w:szCs w:val="24"/>
        </w:rPr>
      </w:pPr>
      <w:r w:rsidDel="00000000" w:rsidR="00000000" w:rsidRPr="00000000">
        <w:rPr>
          <w:sz w:val="24"/>
          <w:szCs w:val="24"/>
          <w:rtl w:val="0"/>
        </w:rPr>
        <w:t xml:space="preserve">Factibilidad Técnica: El sistema es viable tecnológicamente, utilizando hardware y software adecuados, como plataformas de análisis de datos (Python, R) y herramientas de web scraping (LinkedIn).</w:t>
      </w:r>
    </w:p>
    <w:p w:rsidR="00000000" w:rsidDel="00000000" w:rsidP="00000000" w:rsidRDefault="00000000" w:rsidRPr="00000000" w14:paraId="000001BB">
      <w:pPr>
        <w:rPr>
          <w:sz w:val="24"/>
          <w:szCs w:val="24"/>
        </w:rPr>
      </w:pPr>
      <w:r w:rsidDel="00000000" w:rsidR="00000000" w:rsidRPr="00000000">
        <w:rPr>
          <w:sz w:val="24"/>
          <w:szCs w:val="24"/>
          <w:rtl w:val="0"/>
        </w:rPr>
        <w:t xml:space="preserve">Factibilidad Económica: Los costos de desarrollo y operación son razonables y ajustados al presupuesto, sin necesidad de grandes inversiones adicionales en infraestructura.</w:t>
      </w:r>
    </w:p>
    <w:p w:rsidR="00000000" w:rsidDel="00000000" w:rsidP="00000000" w:rsidRDefault="00000000" w:rsidRPr="00000000" w14:paraId="000001BC">
      <w:pPr>
        <w:rPr>
          <w:sz w:val="24"/>
          <w:szCs w:val="24"/>
        </w:rPr>
      </w:pPr>
      <w:r w:rsidDel="00000000" w:rsidR="00000000" w:rsidRPr="00000000">
        <w:rPr>
          <w:sz w:val="24"/>
          <w:szCs w:val="24"/>
          <w:rtl w:val="0"/>
        </w:rPr>
        <w:t xml:space="preserve">Factibilidad Operativa: El sistema optimiza el análisis del perfil profesional de los egresados, mejorando la toma de decisiones y la relación con los egresados.</w:t>
      </w:r>
    </w:p>
    <w:p w:rsidR="00000000" w:rsidDel="00000000" w:rsidP="00000000" w:rsidRDefault="00000000" w:rsidRPr="00000000" w14:paraId="000001BD">
      <w:pPr>
        <w:rPr>
          <w:sz w:val="24"/>
          <w:szCs w:val="24"/>
        </w:rPr>
      </w:pPr>
      <w:r w:rsidDel="00000000" w:rsidR="00000000" w:rsidRPr="00000000">
        <w:rPr>
          <w:sz w:val="24"/>
          <w:szCs w:val="24"/>
          <w:rtl w:val="0"/>
        </w:rPr>
        <w:t xml:space="preserve">Factibilidad Legal: El proyecto cumple con la Ley de protección de datos personales y las regulaciones de privacidad, garantizando el consentimiento para el uso de datos de LinkedIn.</w:t>
      </w:r>
    </w:p>
    <w:p w:rsidR="00000000" w:rsidDel="00000000" w:rsidP="00000000" w:rsidRDefault="00000000" w:rsidRPr="00000000" w14:paraId="000001BE">
      <w:pPr>
        <w:rPr>
          <w:sz w:val="24"/>
          <w:szCs w:val="24"/>
        </w:rPr>
      </w:pPr>
      <w:r w:rsidDel="00000000" w:rsidR="00000000" w:rsidRPr="00000000">
        <w:rPr>
          <w:sz w:val="24"/>
          <w:szCs w:val="24"/>
          <w:rtl w:val="0"/>
        </w:rPr>
        <w:t xml:space="preserve">Factibilidad Social: Contribuye a la relación universidad-egresados, proporcionando información valiosa sobre inserción laboral y mejorando la comunidad académica.</w:t>
      </w:r>
    </w:p>
    <w:p w:rsidR="00000000" w:rsidDel="00000000" w:rsidP="00000000" w:rsidRDefault="00000000" w:rsidRPr="00000000" w14:paraId="000001BF">
      <w:pPr>
        <w:rPr>
          <w:sz w:val="24"/>
          <w:szCs w:val="24"/>
        </w:rPr>
      </w:pPr>
      <w:r w:rsidDel="00000000" w:rsidR="00000000" w:rsidRPr="00000000">
        <w:rPr>
          <w:sz w:val="24"/>
          <w:szCs w:val="24"/>
          <w:rtl w:val="0"/>
        </w:rPr>
        <w:t xml:space="preserve">Factibilidad Ambiental: Reduce el uso de documentos físicos y optimiza los procesos de análisis, disminuyendo el impacto ambiental.</w:t>
      </w:r>
    </w:p>
    <w:p w:rsidR="00000000" w:rsidDel="00000000" w:rsidP="00000000" w:rsidRDefault="00000000" w:rsidRPr="00000000" w14:paraId="000001C0">
      <w:pPr>
        <w:rPr>
          <w:i w:val="1"/>
          <w:sz w:val="26"/>
          <w:szCs w:val="26"/>
        </w:rPr>
      </w:pPr>
      <w:r w:rsidDel="00000000" w:rsidR="00000000" w:rsidRPr="00000000">
        <w:rPr>
          <w:sz w:val="24"/>
          <w:szCs w:val="24"/>
          <w:rtl w:val="0"/>
        </w:rPr>
        <w:t xml:space="preserve">Conclusión: El proyecto es viable en todos los aspectos clave, ofreciendo beneficios tanto para la universidad como para sus egresados.</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Apto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lineRule="auto"/>
      <w:ind w:left="360"/>
      <w:jc w:val="both"/>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