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5B3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233574B" wp14:editId="06A8889E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07D4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D3398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521376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57DE9B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403DF3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97F57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7B08296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EA2B5" w14:textId="77777777" w:rsidR="00EC5A5F" w:rsidRDefault="00EC5A5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05015F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0B129107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252623A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0D8F3D1D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B28468B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327277F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70232DA4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AEC1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260A7A5" w14:textId="77777777" w:rsidR="00EC5A5F" w:rsidRDefault="008F3A2C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10C24A1" w14:textId="77777777" w:rsidR="00EC5A5F" w:rsidRDefault="00EC5A5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9E61D76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Nicolle Fernandez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0C052424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3C483EB0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3A99B5F6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E677E8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92DB71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DF967ED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14BBD2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76677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B6D1E8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7438B4AC" w14:textId="77777777" w:rsidR="00EC5A5F" w:rsidRDefault="00EC5A5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781AF4" w14:textId="77777777" w:rsidR="00EC5A5F" w:rsidRDefault="008F3A2C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20AECED8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D4203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9C30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AF79D2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8558ED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5553FC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27D34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4E1FD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829197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BC37D5E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5AD586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624B49D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2931E565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bookmarkStart w:id="0" w:name="_s7924v319bni" w:colFirst="0" w:colLast="0"/>
      <w:bookmarkEnd w:id="0"/>
      <w:r>
        <w:rPr>
          <w:color w:val="000000"/>
          <w:sz w:val="32"/>
          <w:szCs w:val="32"/>
        </w:rPr>
        <w:t>Informe de Factibilidad</w:t>
      </w:r>
    </w:p>
    <w:p w14:paraId="7A3A1EEB" w14:textId="77777777" w:rsidR="00EC5A5F" w:rsidRDefault="00EC5A5F">
      <w:pPr>
        <w:pStyle w:val="Ttulo"/>
        <w:jc w:val="right"/>
        <w:rPr>
          <w:color w:val="000000"/>
          <w:sz w:val="32"/>
          <w:szCs w:val="32"/>
        </w:rPr>
      </w:pPr>
    </w:p>
    <w:p w14:paraId="22C1054C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Versión 1.0</w:t>
      </w:r>
    </w:p>
    <w:p w14:paraId="61F50C0D" w14:textId="77777777" w:rsidR="00EC5A5F" w:rsidRDefault="00EC5A5F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0DC279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8E78FA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67F555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FA73C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C386C76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BA5DC8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50A3C6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4BB091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658858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D06910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FF5F03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0C41F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564AB8F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BA652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C5A5F" w14:paraId="1175248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6C6BE09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EC5A5F" w14:paraId="5D56BED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063C6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484FED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92F1164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BAD815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0084A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2EDF18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EC5A5F" w14:paraId="448C8971" w14:textId="77777777">
        <w:trPr>
          <w:trHeight w:val="227"/>
          <w:jc w:val="center"/>
        </w:trPr>
        <w:tc>
          <w:tcPr>
            <w:tcW w:w="921" w:type="dxa"/>
          </w:tcPr>
          <w:p w14:paraId="63E474A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E5B309C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1B64AEA2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08C4E27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19EE4B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7B9234F" w14:textId="77777777" w:rsidR="00EC5A5F" w:rsidRDefault="008F3A2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E81A03F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ED75D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9CDA01B" w14:textId="77777777" w:rsidR="00EC5A5F" w:rsidRDefault="008F3A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3083E2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sdt>
      <w:sdtPr>
        <w:id w:val="-1069881340"/>
        <w:docPartObj>
          <w:docPartGallery w:val="Table of Contents"/>
          <w:docPartUnique/>
        </w:docPartObj>
      </w:sdtPr>
      <w:sdtContent>
        <w:p w14:paraId="4E9DFF3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E55C92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v6xus1gaq4u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Descripción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5C13095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juzuhf6bxi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Riesgos</w:t>
            </w:r>
            <w:r>
              <w:rPr>
                <w:color w:val="000000"/>
              </w:rPr>
              <w:tab/>
              <w:t>3</w:t>
            </w:r>
          </w:hyperlink>
        </w:p>
        <w:p w14:paraId="615AAB4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yhjyw2p9wdj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Análisis de la Situación actual</w:t>
            </w:r>
            <w:r>
              <w:rPr>
                <w:color w:val="000000"/>
              </w:rPr>
              <w:tab/>
              <w:t>3</w:t>
            </w:r>
          </w:hyperlink>
        </w:p>
        <w:p w14:paraId="6E694D48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do0ca12nms0o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Estudio de Factibilidad</w:t>
            </w:r>
            <w:r>
              <w:rPr>
                <w:color w:val="000000"/>
              </w:rPr>
              <w:tab/>
              <w:t>3</w:t>
            </w:r>
          </w:hyperlink>
        </w:p>
        <w:p w14:paraId="58C6AD7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kfy02pbq1be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Factibilidad Técnica</w:t>
            </w:r>
            <w:r>
              <w:rPr>
                <w:color w:val="000000"/>
              </w:rPr>
              <w:tab/>
              <w:t>4</w:t>
            </w:r>
          </w:hyperlink>
        </w:p>
        <w:p w14:paraId="58FA17E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c3dyc56ucrnj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Factibilidad económica</w:t>
            </w:r>
            <w:r>
              <w:rPr>
                <w:color w:val="000000"/>
              </w:rPr>
              <w:tab/>
              <w:t>4</w:t>
            </w:r>
          </w:hyperlink>
        </w:p>
        <w:p w14:paraId="0D74F3E9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wodyuog7awjy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Factibilidad Operativa</w:t>
            </w:r>
            <w:r>
              <w:rPr>
                <w:color w:val="000000"/>
              </w:rPr>
              <w:tab/>
              <w:t>4</w:t>
            </w:r>
          </w:hyperlink>
        </w:p>
        <w:p w14:paraId="5ABDDB1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nbh8o08h6g1h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Factibilidad Legal</w:t>
            </w:r>
            <w:r>
              <w:rPr>
                <w:color w:val="000000"/>
              </w:rPr>
              <w:tab/>
              <w:t>4</w:t>
            </w:r>
          </w:hyperlink>
        </w:p>
        <w:p w14:paraId="408A7943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ao4clyctamc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Factibilidad Social</w:t>
            </w:r>
            <w:r>
              <w:rPr>
                <w:color w:val="000000"/>
              </w:rPr>
              <w:tab/>
              <w:t>5</w:t>
            </w:r>
          </w:hyperlink>
        </w:p>
        <w:p w14:paraId="1B5AE7D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m66n4ec2aiez">
            <w:r>
              <w:rPr>
                <w:color w:val="000000"/>
              </w:rPr>
              <w:t>4.6</w:t>
            </w:r>
            <w:r>
              <w:rPr>
                <w:color w:val="000000"/>
              </w:rPr>
              <w:tab/>
              <w:t>Factibilidad Ambiental</w:t>
            </w:r>
            <w:r>
              <w:rPr>
                <w:color w:val="000000"/>
              </w:rPr>
              <w:tab/>
              <w:t>5</w:t>
            </w:r>
          </w:hyperlink>
        </w:p>
        <w:p w14:paraId="097DF20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uly1z74mzj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Análisis Financiero</w:t>
            </w:r>
            <w:r>
              <w:rPr>
                <w:color w:val="000000"/>
              </w:rPr>
              <w:tab/>
              <w:t>5</w:t>
            </w:r>
          </w:hyperlink>
        </w:p>
        <w:p w14:paraId="3FBB1A90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uqq6locaqdb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5</w:t>
            </w:r>
          </w:hyperlink>
        </w:p>
        <w:p w14:paraId="07F6D13F" w14:textId="77777777" w:rsidR="00EC5A5F" w:rsidRDefault="008F3A2C">
          <w:r>
            <w:fldChar w:fldCharType="end"/>
          </w:r>
        </w:p>
      </w:sdtContent>
    </w:sdt>
    <w:p w14:paraId="22C6039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184064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0F0BC0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E69951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38A1A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4303D5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AD2DE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3C7032E" w14:textId="77777777" w:rsidR="00EC5A5F" w:rsidRDefault="00EC5A5F">
      <w:pPr>
        <w:rPr>
          <w:b/>
          <w:sz w:val="24"/>
          <w:szCs w:val="24"/>
          <w:u w:val="single"/>
        </w:rPr>
      </w:pPr>
    </w:p>
    <w:p w14:paraId="34D1FD1D" w14:textId="77777777" w:rsidR="00EC5A5F" w:rsidRDefault="008F3A2C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6E80FAF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iv6xus1gaq4u" w:colFirst="0" w:colLast="0"/>
      <w:bookmarkEnd w:id="1"/>
      <w:r>
        <w:rPr>
          <w:color w:val="000000"/>
          <w:sz w:val="24"/>
          <w:szCs w:val="24"/>
        </w:rPr>
        <w:t>Descripción del Proyecto</w:t>
      </w:r>
    </w:p>
    <w:p w14:paraId="3FAE97B9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</w:t>
      </w:r>
      <w:r>
        <w:rPr>
          <w:sz w:val="24"/>
          <w:szCs w:val="24"/>
        </w:rPr>
        <w:t>o</w:t>
      </w:r>
    </w:p>
    <w:p w14:paraId="0BBDA497" w14:textId="7BB08589" w:rsidR="00EC5A5F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Plataforma de Monitoreo y Análisis del Mercado Laboral en Ingeniería de Sistemas</w:t>
      </w:r>
    </w:p>
    <w:p w14:paraId="381E77A5" w14:textId="77777777" w:rsidR="000A4647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055FDE4B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24384B44" w14:textId="5D11AFFE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6 meses (desde la fase de análisis hasta la implementación y prueba del sistema)</w:t>
      </w:r>
    </w:p>
    <w:p w14:paraId="631BE6B2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1EAC321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72FADE13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 xml:space="preserve">Este proyecto tiene como objetivo crear una plataforma web que permita analizar el mercado laboral en la carrera de Ingeniería de Sistemas. La idea es que estudiantes, egresados y profesionales puedan ver qué empleos están disponibles, qué tecnologías están siendo más utilizadas, y qué habilidades buscan las empresas actualmente. Así, podrán saber en qué deben especializarse, qué aprender y cómo mejorar su perfil para conseguir mejores oportunidades de trabajo. Además, la plataforma también será útil para universidades, que podrán adaptar sus cursos a lo que realmente </w:t>
      </w:r>
    </w:p>
    <w:p w14:paraId="224233DA" w14:textId="1D268267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se necesita en el mundo laboral. Las empresas también podrán usar la herramienta para entender mejor el mercado y mejorar cómo contratan nuevos talentos</w:t>
      </w:r>
    </w:p>
    <w:p w14:paraId="5B405D15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60CBF3AE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0B5050FA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1.4.1 Objetivo general</w:t>
      </w:r>
    </w:p>
    <w:p w14:paraId="37202C78" w14:textId="68603DBE" w:rsidR="000A4647" w:rsidRDefault="000A4647" w:rsidP="000A4647">
      <w:pPr>
        <w:spacing w:before="120" w:after="0" w:line="360" w:lineRule="auto"/>
        <w:ind w:left="1004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Desarrollar una aplicación web moderna e intuitiva que permita a estudiantes, egresados y profesionales de Ingeniería de Sistemas visualizar y analizar de manera clara y accesible la demanda laboral actual, ayudándoles a identificar oportunidades de empleo y prepararse mejor para el mercado</w:t>
      </w:r>
    </w:p>
    <w:p w14:paraId="4B19ADE0" w14:textId="4F2ED65A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1.4.2 Objetivos Específicos</w:t>
      </w:r>
    </w:p>
    <w:p w14:paraId="1F2B8A0E" w14:textId="4A7B2E98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Recopilar información actualizada de distintas fuentes confiables sobre las ofertas laborales disponibles para profesionales de Ingeniería de Sistemas.</w:t>
      </w:r>
    </w:p>
    <w:p w14:paraId="72B74AFE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45BEBCA" w14:textId="7CC4E0F0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Analizar y mostrar los datos de forma interactiva, utilizando estadísticas y comparaciones que faciliten la comprensión de las tendencias laborales, las habilidades más solicitadas y los cambios en la demanda del mercado.</w:t>
      </w:r>
    </w:p>
    <w:p w14:paraId="27F66255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CFD6922" w14:textId="0D088D2E" w:rsidR="00EC5A5F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Mantener la aplicación siempre actualizada, integrando de forma constante nuevas tendencias, tecnologías emergentes y las necesidades cambiantes del mercado laboral, asegurando que la información sea útil y actual.</w:t>
      </w:r>
    </w:p>
    <w:p w14:paraId="3CB0A94B" w14:textId="77777777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0B731CA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2" w:name="_1juzuhf6bxil" w:colFirst="0" w:colLast="0"/>
      <w:bookmarkEnd w:id="2"/>
      <w:r>
        <w:rPr>
          <w:color w:val="000000"/>
          <w:sz w:val="24"/>
          <w:szCs w:val="24"/>
        </w:rPr>
        <w:t>Riesgos</w:t>
      </w:r>
    </w:p>
    <w:p w14:paraId="208B424D" w14:textId="197B380D" w:rsidR="00676270" w:rsidRPr="000A4647" w:rsidRDefault="000A4647" w:rsidP="00676270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Dependencia de fuentes de datos externas: La calidad de la información depende de portales de empleo y su disponibilidad.</w:t>
      </w:r>
    </w:p>
    <w:p w14:paraId="436DB08A" w14:textId="19E3BA3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Precisión de datos: Posibles inconsistencias si las fuentes no son actualizadas.</w:t>
      </w:r>
    </w:p>
    <w:p w14:paraId="621A6D08" w14:textId="1FB13D1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Sobrecarga del servidor: Riesgo de baja capacidad ante muchos usuarios concurrentes.</w:t>
      </w:r>
    </w:p>
    <w:p w14:paraId="3342DFE5" w14:textId="6C5F23D8" w:rsidR="00EC5A5F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Cumplimiento legal: Necesidad de respetar la Ley de Protección de Datos Personales.</w:t>
      </w:r>
    </w:p>
    <w:p w14:paraId="30247022" w14:textId="77777777" w:rsid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279418C1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3" w:name="_yhjyw2p9wdje" w:colFirst="0" w:colLast="0"/>
      <w:bookmarkEnd w:id="3"/>
      <w:r>
        <w:rPr>
          <w:color w:val="000000"/>
          <w:sz w:val="24"/>
          <w:szCs w:val="24"/>
        </w:rPr>
        <w:t>Análisis de la Situación actual</w:t>
      </w:r>
    </w:p>
    <w:p w14:paraId="77865F4E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5A222DE4" w14:textId="18A3AB5D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 xml:space="preserve">Existe una brecha entre la formación académica de los estudiantes de Ingeniería de Sistemas y las demandas reales del mercado laboral. Muchos profesionales carecen de información sobre las habilidades requeridas, salarios, ubicaciones con alta demanda, lo que genera desempleo o subempleo. No hay actualmente </w:t>
      </w:r>
      <w:r w:rsidRPr="000A4647">
        <w:rPr>
          <w:color w:val="000000"/>
          <w:sz w:val="24"/>
          <w:szCs w:val="24"/>
        </w:rPr>
        <w:lastRenderedPageBreak/>
        <w:t>una herramienta específica que analice el mercado de forma integral para este campo.</w:t>
      </w:r>
    </w:p>
    <w:p w14:paraId="07F76840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7B9E0D4" w14:textId="277CCAE0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63354BA2" w14:textId="07C97249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Para el desarrollo y prueba de la plataforma web de monitoreo y análisis del mercado laboral, se utilizarán 3 computadoras con las siguientes características</w:t>
      </w:r>
    </w:p>
    <w:p w14:paraId="3416D7C5" w14:textId="04C77EC2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Hardware:</w:t>
      </w:r>
    </w:p>
    <w:p w14:paraId="6B6073CF" w14:textId="28BE4018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Procesador: Intel Core i5 de octava generación o superior, adecuado para tareas de programación, análisis de datos y pruebas del sistema, asegurando fluidez y rapidez en el desarrollo.</w:t>
      </w:r>
    </w:p>
    <w:p w14:paraId="25ADA380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p w14:paraId="6E47C4D5" w14:textId="1166239E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Sistema Operativo: Windows 10 o versiones más recientes. Para el alojamiento en servidores, se recomienda utilizar Linux (si el proveedor de hosting lo permite), ya que ofrece mayor estabilidad, seguridad y un menor costo operativo.</w:t>
      </w:r>
    </w:p>
    <w:p w14:paraId="16712E21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52570A4D" w14:textId="0F0377A4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Memoria RAM: 16 GB DDR4, lo que permite ejecutar sin problemas herramientas de desarrollo, servidores locales, entornos de prueba y múltiples aplicaciones al mismo tiempo.</w:t>
      </w:r>
    </w:p>
    <w:p w14:paraId="13118547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0330D9A" w14:textId="37A4D379" w:rsidR="000A4647" w:rsidRPr="00676270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Accesorios: Monitor, teclado y mouse estándar serán suficientes para llevar a cabo las tareas de desarrollo, diseño y pruebas funcionales de la plataforma.</w:t>
      </w:r>
    </w:p>
    <w:p w14:paraId="719DC0C8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4BF9B1F7" w14:textId="35A6E9AE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Software:</w:t>
      </w:r>
    </w:p>
    <w:p w14:paraId="452D2D91" w14:textId="2232BF33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 xml:space="preserve">Lenguaje de programación: Se empleará C# como lenguaje principal, junto con el </w:t>
      </w:r>
      <w:proofErr w:type="spellStart"/>
      <w:r w:rsidRPr="000A4647">
        <w:rPr>
          <w:color w:val="000000"/>
          <w:sz w:val="24"/>
          <w:szCs w:val="24"/>
        </w:rPr>
        <w:t>framework</w:t>
      </w:r>
      <w:proofErr w:type="spellEnd"/>
      <w:r w:rsidRPr="000A4647">
        <w:rPr>
          <w:color w:val="000000"/>
          <w:sz w:val="24"/>
          <w:szCs w:val="24"/>
        </w:rPr>
        <w:t xml:space="preserve"> ASP.NET Core para desarrollar el </w:t>
      </w:r>
      <w:proofErr w:type="spellStart"/>
      <w:r w:rsidRPr="000A4647">
        <w:rPr>
          <w:color w:val="000000"/>
          <w:sz w:val="24"/>
          <w:szCs w:val="24"/>
        </w:rPr>
        <w:t>backend</w:t>
      </w:r>
      <w:proofErr w:type="spellEnd"/>
      <w:r w:rsidRPr="000A4647">
        <w:rPr>
          <w:color w:val="000000"/>
          <w:sz w:val="24"/>
          <w:szCs w:val="24"/>
        </w:rPr>
        <w:t xml:space="preserve"> de la aplicación. Para la parte visual (</w:t>
      </w:r>
      <w:proofErr w:type="spellStart"/>
      <w:r w:rsidRPr="000A4647">
        <w:rPr>
          <w:color w:val="000000"/>
          <w:sz w:val="24"/>
          <w:szCs w:val="24"/>
        </w:rPr>
        <w:t>frontend</w:t>
      </w:r>
      <w:proofErr w:type="spellEnd"/>
      <w:r w:rsidRPr="000A4647">
        <w:rPr>
          <w:color w:val="000000"/>
          <w:sz w:val="24"/>
          <w:szCs w:val="24"/>
        </w:rPr>
        <w:t>), se utilizarán tecnologías web como HTML, CSS y JavaScript, lo que permitirá crear una interfaz moderna, interactiva y fácil de usar desde cualquier dispositivo.</w:t>
      </w:r>
    </w:p>
    <w:p w14:paraId="0FDDC92B" w14:textId="77777777" w:rsidR="00676270" w:rsidRPr="000A4647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139EF89" w14:textId="143E8F3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lastRenderedPageBreak/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Base de datos: La información sobre ofertas de empleo, habilidades demandadas y usuarios se almacenará en una base de datos SQL Server, estructurada para garantizar eficiencia en la consulta y manejo de los datos.</w:t>
      </w:r>
    </w:p>
    <w:p w14:paraId="0C8C9D4F" w14:textId="311A36CF" w:rsidR="000A4647" w:rsidRPr="000C605B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Entorno de desarrollo: Se trabajará con Visual Studio, un entorno robusto que ofrece todas las herramientas necesarias para programar en C#, gestionar la base de datos y realizar pruebas</w:t>
      </w:r>
    </w:p>
    <w:p w14:paraId="50F2E58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1E3386C8" w14:textId="5D8B434E" w:rsidR="00EC5A5F" w:rsidRDefault="008F3A2C" w:rsidP="000C60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4" w:name="_do0ca12nms0o" w:colFirst="0" w:colLast="0"/>
      <w:bookmarkEnd w:id="4"/>
      <w:r>
        <w:rPr>
          <w:color w:val="000000"/>
          <w:sz w:val="24"/>
          <w:szCs w:val="24"/>
        </w:rPr>
        <w:t>Estudio de Factibilidad</w:t>
      </w:r>
      <w:bookmarkStart w:id="5" w:name="_co09qc9fvk0m" w:colFirst="0" w:colLast="0"/>
      <w:bookmarkEnd w:id="5"/>
    </w:p>
    <w:p w14:paraId="42A1EA9E" w14:textId="4B302EB7" w:rsidR="00676270" w:rsidRPr="000C605B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El estudio de factibilidad de la plataforma web para monitoreo y análisis del mercado laboral en Ingeniería de Sistemas permitió evaluar si el proyecto puede desarrollarse y funcionar correctamente desde los aspectos técnico, económico y operativo. Se revisaron los recursos disponibles, los costos estimados, y los requisitos tecnológicos necesarios, considerando herramientas de programación como C#, ASP.NET Core y SQL Server, además de analizar el equipo informático disponible y los gastos operativos asociados al uso de servidores y mantenimiento. Tras este análisis, se concluyó que el proyecto es viable y puede ejecutarse con éxito, siempre que se gestionen adecuadamente los recursos y se mantenga actualizado el sistema.</w:t>
      </w:r>
    </w:p>
    <w:p w14:paraId="39C66958" w14:textId="77777777" w:rsidR="00EC5A5F" w:rsidRPr="00676270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Cs/>
          <w:color w:val="000000"/>
          <w:sz w:val="24"/>
          <w:szCs w:val="24"/>
        </w:rPr>
      </w:pPr>
    </w:p>
    <w:p w14:paraId="703589FA" w14:textId="337AF696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3kfy02pbq1be" w:colFirst="0" w:colLast="0"/>
      <w:bookmarkEnd w:id="6"/>
      <w:r>
        <w:rPr>
          <w:color w:val="000000"/>
          <w:sz w:val="24"/>
          <w:szCs w:val="24"/>
        </w:rPr>
        <w:t>Factibilidad Técnica</w:t>
      </w:r>
    </w:p>
    <w:p w14:paraId="6F545DCB" w14:textId="77777777" w:rsidR="00676270" w:rsidRDefault="00676270" w:rsidP="00676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utilizarán computadoras de gama media con procesadores Intel Core i5 o superior y al menos 8 GB de RAM, suficientes para programar, hacer pruebas y administrar la plataforma de manera fluida.</w:t>
      </w:r>
    </w:p>
    <w:p w14:paraId="129F321B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051E4F1" w14:textId="77777777" w:rsidR="00676270" w:rsidRDefault="00676270" w:rsidP="006762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 en la nube: Se necesitará un servidor con almacenamiento en la nube para guardar y acceder de forma segura a los datos recolectados, permitiendo acceso remoto para los desarrolladores y usuarios autorizados.</w:t>
      </w:r>
    </w:p>
    <w:p w14:paraId="60C8AEB1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DE29E89" w14:textId="77777777" w:rsidR="00676270" w:rsidRDefault="00676270" w:rsidP="0067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El sistema será desarrollado en C#, utilizando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ASP.NET Core para la parte lógica (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) y HTML, CSS y JavaScript para la interfaz web (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), creando una experiencia interactiva y fácil de usar.</w:t>
      </w:r>
    </w:p>
    <w:p w14:paraId="49E8B4A7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7F673E0F" w14:textId="77777777" w:rsidR="00676270" w:rsidRDefault="00676270" w:rsidP="006762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Visualización y exportación de datos: Se usarán herramientas compatibles con PDF, Excel y JSON para que los usuarios puedan ver y descargar reportes de manera sencilla.</w:t>
      </w:r>
    </w:p>
    <w:p w14:paraId="36C4CC05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36D3BE59" w14:textId="77777777" w:rsidR="00676270" w:rsidRDefault="00676270" w:rsidP="006762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datos: Se implementará SQL Server para almacenar de forma eficiente las ofertas laborales, habilidades demandadas, estadísticas y perfiles de usuario.</w:t>
      </w:r>
    </w:p>
    <w:p w14:paraId="50FB3906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441C2548" w14:textId="38EE4462" w:rsid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7" w:name="_c3dyc56ucrnj" w:colFirst="0" w:colLast="0"/>
      <w:bookmarkEnd w:id="7"/>
      <w:r>
        <w:rPr>
          <w:color w:val="000000"/>
          <w:sz w:val="24"/>
          <w:szCs w:val="24"/>
        </w:rPr>
        <w:t>Factibilidad Económica</w:t>
      </w:r>
    </w:p>
    <w:p w14:paraId="27C22FF5" w14:textId="1E217EA6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Se evaluaron los costos relacionados con el desarrollo, puesta en marcha y mantenimiento continuo de la plataforma web para el análisis del mercado laboral en Ingeniería de Sistemas, concluyendo que el proyecto es viable y sostenible económicamente. A continuación, se presentan los principales gastos asociados a su creación y funcionamiento</w:t>
      </w:r>
    </w:p>
    <w:p w14:paraId="06CF2735" w14:textId="77777777" w:rsidR="000C605B" w:rsidRDefault="000C605B" w:rsidP="000C605B">
      <w:pPr>
        <w:pStyle w:val="Prrafodelista"/>
        <w:rPr>
          <w:color w:val="000000"/>
          <w:sz w:val="24"/>
          <w:szCs w:val="24"/>
        </w:rPr>
      </w:pPr>
    </w:p>
    <w:p w14:paraId="4E4EE7F1" w14:textId="713AB4D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Generales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008"/>
        <w:gridCol w:w="1998"/>
        <w:gridCol w:w="2004"/>
      </w:tblGrid>
      <w:tr w:rsidR="00676270" w14:paraId="5B97F1E4" w14:textId="77777777" w:rsidTr="00F963FB">
        <w:tc>
          <w:tcPr>
            <w:tcW w:w="2070" w:type="dxa"/>
          </w:tcPr>
          <w:p w14:paraId="4424FAAB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08" w:type="dxa"/>
          </w:tcPr>
          <w:p w14:paraId="59B13E1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998" w:type="dxa"/>
          </w:tcPr>
          <w:p w14:paraId="7FA825F6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unitario (S/)</w:t>
            </w:r>
          </w:p>
        </w:tc>
        <w:tc>
          <w:tcPr>
            <w:tcW w:w="2004" w:type="dxa"/>
          </w:tcPr>
          <w:p w14:paraId="70C5493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6934B4D6" w14:textId="77777777" w:rsidTr="00F963FB">
        <w:trPr>
          <w:trHeight w:val="1164"/>
        </w:trPr>
        <w:tc>
          <w:tcPr>
            <w:tcW w:w="2070" w:type="dxa"/>
          </w:tcPr>
          <w:p w14:paraId="6F27A958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Computadoras para desarrollo</w:t>
            </w:r>
          </w:p>
        </w:tc>
        <w:tc>
          <w:tcPr>
            <w:tcW w:w="2008" w:type="dxa"/>
          </w:tcPr>
          <w:p w14:paraId="5F9875E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76F0E0B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004" w:type="dxa"/>
          </w:tcPr>
          <w:p w14:paraId="11EA6BC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7,500</w:t>
            </w:r>
          </w:p>
        </w:tc>
      </w:tr>
      <w:tr w:rsidR="00676270" w14:paraId="72C3430F" w14:textId="77777777" w:rsidTr="00F963FB">
        <w:trPr>
          <w:trHeight w:val="1253"/>
        </w:trPr>
        <w:tc>
          <w:tcPr>
            <w:tcW w:w="2070" w:type="dxa"/>
          </w:tcPr>
          <w:p w14:paraId="260A5AE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Licencias de software</w:t>
            </w:r>
          </w:p>
        </w:tc>
        <w:tc>
          <w:tcPr>
            <w:tcW w:w="2008" w:type="dxa"/>
          </w:tcPr>
          <w:p w14:paraId="764DE54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8" w:type="dxa"/>
          </w:tcPr>
          <w:p w14:paraId="25617F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4" w:type="dxa"/>
          </w:tcPr>
          <w:p w14:paraId="285F802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76270" w14:paraId="5280946B" w14:textId="77777777" w:rsidTr="00676270">
        <w:trPr>
          <w:trHeight w:val="1488"/>
        </w:trPr>
        <w:tc>
          <w:tcPr>
            <w:tcW w:w="2070" w:type="dxa"/>
          </w:tcPr>
          <w:p w14:paraId="47F084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Material de oficina (papelería, impresora, tinta)</w:t>
            </w:r>
          </w:p>
        </w:tc>
        <w:tc>
          <w:tcPr>
            <w:tcW w:w="2008" w:type="dxa"/>
          </w:tcPr>
          <w:p w14:paraId="712435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8" w:type="dxa"/>
          </w:tcPr>
          <w:p w14:paraId="15198EE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04" w:type="dxa"/>
          </w:tcPr>
          <w:p w14:paraId="108B7E7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676270" w14:paraId="0F7CD8DF" w14:textId="77777777" w:rsidTr="00F963FB">
        <w:trPr>
          <w:trHeight w:val="1117"/>
        </w:trPr>
        <w:tc>
          <w:tcPr>
            <w:tcW w:w="2070" w:type="dxa"/>
          </w:tcPr>
          <w:p w14:paraId="29CAB53F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8" w:type="dxa"/>
          </w:tcPr>
          <w:p w14:paraId="60980CB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442C0E9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6937747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</w:tbl>
    <w:p w14:paraId="0699DE58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67CBEBD5" w14:textId="6B3B9547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operativos durante el desarrollo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1559"/>
        <w:gridCol w:w="1843"/>
        <w:gridCol w:w="1836"/>
      </w:tblGrid>
      <w:tr w:rsidR="00676270" w14:paraId="71B91AA3" w14:textId="77777777" w:rsidTr="00676270">
        <w:tc>
          <w:tcPr>
            <w:tcW w:w="2842" w:type="dxa"/>
          </w:tcPr>
          <w:p w14:paraId="1523273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1559" w:type="dxa"/>
          </w:tcPr>
          <w:p w14:paraId="00A444D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843" w:type="dxa"/>
          </w:tcPr>
          <w:p w14:paraId="38F1E07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Mensual (S/)</w:t>
            </w:r>
          </w:p>
        </w:tc>
        <w:tc>
          <w:tcPr>
            <w:tcW w:w="1836" w:type="dxa"/>
          </w:tcPr>
          <w:p w14:paraId="323D38C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(S/) (6 meses)</w:t>
            </w:r>
          </w:p>
        </w:tc>
      </w:tr>
      <w:tr w:rsidR="00676270" w14:paraId="70F283EC" w14:textId="77777777" w:rsidTr="00676270">
        <w:trPr>
          <w:trHeight w:val="907"/>
        </w:trPr>
        <w:tc>
          <w:tcPr>
            <w:tcW w:w="2842" w:type="dxa"/>
          </w:tcPr>
          <w:p w14:paraId="653FDD5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Servicios básicos (agua, luz, internet)</w:t>
            </w:r>
          </w:p>
        </w:tc>
        <w:tc>
          <w:tcPr>
            <w:tcW w:w="1559" w:type="dxa"/>
          </w:tcPr>
          <w:p w14:paraId="5E1A613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51141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836" w:type="dxa"/>
          </w:tcPr>
          <w:p w14:paraId="7216D4E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1,800</w:t>
            </w:r>
          </w:p>
        </w:tc>
      </w:tr>
      <w:tr w:rsidR="00676270" w14:paraId="376DCCB0" w14:textId="77777777" w:rsidTr="00676270">
        <w:tc>
          <w:tcPr>
            <w:tcW w:w="2842" w:type="dxa"/>
          </w:tcPr>
          <w:p w14:paraId="22BBE50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en la nube</w:t>
            </w:r>
          </w:p>
        </w:tc>
        <w:tc>
          <w:tcPr>
            <w:tcW w:w="1559" w:type="dxa"/>
          </w:tcPr>
          <w:p w14:paraId="1D4F08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003C5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14:paraId="301883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676270" w14:paraId="166141DC" w14:textId="77777777" w:rsidTr="00676270">
        <w:tc>
          <w:tcPr>
            <w:tcW w:w="2842" w:type="dxa"/>
          </w:tcPr>
          <w:p w14:paraId="0A52464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115E7FB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731C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91C868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</w:tbl>
    <w:p w14:paraId="68BF11A5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CCA09F5" w14:textId="05168AB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del ambiente</w:t>
      </w:r>
    </w:p>
    <w:tbl>
      <w:tblPr>
        <w:tblW w:w="8086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1"/>
        <w:gridCol w:w="2835"/>
      </w:tblGrid>
      <w:tr w:rsidR="00676270" w14:paraId="594BBBBC" w14:textId="77777777" w:rsidTr="00676270">
        <w:tc>
          <w:tcPr>
            <w:tcW w:w="5251" w:type="dxa"/>
          </w:tcPr>
          <w:p w14:paraId="2DECDC8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835" w:type="dxa"/>
          </w:tcPr>
          <w:p w14:paraId="72D465A1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(S/)</w:t>
            </w:r>
          </w:p>
        </w:tc>
      </w:tr>
      <w:tr w:rsidR="00676270" w14:paraId="0792A46F" w14:textId="77777777" w:rsidTr="00676270">
        <w:tc>
          <w:tcPr>
            <w:tcW w:w="5251" w:type="dxa"/>
          </w:tcPr>
          <w:p w14:paraId="496E0B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Hosting</w:t>
            </w:r>
          </w:p>
        </w:tc>
        <w:tc>
          <w:tcPr>
            <w:tcW w:w="2835" w:type="dxa"/>
          </w:tcPr>
          <w:p w14:paraId="1DA96B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676270" w14:paraId="2D9BEB17" w14:textId="77777777" w:rsidTr="00676270">
        <w:tc>
          <w:tcPr>
            <w:tcW w:w="5251" w:type="dxa"/>
          </w:tcPr>
          <w:p w14:paraId="1FBAD87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web (.</w:t>
            </w:r>
            <w:proofErr w:type="spellStart"/>
            <w:r>
              <w:rPr>
                <w:color w:val="000000"/>
                <w:sz w:val="24"/>
                <w:szCs w:val="24"/>
              </w:rPr>
              <w:t>com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 .</w:t>
            </w:r>
            <w:proofErr w:type="spellStart"/>
            <w:r>
              <w:rPr>
                <w:color w:val="000000"/>
                <w:sz w:val="24"/>
                <w:szCs w:val="24"/>
              </w:rPr>
              <w:t>org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E102D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6270" w14:paraId="23289467" w14:textId="77777777" w:rsidTr="00676270">
        <w:tc>
          <w:tcPr>
            <w:tcW w:w="5251" w:type="dxa"/>
          </w:tcPr>
          <w:p w14:paraId="519695C4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Infraestructura de red (</w:t>
            </w:r>
            <w:proofErr w:type="spellStart"/>
            <w:r>
              <w:rPr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color w:val="000000"/>
                <w:sz w:val="24"/>
                <w:szCs w:val="24"/>
              </w:rPr>
              <w:t>, cableado)</w:t>
            </w:r>
          </w:p>
        </w:tc>
        <w:tc>
          <w:tcPr>
            <w:tcW w:w="2835" w:type="dxa"/>
          </w:tcPr>
          <w:p w14:paraId="18FC53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676270" w14:paraId="374E6B0D" w14:textId="77777777" w:rsidTr="00676270">
        <w:tc>
          <w:tcPr>
            <w:tcW w:w="5251" w:type="dxa"/>
          </w:tcPr>
          <w:p w14:paraId="66D2099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14:paraId="22C694F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</w:tbl>
    <w:p w14:paraId="53674B8C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515EBD1" w14:textId="0ED5429C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 personal</w:t>
      </w:r>
    </w:p>
    <w:tbl>
      <w:tblPr>
        <w:tblpPr w:leftFromText="141" w:rightFromText="141" w:vertAnchor="text" w:tblpX="143" w:tblpY="2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276"/>
        <w:gridCol w:w="1701"/>
        <w:gridCol w:w="1417"/>
        <w:gridCol w:w="1534"/>
      </w:tblGrid>
      <w:tr w:rsidR="00676270" w14:paraId="4281DF46" w14:textId="77777777" w:rsidTr="00676270">
        <w:tc>
          <w:tcPr>
            <w:tcW w:w="2547" w:type="dxa"/>
          </w:tcPr>
          <w:p w14:paraId="28DD47A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1276" w:type="dxa"/>
          </w:tcPr>
          <w:p w14:paraId="4C11CB9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01" w:type="dxa"/>
          </w:tcPr>
          <w:p w14:paraId="61BD6E5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Salario Mensual (S/)</w:t>
            </w:r>
          </w:p>
        </w:tc>
        <w:tc>
          <w:tcPr>
            <w:tcW w:w="1417" w:type="dxa"/>
          </w:tcPr>
          <w:p w14:paraId="3B3E3EA5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Duración (Mensual)</w:t>
            </w:r>
          </w:p>
        </w:tc>
        <w:tc>
          <w:tcPr>
            <w:tcW w:w="1534" w:type="dxa"/>
          </w:tcPr>
          <w:p w14:paraId="5DF60746" w14:textId="77777777" w:rsidR="00676270" w:rsidRDefault="00676270" w:rsidP="00F963FB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00F52ACF" w14:textId="77777777" w:rsidTr="00676270">
        <w:tc>
          <w:tcPr>
            <w:tcW w:w="2547" w:type="dxa"/>
          </w:tcPr>
          <w:p w14:paraId="0B5F47E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6" w:type="dxa"/>
          </w:tcPr>
          <w:p w14:paraId="61569A6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6F06D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0866254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1B0A6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1CE14A6F" w14:textId="77777777" w:rsidTr="00676270">
        <w:tc>
          <w:tcPr>
            <w:tcW w:w="2547" w:type="dxa"/>
          </w:tcPr>
          <w:p w14:paraId="5878032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276" w:type="dxa"/>
          </w:tcPr>
          <w:p w14:paraId="0F1D61E9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541E0D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417" w:type="dxa"/>
          </w:tcPr>
          <w:p w14:paraId="7B5A7C1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957EB0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7,200</w:t>
            </w:r>
          </w:p>
        </w:tc>
      </w:tr>
      <w:tr w:rsidR="00676270" w14:paraId="686A88F1" w14:textId="77777777" w:rsidTr="00676270">
        <w:tc>
          <w:tcPr>
            <w:tcW w:w="2547" w:type="dxa"/>
          </w:tcPr>
          <w:p w14:paraId="09F14FB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Analista de Requerimientos</w:t>
            </w:r>
          </w:p>
        </w:tc>
        <w:tc>
          <w:tcPr>
            <w:tcW w:w="1276" w:type="dxa"/>
          </w:tcPr>
          <w:p w14:paraId="098B7BE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1CA8F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318A6B4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2642B6C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75A15F2F" w14:textId="77777777" w:rsidTr="00676270">
        <w:trPr>
          <w:trHeight w:val="825"/>
        </w:trPr>
        <w:tc>
          <w:tcPr>
            <w:tcW w:w="2547" w:type="dxa"/>
          </w:tcPr>
          <w:p w14:paraId="5A147C89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</w:tcPr>
          <w:p w14:paraId="5EFA7EB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B2DD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57B176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6E3EADE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</w:tbl>
    <w:p w14:paraId="2669187D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B5B863C" w14:textId="00236526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totales del desarrollo del </w:t>
      </w:r>
      <w:r w:rsidR="00676270">
        <w:rPr>
          <w:color w:val="000000"/>
          <w:sz w:val="24"/>
          <w:szCs w:val="24"/>
        </w:rPr>
        <w:t>sistema</w:t>
      </w:r>
    </w:p>
    <w:tbl>
      <w:tblPr>
        <w:tblpPr w:leftFromText="141" w:rightFromText="141" w:vertAnchor="text" w:tblpX="214" w:tblpY="253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27"/>
      </w:tblGrid>
      <w:tr w:rsidR="00676270" w14:paraId="7D650536" w14:textId="77777777" w:rsidTr="00676270">
        <w:tc>
          <w:tcPr>
            <w:tcW w:w="4248" w:type="dxa"/>
          </w:tcPr>
          <w:p w14:paraId="613986C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3827" w:type="dxa"/>
          </w:tcPr>
          <w:p w14:paraId="76F3ADF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Total (S/)</w:t>
            </w:r>
          </w:p>
        </w:tc>
      </w:tr>
      <w:tr w:rsidR="00676270" w14:paraId="138B2C61" w14:textId="77777777" w:rsidTr="00676270">
        <w:tc>
          <w:tcPr>
            <w:tcW w:w="4248" w:type="dxa"/>
          </w:tcPr>
          <w:p w14:paraId="2785E2D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generales</w:t>
            </w:r>
          </w:p>
        </w:tc>
        <w:tc>
          <w:tcPr>
            <w:tcW w:w="3827" w:type="dxa"/>
          </w:tcPr>
          <w:p w14:paraId="565B9C6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  <w:tr w:rsidR="00676270" w14:paraId="42B6A646" w14:textId="77777777" w:rsidTr="00676270">
        <w:tc>
          <w:tcPr>
            <w:tcW w:w="4248" w:type="dxa"/>
          </w:tcPr>
          <w:p w14:paraId="5D32315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operativos</w:t>
            </w:r>
          </w:p>
        </w:tc>
        <w:tc>
          <w:tcPr>
            <w:tcW w:w="3827" w:type="dxa"/>
          </w:tcPr>
          <w:p w14:paraId="699CE2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  <w:tr w:rsidR="00676270" w14:paraId="52BD3DAA" w14:textId="77777777" w:rsidTr="00676270">
        <w:tc>
          <w:tcPr>
            <w:tcW w:w="4248" w:type="dxa"/>
          </w:tcPr>
          <w:p w14:paraId="74159B4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del ambiente</w:t>
            </w:r>
          </w:p>
        </w:tc>
        <w:tc>
          <w:tcPr>
            <w:tcW w:w="3827" w:type="dxa"/>
          </w:tcPr>
          <w:p w14:paraId="7BF3CAE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676270" w14:paraId="691C996B" w14:textId="77777777" w:rsidTr="00676270">
        <w:tc>
          <w:tcPr>
            <w:tcW w:w="4248" w:type="dxa"/>
          </w:tcPr>
          <w:p w14:paraId="40F392E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 personal</w:t>
            </w:r>
          </w:p>
        </w:tc>
        <w:tc>
          <w:tcPr>
            <w:tcW w:w="3827" w:type="dxa"/>
          </w:tcPr>
          <w:p w14:paraId="5B5864B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  <w:tr w:rsidR="00676270" w14:paraId="1E4E8CC5" w14:textId="77777777" w:rsidTr="00676270">
        <w:tc>
          <w:tcPr>
            <w:tcW w:w="4248" w:type="dxa"/>
          </w:tcPr>
          <w:p w14:paraId="09368F04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827" w:type="dxa"/>
          </w:tcPr>
          <w:p w14:paraId="0D194A9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</w:tr>
    </w:tbl>
    <w:p w14:paraId="3597669E" w14:textId="163233B9" w:rsidR="00EC5A5F" w:rsidRPr="00676270" w:rsidRDefault="00EC5A5F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8" w:name="_x8j2u460i2v0" w:colFirst="0" w:colLast="0"/>
      <w:bookmarkStart w:id="9" w:name="_k3nzv2do9gt9" w:colFirst="0" w:colLast="0"/>
      <w:bookmarkStart w:id="10" w:name="_kw4t4uy5c13i" w:colFirst="0" w:colLast="0"/>
      <w:bookmarkStart w:id="11" w:name="_zfwpdxbm3wtc" w:colFirst="0" w:colLast="0"/>
      <w:bookmarkStart w:id="12" w:name="_8ebo6httoup" w:colFirst="0" w:colLast="0"/>
      <w:bookmarkEnd w:id="8"/>
      <w:bookmarkEnd w:id="9"/>
      <w:bookmarkEnd w:id="10"/>
      <w:bookmarkEnd w:id="11"/>
      <w:bookmarkEnd w:id="12"/>
    </w:p>
    <w:p w14:paraId="0C487911" w14:textId="5F834C4A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3" w:name="_wodyuog7awjy" w:colFirst="0" w:colLast="0"/>
      <w:bookmarkEnd w:id="13"/>
      <w:r>
        <w:rPr>
          <w:color w:val="000000"/>
          <w:sz w:val="24"/>
          <w:szCs w:val="24"/>
        </w:rPr>
        <w:t>Factibilidad Operativa</w:t>
      </w:r>
    </w:p>
    <w:p w14:paraId="32029CE0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F67415">
        <w:rPr>
          <w:sz w:val="24"/>
          <w:szCs w:val="24"/>
        </w:rPr>
        <w:t>El sistema está pensado para ser fácil de usar, con una interfaz intuitiva y amigable. Cualquier persona podrá entrar desde su navegador y acceder a la información sin necesidad de descargar nada. Además, tendrá filtros, comparaciones y gráficos para facilitar la experiencia. Se actualizará frecuentemente para mantener todo al día, lo que garantiza que pueda operar bien por mucho tiempo.</w:t>
      </w:r>
    </w:p>
    <w:p w14:paraId="23173BE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D61018D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4" w:name="_nbh8o08h6g1h" w:colFirst="0" w:colLast="0"/>
      <w:bookmarkEnd w:id="14"/>
      <w:r>
        <w:rPr>
          <w:color w:val="000000"/>
          <w:sz w:val="24"/>
          <w:szCs w:val="24"/>
        </w:rPr>
        <w:t>Factibilidad Legal</w:t>
      </w:r>
    </w:p>
    <w:p w14:paraId="2CBA07A3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F67415">
        <w:rPr>
          <w:sz w:val="24"/>
          <w:szCs w:val="24"/>
        </w:rPr>
        <w:t xml:space="preserve">El proyecto será desarrollado respetando las leyes vigentes, en especial la Ley de Protección de Datos Personales (Ley </w:t>
      </w:r>
      <w:proofErr w:type="spellStart"/>
      <w:r w:rsidRPr="00F67415">
        <w:rPr>
          <w:sz w:val="24"/>
          <w:szCs w:val="24"/>
        </w:rPr>
        <w:t>N°</w:t>
      </w:r>
      <w:proofErr w:type="spellEnd"/>
      <w:r w:rsidRPr="00F67415">
        <w:rPr>
          <w:sz w:val="24"/>
          <w:szCs w:val="24"/>
        </w:rPr>
        <w:t xml:space="preserve"> 29733 - Perú). Solo se usará información que sea pública o que los usuarios entreguen de forma voluntaria. Además, la plataforma contará con políticas de privacidad claras para proteger los datos personales y garantizar un uso legal de toda la información.</w:t>
      </w:r>
    </w:p>
    <w:p w14:paraId="206AA5A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3AB74BF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4E57A27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2B5F91F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064B16C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8C207AB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661F12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5" w:name="_1ao4clyctamc" w:colFirst="0" w:colLast="0"/>
      <w:bookmarkEnd w:id="15"/>
      <w:r>
        <w:rPr>
          <w:color w:val="000000"/>
          <w:sz w:val="24"/>
          <w:szCs w:val="24"/>
        </w:rPr>
        <w:lastRenderedPageBreak/>
        <w:t>Factibilidad Social</w:t>
      </w:r>
    </w:p>
    <w:p w14:paraId="2CDB96A9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F67415">
        <w:rPr>
          <w:color w:val="000000"/>
          <w:sz w:val="24"/>
          <w:szCs w:val="24"/>
        </w:rPr>
        <w:t>El impacto social es muy positivo. Ayudará a que más estudiantes y egresados puedan encontrar trabajo en su área, conociendo mejor qué habilidades deben aprender y en qué lugares hay más oportunidades. También ayudará a que las universidades mejoren sus planes de estudio y que las empresas contraten personal más capacitado. En general, busca mejorar la empleabilidad y apoyar el crecimiento profesional.</w:t>
      </w:r>
    </w:p>
    <w:p w14:paraId="625F93CD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color w:val="000000"/>
          <w:sz w:val="24"/>
          <w:szCs w:val="24"/>
        </w:rPr>
      </w:pPr>
    </w:p>
    <w:p w14:paraId="514FDDEE" w14:textId="0A696A9E" w:rsidR="007D6BDC" w:rsidRPr="00F67415" w:rsidRDefault="008F3A2C" w:rsidP="00F6741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6" w:name="_m66n4ec2aiez" w:colFirst="0" w:colLast="0"/>
      <w:bookmarkEnd w:id="16"/>
      <w:r>
        <w:rPr>
          <w:color w:val="000000"/>
          <w:sz w:val="24"/>
          <w:szCs w:val="24"/>
        </w:rPr>
        <w:t>Factibilidad Ambiental</w:t>
      </w:r>
    </w:p>
    <w:p w14:paraId="0001CA88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Uso eficiente de energía: La plataforma digitaliza procesos de análisis y consulta de información laboral, lo que evita actividades presenciales y reduce el uso excesivo de recursos físicos, optimizando así el consumo energético.</w:t>
      </w:r>
    </w:p>
    <w:p w14:paraId="5FC3796E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Optimización del almacenamiento digital: La información se gestionará en la nube de forma organizada y sin duplicados, permitiendo un mejor uso del espacio en servidores y evitando el consumo innecesario de recursos tecnológicos.</w:t>
      </w:r>
    </w:p>
    <w:p w14:paraId="69164960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Fomento de la conciencia ambiental: Al utilizar esta plataforma digital, los usuarios fortalecen su conciencia ecológica, promoviendo el uso responsable de herramientas tecnológicas y la reducción del impacto ambiental en sus actividades educativas y profesionales.</w:t>
      </w:r>
    </w:p>
    <w:p w14:paraId="39AD883A" w14:textId="77777777" w:rsidR="007D6BDC" w:rsidRPr="000C605B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14:paraId="67AA05DD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7" w:name="_iuly1z74mzj" w:colFirst="0" w:colLast="0"/>
      <w:bookmarkEnd w:id="17"/>
      <w:r>
        <w:rPr>
          <w:color w:val="000000"/>
          <w:sz w:val="24"/>
          <w:szCs w:val="24"/>
        </w:rPr>
        <w:t>Análisis Financiero</w:t>
      </w:r>
    </w:p>
    <w:p w14:paraId="00AFE1C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65CC38B1" w14:textId="721F616A" w:rsidR="000C605B" w:rsidRPr="007D6BDC" w:rsidRDefault="008F3A2C" w:rsidP="007D6BDC">
      <w:pPr>
        <w:pStyle w:val="Prrafodelista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Beneficios del Proyecto</w:t>
      </w:r>
    </w:p>
    <w:p w14:paraId="40CF7745" w14:textId="5912748C" w:rsid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El desarrollo de una plataforma web para monitorear y analizar el mercado laboral en Ingeniería de Sistemas ofrece múltiples beneficios, tanto tangibles como intangibles, que contribuirán directamente a mejorar la toma de decisiones de egresados o estudiantes</w:t>
      </w:r>
      <w:r>
        <w:rPr>
          <w:color w:val="000000"/>
          <w:sz w:val="24"/>
          <w:szCs w:val="24"/>
        </w:rPr>
        <w:t>.</w:t>
      </w:r>
    </w:p>
    <w:p w14:paraId="20610265" w14:textId="77777777" w:rsidR="007D6BDC" w:rsidRP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Tangibles</w:t>
      </w:r>
      <w:r w:rsidRPr="007D6BDC">
        <w:rPr>
          <w:color w:val="000000"/>
          <w:sz w:val="24"/>
          <w:szCs w:val="24"/>
        </w:rPr>
        <w:t>:</w:t>
      </w:r>
    </w:p>
    <w:p w14:paraId="44A58FF1" w14:textId="56AB0613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lastRenderedPageBreak/>
        <w:t>Acceso rápido a información laboral actualizada: La plataforma permitirá consultar datos relevantes del mercado en tiempo real, lo que facilitará la identificación de oportunidades laborales.</w:t>
      </w:r>
    </w:p>
    <w:p w14:paraId="1E8FF3AF" w14:textId="7A14DC3E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Ahorro de tiempo en la búsqueda de empleo: Se estima una reducción significativa en el tiempo que los egresados dedican a buscar empleo, gracias a filtros inteligentes y datos organizados.</w:t>
      </w:r>
    </w:p>
    <w:p w14:paraId="13843FF7" w14:textId="0D523275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Mejora en la planificación académica: Las universidades podrán ajustar sus planes de estudio con base en datos reales del mercado, alineando mejor la formación con las demandas laborales.</w:t>
      </w:r>
    </w:p>
    <w:p w14:paraId="461E256A" w14:textId="6D240632" w:rsid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Análisis de tendencias y habilidades demandadas: Los usuarios podrán identificar qué conocimientos y tecnologías están siendo más solicitados en el entorno laboral.</w:t>
      </w:r>
    </w:p>
    <w:p w14:paraId="1EA7F02D" w14:textId="77777777" w:rsidR="007D6BDC" w:rsidRPr="007D6BDC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Intangibles:</w:t>
      </w:r>
    </w:p>
    <w:p w14:paraId="2BB5BF0C" w14:textId="68A44ABD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Mayor orientación profesional: Los estudiantes y egresados podrán tomar decisiones más acertadas sobre su desarrollo profesional.</w:t>
      </w:r>
    </w:p>
    <w:p w14:paraId="766EFAE2" w14:textId="3F93524B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Confianza en los datos: Al contar con información validada y bien estructurada, los usuarios podrán confiar en los resultados que brinda la plataforma.</w:t>
      </w:r>
    </w:p>
    <w:p w14:paraId="3D3A0374" w14:textId="6117012F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Impulso a la mejora continua: El uso constante de la plataforma fomentará el análisis crítico y la adaptación a los cambios del mercado.</w:t>
      </w:r>
    </w:p>
    <w:p w14:paraId="6C267382" w14:textId="16BCD88C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1A2A2DC0" w14:textId="66A7C33A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5.1.2.1 Relación Beneficio/Costo (B/C)</w:t>
      </w:r>
    </w:p>
    <w:p w14:paraId="06CA1891" w14:textId="77777777" w:rsidR="00EC5A5F" w:rsidRDefault="00EC5A5F" w:rsidP="007D6BDC">
      <w:pPr>
        <w:spacing w:after="0" w:line="360" w:lineRule="auto"/>
        <w:ind w:left="349"/>
        <w:jc w:val="both"/>
        <w:rPr>
          <w:i/>
          <w:sz w:val="24"/>
          <w:szCs w:val="24"/>
        </w:rPr>
      </w:pPr>
    </w:p>
    <w:p w14:paraId="734842CC" w14:textId="68222441" w:rsidR="00EC5A5F" w:rsidRPr="000C605B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7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          5.1.2.2 Valor Actual Neto (VAN)</w:t>
      </w:r>
    </w:p>
    <w:p w14:paraId="70789392" w14:textId="77777777" w:rsidR="00EC5A5F" w:rsidRDefault="00EC5A5F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i/>
          <w:color w:val="000000"/>
          <w:sz w:val="24"/>
          <w:szCs w:val="24"/>
        </w:rPr>
      </w:pPr>
    </w:p>
    <w:p w14:paraId="6F328FDB" w14:textId="1A07ECF6" w:rsidR="00EC5A5F" w:rsidRPr="000C605B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5.1.2.3 Tasa Interna de Retorno (TIR)</w:t>
      </w:r>
    </w:p>
    <w:p w14:paraId="01C5B687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8" w:name="_2uqq6locaqdb" w:colFirst="0" w:colLast="0"/>
      <w:bookmarkEnd w:id="18"/>
      <w:r>
        <w:rPr>
          <w:color w:val="000000"/>
          <w:sz w:val="24"/>
          <w:szCs w:val="24"/>
        </w:rPr>
        <w:t>Conclusiones</w:t>
      </w:r>
    </w:p>
    <w:p w14:paraId="009D49A1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p w14:paraId="2D1E65C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sectPr w:rsidR="00EC5A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DD56F" w14:textId="77777777" w:rsidR="00641519" w:rsidRDefault="00641519">
      <w:pPr>
        <w:spacing w:after="0" w:line="240" w:lineRule="auto"/>
      </w:pPr>
      <w:r>
        <w:separator/>
      </w:r>
    </w:p>
  </w:endnote>
  <w:endnote w:type="continuationSeparator" w:id="0">
    <w:p w14:paraId="4A202DD6" w14:textId="77777777" w:rsidR="00641519" w:rsidRDefault="0064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51A3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05B">
      <w:rPr>
        <w:noProof/>
        <w:color w:val="000000"/>
      </w:rPr>
      <w:t>2</w:t>
    </w:r>
    <w:r>
      <w:rPr>
        <w:color w:val="000000"/>
      </w:rPr>
      <w:fldChar w:fldCharType="end"/>
    </w:r>
  </w:p>
  <w:p w14:paraId="69E8BF84" w14:textId="77777777" w:rsidR="00EC5A5F" w:rsidRDefault="00EC5A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DCFF" w14:textId="77777777" w:rsidR="00641519" w:rsidRDefault="00641519">
      <w:pPr>
        <w:spacing w:after="0" w:line="240" w:lineRule="auto"/>
      </w:pPr>
      <w:r>
        <w:separator/>
      </w:r>
    </w:p>
  </w:footnote>
  <w:footnote w:type="continuationSeparator" w:id="0">
    <w:p w14:paraId="3138FBEC" w14:textId="77777777" w:rsidR="00641519" w:rsidRDefault="0064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256C8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3C899EE6" wp14:editId="06A1A796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A6EAA8" wp14:editId="5884D53E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7F66C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17A6"/>
    <w:multiLevelType w:val="multilevel"/>
    <w:tmpl w:val="D2E6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20216"/>
    <w:multiLevelType w:val="multilevel"/>
    <w:tmpl w:val="704A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0D45"/>
    <w:multiLevelType w:val="multilevel"/>
    <w:tmpl w:val="6772EF14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345F4"/>
    <w:multiLevelType w:val="multilevel"/>
    <w:tmpl w:val="BB82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3F81"/>
    <w:multiLevelType w:val="hybridMultilevel"/>
    <w:tmpl w:val="08782B8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A052D"/>
    <w:multiLevelType w:val="multilevel"/>
    <w:tmpl w:val="8818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C2F28"/>
    <w:multiLevelType w:val="multilevel"/>
    <w:tmpl w:val="9324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3EEF14A3"/>
    <w:multiLevelType w:val="multilevel"/>
    <w:tmpl w:val="CCE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B80456"/>
    <w:multiLevelType w:val="multilevel"/>
    <w:tmpl w:val="E782F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954909"/>
    <w:multiLevelType w:val="multilevel"/>
    <w:tmpl w:val="537C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DF6072"/>
    <w:multiLevelType w:val="multilevel"/>
    <w:tmpl w:val="699A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722B3"/>
    <w:multiLevelType w:val="hybridMultilevel"/>
    <w:tmpl w:val="D0ECA8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3093C"/>
    <w:multiLevelType w:val="multilevel"/>
    <w:tmpl w:val="CE4E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AE4C5F"/>
    <w:multiLevelType w:val="multilevel"/>
    <w:tmpl w:val="6148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3852B0"/>
    <w:multiLevelType w:val="multilevel"/>
    <w:tmpl w:val="DA8C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850AFA"/>
    <w:multiLevelType w:val="multilevel"/>
    <w:tmpl w:val="990CD3D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12629779">
    <w:abstractNumId w:val="14"/>
  </w:num>
  <w:num w:numId="2" w16cid:durableId="1106847872">
    <w:abstractNumId w:val="9"/>
  </w:num>
  <w:num w:numId="3" w16cid:durableId="545407148">
    <w:abstractNumId w:val="3"/>
  </w:num>
  <w:num w:numId="4" w16cid:durableId="599339784">
    <w:abstractNumId w:val="7"/>
  </w:num>
  <w:num w:numId="5" w16cid:durableId="364797977">
    <w:abstractNumId w:val="2"/>
  </w:num>
  <w:num w:numId="6" w16cid:durableId="878396130">
    <w:abstractNumId w:val="5"/>
  </w:num>
  <w:num w:numId="7" w16cid:durableId="368846103">
    <w:abstractNumId w:val="13"/>
  </w:num>
  <w:num w:numId="8" w16cid:durableId="1614943613">
    <w:abstractNumId w:val="10"/>
  </w:num>
  <w:num w:numId="9" w16cid:durableId="1009329879">
    <w:abstractNumId w:val="8"/>
  </w:num>
  <w:num w:numId="10" w16cid:durableId="1157646087">
    <w:abstractNumId w:val="0"/>
  </w:num>
  <w:num w:numId="11" w16cid:durableId="299843242">
    <w:abstractNumId w:val="12"/>
  </w:num>
  <w:num w:numId="12" w16cid:durableId="334693478">
    <w:abstractNumId w:val="6"/>
  </w:num>
  <w:num w:numId="13" w16cid:durableId="140973723">
    <w:abstractNumId w:val="1"/>
  </w:num>
  <w:num w:numId="14" w16cid:durableId="1261182534">
    <w:abstractNumId w:val="15"/>
  </w:num>
  <w:num w:numId="15" w16cid:durableId="587539810">
    <w:abstractNumId w:val="11"/>
  </w:num>
  <w:num w:numId="16" w16cid:durableId="385641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F"/>
    <w:rsid w:val="000A4647"/>
    <w:rsid w:val="000C605B"/>
    <w:rsid w:val="004A2D29"/>
    <w:rsid w:val="00641519"/>
    <w:rsid w:val="00676270"/>
    <w:rsid w:val="007D6BDC"/>
    <w:rsid w:val="008F3A2C"/>
    <w:rsid w:val="00CB59DC"/>
    <w:rsid w:val="00E54DF7"/>
    <w:rsid w:val="00E601CA"/>
    <w:rsid w:val="00EB73CA"/>
    <w:rsid w:val="00EC5A5F"/>
    <w:rsid w:val="00F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33F4D"/>
  <w15:docId w15:val="{8B8A9425-809C-47AB-B38C-1E3C004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nicolle fernandez</cp:lastModifiedBy>
  <cp:revision>6</cp:revision>
  <dcterms:created xsi:type="dcterms:W3CDTF">2025-04-25T18:49:00Z</dcterms:created>
  <dcterms:modified xsi:type="dcterms:W3CDTF">2025-04-26T06:53:00Z</dcterms:modified>
</cp:coreProperties>
</file>