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75B3D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233574B" wp14:editId="06A8889E">
            <wp:extent cx="994867" cy="1337361"/>
            <wp:effectExtent l="0" t="0" r="0" b="0"/>
            <wp:docPr id="1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407D4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42D3398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0521376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657DE9B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5403DF3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3397F576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67B08296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98EA2B5" w14:textId="77777777" w:rsidR="00EC5A5F" w:rsidRDefault="00EC5A5F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005015F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Plataforma de Monitoreo y Análisis del Mercado Laboral en Ingeniería de Sistemas</w:t>
      </w:r>
    </w:p>
    <w:p w14:paraId="0B129107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14:paraId="6252623A" w14:textId="77777777" w:rsidR="00EC5A5F" w:rsidRDefault="008F3A2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Inteligencia de Negocios</w:t>
      </w:r>
    </w:p>
    <w:p w14:paraId="0D8F3D1D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B28468B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6327277F" w14:textId="77777777" w:rsidR="00EC5A5F" w:rsidRDefault="008F3A2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proofErr w:type="spellStart"/>
      <w:r>
        <w:rPr>
          <w:rFonts w:ascii="Arial" w:eastAsia="Arial" w:hAnsi="Arial" w:cs="Arial"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sz w:val="32"/>
          <w:szCs w:val="32"/>
        </w:rPr>
        <w:t>. Patrick Cuadros Quiroga</w:t>
      </w:r>
    </w:p>
    <w:p w14:paraId="70232DA4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09AEC1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2260A7A5" w14:textId="77777777" w:rsidR="00EC5A5F" w:rsidRDefault="008F3A2C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710C24A1" w14:textId="77777777" w:rsidR="00EC5A5F" w:rsidRDefault="00EC5A5F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9E61D76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Daleska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Nicolle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Fernandez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Villanueva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2021070308)</w:t>
      </w:r>
    </w:p>
    <w:p w14:paraId="0C052424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Andree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Sebastian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Flores </w:t>
      </w:r>
      <w:proofErr w:type="spellStart"/>
      <w:r>
        <w:rPr>
          <w:rFonts w:ascii="Arial" w:eastAsia="Arial" w:hAnsi="Arial" w:cs="Arial"/>
          <w:sz w:val="28"/>
          <w:szCs w:val="28"/>
        </w:rPr>
        <w:t>Melendez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  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2017057494)</w:t>
      </w:r>
    </w:p>
    <w:p w14:paraId="3C483EB0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Mario Antonio Flores Ramos               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2018000597)</w:t>
      </w:r>
    </w:p>
    <w:p w14:paraId="3A99B5F6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5E677E8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592DB71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DF967ED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7414BBD2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A76677D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0B6D1E86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2025</w:t>
      </w:r>
    </w:p>
    <w:p w14:paraId="7438B4AC" w14:textId="77777777" w:rsidR="00EC5A5F" w:rsidRDefault="00EC5A5F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E781AF4" w14:textId="77777777" w:rsidR="00EC5A5F" w:rsidRDefault="008F3A2C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20AECED8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D4203E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89C305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3AF79D2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8558ED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5553FC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27D345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84E1FD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829197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BC37D5E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5AD586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624B49D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r>
        <w:rPr>
          <w:sz w:val="32"/>
          <w:szCs w:val="32"/>
        </w:rPr>
        <w:t>Plataforma de Monitoreo y Análisis del Mercado Laboral en Ingeniería de Sistemas</w:t>
      </w:r>
    </w:p>
    <w:p w14:paraId="2931E565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bookmarkStart w:id="0" w:name="_s7924v319bni" w:colFirst="0" w:colLast="0"/>
      <w:bookmarkEnd w:id="0"/>
      <w:r>
        <w:rPr>
          <w:color w:val="000000"/>
          <w:sz w:val="32"/>
          <w:szCs w:val="32"/>
        </w:rPr>
        <w:t>Informe de Factibilidad</w:t>
      </w:r>
    </w:p>
    <w:p w14:paraId="7A3A1EEB" w14:textId="77777777" w:rsidR="00EC5A5F" w:rsidRDefault="00EC5A5F">
      <w:pPr>
        <w:pStyle w:val="Ttulo"/>
        <w:jc w:val="right"/>
        <w:rPr>
          <w:color w:val="000000"/>
          <w:sz w:val="32"/>
          <w:szCs w:val="32"/>
        </w:rPr>
      </w:pPr>
    </w:p>
    <w:p w14:paraId="22C1054C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Versión 1.0</w:t>
      </w:r>
    </w:p>
    <w:p w14:paraId="61F50C0D" w14:textId="77777777" w:rsidR="00EC5A5F" w:rsidRDefault="00EC5A5F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</w:p>
    <w:p w14:paraId="10DC279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8E78FA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67F555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DFA73C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7C386C76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BA5DC89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50A3C60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34BB091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658858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D06910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FF5F030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90C41F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564AB8F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BA652E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C5A5F" w14:paraId="11752482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6C6BE09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EC5A5F" w14:paraId="5D56BED9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6063C6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484FED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92F1164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DBAD815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40084A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2EDF181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EC5A5F" w14:paraId="448C8971" w14:textId="77777777">
        <w:trPr>
          <w:trHeight w:val="227"/>
          <w:jc w:val="center"/>
        </w:trPr>
        <w:tc>
          <w:tcPr>
            <w:tcW w:w="921" w:type="dxa"/>
          </w:tcPr>
          <w:p w14:paraId="63E474A1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4E5B309C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MPV</w:t>
            </w:r>
          </w:p>
        </w:tc>
        <w:tc>
          <w:tcPr>
            <w:tcW w:w="1424" w:type="dxa"/>
          </w:tcPr>
          <w:p w14:paraId="1B64AEA2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ELV</w:t>
            </w:r>
          </w:p>
        </w:tc>
        <w:tc>
          <w:tcPr>
            <w:tcW w:w="1482" w:type="dxa"/>
          </w:tcPr>
          <w:p w14:paraId="008C4E27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ARV</w:t>
            </w:r>
          </w:p>
        </w:tc>
        <w:tc>
          <w:tcPr>
            <w:tcW w:w="992" w:type="dxa"/>
            <w:vAlign w:val="center"/>
          </w:tcPr>
          <w:p w14:paraId="219EE4B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7B9234F" w14:textId="77777777" w:rsidR="00EC5A5F" w:rsidRDefault="008F3A2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E81A03F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DED75D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9CDA01B" w14:textId="77777777" w:rsidR="00EC5A5F" w:rsidRDefault="008F3A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p w14:paraId="3083E2BB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sdt>
      <w:sdtPr>
        <w:id w:val="-1069881340"/>
        <w:docPartObj>
          <w:docPartGallery w:val="Table of Contents"/>
          <w:docPartUnique/>
        </w:docPartObj>
      </w:sdtPr>
      <w:sdtContent>
        <w:p w14:paraId="4E9DFF3E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1E55C92A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iv6xus1gaq4u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Descripción del Proyecto</w:t>
            </w:r>
            <w:r>
              <w:rPr>
                <w:color w:val="000000"/>
              </w:rPr>
              <w:tab/>
              <w:t>3</w:t>
            </w:r>
          </w:hyperlink>
        </w:p>
        <w:p w14:paraId="5C13095A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1juzuhf6bxil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Riesgos</w:t>
            </w:r>
            <w:r>
              <w:rPr>
                <w:color w:val="000000"/>
              </w:rPr>
              <w:tab/>
              <w:t>3</w:t>
            </w:r>
          </w:hyperlink>
        </w:p>
        <w:p w14:paraId="615AAB44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yhjyw2p9wdje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Análisis de la Situación actual</w:t>
            </w:r>
            <w:r>
              <w:rPr>
                <w:color w:val="000000"/>
              </w:rPr>
              <w:tab/>
              <w:t>3</w:t>
            </w:r>
          </w:hyperlink>
        </w:p>
        <w:p w14:paraId="6E694D48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do0ca12nms0o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Estudio de Factibilidad</w:t>
            </w:r>
            <w:r>
              <w:rPr>
                <w:color w:val="000000"/>
              </w:rPr>
              <w:tab/>
              <w:t>3</w:t>
            </w:r>
          </w:hyperlink>
        </w:p>
        <w:p w14:paraId="58C6AD7A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kfy02pbq1be">
            <w:r>
              <w:rPr>
                <w:color w:val="000000"/>
              </w:rPr>
              <w:t>4.1</w:t>
            </w:r>
            <w:r>
              <w:rPr>
                <w:color w:val="000000"/>
              </w:rPr>
              <w:tab/>
              <w:t>Factibilidad Técnica</w:t>
            </w:r>
            <w:r>
              <w:rPr>
                <w:color w:val="000000"/>
              </w:rPr>
              <w:tab/>
              <w:t>4</w:t>
            </w:r>
          </w:hyperlink>
        </w:p>
        <w:p w14:paraId="58FA17EE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c3dyc56ucrnj">
            <w:r>
              <w:rPr>
                <w:color w:val="000000"/>
              </w:rPr>
              <w:t>4.2</w:t>
            </w:r>
            <w:r>
              <w:rPr>
                <w:color w:val="000000"/>
              </w:rPr>
              <w:tab/>
              <w:t>Factibilidad económica</w:t>
            </w:r>
            <w:r>
              <w:rPr>
                <w:color w:val="000000"/>
              </w:rPr>
              <w:tab/>
              <w:t>4</w:t>
            </w:r>
          </w:hyperlink>
        </w:p>
        <w:p w14:paraId="0D74F3E9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wodyuog7awjy">
            <w:r>
              <w:rPr>
                <w:color w:val="000000"/>
              </w:rPr>
              <w:t>4.3</w:t>
            </w:r>
            <w:r>
              <w:rPr>
                <w:color w:val="000000"/>
              </w:rPr>
              <w:tab/>
              <w:t>Factibilidad Operativa</w:t>
            </w:r>
            <w:r>
              <w:rPr>
                <w:color w:val="000000"/>
              </w:rPr>
              <w:tab/>
              <w:t>4</w:t>
            </w:r>
          </w:hyperlink>
        </w:p>
        <w:p w14:paraId="5ABDDB14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nbh8o08h6g1h">
            <w:r>
              <w:rPr>
                <w:color w:val="000000"/>
              </w:rPr>
              <w:t>4.4</w:t>
            </w:r>
            <w:r>
              <w:rPr>
                <w:color w:val="000000"/>
              </w:rPr>
              <w:tab/>
              <w:t>Factibilidad Legal</w:t>
            </w:r>
            <w:r>
              <w:rPr>
                <w:color w:val="000000"/>
              </w:rPr>
              <w:tab/>
              <w:t>4</w:t>
            </w:r>
          </w:hyperlink>
        </w:p>
        <w:p w14:paraId="408A7943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1ao4clyctamc">
            <w:r>
              <w:rPr>
                <w:color w:val="000000"/>
              </w:rPr>
              <w:t>4.5</w:t>
            </w:r>
            <w:r>
              <w:rPr>
                <w:color w:val="000000"/>
              </w:rPr>
              <w:tab/>
              <w:t>Factibilidad Social</w:t>
            </w:r>
            <w:r>
              <w:rPr>
                <w:color w:val="000000"/>
              </w:rPr>
              <w:tab/>
              <w:t>5</w:t>
            </w:r>
          </w:hyperlink>
        </w:p>
        <w:p w14:paraId="1B5AE7DE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m66n4ec2aiez">
            <w:r>
              <w:rPr>
                <w:color w:val="000000"/>
              </w:rPr>
              <w:t>4.6</w:t>
            </w:r>
            <w:r>
              <w:rPr>
                <w:color w:val="000000"/>
              </w:rPr>
              <w:tab/>
              <w:t>Factibilidad Ambiental</w:t>
            </w:r>
            <w:r>
              <w:rPr>
                <w:color w:val="000000"/>
              </w:rPr>
              <w:tab/>
              <w:t>5</w:t>
            </w:r>
          </w:hyperlink>
        </w:p>
        <w:p w14:paraId="097DF20A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iuly1z74mzj">
            <w:r>
              <w:rPr>
                <w:color w:val="000000"/>
              </w:rPr>
              <w:t>5.</w:t>
            </w:r>
            <w:r>
              <w:rPr>
                <w:color w:val="000000"/>
              </w:rPr>
              <w:tab/>
              <w:t>Análisis Financiero</w:t>
            </w:r>
            <w:r>
              <w:rPr>
                <w:color w:val="000000"/>
              </w:rPr>
              <w:tab/>
              <w:t>5</w:t>
            </w:r>
          </w:hyperlink>
        </w:p>
        <w:p w14:paraId="3FBB1A90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2uqq6locaqdb">
            <w:r>
              <w:rPr>
                <w:color w:val="000000"/>
              </w:rPr>
              <w:t>6.</w:t>
            </w:r>
            <w:r>
              <w:rPr>
                <w:color w:val="000000"/>
              </w:rPr>
              <w:tab/>
              <w:t>Conclusiones</w:t>
            </w:r>
            <w:r>
              <w:rPr>
                <w:color w:val="000000"/>
              </w:rPr>
              <w:tab/>
              <w:t>5</w:t>
            </w:r>
          </w:hyperlink>
        </w:p>
        <w:p w14:paraId="07F6D13F" w14:textId="77777777" w:rsidR="00EC5A5F" w:rsidRDefault="008F3A2C">
          <w:r>
            <w:fldChar w:fldCharType="end"/>
          </w:r>
        </w:p>
      </w:sdtContent>
    </w:sdt>
    <w:p w14:paraId="22C6039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184064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0F0BC0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E69951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38A1ABB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4303D5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9AD2DE9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73C7032E" w14:textId="77777777" w:rsidR="00EC5A5F" w:rsidRDefault="00EC5A5F">
      <w:pPr>
        <w:rPr>
          <w:b/>
          <w:sz w:val="24"/>
          <w:szCs w:val="24"/>
          <w:u w:val="single"/>
        </w:rPr>
      </w:pPr>
    </w:p>
    <w:p w14:paraId="34D1FD1D" w14:textId="77777777" w:rsidR="00EC5A5F" w:rsidRDefault="008F3A2C">
      <w:pPr>
        <w:spacing w:line="360" w:lineRule="auto"/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Informe de Factibilidad</w:t>
      </w:r>
    </w:p>
    <w:p w14:paraId="76E80FAF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1" w:name="_iv6xus1gaq4u" w:colFirst="0" w:colLast="0"/>
      <w:bookmarkEnd w:id="1"/>
      <w:r>
        <w:rPr>
          <w:color w:val="000000"/>
          <w:sz w:val="24"/>
          <w:szCs w:val="24"/>
        </w:rPr>
        <w:t>Descripción del Proyecto</w:t>
      </w:r>
    </w:p>
    <w:p w14:paraId="3FAE97B9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 del proyect</w:t>
      </w:r>
      <w:r>
        <w:rPr>
          <w:sz w:val="24"/>
          <w:szCs w:val="24"/>
        </w:rPr>
        <w:t>o</w:t>
      </w:r>
    </w:p>
    <w:p w14:paraId="0BBDA497" w14:textId="7BB08589" w:rsidR="00EC5A5F" w:rsidRDefault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Plataforma de Monitoreo y Análisis del Mercado Laboral en Ingeniería de Sistemas</w:t>
      </w:r>
    </w:p>
    <w:p w14:paraId="381E77A5" w14:textId="77777777" w:rsidR="000A4647" w:rsidRDefault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055FDE4B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Duración del proyecto</w:t>
      </w:r>
    </w:p>
    <w:p w14:paraId="24384B44" w14:textId="5D11AFFE" w:rsidR="00EC5A5F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6 meses (desde la fase de análisis hasta la implementación y prueba del sistema)</w:t>
      </w:r>
    </w:p>
    <w:p w14:paraId="631BE6B2" w14:textId="77777777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1EAC3218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Descripción </w:t>
      </w:r>
    </w:p>
    <w:p w14:paraId="72FADE13" w14:textId="77777777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 xml:space="preserve">Este proyecto tiene como objetivo crear una plataforma web que permita analizar el mercado laboral en la carrera de Ingeniería de Sistemas. La idea es que estudiantes, egresados y profesionales puedan ver qué empleos están disponibles, qué tecnologías están siendo más utilizadas, y qué habilidades buscan las empresas actualmente. Así, podrán saber en qué deben especializarse, qué aprender y cómo mejorar su perfil para conseguir mejores oportunidades de trabajo. Además, la plataforma también será útil para universidades, que podrán adaptar sus cursos a lo que realmente </w:t>
      </w:r>
    </w:p>
    <w:p w14:paraId="224233DA" w14:textId="1D268267" w:rsidR="00EC5A5F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se necesita en el mundo laboral. Las empresas también podrán usar la herramienta para entender mejor el mercado y mejorar cómo contratan nuevos talentos</w:t>
      </w:r>
    </w:p>
    <w:p w14:paraId="5B405D15" w14:textId="77777777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60CBF3AE" w14:textId="77777777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1.4 Objetivos</w:t>
      </w:r>
    </w:p>
    <w:p w14:paraId="0B5050FA" w14:textId="77777777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1.4.1 Objetivo general</w:t>
      </w:r>
    </w:p>
    <w:p w14:paraId="37202C78" w14:textId="68603DBE" w:rsidR="000A4647" w:rsidRDefault="000A4647" w:rsidP="000A4647">
      <w:pPr>
        <w:spacing w:before="120" w:after="0" w:line="360" w:lineRule="auto"/>
        <w:ind w:left="1004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Desarrollar una aplicación web moderna e intuitiva que permita a estudiantes, egresados y profesionales de Ingeniería de Sistemas visualizar y analizar de manera clara y accesible la demanda laboral actual, ayudándoles a identificar oportunidades de empleo y prepararse mejor para el mercado</w:t>
      </w:r>
    </w:p>
    <w:p w14:paraId="4B19ADE0" w14:textId="4F2ED65A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1.4.2 Objetivos Específicos</w:t>
      </w:r>
    </w:p>
    <w:p w14:paraId="1F2B8A0E" w14:textId="4A7B2E98" w:rsid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Recopilar información actualizada de distintas fuentes confiables sobre las ofertas laborales disponibles para profesionales de Ingeniería de Sistemas.</w:t>
      </w:r>
    </w:p>
    <w:p w14:paraId="72B74AFE" w14:textId="77777777" w:rsidR="00676270" w:rsidRPr="000A4647" w:rsidRDefault="00676270" w:rsidP="000A4647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645BEBCA" w14:textId="7CC4E0F0" w:rsid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Analizar y mostrar los datos de forma interactiva, utilizando estadísticas y comparaciones que faciliten la comprensión de las tendencias laborales, las habilidades más solicitadas y los cambios en la demanda del mercado.</w:t>
      </w:r>
    </w:p>
    <w:p w14:paraId="27F66255" w14:textId="77777777" w:rsidR="00676270" w:rsidRPr="000A4647" w:rsidRDefault="00676270" w:rsidP="000A4647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6CFD6922" w14:textId="0D088D2E" w:rsidR="00EC5A5F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Mantener la aplicación siempre actualizada, integrando de forma constante nuevas tendencias, tecnologías emergentes y las necesidades cambiantes del mercado laboral, asegurando que la información sea útil y actual.</w:t>
      </w:r>
    </w:p>
    <w:p w14:paraId="3CB0A94B" w14:textId="77777777" w:rsid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50B731CA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2" w:name="_1juzuhf6bxil" w:colFirst="0" w:colLast="0"/>
      <w:bookmarkEnd w:id="2"/>
      <w:r>
        <w:rPr>
          <w:color w:val="000000"/>
          <w:sz w:val="24"/>
          <w:szCs w:val="24"/>
        </w:rPr>
        <w:t>Riesgos</w:t>
      </w:r>
    </w:p>
    <w:p w14:paraId="208B424D" w14:textId="197B380D" w:rsidR="00676270" w:rsidRPr="000A4647" w:rsidRDefault="000A4647" w:rsidP="00676270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Dependencia de fuentes de datos externas: La calidad de la información depende de portales de empleo y su disponibilidad.</w:t>
      </w:r>
    </w:p>
    <w:p w14:paraId="436DB08A" w14:textId="19E3BA30" w:rsidR="000A4647" w:rsidRP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Precisión de datos: Posibles inconsistencias si las fuentes no son actualizadas.</w:t>
      </w:r>
    </w:p>
    <w:p w14:paraId="621A6D08" w14:textId="1FB13D10" w:rsidR="000A4647" w:rsidRP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Sobrecarga del servidor: Riesgo de baja capacidad ante muchos usuarios concurrentes.</w:t>
      </w:r>
    </w:p>
    <w:p w14:paraId="3342DFE5" w14:textId="6C5F23D8" w:rsidR="00EC5A5F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Cumplimiento legal: Necesidad de respetar la Ley de Protección de Datos Personales.</w:t>
      </w:r>
    </w:p>
    <w:p w14:paraId="30247022" w14:textId="77777777" w:rsid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</w:p>
    <w:p w14:paraId="279418C1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3" w:name="_yhjyw2p9wdje" w:colFirst="0" w:colLast="0"/>
      <w:bookmarkEnd w:id="3"/>
      <w:r>
        <w:rPr>
          <w:color w:val="000000"/>
          <w:sz w:val="24"/>
          <w:szCs w:val="24"/>
        </w:rPr>
        <w:t>Análisis de la Situación actual</w:t>
      </w:r>
    </w:p>
    <w:p w14:paraId="77865F4E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Planteamiento del problema</w:t>
      </w:r>
    </w:p>
    <w:p w14:paraId="5A222DE4" w14:textId="18A3AB5D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 xml:space="preserve">Existe una brecha entre la formación académica de los estudiantes de Ingeniería de Sistemas y las demandas reales del mercado laboral. Muchos profesionales carecen de información sobre las habilidades requeridas, salarios, ubicaciones con alta demanda, lo que genera desempleo o subempleo. No hay actualmente </w:t>
      </w:r>
      <w:r w:rsidRPr="000A4647">
        <w:rPr>
          <w:color w:val="000000"/>
          <w:sz w:val="24"/>
          <w:szCs w:val="24"/>
        </w:rPr>
        <w:lastRenderedPageBreak/>
        <w:t>una herramienta específica que analice el mercado de forma integral para este campo.</w:t>
      </w:r>
    </w:p>
    <w:p w14:paraId="07F76840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17B9E0D4" w14:textId="277CCAE0" w:rsidR="00EC5A5F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Consideraciones de hardware y software</w:t>
      </w:r>
    </w:p>
    <w:p w14:paraId="63354BA2" w14:textId="07C97249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Para el desarrollo y prueba de la plataforma web de monitoreo y análisis del mercado laboral, se utilizarán 3 computadoras con las siguientes características</w:t>
      </w:r>
    </w:p>
    <w:p w14:paraId="3416D7C5" w14:textId="04C77EC2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Hardware:</w:t>
      </w:r>
    </w:p>
    <w:p w14:paraId="6B6073CF" w14:textId="28BE4018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Procesador: Intel Core i5 de octava generación o superior, adecuado para tareas de programación, análisis de datos y pruebas del sistema, asegurando fluidez y rapidez en el desarrollo.</w:t>
      </w:r>
    </w:p>
    <w:p w14:paraId="25ADA380" w14:textId="77777777" w:rsidR="00676270" w:rsidRPr="00676270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  <w:sz w:val="24"/>
          <w:szCs w:val="24"/>
        </w:rPr>
      </w:pPr>
    </w:p>
    <w:p w14:paraId="6E47C4D5" w14:textId="1166239E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Sistema Operativo: Windows 10 o versiones más recientes. Para el alojamiento en servidores, se recomienda utilizar Linux (si el proveedor de hosting lo permite), ya que ofrece mayor estabilidad, seguridad y un menor costo operativo.</w:t>
      </w:r>
    </w:p>
    <w:p w14:paraId="16712E21" w14:textId="77777777" w:rsidR="00676270" w:rsidRPr="00676270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52570A4D" w14:textId="0F0377A4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Memoria RAM: 16 GB DDR4, lo que permite ejecutar sin problemas herramientas de desarrollo, servidores locales, entornos de prueba y múltiples aplicaciones al mismo tiempo.</w:t>
      </w:r>
    </w:p>
    <w:p w14:paraId="13118547" w14:textId="77777777" w:rsidR="00676270" w:rsidRPr="00676270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70330D9A" w14:textId="37A4D379" w:rsidR="000A4647" w:rsidRPr="00676270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Accesorios: Monitor, teclado y mouse estándar serán suficientes para llevar a cabo las tareas de desarrollo, diseño y pruebas funcionales de la plataforma.</w:t>
      </w:r>
    </w:p>
    <w:p w14:paraId="719DC0C8" w14:textId="77777777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4BF9B1F7" w14:textId="35A6E9AE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Software:</w:t>
      </w:r>
    </w:p>
    <w:p w14:paraId="452D2D91" w14:textId="2232BF33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 xml:space="preserve">Lenguaje de programación: Se empleará C# como lenguaje principal, junto con el </w:t>
      </w:r>
      <w:proofErr w:type="spellStart"/>
      <w:r w:rsidRPr="000A4647">
        <w:rPr>
          <w:color w:val="000000"/>
          <w:sz w:val="24"/>
          <w:szCs w:val="24"/>
        </w:rPr>
        <w:t>framework</w:t>
      </w:r>
      <w:proofErr w:type="spellEnd"/>
      <w:r w:rsidRPr="000A4647">
        <w:rPr>
          <w:color w:val="000000"/>
          <w:sz w:val="24"/>
          <w:szCs w:val="24"/>
        </w:rPr>
        <w:t xml:space="preserve"> ASP.NET Core para desarrollar el </w:t>
      </w:r>
      <w:proofErr w:type="spellStart"/>
      <w:r w:rsidRPr="000A4647">
        <w:rPr>
          <w:color w:val="000000"/>
          <w:sz w:val="24"/>
          <w:szCs w:val="24"/>
        </w:rPr>
        <w:t>backend</w:t>
      </w:r>
      <w:proofErr w:type="spellEnd"/>
      <w:r w:rsidRPr="000A4647">
        <w:rPr>
          <w:color w:val="000000"/>
          <w:sz w:val="24"/>
          <w:szCs w:val="24"/>
        </w:rPr>
        <w:t xml:space="preserve"> de la aplicación. Para la parte visual (</w:t>
      </w:r>
      <w:proofErr w:type="spellStart"/>
      <w:r w:rsidRPr="000A4647">
        <w:rPr>
          <w:color w:val="000000"/>
          <w:sz w:val="24"/>
          <w:szCs w:val="24"/>
        </w:rPr>
        <w:t>frontend</w:t>
      </w:r>
      <w:proofErr w:type="spellEnd"/>
      <w:r w:rsidRPr="000A4647">
        <w:rPr>
          <w:color w:val="000000"/>
          <w:sz w:val="24"/>
          <w:szCs w:val="24"/>
        </w:rPr>
        <w:t>), se utilizarán tecnologías web como HTML, CSS y JavaScript, lo que permitirá crear una interfaz moderna, interactiva y fácil de usar desde cualquier dispositivo.</w:t>
      </w:r>
    </w:p>
    <w:p w14:paraId="0FDDC92B" w14:textId="77777777" w:rsidR="00676270" w:rsidRPr="000A4647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7139EF89" w14:textId="143E8F31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lastRenderedPageBreak/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>Base de datos: La información sobre ofertas de empleo, habilidades demandadas y usuarios se almacenará en una base de datos SQL Server, estructurada para garantizar eficiencia en la consulta y manejo de los datos.</w:t>
      </w:r>
    </w:p>
    <w:p w14:paraId="0C8C9D4F" w14:textId="311A36CF" w:rsidR="000A4647" w:rsidRPr="000C605B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>Entorno de desarrollo: Se trabajará con Visual Studio, un entorno robusto que ofrece todas las herramientas necesarias para programar en C#, gestionar la base de datos y realizar pruebas</w:t>
      </w:r>
    </w:p>
    <w:p w14:paraId="50F2E587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</w:p>
    <w:p w14:paraId="1E3386C8" w14:textId="5D8B434E" w:rsidR="00EC5A5F" w:rsidRDefault="008F3A2C" w:rsidP="000C60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4" w:name="_do0ca12nms0o" w:colFirst="0" w:colLast="0"/>
      <w:bookmarkEnd w:id="4"/>
      <w:r>
        <w:rPr>
          <w:color w:val="000000"/>
          <w:sz w:val="24"/>
          <w:szCs w:val="24"/>
        </w:rPr>
        <w:t>Estudio de Factibilidad</w:t>
      </w:r>
      <w:bookmarkStart w:id="5" w:name="_co09qc9fvk0m" w:colFirst="0" w:colLast="0"/>
      <w:bookmarkEnd w:id="5"/>
    </w:p>
    <w:p w14:paraId="42A1EA9E" w14:textId="4B302EB7" w:rsidR="00676270" w:rsidRPr="000C605B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360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El estudio de factibilidad de la plataforma web para monitoreo y análisis del mercado laboral en Ingeniería de Sistemas permitió evaluar si el proyecto puede desarrollarse y funcionar correctamente desde los aspectos técnico, económico y operativo. Se revisaron los recursos disponibles, los costos estimados, y los requisitos tecnológicos necesarios, considerando herramientas de programación como C#, ASP.NET Core y SQL Server, además de analizar el equipo informático disponible y los gastos operativos asociados al uso de servidores y mantenimiento. Tras este análisis, se concluyó que el proyecto es viable y puede ejecutarse con éxito, siempre que se gestionen adecuadamente los recursos y se mantenga actualizado el sistema.</w:t>
      </w:r>
    </w:p>
    <w:p w14:paraId="39C66958" w14:textId="77777777" w:rsidR="00EC5A5F" w:rsidRPr="00676270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Cs/>
          <w:color w:val="000000"/>
          <w:sz w:val="24"/>
          <w:szCs w:val="24"/>
        </w:rPr>
      </w:pPr>
    </w:p>
    <w:p w14:paraId="703589FA" w14:textId="337AF696" w:rsidR="00EC5A5F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6" w:name="_3kfy02pbq1be" w:colFirst="0" w:colLast="0"/>
      <w:bookmarkEnd w:id="6"/>
      <w:r>
        <w:rPr>
          <w:color w:val="000000"/>
          <w:sz w:val="24"/>
          <w:szCs w:val="24"/>
        </w:rPr>
        <w:t>Factibilidad Técnica</w:t>
      </w:r>
    </w:p>
    <w:p w14:paraId="6F545DCB" w14:textId="77777777" w:rsidR="00676270" w:rsidRDefault="00676270" w:rsidP="006762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Hardware: Se utilizarán computadoras de gama media con procesadores Intel Core i5 o superior y al menos 8 GB de RAM, suficientes para programar, hacer pruebas y administrar la plataforma de manera fluida.</w:t>
      </w:r>
    </w:p>
    <w:p w14:paraId="129F321B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0051E4F1" w14:textId="77777777" w:rsidR="00676270" w:rsidRDefault="00676270" w:rsidP="006762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Servidor en la nube: Se necesitará un servidor con almacenamiento en la nube para guardar y acceder de forma segura a los datos recolectados, permitiendo acceso remoto para los desarrolladores y usuarios autorizados.</w:t>
      </w:r>
    </w:p>
    <w:p w14:paraId="60C8AEB1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0DE29E89" w14:textId="77777777" w:rsidR="00676270" w:rsidRDefault="00676270" w:rsidP="00676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Software: El sistema será desarrollado en C#, utilizando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ASP.NET Core para la parte lógica (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) y HTML, CSS y JavaScript para la interfaz web (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>), creando una experiencia interactiva y fácil de usar.</w:t>
      </w:r>
    </w:p>
    <w:p w14:paraId="49E8B4A7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7F673E0F" w14:textId="77777777" w:rsidR="00676270" w:rsidRDefault="00676270" w:rsidP="0067627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Visualización y exportación de datos: Se usarán herramientas compatibles con PDF, Excel y JSON para que los usuarios puedan ver y descargar reportes de manera sencilla.</w:t>
      </w:r>
    </w:p>
    <w:p w14:paraId="36C4CC05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36D3BE59" w14:textId="77777777" w:rsidR="00676270" w:rsidRDefault="00676270" w:rsidP="0067627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Base de datos: Se implementará SQL Server para almacenar de forma eficiente las ofertas laborales, habilidades demandadas, estadísticas y perfiles de usuario.</w:t>
      </w:r>
    </w:p>
    <w:p w14:paraId="50FB3906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441C2548" w14:textId="38EE4462" w:rsidR="000C605B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7" w:name="_c3dyc56ucrnj" w:colFirst="0" w:colLast="0"/>
      <w:bookmarkEnd w:id="7"/>
      <w:r>
        <w:rPr>
          <w:color w:val="000000"/>
          <w:sz w:val="24"/>
          <w:szCs w:val="24"/>
        </w:rPr>
        <w:t>Factibilidad Económica</w:t>
      </w:r>
    </w:p>
    <w:p w14:paraId="27C22FF5" w14:textId="1E217EA6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Se evaluaron los costos relacionados con el desarrollo, puesta en marcha y mantenimiento continuo de la plataforma web para el análisis del mercado laboral en Ingeniería de Sistemas, concluyendo que el proyecto es viable y sostenible económicamente. A continuación, se presentan los principales gastos asociados a su creación y funcionamiento</w:t>
      </w:r>
    </w:p>
    <w:p w14:paraId="06CF2735" w14:textId="77777777" w:rsidR="000C605B" w:rsidRDefault="000C605B" w:rsidP="000C605B">
      <w:pPr>
        <w:pStyle w:val="Prrafodelista"/>
        <w:rPr>
          <w:color w:val="000000"/>
          <w:sz w:val="24"/>
          <w:szCs w:val="24"/>
        </w:rPr>
      </w:pPr>
    </w:p>
    <w:p w14:paraId="4E4EE7F1" w14:textId="713AB4DC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 xml:space="preserve">Costos Generales </w:t>
      </w:r>
    </w:p>
    <w:tbl>
      <w:tblPr>
        <w:tblW w:w="8080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2008"/>
        <w:gridCol w:w="1998"/>
        <w:gridCol w:w="2004"/>
      </w:tblGrid>
      <w:tr w:rsidR="00676270" w14:paraId="5B97F1E4" w14:textId="77777777" w:rsidTr="00F963FB">
        <w:tc>
          <w:tcPr>
            <w:tcW w:w="2070" w:type="dxa"/>
          </w:tcPr>
          <w:p w14:paraId="4424FAAB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2008" w:type="dxa"/>
          </w:tcPr>
          <w:p w14:paraId="59B13E19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998" w:type="dxa"/>
          </w:tcPr>
          <w:p w14:paraId="7FA825F6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 unitario (S/)</w:t>
            </w:r>
          </w:p>
        </w:tc>
        <w:tc>
          <w:tcPr>
            <w:tcW w:w="2004" w:type="dxa"/>
          </w:tcPr>
          <w:p w14:paraId="70C5493F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Subtotal (S/)</w:t>
            </w:r>
          </w:p>
        </w:tc>
      </w:tr>
      <w:tr w:rsidR="00676270" w14:paraId="6934B4D6" w14:textId="77777777" w:rsidTr="00F963FB">
        <w:trPr>
          <w:trHeight w:val="1164"/>
        </w:trPr>
        <w:tc>
          <w:tcPr>
            <w:tcW w:w="2070" w:type="dxa"/>
          </w:tcPr>
          <w:p w14:paraId="6F27A958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Computadoras para desarrollo</w:t>
            </w:r>
          </w:p>
        </w:tc>
        <w:tc>
          <w:tcPr>
            <w:tcW w:w="2008" w:type="dxa"/>
          </w:tcPr>
          <w:p w14:paraId="5F9875E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8" w:type="dxa"/>
          </w:tcPr>
          <w:p w14:paraId="76F0E0B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2,500</w:t>
            </w:r>
          </w:p>
        </w:tc>
        <w:tc>
          <w:tcPr>
            <w:tcW w:w="2004" w:type="dxa"/>
          </w:tcPr>
          <w:p w14:paraId="11EA6BC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7,500</w:t>
            </w:r>
          </w:p>
        </w:tc>
      </w:tr>
      <w:tr w:rsidR="00676270" w14:paraId="72C3430F" w14:textId="77777777" w:rsidTr="00F963FB">
        <w:trPr>
          <w:trHeight w:val="1253"/>
        </w:trPr>
        <w:tc>
          <w:tcPr>
            <w:tcW w:w="2070" w:type="dxa"/>
          </w:tcPr>
          <w:p w14:paraId="260A5AE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Licencias de software</w:t>
            </w:r>
          </w:p>
        </w:tc>
        <w:tc>
          <w:tcPr>
            <w:tcW w:w="2008" w:type="dxa"/>
          </w:tcPr>
          <w:p w14:paraId="764DE545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98" w:type="dxa"/>
          </w:tcPr>
          <w:p w14:paraId="25617F5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4" w:type="dxa"/>
          </w:tcPr>
          <w:p w14:paraId="285F802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76270" w14:paraId="5280946B" w14:textId="77777777" w:rsidTr="00676270">
        <w:trPr>
          <w:trHeight w:val="1488"/>
        </w:trPr>
        <w:tc>
          <w:tcPr>
            <w:tcW w:w="2070" w:type="dxa"/>
          </w:tcPr>
          <w:p w14:paraId="47F084D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Material de oficina (papelería, impresora, tinta)</w:t>
            </w:r>
          </w:p>
        </w:tc>
        <w:tc>
          <w:tcPr>
            <w:tcW w:w="2008" w:type="dxa"/>
          </w:tcPr>
          <w:p w14:paraId="7124353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98" w:type="dxa"/>
          </w:tcPr>
          <w:p w14:paraId="15198EE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004" w:type="dxa"/>
          </w:tcPr>
          <w:p w14:paraId="108B7E7F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676270" w14:paraId="0F7CD8DF" w14:textId="77777777" w:rsidTr="00F963FB">
        <w:trPr>
          <w:trHeight w:val="1117"/>
        </w:trPr>
        <w:tc>
          <w:tcPr>
            <w:tcW w:w="2070" w:type="dxa"/>
          </w:tcPr>
          <w:p w14:paraId="29CAB53F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08" w:type="dxa"/>
          </w:tcPr>
          <w:p w14:paraId="60980CB3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14:paraId="442C0E9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14:paraId="6937747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8,000</w:t>
            </w:r>
          </w:p>
        </w:tc>
      </w:tr>
    </w:tbl>
    <w:p w14:paraId="0699DE58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67CBEBD5" w14:textId="6B3B9547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lastRenderedPageBreak/>
        <w:t xml:space="preserve">Costos operativos durante el desarrollo </w:t>
      </w:r>
    </w:p>
    <w:tbl>
      <w:tblPr>
        <w:tblW w:w="8080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2"/>
        <w:gridCol w:w="1559"/>
        <w:gridCol w:w="1843"/>
        <w:gridCol w:w="1836"/>
      </w:tblGrid>
      <w:tr w:rsidR="00676270" w14:paraId="71B91AA3" w14:textId="77777777" w:rsidTr="00676270">
        <w:tc>
          <w:tcPr>
            <w:tcW w:w="2842" w:type="dxa"/>
          </w:tcPr>
          <w:p w14:paraId="15232738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1559" w:type="dxa"/>
          </w:tcPr>
          <w:p w14:paraId="00A444D9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843" w:type="dxa"/>
          </w:tcPr>
          <w:p w14:paraId="38F1E078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 Mensual (S/)</w:t>
            </w:r>
          </w:p>
        </w:tc>
        <w:tc>
          <w:tcPr>
            <w:tcW w:w="1836" w:type="dxa"/>
          </w:tcPr>
          <w:p w14:paraId="323D38CF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(S/) (6 meses)</w:t>
            </w:r>
          </w:p>
        </w:tc>
      </w:tr>
      <w:tr w:rsidR="00676270" w14:paraId="70F283EC" w14:textId="77777777" w:rsidTr="00676270">
        <w:trPr>
          <w:trHeight w:val="907"/>
        </w:trPr>
        <w:tc>
          <w:tcPr>
            <w:tcW w:w="2842" w:type="dxa"/>
          </w:tcPr>
          <w:p w14:paraId="653FDD5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Servicios básicos (agua, luz, internet)</w:t>
            </w:r>
          </w:p>
        </w:tc>
        <w:tc>
          <w:tcPr>
            <w:tcW w:w="1559" w:type="dxa"/>
          </w:tcPr>
          <w:p w14:paraId="5E1A613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51141D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836" w:type="dxa"/>
          </w:tcPr>
          <w:p w14:paraId="7216D4E7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1,800</w:t>
            </w:r>
          </w:p>
        </w:tc>
      </w:tr>
      <w:tr w:rsidR="00676270" w14:paraId="376DCCB0" w14:textId="77777777" w:rsidTr="00676270">
        <w:tc>
          <w:tcPr>
            <w:tcW w:w="2842" w:type="dxa"/>
          </w:tcPr>
          <w:p w14:paraId="22BBE50E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en la nube</w:t>
            </w:r>
          </w:p>
        </w:tc>
        <w:tc>
          <w:tcPr>
            <w:tcW w:w="1559" w:type="dxa"/>
          </w:tcPr>
          <w:p w14:paraId="1D4F085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C003C5C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1836" w:type="dxa"/>
          </w:tcPr>
          <w:p w14:paraId="3018833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1,500</w:t>
            </w:r>
          </w:p>
        </w:tc>
      </w:tr>
      <w:tr w:rsidR="00676270" w14:paraId="166141DC" w14:textId="77777777" w:rsidTr="00676270">
        <w:tc>
          <w:tcPr>
            <w:tcW w:w="2842" w:type="dxa"/>
          </w:tcPr>
          <w:p w14:paraId="0A524645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559" w:type="dxa"/>
          </w:tcPr>
          <w:p w14:paraId="115E7FB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15731C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14:paraId="391C868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3,300</w:t>
            </w:r>
          </w:p>
        </w:tc>
      </w:tr>
    </w:tbl>
    <w:p w14:paraId="68BF11A5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3CCA09F5" w14:textId="05168ABC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>Costos del ambiente</w:t>
      </w:r>
    </w:p>
    <w:tbl>
      <w:tblPr>
        <w:tblW w:w="8086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1"/>
        <w:gridCol w:w="2835"/>
      </w:tblGrid>
      <w:tr w:rsidR="00676270" w14:paraId="594BBBBC" w14:textId="77777777" w:rsidTr="00676270">
        <w:tc>
          <w:tcPr>
            <w:tcW w:w="5251" w:type="dxa"/>
          </w:tcPr>
          <w:p w14:paraId="2DECDC83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2835" w:type="dxa"/>
          </w:tcPr>
          <w:p w14:paraId="72D465A1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Costos (S/)</w:t>
            </w:r>
          </w:p>
        </w:tc>
      </w:tr>
      <w:tr w:rsidR="00676270" w14:paraId="0792A46F" w14:textId="77777777" w:rsidTr="00676270">
        <w:tc>
          <w:tcPr>
            <w:tcW w:w="5251" w:type="dxa"/>
          </w:tcPr>
          <w:p w14:paraId="496E0B0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Hosting</w:t>
            </w:r>
          </w:p>
        </w:tc>
        <w:tc>
          <w:tcPr>
            <w:tcW w:w="2835" w:type="dxa"/>
          </w:tcPr>
          <w:p w14:paraId="1DA96BA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</w:tr>
      <w:tr w:rsidR="00676270" w14:paraId="2D9BEB17" w14:textId="77777777" w:rsidTr="00676270">
        <w:tc>
          <w:tcPr>
            <w:tcW w:w="5251" w:type="dxa"/>
          </w:tcPr>
          <w:p w14:paraId="1FBAD87E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web (.</w:t>
            </w:r>
            <w:proofErr w:type="spellStart"/>
            <w:r>
              <w:rPr>
                <w:color w:val="000000"/>
                <w:sz w:val="24"/>
                <w:szCs w:val="24"/>
              </w:rPr>
              <w:t>com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 .</w:t>
            </w:r>
            <w:proofErr w:type="spellStart"/>
            <w:r>
              <w:rPr>
                <w:color w:val="000000"/>
                <w:sz w:val="24"/>
                <w:szCs w:val="24"/>
              </w:rPr>
              <w:t>org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5E102D0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676270" w14:paraId="23289467" w14:textId="77777777" w:rsidTr="00676270">
        <w:tc>
          <w:tcPr>
            <w:tcW w:w="5251" w:type="dxa"/>
          </w:tcPr>
          <w:p w14:paraId="519695C4" w14:textId="77777777" w:rsidR="00676270" w:rsidRDefault="00676270" w:rsidP="00F963F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Infraestructura de red (</w:t>
            </w:r>
            <w:proofErr w:type="spellStart"/>
            <w:r>
              <w:rPr>
                <w:color w:val="000000"/>
                <w:sz w:val="24"/>
                <w:szCs w:val="24"/>
              </w:rPr>
              <w:t>router</w:t>
            </w:r>
            <w:proofErr w:type="spellEnd"/>
            <w:r>
              <w:rPr>
                <w:color w:val="000000"/>
                <w:sz w:val="24"/>
                <w:szCs w:val="24"/>
              </w:rPr>
              <w:t>, cableado)</w:t>
            </w:r>
          </w:p>
        </w:tc>
        <w:tc>
          <w:tcPr>
            <w:tcW w:w="2835" w:type="dxa"/>
          </w:tcPr>
          <w:p w14:paraId="18FC53D3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676270" w14:paraId="374E6B0D" w14:textId="77777777" w:rsidTr="00676270">
        <w:tc>
          <w:tcPr>
            <w:tcW w:w="5251" w:type="dxa"/>
          </w:tcPr>
          <w:p w14:paraId="66D20995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835" w:type="dxa"/>
          </w:tcPr>
          <w:p w14:paraId="22C694F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</w:tr>
    </w:tbl>
    <w:p w14:paraId="53674B8C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7515EBD1" w14:textId="0ED5429C" w:rsidR="000C605B" w:rsidRDefault="008F3A2C" w:rsidP="000C605B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>Costos de personal</w:t>
      </w:r>
    </w:p>
    <w:tbl>
      <w:tblPr>
        <w:tblpPr w:leftFromText="141" w:rightFromText="141" w:vertAnchor="text" w:tblpX="143" w:tblpY="2"/>
        <w:tblW w:w="8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276"/>
        <w:gridCol w:w="1701"/>
        <w:gridCol w:w="1417"/>
        <w:gridCol w:w="1534"/>
      </w:tblGrid>
      <w:tr w:rsidR="00676270" w14:paraId="4281DF46" w14:textId="77777777" w:rsidTr="00676270">
        <w:tc>
          <w:tcPr>
            <w:tcW w:w="2547" w:type="dxa"/>
          </w:tcPr>
          <w:p w14:paraId="28DD47A2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  <w:tc>
          <w:tcPr>
            <w:tcW w:w="1276" w:type="dxa"/>
          </w:tcPr>
          <w:p w14:paraId="4C11CB9F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701" w:type="dxa"/>
          </w:tcPr>
          <w:p w14:paraId="61BD6E53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Salario Mensual (S/)</w:t>
            </w:r>
          </w:p>
        </w:tc>
        <w:tc>
          <w:tcPr>
            <w:tcW w:w="1417" w:type="dxa"/>
          </w:tcPr>
          <w:p w14:paraId="3B3E3EA5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Duración (Mensual)</w:t>
            </w:r>
          </w:p>
        </w:tc>
        <w:tc>
          <w:tcPr>
            <w:tcW w:w="1534" w:type="dxa"/>
          </w:tcPr>
          <w:p w14:paraId="5DF60746" w14:textId="77777777" w:rsidR="00676270" w:rsidRDefault="00676270" w:rsidP="00F963FB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Subtotal (S/)</w:t>
            </w:r>
          </w:p>
        </w:tc>
      </w:tr>
      <w:tr w:rsidR="00676270" w14:paraId="00F52ACF" w14:textId="77777777" w:rsidTr="00676270">
        <w:tc>
          <w:tcPr>
            <w:tcW w:w="2547" w:type="dxa"/>
          </w:tcPr>
          <w:p w14:paraId="0B5F47EA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276" w:type="dxa"/>
          </w:tcPr>
          <w:p w14:paraId="61569A6C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26F06D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417" w:type="dxa"/>
          </w:tcPr>
          <w:p w14:paraId="0866254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14:paraId="51B0A6A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6,000</w:t>
            </w:r>
          </w:p>
        </w:tc>
      </w:tr>
      <w:tr w:rsidR="00676270" w14:paraId="1CE14A6F" w14:textId="77777777" w:rsidTr="00676270">
        <w:tc>
          <w:tcPr>
            <w:tcW w:w="2547" w:type="dxa"/>
          </w:tcPr>
          <w:p w14:paraId="5878032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1276" w:type="dxa"/>
          </w:tcPr>
          <w:p w14:paraId="0F1D61E9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541E0D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1,200</w:t>
            </w:r>
          </w:p>
        </w:tc>
        <w:tc>
          <w:tcPr>
            <w:tcW w:w="1417" w:type="dxa"/>
          </w:tcPr>
          <w:p w14:paraId="7B5A7C1A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14:paraId="5957EB0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7,200</w:t>
            </w:r>
          </w:p>
        </w:tc>
      </w:tr>
      <w:tr w:rsidR="00676270" w14:paraId="686A88F1" w14:textId="77777777" w:rsidTr="00676270">
        <w:tc>
          <w:tcPr>
            <w:tcW w:w="2547" w:type="dxa"/>
          </w:tcPr>
          <w:p w14:paraId="09F14FB5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Analista de Requerimientos</w:t>
            </w:r>
          </w:p>
        </w:tc>
        <w:tc>
          <w:tcPr>
            <w:tcW w:w="1276" w:type="dxa"/>
          </w:tcPr>
          <w:p w14:paraId="098B7BE5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71CA8F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417" w:type="dxa"/>
          </w:tcPr>
          <w:p w14:paraId="318A6B4A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14:paraId="2642B6C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6,000</w:t>
            </w:r>
          </w:p>
        </w:tc>
      </w:tr>
      <w:tr w:rsidR="00676270" w14:paraId="75A15F2F" w14:textId="77777777" w:rsidTr="00676270">
        <w:trPr>
          <w:trHeight w:val="825"/>
        </w:trPr>
        <w:tc>
          <w:tcPr>
            <w:tcW w:w="2547" w:type="dxa"/>
          </w:tcPr>
          <w:p w14:paraId="5A147C89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76" w:type="dxa"/>
          </w:tcPr>
          <w:p w14:paraId="5EFA7EB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ADB2DD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57B176E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4" w:type="dxa"/>
          </w:tcPr>
          <w:p w14:paraId="6E3EADE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19,200</w:t>
            </w:r>
          </w:p>
        </w:tc>
      </w:tr>
    </w:tbl>
    <w:p w14:paraId="2669187D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5B5B863C" w14:textId="00236526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lastRenderedPageBreak/>
        <w:t xml:space="preserve">Costos totales del desarrollo del </w:t>
      </w:r>
      <w:r w:rsidR="00676270">
        <w:rPr>
          <w:color w:val="000000"/>
          <w:sz w:val="24"/>
          <w:szCs w:val="24"/>
        </w:rPr>
        <w:t>sistema</w:t>
      </w:r>
    </w:p>
    <w:tbl>
      <w:tblPr>
        <w:tblpPr w:leftFromText="141" w:rightFromText="141" w:vertAnchor="text" w:tblpX="214" w:tblpY="253"/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3827"/>
      </w:tblGrid>
      <w:tr w:rsidR="00676270" w14:paraId="7D650536" w14:textId="77777777" w:rsidTr="00676270">
        <w:tc>
          <w:tcPr>
            <w:tcW w:w="4248" w:type="dxa"/>
          </w:tcPr>
          <w:p w14:paraId="613986C2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Categoría</w:t>
            </w:r>
          </w:p>
        </w:tc>
        <w:tc>
          <w:tcPr>
            <w:tcW w:w="3827" w:type="dxa"/>
          </w:tcPr>
          <w:p w14:paraId="76F3ADF2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Costos Total (S/)</w:t>
            </w:r>
          </w:p>
        </w:tc>
      </w:tr>
      <w:tr w:rsidR="00676270" w14:paraId="138B2C61" w14:textId="77777777" w:rsidTr="00676270">
        <w:tc>
          <w:tcPr>
            <w:tcW w:w="4248" w:type="dxa"/>
          </w:tcPr>
          <w:p w14:paraId="2785E2D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Costos generales</w:t>
            </w:r>
          </w:p>
        </w:tc>
        <w:tc>
          <w:tcPr>
            <w:tcW w:w="3827" w:type="dxa"/>
          </w:tcPr>
          <w:p w14:paraId="565B9C6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8,000</w:t>
            </w:r>
          </w:p>
        </w:tc>
      </w:tr>
      <w:tr w:rsidR="00676270" w14:paraId="42B6A646" w14:textId="77777777" w:rsidTr="00676270">
        <w:tc>
          <w:tcPr>
            <w:tcW w:w="4248" w:type="dxa"/>
          </w:tcPr>
          <w:p w14:paraId="5D32315F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Costos operativos</w:t>
            </w:r>
          </w:p>
        </w:tc>
        <w:tc>
          <w:tcPr>
            <w:tcW w:w="3827" w:type="dxa"/>
          </w:tcPr>
          <w:p w14:paraId="699CE2D3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3,300</w:t>
            </w:r>
          </w:p>
        </w:tc>
      </w:tr>
      <w:tr w:rsidR="00676270" w14:paraId="52BD3DAA" w14:textId="77777777" w:rsidTr="00676270">
        <w:tc>
          <w:tcPr>
            <w:tcW w:w="4248" w:type="dxa"/>
          </w:tcPr>
          <w:p w14:paraId="74159B4D" w14:textId="77777777" w:rsidR="00676270" w:rsidRDefault="00676270" w:rsidP="00F963F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Costos del ambiente</w:t>
            </w:r>
          </w:p>
        </w:tc>
        <w:tc>
          <w:tcPr>
            <w:tcW w:w="3827" w:type="dxa"/>
          </w:tcPr>
          <w:p w14:paraId="7BF3CAEF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</w:tr>
      <w:tr w:rsidR="00676270" w14:paraId="691C996B" w14:textId="77777777" w:rsidTr="00676270">
        <w:tc>
          <w:tcPr>
            <w:tcW w:w="4248" w:type="dxa"/>
          </w:tcPr>
          <w:p w14:paraId="40F392ED" w14:textId="77777777" w:rsidR="00676270" w:rsidRDefault="00676270" w:rsidP="00F963F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Costos de personal</w:t>
            </w:r>
          </w:p>
        </w:tc>
        <w:tc>
          <w:tcPr>
            <w:tcW w:w="3827" w:type="dxa"/>
          </w:tcPr>
          <w:p w14:paraId="5B5864B7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19,200</w:t>
            </w:r>
          </w:p>
        </w:tc>
      </w:tr>
      <w:tr w:rsidR="00676270" w14:paraId="1E4E8CC5" w14:textId="77777777" w:rsidTr="00676270">
        <w:tc>
          <w:tcPr>
            <w:tcW w:w="4248" w:type="dxa"/>
          </w:tcPr>
          <w:p w14:paraId="09368F04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827" w:type="dxa"/>
          </w:tcPr>
          <w:p w14:paraId="0D194A9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31,250</w:t>
            </w:r>
          </w:p>
        </w:tc>
      </w:tr>
    </w:tbl>
    <w:p w14:paraId="3597669E" w14:textId="163233B9" w:rsidR="00EC5A5F" w:rsidRPr="00676270" w:rsidRDefault="00EC5A5F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8" w:name="_x8j2u460i2v0" w:colFirst="0" w:colLast="0"/>
      <w:bookmarkStart w:id="9" w:name="_k3nzv2do9gt9" w:colFirst="0" w:colLast="0"/>
      <w:bookmarkStart w:id="10" w:name="_kw4t4uy5c13i" w:colFirst="0" w:colLast="0"/>
      <w:bookmarkStart w:id="11" w:name="_zfwpdxbm3wtc" w:colFirst="0" w:colLast="0"/>
      <w:bookmarkStart w:id="12" w:name="_8ebo6httoup" w:colFirst="0" w:colLast="0"/>
      <w:bookmarkEnd w:id="8"/>
      <w:bookmarkEnd w:id="9"/>
      <w:bookmarkEnd w:id="10"/>
      <w:bookmarkEnd w:id="11"/>
      <w:bookmarkEnd w:id="12"/>
    </w:p>
    <w:p w14:paraId="0C487911" w14:textId="5F834C4A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3" w:name="_wodyuog7awjy" w:colFirst="0" w:colLast="0"/>
      <w:bookmarkEnd w:id="13"/>
      <w:r>
        <w:rPr>
          <w:color w:val="000000"/>
          <w:sz w:val="24"/>
          <w:szCs w:val="24"/>
        </w:rPr>
        <w:t>Factibilidad Operativa</w:t>
      </w:r>
    </w:p>
    <w:p w14:paraId="32029CE0" w14:textId="77777777" w:rsidR="00F67415" w:rsidRPr="00F67415" w:rsidRDefault="00F67415" w:rsidP="00F67415">
      <w:pPr>
        <w:pStyle w:val="Prrafodelista"/>
        <w:spacing w:after="0" w:line="360" w:lineRule="auto"/>
        <w:ind w:left="360"/>
        <w:jc w:val="both"/>
        <w:rPr>
          <w:sz w:val="24"/>
          <w:szCs w:val="24"/>
        </w:rPr>
      </w:pPr>
      <w:r w:rsidRPr="00F67415">
        <w:rPr>
          <w:sz w:val="24"/>
          <w:szCs w:val="24"/>
        </w:rPr>
        <w:t>El sistema está pensado para ser fácil de usar, con una interfaz intuitiva y amigable. Cualquier persona podrá entrar desde su navegador y acceder a la información sin necesidad de descargar nada. Además, tendrá filtros, comparaciones y gráficos para facilitar la experiencia. Se actualizará frecuentemente para mantener todo al día, lo que garantiza que pueda operar bien por mucho tiempo.</w:t>
      </w:r>
    </w:p>
    <w:p w14:paraId="23173BE2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4D61018D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4" w:name="_nbh8o08h6g1h" w:colFirst="0" w:colLast="0"/>
      <w:bookmarkEnd w:id="14"/>
      <w:r>
        <w:rPr>
          <w:color w:val="000000"/>
          <w:sz w:val="24"/>
          <w:szCs w:val="24"/>
        </w:rPr>
        <w:t>Factibilidad Legal</w:t>
      </w:r>
    </w:p>
    <w:p w14:paraId="2CBA07A3" w14:textId="77777777" w:rsidR="00F67415" w:rsidRPr="00F67415" w:rsidRDefault="00F67415" w:rsidP="00F67415">
      <w:pPr>
        <w:pStyle w:val="Prrafodelista"/>
        <w:spacing w:after="0" w:line="360" w:lineRule="auto"/>
        <w:ind w:left="360"/>
        <w:jc w:val="both"/>
        <w:rPr>
          <w:sz w:val="24"/>
          <w:szCs w:val="24"/>
        </w:rPr>
      </w:pPr>
      <w:r w:rsidRPr="00F67415">
        <w:rPr>
          <w:sz w:val="24"/>
          <w:szCs w:val="24"/>
        </w:rPr>
        <w:t xml:space="preserve">El proyecto será desarrollado respetando las leyes vigentes, en especial la Ley de Protección de Datos Personales (Ley </w:t>
      </w:r>
      <w:proofErr w:type="spellStart"/>
      <w:r w:rsidRPr="00F67415">
        <w:rPr>
          <w:sz w:val="24"/>
          <w:szCs w:val="24"/>
        </w:rPr>
        <w:t>N°</w:t>
      </w:r>
      <w:proofErr w:type="spellEnd"/>
      <w:r w:rsidRPr="00F67415">
        <w:rPr>
          <w:sz w:val="24"/>
          <w:szCs w:val="24"/>
        </w:rPr>
        <w:t xml:space="preserve"> 29733 - Perú). Solo se usará información que sea pública o que los usuarios entreguen de forma voluntaria. Además, la plataforma contará con políticas de privacidad claras para proteger los datos personales y garantizar un uso legal de toda la información.</w:t>
      </w:r>
    </w:p>
    <w:p w14:paraId="206AA5A8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53AB74BF" w14:textId="77777777" w:rsidR="00F67415" w:rsidRDefault="00F67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74E57A27" w14:textId="77777777" w:rsidR="00F67415" w:rsidRDefault="00F67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72B5F91F" w14:textId="77777777" w:rsidR="00F67415" w:rsidRDefault="00F67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4064B16C" w14:textId="77777777" w:rsidR="00F67415" w:rsidRDefault="00F67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38C207AB" w14:textId="77777777" w:rsidR="00F67415" w:rsidRDefault="00F67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3661F121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5" w:name="_1ao4clyctamc" w:colFirst="0" w:colLast="0"/>
      <w:bookmarkEnd w:id="15"/>
      <w:r>
        <w:rPr>
          <w:color w:val="000000"/>
          <w:sz w:val="24"/>
          <w:szCs w:val="24"/>
        </w:rPr>
        <w:lastRenderedPageBreak/>
        <w:t>Factibilidad Social</w:t>
      </w:r>
    </w:p>
    <w:p w14:paraId="2CDB96A9" w14:textId="77777777" w:rsidR="00F67415" w:rsidRPr="00F67415" w:rsidRDefault="00F67415" w:rsidP="00F67415">
      <w:pPr>
        <w:pStyle w:val="Prrafodelista"/>
        <w:spacing w:after="0" w:line="360" w:lineRule="auto"/>
        <w:ind w:left="360"/>
        <w:jc w:val="both"/>
        <w:rPr>
          <w:color w:val="000000"/>
          <w:sz w:val="24"/>
          <w:szCs w:val="24"/>
        </w:rPr>
      </w:pPr>
      <w:r w:rsidRPr="00F67415">
        <w:rPr>
          <w:color w:val="000000"/>
          <w:sz w:val="24"/>
          <w:szCs w:val="24"/>
        </w:rPr>
        <w:t>El impacto social es muy positivo. Ayudará a que más estudiantes y egresados puedan encontrar trabajo en su área, conociendo mejor qué habilidades deben aprender y en qué lugares hay más oportunidades. También ayudará a que las universidades mejoren sus planes de estudio y que las empresas contraten personal más capacitado. En general, busca mejorar la empleabilidad y apoyar el crecimiento profesional.</w:t>
      </w:r>
    </w:p>
    <w:p w14:paraId="625F93CD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color w:val="000000"/>
          <w:sz w:val="24"/>
          <w:szCs w:val="24"/>
        </w:rPr>
      </w:pPr>
    </w:p>
    <w:p w14:paraId="514FDDEE" w14:textId="0A696A9E" w:rsidR="007D6BDC" w:rsidRPr="00F67415" w:rsidRDefault="008F3A2C" w:rsidP="00F6741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6" w:name="_m66n4ec2aiez" w:colFirst="0" w:colLast="0"/>
      <w:bookmarkEnd w:id="16"/>
      <w:r>
        <w:rPr>
          <w:color w:val="000000"/>
          <w:sz w:val="24"/>
          <w:szCs w:val="24"/>
        </w:rPr>
        <w:t>Factibilidad Ambiental</w:t>
      </w:r>
    </w:p>
    <w:p w14:paraId="0001CA88" w14:textId="77777777" w:rsidR="007D6BDC" w:rsidRDefault="007D6BDC" w:rsidP="007D6B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Uso eficiente de energía: La plataforma digitaliza procesos de análisis y consulta de información laboral, lo que evita actividades presenciales y reduce el uso excesivo de recursos físicos, optimizando así el consumo energético.</w:t>
      </w:r>
    </w:p>
    <w:p w14:paraId="5FC3796E" w14:textId="77777777" w:rsidR="007D6BDC" w:rsidRDefault="007D6BDC" w:rsidP="007D6B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Optimización del almacenamiento digital: La información se gestionará en la nube de forma organizada y sin duplicados, permitiendo un mejor uso del espacio en servidores y evitando el consumo innecesario de recursos tecnológicos.</w:t>
      </w:r>
    </w:p>
    <w:p w14:paraId="69164960" w14:textId="77777777" w:rsidR="007D6BDC" w:rsidRDefault="007D6BDC" w:rsidP="007D6B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Fomento de la conciencia ambiental: Al utilizar esta plataforma digital, los usuarios fortalecen su conciencia ecológica, promoviendo el uso responsable de herramientas tecnológicas y la reducción del impacto ambiental en sus actividades educativas y profesionales.</w:t>
      </w:r>
    </w:p>
    <w:p w14:paraId="39AD883A" w14:textId="77777777" w:rsidR="007D6BDC" w:rsidRPr="000C605B" w:rsidRDefault="007D6BDC" w:rsidP="007D6B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  <w:sz w:val="24"/>
          <w:szCs w:val="24"/>
        </w:rPr>
      </w:pPr>
    </w:p>
    <w:p w14:paraId="67AA05DD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17" w:name="_iuly1z74mzj" w:colFirst="0" w:colLast="0"/>
      <w:bookmarkEnd w:id="17"/>
      <w:r>
        <w:rPr>
          <w:color w:val="000000"/>
          <w:sz w:val="24"/>
          <w:szCs w:val="24"/>
        </w:rPr>
        <w:t>Análisis Financiero</w:t>
      </w:r>
    </w:p>
    <w:p w14:paraId="00AFE1C8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Justificación de la Inversión</w:t>
      </w:r>
    </w:p>
    <w:p w14:paraId="65CC38B1" w14:textId="721F616A" w:rsidR="000C605B" w:rsidRPr="007D6BDC" w:rsidRDefault="008F3A2C" w:rsidP="007D6BDC">
      <w:pPr>
        <w:pStyle w:val="Prrafodelista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Beneficios del Proyecto</w:t>
      </w:r>
    </w:p>
    <w:p w14:paraId="40CF7745" w14:textId="5912748C" w:rsidR="007D6BDC" w:rsidRDefault="007D6BDC" w:rsidP="007D6BD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El desarrollo de una plataforma web para monitorear y analizar el mercado laboral en Ingeniería de Sistemas ofrece múltiples beneficios, tanto tangibles como intangibles, que contribuirán directamente a mejorar la toma de decisiones de egresados o estudiantes</w:t>
      </w:r>
      <w:r>
        <w:rPr>
          <w:color w:val="000000"/>
          <w:sz w:val="24"/>
          <w:szCs w:val="24"/>
        </w:rPr>
        <w:t>.</w:t>
      </w:r>
    </w:p>
    <w:p w14:paraId="1159C35B" w14:textId="77777777" w:rsidR="00E57973" w:rsidRDefault="00E57973" w:rsidP="007D6BD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20610265" w14:textId="77777777" w:rsidR="007D6BDC" w:rsidRPr="007D6BDC" w:rsidRDefault="007D6BDC" w:rsidP="007D6BD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b/>
          <w:bCs/>
          <w:color w:val="000000"/>
          <w:sz w:val="24"/>
          <w:szCs w:val="24"/>
        </w:rPr>
        <w:lastRenderedPageBreak/>
        <w:t>Beneficios Tangibles</w:t>
      </w:r>
      <w:r w:rsidRPr="007D6BDC">
        <w:rPr>
          <w:color w:val="000000"/>
          <w:sz w:val="24"/>
          <w:szCs w:val="24"/>
        </w:rPr>
        <w:t>:</w:t>
      </w:r>
    </w:p>
    <w:p w14:paraId="268F249E" w14:textId="77777777" w:rsidR="00E57973" w:rsidRPr="00E57973" w:rsidRDefault="00E57973" w:rsidP="00E57973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E57973">
        <w:rPr>
          <w:color w:val="000000"/>
          <w:sz w:val="24"/>
          <w:szCs w:val="24"/>
        </w:rPr>
        <w:t>Acceso rápido a información laboral actualizada: Gracias a la infraestructura escalable en la nube, la plataforma puede almacenar y procesar grandes cantidades de datos de manera eficiente, proporcionando información precisa y en tiempo real.</w:t>
      </w:r>
    </w:p>
    <w:p w14:paraId="5C7C7DCA" w14:textId="77777777" w:rsidR="00E57973" w:rsidRPr="00E57973" w:rsidRDefault="00E57973" w:rsidP="00E57973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E57973">
        <w:rPr>
          <w:color w:val="000000"/>
          <w:sz w:val="24"/>
          <w:szCs w:val="24"/>
        </w:rPr>
        <w:t>Ahorro de tiempo en la búsqueda de empleo: El uso de tecnología en la nube permite un procesamiento más rápido y ágil de los datos, lo que se traduce en una experiencia de usuario más eficiente y en tiempo real.</w:t>
      </w:r>
    </w:p>
    <w:p w14:paraId="2EF297A9" w14:textId="77777777" w:rsidR="00E57973" w:rsidRPr="00E57973" w:rsidRDefault="00E57973" w:rsidP="00E57973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E57973">
        <w:rPr>
          <w:color w:val="000000"/>
          <w:sz w:val="24"/>
          <w:szCs w:val="24"/>
        </w:rPr>
        <w:t>Mejora en la planificación académica: La infraestructura en la nube proporciona la flexibilidad para manejar datos grandes y complejos, lo que permite que las universidades ajusten sus planes de estudio en base a datos del mercado laboral de forma dinámica.</w:t>
      </w:r>
    </w:p>
    <w:p w14:paraId="2BB0E9BD" w14:textId="77777777" w:rsidR="00E57973" w:rsidRPr="00E57973" w:rsidRDefault="00E57973" w:rsidP="00E57973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E57973">
        <w:rPr>
          <w:color w:val="000000"/>
          <w:sz w:val="24"/>
          <w:szCs w:val="24"/>
        </w:rPr>
        <w:t>Análisis de tendencias y habilidades demandadas: La base de datos SQL en la nube asegura que los datos se mantengan actualizados y sean fácilmente accesibles, lo que permite realizar análisis en tiempo real sobre las tendencias y habilidades más demandadas en el mercado laboral.</w:t>
      </w:r>
    </w:p>
    <w:p w14:paraId="1EA7F02D" w14:textId="77777777" w:rsidR="007D6BDC" w:rsidRPr="007D6BDC" w:rsidRDefault="007D6BDC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bCs/>
          <w:color w:val="000000"/>
          <w:sz w:val="24"/>
          <w:szCs w:val="24"/>
        </w:rPr>
      </w:pPr>
      <w:r w:rsidRPr="007D6BDC">
        <w:rPr>
          <w:b/>
          <w:bCs/>
          <w:color w:val="000000"/>
          <w:sz w:val="24"/>
          <w:szCs w:val="24"/>
        </w:rPr>
        <w:t>Beneficios Intangibles:</w:t>
      </w:r>
    </w:p>
    <w:p w14:paraId="62F5A90A" w14:textId="77777777" w:rsidR="00E57973" w:rsidRPr="00E57973" w:rsidRDefault="00E57973" w:rsidP="00E57973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E57973">
        <w:rPr>
          <w:color w:val="000000"/>
          <w:sz w:val="24"/>
          <w:szCs w:val="24"/>
        </w:rPr>
        <w:t>Mayor orientación profesional: La plataforma, respaldada por una infraestructura en la nube fiable y escalable, asegura que los egresados y estudiantes puedan acceder a datos relevantes y fiables, lo que les permite tomar decisiones profesionales informadas.</w:t>
      </w:r>
    </w:p>
    <w:p w14:paraId="0562D122" w14:textId="77777777" w:rsidR="00E57973" w:rsidRPr="00E57973" w:rsidRDefault="00E57973" w:rsidP="00E57973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E57973">
        <w:rPr>
          <w:color w:val="000000"/>
          <w:sz w:val="24"/>
          <w:szCs w:val="24"/>
        </w:rPr>
        <w:t>Confianza en los datos: La infraestructura en la nube garantiza que los datos se mantengan seguros, sean accesibles y actualizados, lo que fomenta la confianza en los resultados de la plataforma.</w:t>
      </w:r>
    </w:p>
    <w:p w14:paraId="3AFDB96D" w14:textId="77777777" w:rsidR="00E57973" w:rsidRPr="00E57973" w:rsidRDefault="00E57973" w:rsidP="00E57973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E57973">
        <w:rPr>
          <w:color w:val="000000"/>
          <w:sz w:val="24"/>
          <w:szCs w:val="24"/>
        </w:rPr>
        <w:t>Impulso a la mejora continua: Gracias a la capacidad de la nube para almacenar y procesar grandes volúmenes de datos, la plataforma puede evolucionar constantemente, adaptándose a los cambios del mercado y mejorando de manera continua.</w:t>
      </w:r>
    </w:p>
    <w:p w14:paraId="1D873071" w14:textId="77777777" w:rsidR="00E57973" w:rsidRDefault="00E57973" w:rsidP="00251D1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color w:val="000000"/>
          <w:sz w:val="24"/>
          <w:szCs w:val="24"/>
        </w:rPr>
      </w:pPr>
    </w:p>
    <w:p w14:paraId="2C3D0BE9" w14:textId="77777777" w:rsidR="00E57973" w:rsidRPr="007D6BDC" w:rsidRDefault="00E57973" w:rsidP="00251D1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color w:val="000000"/>
          <w:sz w:val="24"/>
          <w:szCs w:val="24"/>
        </w:rPr>
      </w:pPr>
    </w:p>
    <w:p w14:paraId="6C267382" w14:textId="16BCD88C" w:rsidR="00EC5A5F" w:rsidRDefault="008F3A2C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9" w:firstLine="34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5.1.2 Criterios de Inversión</w:t>
      </w:r>
    </w:p>
    <w:p w14:paraId="6FD851FE" w14:textId="015855B1" w:rsidR="006013F2" w:rsidRDefault="008F3A2C" w:rsidP="004330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5.1.2.1 Relación Beneficio/Costo (B/C)</w:t>
      </w:r>
    </w:p>
    <w:p w14:paraId="6C91ECDA" w14:textId="77777777" w:rsidR="00C77B71" w:rsidRPr="004330AE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502882B2" w14:textId="77777777" w:rsidR="00C77B71" w:rsidRDefault="002871A0" w:rsidP="006013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</w:rPr>
      </w:pPr>
      <w:r w:rsidRPr="00C77B71">
        <w:rPr>
          <w:b/>
          <w:bCs/>
        </w:rPr>
        <w:t>Egresos:</w:t>
      </w:r>
    </w:p>
    <w:p w14:paraId="295B3B83" w14:textId="3D2AD735" w:rsidR="002871A0" w:rsidRPr="00C77B71" w:rsidRDefault="002871A0" w:rsidP="006013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</w:rPr>
      </w:pPr>
      <w:r w:rsidRPr="00C77B71">
        <w:t xml:space="preserve">Gastos operacionales como parte del funcionamiento del software en </w:t>
      </w:r>
      <w:r w:rsidR="004330AE" w:rsidRPr="00C77B71">
        <w:t>producción.</w:t>
      </w:r>
    </w:p>
    <w:tbl>
      <w:tblPr>
        <w:tblStyle w:val="Tablanormal1"/>
        <w:tblW w:w="8735" w:type="dxa"/>
        <w:tblLook w:val="04A0" w:firstRow="1" w:lastRow="0" w:firstColumn="1" w:lastColumn="0" w:noHBand="0" w:noVBand="1"/>
      </w:tblPr>
      <w:tblGrid>
        <w:gridCol w:w="3591"/>
        <w:gridCol w:w="1927"/>
        <w:gridCol w:w="1221"/>
        <w:gridCol w:w="1996"/>
      </w:tblGrid>
      <w:tr w:rsidR="004330AE" w:rsidRPr="004330AE" w14:paraId="45A044B4" w14:textId="77777777" w:rsidTr="00433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  <w:noWrap/>
            <w:hideMark/>
          </w:tcPr>
          <w:p w14:paraId="46D1F83B" w14:textId="77777777" w:rsidR="004330AE" w:rsidRPr="004330AE" w:rsidRDefault="004330AE" w:rsidP="004330AE">
            <w:pPr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Gasto</w:t>
            </w:r>
          </w:p>
        </w:tc>
        <w:tc>
          <w:tcPr>
            <w:tcW w:w="1927" w:type="dxa"/>
            <w:noWrap/>
            <w:hideMark/>
          </w:tcPr>
          <w:p w14:paraId="002CC7EE" w14:textId="77777777" w:rsidR="004330AE" w:rsidRPr="004330AE" w:rsidRDefault="004330AE" w:rsidP="004330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proofErr w:type="spellStart"/>
            <w:r w:rsidRPr="004330AE">
              <w:rPr>
                <w:rFonts w:eastAsia="Times New Roman"/>
                <w:color w:val="000000"/>
                <w:lang w:eastAsia="es-PE"/>
              </w:rPr>
              <w:t>pu</w:t>
            </w:r>
            <w:proofErr w:type="spellEnd"/>
          </w:p>
        </w:tc>
        <w:tc>
          <w:tcPr>
            <w:tcW w:w="1221" w:type="dxa"/>
            <w:noWrap/>
            <w:hideMark/>
          </w:tcPr>
          <w:p w14:paraId="50FE966E" w14:textId="77777777" w:rsidR="004330AE" w:rsidRPr="004330AE" w:rsidRDefault="004330AE" w:rsidP="004330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cantidad</w:t>
            </w:r>
          </w:p>
        </w:tc>
        <w:tc>
          <w:tcPr>
            <w:tcW w:w="1996" w:type="dxa"/>
            <w:noWrap/>
            <w:hideMark/>
          </w:tcPr>
          <w:p w14:paraId="51DDD0CE" w14:textId="77777777" w:rsidR="004330AE" w:rsidRPr="004330AE" w:rsidRDefault="004330AE" w:rsidP="004330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subtotal</w:t>
            </w:r>
          </w:p>
        </w:tc>
      </w:tr>
      <w:tr w:rsidR="004330AE" w:rsidRPr="004330AE" w14:paraId="5D886F1F" w14:textId="77777777" w:rsidTr="0043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  <w:noWrap/>
            <w:hideMark/>
          </w:tcPr>
          <w:p w14:paraId="30788D60" w14:textId="77777777" w:rsidR="004330AE" w:rsidRPr="004330AE" w:rsidRDefault="004330AE" w:rsidP="004330AE">
            <w:pPr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 xml:space="preserve">Infraestructura </w:t>
            </w:r>
            <w:proofErr w:type="spellStart"/>
            <w:r w:rsidRPr="004330AE">
              <w:rPr>
                <w:rFonts w:eastAsia="Times New Roman"/>
                <w:color w:val="000000"/>
                <w:lang w:eastAsia="es-PE"/>
              </w:rPr>
              <w:t>cloud</w:t>
            </w:r>
            <w:proofErr w:type="spellEnd"/>
          </w:p>
        </w:tc>
        <w:tc>
          <w:tcPr>
            <w:tcW w:w="1927" w:type="dxa"/>
            <w:noWrap/>
            <w:hideMark/>
          </w:tcPr>
          <w:p w14:paraId="1BD46981" w14:textId="77777777" w:rsidR="004330AE" w:rsidRPr="004330AE" w:rsidRDefault="004330AE" w:rsidP="004330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259</w:t>
            </w:r>
          </w:p>
        </w:tc>
        <w:tc>
          <w:tcPr>
            <w:tcW w:w="1221" w:type="dxa"/>
            <w:noWrap/>
            <w:hideMark/>
          </w:tcPr>
          <w:p w14:paraId="3EE0343C" w14:textId="77777777" w:rsidR="004330AE" w:rsidRPr="004330AE" w:rsidRDefault="004330AE" w:rsidP="004330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1</w:t>
            </w:r>
          </w:p>
        </w:tc>
        <w:tc>
          <w:tcPr>
            <w:tcW w:w="1996" w:type="dxa"/>
            <w:noWrap/>
            <w:hideMark/>
          </w:tcPr>
          <w:p w14:paraId="3A40A861" w14:textId="77777777" w:rsidR="004330AE" w:rsidRPr="004330AE" w:rsidRDefault="004330AE" w:rsidP="004330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259</w:t>
            </w:r>
          </w:p>
        </w:tc>
      </w:tr>
      <w:tr w:rsidR="004330AE" w:rsidRPr="004330AE" w14:paraId="4473E378" w14:textId="77777777" w:rsidTr="004330A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  <w:noWrap/>
            <w:hideMark/>
          </w:tcPr>
          <w:p w14:paraId="561BE8F4" w14:textId="77777777" w:rsidR="004330AE" w:rsidRPr="004330AE" w:rsidRDefault="004330AE" w:rsidP="004330AE">
            <w:pPr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 xml:space="preserve">Especialista </w:t>
            </w:r>
            <w:proofErr w:type="spellStart"/>
            <w:r w:rsidRPr="004330AE">
              <w:rPr>
                <w:rFonts w:eastAsia="Times New Roman"/>
                <w:color w:val="000000"/>
                <w:lang w:eastAsia="es-PE"/>
              </w:rPr>
              <w:t>cloud</w:t>
            </w:r>
            <w:proofErr w:type="spellEnd"/>
          </w:p>
        </w:tc>
        <w:tc>
          <w:tcPr>
            <w:tcW w:w="1927" w:type="dxa"/>
            <w:noWrap/>
            <w:hideMark/>
          </w:tcPr>
          <w:p w14:paraId="07C4B9AD" w14:textId="77777777" w:rsidR="004330AE" w:rsidRPr="004330AE" w:rsidRDefault="004330AE" w:rsidP="004330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400</w:t>
            </w:r>
          </w:p>
        </w:tc>
        <w:tc>
          <w:tcPr>
            <w:tcW w:w="1221" w:type="dxa"/>
            <w:noWrap/>
            <w:hideMark/>
          </w:tcPr>
          <w:p w14:paraId="2113DDF1" w14:textId="77777777" w:rsidR="004330AE" w:rsidRPr="004330AE" w:rsidRDefault="004330AE" w:rsidP="004330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1</w:t>
            </w:r>
          </w:p>
        </w:tc>
        <w:tc>
          <w:tcPr>
            <w:tcW w:w="1996" w:type="dxa"/>
            <w:noWrap/>
            <w:hideMark/>
          </w:tcPr>
          <w:p w14:paraId="123633F4" w14:textId="77777777" w:rsidR="004330AE" w:rsidRPr="004330AE" w:rsidRDefault="004330AE" w:rsidP="004330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400</w:t>
            </w:r>
          </w:p>
        </w:tc>
      </w:tr>
      <w:tr w:rsidR="004330AE" w:rsidRPr="004330AE" w14:paraId="5BEFF85F" w14:textId="77777777" w:rsidTr="0043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  <w:noWrap/>
            <w:hideMark/>
          </w:tcPr>
          <w:p w14:paraId="2CEA458A" w14:textId="77777777" w:rsidR="004330AE" w:rsidRPr="004330AE" w:rsidRDefault="004330AE" w:rsidP="004330AE">
            <w:pPr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Base de datos SQL en la nube (infraestructura)</w:t>
            </w:r>
          </w:p>
        </w:tc>
        <w:tc>
          <w:tcPr>
            <w:tcW w:w="1927" w:type="dxa"/>
            <w:noWrap/>
            <w:hideMark/>
          </w:tcPr>
          <w:p w14:paraId="327A9BE5" w14:textId="77777777" w:rsidR="004330AE" w:rsidRPr="004330AE" w:rsidRDefault="004330AE" w:rsidP="004330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0.93</w:t>
            </w:r>
          </w:p>
        </w:tc>
        <w:tc>
          <w:tcPr>
            <w:tcW w:w="1221" w:type="dxa"/>
            <w:noWrap/>
            <w:hideMark/>
          </w:tcPr>
          <w:p w14:paraId="24BB7516" w14:textId="77777777" w:rsidR="004330AE" w:rsidRPr="004330AE" w:rsidRDefault="004330AE" w:rsidP="004330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1</w:t>
            </w:r>
          </w:p>
        </w:tc>
        <w:tc>
          <w:tcPr>
            <w:tcW w:w="1996" w:type="dxa"/>
            <w:noWrap/>
            <w:hideMark/>
          </w:tcPr>
          <w:p w14:paraId="46879F1D" w14:textId="77777777" w:rsidR="004330AE" w:rsidRPr="004330AE" w:rsidRDefault="004330AE" w:rsidP="004330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0.93</w:t>
            </w:r>
          </w:p>
        </w:tc>
      </w:tr>
      <w:tr w:rsidR="004330AE" w:rsidRPr="004330AE" w14:paraId="29EF1324" w14:textId="77777777" w:rsidTr="004330A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  <w:noWrap/>
            <w:hideMark/>
          </w:tcPr>
          <w:p w14:paraId="20183060" w14:textId="77777777" w:rsidR="004330AE" w:rsidRPr="004330AE" w:rsidRDefault="004330AE" w:rsidP="004330AE">
            <w:pPr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Desarrollador</w:t>
            </w:r>
          </w:p>
        </w:tc>
        <w:tc>
          <w:tcPr>
            <w:tcW w:w="1927" w:type="dxa"/>
            <w:noWrap/>
            <w:hideMark/>
          </w:tcPr>
          <w:p w14:paraId="5B04A0E0" w14:textId="77777777" w:rsidR="004330AE" w:rsidRPr="004330AE" w:rsidRDefault="004330AE" w:rsidP="004330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350</w:t>
            </w:r>
          </w:p>
        </w:tc>
        <w:tc>
          <w:tcPr>
            <w:tcW w:w="1221" w:type="dxa"/>
            <w:noWrap/>
            <w:hideMark/>
          </w:tcPr>
          <w:p w14:paraId="5B9C8E96" w14:textId="77777777" w:rsidR="004330AE" w:rsidRPr="004330AE" w:rsidRDefault="004330AE" w:rsidP="004330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1</w:t>
            </w:r>
          </w:p>
        </w:tc>
        <w:tc>
          <w:tcPr>
            <w:tcW w:w="1996" w:type="dxa"/>
            <w:noWrap/>
            <w:hideMark/>
          </w:tcPr>
          <w:p w14:paraId="2016E8D6" w14:textId="77777777" w:rsidR="004330AE" w:rsidRPr="004330AE" w:rsidRDefault="004330AE" w:rsidP="004330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350</w:t>
            </w:r>
          </w:p>
        </w:tc>
      </w:tr>
      <w:tr w:rsidR="004330AE" w:rsidRPr="004330AE" w14:paraId="48FEF79B" w14:textId="77777777" w:rsidTr="0043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  <w:noWrap/>
            <w:hideMark/>
          </w:tcPr>
          <w:p w14:paraId="53BE04CC" w14:textId="77777777" w:rsidR="004330AE" w:rsidRPr="004330AE" w:rsidRDefault="004330AE" w:rsidP="004330AE">
            <w:pPr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 </w:t>
            </w:r>
          </w:p>
        </w:tc>
        <w:tc>
          <w:tcPr>
            <w:tcW w:w="1927" w:type="dxa"/>
            <w:noWrap/>
            <w:hideMark/>
          </w:tcPr>
          <w:p w14:paraId="3BCAF335" w14:textId="77777777" w:rsidR="004330AE" w:rsidRPr="004330AE" w:rsidRDefault="004330AE" w:rsidP="0043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 </w:t>
            </w:r>
          </w:p>
        </w:tc>
        <w:tc>
          <w:tcPr>
            <w:tcW w:w="1221" w:type="dxa"/>
            <w:noWrap/>
            <w:hideMark/>
          </w:tcPr>
          <w:p w14:paraId="73E0FDB6" w14:textId="77777777" w:rsidR="004330AE" w:rsidRPr="004330AE" w:rsidRDefault="004330AE" w:rsidP="0043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 </w:t>
            </w:r>
          </w:p>
        </w:tc>
        <w:tc>
          <w:tcPr>
            <w:tcW w:w="1996" w:type="dxa"/>
            <w:noWrap/>
            <w:hideMark/>
          </w:tcPr>
          <w:p w14:paraId="19721792" w14:textId="77777777" w:rsidR="004330AE" w:rsidRPr="004330AE" w:rsidRDefault="004330AE" w:rsidP="004330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1009.93</w:t>
            </w:r>
          </w:p>
        </w:tc>
      </w:tr>
      <w:tr w:rsidR="004330AE" w:rsidRPr="004330AE" w14:paraId="726745FE" w14:textId="77777777" w:rsidTr="004330A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  <w:noWrap/>
            <w:hideMark/>
          </w:tcPr>
          <w:p w14:paraId="786DDEA8" w14:textId="77777777" w:rsidR="004330AE" w:rsidRPr="004330AE" w:rsidRDefault="004330AE" w:rsidP="004330AE">
            <w:pPr>
              <w:rPr>
                <w:rFonts w:eastAsia="Times New Roman"/>
                <w:color w:val="000000"/>
                <w:lang w:eastAsia="es-PE"/>
              </w:rPr>
            </w:pPr>
            <w:proofErr w:type="gramStart"/>
            <w:r w:rsidRPr="004330AE">
              <w:rPr>
                <w:rFonts w:eastAsia="Times New Roman"/>
                <w:color w:val="000000"/>
                <w:lang w:eastAsia="es-PE"/>
              </w:rPr>
              <w:t>Total</w:t>
            </w:r>
            <w:proofErr w:type="gramEnd"/>
            <w:r w:rsidRPr="004330AE">
              <w:rPr>
                <w:rFonts w:eastAsia="Times New Roman"/>
                <w:color w:val="000000"/>
                <w:lang w:eastAsia="es-PE"/>
              </w:rPr>
              <w:t xml:space="preserve"> de egresos</w:t>
            </w:r>
          </w:p>
        </w:tc>
        <w:tc>
          <w:tcPr>
            <w:tcW w:w="1927" w:type="dxa"/>
            <w:noWrap/>
            <w:hideMark/>
          </w:tcPr>
          <w:p w14:paraId="2A03BBB5" w14:textId="77777777" w:rsidR="004330AE" w:rsidRPr="004330AE" w:rsidRDefault="004330AE" w:rsidP="00433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221" w:type="dxa"/>
            <w:noWrap/>
            <w:hideMark/>
          </w:tcPr>
          <w:p w14:paraId="6C44DF26" w14:textId="77777777" w:rsidR="004330AE" w:rsidRPr="004330AE" w:rsidRDefault="004330AE" w:rsidP="00433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x 12 meses</w:t>
            </w:r>
          </w:p>
        </w:tc>
        <w:tc>
          <w:tcPr>
            <w:tcW w:w="1996" w:type="dxa"/>
            <w:noWrap/>
            <w:hideMark/>
          </w:tcPr>
          <w:p w14:paraId="2931B130" w14:textId="77777777" w:rsidR="004330AE" w:rsidRPr="004330AE" w:rsidRDefault="004330AE" w:rsidP="004330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S/ 12,119.16</w:t>
            </w:r>
          </w:p>
        </w:tc>
      </w:tr>
    </w:tbl>
    <w:p w14:paraId="65F6ADA0" w14:textId="77777777" w:rsidR="006013F2" w:rsidRDefault="006013F2" w:rsidP="006013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318AA040" w14:textId="2E327EBC" w:rsidR="004330AE" w:rsidRPr="00C77B71" w:rsidRDefault="002871A0" w:rsidP="006013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</w:rPr>
      </w:pPr>
      <w:r w:rsidRPr="00C77B71">
        <w:rPr>
          <w:b/>
          <w:bCs/>
        </w:rPr>
        <w:t>Ingresos anuales estimados:</w:t>
      </w:r>
    </w:p>
    <w:tbl>
      <w:tblPr>
        <w:tblStyle w:val="Tablanormal1"/>
        <w:tblW w:w="8755" w:type="dxa"/>
        <w:tblLook w:val="04A0" w:firstRow="1" w:lastRow="0" w:firstColumn="1" w:lastColumn="0" w:noHBand="0" w:noVBand="1"/>
      </w:tblPr>
      <w:tblGrid>
        <w:gridCol w:w="5432"/>
        <w:gridCol w:w="1651"/>
        <w:gridCol w:w="1672"/>
      </w:tblGrid>
      <w:tr w:rsidR="004330AE" w:rsidRPr="004330AE" w14:paraId="75C24772" w14:textId="77777777" w:rsidTr="00433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noWrap/>
            <w:hideMark/>
          </w:tcPr>
          <w:p w14:paraId="403D07FD" w14:textId="77777777" w:rsidR="004330AE" w:rsidRPr="004330AE" w:rsidRDefault="004330AE" w:rsidP="004330AE">
            <w:pPr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Aumento de ingresos (Estimado por aumento en demanda) (25%)</w:t>
            </w:r>
          </w:p>
        </w:tc>
        <w:tc>
          <w:tcPr>
            <w:tcW w:w="1651" w:type="dxa"/>
            <w:noWrap/>
            <w:hideMark/>
          </w:tcPr>
          <w:p w14:paraId="00684C48" w14:textId="77777777" w:rsidR="004330AE" w:rsidRPr="004330AE" w:rsidRDefault="004330AE" w:rsidP="004330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 </w:t>
            </w:r>
          </w:p>
        </w:tc>
        <w:tc>
          <w:tcPr>
            <w:tcW w:w="1672" w:type="dxa"/>
            <w:noWrap/>
            <w:hideMark/>
          </w:tcPr>
          <w:p w14:paraId="3C431D27" w14:textId="77777777" w:rsidR="004330AE" w:rsidRPr="004330AE" w:rsidRDefault="004330AE" w:rsidP="004330A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3500</w:t>
            </w:r>
          </w:p>
        </w:tc>
      </w:tr>
      <w:tr w:rsidR="004330AE" w:rsidRPr="004330AE" w14:paraId="406C1784" w14:textId="77777777" w:rsidTr="0043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noWrap/>
            <w:hideMark/>
          </w:tcPr>
          <w:p w14:paraId="393BC651" w14:textId="77777777" w:rsidR="004330AE" w:rsidRPr="004330AE" w:rsidRDefault="004330AE" w:rsidP="004330AE">
            <w:pPr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Reducción en costos operativos (por eficiencia) 20%</w:t>
            </w:r>
          </w:p>
        </w:tc>
        <w:tc>
          <w:tcPr>
            <w:tcW w:w="1651" w:type="dxa"/>
            <w:noWrap/>
            <w:hideMark/>
          </w:tcPr>
          <w:p w14:paraId="4533EC77" w14:textId="77777777" w:rsidR="004330AE" w:rsidRPr="004330AE" w:rsidRDefault="004330AE" w:rsidP="0043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 </w:t>
            </w:r>
          </w:p>
        </w:tc>
        <w:tc>
          <w:tcPr>
            <w:tcW w:w="1672" w:type="dxa"/>
            <w:noWrap/>
            <w:hideMark/>
          </w:tcPr>
          <w:p w14:paraId="74035F4E" w14:textId="77777777" w:rsidR="004330AE" w:rsidRPr="004330AE" w:rsidRDefault="004330AE" w:rsidP="004330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10940</w:t>
            </w:r>
          </w:p>
        </w:tc>
      </w:tr>
      <w:tr w:rsidR="004330AE" w:rsidRPr="004330AE" w14:paraId="3BF89490" w14:textId="77777777" w:rsidTr="004330A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noWrap/>
            <w:hideMark/>
          </w:tcPr>
          <w:p w14:paraId="0DCEF740" w14:textId="77777777" w:rsidR="004330AE" w:rsidRPr="004330AE" w:rsidRDefault="004330AE" w:rsidP="004330AE">
            <w:pPr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Ahorro en infraestructura (por migración a la nube o mejoras) 15%</w:t>
            </w:r>
          </w:p>
        </w:tc>
        <w:tc>
          <w:tcPr>
            <w:tcW w:w="1651" w:type="dxa"/>
            <w:noWrap/>
            <w:hideMark/>
          </w:tcPr>
          <w:p w14:paraId="57F012FD" w14:textId="77777777" w:rsidR="004330AE" w:rsidRPr="004330AE" w:rsidRDefault="004330AE" w:rsidP="00433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 </w:t>
            </w:r>
          </w:p>
        </w:tc>
        <w:tc>
          <w:tcPr>
            <w:tcW w:w="1672" w:type="dxa"/>
            <w:noWrap/>
            <w:hideMark/>
          </w:tcPr>
          <w:p w14:paraId="30154B5A" w14:textId="77777777" w:rsidR="004330AE" w:rsidRPr="004330AE" w:rsidRDefault="004330AE" w:rsidP="004330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21100</w:t>
            </w:r>
          </w:p>
        </w:tc>
      </w:tr>
      <w:tr w:rsidR="004330AE" w:rsidRPr="004330AE" w14:paraId="11E592C0" w14:textId="77777777" w:rsidTr="0043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noWrap/>
            <w:hideMark/>
          </w:tcPr>
          <w:p w14:paraId="4A681C1F" w14:textId="77777777" w:rsidR="004330AE" w:rsidRPr="004330AE" w:rsidRDefault="004330AE" w:rsidP="004330AE">
            <w:pPr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Ingreso total anual</w:t>
            </w:r>
          </w:p>
        </w:tc>
        <w:tc>
          <w:tcPr>
            <w:tcW w:w="1651" w:type="dxa"/>
            <w:noWrap/>
            <w:hideMark/>
          </w:tcPr>
          <w:p w14:paraId="170BB9DD" w14:textId="77777777" w:rsidR="004330AE" w:rsidRPr="004330AE" w:rsidRDefault="004330AE" w:rsidP="0043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 </w:t>
            </w:r>
          </w:p>
        </w:tc>
        <w:tc>
          <w:tcPr>
            <w:tcW w:w="1672" w:type="dxa"/>
            <w:noWrap/>
            <w:hideMark/>
          </w:tcPr>
          <w:p w14:paraId="37E61CA4" w14:textId="77777777" w:rsidR="004330AE" w:rsidRPr="004330AE" w:rsidRDefault="004330AE" w:rsidP="004330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4330AE">
              <w:rPr>
                <w:rFonts w:eastAsia="Times New Roman"/>
                <w:color w:val="000000"/>
                <w:lang w:eastAsia="es-PE"/>
              </w:rPr>
              <w:t>S/ 35,540.00</w:t>
            </w:r>
          </w:p>
        </w:tc>
      </w:tr>
    </w:tbl>
    <w:p w14:paraId="308DAA7D" w14:textId="09EDF050" w:rsidR="006013F2" w:rsidRDefault="006013F2" w:rsidP="006013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00894AEB" w14:textId="54C532F7" w:rsidR="002871A0" w:rsidRPr="00C77B71" w:rsidRDefault="004330AE" w:rsidP="006013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C77B71">
        <w:rPr>
          <w:b/>
          <w:bCs/>
        </w:rPr>
        <w:t>Tabla de Flujo de Caja y Evaluación Financiera del Proyecto</w:t>
      </w:r>
    </w:p>
    <w:tbl>
      <w:tblPr>
        <w:tblStyle w:val="Tablanormal1"/>
        <w:tblW w:w="8761" w:type="dxa"/>
        <w:tblLook w:val="04A0" w:firstRow="1" w:lastRow="0" w:firstColumn="1" w:lastColumn="0" w:noHBand="0" w:noVBand="1"/>
      </w:tblPr>
      <w:tblGrid>
        <w:gridCol w:w="3234"/>
        <w:gridCol w:w="1741"/>
        <w:gridCol w:w="1683"/>
        <w:gridCol w:w="1445"/>
        <w:gridCol w:w="870"/>
      </w:tblGrid>
      <w:tr w:rsidR="002871A0" w:rsidRPr="002871A0" w14:paraId="50620B5C" w14:textId="77777777" w:rsidTr="00433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3A60E7A7" w14:textId="47FCD1BF" w:rsidR="002871A0" w:rsidRPr="002871A0" w:rsidRDefault="004330AE" w:rsidP="002871A0">
            <w:pPr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inversión</w:t>
            </w:r>
          </w:p>
        </w:tc>
        <w:tc>
          <w:tcPr>
            <w:tcW w:w="1741" w:type="dxa"/>
            <w:noWrap/>
            <w:hideMark/>
          </w:tcPr>
          <w:p w14:paraId="32A3D2ED" w14:textId="77777777" w:rsidR="002871A0" w:rsidRPr="002871A0" w:rsidRDefault="002871A0" w:rsidP="002871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S/ 31,250.00</w:t>
            </w:r>
          </w:p>
        </w:tc>
        <w:tc>
          <w:tcPr>
            <w:tcW w:w="1683" w:type="dxa"/>
            <w:noWrap/>
            <w:hideMark/>
          </w:tcPr>
          <w:p w14:paraId="51DF9F18" w14:textId="77777777" w:rsidR="002871A0" w:rsidRPr="002871A0" w:rsidRDefault="002871A0" w:rsidP="00287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PPTO DEL PY</w:t>
            </w:r>
          </w:p>
        </w:tc>
        <w:tc>
          <w:tcPr>
            <w:tcW w:w="1233" w:type="dxa"/>
            <w:noWrap/>
            <w:hideMark/>
          </w:tcPr>
          <w:p w14:paraId="0AE74320" w14:textId="77777777" w:rsidR="002871A0" w:rsidRPr="002871A0" w:rsidRDefault="002871A0" w:rsidP="00287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TASA DESCTUENTO</w:t>
            </w:r>
          </w:p>
        </w:tc>
        <w:tc>
          <w:tcPr>
            <w:tcW w:w="870" w:type="dxa"/>
            <w:noWrap/>
            <w:hideMark/>
          </w:tcPr>
          <w:p w14:paraId="6506C936" w14:textId="77777777" w:rsidR="002871A0" w:rsidRPr="002871A0" w:rsidRDefault="002871A0" w:rsidP="002871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9%</w:t>
            </w:r>
          </w:p>
        </w:tc>
      </w:tr>
      <w:tr w:rsidR="004330AE" w:rsidRPr="002871A0" w14:paraId="080994C5" w14:textId="77777777" w:rsidTr="0043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5C5AB418" w14:textId="77777777" w:rsidR="002871A0" w:rsidRPr="002871A0" w:rsidRDefault="002871A0" w:rsidP="002871A0">
            <w:pPr>
              <w:jc w:val="right"/>
              <w:rPr>
                <w:rFonts w:eastAsia="Times New Roman"/>
                <w:color w:val="000000"/>
                <w:lang w:eastAsia="es-PE"/>
              </w:rPr>
            </w:pPr>
          </w:p>
        </w:tc>
        <w:tc>
          <w:tcPr>
            <w:tcW w:w="1741" w:type="dxa"/>
            <w:noWrap/>
            <w:hideMark/>
          </w:tcPr>
          <w:p w14:paraId="1EBBD73C" w14:textId="77777777" w:rsidR="002871A0" w:rsidRPr="002871A0" w:rsidRDefault="002871A0" w:rsidP="00287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83" w:type="dxa"/>
            <w:noWrap/>
            <w:hideMark/>
          </w:tcPr>
          <w:p w14:paraId="273CDC75" w14:textId="77777777" w:rsidR="002871A0" w:rsidRPr="002871A0" w:rsidRDefault="002871A0" w:rsidP="00287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33" w:type="dxa"/>
            <w:noWrap/>
            <w:hideMark/>
          </w:tcPr>
          <w:p w14:paraId="64E24F2A" w14:textId="77777777" w:rsidR="002871A0" w:rsidRPr="002871A0" w:rsidRDefault="002871A0" w:rsidP="00287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70" w:type="dxa"/>
            <w:noWrap/>
            <w:hideMark/>
          </w:tcPr>
          <w:p w14:paraId="5903F638" w14:textId="77777777" w:rsidR="002871A0" w:rsidRPr="002871A0" w:rsidRDefault="002871A0" w:rsidP="00287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71A0" w:rsidRPr="002871A0" w14:paraId="49A6C9F4" w14:textId="77777777" w:rsidTr="004330A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729CF58C" w14:textId="77777777" w:rsidR="002871A0" w:rsidRPr="002871A0" w:rsidRDefault="002871A0" w:rsidP="002871A0">
            <w:pPr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Periodo</w:t>
            </w:r>
          </w:p>
        </w:tc>
        <w:tc>
          <w:tcPr>
            <w:tcW w:w="1741" w:type="dxa"/>
            <w:noWrap/>
            <w:hideMark/>
          </w:tcPr>
          <w:p w14:paraId="0A84ED9B" w14:textId="77777777" w:rsidR="002871A0" w:rsidRPr="002871A0" w:rsidRDefault="002871A0" w:rsidP="00287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Ingreso</w:t>
            </w:r>
          </w:p>
        </w:tc>
        <w:tc>
          <w:tcPr>
            <w:tcW w:w="1683" w:type="dxa"/>
            <w:noWrap/>
            <w:hideMark/>
          </w:tcPr>
          <w:p w14:paraId="289BFC99" w14:textId="77777777" w:rsidR="002871A0" w:rsidRPr="002871A0" w:rsidRDefault="002871A0" w:rsidP="00287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Egreso</w:t>
            </w:r>
          </w:p>
        </w:tc>
        <w:tc>
          <w:tcPr>
            <w:tcW w:w="1233" w:type="dxa"/>
            <w:noWrap/>
            <w:hideMark/>
          </w:tcPr>
          <w:p w14:paraId="03363049" w14:textId="77777777" w:rsidR="002871A0" w:rsidRPr="002871A0" w:rsidRDefault="002871A0" w:rsidP="00287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flujo efectivo</w:t>
            </w:r>
          </w:p>
        </w:tc>
        <w:tc>
          <w:tcPr>
            <w:tcW w:w="870" w:type="dxa"/>
            <w:noWrap/>
            <w:hideMark/>
          </w:tcPr>
          <w:p w14:paraId="50E7048F" w14:textId="77777777" w:rsidR="002871A0" w:rsidRPr="002871A0" w:rsidRDefault="002871A0" w:rsidP="00287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4330AE" w:rsidRPr="002871A0" w14:paraId="0E987864" w14:textId="77777777" w:rsidTr="0043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1E9E649E" w14:textId="77777777" w:rsidR="002871A0" w:rsidRPr="002871A0" w:rsidRDefault="002871A0" w:rsidP="002871A0">
            <w:pPr>
              <w:jc w:val="right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0</w:t>
            </w:r>
          </w:p>
        </w:tc>
        <w:tc>
          <w:tcPr>
            <w:tcW w:w="1741" w:type="dxa"/>
            <w:noWrap/>
            <w:hideMark/>
          </w:tcPr>
          <w:p w14:paraId="3D86C61C" w14:textId="77777777" w:rsidR="002871A0" w:rsidRPr="002871A0" w:rsidRDefault="002871A0" w:rsidP="00287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 </w:t>
            </w:r>
          </w:p>
        </w:tc>
        <w:tc>
          <w:tcPr>
            <w:tcW w:w="1683" w:type="dxa"/>
            <w:noWrap/>
            <w:hideMark/>
          </w:tcPr>
          <w:p w14:paraId="766AE94D" w14:textId="77777777" w:rsidR="002871A0" w:rsidRPr="002871A0" w:rsidRDefault="002871A0" w:rsidP="00287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 </w:t>
            </w:r>
          </w:p>
        </w:tc>
        <w:tc>
          <w:tcPr>
            <w:tcW w:w="1233" w:type="dxa"/>
            <w:noWrap/>
            <w:hideMark/>
          </w:tcPr>
          <w:p w14:paraId="7E851399" w14:textId="77777777" w:rsidR="002871A0" w:rsidRPr="002871A0" w:rsidRDefault="002871A0" w:rsidP="002871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-31250</w:t>
            </w:r>
          </w:p>
        </w:tc>
        <w:tc>
          <w:tcPr>
            <w:tcW w:w="870" w:type="dxa"/>
            <w:noWrap/>
            <w:hideMark/>
          </w:tcPr>
          <w:p w14:paraId="524DD2B0" w14:textId="77777777" w:rsidR="002871A0" w:rsidRPr="002871A0" w:rsidRDefault="002871A0" w:rsidP="002871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2871A0" w:rsidRPr="002871A0" w14:paraId="79DA7F59" w14:textId="77777777" w:rsidTr="004330A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0A4F4EA0" w14:textId="77777777" w:rsidR="002871A0" w:rsidRPr="002871A0" w:rsidRDefault="002871A0" w:rsidP="002871A0">
            <w:pPr>
              <w:jc w:val="right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1</w:t>
            </w:r>
          </w:p>
        </w:tc>
        <w:tc>
          <w:tcPr>
            <w:tcW w:w="1741" w:type="dxa"/>
            <w:noWrap/>
            <w:hideMark/>
          </w:tcPr>
          <w:p w14:paraId="1F880FBE" w14:textId="77777777" w:rsidR="002871A0" w:rsidRPr="002871A0" w:rsidRDefault="002871A0" w:rsidP="002871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35540</w:t>
            </w:r>
          </w:p>
        </w:tc>
        <w:tc>
          <w:tcPr>
            <w:tcW w:w="1683" w:type="dxa"/>
            <w:noWrap/>
            <w:hideMark/>
          </w:tcPr>
          <w:p w14:paraId="41D0A7AB" w14:textId="77777777" w:rsidR="002871A0" w:rsidRPr="002871A0" w:rsidRDefault="002871A0" w:rsidP="002871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12119.16</w:t>
            </w:r>
          </w:p>
        </w:tc>
        <w:tc>
          <w:tcPr>
            <w:tcW w:w="1233" w:type="dxa"/>
            <w:noWrap/>
            <w:hideMark/>
          </w:tcPr>
          <w:p w14:paraId="7CBD1512" w14:textId="77777777" w:rsidR="002871A0" w:rsidRPr="002871A0" w:rsidRDefault="002871A0" w:rsidP="002871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23420.84</w:t>
            </w:r>
          </w:p>
        </w:tc>
        <w:tc>
          <w:tcPr>
            <w:tcW w:w="870" w:type="dxa"/>
            <w:noWrap/>
            <w:hideMark/>
          </w:tcPr>
          <w:p w14:paraId="7CDE5E74" w14:textId="77777777" w:rsidR="002871A0" w:rsidRPr="002871A0" w:rsidRDefault="002871A0" w:rsidP="002871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4330AE" w:rsidRPr="002871A0" w14:paraId="33F6E095" w14:textId="77777777" w:rsidTr="0043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54793C" w14:textId="77777777" w:rsidR="002871A0" w:rsidRPr="002871A0" w:rsidRDefault="002871A0" w:rsidP="002871A0">
            <w:pPr>
              <w:jc w:val="right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2</w:t>
            </w:r>
          </w:p>
        </w:tc>
        <w:tc>
          <w:tcPr>
            <w:tcW w:w="1741" w:type="dxa"/>
            <w:noWrap/>
            <w:hideMark/>
          </w:tcPr>
          <w:p w14:paraId="19BBCF09" w14:textId="77777777" w:rsidR="002871A0" w:rsidRPr="002871A0" w:rsidRDefault="002871A0" w:rsidP="002871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25540</w:t>
            </w:r>
          </w:p>
        </w:tc>
        <w:tc>
          <w:tcPr>
            <w:tcW w:w="1683" w:type="dxa"/>
            <w:noWrap/>
            <w:hideMark/>
          </w:tcPr>
          <w:p w14:paraId="550256BF" w14:textId="77777777" w:rsidR="002871A0" w:rsidRPr="002871A0" w:rsidRDefault="002871A0" w:rsidP="002871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12119.16</w:t>
            </w:r>
          </w:p>
        </w:tc>
        <w:tc>
          <w:tcPr>
            <w:tcW w:w="1233" w:type="dxa"/>
            <w:noWrap/>
            <w:hideMark/>
          </w:tcPr>
          <w:p w14:paraId="55C6CC5B" w14:textId="77777777" w:rsidR="002871A0" w:rsidRPr="002871A0" w:rsidRDefault="002871A0" w:rsidP="002871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13420.84</w:t>
            </w:r>
          </w:p>
        </w:tc>
        <w:tc>
          <w:tcPr>
            <w:tcW w:w="870" w:type="dxa"/>
            <w:noWrap/>
            <w:hideMark/>
          </w:tcPr>
          <w:p w14:paraId="469A9946" w14:textId="77777777" w:rsidR="002871A0" w:rsidRPr="002871A0" w:rsidRDefault="002871A0" w:rsidP="002871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2871A0" w:rsidRPr="002871A0" w14:paraId="1A1C130B" w14:textId="77777777" w:rsidTr="004330A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11278EA" w14:textId="77777777" w:rsidR="002871A0" w:rsidRPr="002871A0" w:rsidRDefault="002871A0" w:rsidP="002871A0">
            <w:pPr>
              <w:jc w:val="right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3</w:t>
            </w:r>
          </w:p>
        </w:tc>
        <w:tc>
          <w:tcPr>
            <w:tcW w:w="1741" w:type="dxa"/>
            <w:noWrap/>
            <w:hideMark/>
          </w:tcPr>
          <w:p w14:paraId="5CB5791B" w14:textId="77777777" w:rsidR="002871A0" w:rsidRPr="002871A0" w:rsidRDefault="002871A0" w:rsidP="002871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25540</w:t>
            </w:r>
          </w:p>
        </w:tc>
        <w:tc>
          <w:tcPr>
            <w:tcW w:w="1683" w:type="dxa"/>
            <w:noWrap/>
            <w:hideMark/>
          </w:tcPr>
          <w:p w14:paraId="38F3E151" w14:textId="77777777" w:rsidR="002871A0" w:rsidRPr="002871A0" w:rsidRDefault="002871A0" w:rsidP="002871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12119.16</w:t>
            </w:r>
          </w:p>
        </w:tc>
        <w:tc>
          <w:tcPr>
            <w:tcW w:w="1233" w:type="dxa"/>
            <w:noWrap/>
            <w:hideMark/>
          </w:tcPr>
          <w:p w14:paraId="7F17B877" w14:textId="77777777" w:rsidR="002871A0" w:rsidRPr="002871A0" w:rsidRDefault="002871A0" w:rsidP="002871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13420.84</w:t>
            </w:r>
          </w:p>
        </w:tc>
        <w:tc>
          <w:tcPr>
            <w:tcW w:w="870" w:type="dxa"/>
            <w:noWrap/>
            <w:hideMark/>
          </w:tcPr>
          <w:p w14:paraId="4C0C977A" w14:textId="77777777" w:rsidR="002871A0" w:rsidRPr="002871A0" w:rsidRDefault="002871A0" w:rsidP="002871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4330AE" w:rsidRPr="002871A0" w14:paraId="0C383E5B" w14:textId="77777777" w:rsidTr="0043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21339CE" w14:textId="77777777" w:rsidR="002871A0" w:rsidRPr="002871A0" w:rsidRDefault="002871A0" w:rsidP="002871A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1" w:type="dxa"/>
            <w:noWrap/>
            <w:hideMark/>
          </w:tcPr>
          <w:p w14:paraId="769D5F23" w14:textId="77777777" w:rsidR="002871A0" w:rsidRPr="002871A0" w:rsidRDefault="002871A0" w:rsidP="00287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83" w:type="dxa"/>
            <w:noWrap/>
            <w:hideMark/>
          </w:tcPr>
          <w:p w14:paraId="0E57B09D" w14:textId="77777777" w:rsidR="002871A0" w:rsidRPr="002871A0" w:rsidRDefault="002871A0" w:rsidP="00287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33" w:type="dxa"/>
            <w:noWrap/>
            <w:hideMark/>
          </w:tcPr>
          <w:p w14:paraId="551F23EB" w14:textId="77777777" w:rsidR="002871A0" w:rsidRPr="002871A0" w:rsidRDefault="002871A0" w:rsidP="00287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70" w:type="dxa"/>
            <w:noWrap/>
            <w:hideMark/>
          </w:tcPr>
          <w:p w14:paraId="26B1C0A5" w14:textId="77777777" w:rsidR="002871A0" w:rsidRPr="002871A0" w:rsidRDefault="002871A0" w:rsidP="00287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71A0" w:rsidRPr="002871A0" w14:paraId="071F0A9B" w14:textId="77777777" w:rsidTr="004330A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64BCD650" w14:textId="77777777" w:rsidR="002871A0" w:rsidRPr="002871A0" w:rsidRDefault="002871A0" w:rsidP="002871A0">
            <w:pPr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VAN</w:t>
            </w:r>
          </w:p>
        </w:tc>
        <w:tc>
          <w:tcPr>
            <w:tcW w:w="1741" w:type="dxa"/>
            <w:noWrap/>
            <w:hideMark/>
          </w:tcPr>
          <w:p w14:paraId="3B76B02D" w14:textId="77777777" w:rsidR="002871A0" w:rsidRPr="002871A0" w:rsidRDefault="002871A0" w:rsidP="002871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S/. 43,146.41</w:t>
            </w:r>
          </w:p>
        </w:tc>
        <w:tc>
          <w:tcPr>
            <w:tcW w:w="1683" w:type="dxa"/>
            <w:noWrap/>
            <w:hideMark/>
          </w:tcPr>
          <w:p w14:paraId="53518484" w14:textId="77777777" w:rsidR="002871A0" w:rsidRPr="002871A0" w:rsidRDefault="002871A0" w:rsidP="002871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PE"/>
              </w:rPr>
            </w:pPr>
            <w:r w:rsidRPr="002871A0">
              <w:rPr>
                <w:rFonts w:eastAsia="Times New Roman"/>
                <w:b/>
                <w:bCs/>
                <w:color w:val="000000"/>
                <w:lang w:eastAsia="es-PE"/>
              </w:rPr>
              <w:t>S/. 11,896.41</w:t>
            </w:r>
          </w:p>
        </w:tc>
        <w:tc>
          <w:tcPr>
            <w:tcW w:w="1233" w:type="dxa"/>
            <w:noWrap/>
            <w:hideMark/>
          </w:tcPr>
          <w:p w14:paraId="79559171" w14:textId="77777777" w:rsidR="002871A0" w:rsidRPr="002871A0" w:rsidRDefault="002871A0" w:rsidP="002871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870" w:type="dxa"/>
            <w:noWrap/>
            <w:hideMark/>
          </w:tcPr>
          <w:p w14:paraId="62B9A5EB" w14:textId="77777777" w:rsidR="002871A0" w:rsidRPr="002871A0" w:rsidRDefault="002871A0" w:rsidP="00287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4330AE" w:rsidRPr="002871A0" w14:paraId="16CB10B1" w14:textId="77777777" w:rsidTr="0043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CE694CE" w14:textId="77777777" w:rsidR="002871A0" w:rsidRPr="002871A0" w:rsidRDefault="002871A0" w:rsidP="002871A0">
            <w:pPr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TIR</w:t>
            </w:r>
          </w:p>
        </w:tc>
        <w:tc>
          <w:tcPr>
            <w:tcW w:w="1741" w:type="dxa"/>
            <w:noWrap/>
            <w:hideMark/>
          </w:tcPr>
          <w:p w14:paraId="44E77B07" w14:textId="77777777" w:rsidR="002871A0" w:rsidRPr="002871A0" w:rsidRDefault="002871A0" w:rsidP="00287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</w:p>
        </w:tc>
        <w:tc>
          <w:tcPr>
            <w:tcW w:w="1683" w:type="dxa"/>
            <w:noWrap/>
            <w:hideMark/>
          </w:tcPr>
          <w:p w14:paraId="7F678D5C" w14:textId="77777777" w:rsidR="002871A0" w:rsidRPr="002871A0" w:rsidRDefault="002871A0" w:rsidP="002871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PE"/>
              </w:rPr>
            </w:pPr>
            <w:r w:rsidRPr="002871A0">
              <w:rPr>
                <w:rFonts w:eastAsia="Times New Roman"/>
                <w:b/>
                <w:bCs/>
                <w:color w:val="000000"/>
                <w:lang w:eastAsia="es-PE"/>
              </w:rPr>
              <w:t>32%</w:t>
            </w:r>
          </w:p>
        </w:tc>
        <w:tc>
          <w:tcPr>
            <w:tcW w:w="1233" w:type="dxa"/>
            <w:noWrap/>
            <w:hideMark/>
          </w:tcPr>
          <w:p w14:paraId="42A7101D" w14:textId="77777777" w:rsidR="002871A0" w:rsidRPr="002871A0" w:rsidRDefault="002871A0" w:rsidP="002871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870" w:type="dxa"/>
            <w:noWrap/>
            <w:hideMark/>
          </w:tcPr>
          <w:p w14:paraId="1E21EE98" w14:textId="77777777" w:rsidR="002871A0" w:rsidRPr="002871A0" w:rsidRDefault="002871A0" w:rsidP="00287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871A0" w:rsidRPr="002871A0" w14:paraId="794BAB94" w14:textId="77777777" w:rsidTr="004330A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074C171E" w14:textId="77777777" w:rsidR="002871A0" w:rsidRPr="002871A0" w:rsidRDefault="002871A0" w:rsidP="002871A0">
            <w:pPr>
              <w:rPr>
                <w:rFonts w:eastAsia="Times New Roman"/>
                <w:color w:val="000000"/>
                <w:lang w:eastAsia="es-PE"/>
              </w:rPr>
            </w:pPr>
            <w:r w:rsidRPr="002871A0">
              <w:rPr>
                <w:rFonts w:eastAsia="Times New Roman"/>
                <w:color w:val="000000"/>
                <w:lang w:eastAsia="es-PE"/>
              </w:rPr>
              <w:t>INDICE DE RENTABILIDDAD (b/c)</w:t>
            </w:r>
          </w:p>
        </w:tc>
        <w:tc>
          <w:tcPr>
            <w:tcW w:w="1741" w:type="dxa"/>
            <w:noWrap/>
            <w:hideMark/>
          </w:tcPr>
          <w:p w14:paraId="0D1F91F3" w14:textId="77777777" w:rsidR="002871A0" w:rsidRPr="002871A0" w:rsidRDefault="002871A0" w:rsidP="00287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PE"/>
              </w:rPr>
            </w:pPr>
          </w:p>
        </w:tc>
        <w:tc>
          <w:tcPr>
            <w:tcW w:w="1683" w:type="dxa"/>
            <w:noWrap/>
            <w:hideMark/>
          </w:tcPr>
          <w:p w14:paraId="0F2EC5A9" w14:textId="77777777" w:rsidR="002871A0" w:rsidRPr="002871A0" w:rsidRDefault="002871A0" w:rsidP="002871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PE"/>
              </w:rPr>
            </w:pPr>
            <w:r w:rsidRPr="002871A0">
              <w:rPr>
                <w:rFonts w:eastAsia="Times New Roman"/>
                <w:b/>
                <w:bCs/>
                <w:color w:val="000000"/>
                <w:lang w:eastAsia="es-PE"/>
              </w:rPr>
              <w:t>S/. 1.38</w:t>
            </w:r>
          </w:p>
        </w:tc>
        <w:tc>
          <w:tcPr>
            <w:tcW w:w="1233" w:type="dxa"/>
            <w:noWrap/>
            <w:hideMark/>
          </w:tcPr>
          <w:p w14:paraId="1061A895" w14:textId="77777777" w:rsidR="002871A0" w:rsidRPr="002871A0" w:rsidRDefault="002871A0" w:rsidP="002871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870" w:type="dxa"/>
            <w:noWrap/>
            <w:hideMark/>
          </w:tcPr>
          <w:p w14:paraId="0D8D1AD9" w14:textId="77777777" w:rsidR="002871A0" w:rsidRPr="002871A0" w:rsidRDefault="002871A0" w:rsidP="00287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157F355A" w14:textId="77777777" w:rsidR="002871A0" w:rsidRDefault="002871A0" w:rsidP="006013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57285249" w14:textId="77777777" w:rsidR="004330AE" w:rsidRPr="004330AE" w:rsidRDefault="004330AE" w:rsidP="004330AE">
      <w:r w:rsidRPr="004330AE">
        <w:rPr>
          <w:b/>
          <w:bCs/>
        </w:rPr>
        <w:t>VAN positivo (S/ 11,896.41):</w:t>
      </w:r>
      <w:r w:rsidRPr="004330AE">
        <w:t> El proyecto es rentable, ya que genera un excedente por encima de la inversión inicial y la tasa de descuento (9%).</w:t>
      </w:r>
    </w:p>
    <w:p w14:paraId="40E9A598" w14:textId="77777777" w:rsidR="004330AE" w:rsidRPr="004330AE" w:rsidRDefault="004330AE" w:rsidP="004330AE">
      <w:r w:rsidRPr="004330AE">
        <w:rPr>
          <w:b/>
          <w:bCs/>
        </w:rPr>
        <w:lastRenderedPageBreak/>
        <w:t>TIR alta (32%):</w:t>
      </w:r>
      <w:r w:rsidRPr="004330AE">
        <w:t> Supera ampliamente el costo de oportunidad (9%), lo que confirma su viabilidad financiera.</w:t>
      </w:r>
    </w:p>
    <w:p w14:paraId="5E828159" w14:textId="77777777" w:rsidR="004330AE" w:rsidRPr="004330AE" w:rsidRDefault="004330AE" w:rsidP="004330AE">
      <w:r w:rsidRPr="004330AE">
        <w:rPr>
          <w:b/>
          <w:bCs/>
        </w:rPr>
        <w:t>Índice de Rentabilidad (1.38):</w:t>
      </w:r>
      <w:r w:rsidRPr="004330AE">
        <w:t> Por cada sol invertido, se recupera S/ 1.38, reforzando su atractivo económico.</w:t>
      </w:r>
    </w:p>
    <w:p w14:paraId="4FA917F6" w14:textId="77777777" w:rsidR="004330AE" w:rsidRPr="004330AE" w:rsidRDefault="004330AE" w:rsidP="004330AE">
      <w:r w:rsidRPr="004330AE">
        <w:rPr>
          <w:b/>
          <w:bCs/>
        </w:rPr>
        <w:t>Conclusión:</w:t>
      </w:r>
      <w:r w:rsidRPr="004330AE">
        <w:t> La inversión es viable y recomendable bajo estos indicadores.</w:t>
      </w:r>
    </w:p>
    <w:p w14:paraId="06CA1891" w14:textId="77777777" w:rsidR="00EC5A5F" w:rsidRPr="00251D1C" w:rsidRDefault="00EC5A5F" w:rsidP="00251D1C"/>
    <w:p w14:paraId="13AE5479" w14:textId="28A2D4F1" w:rsidR="006013F2" w:rsidRPr="00C77B71" w:rsidRDefault="008F3A2C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87"/>
        <w:jc w:val="both"/>
        <w:rPr>
          <w:color w:val="000000"/>
        </w:rPr>
      </w:pPr>
      <w:r>
        <w:rPr>
          <w:i/>
          <w:color w:val="000000"/>
          <w:sz w:val="24"/>
          <w:szCs w:val="24"/>
        </w:rPr>
        <w:t xml:space="preserve">         </w:t>
      </w:r>
      <w:r>
        <w:rPr>
          <w:color w:val="000000"/>
          <w:sz w:val="24"/>
          <w:szCs w:val="24"/>
        </w:rPr>
        <w:t xml:space="preserve">           </w:t>
      </w:r>
      <w:r w:rsidRPr="00C77B71">
        <w:rPr>
          <w:color w:val="000000"/>
        </w:rPr>
        <w:t>5.1.2.2 Valor Actual Neto (VAN)</w:t>
      </w:r>
    </w:p>
    <w:p w14:paraId="5E48782F" w14:textId="77777777" w:rsidR="006013F2" w:rsidRPr="00C77B71" w:rsidRDefault="006013F2" w:rsidP="006013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87"/>
        <w:jc w:val="both"/>
        <w:rPr>
          <w:color w:val="000000"/>
        </w:rPr>
      </w:pPr>
    </w:p>
    <w:p w14:paraId="271A0891" w14:textId="55417004" w:rsidR="00251D1C" w:rsidRPr="00C77B71" w:rsidRDefault="006013F2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C77B71">
        <w:rPr>
          <w:b/>
        </w:rPr>
        <w:t xml:space="preserve"> </w:t>
      </w:r>
      <w:r w:rsidR="00251D1C" w:rsidRPr="00C77B71">
        <w:rPr>
          <w:b/>
        </w:rPr>
        <w:t xml:space="preserve">VAN (Valor Actual Neto): </w:t>
      </w:r>
      <w:r w:rsidR="00C77B71" w:rsidRPr="00C77B71">
        <w:t>El análisis del VAN, calculado en S/ 11,896.41, demuestra que el proyecto es financieramente viable, al superar la tasa de descuento del 9% y generar un retorno positivo sobre la inversión inicial de S/ 31,250.00. Esto se alinea con la TIR del 32%, indicando una alta rentabilidad.</w:t>
      </w:r>
    </w:p>
    <w:p w14:paraId="70789392" w14:textId="77777777" w:rsidR="00EC5A5F" w:rsidRPr="00C77B71" w:rsidRDefault="00EC5A5F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9"/>
        <w:jc w:val="both"/>
        <w:rPr>
          <w:iCs/>
          <w:color w:val="000000"/>
        </w:rPr>
      </w:pPr>
    </w:p>
    <w:p w14:paraId="13C6472A" w14:textId="77777777" w:rsidR="006013F2" w:rsidRPr="00C77B71" w:rsidRDefault="008F3A2C" w:rsidP="006013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67"/>
        <w:jc w:val="both"/>
        <w:rPr>
          <w:color w:val="000000"/>
        </w:rPr>
      </w:pPr>
      <w:r w:rsidRPr="00C77B71">
        <w:rPr>
          <w:color w:val="000000"/>
        </w:rPr>
        <w:t>5.1.2.3 Tasa Interna de Retorno (TIR)</w:t>
      </w:r>
    </w:p>
    <w:p w14:paraId="25C4D87F" w14:textId="77777777" w:rsidR="006013F2" w:rsidRPr="00C77B71" w:rsidRDefault="006013F2" w:rsidP="006013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p w14:paraId="50196CB2" w14:textId="2B8DE59E" w:rsidR="006013F2" w:rsidRPr="00C77B71" w:rsidRDefault="00C77B71" w:rsidP="006013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77B71">
        <w:rPr>
          <w:color w:val="000000"/>
        </w:rPr>
        <w:t>La TIR del 32% no solo confirma la viabilidad del proyecto, sino que su amplio margen sobre la tasa de descuento (9%) sugiere un bajo riesgo financiero. Este resultado, junto al VAN positivo y un Índice de Rentabilidad de 1.38, justifica la implementación de la inversión</w:t>
      </w:r>
    </w:p>
    <w:p w14:paraId="41041AFA" w14:textId="77777777" w:rsidR="00251D1C" w:rsidRPr="00C77B71" w:rsidRDefault="00251D1C" w:rsidP="00251D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01C5B687" w14:textId="77777777" w:rsidR="00EC5A5F" w:rsidRPr="00C77B71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bookmarkStart w:id="18" w:name="_2uqq6locaqdb" w:colFirst="0" w:colLast="0"/>
      <w:bookmarkEnd w:id="18"/>
      <w:r w:rsidRPr="00C77B71">
        <w:rPr>
          <w:color w:val="000000"/>
        </w:rPr>
        <w:t>Conclusiones</w:t>
      </w:r>
    </w:p>
    <w:p w14:paraId="2E69B82E" w14:textId="77777777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p w14:paraId="692CCD1C" w14:textId="77777777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  <w:color w:val="000000"/>
        </w:rPr>
      </w:pPr>
      <w:r w:rsidRPr="00C77B71">
        <w:rPr>
          <w:b/>
          <w:bCs/>
          <w:color w:val="000000"/>
        </w:rPr>
        <w:t>VIABILIDAD FINANCIERA COMPROBADA</w:t>
      </w:r>
    </w:p>
    <w:p w14:paraId="76C58C80" w14:textId="77777777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77B71">
        <w:rPr>
          <w:color w:val="000000"/>
        </w:rPr>
        <w:t>El proyecto demuestra rentabilidad económica con un VAN positivo de S/ 11,896.41, una TIR del 32% que supera ampliamente la tasa de descuento del 9%, y un Índice de Rentabilidad de 1.38, confirmando que genera valor para los inversionistas.</w:t>
      </w:r>
    </w:p>
    <w:p w14:paraId="13AC08D5" w14:textId="77777777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p w14:paraId="49DB9072" w14:textId="77777777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  <w:color w:val="000000"/>
        </w:rPr>
      </w:pPr>
      <w:r w:rsidRPr="00C77B71">
        <w:rPr>
          <w:b/>
          <w:bCs/>
          <w:color w:val="000000"/>
        </w:rPr>
        <w:t>ALTA RENTABILIDAD Y SOSTENIBILIDAD</w:t>
      </w:r>
    </w:p>
    <w:p w14:paraId="074140AE" w14:textId="77777777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77B71">
        <w:rPr>
          <w:color w:val="000000"/>
        </w:rPr>
        <w:t>La significativa diferencia entre la TIR (32%) y la tasa mínima requerida (9%) garantiza un amplio margen de seguridad, asegurando la sostenibilidad del proyecto incluso ante posibles fluctuaciones del mercado.</w:t>
      </w:r>
    </w:p>
    <w:p w14:paraId="6D5B0FD3" w14:textId="77777777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p w14:paraId="597B0FD5" w14:textId="77777777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  <w:color w:val="000000"/>
        </w:rPr>
      </w:pPr>
      <w:r w:rsidRPr="00C77B71">
        <w:rPr>
          <w:b/>
          <w:bCs/>
          <w:color w:val="000000"/>
        </w:rPr>
        <w:t>EFICIENCIA EN EL USO DE RECURSOS</w:t>
      </w:r>
    </w:p>
    <w:p w14:paraId="611B33B8" w14:textId="77777777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77B71">
        <w:rPr>
          <w:color w:val="000000"/>
        </w:rPr>
        <w:lastRenderedPageBreak/>
        <w:t>El análisis de flujos de caja evidencia una estructura financiera eficiente, con capacidad para generar retornos positivos desde el primer año y mantener una trayectoria de crecimiento constante durante el período evaluado.</w:t>
      </w:r>
    </w:p>
    <w:p w14:paraId="6B9C15C6" w14:textId="77777777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p w14:paraId="5DFC3767" w14:textId="77777777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  <w:color w:val="000000"/>
        </w:rPr>
      </w:pPr>
      <w:r w:rsidRPr="00C77B71">
        <w:rPr>
          <w:b/>
          <w:bCs/>
          <w:color w:val="000000"/>
        </w:rPr>
        <w:t>BAJO RIESGO OPERATIVO</w:t>
      </w:r>
    </w:p>
    <w:p w14:paraId="2FE6489B" w14:textId="77777777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77B71">
        <w:rPr>
          <w:color w:val="000000"/>
        </w:rPr>
        <w:t>Los indicadores financieros, respaldados por proyecciones conservadoras, sugieren un perfil de riesgo controlado, con capacidad para absorber variaciones moderadas en los costos operativos o ingresos.</w:t>
      </w:r>
    </w:p>
    <w:p w14:paraId="307C2226" w14:textId="77777777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p w14:paraId="2536DC5B" w14:textId="77777777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  <w:color w:val="000000"/>
        </w:rPr>
      </w:pPr>
      <w:r w:rsidRPr="00C77B71">
        <w:rPr>
          <w:b/>
          <w:bCs/>
          <w:color w:val="000000"/>
        </w:rPr>
        <w:t>RECOMENDACIÓN DE IMPLEMENTACIÓN</w:t>
      </w:r>
    </w:p>
    <w:p w14:paraId="44B04CA6" w14:textId="77777777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77B71">
        <w:rPr>
          <w:color w:val="000000"/>
        </w:rPr>
        <w:t>Considerando los resultados del análisis financiero, técnico y de mercado (según corresponda), se recomienda la ejecución del proyecto, estableciendo un sistema de monitoreo periódico para garantizar el cumplimiento de las proyecciones y la rentabilidad esperada.</w:t>
      </w:r>
    </w:p>
    <w:p w14:paraId="3A7961FC" w14:textId="77777777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p w14:paraId="5DB0C6AE" w14:textId="77777777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  <w:color w:val="000000"/>
        </w:rPr>
      </w:pPr>
      <w:r w:rsidRPr="00C77B71">
        <w:rPr>
          <w:b/>
          <w:bCs/>
          <w:color w:val="000000"/>
        </w:rPr>
        <w:t>OBSERVACIÓN FINAL:</w:t>
      </w:r>
    </w:p>
    <w:p w14:paraId="21E618BB" w14:textId="61C2DBA6" w:rsidR="00C77B71" w:rsidRPr="00C77B71" w:rsidRDefault="00C77B71" w:rsidP="00C77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77B71">
        <w:rPr>
          <w:color w:val="000000"/>
        </w:rPr>
        <w:t>El proyecto cumple con todos los criterios de evaluación económica y financiera establecidos, demostrando ser una inversión segura y rentable bajo las condiciones actuales del mercado. Se sugiere implementar los controles de gestión necesarios para optimizar su desempeño operativo y financiero durante la etapa de ejecución.</w:t>
      </w:r>
    </w:p>
    <w:p w14:paraId="009D49A1" w14:textId="77777777" w:rsidR="00EC5A5F" w:rsidRPr="00C77B71" w:rsidRDefault="00EC5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</w:pPr>
    </w:p>
    <w:p w14:paraId="2D1E65C7" w14:textId="77777777" w:rsidR="00EC5A5F" w:rsidRPr="00C77B71" w:rsidRDefault="00EC5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</w:pPr>
    </w:p>
    <w:sectPr w:rsidR="00EC5A5F" w:rsidRPr="00C77B7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0DAD7" w14:textId="77777777" w:rsidR="00004719" w:rsidRDefault="00004719">
      <w:pPr>
        <w:spacing w:after="0" w:line="240" w:lineRule="auto"/>
      </w:pPr>
      <w:r>
        <w:separator/>
      </w:r>
    </w:p>
  </w:endnote>
  <w:endnote w:type="continuationSeparator" w:id="0">
    <w:p w14:paraId="3B69C9D0" w14:textId="77777777" w:rsidR="00004719" w:rsidRDefault="0000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51A3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C605B">
      <w:rPr>
        <w:noProof/>
        <w:color w:val="000000"/>
      </w:rPr>
      <w:t>2</w:t>
    </w:r>
    <w:r>
      <w:rPr>
        <w:color w:val="000000"/>
      </w:rPr>
      <w:fldChar w:fldCharType="end"/>
    </w:r>
  </w:p>
  <w:p w14:paraId="69E8BF84" w14:textId="77777777" w:rsidR="00EC5A5F" w:rsidRDefault="00EC5A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572E3" w14:textId="77777777" w:rsidR="00004719" w:rsidRDefault="00004719">
      <w:pPr>
        <w:spacing w:after="0" w:line="240" w:lineRule="auto"/>
      </w:pPr>
      <w:r>
        <w:separator/>
      </w:r>
    </w:p>
  </w:footnote>
  <w:footnote w:type="continuationSeparator" w:id="0">
    <w:p w14:paraId="168A51F5" w14:textId="77777777" w:rsidR="00004719" w:rsidRDefault="00004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256C8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inline distT="114300" distB="114300" distL="114300" distR="114300" wp14:anchorId="3C899EE6" wp14:editId="06A1A796">
          <wp:extent cx="1115378" cy="647089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5378" cy="6470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2A6EAA8" wp14:editId="5884D53E">
          <wp:simplePos x="0" y="0"/>
          <wp:positionH relativeFrom="column">
            <wp:posOffset>4619625</wp:posOffset>
          </wp:positionH>
          <wp:positionV relativeFrom="paragraph">
            <wp:posOffset>9526</wp:posOffset>
          </wp:positionV>
          <wp:extent cx="820102" cy="740370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7F66C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879DC"/>
    <w:multiLevelType w:val="multilevel"/>
    <w:tmpl w:val="95F2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622AE"/>
    <w:multiLevelType w:val="hybridMultilevel"/>
    <w:tmpl w:val="3DBE26E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FD0B54"/>
    <w:multiLevelType w:val="hybridMultilevel"/>
    <w:tmpl w:val="AE185E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AE17A6"/>
    <w:multiLevelType w:val="multilevel"/>
    <w:tmpl w:val="D2E67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B20216"/>
    <w:multiLevelType w:val="multilevel"/>
    <w:tmpl w:val="704A4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250D45"/>
    <w:multiLevelType w:val="multilevel"/>
    <w:tmpl w:val="6772EF14"/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98345F4"/>
    <w:multiLevelType w:val="multilevel"/>
    <w:tmpl w:val="BB82E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FE3F81"/>
    <w:multiLevelType w:val="hybridMultilevel"/>
    <w:tmpl w:val="08782B8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4A052D"/>
    <w:multiLevelType w:val="multilevel"/>
    <w:tmpl w:val="88186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5C2F28"/>
    <w:multiLevelType w:val="multilevel"/>
    <w:tmpl w:val="9324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3EEF14A3"/>
    <w:multiLevelType w:val="multilevel"/>
    <w:tmpl w:val="CCE60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1B80456"/>
    <w:multiLevelType w:val="multilevel"/>
    <w:tmpl w:val="E782FE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6954909"/>
    <w:multiLevelType w:val="multilevel"/>
    <w:tmpl w:val="537C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DF6072"/>
    <w:multiLevelType w:val="multilevel"/>
    <w:tmpl w:val="699A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8722B3"/>
    <w:multiLevelType w:val="hybridMultilevel"/>
    <w:tmpl w:val="D0ECA8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83093C"/>
    <w:multiLevelType w:val="multilevel"/>
    <w:tmpl w:val="CE4EF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AE4C5F"/>
    <w:multiLevelType w:val="multilevel"/>
    <w:tmpl w:val="61485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3852B0"/>
    <w:multiLevelType w:val="multilevel"/>
    <w:tmpl w:val="DA8CD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850AFA"/>
    <w:multiLevelType w:val="multilevel"/>
    <w:tmpl w:val="990CD3D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12661146">
    <w:abstractNumId w:val="17"/>
  </w:num>
  <w:num w:numId="2" w16cid:durableId="1156459373">
    <w:abstractNumId w:val="12"/>
  </w:num>
  <w:num w:numId="3" w16cid:durableId="1400591328">
    <w:abstractNumId w:val="6"/>
  </w:num>
  <w:num w:numId="4" w16cid:durableId="401173650">
    <w:abstractNumId w:val="10"/>
  </w:num>
  <w:num w:numId="5" w16cid:durableId="416287444">
    <w:abstractNumId w:val="5"/>
  </w:num>
  <w:num w:numId="6" w16cid:durableId="528103575">
    <w:abstractNumId w:val="8"/>
  </w:num>
  <w:num w:numId="7" w16cid:durableId="212355456">
    <w:abstractNumId w:val="16"/>
  </w:num>
  <w:num w:numId="8" w16cid:durableId="2122531236">
    <w:abstractNumId w:val="13"/>
  </w:num>
  <w:num w:numId="9" w16cid:durableId="1675768273">
    <w:abstractNumId w:val="11"/>
  </w:num>
  <w:num w:numId="10" w16cid:durableId="1855144120">
    <w:abstractNumId w:val="3"/>
  </w:num>
  <w:num w:numId="11" w16cid:durableId="163206734">
    <w:abstractNumId w:val="15"/>
  </w:num>
  <w:num w:numId="12" w16cid:durableId="1018048750">
    <w:abstractNumId w:val="9"/>
  </w:num>
  <w:num w:numId="13" w16cid:durableId="129254504">
    <w:abstractNumId w:val="4"/>
  </w:num>
  <w:num w:numId="14" w16cid:durableId="1573661263">
    <w:abstractNumId w:val="18"/>
  </w:num>
  <w:num w:numId="15" w16cid:durableId="1188905745">
    <w:abstractNumId w:val="14"/>
  </w:num>
  <w:num w:numId="16" w16cid:durableId="1489398797">
    <w:abstractNumId w:val="7"/>
  </w:num>
  <w:num w:numId="17" w16cid:durableId="5597054">
    <w:abstractNumId w:val="1"/>
  </w:num>
  <w:num w:numId="18" w16cid:durableId="691229308">
    <w:abstractNumId w:val="2"/>
  </w:num>
  <w:num w:numId="19" w16cid:durableId="164253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5F"/>
    <w:rsid w:val="00004719"/>
    <w:rsid w:val="000A4647"/>
    <w:rsid w:val="000A679A"/>
    <w:rsid w:val="000C605B"/>
    <w:rsid w:val="000F76DC"/>
    <w:rsid w:val="00251D1C"/>
    <w:rsid w:val="002871A0"/>
    <w:rsid w:val="004330AE"/>
    <w:rsid w:val="004A2D29"/>
    <w:rsid w:val="006013F2"/>
    <w:rsid w:val="00641519"/>
    <w:rsid w:val="00676270"/>
    <w:rsid w:val="007D6BDC"/>
    <w:rsid w:val="008F3A2C"/>
    <w:rsid w:val="00A43ECE"/>
    <w:rsid w:val="00B53AD2"/>
    <w:rsid w:val="00C77B71"/>
    <w:rsid w:val="00CB59DC"/>
    <w:rsid w:val="00E54DF7"/>
    <w:rsid w:val="00E57973"/>
    <w:rsid w:val="00E601CA"/>
    <w:rsid w:val="00EB73CA"/>
    <w:rsid w:val="00EC5A5F"/>
    <w:rsid w:val="00F6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33F4D"/>
  <w15:docId w15:val="{8B8A9425-809C-47AB-B38C-1E3C004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C60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1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871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2871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2871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433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433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4330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4330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4330A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4330A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67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12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EF207-3F68-4732-8DC4-82E0A173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15</Pages>
  <Words>2628</Words>
  <Characters>14456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Flores Melendez</dc:creator>
  <cp:lastModifiedBy>Mario Antonio Flores Ramos</cp:lastModifiedBy>
  <cp:revision>8</cp:revision>
  <dcterms:created xsi:type="dcterms:W3CDTF">2025-04-25T18:49:00Z</dcterms:created>
  <dcterms:modified xsi:type="dcterms:W3CDTF">2025-04-29T18:45:00Z</dcterms:modified>
</cp:coreProperties>
</file>