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k4o2ondkqlpi"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3"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7">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8">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Informe Final </w:t>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w:t>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sz w:val="36"/>
          <w:szCs w:val="36"/>
          <w:rtl w:val="0"/>
        </w:rPr>
        <w:t xml:space="preserve">Dashboard de Monitoreo de Repositorios Académicos en GitHub: Tendencias en Desarrollo y Gestión de Proyectos de los estudiantes en la facultad de Ingeniería de Sistemas</w:t>
      </w: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Inteligencia de Negocios</w:t>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Docente: Patrick Cuadros Quiroga</w:t>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Chambi Cori , Jerson Roni</w:t>
        <w:tab/>
        <w:t xml:space="preserve">(2021072619)</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Flores Quispe, Jaime Elias</w:t>
        <w:tab/>
        <w:t xml:space="preserve">(2021070309)</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Leyva Sardon, Elvis Ronald</w:t>
        <w:tab/>
        <w:t xml:space="preserve">(2021072614)</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C">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D">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0">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1">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2">
      <w:pPr>
        <w:pStyle w:val="Title"/>
        <w:rPr>
          <w:color w:val="000000"/>
          <w:sz w:val="24"/>
          <w:szCs w:val="24"/>
        </w:rPr>
      </w:pPr>
      <w:r w:rsidDel="00000000" w:rsidR="00000000" w:rsidRPr="00000000">
        <w:rPr>
          <w:sz w:val="24"/>
          <w:szCs w:val="24"/>
          <w:rtl w:val="0"/>
        </w:rPr>
        <w:t xml:space="preserve">ÍNDICE</w:t>
      </w:r>
      <w:r w:rsidDel="00000000" w:rsidR="00000000" w:rsidRPr="00000000">
        <w:rPr>
          <w:color w:val="000000"/>
          <w:sz w:val="24"/>
          <w:szCs w:val="24"/>
          <w:rtl w:val="0"/>
        </w:rPr>
        <w:t xml:space="preserve"> GENERAL</w:t>
      </w:r>
    </w:p>
    <w:p w:rsidR="00000000" w:rsidDel="00000000" w:rsidP="00000000" w:rsidRDefault="00000000" w:rsidRPr="00000000" w14:paraId="0000003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tymzpzq3gzg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Antecedentes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rPr>
              <w:b w:val="1"/>
              <w:color w:val="000000"/>
              <w:u w:val="none"/>
            </w:rPr>
          </w:pPr>
          <w:hyperlink w:anchor="_6z3cxxvsj6d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Planteamiento del Problema</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rPr>
              <w:b w:val="1"/>
              <w:color w:val="000000"/>
              <w:u w:val="none"/>
            </w:rPr>
          </w:pPr>
          <w:hyperlink w:anchor="_fm5rjfyca7m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Objetivos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b w:val="1"/>
              <w:color w:val="000000"/>
              <w:u w:val="none"/>
            </w:rPr>
          </w:pPr>
          <w:hyperlink w:anchor="_lke6yhp5noi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Marco Teórico</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b w:val="1"/>
              <w:color w:val="000000"/>
              <w:u w:val="none"/>
            </w:rPr>
          </w:pPr>
          <w:hyperlink w:anchor="_ax1aqvbs1x8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Desarrollo de la Solución</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rPr>
              <w:b w:val="1"/>
              <w:color w:val="000000"/>
              <w:u w:val="none"/>
            </w:rPr>
          </w:pPr>
          <w:hyperlink w:anchor="_9tjb6achfjr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Cronograma</w:t>
              <w:tab/>
              <w:t xml:space="preserve">19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rPr>
              <w:b w:val="1"/>
              <w:color w:val="000000"/>
              <w:u w:val="none"/>
            </w:rPr>
          </w:pPr>
          <w:hyperlink w:anchor="_27wei7ahhx3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Presupuesto</w:t>
              <w:tab/>
              <w:t xml:space="preserve">20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rPr>
              <w:b w:val="1"/>
              <w:color w:val="000000"/>
              <w:u w:val="none"/>
            </w:rPr>
          </w:pPr>
          <w:hyperlink w:anchor="_b3gj94w9of2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Conclusiones</w:t>
              <w:tab/>
              <w:t xml:space="preserve">21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rPr>
              <w:b w:val="1"/>
              <w:color w:val="000000"/>
              <w:u w:val="none"/>
            </w:rPr>
          </w:pPr>
          <w:hyperlink w:anchor="_ad1iyu5vcmk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Recomendaciones</w:t>
              <w:tab/>
              <w:t xml:space="preserve">21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rPr>
              <w:b w:val="1"/>
              <w:color w:val="000000"/>
              <w:u w:val="none"/>
            </w:rPr>
          </w:pPr>
          <w:hyperlink w:anchor="_v0xlua9z4l8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Bibliografía</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pStyle w:val="Heading3"/>
        <w:numPr>
          <w:ilvl w:val="0"/>
          <w:numId w:val="9"/>
        </w:numPr>
        <w:spacing w:line="360" w:lineRule="auto"/>
        <w:ind w:left="720" w:hanging="360"/>
        <w:rPr>
          <w:sz w:val="24"/>
          <w:szCs w:val="24"/>
        </w:rPr>
      </w:pPr>
      <w:bookmarkStart w:colFirst="0" w:colLast="0" w:name="_tymzpzq3gzgo" w:id="1"/>
      <w:bookmarkEnd w:id="1"/>
      <w:r w:rsidDel="00000000" w:rsidR="00000000" w:rsidRPr="00000000">
        <w:rPr>
          <w:sz w:val="24"/>
          <w:szCs w:val="24"/>
          <w:rtl w:val="0"/>
        </w:rPr>
        <w:t xml:space="preserve">Antecedentes</w:t>
      </w:r>
    </w:p>
    <w:p w:rsidR="00000000" w:rsidDel="00000000" w:rsidP="00000000" w:rsidRDefault="00000000" w:rsidRPr="00000000" w14:paraId="0000004D">
      <w:pPr>
        <w:spacing w:line="360" w:lineRule="auto"/>
        <w:ind w:left="720" w:firstLine="0"/>
        <w:rPr>
          <w:sz w:val="24"/>
          <w:szCs w:val="24"/>
        </w:rPr>
      </w:pPr>
      <w:r w:rsidDel="00000000" w:rsidR="00000000" w:rsidRPr="00000000">
        <w:rPr>
          <w:sz w:val="24"/>
          <w:szCs w:val="24"/>
          <w:rtl w:val="0"/>
        </w:rPr>
        <w:t xml:space="preserve">El monitoreo y análisis de la actividad académica de los estudiantes es fundamental para la mejora continua en las instituciones educativas. En el ámbito de la Escuela Profesional de Ingeniería de Sistemas de la Universidad Privada de Tacna, la evaluación de proyectos académicos a través de plataformas como GitHub ha sido realizada principalmente de manera manual, lo que lleva a una carga de trabajo elevada para los docentes y puede generar evaluaciones subjetivas. Además, la falta de métricas objetivas para medir el desempeño de los estudiantes dificulta la retroalimentación precisa y en tiempo real. En este contexto, el uso de herramientas automatizadas para la evaluación y seguimiento de proyectos académicos representa una solución viable y moderna.</w:t>
      </w:r>
    </w:p>
    <w:p w:rsidR="00000000" w:rsidDel="00000000" w:rsidP="00000000" w:rsidRDefault="00000000" w:rsidRPr="00000000" w14:paraId="0000004E">
      <w:pPr>
        <w:pStyle w:val="Heading3"/>
        <w:numPr>
          <w:ilvl w:val="0"/>
          <w:numId w:val="9"/>
        </w:numPr>
        <w:spacing w:after="0" w:afterAutospacing="0" w:line="360" w:lineRule="auto"/>
        <w:ind w:left="720" w:hanging="360"/>
        <w:rPr>
          <w:sz w:val="24"/>
          <w:szCs w:val="24"/>
        </w:rPr>
      </w:pPr>
      <w:bookmarkStart w:colFirst="0" w:colLast="0" w:name="_6z3cxxvsj6dj" w:id="2"/>
      <w:bookmarkEnd w:id="2"/>
      <w:r w:rsidDel="00000000" w:rsidR="00000000" w:rsidRPr="00000000">
        <w:rPr>
          <w:sz w:val="24"/>
          <w:szCs w:val="24"/>
          <w:rtl w:val="0"/>
        </w:rPr>
        <w:t xml:space="preserve">Planteamiento del Problema</w:t>
      </w:r>
    </w:p>
    <w:p w:rsidR="00000000" w:rsidDel="00000000" w:rsidP="00000000" w:rsidRDefault="00000000" w:rsidRPr="00000000" w14:paraId="0000004F">
      <w:pPr>
        <w:numPr>
          <w:ilvl w:val="0"/>
          <w:numId w:val="5"/>
        </w:numPr>
        <w:spacing w:line="360" w:lineRule="auto"/>
        <w:ind w:left="1440" w:hanging="360"/>
        <w:rPr>
          <w:sz w:val="24"/>
          <w:szCs w:val="24"/>
          <w:u w:val="none"/>
        </w:rPr>
      </w:pPr>
      <w:r w:rsidDel="00000000" w:rsidR="00000000" w:rsidRPr="00000000">
        <w:rPr>
          <w:sz w:val="24"/>
          <w:szCs w:val="24"/>
          <w:rtl w:val="0"/>
        </w:rPr>
        <w:t xml:space="preserve">Problema</w:t>
      </w:r>
    </w:p>
    <w:p w:rsidR="00000000" w:rsidDel="00000000" w:rsidP="00000000" w:rsidRDefault="00000000" w:rsidRPr="00000000" w14:paraId="00000050">
      <w:pPr>
        <w:spacing w:line="360" w:lineRule="auto"/>
        <w:ind w:left="1440" w:firstLine="0"/>
        <w:rPr>
          <w:sz w:val="24"/>
          <w:szCs w:val="24"/>
        </w:rPr>
      </w:pPr>
      <w:r w:rsidDel="00000000" w:rsidR="00000000" w:rsidRPr="00000000">
        <w:rPr>
          <w:sz w:val="24"/>
          <w:szCs w:val="24"/>
          <w:rtl w:val="0"/>
        </w:rPr>
        <w:t xml:space="preserve">El principal problema que enfrenta la Escuela Profesional de Ingeniería de Sistemas de la Universidad Privada de Tacna es la evaluación manual y subjetiva de los repositorios académicos de los estudiantes en GitHub. Este proceso es ineficiente, propenso a errores y no permite una medición objetiva y estandarizada de la calidad del trabajo de los estudiantes. La ausencia de un sistema automatizado que brinde métricas claras sobre la actividad de los repositorios, como la frecuencia de commits, el uso de ramas o la calidad del código, dificulta la retroalimentación oportuna y la mejora continua en el proceso de aprendizaje.</w:t>
      </w:r>
    </w:p>
    <w:p w:rsidR="00000000" w:rsidDel="00000000" w:rsidP="00000000" w:rsidRDefault="00000000" w:rsidRPr="00000000" w14:paraId="00000051">
      <w:pPr>
        <w:numPr>
          <w:ilvl w:val="0"/>
          <w:numId w:val="5"/>
        </w:numPr>
        <w:spacing w:line="360" w:lineRule="auto"/>
        <w:ind w:left="1440" w:hanging="360"/>
        <w:rPr>
          <w:sz w:val="24"/>
          <w:szCs w:val="24"/>
          <w:u w:val="none"/>
        </w:rPr>
      </w:pPr>
      <w:r w:rsidDel="00000000" w:rsidR="00000000" w:rsidRPr="00000000">
        <w:rPr>
          <w:sz w:val="24"/>
          <w:szCs w:val="24"/>
          <w:rtl w:val="0"/>
        </w:rPr>
        <w:t xml:space="preserve">Justificación</w:t>
      </w:r>
    </w:p>
    <w:p w:rsidR="00000000" w:rsidDel="00000000" w:rsidP="00000000" w:rsidRDefault="00000000" w:rsidRPr="00000000" w14:paraId="00000052">
      <w:pPr>
        <w:spacing w:line="360" w:lineRule="auto"/>
        <w:ind w:left="1440" w:firstLine="0"/>
        <w:rPr>
          <w:sz w:val="24"/>
          <w:szCs w:val="24"/>
        </w:rPr>
      </w:pPr>
      <w:r w:rsidDel="00000000" w:rsidR="00000000" w:rsidRPr="00000000">
        <w:rPr>
          <w:sz w:val="24"/>
          <w:szCs w:val="24"/>
          <w:rtl w:val="0"/>
        </w:rPr>
        <w:t xml:space="preserve">El Dashboard de Monitoreo de Repositorios Académicos en GitHub es una solución innovadora que permite automatizar la evaluación de los proyectos de los estudiantes, proporcionando métricas claras y objetivas sobre la actividad en GitHub. Esta herramienta permitirá a los docentes ahorrar tiempo en el proceso de revisión y evaluación, mejorando la transparencia y objetividad en las calificaciones. Además, proporcionará a los estudiantes retroalimentación en tiempo real, permitiéndoles mejorar sus proyectos de manera continua. La implementación de este sistema contribuirá a la mejora de la calidad educativa en la Escuela Profesional de Ingeniería de Sistemas y a la modernización de los procesos académicos mediante el uso de herramientas tecnológicas avanzadas.</w:t>
      </w:r>
    </w:p>
    <w:p w:rsidR="00000000" w:rsidDel="00000000" w:rsidP="00000000" w:rsidRDefault="00000000" w:rsidRPr="00000000" w14:paraId="00000053">
      <w:pPr>
        <w:numPr>
          <w:ilvl w:val="0"/>
          <w:numId w:val="5"/>
        </w:numPr>
        <w:spacing w:line="360" w:lineRule="auto"/>
        <w:ind w:left="1440" w:hanging="360"/>
        <w:rPr>
          <w:sz w:val="24"/>
          <w:szCs w:val="24"/>
          <w:u w:val="none"/>
        </w:rPr>
      </w:pPr>
      <w:r w:rsidDel="00000000" w:rsidR="00000000" w:rsidRPr="00000000">
        <w:rPr>
          <w:sz w:val="24"/>
          <w:szCs w:val="24"/>
          <w:rtl w:val="0"/>
        </w:rPr>
        <w:t xml:space="preserve">Alcance</w:t>
      </w:r>
    </w:p>
    <w:p w:rsidR="00000000" w:rsidDel="00000000" w:rsidP="00000000" w:rsidRDefault="00000000" w:rsidRPr="00000000" w14:paraId="00000054">
      <w:pPr>
        <w:spacing w:line="360" w:lineRule="auto"/>
        <w:ind w:left="1440" w:firstLine="0"/>
        <w:rPr>
          <w:sz w:val="24"/>
          <w:szCs w:val="24"/>
        </w:rPr>
      </w:pPr>
      <w:r w:rsidDel="00000000" w:rsidR="00000000" w:rsidRPr="00000000">
        <w:rPr>
          <w:sz w:val="24"/>
          <w:szCs w:val="24"/>
          <w:rtl w:val="0"/>
        </w:rPr>
        <w:t xml:space="preserve">El proyecto se enfoca en el desarrollo de un Dashboard de Monitoreo de Repositorios Académicos en GitHub para los estudiantes de la Escuela Profesional de Ingeniería de Sistemas de la Universidad Privada de Tacna. El sistema se limitará a la evaluación y análisis de repositorios en GitHub, y no abarcará otras plataformas como GitLab o Bitbucket. El dashboard proporcionará métricas detalladas sobre la actividad de los repositorios (commits, pull requests, issues, uso de ramas) y facilitará la visualización de datos para los docentes y estudiantes. El sistema no incluirá la gestión de proyectos fuera de GitHub ni se extenderá a otras herramientas o sistemas educativos ajenos a GitHub.</w:t>
      </w:r>
    </w:p>
    <w:p w:rsidR="00000000" w:rsidDel="00000000" w:rsidP="00000000" w:rsidRDefault="00000000" w:rsidRPr="00000000" w14:paraId="00000055">
      <w:pPr>
        <w:pStyle w:val="Heading3"/>
        <w:numPr>
          <w:ilvl w:val="0"/>
          <w:numId w:val="9"/>
        </w:numPr>
        <w:spacing w:after="0" w:afterAutospacing="0" w:line="360" w:lineRule="auto"/>
        <w:ind w:left="720" w:hanging="360"/>
        <w:rPr>
          <w:sz w:val="24"/>
          <w:szCs w:val="24"/>
        </w:rPr>
      </w:pPr>
      <w:bookmarkStart w:colFirst="0" w:colLast="0" w:name="_fm5rjfyca7my" w:id="3"/>
      <w:bookmarkEnd w:id="3"/>
      <w:r w:rsidDel="00000000" w:rsidR="00000000" w:rsidRPr="00000000">
        <w:rPr>
          <w:sz w:val="24"/>
          <w:szCs w:val="24"/>
          <w:rtl w:val="0"/>
        </w:rPr>
        <w:t xml:space="preserve">Objetivos</w:t>
      </w:r>
    </w:p>
    <w:p w:rsidR="00000000" w:rsidDel="00000000" w:rsidP="00000000" w:rsidRDefault="00000000" w:rsidRPr="00000000" w14:paraId="00000056">
      <w:pPr>
        <w:numPr>
          <w:ilvl w:val="0"/>
          <w:numId w:val="16"/>
        </w:numPr>
        <w:spacing w:line="360" w:lineRule="auto"/>
        <w:ind w:left="1440" w:hanging="360"/>
        <w:rPr>
          <w:sz w:val="24"/>
          <w:szCs w:val="24"/>
          <w:u w:val="none"/>
        </w:rPr>
      </w:pPr>
      <w:r w:rsidDel="00000000" w:rsidR="00000000" w:rsidRPr="00000000">
        <w:rPr>
          <w:sz w:val="24"/>
          <w:szCs w:val="24"/>
          <w:rtl w:val="0"/>
        </w:rPr>
        <w:t xml:space="preserve">Objetivo general</w:t>
      </w:r>
    </w:p>
    <w:p w:rsidR="00000000" w:rsidDel="00000000" w:rsidP="00000000" w:rsidRDefault="00000000" w:rsidRPr="00000000" w14:paraId="00000057">
      <w:pPr>
        <w:spacing w:line="360" w:lineRule="auto"/>
        <w:ind w:left="1440" w:firstLine="0"/>
        <w:rPr>
          <w:sz w:val="24"/>
          <w:szCs w:val="24"/>
        </w:rPr>
      </w:pPr>
      <w:r w:rsidDel="00000000" w:rsidR="00000000" w:rsidRPr="00000000">
        <w:rPr>
          <w:sz w:val="24"/>
          <w:szCs w:val="24"/>
          <w:rtl w:val="0"/>
        </w:rPr>
        <w:t xml:space="preserve">Desarrollar un sistema automatizado para la evaluación de repositorios académicos en GitHub, utilizando un dashboard en Power BI que proporcione métricas objetivas y en tiempo real sobre la actividad de los proyectos estudiantiles en la Escuela Profesional de Ingeniería de Sistemas de la Universidad Privada de Tacna.</w:t>
      </w:r>
    </w:p>
    <w:p w:rsidR="00000000" w:rsidDel="00000000" w:rsidP="00000000" w:rsidRDefault="00000000" w:rsidRPr="00000000" w14:paraId="00000058">
      <w:pPr>
        <w:numPr>
          <w:ilvl w:val="0"/>
          <w:numId w:val="16"/>
        </w:numPr>
        <w:spacing w:after="0" w:afterAutospacing="0" w:line="360" w:lineRule="auto"/>
        <w:ind w:left="1440" w:hanging="360"/>
        <w:rPr>
          <w:sz w:val="24"/>
          <w:szCs w:val="24"/>
          <w:u w:val="none"/>
        </w:rPr>
      </w:pPr>
      <w:r w:rsidDel="00000000" w:rsidR="00000000" w:rsidRPr="00000000">
        <w:rPr>
          <w:sz w:val="24"/>
          <w:szCs w:val="24"/>
          <w:rtl w:val="0"/>
        </w:rPr>
        <w:t xml:space="preserve">Objetivos específicos</w:t>
      </w:r>
    </w:p>
    <w:p w:rsidR="00000000" w:rsidDel="00000000" w:rsidP="00000000" w:rsidRDefault="00000000" w:rsidRPr="00000000" w14:paraId="00000059">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Automatizar la recolección y análisis de datos de los repositorios académicos de los estudiantes en GitHub (commits, pull requests, issues y tecnologías utilizadas) mediante la API de GitHub.</w:t>
      </w:r>
    </w:p>
    <w:p w:rsidR="00000000" w:rsidDel="00000000" w:rsidP="00000000" w:rsidRDefault="00000000" w:rsidRPr="00000000" w14:paraId="0000005A">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Generar métricas de calidad que midan aspectos como la frecuencia de contribuciones, la complejidad del código, el uso de buenas prácticas de desarrollo, y la documentación de los proyectos.</w:t>
      </w:r>
    </w:p>
    <w:p w:rsidR="00000000" w:rsidDel="00000000" w:rsidP="00000000" w:rsidRDefault="00000000" w:rsidRPr="00000000" w14:paraId="0000005B">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Desarrollar un dashboard interactivo en Power BI que permita a los docentes y estudiantes visualizar el desempeño de los proyectos de manera clara y objetiva.</w:t>
      </w:r>
    </w:p>
    <w:p w:rsidR="00000000" w:rsidDel="00000000" w:rsidP="00000000" w:rsidRDefault="00000000" w:rsidRPr="00000000" w14:paraId="0000005C">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Reducir el tiempo de evaluación de los repositorios académicos en un 50%, optimizando el proceso de revisión y retroalimentación de los docentes.</w:t>
      </w:r>
    </w:p>
    <w:p w:rsidR="00000000" w:rsidDel="00000000" w:rsidP="00000000" w:rsidRDefault="00000000" w:rsidRPr="00000000" w14:paraId="0000005D">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Fomentar las buenas prácticas de desarrollo (como el uso de issues, pull requests, y documentación) entre los estudiantes, alineando su trabajo con estándares profesionales.</w:t>
      </w:r>
    </w:p>
    <w:p w:rsidR="00000000" w:rsidDel="00000000" w:rsidP="00000000" w:rsidRDefault="00000000" w:rsidRPr="00000000" w14:paraId="0000005E">
      <w:pPr>
        <w:pStyle w:val="Heading3"/>
        <w:numPr>
          <w:ilvl w:val="0"/>
          <w:numId w:val="9"/>
        </w:numPr>
        <w:spacing w:after="0" w:afterAutospacing="0" w:before="0" w:beforeAutospacing="0" w:line="360" w:lineRule="auto"/>
        <w:ind w:left="720" w:hanging="360"/>
        <w:rPr>
          <w:sz w:val="24"/>
          <w:szCs w:val="24"/>
        </w:rPr>
      </w:pPr>
      <w:bookmarkStart w:colFirst="0" w:colLast="0" w:name="_lke6yhp5nois" w:id="4"/>
      <w:bookmarkEnd w:id="4"/>
      <w:r w:rsidDel="00000000" w:rsidR="00000000" w:rsidRPr="00000000">
        <w:rPr>
          <w:sz w:val="24"/>
          <w:szCs w:val="24"/>
          <w:rtl w:val="0"/>
        </w:rPr>
        <w:t xml:space="preserve">Marco Teórico</w:t>
        <w:tab/>
      </w:r>
    </w:p>
    <w:p w:rsidR="00000000" w:rsidDel="00000000" w:rsidP="00000000" w:rsidRDefault="00000000" w:rsidRPr="00000000" w14:paraId="0000005F">
      <w:pPr>
        <w:numPr>
          <w:ilvl w:val="0"/>
          <w:numId w:val="17"/>
        </w:numPr>
        <w:spacing w:line="360" w:lineRule="auto"/>
        <w:ind w:left="1440" w:hanging="360"/>
        <w:rPr>
          <w:sz w:val="24"/>
          <w:szCs w:val="24"/>
          <w:u w:val="none"/>
        </w:rPr>
      </w:pPr>
      <w:r w:rsidDel="00000000" w:rsidR="00000000" w:rsidRPr="00000000">
        <w:rPr>
          <w:sz w:val="24"/>
          <w:szCs w:val="24"/>
          <w:rtl w:val="0"/>
        </w:rPr>
        <w:t xml:space="preserve">GitHub como Herramienta para el Desarrollo Académico</w:t>
      </w:r>
    </w:p>
    <w:p w:rsidR="00000000" w:rsidDel="00000000" w:rsidP="00000000" w:rsidRDefault="00000000" w:rsidRPr="00000000" w14:paraId="00000060">
      <w:pPr>
        <w:spacing w:line="360" w:lineRule="auto"/>
        <w:ind w:left="1440" w:firstLine="0"/>
        <w:rPr>
          <w:sz w:val="24"/>
          <w:szCs w:val="24"/>
        </w:rPr>
      </w:pPr>
      <w:r w:rsidDel="00000000" w:rsidR="00000000" w:rsidRPr="00000000">
        <w:rPr>
          <w:sz w:val="24"/>
          <w:szCs w:val="24"/>
          <w:rtl w:val="0"/>
        </w:rPr>
        <w:t xml:space="preserve">GitHub es una plataforma de desarrollo colaborativo basada en la web que permite gestionar repositorios de código fuente y fomentar la colaboración entre programadores y estudiantes. En el ámbito académico, GitHub es ampliamente utilizado por los estudiantes de ingeniería para gestionar sus proyectos y colaborar de manera eficiente. Al ser una herramienta de control de versiones basada en Git, GitHub permite un seguimiento detallado de los cambios realizados en los proyectos, lo cual es fundamental para la evaluación académica.</w:t>
      </w:r>
    </w:p>
    <w:p w:rsidR="00000000" w:rsidDel="00000000" w:rsidP="00000000" w:rsidRDefault="00000000" w:rsidRPr="00000000" w14:paraId="00000061">
      <w:pPr>
        <w:spacing w:line="360" w:lineRule="auto"/>
        <w:ind w:left="1440" w:firstLine="0"/>
        <w:rPr>
          <w:sz w:val="24"/>
          <w:szCs w:val="24"/>
        </w:rPr>
      </w:pPr>
      <w:r w:rsidDel="00000000" w:rsidR="00000000" w:rsidRPr="00000000">
        <w:rPr>
          <w:sz w:val="24"/>
          <w:szCs w:val="24"/>
          <w:rtl w:val="0"/>
        </w:rPr>
        <w:t xml:space="preserve">GitHub no solo facilita la gestión de código, sino que también ofrece funcionalidades clave como commits, pull requests, issues, y branches, que pueden ser aprovechadas para medir la actividad de los estudiantes en proyectos académicos, las cuales son indicadores clave de su progreso.</w:t>
      </w:r>
    </w:p>
    <w:p w:rsidR="00000000" w:rsidDel="00000000" w:rsidP="00000000" w:rsidRDefault="00000000" w:rsidRPr="00000000" w14:paraId="00000062">
      <w:pPr>
        <w:numPr>
          <w:ilvl w:val="0"/>
          <w:numId w:val="17"/>
        </w:numPr>
        <w:spacing w:line="360" w:lineRule="auto"/>
        <w:ind w:left="1440" w:hanging="360"/>
        <w:rPr>
          <w:sz w:val="24"/>
          <w:szCs w:val="24"/>
          <w:u w:val="none"/>
        </w:rPr>
      </w:pPr>
      <w:r w:rsidDel="00000000" w:rsidR="00000000" w:rsidRPr="00000000">
        <w:rPr>
          <w:sz w:val="24"/>
          <w:szCs w:val="24"/>
          <w:rtl w:val="0"/>
        </w:rPr>
        <w:t xml:space="preserve">Evaluación de Proyectos Académicos en GitHub</w:t>
      </w:r>
    </w:p>
    <w:p w:rsidR="00000000" w:rsidDel="00000000" w:rsidP="00000000" w:rsidRDefault="00000000" w:rsidRPr="00000000" w14:paraId="00000063">
      <w:pPr>
        <w:spacing w:line="360" w:lineRule="auto"/>
        <w:ind w:left="1440" w:firstLine="0"/>
        <w:rPr>
          <w:sz w:val="24"/>
          <w:szCs w:val="24"/>
        </w:rPr>
      </w:pPr>
      <w:r w:rsidDel="00000000" w:rsidR="00000000" w:rsidRPr="00000000">
        <w:rPr>
          <w:sz w:val="24"/>
          <w:szCs w:val="24"/>
          <w:rtl w:val="0"/>
        </w:rPr>
        <w:t xml:space="preserve">La evaluación de proyectos en GitHub presenta un conjunto de desafíos. Tradicionalmente, los docentes deben realizar una revisión manual de los repositorios, lo que es un proceso largo y subjetivo. Además, la falta de métricas objetivas dificulta la evaluación precisa de la calidad del trabajo y la colaboración de los estudiantes. Esto genera una falta de transparencia y puede afectar la calidad de la retroalimentación.</w:t>
      </w:r>
    </w:p>
    <w:p w:rsidR="00000000" w:rsidDel="00000000" w:rsidP="00000000" w:rsidRDefault="00000000" w:rsidRPr="00000000" w14:paraId="00000064">
      <w:pPr>
        <w:spacing w:line="360" w:lineRule="auto"/>
        <w:ind w:left="1440" w:firstLine="0"/>
        <w:rPr>
          <w:sz w:val="24"/>
          <w:szCs w:val="24"/>
        </w:rPr>
      </w:pPr>
      <w:r w:rsidDel="00000000" w:rsidR="00000000" w:rsidRPr="00000000">
        <w:rPr>
          <w:sz w:val="24"/>
          <w:szCs w:val="24"/>
          <w:rtl w:val="0"/>
        </w:rPr>
        <w:t xml:space="preserve">El uso de herramientas automatizadas que extraigan métricas de las actividades de los estudiantes en GitHub podría mejorar esta situación, proporcionando a los docentes indicadores claros y cuantificables que reflejan el desempeño de los estudiantes.</w:t>
      </w:r>
    </w:p>
    <w:p w:rsidR="00000000" w:rsidDel="00000000" w:rsidP="00000000" w:rsidRDefault="00000000" w:rsidRPr="00000000" w14:paraId="00000065">
      <w:pPr>
        <w:numPr>
          <w:ilvl w:val="0"/>
          <w:numId w:val="17"/>
        </w:numPr>
        <w:spacing w:after="0" w:afterAutospacing="0" w:line="360" w:lineRule="auto"/>
        <w:ind w:left="1440" w:hanging="360"/>
        <w:rPr>
          <w:sz w:val="24"/>
          <w:szCs w:val="24"/>
          <w:u w:val="none"/>
        </w:rPr>
      </w:pPr>
      <w:r w:rsidDel="00000000" w:rsidR="00000000" w:rsidRPr="00000000">
        <w:rPr>
          <w:sz w:val="24"/>
          <w:szCs w:val="24"/>
          <w:rtl w:val="0"/>
        </w:rPr>
        <w:t xml:space="preserve">Métricas en GitHub</w:t>
      </w:r>
    </w:p>
    <w:p w:rsidR="00000000" w:rsidDel="00000000" w:rsidP="00000000" w:rsidRDefault="00000000" w:rsidRPr="00000000" w14:paraId="00000066">
      <w:pPr>
        <w:numPr>
          <w:ilvl w:val="0"/>
          <w:numId w:val="18"/>
        </w:numPr>
        <w:spacing w:after="0" w:afterAutospacing="0" w:line="360" w:lineRule="auto"/>
        <w:ind w:left="2160" w:hanging="360"/>
        <w:rPr>
          <w:sz w:val="24"/>
          <w:szCs w:val="24"/>
          <w:u w:val="none"/>
        </w:rPr>
      </w:pPr>
      <w:r w:rsidDel="00000000" w:rsidR="00000000" w:rsidRPr="00000000">
        <w:rPr>
          <w:sz w:val="24"/>
          <w:szCs w:val="24"/>
          <w:rtl w:val="0"/>
        </w:rPr>
        <w:t xml:space="preserve">Frecuencia de Commits: La cantidad de cambios registrados en un repositorio. Una mayor frecuencia de commits puede reflejar un esfuerzo continuo y un compromiso con el proyecto.</w:t>
      </w:r>
    </w:p>
    <w:p w:rsidR="00000000" w:rsidDel="00000000" w:rsidP="00000000" w:rsidRDefault="00000000" w:rsidRPr="00000000" w14:paraId="00000067">
      <w:pPr>
        <w:numPr>
          <w:ilvl w:val="0"/>
          <w:numId w:val="18"/>
        </w:numPr>
        <w:spacing w:after="0" w:afterAutospacing="0" w:line="360" w:lineRule="auto"/>
        <w:ind w:left="2160" w:hanging="360"/>
        <w:rPr>
          <w:sz w:val="24"/>
          <w:szCs w:val="24"/>
          <w:u w:val="none"/>
        </w:rPr>
      </w:pPr>
      <w:r w:rsidDel="00000000" w:rsidR="00000000" w:rsidRPr="00000000">
        <w:rPr>
          <w:sz w:val="24"/>
          <w:szCs w:val="24"/>
          <w:rtl w:val="0"/>
        </w:rPr>
        <w:t xml:space="preserve">Uso de Pull Requests (PRs): La cantidad y calidad de los pull requests realizados, lo que indica la colaboración y la revisión del código por parte de otros miembros del equipo.</w:t>
      </w:r>
    </w:p>
    <w:p w:rsidR="00000000" w:rsidDel="00000000" w:rsidP="00000000" w:rsidRDefault="00000000" w:rsidRPr="00000000" w14:paraId="00000068">
      <w:pPr>
        <w:numPr>
          <w:ilvl w:val="0"/>
          <w:numId w:val="18"/>
        </w:numPr>
        <w:spacing w:after="0" w:afterAutospacing="0" w:line="360" w:lineRule="auto"/>
        <w:ind w:left="2160" w:hanging="360"/>
        <w:rPr>
          <w:sz w:val="24"/>
          <w:szCs w:val="24"/>
          <w:u w:val="none"/>
        </w:rPr>
      </w:pPr>
      <w:r w:rsidDel="00000000" w:rsidR="00000000" w:rsidRPr="00000000">
        <w:rPr>
          <w:sz w:val="24"/>
          <w:szCs w:val="24"/>
          <w:rtl w:val="0"/>
        </w:rPr>
        <w:t xml:space="preserve">Issues y Etiquetas: La utilización de issues para la gestión de tareas es una buena práctica que permite un seguimiento claro de las actividades realizadas y pendientes en el proyecto.</w:t>
      </w:r>
    </w:p>
    <w:p w:rsidR="00000000" w:rsidDel="00000000" w:rsidP="00000000" w:rsidRDefault="00000000" w:rsidRPr="00000000" w14:paraId="00000069">
      <w:pPr>
        <w:numPr>
          <w:ilvl w:val="0"/>
          <w:numId w:val="18"/>
        </w:numPr>
        <w:spacing w:after="0" w:afterAutospacing="0" w:line="360" w:lineRule="auto"/>
        <w:ind w:left="2160" w:hanging="360"/>
        <w:rPr>
          <w:sz w:val="24"/>
          <w:szCs w:val="24"/>
          <w:u w:val="none"/>
        </w:rPr>
      </w:pPr>
      <w:r w:rsidDel="00000000" w:rsidR="00000000" w:rsidRPr="00000000">
        <w:rPr>
          <w:sz w:val="24"/>
          <w:szCs w:val="24"/>
          <w:rtl w:val="0"/>
        </w:rPr>
        <w:t xml:space="preserve">Documentación: La presencia de archivos como README.md o informes técnicos que faciliten la comprensión del proyecto por otros desarrolladores o evaluadores.</w:t>
      </w:r>
    </w:p>
    <w:p w:rsidR="00000000" w:rsidDel="00000000" w:rsidP="00000000" w:rsidRDefault="00000000" w:rsidRPr="00000000" w14:paraId="0000006A">
      <w:pPr>
        <w:numPr>
          <w:ilvl w:val="0"/>
          <w:numId w:val="18"/>
        </w:numPr>
        <w:spacing w:after="0" w:afterAutospacing="0" w:line="360" w:lineRule="auto"/>
        <w:ind w:left="2160" w:hanging="360"/>
        <w:rPr>
          <w:sz w:val="24"/>
          <w:szCs w:val="24"/>
          <w:u w:val="none"/>
        </w:rPr>
      </w:pPr>
      <w:r w:rsidDel="00000000" w:rsidR="00000000" w:rsidRPr="00000000">
        <w:rPr>
          <w:sz w:val="24"/>
          <w:szCs w:val="24"/>
          <w:rtl w:val="0"/>
        </w:rPr>
        <w:t xml:space="preserve">Complejidad del Código: La evaluación de la calidad del código mediante métricas como la complejidad ciclomática, que mide la cantidad de caminos independientes en el código fuente.</w:t>
      </w:r>
    </w:p>
    <w:p w:rsidR="00000000" w:rsidDel="00000000" w:rsidP="00000000" w:rsidRDefault="00000000" w:rsidRPr="00000000" w14:paraId="0000006B">
      <w:pPr>
        <w:numPr>
          <w:ilvl w:val="0"/>
          <w:numId w:val="17"/>
        </w:numPr>
        <w:spacing w:line="360" w:lineRule="auto"/>
        <w:ind w:left="1440" w:hanging="360"/>
        <w:rPr>
          <w:sz w:val="24"/>
          <w:szCs w:val="24"/>
          <w:u w:val="none"/>
        </w:rPr>
      </w:pPr>
      <w:r w:rsidDel="00000000" w:rsidR="00000000" w:rsidRPr="00000000">
        <w:rPr>
          <w:sz w:val="24"/>
          <w:szCs w:val="24"/>
          <w:rtl w:val="0"/>
        </w:rPr>
        <w:t xml:space="preserve">Power BI como Herramienta de Visualización</w:t>
      </w:r>
    </w:p>
    <w:p w:rsidR="00000000" w:rsidDel="00000000" w:rsidP="00000000" w:rsidRDefault="00000000" w:rsidRPr="00000000" w14:paraId="0000006C">
      <w:pPr>
        <w:spacing w:line="360" w:lineRule="auto"/>
        <w:ind w:left="1440" w:firstLine="0"/>
        <w:rPr>
          <w:sz w:val="24"/>
          <w:szCs w:val="24"/>
        </w:rPr>
      </w:pPr>
      <w:r w:rsidDel="00000000" w:rsidR="00000000" w:rsidRPr="00000000">
        <w:rPr>
          <w:sz w:val="24"/>
          <w:szCs w:val="24"/>
          <w:rtl w:val="0"/>
        </w:rPr>
        <w:t xml:space="preserve">Power BI es una herramienta de visualización de datos de Microsoft que permite crear informes interactivos y dashboards. Su integración con GitHub API y la capacidad para importar y analizar datos de repositorios académicos hace que Power BI sea ideal para este proyecto, ya que puede proporcionar una representación visual de las métricas extraídas de los proyectos. Los docentes y estudiantes pueden visualizar los datos de manera clara, obteniendo insights relevantes sobre el progreso y la calidad del trabajo realizado.</w:t>
      </w:r>
    </w:p>
    <w:p w:rsidR="00000000" w:rsidDel="00000000" w:rsidP="00000000" w:rsidRDefault="00000000" w:rsidRPr="00000000" w14:paraId="0000006D">
      <w:pPr>
        <w:numPr>
          <w:ilvl w:val="0"/>
          <w:numId w:val="17"/>
        </w:numPr>
        <w:spacing w:line="360" w:lineRule="auto"/>
        <w:ind w:left="1440" w:hanging="360"/>
        <w:rPr>
          <w:sz w:val="24"/>
          <w:szCs w:val="24"/>
          <w:u w:val="none"/>
        </w:rPr>
      </w:pPr>
      <w:r w:rsidDel="00000000" w:rsidR="00000000" w:rsidRPr="00000000">
        <w:rPr>
          <w:sz w:val="24"/>
          <w:szCs w:val="24"/>
          <w:rtl w:val="0"/>
        </w:rPr>
        <w:t xml:space="preserve">Automatización de la Evaluación</w:t>
      </w:r>
    </w:p>
    <w:p w:rsidR="00000000" w:rsidDel="00000000" w:rsidP="00000000" w:rsidRDefault="00000000" w:rsidRPr="00000000" w14:paraId="0000006E">
      <w:pPr>
        <w:spacing w:line="360" w:lineRule="auto"/>
        <w:ind w:left="1440" w:firstLine="0"/>
        <w:rPr>
          <w:sz w:val="24"/>
          <w:szCs w:val="24"/>
        </w:rPr>
      </w:pPr>
      <w:r w:rsidDel="00000000" w:rsidR="00000000" w:rsidRPr="00000000">
        <w:rPr>
          <w:sz w:val="24"/>
          <w:szCs w:val="24"/>
          <w:rtl w:val="0"/>
        </w:rPr>
        <w:t xml:space="preserve">La automatización de la evaluación de repositorios de GitHub no solo mejora la eficiencia del proceso, sino que también permite eliminar la subjetividad y mejorar la objetividad en la calificación. Al proporcionar métricas claras y análisis en tiempo real, los estudiantes pueden recibir retroalimentación constante sobre su desempeño, lo que les permite mejorar sus proyectos de manera continua.</w:t>
      </w:r>
    </w:p>
    <w:p w:rsidR="00000000" w:rsidDel="00000000" w:rsidP="00000000" w:rsidRDefault="00000000" w:rsidRPr="00000000" w14:paraId="0000006F">
      <w:pPr>
        <w:numPr>
          <w:ilvl w:val="0"/>
          <w:numId w:val="17"/>
        </w:numPr>
        <w:spacing w:line="360" w:lineRule="auto"/>
        <w:ind w:left="1440" w:hanging="360"/>
        <w:rPr>
          <w:sz w:val="24"/>
          <w:szCs w:val="24"/>
          <w:u w:val="none"/>
        </w:rPr>
      </w:pPr>
      <w:r w:rsidDel="00000000" w:rsidR="00000000" w:rsidRPr="00000000">
        <w:rPr>
          <w:sz w:val="24"/>
          <w:szCs w:val="24"/>
          <w:rtl w:val="0"/>
        </w:rPr>
        <w:t xml:space="preserve">Impacto de la Retroalimentación Temprana en el Rendimiento Académico</w:t>
      </w:r>
    </w:p>
    <w:p w:rsidR="00000000" w:rsidDel="00000000" w:rsidP="00000000" w:rsidRDefault="00000000" w:rsidRPr="00000000" w14:paraId="00000070">
      <w:pPr>
        <w:spacing w:line="360" w:lineRule="auto"/>
        <w:ind w:left="1440" w:firstLine="0"/>
        <w:rPr>
          <w:sz w:val="24"/>
          <w:szCs w:val="24"/>
        </w:rPr>
      </w:pPr>
      <w:r w:rsidDel="00000000" w:rsidR="00000000" w:rsidRPr="00000000">
        <w:rPr>
          <w:sz w:val="24"/>
          <w:szCs w:val="24"/>
          <w:rtl w:val="0"/>
        </w:rPr>
        <w:t xml:space="preserve">Varios estudios han demostrado que la retroalimentación temprana en el proceso de aprendizaje tiene un impacto positivo en el rendimiento académico de los estudiantes. En el caso de GitHub, las alertas sobre la actividad del repositorio y las métricas de desempeño pueden ayudar a los estudiantes a identificar áreas de mejora antes de la evaluación final del proyecto.</w:t>
      </w:r>
    </w:p>
    <w:p w:rsidR="00000000" w:rsidDel="00000000" w:rsidP="00000000" w:rsidRDefault="00000000" w:rsidRPr="00000000" w14:paraId="00000071">
      <w:pPr>
        <w:pStyle w:val="Heading3"/>
        <w:numPr>
          <w:ilvl w:val="0"/>
          <w:numId w:val="9"/>
        </w:numPr>
        <w:spacing w:after="0" w:afterAutospacing="0" w:line="360" w:lineRule="auto"/>
        <w:ind w:left="720" w:hanging="360"/>
        <w:rPr>
          <w:sz w:val="24"/>
          <w:szCs w:val="24"/>
        </w:rPr>
      </w:pPr>
      <w:bookmarkStart w:colFirst="0" w:colLast="0" w:name="_ax1aqvbs1x8a" w:id="5"/>
      <w:bookmarkEnd w:id="5"/>
      <w:r w:rsidDel="00000000" w:rsidR="00000000" w:rsidRPr="00000000">
        <w:rPr>
          <w:sz w:val="24"/>
          <w:szCs w:val="24"/>
          <w:rtl w:val="0"/>
        </w:rPr>
        <w:t xml:space="preserve">Desarrollo de la Solución</w:t>
      </w:r>
    </w:p>
    <w:p w:rsidR="00000000" w:rsidDel="00000000" w:rsidP="00000000" w:rsidRDefault="00000000" w:rsidRPr="00000000" w14:paraId="00000072">
      <w:pPr>
        <w:numPr>
          <w:ilvl w:val="0"/>
          <w:numId w:val="13"/>
        </w:numPr>
        <w:spacing w:after="0" w:afterAutospacing="0" w:line="360" w:lineRule="auto"/>
        <w:ind w:left="1440" w:hanging="360"/>
        <w:rPr>
          <w:sz w:val="24"/>
          <w:szCs w:val="24"/>
          <w:u w:val="none"/>
        </w:rPr>
      </w:pPr>
      <w:r w:rsidDel="00000000" w:rsidR="00000000" w:rsidRPr="00000000">
        <w:rPr>
          <w:sz w:val="24"/>
          <w:szCs w:val="24"/>
          <w:rtl w:val="0"/>
        </w:rPr>
        <w:t xml:space="preserve">Análisis de Factibilidad (técnico, económica, operativa, social, legal, ambiental)</w:t>
      </w:r>
    </w:p>
    <w:p w:rsidR="00000000" w:rsidDel="00000000" w:rsidP="00000000" w:rsidRDefault="00000000" w:rsidRPr="00000000" w14:paraId="00000073">
      <w:pPr>
        <w:numPr>
          <w:ilvl w:val="1"/>
          <w:numId w:val="13"/>
        </w:numPr>
        <w:spacing w:line="360" w:lineRule="auto"/>
        <w:ind w:left="2160" w:hanging="360"/>
        <w:rPr>
          <w:b w:val="1"/>
          <w:sz w:val="24"/>
          <w:szCs w:val="24"/>
        </w:rPr>
      </w:pPr>
      <w:r w:rsidDel="00000000" w:rsidR="00000000" w:rsidRPr="00000000">
        <w:rPr>
          <w:b w:val="1"/>
          <w:sz w:val="24"/>
          <w:szCs w:val="24"/>
          <w:rtl w:val="0"/>
        </w:rPr>
        <w:t xml:space="preserve">Factibilidad Técnica</w:t>
      </w:r>
    </w:p>
    <w:p w:rsidR="00000000" w:rsidDel="00000000" w:rsidP="00000000" w:rsidRDefault="00000000" w:rsidRPr="00000000" w14:paraId="00000074">
      <w:pPr>
        <w:spacing w:after="240" w:before="240" w:line="360" w:lineRule="auto"/>
        <w:ind w:left="2160" w:firstLine="0"/>
        <w:jc w:val="both"/>
        <w:rPr>
          <w:b w:val="1"/>
          <w:sz w:val="24"/>
          <w:szCs w:val="24"/>
        </w:rPr>
      </w:pPr>
      <w:r w:rsidDel="00000000" w:rsidR="00000000" w:rsidRPr="00000000">
        <w:rPr>
          <w:b w:val="1"/>
          <w:sz w:val="24"/>
          <w:szCs w:val="24"/>
          <w:rtl w:val="0"/>
        </w:rPr>
        <w:t xml:space="preserve">Hardware Disponible</w:t>
      </w:r>
    </w:p>
    <w:p w:rsidR="00000000" w:rsidDel="00000000" w:rsidP="00000000" w:rsidRDefault="00000000" w:rsidRPr="00000000" w14:paraId="00000075">
      <w:pPr>
        <w:spacing w:after="240" w:line="360" w:lineRule="auto"/>
        <w:ind w:left="2160" w:firstLine="720"/>
        <w:rPr>
          <w:b w:val="1"/>
          <w:sz w:val="24"/>
          <w:szCs w:val="24"/>
        </w:rPr>
      </w:pPr>
      <w:r w:rsidDel="00000000" w:rsidR="00000000" w:rsidRPr="00000000">
        <w:rPr>
          <w:b w:val="1"/>
          <w:sz w:val="24"/>
          <w:szCs w:val="24"/>
          <w:rtl w:val="0"/>
        </w:rPr>
        <w:t xml:space="preserve">Equipos de Desarrollo:</w:t>
      </w:r>
    </w:p>
    <w:p w:rsidR="00000000" w:rsidDel="00000000" w:rsidP="00000000" w:rsidRDefault="00000000" w:rsidRPr="00000000" w14:paraId="00000076">
      <w:pPr>
        <w:spacing w:after="240" w:before="240" w:line="360" w:lineRule="auto"/>
        <w:ind w:left="2880" w:firstLine="0"/>
        <w:jc w:val="both"/>
        <w:rPr>
          <w:sz w:val="24"/>
          <w:szCs w:val="24"/>
        </w:rPr>
      </w:pPr>
      <w:r w:rsidDel="00000000" w:rsidR="00000000" w:rsidRPr="00000000">
        <w:rPr>
          <w:sz w:val="24"/>
          <w:szCs w:val="24"/>
          <w:rtl w:val="0"/>
        </w:rPr>
        <w:t xml:space="preserve">Se necesitan equipos de desarrollo capaces de ejecutar software de desarrollo web y herramientas de análisis de datos. Los materiales previamente mencionados cumplen con las especificaciones mínimas requeridas:</w:t>
      </w:r>
    </w:p>
    <w:p w:rsidR="00000000" w:rsidDel="00000000" w:rsidP="00000000" w:rsidRDefault="00000000" w:rsidRPr="00000000" w14:paraId="00000077">
      <w:pPr>
        <w:numPr>
          <w:ilvl w:val="0"/>
          <w:numId w:val="14"/>
        </w:numPr>
        <w:spacing w:after="0" w:afterAutospacing="0" w:line="360" w:lineRule="auto"/>
        <w:ind w:left="2880" w:hanging="360"/>
        <w:rPr>
          <w:sz w:val="24"/>
          <w:szCs w:val="24"/>
        </w:rPr>
      </w:pPr>
      <w:r w:rsidDel="00000000" w:rsidR="00000000" w:rsidRPr="00000000">
        <w:rPr>
          <w:sz w:val="24"/>
          <w:szCs w:val="24"/>
          <w:rtl w:val="0"/>
        </w:rPr>
        <w:t xml:space="preserve">Procesador: Intel Core i5 12450H de 8 núcleos, útil para el manejo de tareas de programación, depuración y pruebas.</w:t>
      </w:r>
    </w:p>
    <w:p w:rsidR="00000000" w:rsidDel="00000000" w:rsidP="00000000" w:rsidRDefault="00000000" w:rsidRPr="00000000" w14:paraId="00000078">
      <w:pPr>
        <w:numPr>
          <w:ilvl w:val="0"/>
          <w:numId w:val="14"/>
        </w:numPr>
        <w:spacing w:after="0" w:afterAutospacing="0" w:line="360" w:lineRule="auto"/>
        <w:ind w:left="2880" w:hanging="360"/>
        <w:rPr>
          <w:sz w:val="24"/>
          <w:szCs w:val="24"/>
        </w:rPr>
      </w:pPr>
      <w:r w:rsidDel="00000000" w:rsidR="00000000" w:rsidRPr="00000000">
        <w:rPr>
          <w:sz w:val="24"/>
          <w:szCs w:val="24"/>
          <w:rtl w:val="0"/>
        </w:rPr>
        <w:t xml:space="preserve">Memoria RAM: De 8 a 16 GB de memoria DDR4 a 3200 mhz expandible.</w:t>
      </w:r>
    </w:p>
    <w:p w:rsidR="00000000" w:rsidDel="00000000" w:rsidP="00000000" w:rsidRDefault="00000000" w:rsidRPr="00000000" w14:paraId="00000079">
      <w:pPr>
        <w:numPr>
          <w:ilvl w:val="0"/>
          <w:numId w:val="14"/>
        </w:numPr>
        <w:spacing w:after="0" w:afterAutospacing="0" w:line="360" w:lineRule="auto"/>
        <w:ind w:left="2880" w:hanging="360"/>
        <w:rPr>
          <w:sz w:val="24"/>
          <w:szCs w:val="24"/>
        </w:rPr>
      </w:pPr>
      <w:r w:rsidDel="00000000" w:rsidR="00000000" w:rsidRPr="00000000">
        <w:rPr>
          <w:sz w:val="24"/>
          <w:szCs w:val="24"/>
          <w:rtl w:val="0"/>
        </w:rPr>
        <w:t xml:space="preserve">Almacenamiento: Disco sólido Nvme PCIe 4.0 de mínimo 1tb a 500gb para el sistema operativo. Esto asegura tiempos de carga cortos y un óptimo rendimiento general.</w:t>
      </w:r>
    </w:p>
    <w:p w:rsidR="00000000" w:rsidDel="00000000" w:rsidP="00000000" w:rsidRDefault="00000000" w:rsidRPr="00000000" w14:paraId="0000007A">
      <w:pPr>
        <w:numPr>
          <w:ilvl w:val="0"/>
          <w:numId w:val="14"/>
        </w:numPr>
        <w:spacing w:after="240" w:line="360" w:lineRule="auto"/>
        <w:ind w:left="2880" w:hanging="360"/>
        <w:rPr>
          <w:sz w:val="24"/>
          <w:szCs w:val="24"/>
        </w:rPr>
      </w:pPr>
      <w:r w:rsidDel="00000000" w:rsidR="00000000" w:rsidRPr="00000000">
        <w:rPr>
          <w:sz w:val="24"/>
          <w:szCs w:val="24"/>
          <w:rtl w:val="0"/>
        </w:rPr>
        <w:t xml:space="preserve">Tarjeta Gráfica: Se usa la tarjeta gráfica integrada en el procesador Intel, pero también se puede hacer uso de una GPU dedicada como la Nvidia RTX 3060.</w:t>
      </w:r>
    </w:p>
    <w:p w:rsidR="00000000" w:rsidDel="00000000" w:rsidP="00000000" w:rsidRDefault="00000000" w:rsidRPr="00000000" w14:paraId="0000007B">
      <w:pPr>
        <w:spacing w:after="240" w:before="240" w:line="360" w:lineRule="auto"/>
        <w:ind w:left="2160" w:firstLine="0"/>
        <w:jc w:val="both"/>
        <w:rPr>
          <w:b w:val="1"/>
          <w:sz w:val="24"/>
          <w:szCs w:val="24"/>
        </w:rPr>
      </w:pPr>
      <w:r w:rsidDel="00000000" w:rsidR="00000000" w:rsidRPr="00000000">
        <w:rPr>
          <w:b w:val="1"/>
          <w:sz w:val="24"/>
          <w:szCs w:val="24"/>
          <w:rtl w:val="0"/>
        </w:rPr>
        <w:t xml:space="preserve">Software</w:t>
      </w:r>
    </w:p>
    <w:p w:rsidR="00000000" w:rsidDel="00000000" w:rsidP="00000000" w:rsidRDefault="00000000" w:rsidRPr="00000000" w14:paraId="0000007C">
      <w:pPr>
        <w:spacing w:after="240" w:line="360" w:lineRule="auto"/>
        <w:ind w:left="2160" w:firstLine="720"/>
        <w:rPr>
          <w:b w:val="1"/>
          <w:sz w:val="24"/>
          <w:szCs w:val="24"/>
        </w:rPr>
      </w:pPr>
      <w:r w:rsidDel="00000000" w:rsidR="00000000" w:rsidRPr="00000000">
        <w:rPr>
          <w:b w:val="1"/>
          <w:sz w:val="24"/>
          <w:szCs w:val="24"/>
          <w:rtl w:val="0"/>
        </w:rPr>
        <w:t xml:space="preserve">Aplicaciones y Herramientas de Desarrollo:</w:t>
      </w:r>
    </w:p>
    <w:p w:rsidR="00000000" w:rsidDel="00000000" w:rsidP="00000000" w:rsidRDefault="00000000" w:rsidRPr="00000000" w14:paraId="0000007D">
      <w:pPr>
        <w:numPr>
          <w:ilvl w:val="0"/>
          <w:numId w:val="7"/>
        </w:numPr>
        <w:spacing w:after="0" w:afterAutospacing="0" w:line="360" w:lineRule="auto"/>
        <w:ind w:left="2880" w:hanging="360"/>
        <w:rPr>
          <w:sz w:val="24"/>
          <w:szCs w:val="24"/>
        </w:rPr>
      </w:pPr>
      <w:r w:rsidDel="00000000" w:rsidR="00000000" w:rsidRPr="00000000">
        <w:rPr>
          <w:sz w:val="24"/>
          <w:szCs w:val="24"/>
          <w:rtl w:val="0"/>
        </w:rPr>
        <w:t xml:space="preserve">Visual Studio Code: Es el IDE principal para el desarrollo del proyecto, siendo compatible con los sistemas operativos Windows y macOS, ofreciendo extensiones que personalizan el entorno de trabajo.</w:t>
      </w:r>
    </w:p>
    <w:p w:rsidR="00000000" w:rsidDel="00000000" w:rsidP="00000000" w:rsidRDefault="00000000" w:rsidRPr="00000000" w14:paraId="0000007E">
      <w:pPr>
        <w:numPr>
          <w:ilvl w:val="0"/>
          <w:numId w:val="7"/>
        </w:numPr>
        <w:spacing w:after="0" w:afterAutospacing="0" w:line="360" w:lineRule="auto"/>
        <w:ind w:left="2880" w:hanging="360"/>
        <w:rPr>
          <w:sz w:val="24"/>
          <w:szCs w:val="24"/>
        </w:rPr>
      </w:pPr>
      <w:r w:rsidDel="00000000" w:rsidR="00000000" w:rsidRPr="00000000">
        <w:rPr>
          <w:sz w:val="24"/>
          <w:szCs w:val="24"/>
          <w:rtl w:val="0"/>
        </w:rPr>
        <w:t xml:space="preserve">Terraform: Utilizado para la creación y gestión automatizada de la infraestructura en Azure, asegurando consistencia y escalabilidad.</w:t>
      </w:r>
    </w:p>
    <w:p w:rsidR="00000000" w:rsidDel="00000000" w:rsidP="00000000" w:rsidRDefault="00000000" w:rsidRPr="00000000" w14:paraId="0000007F">
      <w:pPr>
        <w:numPr>
          <w:ilvl w:val="0"/>
          <w:numId w:val="7"/>
        </w:numPr>
        <w:spacing w:after="0" w:afterAutospacing="0" w:line="360" w:lineRule="auto"/>
        <w:ind w:left="2880" w:hanging="360"/>
        <w:rPr>
          <w:sz w:val="24"/>
          <w:szCs w:val="24"/>
        </w:rPr>
      </w:pPr>
      <w:r w:rsidDel="00000000" w:rsidR="00000000" w:rsidRPr="00000000">
        <w:rPr>
          <w:sz w:val="24"/>
          <w:szCs w:val="24"/>
          <w:rtl w:val="0"/>
        </w:rPr>
        <w:t xml:space="preserve">Power BI: Herramienta es para la creación de dashboards y visualizaciones de datos interactivos, además de ser poderosa para los análisis de datos.</w:t>
      </w:r>
    </w:p>
    <w:p w:rsidR="00000000" w:rsidDel="00000000" w:rsidP="00000000" w:rsidRDefault="00000000" w:rsidRPr="00000000" w14:paraId="00000080">
      <w:pPr>
        <w:numPr>
          <w:ilvl w:val="0"/>
          <w:numId w:val="7"/>
        </w:numPr>
        <w:spacing w:after="240" w:line="360" w:lineRule="auto"/>
        <w:ind w:left="2880" w:hanging="360"/>
        <w:rPr>
          <w:sz w:val="24"/>
          <w:szCs w:val="24"/>
        </w:rPr>
      </w:pPr>
      <w:r w:rsidDel="00000000" w:rsidR="00000000" w:rsidRPr="00000000">
        <w:rPr>
          <w:sz w:val="24"/>
          <w:szCs w:val="24"/>
          <w:rtl w:val="0"/>
        </w:rPr>
        <w:t xml:space="preserve">SQL Database: Base de datos transaccional utilizada para la gestión de datos académicos.</w:t>
      </w:r>
    </w:p>
    <w:p w:rsidR="00000000" w:rsidDel="00000000" w:rsidP="00000000" w:rsidRDefault="00000000" w:rsidRPr="00000000" w14:paraId="00000081">
      <w:pPr>
        <w:spacing w:after="240" w:line="360" w:lineRule="auto"/>
        <w:ind w:left="2880" w:firstLine="0"/>
        <w:rPr>
          <w:sz w:val="24"/>
          <w:szCs w:val="24"/>
        </w:rPr>
      </w:pPr>
      <w:r w:rsidDel="00000000" w:rsidR="00000000" w:rsidRPr="00000000">
        <w:rPr>
          <w:b w:val="1"/>
          <w:sz w:val="24"/>
          <w:szCs w:val="24"/>
          <w:rtl w:val="0"/>
        </w:rPr>
        <w:t xml:space="preserve">Navegadores Web:</w:t>
      </w:r>
      <w:r w:rsidDel="00000000" w:rsidR="00000000" w:rsidRPr="00000000">
        <w:rPr>
          <w:sz w:val="24"/>
          <w:szCs w:val="24"/>
          <w:rtl w:val="0"/>
        </w:rPr>
        <w:t xml:space="preserve"> La plataforma debe ser compatible con los navegadores web más conocidos y utilizados tales como Google Chrome, Mozilla Firefox, Microsoft Edge, etc.</w:t>
      </w:r>
    </w:p>
    <w:p w:rsidR="00000000" w:rsidDel="00000000" w:rsidP="00000000" w:rsidRDefault="00000000" w:rsidRPr="00000000" w14:paraId="00000082">
      <w:pPr>
        <w:spacing w:after="240" w:before="240" w:line="360" w:lineRule="auto"/>
        <w:ind w:left="2160" w:firstLine="0"/>
        <w:jc w:val="both"/>
        <w:rPr>
          <w:b w:val="1"/>
          <w:sz w:val="24"/>
          <w:szCs w:val="24"/>
        </w:rPr>
      </w:pPr>
      <w:r w:rsidDel="00000000" w:rsidR="00000000" w:rsidRPr="00000000">
        <w:rPr>
          <w:b w:val="1"/>
          <w:sz w:val="24"/>
          <w:szCs w:val="24"/>
          <w:rtl w:val="0"/>
        </w:rPr>
        <w:t xml:space="preserve">Infraestructura en la Nube</w:t>
      </w:r>
    </w:p>
    <w:p w:rsidR="00000000" w:rsidDel="00000000" w:rsidP="00000000" w:rsidRDefault="00000000" w:rsidRPr="00000000" w14:paraId="00000083">
      <w:pPr>
        <w:numPr>
          <w:ilvl w:val="0"/>
          <w:numId w:val="6"/>
        </w:numPr>
        <w:spacing w:after="0" w:afterAutospacing="0" w:line="360" w:lineRule="auto"/>
        <w:ind w:left="2880" w:hanging="360"/>
        <w:rPr>
          <w:sz w:val="24"/>
          <w:szCs w:val="24"/>
        </w:rPr>
      </w:pPr>
      <w:r w:rsidDel="00000000" w:rsidR="00000000" w:rsidRPr="00000000">
        <w:rPr>
          <w:b w:val="1"/>
          <w:sz w:val="24"/>
          <w:szCs w:val="24"/>
          <w:rtl w:val="0"/>
        </w:rPr>
        <w:t xml:space="preserve">Grupo de Recursos:</w:t>
      </w:r>
      <w:r w:rsidDel="00000000" w:rsidR="00000000" w:rsidRPr="00000000">
        <w:rPr>
          <w:sz w:val="24"/>
          <w:szCs w:val="24"/>
          <w:rtl w:val="0"/>
        </w:rPr>
        <w:t xml:space="preserve"> Contenedor lógico, que organiza todos los recursos relacionados en la ubicación East US.</w:t>
      </w:r>
    </w:p>
    <w:p w:rsidR="00000000" w:rsidDel="00000000" w:rsidP="00000000" w:rsidRDefault="00000000" w:rsidRPr="00000000" w14:paraId="00000084">
      <w:pPr>
        <w:numPr>
          <w:ilvl w:val="0"/>
          <w:numId w:val="6"/>
        </w:numPr>
        <w:spacing w:after="0" w:afterAutospacing="0" w:line="360" w:lineRule="auto"/>
        <w:ind w:left="2880" w:hanging="360"/>
        <w:rPr>
          <w:sz w:val="24"/>
          <w:szCs w:val="24"/>
        </w:rPr>
      </w:pPr>
      <w:r w:rsidDel="00000000" w:rsidR="00000000" w:rsidRPr="00000000">
        <w:rPr>
          <w:b w:val="1"/>
          <w:sz w:val="24"/>
          <w:szCs w:val="24"/>
          <w:rtl w:val="0"/>
        </w:rPr>
        <w:t xml:space="preserve">Azure SQL Server:</w:t>
      </w:r>
      <w:r w:rsidDel="00000000" w:rsidR="00000000" w:rsidRPr="00000000">
        <w:rPr>
          <w:sz w:val="24"/>
          <w:szCs w:val="24"/>
          <w:rtl w:val="0"/>
        </w:rPr>
        <w:t xml:space="preserve"> Servidor principal para alojar la base de datos SQL, donde las credenciales son gestionadas de forma segura (Versión utilizada: SQL Server 12.0.)</w:t>
      </w:r>
    </w:p>
    <w:p w:rsidR="00000000" w:rsidDel="00000000" w:rsidP="00000000" w:rsidRDefault="00000000" w:rsidRPr="00000000" w14:paraId="00000085">
      <w:pPr>
        <w:numPr>
          <w:ilvl w:val="0"/>
          <w:numId w:val="6"/>
        </w:numPr>
        <w:spacing w:after="0" w:afterAutospacing="0" w:line="360" w:lineRule="auto"/>
        <w:ind w:left="2880" w:hanging="360"/>
        <w:rPr>
          <w:sz w:val="24"/>
          <w:szCs w:val="24"/>
        </w:rPr>
      </w:pPr>
      <w:r w:rsidDel="00000000" w:rsidR="00000000" w:rsidRPr="00000000">
        <w:rPr>
          <w:b w:val="1"/>
          <w:sz w:val="24"/>
          <w:szCs w:val="24"/>
          <w:rtl w:val="0"/>
        </w:rPr>
        <w:t xml:space="preserve">Azure SQL Database:</w:t>
      </w:r>
      <w:r w:rsidDel="00000000" w:rsidR="00000000" w:rsidRPr="00000000">
        <w:rPr>
          <w:sz w:val="24"/>
          <w:szCs w:val="24"/>
          <w:rtl w:val="0"/>
        </w:rPr>
        <w:t xml:space="preserve"> Base de datos con una capacidad de hasta 32 GB de almacenamiento, una capacidad mínima de 0.5 vCores para ahorrar costos cuando está inactiva y cuenta con una auto-pausa que se activa tras 60 minutos de inactividad.</w:t>
      </w:r>
    </w:p>
    <w:p w:rsidR="00000000" w:rsidDel="00000000" w:rsidP="00000000" w:rsidRDefault="00000000" w:rsidRPr="00000000" w14:paraId="00000086">
      <w:pPr>
        <w:numPr>
          <w:ilvl w:val="0"/>
          <w:numId w:val="6"/>
        </w:numPr>
        <w:spacing w:after="240" w:line="360" w:lineRule="auto"/>
        <w:ind w:left="2880" w:hanging="360"/>
        <w:rPr>
          <w:sz w:val="24"/>
          <w:szCs w:val="24"/>
        </w:rPr>
      </w:pPr>
      <w:r w:rsidDel="00000000" w:rsidR="00000000" w:rsidRPr="00000000">
        <w:rPr>
          <w:b w:val="1"/>
          <w:sz w:val="24"/>
          <w:szCs w:val="24"/>
          <w:rtl w:val="0"/>
        </w:rPr>
        <w:t xml:space="preserve">Terraform:</w:t>
      </w:r>
      <w:r w:rsidDel="00000000" w:rsidR="00000000" w:rsidRPr="00000000">
        <w:rPr>
          <w:sz w:val="24"/>
          <w:szCs w:val="24"/>
          <w:rtl w:val="0"/>
        </w:rPr>
        <w:t xml:space="preserve"> Infraestructura definida como código para garantizar consistencia y despliegue automatizado de recursos en Azure.</w:t>
      </w:r>
    </w:p>
    <w:p w:rsidR="00000000" w:rsidDel="00000000" w:rsidP="00000000" w:rsidRDefault="00000000" w:rsidRPr="00000000" w14:paraId="00000087">
      <w:pPr>
        <w:spacing w:after="240" w:before="240" w:line="360" w:lineRule="auto"/>
        <w:ind w:left="2160" w:firstLine="0"/>
        <w:jc w:val="both"/>
        <w:rPr>
          <w:b w:val="1"/>
          <w:sz w:val="24"/>
          <w:szCs w:val="24"/>
        </w:rPr>
      </w:pPr>
      <w:r w:rsidDel="00000000" w:rsidR="00000000" w:rsidRPr="00000000">
        <w:rPr>
          <w:b w:val="1"/>
          <w:sz w:val="24"/>
          <w:szCs w:val="24"/>
          <w:rtl w:val="0"/>
        </w:rPr>
        <w:t xml:space="preserve">Automatización</w:t>
      </w:r>
    </w:p>
    <w:p w:rsidR="00000000" w:rsidDel="00000000" w:rsidP="00000000" w:rsidRDefault="00000000" w:rsidRPr="00000000" w14:paraId="00000088">
      <w:pPr>
        <w:spacing w:after="240" w:before="240" w:line="360" w:lineRule="auto"/>
        <w:ind w:left="2160" w:firstLine="0"/>
        <w:jc w:val="both"/>
        <w:rPr>
          <w:sz w:val="24"/>
          <w:szCs w:val="24"/>
        </w:rPr>
      </w:pPr>
      <w:r w:rsidDel="00000000" w:rsidR="00000000" w:rsidRPr="00000000">
        <w:rPr>
          <w:sz w:val="24"/>
          <w:szCs w:val="24"/>
          <w:rtl w:val="0"/>
        </w:rPr>
        <w:t xml:space="preserve">La creación y el despliegue de los recursos en Azure se gestionan mediante Terraform, lo que asegura que los entornos de desarrollo, pruebas y producción se configuren de forma uniforme.</w:t>
      </w:r>
    </w:p>
    <w:p w:rsidR="00000000" w:rsidDel="00000000" w:rsidP="00000000" w:rsidRDefault="00000000" w:rsidRPr="00000000" w14:paraId="00000089">
      <w:pPr>
        <w:spacing w:after="240" w:before="240" w:line="360" w:lineRule="auto"/>
        <w:ind w:left="2160" w:firstLine="0"/>
        <w:jc w:val="both"/>
        <w:rPr>
          <w:b w:val="1"/>
          <w:sz w:val="24"/>
          <w:szCs w:val="24"/>
        </w:rPr>
      </w:pPr>
      <w:r w:rsidDel="00000000" w:rsidR="00000000" w:rsidRPr="00000000">
        <w:rPr>
          <w:b w:val="1"/>
          <w:sz w:val="24"/>
          <w:szCs w:val="24"/>
          <w:rtl w:val="0"/>
        </w:rPr>
        <w:t xml:space="preserve">Infraestructura de Red</w:t>
      </w:r>
    </w:p>
    <w:p w:rsidR="00000000" w:rsidDel="00000000" w:rsidP="00000000" w:rsidRDefault="00000000" w:rsidRPr="00000000" w14:paraId="0000008A">
      <w:pPr>
        <w:numPr>
          <w:ilvl w:val="0"/>
          <w:numId w:val="12"/>
        </w:numPr>
        <w:spacing w:after="240" w:line="360" w:lineRule="auto"/>
        <w:ind w:left="2880" w:hanging="360"/>
        <w:rPr>
          <w:sz w:val="24"/>
          <w:szCs w:val="24"/>
        </w:rPr>
      </w:pPr>
      <w:r w:rsidDel="00000000" w:rsidR="00000000" w:rsidRPr="00000000">
        <w:rPr>
          <w:b w:val="1"/>
          <w:sz w:val="24"/>
          <w:szCs w:val="24"/>
          <w:rtl w:val="0"/>
        </w:rPr>
        <w:t xml:space="preserve">Conexión a Internet:</w:t>
      </w:r>
    </w:p>
    <w:p w:rsidR="00000000" w:rsidDel="00000000" w:rsidP="00000000" w:rsidRDefault="00000000" w:rsidRPr="00000000" w14:paraId="0000008B">
      <w:pPr>
        <w:spacing w:after="240" w:before="240" w:line="360" w:lineRule="auto"/>
        <w:ind w:left="2160" w:firstLine="0"/>
        <w:jc w:val="both"/>
        <w:rPr>
          <w:b w:val="1"/>
          <w:sz w:val="24"/>
          <w:szCs w:val="24"/>
        </w:rPr>
      </w:pPr>
      <w:r w:rsidDel="00000000" w:rsidR="00000000" w:rsidRPr="00000000">
        <w:rPr>
          <w:sz w:val="24"/>
          <w:szCs w:val="24"/>
          <w:rtl w:val="0"/>
        </w:rPr>
        <w:t xml:space="preserve">Una conexión a internet de alta velocidad es esencial para garantizar la disponibilidad y el acceso continuo a los servicios en la nube.</w:t>
      </w:r>
      <w:r w:rsidDel="00000000" w:rsidR="00000000" w:rsidRPr="00000000">
        <w:rPr>
          <w:rtl w:val="0"/>
        </w:rPr>
      </w:r>
    </w:p>
    <w:p w:rsidR="00000000" w:rsidDel="00000000" w:rsidP="00000000" w:rsidRDefault="00000000" w:rsidRPr="00000000" w14:paraId="0000008C">
      <w:pPr>
        <w:spacing w:after="240" w:before="240" w:line="360" w:lineRule="auto"/>
        <w:ind w:left="2160" w:firstLine="0"/>
        <w:rPr>
          <w:sz w:val="24"/>
          <w:szCs w:val="24"/>
        </w:rPr>
      </w:pPr>
      <w:r w:rsidDel="00000000" w:rsidR="00000000" w:rsidRPr="00000000">
        <w:rPr>
          <w:b w:val="1"/>
          <w:sz w:val="24"/>
          <w:szCs w:val="24"/>
          <w:rtl w:val="0"/>
        </w:rPr>
        <w:t xml:space="preserve">Conclusión:</w:t>
      </w:r>
      <w:r w:rsidDel="00000000" w:rsidR="00000000" w:rsidRPr="00000000">
        <w:rPr>
          <w:sz w:val="24"/>
          <w:szCs w:val="24"/>
          <w:rtl w:val="0"/>
        </w:rPr>
        <w:t xml:space="preserve"> El proyecto cuenta con todos los recursos técnicos necesarios para su implementación exitosa.</w:t>
      </w:r>
    </w:p>
    <w:p w:rsidR="00000000" w:rsidDel="00000000" w:rsidP="00000000" w:rsidRDefault="00000000" w:rsidRPr="00000000" w14:paraId="0000008D">
      <w:pPr>
        <w:numPr>
          <w:ilvl w:val="1"/>
          <w:numId w:val="13"/>
        </w:numPr>
        <w:spacing w:after="240" w:before="240" w:line="360" w:lineRule="auto"/>
        <w:ind w:left="2160" w:hanging="360"/>
        <w:rPr>
          <w:b w:val="1"/>
          <w:sz w:val="24"/>
          <w:szCs w:val="24"/>
          <w:u w:val="none"/>
        </w:rPr>
      </w:pPr>
      <w:r w:rsidDel="00000000" w:rsidR="00000000" w:rsidRPr="00000000">
        <w:rPr>
          <w:b w:val="1"/>
          <w:sz w:val="24"/>
          <w:szCs w:val="24"/>
          <w:rtl w:val="0"/>
        </w:rPr>
        <w:t xml:space="preserve">Factibilidad Económica</w:t>
      </w:r>
    </w:p>
    <w:p w:rsidR="00000000" w:rsidDel="00000000" w:rsidP="00000000" w:rsidRDefault="00000000" w:rsidRPr="00000000" w14:paraId="0000008E">
      <w:pPr>
        <w:spacing w:after="200" w:lineRule="auto"/>
        <w:ind w:left="2160" w:firstLine="0"/>
        <w:jc w:val="both"/>
        <w:rPr>
          <w:rFonts w:ascii="Times New Roman" w:cs="Times New Roman" w:eastAsia="Times New Roman" w:hAnsi="Times New Roman"/>
          <w:b w:val="1"/>
          <w:sz w:val="24"/>
          <w:szCs w:val="24"/>
        </w:rPr>
      </w:pPr>
      <w:r w:rsidDel="00000000" w:rsidR="00000000" w:rsidRPr="00000000">
        <w:rPr>
          <w:b w:val="1"/>
          <w:sz w:val="24"/>
          <w:szCs w:val="24"/>
          <w:rtl w:val="0"/>
        </w:rPr>
        <w:t xml:space="preserve">Costos Generales </w:t>
      </w:r>
      <w:r w:rsidDel="00000000" w:rsidR="00000000" w:rsidRPr="00000000">
        <w:rPr>
          <w:rtl w:val="0"/>
        </w:rPr>
      </w:r>
    </w:p>
    <w:tbl>
      <w:tblPr>
        <w:tblStyle w:val="Table2"/>
        <w:tblW w:w="69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335"/>
        <w:gridCol w:w="1830"/>
        <w:gridCol w:w="1560"/>
        <w:tblGridChange w:id="0">
          <w:tblGrid>
            <w:gridCol w:w="2220"/>
            <w:gridCol w:w="1335"/>
            <w:gridCol w:w="1830"/>
            <w:gridCol w:w="156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Cantidad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Precio Unitario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Paquete de Hojas Bond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12.00</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Lápices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1.60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4.80</w:t>
            </w:r>
          </w:p>
        </w:tc>
      </w:tr>
      <w:tr>
        <w:trPr>
          <w:cantSplit w:val="0"/>
          <w:trHeight w:val="612.37304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0" w:line="276"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0" w:line="276"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line="276"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 16.80</w:t>
            </w:r>
            <w:r w:rsidDel="00000000" w:rsidR="00000000" w:rsidRPr="00000000">
              <w:rPr>
                <w:rtl w:val="0"/>
              </w:rPr>
            </w:r>
          </w:p>
        </w:tc>
      </w:tr>
    </w:tbl>
    <w:p w:rsidR="00000000" w:rsidDel="00000000" w:rsidP="00000000" w:rsidRDefault="00000000" w:rsidRPr="00000000" w14:paraId="0000009F">
      <w:pPr>
        <w:spacing w:after="200" w:before="200" w:line="240" w:lineRule="auto"/>
        <w:ind w:left="1440" w:firstLine="720"/>
        <w:jc w:val="both"/>
        <w:rPr>
          <w:rFonts w:ascii="Times New Roman" w:cs="Times New Roman" w:eastAsia="Times New Roman" w:hAnsi="Times New Roman"/>
          <w:sz w:val="24"/>
          <w:szCs w:val="24"/>
        </w:rPr>
      </w:pPr>
      <w:r w:rsidDel="00000000" w:rsidR="00000000" w:rsidRPr="00000000">
        <w:rPr>
          <w:b w:val="1"/>
          <w:sz w:val="24"/>
          <w:szCs w:val="24"/>
          <w:rtl w:val="0"/>
        </w:rPr>
        <w:t xml:space="preserve">Costos operativos durante el desarrollo </w:t>
      </w: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Azure SQL Database (azurerm_mssql_database.db_negocios_u2)</w:t>
      </w:r>
    </w:p>
    <w:tbl>
      <w:tblPr>
        <w:tblStyle w:val="Table3"/>
        <w:tblW w:w="8777.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9.276497980969"/>
        <w:gridCol w:w="1784.009734246813"/>
        <w:gridCol w:w="1287.429705126566"/>
        <w:gridCol w:w="2266.7958736692754"/>
        <w:tblGridChange w:id="0">
          <w:tblGrid>
            <w:gridCol w:w="3439.276497980969"/>
            <w:gridCol w:w="1784.009734246813"/>
            <w:gridCol w:w="1287.429705126566"/>
            <w:gridCol w:w="2266.7958736692754"/>
          </w:tblGrid>
        </w:tblGridChange>
      </w:tblGrid>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Cantidad Mensual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Unidad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Costo Mensual</w:t>
            </w:r>
            <w:r w:rsidDel="00000000" w:rsidR="00000000" w:rsidRPr="00000000">
              <w:rPr>
                <w:rtl w:val="0"/>
              </w:rPr>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(serverless, GP_S_Gen5_2)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vCore-hours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 por vCore-hora*</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Long-term retention (LRS)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 por GB*</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PITR backup storage (LRS)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 por GB*</w:t>
            </w:r>
          </w:p>
        </w:tc>
      </w:tr>
    </w:tbl>
    <w:p w:rsidR="00000000" w:rsidDel="00000000" w:rsidP="00000000" w:rsidRDefault="00000000" w:rsidRPr="00000000" w14:paraId="000000B5">
      <w:pPr>
        <w:spacing w:before="200" w:lineRule="auto"/>
        <w:rPr>
          <w:sz w:val="24"/>
          <w:szCs w:val="24"/>
        </w:rPr>
      </w:pPr>
      <w:r w:rsidDel="00000000" w:rsidR="00000000" w:rsidRPr="00000000">
        <w:rPr>
          <w:sz w:val="24"/>
          <w:szCs w:val="24"/>
          <w:rtl w:val="0"/>
        </w:rPr>
        <w:t xml:space="preserve">Storage Account Negocios U2 (azurerm_storage_account.negociosu2_storage)</w:t>
      </w:r>
    </w:p>
    <w:tbl>
      <w:tblPr>
        <w:tblStyle w:val="Table4"/>
        <w:tblW w:w="8777.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1.665917349646"/>
        <w:gridCol w:w="1797.8036239445976"/>
        <w:gridCol w:w="1452.956381499982"/>
        <w:gridCol w:w="2515.0858882293987"/>
        <w:tblGridChange w:id="0">
          <w:tblGrid>
            <w:gridCol w:w="3011.665917349646"/>
            <w:gridCol w:w="1797.8036239445976"/>
            <w:gridCol w:w="1452.956381499982"/>
            <w:gridCol w:w="2515.0858882293987"/>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 Mensual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Mensual</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$0.0184 por GB*</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and create container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 por 10k operaciones*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Blob index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tags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por 10k tags*</w:t>
            </w:r>
          </w:p>
        </w:tc>
      </w:tr>
    </w:tbl>
    <w:p w:rsidR="00000000" w:rsidDel="00000000" w:rsidP="00000000" w:rsidRDefault="00000000" w:rsidRPr="00000000" w14:paraId="000000D2">
      <w:pPr>
        <w:spacing w:before="200" w:lineRule="auto"/>
        <w:rPr>
          <w:sz w:val="24"/>
          <w:szCs w:val="24"/>
        </w:rPr>
      </w:pPr>
      <w:r w:rsidDel="00000000" w:rsidR="00000000" w:rsidRPr="00000000">
        <w:rPr>
          <w:sz w:val="24"/>
          <w:szCs w:val="24"/>
          <w:rtl w:val="0"/>
        </w:rPr>
        <w:t xml:space="preserve">Storage Account - Terraform State (azurerm_storage_account.tfstate_sa)</w:t>
      </w:r>
    </w:p>
    <w:tbl>
      <w:tblPr>
        <w:tblStyle w:val="Table5"/>
        <w:tblW w:w="8777.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1.665917349646"/>
        <w:gridCol w:w="1797.8036239445976"/>
        <w:gridCol w:w="1452.956381499982"/>
        <w:gridCol w:w="2515.0858882293987"/>
        <w:tblGridChange w:id="0">
          <w:tblGrid>
            <w:gridCol w:w="3011.665917349646"/>
            <w:gridCol w:w="1797.8036239445976"/>
            <w:gridCol w:w="1452.956381499982"/>
            <w:gridCol w:w="2515.0858882293987"/>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Cantidad Mensual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Mensual</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$0.0208 por GB*</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and create container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 por 10k operaciones*</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operations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 por 10k operaciones*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Blob index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 tags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 por 10k tags*</w:t>
            </w:r>
          </w:p>
        </w:tc>
      </w:tr>
    </w:tbl>
    <w:p w:rsidR="00000000" w:rsidDel="00000000" w:rsidP="00000000" w:rsidRDefault="00000000" w:rsidRPr="00000000" w14:paraId="000000EF">
      <w:pPr>
        <w:spacing w:after="28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Resumen de Costos</w:t>
      </w:r>
    </w:p>
    <w:p w:rsidR="00000000" w:rsidDel="00000000" w:rsidP="00000000" w:rsidRDefault="00000000" w:rsidRPr="00000000" w14:paraId="000000F0">
      <w:pPr>
        <w:spacing w:after="280" w:before="200" w:line="24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59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5"/>
        <w:gridCol w:w="1760"/>
        <w:gridCol w:w="1760"/>
        <w:tblGridChange w:id="0">
          <w:tblGrid>
            <w:gridCol w:w="2405"/>
            <w:gridCol w:w="1760"/>
            <w:gridCol w:w="176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80" w:before="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8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Mensual en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8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 Mensual en 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S/13.31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por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ESTIMADO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S/13.31</w:t>
            </w:r>
          </w:p>
        </w:tc>
      </w:tr>
    </w:tbl>
    <w:p w:rsidR="00000000" w:rsidDel="00000000" w:rsidP="00000000" w:rsidRDefault="00000000" w:rsidRPr="00000000" w14:paraId="000000FD">
      <w:pPr>
        <w:spacing w:after="200" w:before="200" w:line="240" w:lineRule="auto"/>
        <w:ind w:left="1440" w:firstLine="720"/>
        <w:jc w:val="both"/>
        <w:rPr>
          <w:sz w:val="24"/>
          <w:szCs w:val="24"/>
        </w:rPr>
      </w:pPr>
      <w:r w:rsidDel="00000000" w:rsidR="00000000" w:rsidRPr="00000000">
        <w:rPr>
          <w:b w:val="1"/>
          <w:sz w:val="24"/>
          <w:szCs w:val="24"/>
          <w:rtl w:val="0"/>
        </w:rPr>
        <w:t xml:space="preserve">Costos del ambiente</w:t>
      </w:r>
      <w:r w:rsidDel="00000000" w:rsidR="00000000" w:rsidRPr="00000000">
        <w:rPr>
          <w:rtl w:val="0"/>
        </w:rPr>
      </w:r>
    </w:p>
    <w:tbl>
      <w:tblPr>
        <w:tblStyle w:val="Table7"/>
        <w:tblW w:w="77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5"/>
        <w:gridCol w:w="1290"/>
        <w:gridCol w:w="1395"/>
        <w:gridCol w:w="1530"/>
        <w:tblGridChange w:id="0">
          <w:tblGrid>
            <w:gridCol w:w="3495"/>
            <w:gridCol w:w="1290"/>
            <w:gridCol w:w="1395"/>
            <w:gridCol w:w="1530"/>
          </w:tblGrid>
        </w:tblGridChange>
      </w:tblGrid>
      <w:tr>
        <w:trPr>
          <w:cantSplit w:val="0"/>
          <w:tblHeader w:val="0"/>
        </w:trPr>
        <w:tc>
          <w:tcPr/>
          <w:p w:rsidR="00000000" w:rsidDel="00000000" w:rsidP="00000000" w:rsidRDefault="00000000" w:rsidRPr="00000000" w14:paraId="000000FE">
            <w:pPr>
              <w:spacing w:line="259" w:lineRule="auto"/>
              <w:jc w:val="both"/>
              <w:rPr>
                <w:sz w:val="24"/>
                <w:szCs w:val="24"/>
              </w:rPr>
            </w:pPr>
            <w:r w:rsidDel="00000000" w:rsidR="00000000" w:rsidRPr="00000000">
              <w:rPr>
                <w:sz w:val="24"/>
                <w:szCs w:val="24"/>
                <w:rtl w:val="0"/>
              </w:rPr>
              <w:t xml:space="preserve">CONCEPTO</w:t>
            </w:r>
          </w:p>
        </w:tc>
        <w:tc>
          <w:tcPr/>
          <w:p w:rsidR="00000000" w:rsidDel="00000000" w:rsidP="00000000" w:rsidRDefault="00000000" w:rsidRPr="00000000" w14:paraId="000000FF">
            <w:pPr>
              <w:spacing w:line="259" w:lineRule="auto"/>
              <w:jc w:val="both"/>
              <w:rPr>
                <w:sz w:val="24"/>
                <w:szCs w:val="24"/>
              </w:rPr>
            </w:pPr>
            <w:r w:rsidDel="00000000" w:rsidR="00000000" w:rsidRPr="00000000">
              <w:rPr>
                <w:sz w:val="24"/>
                <w:szCs w:val="24"/>
                <w:rtl w:val="0"/>
              </w:rPr>
              <w:t xml:space="preserve">DURACIÓN</w:t>
            </w:r>
          </w:p>
        </w:tc>
        <w:tc>
          <w:tcPr/>
          <w:p w:rsidR="00000000" w:rsidDel="00000000" w:rsidP="00000000" w:rsidRDefault="00000000" w:rsidRPr="00000000" w14:paraId="00000100">
            <w:pPr>
              <w:spacing w:line="259" w:lineRule="auto"/>
              <w:jc w:val="both"/>
              <w:rPr>
                <w:sz w:val="24"/>
                <w:szCs w:val="24"/>
              </w:rPr>
            </w:pPr>
            <w:r w:rsidDel="00000000" w:rsidR="00000000" w:rsidRPr="00000000">
              <w:rPr>
                <w:sz w:val="24"/>
                <w:szCs w:val="24"/>
                <w:rtl w:val="0"/>
              </w:rPr>
              <w:t xml:space="preserve">COSTO EN $</w:t>
            </w:r>
          </w:p>
        </w:tc>
        <w:tc>
          <w:tcPr/>
          <w:p w:rsidR="00000000" w:rsidDel="00000000" w:rsidP="00000000" w:rsidRDefault="00000000" w:rsidRPr="00000000" w14:paraId="00000101">
            <w:pPr>
              <w:spacing w:line="259" w:lineRule="auto"/>
              <w:jc w:val="both"/>
              <w:rPr>
                <w:sz w:val="24"/>
                <w:szCs w:val="24"/>
              </w:rPr>
            </w:pPr>
            <w:r w:rsidDel="00000000" w:rsidR="00000000" w:rsidRPr="00000000">
              <w:rPr>
                <w:sz w:val="24"/>
                <w:szCs w:val="24"/>
                <w:rtl w:val="0"/>
              </w:rPr>
              <w:t xml:space="preserve">COSTO EN S/.</w:t>
            </w:r>
          </w:p>
        </w:tc>
      </w:tr>
      <w:tr>
        <w:trPr>
          <w:cantSplit w:val="0"/>
          <w:tblHeader w:val="0"/>
        </w:trPr>
        <w:tc>
          <w:tcPr/>
          <w:p w:rsidR="00000000" w:rsidDel="00000000" w:rsidP="00000000" w:rsidRDefault="00000000" w:rsidRPr="00000000" w14:paraId="00000102">
            <w:pPr>
              <w:spacing w:line="259" w:lineRule="auto"/>
              <w:rPr>
                <w:sz w:val="24"/>
                <w:szCs w:val="24"/>
              </w:rPr>
            </w:pPr>
            <w:r w:rsidDel="00000000" w:rsidR="00000000" w:rsidRPr="00000000">
              <w:rPr>
                <w:sz w:val="24"/>
                <w:szCs w:val="24"/>
                <w:rtl w:val="0"/>
              </w:rPr>
              <w:t xml:space="preserve">Azure SQL Database (azurerm_mssql_database.db_negocios_u2)</w:t>
            </w:r>
          </w:p>
        </w:tc>
        <w:tc>
          <w:tcPr/>
          <w:p w:rsidR="00000000" w:rsidDel="00000000" w:rsidP="00000000" w:rsidRDefault="00000000" w:rsidRPr="00000000" w14:paraId="00000103">
            <w:pPr>
              <w:spacing w:line="259" w:lineRule="auto"/>
              <w:jc w:val="both"/>
              <w:rPr>
                <w:sz w:val="24"/>
                <w:szCs w:val="24"/>
              </w:rPr>
            </w:pPr>
            <w:r w:rsidDel="00000000" w:rsidR="00000000" w:rsidRPr="00000000">
              <w:rPr>
                <w:sz w:val="24"/>
                <w:szCs w:val="24"/>
                <w:rtl w:val="0"/>
              </w:rPr>
              <w:t xml:space="preserve">12 meses</w:t>
            </w:r>
          </w:p>
        </w:tc>
        <w:tc>
          <w:tcPr/>
          <w:p w:rsidR="00000000" w:rsidDel="00000000" w:rsidP="00000000" w:rsidRDefault="00000000" w:rsidRPr="00000000" w14:paraId="00000104">
            <w:pPr>
              <w:spacing w:line="259" w:lineRule="auto"/>
              <w:jc w:val="both"/>
              <w:rPr>
                <w:sz w:val="24"/>
                <w:szCs w:val="24"/>
              </w:rPr>
            </w:pPr>
            <w:r w:rsidDel="00000000" w:rsidR="00000000" w:rsidRPr="00000000">
              <w:rPr>
                <w:sz w:val="24"/>
                <w:szCs w:val="24"/>
                <w:rtl w:val="0"/>
              </w:rPr>
              <w:t xml:space="preserve">$44.16</w:t>
            </w:r>
          </w:p>
        </w:tc>
        <w:tc>
          <w:tcPr/>
          <w:p w:rsidR="00000000" w:rsidDel="00000000" w:rsidP="00000000" w:rsidRDefault="00000000" w:rsidRPr="00000000" w14:paraId="00000105">
            <w:pPr>
              <w:spacing w:line="259" w:lineRule="auto"/>
              <w:jc w:val="both"/>
              <w:rPr>
                <w:sz w:val="24"/>
                <w:szCs w:val="24"/>
              </w:rPr>
            </w:pPr>
            <w:r w:rsidDel="00000000" w:rsidR="00000000" w:rsidRPr="00000000">
              <w:rPr>
                <w:sz w:val="24"/>
                <w:szCs w:val="24"/>
                <w:rtl w:val="0"/>
              </w:rPr>
              <w:t xml:space="preserve">S/. 164.20</w:t>
            </w:r>
          </w:p>
        </w:tc>
      </w:tr>
      <w:tr>
        <w:trPr>
          <w:cantSplit w:val="0"/>
          <w:tblHeader w:val="0"/>
        </w:trPr>
        <w:tc>
          <w:tcPr/>
          <w:p w:rsidR="00000000" w:rsidDel="00000000" w:rsidP="00000000" w:rsidRDefault="00000000" w:rsidRPr="00000000" w14:paraId="00000106">
            <w:pPr>
              <w:spacing w:line="259" w:lineRule="auto"/>
              <w:rPr>
                <w:sz w:val="24"/>
                <w:szCs w:val="24"/>
              </w:rPr>
            </w:pPr>
            <w:r w:rsidDel="00000000" w:rsidR="00000000" w:rsidRPr="00000000">
              <w:rPr>
                <w:sz w:val="24"/>
                <w:szCs w:val="24"/>
                <w:rtl w:val="0"/>
              </w:rPr>
              <w:t xml:space="preserve">Storage Account Negocios U2 (azurerm_storage_account.negociosu2_storage)</w:t>
            </w:r>
          </w:p>
        </w:tc>
        <w:tc>
          <w:tcPr/>
          <w:p w:rsidR="00000000" w:rsidDel="00000000" w:rsidP="00000000" w:rsidRDefault="00000000" w:rsidRPr="00000000" w14:paraId="00000107">
            <w:pPr>
              <w:spacing w:line="259" w:lineRule="auto"/>
              <w:jc w:val="both"/>
              <w:rPr>
                <w:sz w:val="24"/>
                <w:szCs w:val="24"/>
              </w:rPr>
            </w:pPr>
            <w:r w:rsidDel="00000000" w:rsidR="00000000" w:rsidRPr="00000000">
              <w:rPr>
                <w:sz w:val="24"/>
                <w:szCs w:val="24"/>
                <w:rtl w:val="0"/>
              </w:rPr>
              <w:t xml:space="preserve">12 meses</w:t>
            </w:r>
          </w:p>
        </w:tc>
        <w:tc>
          <w:tcPr/>
          <w:p w:rsidR="00000000" w:rsidDel="00000000" w:rsidP="00000000" w:rsidRDefault="00000000" w:rsidRPr="00000000" w14:paraId="00000108">
            <w:pPr>
              <w:spacing w:line="259" w:lineRule="auto"/>
              <w:jc w:val="both"/>
              <w:rPr>
                <w:sz w:val="24"/>
                <w:szCs w:val="24"/>
              </w:rPr>
            </w:pPr>
            <w:r w:rsidDel="00000000" w:rsidR="00000000" w:rsidRPr="00000000">
              <w:rPr>
                <w:sz w:val="24"/>
                <w:szCs w:val="24"/>
                <w:rtl w:val="0"/>
              </w:rPr>
              <w:t xml:space="preserve">$18.00</w:t>
            </w:r>
          </w:p>
        </w:tc>
        <w:tc>
          <w:tcPr/>
          <w:p w:rsidR="00000000" w:rsidDel="00000000" w:rsidP="00000000" w:rsidRDefault="00000000" w:rsidRPr="00000000" w14:paraId="00000109">
            <w:pPr>
              <w:spacing w:line="259" w:lineRule="auto"/>
              <w:jc w:val="both"/>
              <w:rPr>
                <w:sz w:val="24"/>
                <w:szCs w:val="24"/>
              </w:rPr>
            </w:pPr>
            <w:r w:rsidDel="00000000" w:rsidR="00000000" w:rsidRPr="00000000">
              <w:rPr>
                <w:sz w:val="24"/>
                <w:szCs w:val="24"/>
                <w:rtl w:val="0"/>
              </w:rPr>
              <w:t xml:space="preserve">S/. 66.96</w:t>
            </w:r>
          </w:p>
        </w:tc>
      </w:tr>
      <w:tr>
        <w:trPr>
          <w:cantSplit w:val="0"/>
          <w:tblHeader w:val="0"/>
        </w:trPr>
        <w:tc>
          <w:tcPr/>
          <w:p w:rsidR="00000000" w:rsidDel="00000000" w:rsidP="00000000" w:rsidRDefault="00000000" w:rsidRPr="00000000" w14:paraId="0000010A">
            <w:pPr>
              <w:spacing w:line="259" w:lineRule="auto"/>
              <w:rPr>
                <w:sz w:val="24"/>
                <w:szCs w:val="24"/>
              </w:rPr>
            </w:pPr>
            <w:r w:rsidDel="00000000" w:rsidR="00000000" w:rsidRPr="00000000">
              <w:rPr>
                <w:sz w:val="24"/>
                <w:szCs w:val="24"/>
                <w:rtl w:val="0"/>
              </w:rPr>
              <w:t xml:space="preserve">Storage Account Terraform</w:t>
              <w:br w:type="textWrapping"/>
              <w:t xml:space="preserve">State (azurerm_storage_account</w:t>
              <w:br w:type="textWrapping"/>
              <w:t xml:space="preserve">.tfstate_sa)</w:t>
            </w:r>
          </w:p>
        </w:tc>
        <w:tc>
          <w:tcPr/>
          <w:p w:rsidR="00000000" w:rsidDel="00000000" w:rsidP="00000000" w:rsidRDefault="00000000" w:rsidRPr="00000000" w14:paraId="0000010B">
            <w:pPr>
              <w:spacing w:line="259" w:lineRule="auto"/>
              <w:jc w:val="both"/>
              <w:rPr>
                <w:sz w:val="24"/>
                <w:szCs w:val="24"/>
              </w:rPr>
            </w:pPr>
            <w:r w:rsidDel="00000000" w:rsidR="00000000" w:rsidRPr="00000000">
              <w:rPr>
                <w:sz w:val="24"/>
                <w:szCs w:val="24"/>
                <w:rtl w:val="0"/>
              </w:rPr>
              <w:t xml:space="preserve">12 meses</w:t>
            </w:r>
          </w:p>
        </w:tc>
        <w:tc>
          <w:tcPr/>
          <w:p w:rsidR="00000000" w:rsidDel="00000000" w:rsidP="00000000" w:rsidRDefault="00000000" w:rsidRPr="00000000" w14:paraId="0000010C">
            <w:pPr>
              <w:spacing w:line="259" w:lineRule="auto"/>
              <w:jc w:val="both"/>
              <w:rPr>
                <w:sz w:val="24"/>
                <w:szCs w:val="24"/>
              </w:rPr>
            </w:pPr>
            <w:r w:rsidDel="00000000" w:rsidR="00000000" w:rsidRPr="00000000">
              <w:rPr>
                <w:sz w:val="24"/>
                <w:szCs w:val="24"/>
                <w:rtl w:val="0"/>
              </w:rPr>
              <w:t xml:space="preserve">$12.00</w:t>
            </w:r>
          </w:p>
        </w:tc>
        <w:tc>
          <w:tcPr/>
          <w:p w:rsidR="00000000" w:rsidDel="00000000" w:rsidP="00000000" w:rsidRDefault="00000000" w:rsidRPr="00000000" w14:paraId="0000010D">
            <w:pPr>
              <w:spacing w:line="259" w:lineRule="auto"/>
              <w:jc w:val="both"/>
              <w:rPr>
                <w:sz w:val="24"/>
                <w:szCs w:val="24"/>
              </w:rPr>
            </w:pPr>
            <w:r w:rsidDel="00000000" w:rsidR="00000000" w:rsidRPr="00000000">
              <w:rPr>
                <w:sz w:val="24"/>
                <w:szCs w:val="24"/>
                <w:rtl w:val="0"/>
              </w:rPr>
              <w:t xml:space="preserve">S/. 44.64</w:t>
            </w:r>
          </w:p>
        </w:tc>
      </w:tr>
      <w:tr>
        <w:trPr>
          <w:cantSplit w:val="0"/>
          <w:tblHeader w:val="0"/>
        </w:trPr>
        <w:tc>
          <w:tcPr/>
          <w:p w:rsidR="00000000" w:rsidDel="00000000" w:rsidP="00000000" w:rsidRDefault="00000000" w:rsidRPr="00000000" w14:paraId="0000010E">
            <w:pPr>
              <w:spacing w:line="259" w:lineRule="auto"/>
              <w:jc w:val="both"/>
              <w:rPr>
                <w:sz w:val="24"/>
                <w:szCs w:val="24"/>
              </w:rPr>
            </w:pPr>
            <w:r w:rsidDel="00000000" w:rsidR="00000000" w:rsidRPr="00000000">
              <w:rPr>
                <w:sz w:val="24"/>
                <w:szCs w:val="24"/>
                <w:rtl w:val="0"/>
              </w:rPr>
              <w:t xml:space="preserve">Licencia de PowerBl</w:t>
            </w:r>
          </w:p>
        </w:tc>
        <w:tc>
          <w:tcPr/>
          <w:p w:rsidR="00000000" w:rsidDel="00000000" w:rsidP="00000000" w:rsidRDefault="00000000" w:rsidRPr="00000000" w14:paraId="0000010F">
            <w:pPr>
              <w:spacing w:line="259" w:lineRule="auto"/>
              <w:jc w:val="both"/>
              <w:rPr>
                <w:sz w:val="24"/>
                <w:szCs w:val="24"/>
              </w:rPr>
            </w:pPr>
            <w:r w:rsidDel="00000000" w:rsidR="00000000" w:rsidRPr="00000000">
              <w:rPr>
                <w:sz w:val="24"/>
                <w:szCs w:val="24"/>
                <w:rtl w:val="0"/>
              </w:rPr>
              <w:t xml:space="preserve">12 meses</w:t>
            </w:r>
          </w:p>
        </w:tc>
        <w:tc>
          <w:tcPr/>
          <w:p w:rsidR="00000000" w:rsidDel="00000000" w:rsidP="00000000" w:rsidRDefault="00000000" w:rsidRPr="00000000" w14:paraId="00000110">
            <w:pPr>
              <w:spacing w:line="259" w:lineRule="auto"/>
              <w:jc w:val="both"/>
              <w:rPr>
                <w:sz w:val="24"/>
                <w:szCs w:val="24"/>
              </w:rPr>
            </w:pPr>
            <w:r w:rsidDel="00000000" w:rsidR="00000000" w:rsidRPr="00000000">
              <w:rPr>
                <w:sz w:val="24"/>
                <w:szCs w:val="24"/>
                <w:rtl w:val="0"/>
              </w:rPr>
              <w:t xml:space="preserve">Gratuito</w:t>
            </w:r>
          </w:p>
        </w:tc>
        <w:tc>
          <w:tcPr/>
          <w:p w:rsidR="00000000" w:rsidDel="00000000" w:rsidP="00000000" w:rsidRDefault="00000000" w:rsidRPr="00000000" w14:paraId="00000111">
            <w:pPr>
              <w:spacing w:line="259" w:lineRule="auto"/>
              <w:jc w:val="both"/>
              <w:rPr>
                <w:sz w:val="24"/>
                <w:szCs w:val="24"/>
              </w:rPr>
            </w:pPr>
            <w:r w:rsidDel="00000000" w:rsidR="00000000" w:rsidRPr="00000000">
              <w:rPr>
                <w:sz w:val="24"/>
                <w:szCs w:val="24"/>
                <w:rtl w:val="0"/>
              </w:rPr>
              <w:t xml:space="preserve">Gratuito</w:t>
            </w:r>
          </w:p>
        </w:tc>
      </w:tr>
      <w:tr>
        <w:trPr>
          <w:cantSplit w:val="0"/>
          <w:tblHeader w:val="0"/>
        </w:trPr>
        <w:tc>
          <w:tcPr/>
          <w:p w:rsidR="00000000" w:rsidDel="00000000" w:rsidP="00000000" w:rsidRDefault="00000000" w:rsidRPr="00000000" w14:paraId="00000112">
            <w:pPr>
              <w:spacing w:line="259" w:lineRule="auto"/>
              <w:jc w:val="both"/>
              <w:rPr>
                <w:sz w:val="24"/>
                <w:szCs w:val="24"/>
              </w:rPr>
            </w:pPr>
            <w:r w:rsidDel="00000000" w:rsidR="00000000" w:rsidRPr="00000000">
              <w:rPr>
                <w:b w:val="1"/>
                <w:sz w:val="24"/>
                <w:szCs w:val="24"/>
                <w:rtl w:val="0"/>
              </w:rPr>
              <w:t xml:space="preserve">Total</w:t>
            </w:r>
            <w:r w:rsidDel="00000000" w:rsidR="00000000" w:rsidRPr="00000000">
              <w:rPr>
                <w:rtl w:val="0"/>
              </w:rPr>
            </w:r>
          </w:p>
        </w:tc>
        <w:tc>
          <w:tcPr/>
          <w:p w:rsidR="00000000" w:rsidDel="00000000" w:rsidP="00000000" w:rsidRDefault="00000000" w:rsidRPr="00000000" w14:paraId="00000113">
            <w:pPr>
              <w:spacing w:line="259" w:lineRule="auto"/>
              <w:jc w:val="both"/>
              <w:rPr>
                <w:sz w:val="24"/>
                <w:szCs w:val="24"/>
              </w:rPr>
            </w:pPr>
            <w:r w:rsidDel="00000000" w:rsidR="00000000" w:rsidRPr="00000000">
              <w:rPr>
                <w:rtl w:val="0"/>
              </w:rPr>
            </w:r>
          </w:p>
        </w:tc>
        <w:tc>
          <w:tcPr/>
          <w:p w:rsidR="00000000" w:rsidDel="00000000" w:rsidP="00000000" w:rsidRDefault="00000000" w:rsidRPr="00000000" w14:paraId="00000114">
            <w:pPr>
              <w:spacing w:line="259" w:lineRule="auto"/>
              <w:jc w:val="both"/>
              <w:rPr>
                <w:sz w:val="24"/>
                <w:szCs w:val="24"/>
              </w:rPr>
            </w:pPr>
            <w:r w:rsidDel="00000000" w:rsidR="00000000" w:rsidRPr="00000000">
              <w:rPr>
                <w:b w:val="1"/>
                <w:sz w:val="24"/>
                <w:szCs w:val="24"/>
                <w:rtl w:val="0"/>
              </w:rPr>
              <w:t xml:space="preserve">$74.16</w:t>
            </w:r>
            <w:r w:rsidDel="00000000" w:rsidR="00000000" w:rsidRPr="00000000">
              <w:rPr>
                <w:rtl w:val="0"/>
              </w:rPr>
            </w:r>
          </w:p>
        </w:tc>
        <w:tc>
          <w:tcPr/>
          <w:p w:rsidR="00000000" w:rsidDel="00000000" w:rsidP="00000000" w:rsidRDefault="00000000" w:rsidRPr="00000000" w14:paraId="00000115">
            <w:pPr>
              <w:spacing w:line="259" w:lineRule="auto"/>
              <w:jc w:val="both"/>
              <w:rPr>
                <w:sz w:val="24"/>
                <w:szCs w:val="24"/>
              </w:rPr>
            </w:pPr>
            <w:r w:rsidDel="00000000" w:rsidR="00000000" w:rsidRPr="00000000">
              <w:rPr>
                <w:b w:val="1"/>
                <w:sz w:val="24"/>
                <w:szCs w:val="24"/>
                <w:rtl w:val="0"/>
              </w:rPr>
              <w:t xml:space="preserve">S/. 275.80</w:t>
            </w:r>
            <w:r w:rsidDel="00000000" w:rsidR="00000000" w:rsidRPr="00000000">
              <w:rPr>
                <w:rtl w:val="0"/>
              </w:rPr>
            </w:r>
          </w:p>
        </w:tc>
      </w:tr>
    </w:tbl>
    <w:p w:rsidR="00000000" w:rsidDel="00000000" w:rsidP="00000000" w:rsidRDefault="00000000" w:rsidRPr="00000000" w14:paraId="00000116">
      <w:pPr>
        <w:spacing w:after="240" w:before="240" w:line="360" w:lineRule="auto"/>
        <w:ind w:left="1440" w:firstLine="720"/>
        <w:rPr>
          <w:sz w:val="24"/>
          <w:szCs w:val="24"/>
        </w:rPr>
      </w:pPr>
      <w:r w:rsidDel="00000000" w:rsidR="00000000" w:rsidRPr="00000000">
        <w:rPr>
          <w:b w:val="1"/>
          <w:sz w:val="24"/>
          <w:szCs w:val="24"/>
          <w:rtl w:val="0"/>
        </w:rPr>
        <w:t xml:space="preserve">Costos de personal</w:t>
      </w:r>
      <w:r w:rsidDel="00000000" w:rsidR="00000000" w:rsidRPr="00000000">
        <w:rPr>
          <w:rtl w:val="0"/>
        </w:rPr>
      </w:r>
    </w:p>
    <w:tbl>
      <w:tblPr>
        <w:tblStyle w:val="Table8"/>
        <w:tblW w:w="87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7"/>
        <w:gridCol w:w="2733"/>
        <w:gridCol w:w="1792"/>
        <w:gridCol w:w="1476"/>
        <w:tblGridChange w:id="0">
          <w:tblGrid>
            <w:gridCol w:w="2767"/>
            <w:gridCol w:w="2733"/>
            <w:gridCol w:w="1792"/>
            <w:gridCol w:w="1476"/>
          </w:tblGrid>
        </w:tblGridChange>
      </w:tblGrid>
      <w:tr>
        <w:trPr>
          <w:cantSplit w:val="0"/>
          <w:tblHeader w:val="0"/>
        </w:trPr>
        <w:tc>
          <w:tcPr/>
          <w:p w:rsidR="00000000" w:rsidDel="00000000" w:rsidP="00000000" w:rsidRDefault="00000000" w:rsidRPr="00000000" w14:paraId="00000117">
            <w:pPr>
              <w:spacing w:line="259" w:lineRule="auto"/>
              <w:jc w:val="both"/>
              <w:rPr>
                <w:sz w:val="24"/>
                <w:szCs w:val="24"/>
              </w:rPr>
            </w:pPr>
            <w:r w:rsidDel="00000000" w:rsidR="00000000" w:rsidRPr="00000000">
              <w:rPr>
                <w:sz w:val="24"/>
                <w:szCs w:val="24"/>
                <w:rtl w:val="0"/>
              </w:rPr>
              <w:t xml:space="preserve">ROL</w:t>
            </w:r>
          </w:p>
        </w:tc>
        <w:tc>
          <w:tcPr/>
          <w:p w:rsidR="00000000" w:rsidDel="00000000" w:rsidP="00000000" w:rsidRDefault="00000000" w:rsidRPr="00000000" w14:paraId="00000118">
            <w:pPr>
              <w:spacing w:line="259" w:lineRule="auto"/>
              <w:jc w:val="both"/>
              <w:rPr>
                <w:sz w:val="24"/>
                <w:szCs w:val="24"/>
              </w:rPr>
            </w:pPr>
            <w:r w:rsidDel="00000000" w:rsidR="00000000" w:rsidRPr="00000000">
              <w:rPr>
                <w:sz w:val="24"/>
                <w:szCs w:val="24"/>
                <w:rtl w:val="0"/>
              </w:rPr>
              <w:t xml:space="preserve">DURACIÓN DEL PROYECTO</w:t>
            </w:r>
          </w:p>
        </w:tc>
        <w:tc>
          <w:tcPr/>
          <w:p w:rsidR="00000000" w:rsidDel="00000000" w:rsidP="00000000" w:rsidRDefault="00000000" w:rsidRPr="00000000" w14:paraId="00000119">
            <w:pPr>
              <w:spacing w:line="259" w:lineRule="auto"/>
              <w:jc w:val="both"/>
              <w:rPr>
                <w:sz w:val="24"/>
                <w:szCs w:val="24"/>
              </w:rPr>
            </w:pPr>
            <w:r w:rsidDel="00000000" w:rsidR="00000000" w:rsidRPr="00000000">
              <w:rPr>
                <w:sz w:val="24"/>
                <w:szCs w:val="24"/>
                <w:rtl w:val="0"/>
              </w:rPr>
              <w:t xml:space="preserve">COSTO POR MES</w:t>
            </w:r>
          </w:p>
        </w:tc>
        <w:tc>
          <w:tcPr/>
          <w:p w:rsidR="00000000" w:rsidDel="00000000" w:rsidP="00000000" w:rsidRDefault="00000000" w:rsidRPr="00000000" w14:paraId="0000011A">
            <w:pPr>
              <w:spacing w:line="259" w:lineRule="auto"/>
              <w:jc w:val="both"/>
              <w:rPr>
                <w:sz w:val="24"/>
                <w:szCs w:val="24"/>
              </w:rPr>
            </w:pPr>
            <w:r w:rsidDel="00000000" w:rsidR="00000000" w:rsidRPr="00000000">
              <w:rPr>
                <w:sz w:val="24"/>
                <w:szCs w:val="24"/>
                <w:rtl w:val="0"/>
              </w:rPr>
              <w:t xml:space="preserve">COSTO FINAL</w:t>
            </w:r>
          </w:p>
        </w:tc>
      </w:tr>
      <w:tr>
        <w:trPr>
          <w:cantSplit w:val="0"/>
          <w:tblHeader w:val="0"/>
        </w:trPr>
        <w:tc>
          <w:tcPr/>
          <w:p w:rsidR="00000000" w:rsidDel="00000000" w:rsidP="00000000" w:rsidRDefault="00000000" w:rsidRPr="00000000" w14:paraId="0000011B">
            <w:pPr>
              <w:spacing w:line="259" w:lineRule="auto"/>
              <w:jc w:val="both"/>
              <w:rPr>
                <w:sz w:val="24"/>
                <w:szCs w:val="24"/>
              </w:rPr>
            </w:pPr>
            <w:r w:rsidDel="00000000" w:rsidR="00000000" w:rsidRPr="00000000">
              <w:rPr>
                <w:sz w:val="24"/>
                <w:szCs w:val="24"/>
                <w:rtl w:val="0"/>
              </w:rPr>
              <w:t xml:space="preserve">DevOps</w:t>
            </w:r>
          </w:p>
        </w:tc>
        <w:tc>
          <w:tcPr/>
          <w:p w:rsidR="00000000" w:rsidDel="00000000" w:rsidP="00000000" w:rsidRDefault="00000000" w:rsidRPr="00000000" w14:paraId="0000011C">
            <w:pPr>
              <w:spacing w:line="259" w:lineRule="auto"/>
              <w:jc w:val="both"/>
              <w:rPr>
                <w:sz w:val="24"/>
                <w:szCs w:val="24"/>
              </w:rPr>
            </w:pPr>
            <w:r w:rsidDel="00000000" w:rsidR="00000000" w:rsidRPr="00000000">
              <w:rPr>
                <w:sz w:val="24"/>
                <w:szCs w:val="24"/>
                <w:rtl w:val="0"/>
              </w:rPr>
              <w:t xml:space="preserve">3 meses</w:t>
            </w:r>
          </w:p>
        </w:tc>
        <w:tc>
          <w:tcPr/>
          <w:p w:rsidR="00000000" w:rsidDel="00000000" w:rsidP="00000000" w:rsidRDefault="00000000" w:rsidRPr="00000000" w14:paraId="0000011D">
            <w:pPr>
              <w:spacing w:line="259" w:lineRule="auto"/>
              <w:jc w:val="both"/>
              <w:rPr>
                <w:sz w:val="24"/>
                <w:szCs w:val="24"/>
              </w:rPr>
            </w:pPr>
            <w:r w:rsidDel="00000000" w:rsidR="00000000" w:rsidRPr="00000000">
              <w:rPr>
                <w:sz w:val="24"/>
                <w:szCs w:val="24"/>
                <w:rtl w:val="0"/>
              </w:rPr>
              <w:t xml:space="preserve">S/. 1200</w:t>
            </w:r>
          </w:p>
        </w:tc>
        <w:tc>
          <w:tcPr/>
          <w:p w:rsidR="00000000" w:rsidDel="00000000" w:rsidP="00000000" w:rsidRDefault="00000000" w:rsidRPr="00000000" w14:paraId="0000011E">
            <w:pPr>
              <w:spacing w:line="259" w:lineRule="auto"/>
              <w:jc w:val="both"/>
              <w:rPr>
                <w:sz w:val="24"/>
                <w:szCs w:val="24"/>
              </w:rPr>
            </w:pPr>
            <w:r w:rsidDel="00000000" w:rsidR="00000000" w:rsidRPr="00000000">
              <w:rPr>
                <w:sz w:val="24"/>
                <w:szCs w:val="24"/>
                <w:rtl w:val="0"/>
              </w:rPr>
              <w:t xml:space="preserve">S/. 3600</w:t>
            </w:r>
          </w:p>
        </w:tc>
      </w:tr>
      <w:tr>
        <w:trPr>
          <w:cantSplit w:val="0"/>
          <w:tblHeader w:val="0"/>
        </w:trPr>
        <w:tc>
          <w:tcPr/>
          <w:p w:rsidR="00000000" w:rsidDel="00000000" w:rsidP="00000000" w:rsidRDefault="00000000" w:rsidRPr="00000000" w14:paraId="0000011F">
            <w:pPr>
              <w:spacing w:line="259" w:lineRule="auto"/>
              <w:jc w:val="both"/>
              <w:rPr>
                <w:sz w:val="24"/>
                <w:szCs w:val="24"/>
              </w:rPr>
            </w:pPr>
            <w:r w:rsidDel="00000000" w:rsidR="00000000" w:rsidRPr="00000000">
              <w:rPr>
                <w:sz w:val="24"/>
                <w:szCs w:val="24"/>
                <w:rtl w:val="0"/>
              </w:rPr>
              <w:t xml:space="preserve">Analista de datos</w:t>
            </w:r>
          </w:p>
        </w:tc>
        <w:tc>
          <w:tcPr/>
          <w:p w:rsidR="00000000" w:rsidDel="00000000" w:rsidP="00000000" w:rsidRDefault="00000000" w:rsidRPr="00000000" w14:paraId="00000120">
            <w:pPr>
              <w:spacing w:line="259" w:lineRule="auto"/>
              <w:jc w:val="both"/>
              <w:rPr>
                <w:sz w:val="24"/>
                <w:szCs w:val="24"/>
              </w:rPr>
            </w:pPr>
            <w:r w:rsidDel="00000000" w:rsidR="00000000" w:rsidRPr="00000000">
              <w:rPr>
                <w:sz w:val="24"/>
                <w:szCs w:val="24"/>
                <w:rtl w:val="0"/>
              </w:rPr>
              <w:t xml:space="preserve">3 meses</w:t>
            </w:r>
          </w:p>
        </w:tc>
        <w:tc>
          <w:tcPr/>
          <w:p w:rsidR="00000000" w:rsidDel="00000000" w:rsidP="00000000" w:rsidRDefault="00000000" w:rsidRPr="00000000" w14:paraId="00000121">
            <w:pPr>
              <w:spacing w:line="259" w:lineRule="auto"/>
              <w:jc w:val="both"/>
              <w:rPr>
                <w:sz w:val="24"/>
                <w:szCs w:val="24"/>
              </w:rPr>
            </w:pPr>
            <w:r w:rsidDel="00000000" w:rsidR="00000000" w:rsidRPr="00000000">
              <w:rPr>
                <w:sz w:val="24"/>
                <w:szCs w:val="24"/>
                <w:rtl w:val="0"/>
              </w:rPr>
              <w:t xml:space="preserve">S/. 1200</w:t>
            </w:r>
          </w:p>
        </w:tc>
        <w:tc>
          <w:tcPr/>
          <w:p w:rsidR="00000000" w:rsidDel="00000000" w:rsidP="00000000" w:rsidRDefault="00000000" w:rsidRPr="00000000" w14:paraId="00000122">
            <w:pPr>
              <w:spacing w:line="259" w:lineRule="auto"/>
              <w:jc w:val="both"/>
              <w:rPr>
                <w:sz w:val="24"/>
                <w:szCs w:val="24"/>
              </w:rPr>
            </w:pPr>
            <w:r w:rsidDel="00000000" w:rsidR="00000000" w:rsidRPr="00000000">
              <w:rPr>
                <w:sz w:val="24"/>
                <w:szCs w:val="24"/>
                <w:rtl w:val="0"/>
              </w:rPr>
              <w:t xml:space="preserve">S/. 3600</w:t>
            </w:r>
          </w:p>
        </w:tc>
      </w:tr>
      <w:tr>
        <w:trPr>
          <w:cantSplit w:val="0"/>
          <w:tblHeader w:val="0"/>
        </w:trPr>
        <w:tc>
          <w:tcPr/>
          <w:p w:rsidR="00000000" w:rsidDel="00000000" w:rsidP="00000000" w:rsidRDefault="00000000" w:rsidRPr="00000000" w14:paraId="00000123">
            <w:pPr>
              <w:spacing w:line="259" w:lineRule="auto"/>
              <w:jc w:val="both"/>
              <w:rPr>
                <w:sz w:val="24"/>
                <w:szCs w:val="24"/>
              </w:rPr>
            </w:pPr>
            <w:r w:rsidDel="00000000" w:rsidR="00000000" w:rsidRPr="00000000">
              <w:rPr>
                <w:sz w:val="24"/>
                <w:szCs w:val="24"/>
                <w:rtl w:val="0"/>
              </w:rPr>
              <w:t xml:space="preserve">Director de proyecto</w:t>
            </w:r>
          </w:p>
        </w:tc>
        <w:tc>
          <w:tcPr/>
          <w:p w:rsidR="00000000" w:rsidDel="00000000" w:rsidP="00000000" w:rsidRDefault="00000000" w:rsidRPr="00000000" w14:paraId="00000124">
            <w:pPr>
              <w:spacing w:line="259" w:lineRule="auto"/>
              <w:jc w:val="both"/>
              <w:rPr>
                <w:sz w:val="24"/>
                <w:szCs w:val="24"/>
              </w:rPr>
            </w:pPr>
            <w:r w:rsidDel="00000000" w:rsidR="00000000" w:rsidRPr="00000000">
              <w:rPr>
                <w:sz w:val="24"/>
                <w:szCs w:val="24"/>
                <w:rtl w:val="0"/>
              </w:rPr>
              <w:t xml:space="preserve">3 meses</w:t>
            </w:r>
          </w:p>
        </w:tc>
        <w:tc>
          <w:tcPr/>
          <w:p w:rsidR="00000000" w:rsidDel="00000000" w:rsidP="00000000" w:rsidRDefault="00000000" w:rsidRPr="00000000" w14:paraId="00000125">
            <w:pPr>
              <w:spacing w:line="259" w:lineRule="auto"/>
              <w:jc w:val="both"/>
              <w:rPr>
                <w:sz w:val="24"/>
                <w:szCs w:val="24"/>
              </w:rPr>
            </w:pPr>
            <w:r w:rsidDel="00000000" w:rsidR="00000000" w:rsidRPr="00000000">
              <w:rPr>
                <w:sz w:val="24"/>
                <w:szCs w:val="24"/>
                <w:rtl w:val="0"/>
              </w:rPr>
              <w:t xml:space="preserve">S/. 1333.33</w:t>
            </w:r>
          </w:p>
        </w:tc>
        <w:tc>
          <w:tcPr/>
          <w:p w:rsidR="00000000" w:rsidDel="00000000" w:rsidP="00000000" w:rsidRDefault="00000000" w:rsidRPr="00000000" w14:paraId="00000126">
            <w:pPr>
              <w:spacing w:line="259" w:lineRule="auto"/>
              <w:jc w:val="both"/>
              <w:rPr>
                <w:sz w:val="24"/>
                <w:szCs w:val="24"/>
              </w:rPr>
            </w:pPr>
            <w:r w:rsidDel="00000000" w:rsidR="00000000" w:rsidRPr="00000000">
              <w:rPr>
                <w:sz w:val="24"/>
                <w:szCs w:val="24"/>
                <w:rtl w:val="0"/>
              </w:rPr>
              <w:t xml:space="preserve">S/. 4000</w:t>
            </w:r>
          </w:p>
        </w:tc>
      </w:tr>
      <w:tr>
        <w:trPr>
          <w:cantSplit w:val="0"/>
          <w:tblHeader w:val="0"/>
        </w:trPr>
        <w:tc>
          <w:tcPr/>
          <w:p w:rsidR="00000000" w:rsidDel="00000000" w:rsidP="00000000" w:rsidRDefault="00000000" w:rsidRPr="00000000" w14:paraId="00000127">
            <w:pPr>
              <w:spacing w:line="259" w:lineRule="auto"/>
              <w:jc w:val="both"/>
              <w:rPr>
                <w:sz w:val="24"/>
                <w:szCs w:val="24"/>
              </w:rPr>
            </w:pPr>
            <w:r w:rsidDel="00000000" w:rsidR="00000000" w:rsidRPr="00000000">
              <w:rPr>
                <w:b w:val="1"/>
                <w:sz w:val="24"/>
                <w:szCs w:val="24"/>
                <w:rtl w:val="0"/>
              </w:rPr>
              <w:t xml:space="preserve">Total</w:t>
            </w:r>
            <w:r w:rsidDel="00000000" w:rsidR="00000000" w:rsidRPr="00000000">
              <w:rPr>
                <w:rtl w:val="0"/>
              </w:rPr>
            </w:r>
          </w:p>
        </w:tc>
        <w:tc>
          <w:tcPr/>
          <w:p w:rsidR="00000000" w:rsidDel="00000000" w:rsidP="00000000" w:rsidRDefault="00000000" w:rsidRPr="00000000" w14:paraId="00000128">
            <w:pPr>
              <w:spacing w:line="259" w:lineRule="auto"/>
              <w:jc w:val="both"/>
              <w:rPr>
                <w:sz w:val="24"/>
                <w:szCs w:val="24"/>
              </w:rPr>
            </w:pPr>
            <w:r w:rsidDel="00000000" w:rsidR="00000000" w:rsidRPr="00000000">
              <w:rPr>
                <w:rtl w:val="0"/>
              </w:rPr>
            </w:r>
          </w:p>
        </w:tc>
        <w:tc>
          <w:tcPr/>
          <w:p w:rsidR="00000000" w:rsidDel="00000000" w:rsidP="00000000" w:rsidRDefault="00000000" w:rsidRPr="00000000" w14:paraId="00000129">
            <w:pPr>
              <w:spacing w:line="259" w:lineRule="auto"/>
              <w:jc w:val="both"/>
              <w:rPr>
                <w:sz w:val="24"/>
                <w:szCs w:val="24"/>
              </w:rPr>
            </w:pPr>
            <w:r w:rsidDel="00000000" w:rsidR="00000000" w:rsidRPr="00000000">
              <w:rPr>
                <w:rtl w:val="0"/>
              </w:rPr>
            </w:r>
          </w:p>
        </w:tc>
        <w:tc>
          <w:tcPr/>
          <w:p w:rsidR="00000000" w:rsidDel="00000000" w:rsidP="00000000" w:rsidRDefault="00000000" w:rsidRPr="00000000" w14:paraId="0000012A">
            <w:pPr>
              <w:spacing w:line="259" w:lineRule="auto"/>
              <w:jc w:val="both"/>
              <w:rPr>
                <w:sz w:val="24"/>
                <w:szCs w:val="24"/>
              </w:rPr>
            </w:pPr>
            <w:r w:rsidDel="00000000" w:rsidR="00000000" w:rsidRPr="00000000">
              <w:rPr>
                <w:b w:val="1"/>
                <w:sz w:val="24"/>
                <w:szCs w:val="24"/>
                <w:rtl w:val="0"/>
              </w:rPr>
              <w:t xml:space="preserve">S/. 11200</w:t>
            </w:r>
            <w:r w:rsidDel="00000000" w:rsidR="00000000" w:rsidRPr="00000000">
              <w:rPr>
                <w:rtl w:val="0"/>
              </w:rPr>
            </w:r>
          </w:p>
        </w:tc>
      </w:tr>
    </w:tbl>
    <w:p w:rsidR="00000000" w:rsidDel="00000000" w:rsidP="00000000" w:rsidRDefault="00000000" w:rsidRPr="00000000" w14:paraId="0000012B">
      <w:pPr>
        <w:spacing w:after="240" w:before="240" w:line="360" w:lineRule="auto"/>
        <w:ind w:left="1440" w:firstLine="720"/>
        <w:rPr>
          <w:sz w:val="24"/>
          <w:szCs w:val="24"/>
        </w:rPr>
      </w:pPr>
      <w:r w:rsidDel="00000000" w:rsidR="00000000" w:rsidRPr="00000000">
        <w:rPr>
          <w:b w:val="1"/>
          <w:sz w:val="24"/>
          <w:szCs w:val="24"/>
          <w:rtl w:val="0"/>
        </w:rPr>
        <w:t xml:space="preserve">Costos Totales del Proyecto (3 meses)</w:t>
      </w:r>
      <w:r w:rsidDel="00000000" w:rsidR="00000000" w:rsidRPr="00000000">
        <w:rPr>
          <w:rtl w:val="0"/>
        </w:rPr>
      </w:r>
    </w:p>
    <w:tbl>
      <w:tblPr>
        <w:tblStyle w:val="Table9"/>
        <w:tblW w:w="51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455"/>
        <w:gridCol w:w="1530"/>
        <w:tblGridChange w:id="0">
          <w:tblGrid>
            <w:gridCol w:w="2190"/>
            <w:gridCol w:w="1455"/>
            <w:gridCol w:w="1530"/>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2C">
            <w:pPr>
              <w:spacing w:after="0" w:before="0" w:line="360" w:lineRule="auto"/>
              <w:jc w:val="center"/>
              <w:rPr>
                <w:b w:val="1"/>
                <w:sz w:val="24"/>
                <w:szCs w:val="24"/>
              </w:rPr>
            </w:pPr>
            <w:r w:rsidDel="00000000" w:rsidR="00000000" w:rsidRPr="00000000">
              <w:rPr>
                <w:b w:val="1"/>
                <w:sz w:val="24"/>
                <w:szCs w:val="24"/>
                <w:rtl w:val="0"/>
              </w:rPr>
              <w:t xml:space="preserve">Concepto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2D">
            <w:pPr>
              <w:spacing w:after="0" w:before="0" w:line="360" w:lineRule="auto"/>
              <w:jc w:val="center"/>
              <w:rPr>
                <w:b w:val="1"/>
                <w:sz w:val="24"/>
                <w:szCs w:val="24"/>
              </w:rPr>
            </w:pPr>
            <w:r w:rsidDel="00000000" w:rsidR="00000000" w:rsidRPr="00000000">
              <w:rPr>
                <w:b w:val="1"/>
                <w:sz w:val="24"/>
                <w:szCs w:val="24"/>
                <w:rtl w:val="0"/>
              </w:rPr>
              <w:t xml:space="preserve">Costo en USD</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2E">
            <w:pPr>
              <w:spacing w:after="0" w:before="0" w:line="360" w:lineRule="auto"/>
              <w:jc w:val="center"/>
              <w:rPr>
                <w:b w:val="1"/>
                <w:sz w:val="24"/>
                <w:szCs w:val="24"/>
              </w:rPr>
            </w:pPr>
            <w:r w:rsidDel="00000000" w:rsidR="00000000" w:rsidRPr="00000000">
              <w:rPr>
                <w:b w:val="1"/>
                <w:sz w:val="24"/>
                <w:szCs w:val="24"/>
                <w:rtl w:val="0"/>
              </w:rPr>
              <w:t xml:space="preserve">Costo en 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2F">
            <w:pPr>
              <w:spacing w:after="0" w:before="0" w:line="360" w:lineRule="auto"/>
              <w:jc w:val="center"/>
              <w:rPr>
                <w:sz w:val="24"/>
                <w:szCs w:val="24"/>
              </w:rPr>
            </w:pPr>
            <w:r w:rsidDel="00000000" w:rsidR="00000000" w:rsidRPr="00000000">
              <w:rPr>
                <w:sz w:val="24"/>
                <w:szCs w:val="24"/>
                <w:rtl w:val="0"/>
              </w:rPr>
              <w:t xml:space="preserve">Costos Generales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0">
            <w:pPr>
              <w:spacing w:after="0" w:before="0" w:line="360" w:lineRule="auto"/>
              <w:jc w:val="center"/>
              <w:rPr>
                <w:sz w:val="24"/>
                <w:szCs w:val="24"/>
              </w:rPr>
            </w:pPr>
            <w:r w:rsidDel="00000000" w:rsidR="00000000" w:rsidRPr="00000000">
              <w:rPr>
                <w:sz w:val="24"/>
                <w:szCs w:val="24"/>
                <w:rtl w:val="0"/>
              </w:rPr>
              <w:t xml:space="preserve">$4.52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1">
            <w:pPr>
              <w:spacing w:after="0" w:before="0" w:line="360" w:lineRule="auto"/>
              <w:jc w:val="center"/>
              <w:rPr>
                <w:sz w:val="24"/>
                <w:szCs w:val="24"/>
              </w:rPr>
            </w:pPr>
            <w:r w:rsidDel="00000000" w:rsidR="00000000" w:rsidRPr="00000000">
              <w:rPr>
                <w:sz w:val="24"/>
                <w:szCs w:val="24"/>
                <w:rtl w:val="0"/>
              </w:rPr>
              <w:t xml:space="preserve">S/. 16.80</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2">
            <w:pPr>
              <w:spacing w:after="0" w:before="0" w:line="360" w:lineRule="auto"/>
              <w:jc w:val="center"/>
              <w:rPr>
                <w:sz w:val="24"/>
                <w:szCs w:val="24"/>
              </w:rPr>
            </w:pPr>
            <w:r w:rsidDel="00000000" w:rsidR="00000000" w:rsidRPr="00000000">
              <w:rPr>
                <w:sz w:val="24"/>
                <w:szCs w:val="24"/>
                <w:rtl w:val="0"/>
              </w:rPr>
              <w:t xml:space="preserve">Costos Operativos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3">
            <w:pPr>
              <w:spacing w:after="0" w:before="0" w:line="360" w:lineRule="auto"/>
              <w:jc w:val="center"/>
              <w:rPr>
                <w:sz w:val="24"/>
                <w:szCs w:val="24"/>
              </w:rPr>
            </w:pPr>
            <w:r w:rsidDel="00000000" w:rsidR="00000000" w:rsidRPr="00000000">
              <w:rPr>
                <w:sz w:val="24"/>
                <w:szCs w:val="24"/>
                <w:rtl w:val="0"/>
              </w:rPr>
              <w:t xml:space="preserve">$3.68</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4">
            <w:pPr>
              <w:spacing w:after="0" w:before="0" w:line="360" w:lineRule="auto"/>
              <w:jc w:val="center"/>
              <w:rPr>
                <w:sz w:val="24"/>
                <w:szCs w:val="24"/>
              </w:rPr>
            </w:pPr>
            <w:r w:rsidDel="00000000" w:rsidR="00000000" w:rsidRPr="00000000">
              <w:rPr>
                <w:sz w:val="24"/>
                <w:szCs w:val="24"/>
                <w:rtl w:val="0"/>
              </w:rPr>
              <w:t xml:space="preserve">S/. 13.31</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5">
            <w:pPr>
              <w:spacing w:after="0" w:before="0" w:line="360" w:lineRule="auto"/>
              <w:jc w:val="center"/>
              <w:rPr>
                <w:sz w:val="24"/>
                <w:szCs w:val="24"/>
              </w:rPr>
            </w:pPr>
            <w:r w:rsidDel="00000000" w:rsidR="00000000" w:rsidRPr="00000000">
              <w:rPr>
                <w:sz w:val="24"/>
                <w:szCs w:val="24"/>
                <w:rtl w:val="0"/>
              </w:rPr>
              <w:t xml:space="preserve">Costos de Ambiente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6">
            <w:pPr>
              <w:spacing w:after="0" w:before="0" w:line="360" w:lineRule="auto"/>
              <w:jc w:val="center"/>
              <w:rPr>
                <w:sz w:val="24"/>
                <w:szCs w:val="24"/>
              </w:rPr>
            </w:pPr>
            <w:r w:rsidDel="00000000" w:rsidR="00000000" w:rsidRPr="00000000">
              <w:rPr>
                <w:sz w:val="24"/>
                <w:szCs w:val="24"/>
                <w:rtl w:val="0"/>
              </w:rPr>
              <w:t xml:space="preserve">$74.16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7">
            <w:pPr>
              <w:spacing w:after="0" w:before="0" w:line="360" w:lineRule="auto"/>
              <w:jc w:val="center"/>
              <w:rPr>
                <w:sz w:val="24"/>
                <w:szCs w:val="24"/>
              </w:rPr>
            </w:pPr>
            <w:r w:rsidDel="00000000" w:rsidR="00000000" w:rsidRPr="00000000">
              <w:rPr>
                <w:sz w:val="24"/>
                <w:szCs w:val="24"/>
                <w:rtl w:val="0"/>
              </w:rPr>
              <w:t xml:space="preserve">S/. 275.80</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8">
            <w:pPr>
              <w:spacing w:after="0" w:before="0" w:line="360" w:lineRule="auto"/>
              <w:jc w:val="center"/>
              <w:rPr>
                <w:sz w:val="24"/>
                <w:szCs w:val="24"/>
              </w:rPr>
            </w:pPr>
            <w:r w:rsidDel="00000000" w:rsidR="00000000" w:rsidRPr="00000000">
              <w:rPr>
                <w:sz w:val="24"/>
                <w:szCs w:val="24"/>
                <w:rtl w:val="0"/>
              </w:rPr>
              <w:t xml:space="preserve">Costos de Personal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9">
            <w:pPr>
              <w:spacing w:after="0" w:before="0" w:line="360" w:lineRule="auto"/>
              <w:jc w:val="center"/>
              <w:rPr>
                <w:sz w:val="24"/>
                <w:szCs w:val="24"/>
              </w:rPr>
            </w:pPr>
            <w:r w:rsidDel="00000000" w:rsidR="00000000" w:rsidRPr="00000000">
              <w:rPr>
                <w:sz w:val="24"/>
                <w:szCs w:val="24"/>
                <w:rtl w:val="0"/>
              </w:rPr>
              <w:t xml:space="preserve">$3,010.75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A">
            <w:pPr>
              <w:spacing w:after="0" w:before="0" w:line="360" w:lineRule="auto"/>
              <w:jc w:val="center"/>
              <w:rPr>
                <w:sz w:val="24"/>
                <w:szCs w:val="24"/>
              </w:rPr>
            </w:pPr>
            <w:r w:rsidDel="00000000" w:rsidR="00000000" w:rsidRPr="00000000">
              <w:rPr>
                <w:sz w:val="24"/>
                <w:szCs w:val="24"/>
                <w:rtl w:val="0"/>
              </w:rPr>
              <w:t xml:space="preserve">S/. 11,200.00</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B">
            <w:pPr>
              <w:spacing w:after="0" w:before="0" w:line="360" w:lineRule="auto"/>
              <w:jc w:val="center"/>
              <w:rPr>
                <w:b w:val="1"/>
                <w:sz w:val="24"/>
                <w:szCs w:val="24"/>
              </w:rPr>
            </w:pPr>
            <w:r w:rsidDel="00000000" w:rsidR="00000000" w:rsidRPr="00000000">
              <w:rPr>
                <w:b w:val="1"/>
                <w:sz w:val="24"/>
                <w:szCs w:val="24"/>
                <w:rtl w:val="0"/>
              </w:rPr>
              <w:t xml:space="preserve">TOTAL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C">
            <w:pPr>
              <w:spacing w:after="0" w:before="0" w:line="360" w:lineRule="auto"/>
              <w:jc w:val="center"/>
              <w:rPr>
                <w:b w:val="1"/>
                <w:sz w:val="24"/>
                <w:szCs w:val="24"/>
              </w:rPr>
            </w:pPr>
            <w:r w:rsidDel="00000000" w:rsidR="00000000" w:rsidRPr="00000000">
              <w:rPr>
                <w:b w:val="1"/>
                <w:sz w:val="24"/>
                <w:szCs w:val="24"/>
                <w:rtl w:val="0"/>
              </w:rPr>
              <w:t xml:space="preserve">$3,093.11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13D">
            <w:pPr>
              <w:spacing w:after="0" w:before="0" w:line="360" w:lineRule="auto"/>
              <w:jc w:val="center"/>
              <w:rPr>
                <w:b w:val="1"/>
                <w:sz w:val="24"/>
                <w:szCs w:val="24"/>
              </w:rPr>
            </w:pPr>
            <w:r w:rsidDel="00000000" w:rsidR="00000000" w:rsidRPr="00000000">
              <w:rPr>
                <w:b w:val="1"/>
                <w:sz w:val="24"/>
                <w:szCs w:val="24"/>
                <w:rtl w:val="0"/>
              </w:rPr>
              <w:t xml:space="preserve">S/. 11,505.91</w:t>
            </w:r>
          </w:p>
        </w:tc>
      </w:tr>
    </w:tbl>
    <w:p w:rsidR="00000000" w:rsidDel="00000000" w:rsidP="00000000" w:rsidRDefault="00000000" w:rsidRPr="00000000" w14:paraId="0000013E">
      <w:pPr>
        <w:spacing w:after="240" w:before="240" w:line="360" w:lineRule="auto"/>
        <w:ind w:left="0" w:firstLine="0"/>
        <w:rPr>
          <w:sz w:val="24"/>
          <w:szCs w:val="24"/>
        </w:rPr>
      </w:pPr>
      <w:r w:rsidDel="00000000" w:rsidR="00000000" w:rsidRPr="00000000">
        <w:rPr>
          <w:b w:val="1"/>
          <w:sz w:val="24"/>
          <w:szCs w:val="24"/>
          <w:rtl w:val="0"/>
        </w:rPr>
        <w:t xml:space="preserve">Conclusión:</w:t>
      </w:r>
      <w:r w:rsidDel="00000000" w:rsidR="00000000" w:rsidRPr="00000000">
        <w:rPr>
          <w:sz w:val="24"/>
          <w:szCs w:val="24"/>
          <w:rtl w:val="0"/>
        </w:rPr>
        <w:t xml:space="preserve"> El proyecto es económicamente viable con una inversión total de $3,093.11, siendo el 97% del costo correspondiente al recurso humano.</w:t>
      </w:r>
    </w:p>
    <w:p w:rsidR="00000000" w:rsidDel="00000000" w:rsidP="00000000" w:rsidRDefault="00000000" w:rsidRPr="00000000" w14:paraId="0000013F">
      <w:pPr>
        <w:numPr>
          <w:ilvl w:val="1"/>
          <w:numId w:val="13"/>
        </w:numPr>
        <w:spacing w:after="240" w:before="240" w:line="360" w:lineRule="auto"/>
        <w:ind w:left="2160" w:hanging="360"/>
        <w:rPr>
          <w:b w:val="1"/>
          <w:sz w:val="24"/>
          <w:szCs w:val="24"/>
          <w:u w:val="none"/>
        </w:rPr>
      </w:pPr>
      <w:r w:rsidDel="00000000" w:rsidR="00000000" w:rsidRPr="00000000">
        <w:rPr>
          <w:b w:val="1"/>
          <w:sz w:val="24"/>
          <w:szCs w:val="24"/>
          <w:rtl w:val="0"/>
        </w:rPr>
        <w:t xml:space="preserve">Factibilidad Operativa</w:t>
      </w:r>
    </w:p>
    <w:p w:rsidR="00000000" w:rsidDel="00000000" w:rsidP="00000000" w:rsidRDefault="00000000" w:rsidRPr="00000000" w14:paraId="00000140">
      <w:pPr>
        <w:spacing w:after="280" w:line="240" w:lineRule="auto"/>
        <w:ind w:left="2160" w:firstLine="0"/>
        <w:jc w:val="both"/>
        <w:rPr>
          <w:b w:val="1"/>
          <w:sz w:val="24"/>
          <w:szCs w:val="24"/>
        </w:rPr>
      </w:pPr>
      <w:r w:rsidDel="00000000" w:rsidR="00000000" w:rsidRPr="00000000">
        <w:rPr>
          <w:b w:val="1"/>
          <w:sz w:val="24"/>
          <w:szCs w:val="24"/>
          <w:rtl w:val="0"/>
        </w:rPr>
        <w:t xml:space="preserve">Beneficios del Producto</w:t>
      </w:r>
    </w:p>
    <w:p w:rsidR="00000000" w:rsidDel="00000000" w:rsidP="00000000" w:rsidRDefault="00000000" w:rsidRPr="00000000" w14:paraId="00000141">
      <w:pPr>
        <w:spacing w:after="280" w:line="240" w:lineRule="auto"/>
        <w:ind w:left="2160" w:firstLine="0"/>
        <w:jc w:val="both"/>
        <w:rPr>
          <w:sz w:val="24"/>
          <w:szCs w:val="24"/>
        </w:rPr>
      </w:pPr>
      <w:r w:rsidDel="00000000" w:rsidR="00000000" w:rsidRPr="00000000">
        <w:rPr>
          <w:sz w:val="24"/>
          <w:szCs w:val="24"/>
          <w:rtl w:val="0"/>
        </w:rPr>
        <w:t xml:space="preserve">El Dashboard de Monitoreo de Repositorios Académicos en GitHub automatiza la evaluación de los proyectos de los estudiantes, reduciendo el tiempo de revisión manual para los docentes. Ofrece métricas objetivas sobre commits, calidad del código y documentación, garantizando evaluaciones más transparentes y consistentes. La integración con Power BI genera informes detallados que facilitan el análisis de tendencias y el rendimiento de los estudiantes, lo que mejora la eficiencia y toma de decisiones basada en datos.</w:t>
      </w:r>
    </w:p>
    <w:p w:rsidR="00000000" w:rsidDel="00000000" w:rsidP="00000000" w:rsidRDefault="00000000" w:rsidRPr="00000000" w14:paraId="00000142">
      <w:pPr>
        <w:spacing w:after="280" w:line="240" w:lineRule="auto"/>
        <w:ind w:left="2160" w:firstLine="0"/>
        <w:jc w:val="both"/>
        <w:rPr>
          <w:b w:val="1"/>
          <w:sz w:val="24"/>
          <w:szCs w:val="24"/>
        </w:rPr>
      </w:pPr>
      <w:r w:rsidDel="00000000" w:rsidR="00000000" w:rsidRPr="00000000">
        <w:rPr>
          <w:b w:val="1"/>
          <w:sz w:val="24"/>
          <w:szCs w:val="24"/>
          <w:rtl w:val="0"/>
        </w:rPr>
        <w:t xml:space="preserve">Impacto en los Usuarios</w:t>
      </w:r>
    </w:p>
    <w:p w:rsidR="00000000" w:rsidDel="00000000" w:rsidP="00000000" w:rsidRDefault="00000000" w:rsidRPr="00000000" w14:paraId="00000143">
      <w:pPr>
        <w:spacing w:after="280" w:line="240" w:lineRule="auto"/>
        <w:ind w:left="2160" w:firstLine="0"/>
        <w:jc w:val="both"/>
        <w:rPr>
          <w:b w:val="1"/>
          <w:sz w:val="24"/>
          <w:szCs w:val="24"/>
        </w:rPr>
      </w:pPr>
      <w:r w:rsidDel="00000000" w:rsidR="00000000" w:rsidRPr="00000000">
        <w:rPr>
          <w:sz w:val="24"/>
          <w:szCs w:val="24"/>
          <w:rtl w:val="0"/>
        </w:rPr>
        <w:t xml:space="preserve">Para los docentes, la automatización reduce la carga de trabajo y mejora la precisión en la retroalimentación. Los estudiantes reciben retroalimentación continua, lo que mejora la calidad de sus proyectos y fomenta el uso de buenas prácticas. Los administradores pueden identificar tendencias y áreas de mejora en el rendimiento estudiantil, optimizando la toma de decisiones académicas. La Escuela Profesional de Ingeniería de Sistemas se beneficia al modernizar la enseñanza con tecnologías disruptivas, mejorando la eficiencia y calidad educativa.</w:t>
      </w:r>
      <w:r w:rsidDel="00000000" w:rsidR="00000000" w:rsidRPr="00000000">
        <w:rPr>
          <w:rtl w:val="0"/>
        </w:rPr>
      </w:r>
    </w:p>
    <w:p w:rsidR="00000000" w:rsidDel="00000000" w:rsidP="00000000" w:rsidRDefault="00000000" w:rsidRPr="00000000" w14:paraId="00000144">
      <w:pPr>
        <w:spacing w:after="240" w:before="240" w:line="360" w:lineRule="auto"/>
        <w:ind w:left="2160" w:firstLine="0"/>
        <w:rPr>
          <w:sz w:val="24"/>
          <w:szCs w:val="24"/>
        </w:rPr>
      </w:pPr>
      <w:r w:rsidDel="00000000" w:rsidR="00000000" w:rsidRPr="00000000">
        <w:rPr>
          <w:b w:val="1"/>
          <w:sz w:val="24"/>
          <w:szCs w:val="24"/>
          <w:rtl w:val="0"/>
        </w:rPr>
        <w:t xml:space="preserve">Conclusión:</w:t>
      </w:r>
      <w:r w:rsidDel="00000000" w:rsidR="00000000" w:rsidRPr="00000000">
        <w:rPr>
          <w:sz w:val="24"/>
          <w:szCs w:val="24"/>
          <w:rtl w:val="0"/>
        </w:rPr>
        <w:t xml:space="preserve"> El sistema operará eficientemente, generando valor significativo para todos los stakeholders.</w:t>
      </w:r>
    </w:p>
    <w:p w:rsidR="00000000" w:rsidDel="00000000" w:rsidP="00000000" w:rsidRDefault="00000000" w:rsidRPr="00000000" w14:paraId="00000145">
      <w:pPr>
        <w:numPr>
          <w:ilvl w:val="1"/>
          <w:numId w:val="13"/>
        </w:numPr>
        <w:spacing w:after="240" w:before="240" w:line="360" w:lineRule="auto"/>
        <w:ind w:left="2160" w:hanging="360"/>
        <w:rPr>
          <w:b w:val="1"/>
          <w:sz w:val="24"/>
          <w:szCs w:val="24"/>
          <w:u w:val="none"/>
        </w:rPr>
      </w:pPr>
      <w:r w:rsidDel="00000000" w:rsidR="00000000" w:rsidRPr="00000000">
        <w:rPr>
          <w:b w:val="1"/>
          <w:sz w:val="24"/>
          <w:szCs w:val="24"/>
          <w:rtl w:val="0"/>
        </w:rPr>
        <w:t xml:space="preserve">Factibilidad Social</w:t>
      </w:r>
    </w:p>
    <w:p w:rsidR="00000000" w:rsidDel="00000000" w:rsidP="00000000" w:rsidRDefault="00000000" w:rsidRPr="00000000" w14:paraId="00000146">
      <w:pPr>
        <w:ind w:left="2160" w:firstLine="0"/>
        <w:jc w:val="both"/>
        <w:rPr>
          <w:sz w:val="24"/>
          <w:szCs w:val="24"/>
        </w:rPr>
      </w:pPr>
      <w:bookmarkStart w:colFirst="0" w:colLast="0" w:name="_jd5nod6iysff" w:id="6"/>
      <w:bookmarkEnd w:id="6"/>
      <w:r w:rsidDel="00000000" w:rsidR="00000000" w:rsidRPr="00000000">
        <w:rPr>
          <w:sz w:val="24"/>
          <w:szCs w:val="24"/>
          <w:rtl w:val="0"/>
        </w:rPr>
        <w:t xml:space="preserve">La implementación del sistema de monitoreo de repositorios generará un impacto positivo en la comunidad académica, tanto para docentes como para estudiantes:</w:t>
      </w:r>
    </w:p>
    <w:p w:rsidR="00000000" w:rsidDel="00000000" w:rsidP="00000000" w:rsidRDefault="00000000" w:rsidRPr="00000000" w14:paraId="00000147">
      <w:pPr>
        <w:numPr>
          <w:ilvl w:val="0"/>
          <w:numId w:val="1"/>
        </w:numPr>
        <w:ind w:left="2880" w:hanging="360"/>
        <w:jc w:val="both"/>
        <w:rPr>
          <w:rFonts w:ascii="Noto Sans Symbols" w:cs="Noto Sans Symbols" w:eastAsia="Noto Sans Symbols" w:hAnsi="Noto Sans Symbols"/>
          <w:sz w:val="20"/>
          <w:szCs w:val="20"/>
        </w:rPr>
      </w:pPr>
      <w:r w:rsidDel="00000000" w:rsidR="00000000" w:rsidRPr="00000000">
        <w:rPr>
          <w:b w:val="1"/>
          <w:sz w:val="24"/>
          <w:szCs w:val="24"/>
          <w:rtl w:val="0"/>
        </w:rPr>
        <w:t xml:space="preserve">Mejora en la Evaluación Académica:</w:t>
      </w:r>
      <w:r w:rsidDel="00000000" w:rsidR="00000000" w:rsidRPr="00000000">
        <w:rPr>
          <w:sz w:val="24"/>
          <w:szCs w:val="24"/>
          <w:rtl w:val="0"/>
        </w:rPr>
        <w:t xml:space="preserve"> El sistema permitirá un análisis más preciso de la actividad de los estudiantes en sus repositorios, facilitando una evaluación objetiva y reduciendo el tiempo invertido en revisiones manuales.</w:t>
      </w:r>
    </w:p>
    <w:p w:rsidR="00000000" w:rsidDel="00000000" w:rsidP="00000000" w:rsidRDefault="00000000" w:rsidRPr="00000000" w14:paraId="00000148">
      <w:pPr>
        <w:numPr>
          <w:ilvl w:val="0"/>
          <w:numId w:val="1"/>
        </w:numPr>
        <w:ind w:left="2880" w:hanging="360"/>
        <w:jc w:val="both"/>
        <w:rPr>
          <w:rFonts w:ascii="Noto Sans Symbols" w:cs="Noto Sans Symbols" w:eastAsia="Noto Sans Symbols" w:hAnsi="Noto Sans Symbols"/>
          <w:sz w:val="20"/>
          <w:szCs w:val="20"/>
        </w:rPr>
      </w:pPr>
      <w:r w:rsidDel="00000000" w:rsidR="00000000" w:rsidRPr="00000000">
        <w:rPr>
          <w:b w:val="1"/>
          <w:sz w:val="24"/>
          <w:szCs w:val="24"/>
          <w:rtl w:val="0"/>
        </w:rPr>
        <w:t xml:space="preserve">Automatización de Procesos:</w:t>
      </w:r>
      <w:r w:rsidDel="00000000" w:rsidR="00000000" w:rsidRPr="00000000">
        <w:rPr>
          <w:sz w:val="24"/>
          <w:szCs w:val="24"/>
          <w:rtl w:val="0"/>
        </w:rPr>
        <w:t xml:space="preserve"> La generación de reportes y métricas reducirá la carga de trabajo de los docentes, optimizando su tiempo y mejorando la retroalimentación brindada a los estudiantes.</w:t>
      </w:r>
    </w:p>
    <w:p w:rsidR="00000000" w:rsidDel="00000000" w:rsidP="00000000" w:rsidRDefault="00000000" w:rsidRPr="00000000" w14:paraId="00000149">
      <w:pPr>
        <w:numPr>
          <w:ilvl w:val="0"/>
          <w:numId w:val="1"/>
        </w:numPr>
        <w:ind w:left="2880" w:hanging="360"/>
        <w:jc w:val="both"/>
        <w:rPr>
          <w:rFonts w:ascii="Noto Sans Symbols" w:cs="Noto Sans Symbols" w:eastAsia="Noto Sans Symbols" w:hAnsi="Noto Sans Symbols"/>
          <w:sz w:val="20"/>
          <w:szCs w:val="20"/>
        </w:rPr>
      </w:pPr>
      <w:r w:rsidDel="00000000" w:rsidR="00000000" w:rsidRPr="00000000">
        <w:rPr>
          <w:b w:val="1"/>
          <w:sz w:val="24"/>
          <w:szCs w:val="24"/>
          <w:rtl w:val="0"/>
        </w:rPr>
        <w:t xml:space="preserve">Facilidad de Uso y Accesibilidad:</w:t>
      </w:r>
      <w:r w:rsidDel="00000000" w:rsidR="00000000" w:rsidRPr="00000000">
        <w:rPr>
          <w:sz w:val="24"/>
          <w:szCs w:val="24"/>
          <w:rtl w:val="0"/>
        </w:rPr>
        <w:t xml:space="preserve"> Se diseñará una interfaz intuitiva para que tanto docentes como alumnos puedan utilizar el sistema sin necesidad de una capacitación extensa.</w:t>
      </w:r>
    </w:p>
    <w:p w:rsidR="00000000" w:rsidDel="00000000" w:rsidP="00000000" w:rsidRDefault="00000000" w:rsidRPr="00000000" w14:paraId="0000014A">
      <w:pPr>
        <w:numPr>
          <w:ilvl w:val="0"/>
          <w:numId w:val="1"/>
        </w:numPr>
        <w:ind w:left="2880" w:hanging="360"/>
        <w:jc w:val="both"/>
        <w:rPr>
          <w:rFonts w:ascii="Noto Sans Symbols" w:cs="Noto Sans Symbols" w:eastAsia="Noto Sans Symbols" w:hAnsi="Noto Sans Symbols"/>
          <w:sz w:val="20"/>
          <w:szCs w:val="20"/>
        </w:rPr>
      </w:pPr>
      <w:r w:rsidDel="00000000" w:rsidR="00000000" w:rsidRPr="00000000">
        <w:rPr>
          <w:b w:val="1"/>
          <w:sz w:val="24"/>
          <w:szCs w:val="24"/>
          <w:rtl w:val="0"/>
        </w:rPr>
        <w:t xml:space="preserve">Fomento de Buenas Prácticas en Desarrollo de Software:</w:t>
      </w:r>
      <w:r w:rsidDel="00000000" w:rsidR="00000000" w:rsidRPr="00000000">
        <w:rPr>
          <w:sz w:val="24"/>
          <w:szCs w:val="24"/>
          <w:rtl w:val="0"/>
        </w:rPr>
        <w:t xml:space="preserve"> Al ofrecer métricas sobre la calidad del código y el uso de Git, el sistema ayudará a los estudiantes a mejorar su metodología de trabajo y fomentar el aprendizaje continuo.</w:t>
      </w:r>
    </w:p>
    <w:p w:rsidR="00000000" w:rsidDel="00000000" w:rsidP="00000000" w:rsidRDefault="00000000" w:rsidRPr="00000000" w14:paraId="0000014B">
      <w:pPr>
        <w:numPr>
          <w:ilvl w:val="0"/>
          <w:numId w:val="1"/>
        </w:numPr>
        <w:ind w:left="2880" w:hanging="360"/>
        <w:jc w:val="both"/>
        <w:rPr>
          <w:rFonts w:ascii="Noto Sans Symbols" w:cs="Noto Sans Symbols" w:eastAsia="Noto Sans Symbols" w:hAnsi="Noto Sans Symbols"/>
          <w:sz w:val="20"/>
          <w:szCs w:val="20"/>
        </w:rPr>
      </w:pPr>
      <w:r w:rsidDel="00000000" w:rsidR="00000000" w:rsidRPr="00000000">
        <w:rPr>
          <w:b w:val="1"/>
          <w:sz w:val="24"/>
          <w:szCs w:val="24"/>
          <w:rtl w:val="0"/>
        </w:rPr>
        <w:t xml:space="preserve">Aumento de la Transparencia:</w:t>
      </w:r>
      <w:r w:rsidDel="00000000" w:rsidR="00000000" w:rsidRPr="00000000">
        <w:rPr>
          <w:sz w:val="24"/>
          <w:szCs w:val="24"/>
          <w:rtl w:val="0"/>
        </w:rPr>
        <w:t xml:space="preserve"> La posibilidad de monitorear la actividad en los repositorios permitirá detectar casos de deshonestidad académica, como el plagio, y promover una cultura de trabajo ético.</w:t>
      </w:r>
    </w:p>
    <w:p w:rsidR="00000000" w:rsidDel="00000000" w:rsidP="00000000" w:rsidRDefault="00000000" w:rsidRPr="00000000" w14:paraId="0000014C">
      <w:pPr>
        <w:numPr>
          <w:ilvl w:val="0"/>
          <w:numId w:val="1"/>
        </w:numPr>
        <w:ind w:left="2880" w:hanging="360"/>
        <w:jc w:val="both"/>
        <w:rPr>
          <w:rFonts w:ascii="Noto Sans Symbols" w:cs="Noto Sans Symbols" w:eastAsia="Noto Sans Symbols" w:hAnsi="Noto Sans Symbols"/>
          <w:sz w:val="20"/>
          <w:szCs w:val="20"/>
        </w:rPr>
      </w:pPr>
      <w:r w:rsidDel="00000000" w:rsidR="00000000" w:rsidRPr="00000000">
        <w:rPr>
          <w:b w:val="1"/>
          <w:sz w:val="24"/>
          <w:szCs w:val="24"/>
          <w:rtl w:val="0"/>
        </w:rPr>
        <w:t xml:space="preserve">Impacto en la Institución:</w:t>
      </w:r>
      <w:r w:rsidDel="00000000" w:rsidR="00000000" w:rsidRPr="00000000">
        <w:rPr>
          <w:sz w:val="24"/>
          <w:szCs w:val="24"/>
          <w:rtl w:val="0"/>
        </w:rPr>
        <w:t xml:space="preserve"> La integración del sistema con plataformas académicas fortalecerá los procesos de enseñanza y posicionará a la institución como innovadora en el uso de tecnología para la educación.</w:t>
      </w:r>
      <w:r w:rsidDel="00000000" w:rsidR="00000000" w:rsidRPr="00000000">
        <w:rPr>
          <w:rtl w:val="0"/>
        </w:rPr>
      </w:r>
    </w:p>
    <w:p w:rsidR="00000000" w:rsidDel="00000000" w:rsidP="00000000" w:rsidRDefault="00000000" w:rsidRPr="00000000" w14:paraId="0000014D">
      <w:pPr>
        <w:spacing w:after="240" w:before="240" w:line="360" w:lineRule="auto"/>
        <w:ind w:left="2160" w:firstLine="0"/>
        <w:rPr>
          <w:sz w:val="24"/>
          <w:szCs w:val="24"/>
        </w:rPr>
      </w:pPr>
      <w:r w:rsidDel="00000000" w:rsidR="00000000" w:rsidRPr="00000000">
        <w:rPr>
          <w:b w:val="1"/>
          <w:sz w:val="24"/>
          <w:szCs w:val="24"/>
          <w:rtl w:val="0"/>
        </w:rPr>
        <w:t xml:space="preserve">Conclusión:</w:t>
      </w:r>
      <w:r w:rsidDel="00000000" w:rsidR="00000000" w:rsidRPr="00000000">
        <w:rPr>
          <w:sz w:val="24"/>
          <w:szCs w:val="24"/>
          <w:rtl w:val="0"/>
        </w:rPr>
        <w:t xml:space="preserve"> El proyecto generará un impacto social positivo, beneficiando a toda la comunidad educativa.</w:t>
      </w:r>
    </w:p>
    <w:p w:rsidR="00000000" w:rsidDel="00000000" w:rsidP="00000000" w:rsidRDefault="00000000" w:rsidRPr="00000000" w14:paraId="0000014E">
      <w:pPr>
        <w:numPr>
          <w:ilvl w:val="1"/>
          <w:numId w:val="13"/>
        </w:numPr>
        <w:spacing w:after="240" w:before="240" w:line="360" w:lineRule="auto"/>
        <w:ind w:left="2160" w:hanging="360"/>
        <w:rPr>
          <w:b w:val="1"/>
          <w:sz w:val="24"/>
          <w:szCs w:val="24"/>
          <w:u w:val="none"/>
        </w:rPr>
      </w:pPr>
      <w:r w:rsidDel="00000000" w:rsidR="00000000" w:rsidRPr="00000000">
        <w:rPr>
          <w:b w:val="1"/>
          <w:sz w:val="24"/>
          <w:szCs w:val="24"/>
          <w:rtl w:val="0"/>
        </w:rPr>
        <w:t xml:space="preserve"> Factibilidad Legal</w:t>
      </w:r>
    </w:p>
    <w:p w:rsidR="00000000" w:rsidDel="00000000" w:rsidP="00000000" w:rsidRDefault="00000000" w:rsidRPr="00000000" w14:paraId="0000014F">
      <w:pPr>
        <w:spacing w:after="0" w:line="240" w:lineRule="auto"/>
        <w:ind w:left="1440" w:firstLine="720"/>
        <w:jc w:val="both"/>
        <w:rPr>
          <w:b w:val="1"/>
          <w:sz w:val="24"/>
          <w:szCs w:val="24"/>
        </w:rPr>
      </w:pPr>
      <w:r w:rsidDel="00000000" w:rsidR="00000000" w:rsidRPr="00000000">
        <w:rPr>
          <w:b w:val="1"/>
          <w:sz w:val="24"/>
          <w:szCs w:val="24"/>
          <w:rtl w:val="0"/>
        </w:rPr>
        <w:t xml:space="preserve">Cumplimiento con Regulaciones de Protección de Datos:</w:t>
      </w:r>
    </w:p>
    <w:p w:rsidR="00000000" w:rsidDel="00000000" w:rsidP="00000000" w:rsidRDefault="00000000" w:rsidRPr="00000000" w14:paraId="00000150">
      <w:pPr>
        <w:spacing w:after="0" w:line="240" w:lineRule="auto"/>
        <w:ind w:left="2160" w:firstLine="0"/>
        <w:jc w:val="both"/>
        <w:rPr>
          <w:sz w:val="24"/>
          <w:szCs w:val="24"/>
        </w:rPr>
      </w:pPr>
      <w:r w:rsidDel="00000000" w:rsidR="00000000" w:rsidRPr="00000000">
        <w:rPr>
          <w:sz w:val="24"/>
          <w:szCs w:val="24"/>
          <w:rtl w:val="0"/>
        </w:rPr>
        <w:t xml:space="preserve">El proyecto deberá cumplir con las normativas vigentes de protección de datos personales, como la Ley N° 29733, Ley de Protección de Datos Personales del Perú. Esta ley regula el tratamiento de datos personales para garantizar la privacidad de la información de los estudiantes. La plataforma deberá implementar medidas de seguridad que protejan los datos académicos y personales de los estudiantes para evitar cualquier tipo de vulnerabilidad o brecha de seguridad.</w:t>
      </w:r>
    </w:p>
    <w:p w:rsidR="00000000" w:rsidDel="00000000" w:rsidP="00000000" w:rsidRDefault="00000000" w:rsidRPr="00000000" w14:paraId="00000151">
      <w:pPr>
        <w:spacing w:after="0" w:line="24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152">
      <w:pPr>
        <w:spacing w:after="0" w:line="240" w:lineRule="auto"/>
        <w:ind w:left="1440" w:firstLine="720"/>
        <w:jc w:val="both"/>
        <w:rPr>
          <w:b w:val="1"/>
          <w:sz w:val="24"/>
          <w:szCs w:val="24"/>
        </w:rPr>
      </w:pPr>
      <w:r w:rsidDel="00000000" w:rsidR="00000000" w:rsidRPr="00000000">
        <w:rPr>
          <w:b w:val="1"/>
          <w:sz w:val="24"/>
          <w:szCs w:val="24"/>
          <w:rtl w:val="0"/>
        </w:rPr>
        <w:t xml:space="preserve">Leyes de Propiedad Intelectual:</w:t>
      </w:r>
    </w:p>
    <w:p w:rsidR="00000000" w:rsidDel="00000000" w:rsidP="00000000" w:rsidRDefault="00000000" w:rsidRPr="00000000" w14:paraId="00000153">
      <w:pPr>
        <w:spacing w:after="0" w:line="240" w:lineRule="auto"/>
        <w:ind w:left="2160" w:firstLine="0"/>
        <w:jc w:val="both"/>
        <w:rPr>
          <w:sz w:val="24"/>
          <w:szCs w:val="24"/>
        </w:rPr>
      </w:pPr>
      <w:r w:rsidDel="00000000" w:rsidR="00000000" w:rsidRPr="00000000">
        <w:rPr>
          <w:sz w:val="24"/>
          <w:szCs w:val="24"/>
          <w:rtl w:val="0"/>
        </w:rPr>
        <w:t xml:space="preserve">La plataforma debe respetar las leyes de propiedad intelectual, asegurando que cualquier software, código o tecnología utilizada cuente con las licencias correspondientes. Esto incluye el uso de herramientas de software como Visual Studio Code y Power BI, las cuales tienen términos de uso que deben ser cumplidos.</w:t>
      </w:r>
    </w:p>
    <w:p w:rsidR="00000000" w:rsidDel="00000000" w:rsidP="00000000" w:rsidRDefault="00000000" w:rsidRPr="00000000" w14:paraId="00000154">
      <w:pPr>
        <w:spacing w:after="0" w:line="240" w:lineRule="auto"/>
        <w:ind w:left="2160" w:firstLine="0"/>
        <w:jc w:val="both"/>
        <w:rPr>
          <w:b w:val="1"/>
          <w:sz w:val="24"/>
          <w:szCs w:val="24"/>
        </w:rPr>
      </w:pPr>
      <w:r w:rsidDel="00000000" w:rsidR="00000000" w:rsidRPr="00000000">
        <w:rPr>
          <w:rtl w:val="0"/>
        </w:rPr>
      </w:r>
    </w:p>
    <w:p w:rsidR="00000000" w:rsidDel="00000000" w:rsidP="00000000" w:rsidRDefault="00000000" w:rsidRPr="00000000" w14:paraId="00000155">
      <w:pPr>
        <w:spacing w:after="0" w:line="240" w:lineRule="auto"/>
        <w:ind w:left="1440" w:firstLine="720"/>
        <w:jc w:val="both"/>
        <w:rPr>
          <w:b w:val="1"/>
          <w:sz w:val="24"/>
          <w:szCs w:val="24"/>
        </w:rPr>
      </w:pPr>
      <w:r w:rsidDel="00000000" w:rsidR="00000000" w:rsidRPr="00000000">
        <w:rPr>
          <w:b w:val="1"/>
          <w:sz w:val="24"/>
          <w:szCs w:val="24"/>
          <w:rtl w:val="0"/>
        </w:rPr>
        <w:t xml:space="preserve">Normativas internas de la Universidad:</w:t>
      </w:r>
    </w:p>
    <w:p w:rsidR="00000000" w:rsidDel="00000000" w:rsidP="00000000" w:rsidRDefault="00000000" w:rsidRPr="00000000" w14:paraId="00000156">
      <w:pPr>
        <w:spacing w:after="0" w:line="240" w:lineRule="auto"/>
        <w:ind w:left="2160" w:firstLine="0"/>
        <w:jc w:val="both"/>
        <w:rPr>
          <w:b w:val="1"/>
          <w:sz w:val="24"/>
          <w:szCs w:val="24"/>
        </w:rPr>
      </w:pPr>
      <w:r w:rsidDel="00000000" w:rsidR="00000000" w:rsidRPr="00000000">
        <w:rPr>
          <w:sz w:val="24"/>
          <w:szCs w:val="24"/>
          <w:rtl w:val="0"/>
        </w:rPr>
        <w:t xml:space="preserve">Dado que el proyecto maneja información académica y administrativa de la Universidad Privada de Tacna, es crucial que todas las actividades de desarrollo y operación del sistema se alineen estrictamente con las normativas internas de la universidad. Esto incluye cumplir con las políticas de privacidad, seguridad de la información y cualquier otra regulación interna que rija el manejo y protección de los datos universitarios.</w:t>
      </w:r>
      <w:r w:rsidDel="00000000" w:rsidR="00000000" w:rsidRPr="00000000">
        <w:rPr>
          <w:rtl w:val="0"/>
        </w:rPr>
      </w:r>
    </w:p>
    <w:p w:rsidR="00000000" w:rsidDel="00000000" w:rsidP="00000000" w:rsidRDefault="00000000" w:rsidRPr="00000000" w14:paraId="00000157">
      <w:pPr>
        <w:spacing w:after="240" w:before="240" w:line="360" w:lineRule="auto"/>
        <w:ind w:left="2160" w:firstLine="0"/>
        <w:rPr>
          <w:sz w:val="24"/>
          <w:szCs w:val="24"/>
        </w:rPr>
      </w:pPr>
      <w:r w:rsidDel="00000000" w:rsidR="00000000" w:rsidRPr="00000000">
        <w:rPr>
          <w:b w:val="1"/>
          <w:sz w:val="24"/>
          <w:szCs w:val="24"/>
          <w:rtl w:val="0"/>
        </w:rPr>
        <w:t xml:space="preserve">Conclusión:</w:t>
      </w:r>
      <w:r w:rsidDel="00000000" w:rsidR="00000000" w:rsidRPr="00000000">
        <w:rPr>
          <w:sz w:val="24"/>
          <w:szCs w:val="24"/>
          <w:rtl w:val="0"/>
        </w:rPr>
        <w:t xml:space="preserve"> El proyecto cumple con todas las regulaciones legales aplicables, garantizando una operación segura y legal.</w:t>
      </w:r>
    </w:p>
    <w:p w:rsidR="00000000" w:rsidDel="00000000" w:rsidP="00000000" w:rsidRDefault="00000000" w:rsidRPr="00000000" w14:paraId="00000158">
      <w:pPr>
        <w:numPr>
          <w:ilvl w:val="1"/>
          <w:numId w:val="13"/>
        </w:numPr>
        <w:spacing w:after="240" w:before="240" w:line="360" w:lineRule="auto"/>
        <w:ind w:left="2160" w:hanging="360"/>
        <w:rPr>
          <w:b w:val="1"/>
          <w:sz w:val="24"/>
          <w:szCs w:val="24"/>
          <w:u w:val="none"/>
        </w:rPr>
      </w:pPr>
      <w:r w:rsidDel="00000000" w:rsidR="00000000" w:rsidRPr="00000000">
        <w:rPr>
          <w:b w:val="1"/>
          <w:sz w:val="24"/>
          <w:szCs w:val="24"/>
          <w:rtl w:val="0"/>
        </w:rPr>
        <w:t xml:space="preserve"> Factibilidad Ambiental</w:t>
      </w:r>
    </w:p>
    <w:p w:rsidR="00000000" w:rsidDel="00000000" w:rsidP="00000000" w:rsidRDefault="00000000" w:rsidRPr="00000000" w14:paraId="00000159">
      <w:pPr>
        <w:spacing w:after="0" w:before="280" w:line="240" w:lineRule="auto"/>
        <w:ind w:left="2160" w:firstLine="0"/>
        <w:jc w:val="both"/>
        <w:rPr>
          <w:sz w:val="24"/>
          <w:szCs w:val="24"/>
        </w:rPr>
      </w:pPr>
      <w:bookmarkStart w:colFirst="0" w:colLast="0" w:name="_98w018dsxc0h" w:id="7"/>
      <w:bookmarkEnd w:id="7"/>
      <w:r w:rsidDel="00000000" w:rsidR="00000000" w:rsidRPr="00000000">
        <w:rPr>
          <w:b w:val="1"/>
          <w:sz w:val="24"/>
          <w:szCs w:val="24"/>
          <w:rtl w:val="0"/>
        </w:rPr>
        <w:t xml:space="preserve">Reducción del Uso de Papel:</w:t>
      </w:r>
      <w:r w:rsidDel="00000000" w:rsidR="00000000" w:rsidRPr="00000000">
        <w:rPr>
          <w:sz w:val="24"/>
          <w:szCs w:val="24"/>
          <w:rtl w:val="0"/>
        </w:rPr>
        <w:t xml:space="preserve"> Al digitalizar el monitoreo y análisis de repositorios en GitHub, se elimina la necesidad de imprimir informes o documentos físicos, contribuyendo a la conservación de recursos naturales y reduciendo la generación de residuos.</w:t>
      </w:r>
    </w:p>
    <w:p w:rsidR="00000000" w:rsidDel="00000000" w:rsidP="00000000" w:rsidRDefault="00000000" w:rsidRPr="00000000" w14:paraId="0000015A">
      <w:pPr>
        <w:spacing w:after="0" w:line="240" w:lineRule="auto"/>
        <w:ind w:left="2160" w:firstLine="0"/>
        <w:jc w:val="both"/>
        <w:rPr>
          <w:sz w:val="24"/>
          <w:szCs w:val="24"/>
        </w:rPr>
      </w:pPr>
      <w:r w:rsidDel="00000000" w:rsidR="00000000" w:rsidRPr="00000000">
        <w:rPr>
          <w:b w:val="1"/>
          <w:sz w:val="24"/>
          <w:szCs w:val="24"/>
          <w:rtl w:val="0"/>
        </w:rPr>
        <w:t xml:space="preserve">Eficiencia Energética:</w:t>
      </w:r>
      <w:r w:rsidDel="00000000" w:rsidR="00000000" w:rsidRPr="00000000">
        <w:rPr>
          <w:sz w:val="24"/>
          <w:szCs w:val="24"/>
          <w:rtl w:val="0"/>
        </w:rPr>
        <w:t xml:space="preserve"> La implementación del sistema web optimiza el uso de recursos energéticos en comparación con los métodos tradicionales de revisión manual, ya que los procesos automatizados reducen el tiempo y esfuerzo requeridos.</w:t>
      </w:r>
    </w:p>
    <w:p w:rsidR="00000000" w:rsidDel="00000000" w:rsidP="00000000" w:rsidRDefault="00000000" w:rsidRPr="00000000" w14:paraId="0000015B">
      <w:pPr>
        <w:spacing w:after="0" w:line="240" w:lineRule="auto"/>
        <w:ind w:left="2160" w:firstLine="0"/>
        <w:jc w:val="both"/>
        <w:rPr>
          <w:sz w:val="24"/>
          <w:szCs w:val="24"/>
        </w:rPr>
      </w:pPr>
      <w:r w:rsidDel="00000000" w:rsidR="00000000" w:rsidRPr="00000000">
        <w:rPr>
          <w:b w:val="1"/>
          <w:sz w:val="24"/>
          <w:szCs w:val="24"/>
          <w:rtl w:val="0"/>
        </w:rPr>
        <w:t xml:space="preserve">Impacto en la Huella de Carbono:</w:t>
      </w:r>
      <w:r w:rsidDel="00000000" w:rsidR="00000000" w:rsidRPr="00000000">
        <w:rPr>
          <w:sz w:val="24"/>
          <w:szCs w:val="24"/>
          <w:rtl w:val="0"/>
        </w:rPr>
        <w:t xml:space="preserve"> Al permitir que docentes y estudiantes accedan al sistema de forma remota, se minimiza la necesidad de desplazamientos físicos, reduciendo las emisiones de gases de efecto invernadero asociadas con el transporte.</w:t>
      </w:r>
    </w:p>
    <w:p w:rsidR="00000000" w:rsidDel="00000000" w:rsidP="00000000" w:rsidRDefault="00000000" w:rsidRPr="00000000" w14:paraId="0000015C">
      <w:pPr>
        <w:spacing w:after="0" w:line="240" w:lineRule="auto"/>
        <w:ind w:left="2160" w:firstLine="0"/>
        <w:jc w:val="both"/>
        <w:rPr>
          <w:sz w:val="24"/>
          <w:szCs w:val="24"/>
        </w:rPr>
      </w:pPr>
      <w:r w:rsidDel="00000000" w:rsidR="00000000" w:rsidRPr="00000000">
        <w:rPr>
          <w:b w:val="1"/>
          <w:sz w:val="24"/>
          <w:szCs w:val="24"/>
          <w:rtl w:val="0"/>
        </w:rPr>
        <w:t xml:space="preserve">Gestión de Residuos:</w:t>
      </w:r>
      <w:r w:rsidDel="00000000" w:rsidR="00000000" w:rsidRPr="00000000">
        <w:rPr>
          <w:sz w:val="24"/>
          <w:szCs w:val="24"/>
          <w:rtl w:val="0"/>
        </w:rPr>
        <w:t xml:space="preserve"> La automatización de procesos y generación digital de reportes reduce el uso de materiales físicos, minimizando residuos innecesarios en el entorno académico.</w:t>
      </w:r>
    </w:p>
    <w:p w:rsidR="00000000" w:rsidDel="00000000" w:rsidP="00000000" w:rsidRDefault="00000000" w:rsidRPr="00000000" w14:paraId="0000015D">
      <w:pPr>
        <w:spacing w:after="0" w:line="240" w:lineRule="auto"/>
        <w:ind w:left="2160" w:firstLine="0"/>
        <w:jc w:val="both"/>
        <w:rPr>
          <w:sz w:val="24"/>
          <w:szCs w:val="24"/>
        </w:rPr>
      </w:pPr>
      <w:r w:rsidDel="00000000" w:rsidR="00000000" w:rsidRPr="00000000">
        <w:rPr>
          <w:b w:val="1"/>
          <w:sz w:val="24"/>
          <w:szCs w:val="24"/>
          <w:rtl w:val="0"/>
        </w:rPr>
        <w:t xml:space="preserve">Cumplimiento de Normativas Ambientales:</w:t>
      </w:r>
      <w:r w:rsidDel="00000000" w:rsidR="00000000" w:rsidRPr="00000000">
        <w:rPr>
          <w:sz w:val="24"/>
          <w:szCs w:val="24"/>
          <w:rtl w:val="0"/>
        </w:rPr>
        <w:t xml:space="preserve"> El sistema cumple con principios de sostenibilidad al fomentar el uso responsable de la tecnología, reduciendo el impacto ambiental de las actividades académicas.</w:t>
      </w:r>
    </w:p>
    <w:p w:rsidR="00000000" w:rsidDel="00000000" w:rsidP="00000000" w:rsidRDefault="00000000" w:rsidRPr="00000000" w14:paraId="0000015E">
      <w:pPr>
        <w:spacing w:after="280" w:line="240" w:lineRule="auto"/>
        <w:ind w:left="2160" w:firstLine="0"/>
        <w:jc w:val="both"/>
        <w:rPr>
          <w:b w:val="1"/>
          <w:sz w:val="24"/>
          <w:szCs w:val="24"/>
        </w:rPr>
      </w:pPr>
      <w:r w:rsidDel="00000000" w:rsidR="00000000" w:rsidRPr="00000000">
        <w:rPr>
          <w:b w:val="1"/>
          <w:sz w:val="24"/>
          <w:szCs w:val="24"/>
          <w:rtl w:val="0"/>
        </w:rPr>
        <w:t xml:space="preserve">Conciencia y Educación Ambiental:</w:t>
      </w:r>
      <w:r w:rsidDel="00000000" w:rsidR="00000000" w:rsidRPr="00000000">
        <w:rPr>
          <w:sz w:val="24"/>
          <w:szCs w:val="24"/>
          <w:rtl w:val="0"/>
        </w:rPr>
        <w:t xml:space="preserve"> La implementación del sistema fomenta el uso de tecnologías sostenibles, promoviendo la conciencia ambiental entre docentes y estudiantes y alentando la adopción de prácticas responsables en el ámbito académico.</w:t>
      </w:r>
      <w:r w:rsidDel="00000000" w:rsidR="00000000" w:rsidRPr="00000000">
        <w:rPr>
          <w:rtl w:val="0"/>
        </w:rPr>
      </w:r>
    </w:p>
    <w:p w:rsidR="00000000" w:rsidDel="00000000" w:rsidP="00000000" w:rsidRDefault="00000000" w:rsidRPr="00000000" w14:paraId="0000015F">
      <w:pPr>
        <w:spacing w:after="240" w:before="240" w:line="360" w:lineRule="auto"/>
        <w:ind w:left="2160" w:firstLine="0"/>
        <w:rPr>
          <w:sz w:val="24"/>
          <w:szCs w:val="24"/>
        </w:rPr>
      </w:pPr>
      <w:r w:rsidDel="00000000" w:rsidR="00000000" w:rsidRPr="00000000">
        <w:rPr>
          <w:b w:val="1"/>
          <w:sz w:val="24"/>
          <w:szCs w:val="24"/>
          <w:rtl w:val="0"/>
        </w:rPr>
        <w:t xml:space="preserve">Conclusión:</w:t>
      </w:r>
      <w:r w:rsidDel="00000000" w:rsidR="00000000" w:rsidRPr="00000000">
        <w:rPr>
          <w:sz w:val="24"/>
          <w:szCs w:val="24"/>
          <w:rtl w:val="0"/>
        </w:rPr>
        <w:t xml:space="preserve"> El proyecto contribuye positivamente al medio ambiente mediante la digitalización y uso eficiente de recursos.</w:t>
      </w:r>
    </w:p>
    <w:p w:rsidR="00000000" w:rsidDel="00000000" w:rsidP="00000000" w:rsidRDefault="00000000" w:rsidRPr="00000000" w14:paraId="00000160">
      <w:pPr>
        <w:numPr>
          <w:ilvl w:val="0"/>
          <w:numId w:val="13"/>
        </w:numPr>
        <w:spacing w:line="360" w:lineRule="auto"/>
        <w:ind w:left="1440" w:hanging="360"/>
        <w:rPr>
          <w:sz w:val="24"/>
          <w:szCs w:val="24"/>
          <w:u w:val="none"/>
        </w:rPr>
      </w:pPr>
      <w:r w:rsidDel="00000000" w:rsidR="00000000" w:rsidRPr="00000000">
        <w:rPr>
          <w:sz w:val="24"/>
          <w:szCs w:val="24"/>
          <w:rtl w:val="0"/>
        </w:rPr>
        <w:t xml:space="preserve">Tecnología de Desarrollo</w:t>
      </w:r>
    </w:p>
    <w:tbl>
      <w:tblPr>
        <w:tblStyle w:val="Table10"/>
        <w:tblW w:w="78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5"/>
        <w:gridCol w:w="5705"/>
        <w:tblGridChange w:id="0">
          <w:tblGrid>
            <w:gridCol w:w="2105"/>
            <w:gridCol w:w="570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1">
            <w:pPr>
              <w:spacing w:after="0" w:line="240" w:lineRule="auto"/>
              <w:jc w:val="center"/>
              <w:rPr>
                <w:sz w:val="24"/>
                <w:szCs w:val="24"/>
              </w:rPr>
            </w:pPr>
            <w:r w:rsidDel="00000000" w:rsidR="00000000" w:rsidRPr="00000000">
              <w:rPr>
                <w:b w:val="1"/>
                <w:sz w:val="24"/>
                <w:szCs w:val="24"/>
                <w:rtl w:val="0"/>
              </w:rPr>
              <w:t xml:space="preserve">Herramienta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2">
            <w:pPr>
              <w:spacing w:after="0" w:line="240" w:lineRule="auto"/>
              <w:jc w:val="center"/>
              <w:rPr>
                <w:sz w:val="24"/>
                <w:szCs w:val="24"/>
              </w:rPr>
            </w:pPr>
            <w:r w:rsidDel="00000000" w:rsidR="00000000" w:rsidRPr="00000000">
              <w:rPr>
                <w:b w:val="1"/>
                <w:sz w:val="24"/>
                <w:szCs w:val="24"/>
                <w:rtl w:val="0"/>
              </w:rPr>
              <w:t xml:space="preserve">Especificaciones</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3">
            <w:pPr>
              <w:spacing w:after="0" w:line="240" w:lineRule="auto"/>
              <w:jc w:val="center"/>
              <w:rPr>
                <w:sz w:val="24"/>
                <w:szCs w:val="24"/>
              </w:rPr>
            </w:pPr>
            <w:r w:rsidDel="00000000" w:rsidR="00000000" w:rsidRPr="00000000">
              <w:rPr>
                <w:sz w:val="24"/>
                <w:szCs w:val="24"/>
                <w:rtl w:val="0"/>
              </w:rPr>
              <w:t xml:space="preserve">IDE/Editor de Código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4">
            <w:pPr>
              <w:spacing w:after="0" w:line="240" w:lineRule="auto"/>
              <w:jc w:val="center"/>
              <w:rPr>
                <w:sz w:val="24"/>
                <w:szCs w:val="24"/>
              </w:rPr>
            </w:pPr>
            <w:r w:rsidDel="00000000" w:rsidR="00000000" w:rsidRPr="00000000">
              <w:rPr>
                <w:sz w:val="24"/>
                <w:szCs w:val="24"/>
                <w:rtl w:val="0"/>
              </w:rPr>
              <w:t xml:space="preserve"> Visual Studio Code versión 1.100.3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5">
            <w:pPr>
              <w:spacing w:after="0" w:line="240" w:lineRule="auto"/>
              <w:jc w:val="center"/>
              <w:rPr>
                <w:sz w:val="24"/>
                <w:szCs w:val="24"/>
              </w:rPr>
            </w:pPr>
            <w:r w:rsidDel="00000000" w:rsidR="00000000" w:rsidRPr="00000000">
              <w:rPr>
                <w:sz w:val="24"/>
                <w:szCs w:val="24"/>
                <w:rtl w:val="0"/>
              </w:rPr>
              <w:t xml:space="preserve">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6">
            <w:pPr>
              <w:spacing w:after="0" w:line="240" w:lineRule="auto"/>
              <w:jc w:val="center"/>
              <w:rPr>
                <w:sz w:val="24"/>
                <w:szCs w:val="24"/>
              </w:rPr>
            </w:pPr>
            <w:r w:rsidDel="00000000" w:rsidR="00000000" w:rsidRPr="00000000">
              <w:rPr>
                <w:sz w:val="24"/>
                <w:szCs w:val="24"/>
                <w:rtl w:val="0"/>
              </w:rPr>
              <w:t xml:space="preserve">Azure SQL database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7">
            <w:pPr>
              <w:spacing w:after="0" w:line="240" w:lineRule="auto"/>
              <w:jc w:val="center"/>
              <w:rPr>
                <w:sz w:val="24"/>
                <w:szCs w:val="24"/>
              </w:rPr>
            </w:pPr>
            <w:r w:rsidDel="00000000" w:rsidR="00000000" w:rsidRPr="00000000">
              <w:rPr>
                <w:sz w:val="24"/>
                <w:szCs w:val="24"/>
                <w:rtl w:val="0"/>
              </w:rPr>
              <w:t xml:space="preserve">Servidor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8">
            <w:pPr>
              <w:spacing w:after="0" w:line="240" w:lineRule="auto"/>
              <w:jc w:val="center"/>
              <w:rPr>
                <w:sz w:val="24"/>
                <w:szCs w:val="24"/>
              </w:rPr>
            </w:pPr>
            <w:r w:rsidDel="00000000" w:rsidR="00000000" w:rsidRPr="00000000">
              <w:rPr>
                <w:sz w:val="24"/>
                <w:szCs w:val="24"/>
                <w:rtl w:val="0"/>
              </w:rPr>
              <w:t xml:space="preserve">Azure SQL server</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9">
            <w:pPr>
              <w:spacing w:after="0" w:line="240" w:lineRule="auto"/>
              <w:jc w:val="center"/>
              <w:rPr>
                <w:sz w:val="24"/>
                <w:szCs w:val="24"/>
              </w:rPr>
            </w:pPr>
            <w:r w:rsidDel="00000000" w:rsidR="00000000" w:rsidRPr="00000000">
              <w:rPr>
                <w:sz w:val="24"/>
                <w:szCs w:val="24"/>
                <w:rtl w:val="0"/>
              </w:rPr>
              <w:t xml:space="preserve">Almacenamiento de Archivos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A">
            <w:pPr>
              <w:spacing w:after="0" w:line="240" w:lineRule="auto"/>
              <w:jc w:val="center"/>
              <w:rPr>
                <w:sz w:val="24"/>
                <w:szCs w:val="24"/>
              </w:rPr>
            </w:pPr>
            <w:r w:rsidDel="00000000" w:rsidR="00000000" w:rsidRPr="00000000">
              <w:rPr>
                <w:sz w:val="24"/>
                <w:szCs w:val="24"/>
                <w:rtl w:val="0"/>
              </w:rPr>
              <w:t xml:space="preserve">Azure Blob Storage</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B">
            <w:pPr>
              <w:spacing w:after="0" w:line="240" w:lineRule="auto"/>
              <w:jc w:val="center"/>
              <w:rPr>
                <w:sz w:val="24"/>
                <w:szCs w:val="24"/>
              </w:rPr>
            </w:pPr>
            <w:r w:rsidDel="00000000" w:rsidR="00000000" w:rsidRPr="00000000">
              <w:rPr>
                <w:sz w:val="24"/>
                <w:szCs w:val="24"/>
                <w:rtl w:val="0"/>
              </w:rPr>
              <w:t xml:space="preserve">CI/CD y Automatización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C">
            <w:pPr>
              <w:spacing w:after="0" w:line="240" w:lineRule="auto"/>
              <w:jc w:val="center"/>
              <w:rPr>
                <w:sz w:val="24"/>
                <w:szCs w:val="24"/>
              </w:rPr>
            </w:pPr>
            <w:r w:rsidDel="00000000" w:rsidR="00000000" w:rsidRPr="00000000">
              <w:rPr>
                <w:sz w:val="24"/>
                <w:szCs w:val="24"/>
                <w:rtl w:val="0"/>
              </w:rPr>
              <w:t xml:space="preserve">GitHub Actions</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D">
            <w:pPr>
              <w:spacing w:after="0" w:line="240" w:lineRule="auto"/>
              <w:jc w:val="center"/>
              <w:rPr>
                <w:sz w:val="24"/>
                <w:szCs w:val="24"/>
              </w:rPr>
            </w:pPr>
            <w:r w:rsidDel="00000000" w:rsidR="00000000" w:rsidRPr="00000000">
              <w:rPr>
                <w:sz w:val="24"/>
                <w:szCs w:val="24"/>
                <w:rtl w:val="0"/>
              </w:rPr>
              <w:t xml:space="preserve">Business Intelligence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E">
            <w:pPr>
              <w:spacing w:after="0" w:line="240" w:lineRule="auto"/>
              <w:jc w:val="center"/>
              <w:rPr>
                <w:sz w:val="24"/>
                <w:szCs w:val="24"/>
              </w:rPr>
            </w:pPr>
            <w:r w:rsidDel="00000000" w:rsidR="00000000" w:rsidRPr="00000000">
              <w:rPr>
                <w:sz w:val="24"/>
                <w:szCs w:val="24"/>
                <w:rtl w:val="0"/>
              </w:rPr>
              <w:t xml:space="preserve">PowerBI</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6F">
            <w:pPr>
              <w:spacing w:after="0" w:line="240" w:lineRule="auto"/>
              <w:jc w:val="center"/>
              <w:rPr>
                <w:sz w:val="24"/>
                <w:szCs w:val="24"/>
              </w:rPr>
            </w:pPr>
            <w:r w:rsidDel="00000000" w:rsidR="00000000" w:rsidRPr="00000000">
              <w:rPr>
                <w:sz w:val="24"/>
                <w:szCs w:val="24"/>
                <w:rtl w:val="0"/>
              </w:rPr>
              <w:t xml:space="preserve">Lenguaje de Programación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0">
            <w:pPr>
              <w:spacing w:after="0" w:line="240" w:lineRule="auto"/>
              <w:jc w:val="center"/>
              <w:rPr>
                <w:sz w:val="24"/>
                <w:szCs w:val="24"/>
              </w:rPr>
            </w:pPr>
            <w:r w:rsidDel="00000000" w:rsidR="00000000" w:rsidRPr="00000000">
              <w:rPr>
                <w:sz w:val="24"/>
                <w:szCs w:val="24"/>
                <w:rtl w:val="0"/>
              </w:rPr>
              <w:t xml:space="preserve">Python 3.10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1">
            <w:pPr>
              <w:spacing w:after="0" w:line="240" w:lineRule="auto"/>
              <w:jc w:val="center"/>
              <w:rPr>
                <w:sz w:val="24"/>
                <w:szCs w:val="24"/>
              </w:rPr>
            </w:pPr>
            <w:r w:rsidDel="00000000" w:rsidR="00000000" w:rsidRPr="00000000">
              <w:rPr>
                <w:sz w:val="24"/>
                <w:szCs w:val="24"/>
                <w:rtl w:val="0"/>
              </w:rPr>
              <w:t xml:space="preserve">Cliente de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2">
            <w:pPr>
              <w:spacing w:after="0" w:line="240" w:lineRule="auto"/>
              <w:jc w:val="center"/>
              <w:rPr>
                <w:sz w:val="24"/>
                <w:szCs w:val="24"/>
              </w:rPr>
            </w:pPr>
            <w:r w:rsidDel="00000000" w:rsidR="00000000" w:rsidRPr="00000000">
              <w:rPr>
                <w:sz w:val="24"/>
                <w:szCs w:val="24"/>
                <w:rtl w:val="0"/>
              </w:rPr>
              <w:t xml:space="preserve">Azure Data Studio</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3">
            <w:pPr>
              <w:spacing w:after="0" w:line="240" w:lineRule="auto"/>
              <w:jc w:val="center"/>
              <w:rPr>
                <w:sz w:val="24"/>
                <w:szCs w:val="24"/>
              </w:rPr>
            </w:pPr>
            <w:r w:rsidDel="00000000" w:rsidR="00000000" w:rsidRPr="00000000">
              <w:rPr>
                <w:sz w:val="24"/>
                <w:szCs w:val="24"/>
                <w:rtl w:val="0"/>
              </w:rPr>
              <w:t xml:space="preserve">Infraestructura y gestión de recursos de azure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4">
            <w:pPr>
              <w:spacing w:after="0" w:line="240" w:lineRule="auto"/>
              <w:jc w:val="center"/>
              <w:rPr>
                <w:sz w:val="24"/>
                <w:szCs w:val="24"/>
              </w:rPr>
            </w:pPr>
            <w:r w:rsidDel="00000000" w:rsidR="00000000" w:rsidRPr="00000000">
              <w:rPr>
                <w:sz w:val="24"/>
                <w:szCs w:val="24"/>
                <w:rtl w:val="0"/>
              </w:rPr>
              <w:t xml:space="preserve">Terraform 1.9.8</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5">
            <w:pPr>
              <w:spacing w:after="0" w:line="240" w:lineRule="auto"/>
              <w:jc w:val="center"/>
              <w:rPr>
                <w:sz w:val="24"/>
                <w:szCs w:val="24"/>
              </w:rPr>
            </w:pPr>
            <w:r w:rsidDel="00000000" w:rsidR="00000000" w:rsidRPr="00000000">
              <w:rPr>
                <w:sz w:val="24"/>
                <w:szCs w:val="24"/>
                <w:rtl w:val="0"/>
              </w:rPr>
              <w:t xml:space="preserve">Estimación de costos de infraestructura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76">
            <w:pPr>
              <w:spacing w:after="0" w:line="240" w:lineRule="auto"/>
              <w:jc w:val="center"/>
              <w:rPr>
                <w:sz w:val="24"/>
                <w:szCs w:val="24"/>
              </w:rPr>
            </w:pPr>
            <w:r w:rsidDel="00000000" w:rsidR="00000000" w:rsidRPr="00000000">
              <w:rPr>
                <w:sz w:val="24"/>
                <w:szCs w:val="24"/>
                <w:rtl w:val="0"/>
              </w:rPr>
              <w:t xml:space="preserve">Infracost 0.10.38</w:t>
            </w:r>
          </w:p>
        </w:tc>
      </w:tr>
    </w:tbl>
    <w:p w:rsidR="00000000" w:rsidDel="00000000" w:rsidP="00000000" w:rsidRDefault="00000000" w:rsidRPr="00000000" w14:paraId="0000017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78">
      <w:pPr>
        <w:numPr>
          <w:ilvl w:val="0"/>
          <w:numId w:val="13"/>
        </w:numPr>
        <w:spacing w:line="360" w:lineRule="auto"/>
        <w:ind w:left="1440" w:hanging="360"/>
        <w:rPr>
          <w:sz w:val="24"/>
          <w:szCs w:val="24"/>
          <w:u w:val="none"/>
        </w:rPr>
      </w:pPr>
      <w:r w:rsidDel="00000000" w:rsidR="00000000" w:rsidRPr="00000000">
        <w:rPr>
          <w:sz w:val="24"/>
          <w:szCs w:val="24"/>
          <w:rtl w:val="0"/>
        </w:rPr>
        <w:t xml:space="preserve">Metodología de implementación (Documento de VISIÓN, SRS, SAD)</w:t>
      </w:r>
    </w:p>
    <w:p w:rsidR="00000000" w:rsidDel="00000000" w:rsidP="00000000" w:rsidRDefault="00000000" w:rsidRPr="00000000" w14:paraId="00000179">
      <w:pPr>
        <w:spacing w:after="240" w:before="240" w:line="360" w:lineRule="auto"/>
        <w:ind w:left="1440" w:firstLine="0"/>
        <w:rPr>
          <w:b w:val="1"/>
          <w:sz w:val="24"/>
          <w:szCs w:val="24"/>
        </w:rPr>
      </w:pPr>
      <w:r w:rsidDel="00000000" w:rsidR="00000000" w:rsidRPr="00000000">
        <w:rPr>
          <w:b w:val="1"/>
          <w:sz w:val="24"/>
          <w:szCs w:val="24"/>
          <w:rtl w:val="0"/>
        </w:rPr>
        <w:t xml:space="preserve">Fases de implementación</w:t>
      </w:r>
    </w:p>
    <w:p w:rsidR="00000000" w:rsidDel="00000000" w:rsidP="00000000" w:rsidRDefault="00000000" w:rsidRPr="00000000" w14:paraId="0000017A">
      <w:pPr>
        <w:spacing w:after="240" w:before="240" w:line="360" w:lineRule="auto"/>
        <w:ind w:left="1440" w:firstLine="0"/>
        <w:rPr>
          <w:b w:val="1"/>
          <w:sz w:val="24"/>
          <w:szCs w:val="24"/>
        </w:rPr>
      </w:pPr>
      <w:r w:rsidDel="00000000" w:rsidR="00000000" w:rsidRPr="00000000">
        <w:rPr>
          <w:b w:val="1"/>
          <w:sz w:val="24"/>
          <w:szCs w:val="24"/>
          <w:rtl w:val="0"/>
        </w:rPr>
        <w:t xml:space="preserve">Fase 1: Preparación y Configuración del Entorno</w:t>
      </w:r>
    </w:p>
    <w:p w:rsidR="00000000" w:rsidDel="00000000" w:rsidP="00000000" w:rsidRDefault="00000000" w:rsidRPr="00000000" w14:paraId="0000017B">
      <w:pPr>
        <w:numPr>
          <w:ilvl w:val="0"/>
          <w:numId w:val="3"/>
        </w:numPr>
        <w:spacing w:after="0" w:afterAutospacing="0" w:line="360" w:lineRule="auto"/>
        <w:ind w:left="2160" w:hanging="360"/>
        <w:rPr>
          <w:sz w:val="24"/>
          <w:szCs w:val="24"/>
        </w:rPr>
      </w:pPr>
      <w:r w:rsidDel="00000000" w:rsidR="00000000" w:rsidRPr="00000000">
        <w:rPr>
          <w:sz w:val="24"/>
          <w:szCs w:val="24"/>
          <w:rtl w:val="0"/>
        </w:rPr>
        <w:t xml:space="preserve">Creación del Grupo de Recursos:</w:t>
      </w:r>
    </w:p>
    <w:p w:rsidR="00000000" w:rsidDel="00000000" w:rsidP="00000000" w:rsidRDefault="00000000" w:rsidRPr="00000000" w14:paraId="0000017C">
      <w:pPr>
        <w:numPr>
          <w:ilvl w:val="1"/>
          <w:numId w:val="3"/>
        </w:numPr>
        <w:spacing w:after="0" w:afterAutospacing="0" w:line="360" w:lineRule="auto"/>
        <w:ind w:left="2880" w:hanging="360"/>
        <w:rPr>
          <w:sz w:val="24"/>
          <w:szCs w:val="24"/>
        </w:rPr>
      </w:pPr>
      <w:r w:rsidDel="00000000" w:rsidR="00000000" w:rsidRPr="00000000">
        <w:rPr>
          <w:sz w:val="24"/>
          <w:szCs w:val="24"/>
          <w:rtl w:val="0"/>
        </w:rPr>
        <w:t xml:space="preserve">Configuración del grupo de recursos "inteligencia-negocios" en la región East US.</w:t>
      </w:r>
    </w:p>
    <w:p w:rsidR="00000000" w:rsidDel="00000000" w:rsidP="00000000" w:rsidRDefault="00000000" w:rsidRPr="00000000" w14:paraId="0000017D">
      <w:pPr>
        <w:numPr>
          <w:ilvl w:val="0"/>
          <w:numId w:val="3"/>
        </w:numPr>
        <w:spacing w:after="0" w:afterAutospacing="0" w:line="360" w:lineRule="auto"/>
        <w:ind w:left="2160" w:hanging="360"/>
        <w:rPr>
          <w:sz w:val="24"/>
          <w:szCs w:val="24"/>
        </w:rPr>
      </w:pPr>
      <w:r w:rsidDel="00000000" w:rsidR="00000000" w:rsidRPr="00000000">
        <w:rPr>
          <w:sz w:val="24"/>
          <w:szCs w:val="24"/>
          <w:rtl w:val="0"/>
        </w:rPr>
        <w:t xml:space="preserve">Configuración del Servidor SQL:</w:t>
      </w:r>
    </w:p>
    <w:p w:rsidR="00000000" w:rsidDel="00000000" w:rsidP="00000000" w:rsidRDefault="00000000" w:rsidRPr="00000000" w14:paraId="0000017E">
      <w:pPr>
        <w:numPr>
          <w:ilvl w:val="1"/>
          <w:numId w:val="3"/>
        </w:numPr>
        <w:spacing w:after="0" w:afterAutospacing="0" w:line="360" w:lineRule="auto"/>
        <w:ind w:left="2880" w:hanging="360"/>
        <w:rPr>
          <w:sz w:val="24"/>
          <w:szCs w:val="24"/>
        </w:rPr>
      </w:pPr>
      <w:r w:rsidDel="00000000" w:rsidR="00000000" w:rsidRPr="00000000">
        <w:rPr>
          <w:sz w:val="24"/>
          <w:szCs w:val="24"/>
          <w:rtl w:val="0"/>
        </w:rPr>
        <w:t xml:space="preserve">Implementación del servidor SQL "negocios-u2-sql.database.windows.net" con versión 12.0.</w:t>
      </w:r>
    </w:p>
    <w:p w:rsidR="00000000" w:rsidDel="00000000" w:rsidP="00000000" w:rsidRDefault="00000000" w:rsidRPr="00000000" w14:paraId="0000017F">
      <w:pPr>
        <w:numPr>
          <w:ilvl w:val="1"/>
          <w:numId w:val="3"/>
        </w:numPr>
        <w:spacing w:after="0" w:afterAutospacing="0" w:line="360" w:lineRule="auto"/>
        <w:ind w:left="2880" w:hanging="360"/>
        <w:rPr>
          <w:sz w:val="24"/>
          <w:szCs w:val="24"/>
        </w:rPr>
      </w:pPr>
      <w:r w:rsidDel="00000000" w:rsidR="00000000" w:rsidRPr="00000000">
        <w:rPr>
          <w:sz w:val="24"/>
          <w:szCs w:val="24"/>
          <w:rtl w:val="0"/>
        </w:rPr>
        <w:t xml:space="preserve">Configuración del usuario administrador (adminsql) y contraseña.</w:t>
      </w:r>
    </w:p>
    <w:p w:rsidR="00000000" w:rsidDel="00000000" w:rsidP="00000000" w:rsidRDefault="00000000" w:rsidRPr="00000000" w14:paraId="00000180">
      <w:pPr>
        <w:numPr>
          <w:ilvl w:val="0"/>
          <w:numId w:val="3"/>
        </w:numPr>
        <w:spacing w:after="0" w:afterAutospacing="0" w:line="360" w:lineRule="auto"/>
        <w:ind w:left="2160" w:hanging="360"/>
        <w:rPr>
          <w:sz w:val="24"/>
          <w:szCs w:val="24"/>
        </w:rPr>
      </w:pPr>
      <w:r w:rsidDel="00000000" w:rsidR="00000000" w:rsidRPr="00000000">
        <w:rPr>
          <w:sz w:val="24"/>
          <w:szCs w:val="24"/>
          <w:rtl w:val="0"/>
        </w:rPr>
        <w:t xml:space="preserve">Creación de la Base de Datos:</w:t>
      </w:r>
    </w:p>
    <w:p w:rsidR="00000000" w:rsidDel="00000000" w:rsidP="00000000" w:rsidRDefault="00000000" w:rsidRPr="00000000" w14:paraId="00000181">
      <w:pPr>
        <w:numPr>
          <w:ilvl w:val="1"/>
          <w:numId w:val="3"/>
        </w:numPr>
        <w:spacing w:after="0" w:afterAutospacing="0" w:line="360" w:lineRule="auto"/>
        <w:ind w:left="2880" w:hanging="360"/>
        <w:rPr>
          <w:sz w:val="24"/>
          <w:szCs w:val="24"/>
        </w:rPr>
      </w:pPr>
      <w:r w:rsidDel="00000000" w:rsidR="00000000" w:rsidRPr="00000000">
        <w:rPr>
          <w:sz w:val="24"/>
          <w:szCs w:val="24"/>
          <w:rtl w:val="0"/>
        </w:rPr>
        <w:t xml:space="preserve">Base de datos "SoftRepoTrack" con:</w:t>
      </w:r>
    </w:p>
    <w:p w:rsidR="00000000" w:rsidDel="00000000" w:rsidP="00000000" w:rsidRDefault="00000000" w:rsidRPr="00000000" w14:paraId="00000182">
      <w:pPr>
        <w:numPr>
          <w:ilvl w:val="2"/>
          <w:numId w:val="3"/>
        </w:numPr>
        <w:spacing w:after="0" w:afterAutospacing="0" w:line="360" w:lineRule="auto"/>
        <w:ind w:left="3600" w:hanging="360"/>
        <w:rPr>
          <w:sz w:val="24"/>
          <w:szCs w:val="24"/>
        </w:rPr>
      </w:pPr>
      <w:r w:rsidDel="00000000" w:rsidR="00000000" w:rsidRPr="00000000">
        <w:rPr>
          <w:sz w:val="24"/>
          <w:szCs w:val="24"/>
          <w:rtl w:val="0"/>
        </w:rPr>
        <w:t xml:space="preserve">Capacidad de almacenamiento: 32 GB.</w:t>
      </w:r>
    </w:p>
    <w:p w:rsidR="00000000" w:rsidDel="00000000" w:rsidP="00000000" w:rsidRDefault="00000000" w:rsidRPr="00000000" w14:paraId="00000183">
      <w:pPr>
        <w:numPr>
          <w:ilvl w:val="2"/>
          <w:numId w:val="3"/>
        </w:numPr>
        <w:spacing w:after="0" w:afterAutospacing="0" w:line="360" w:lineRule="auto"/>
        <w:ind w:left="3600" w:hanging="360"/>
        <w:rPr>
          <w:sz w:val="24"/>
          <w:szCs w:val="24"/>
        </w:rPr>
      </w:pPr>
      <w:r w:rsidDel="00000000" w:rsidR="00000000" w:rsidRPr="00000000">
        <w:rPr>
          <w:sz w:val="24"/>
          <w:szCs w:val="24"/>
          <w:rtl w:val="0"/>
        </w:rPr>
        <w:t xml:space="preserve">Capacidad mínima: 0.5 vCores (para ahorro en inactividad).</w:t>
      </w:r>
    </w:p>
    <w:p w:rsidR="00000000" w:rsidDel="00000000" w:rsidP="00000000" w:rsidRDefault="00000000" w:rsidRPr="00000000" w14:paraId="00000184">
      <w:pPr>
        <w:numPr>
          <w:ilvl w:val="2"/>
          <w:numId w:val="3"/>
        </w:numPr>
        <w:spacing w:after="0" w:afterAutospacing="0" w:line="360" w:lineRule="auto"/>
        <w:ind w:left="3600" w:hanging="360"/>
        <w:rPr>
          <w:sz w:val="24"/>
          <w:szCs w:val="24"/>
        </w:rPr>
      </w:pPr>
      <w:r w:rsidDel="00000000" w:rsidR="00000000" w:rsidRPr="00000000">
        <w:rPr>
          <w:sz w:val="24"/>
          <w:szCs w:val="24"/>
          <w:rtl w:val="0"/>
        </w:rPr>
        <w:t xml:space="preserve">Auto-pausa: 60 minutos.</w:t>
      </w:r>
    </w:p>
    <w:p w:rsidR="00000000" w:rsidDel="00000000" w:rsidP="00000000" w:rsidRDefault="00000000" w:rsidRPr="00000000" w14:paraId="00000185">
      <w:pPr>
        <w:numPr>
          <w:ilvl w:val="0"/>
          <w:numId w:val="3"/>
        </w:numPr>
        <w:spacing w:after="0" w:afterAutospacing="0" w:line="360" w:lineRule="auto"/>
        <w:ind w:left="2160" w:hanging="360"/>
        <w:rPr>
          <w:sz w:val="24"/>
          <w:szCs w:val="24"/>
        </w:rPr>
      </w:pPr>
      <w:r w:rsidDel="00000000" w:rsidR="00000000" w:rsidRPr="00000000">
        <w:rPr>
          <w:sz w:val="24"/>
          <w:szCs w:val="24"/>
          <w:rtl w:val="0"/>
        </w:rPr>
        <w:t xml:space="preserve">Infraestructura de Aplicación:</w:t>
      </w:r>
    </w:p>
    <w:p w:rsidR="00000000" w:rsidDel="00000000" w:rsidP="00000000" w:rsidRDefault="00000000" w:rsidRPr="00000000" w14:paraId="00000186">
      <w:pPr>
        <w:numPr>
          <w:ilvl w:val="1"/>
          <w:numId w:val="3"/>
        </w:numPr>
        <w:spacing w:after="240" w:line="360" w:lineRule="auto"/>
        <w:ind w:left="2880" w:hanging="360"/>
        <w:rPr>
          <w:sz w:val="24"/>
          <w:szCs w:val="24"/>
        </w:rPr>
      </w:pPr>
      <w:r w:rsidDel="00000000" w:rsidR="00000000" w:rsidRPr="00000000">
        <w:rPr>
          <w:rtl w:val="0"/>
        </w:rPr>
      </w:r>
    </w:p>
    <w:p w:rsidR="00000000" w:rsidDel="00000000" w:rsidP="00000000" w:rsidRDefault="00000000" w:rsidRPr="00000000" w14:paraId="00000187">
      <w:pPr>
        <w:spacing w:after="240" w:before="240" w:line="360" w:lineRule="auto"/>
        <w:ind w:left="1440" w:firstLine="0"/>
        <w:rPr>
          <w:b w:val="1"/>
          <w:sz w:val="24"/>
          <w:szCs w:val="24"/>
        </w:rPr>
      </w:pPr>
      <w:r w:rsidDel="00000000" w:rsidR="00000000" w:rsidRPr="00000000">
        <w:rPr>
          <w:b w:val="1"/>
          <w:sz w:val="24"/>
          <w:szCs w:val="24"/>
          <w:rtl w:val="0"/>
        </w:rPr>
        <w:t xml:space="preserve">Fase 2: Extracción, Transformación y Carga (ETL)</w:t>
      </w:r>
    </w:p>
    <w:p w:rsidR="00000000" w:rsidDel="00000000" w:rsidP="00000000" w:rsidRDefault="00000000" w:rsidRPr="00000000" w14:paraId="00000188">
      <w:pPr>
        <w:numPr>
          <w:ilvl w:val="0"/>
          <w:numId w:val="2"/>
        </w:numPr>
        <w:spacing w:after="0" w:afterAutospacing="0" w:line="360" w:lineRule="auto"/>
        <w:ind w:left="2160" w:hanging="360"/>
        <w:rPr>
          <w:sz w:val="24"/>
          <w:szCs w:val="24"/>
        </w:rPr>
      </w:pPr>
      <w:r w:rsidDel="00000000" w:rsidR="00000000" w:rsidRPr="00000000">
        <w:rPr>
          <w:sz w:val="24"/>
          <w:szCs w:val="24"/>
          <w:rtl w:val="0"/>
        </w:rPr>
        <w:t xml:space="preserve">Extracción de Datos:</w:t>
      </w:r>
    </w:p>
    <w:p w:rsidR="00000000" w:rsidDel="00000000" w:rsidP="00000000" w:rsidRDefault="00000000" w:rsidRPr="00000000" w14:paraId="00000189">
      <w:pPr>
        <w:numPr>
          <w:ilvl w:val="1"/>
          <w:numId w:val="2"/>
        </w:numPr>
        <w:spacing w:after="0" w:afterAutospacing="0" w:line="360" w:lineRule="auto"/>
        <w:ind w:left="2880" w:hanging="360"/>
        <w:rPr>
          <w:sz w:val="24"/>
          <w:szCs w:val="24"/>
        </w:rPr>
      </w:pPr>
      <w:r w:rsidDel="00000000" w:rsidR="00000000" w:rsidRPr="00000000">
        <w:rPr>
          <w:rtl w:val="0"/>
        </w:rPr>
      </w:r>
    </w:p>
    <w:p w:rsidR="00000000" w:rsidDel="00000000" w:rsidP="00000000" w:rsidRDefault="00000000" w:rsidRPr="00000000" w14:paraId="0000018A">
      <w:pPr>
        <w:numPr>
          <w:ilvl w:val="0"/>
          <w:numId w:val="2"/>
        </w:numPr>
        <w:spacing w:after="0" w:afterAutospacing="0" w:line="360" w:lineRule="auto"/>
        <w:ind w:left="2160" w:hanging="360"/>
        <w:rPr>
          <w:sz w:val="24"/>
          <w:szCs w:val="24"/>
        </w:rPr>
      </w:pPr>
      <w:r w:rsidDel="00000000" w:rsidR="00000000" w:rsidRPr="00000000">
        <w:rPr>
          <w:sz w:val="24"/>
          <w:szCs w:val="24"/>
          <w:rtl w:val="0"/>
        </w:rPr>
        <w:t xml:space="preserve">Transformación de Datos:</w:t>
      </w:r>
    </w:p>
    <w:p w:rsidR="00000000" w:rsidDel="00000000" w:rsidP="00000000" w:rsidRDefault="00000000" w:rsidRPr="00000000" w14:paraId="0000018B">
      <w:pPr>
        <w:numPr>
          <w:ilvl w:val="1"/>
          <w:numId w:val="2"/>
        </w:numPr>
        <w:spacing w:after="240" w:line="360" w:lineRule="auto"/>
        <w:ind w:left="2880" w:hanging="360"/>
        <w:rPr>
          <w:sz w:val="24"/>
          <w:szCs w:val="24"/>
        </w:rPr>
      </w:pPr>
      <w:r w:rsidDel="00000000" w:rsidR="00000000" w:rsidRPr="00000000">
        <w:rPr>
          <w:rtl w:val="0"/>
        </w:rPr>
      </w:r>
    </w:p>
    <w:p w:rsidR="00000000" w:rsidDel="00000000" w:rsidP="00000000" w:rsidRDefault="00000000" w:rsidRPr="00000000" w14:paraId="0000018C">
      <w:pPr>
        <w:spacing w:after="240" w:before="240" w:line="360" w:lineRule="auto"/>
        <w:ind w:left="1440" w:firstLine="0"/>
        <w:rPr>
          <w:b w:val="1"/>
          <w:sz w:val="24"/>
          <w:szCs w:val="24"/>
        </w:rPr>
      </w:pPr>
      <w:r w:rsidDel="00000000" w:rsidR="00000000" w:rsidRPr="00000000">
        <w:rPr>
          <w:b w:val="1"/>
          <w:sz w:val="24"/>
          <w:szCs w:val="24"/>
          <w:rtl w:val="0"/>
        </w:rPr>
        <w:t xml:space="preserve">Fase 3: Visualización y Desarrollo de Dashboards</w:t>
      </w:r>
    </w:p>
    <w:p w:rsidR="00000000" w:rsidDel="00000000" w:rsidP="00000000" w:rsidRDefault="00000000" w:rsidRPr="00000000" w14:paraId="0000018D">
      <w:pPr>
        <w:numPr>
          <w:ilvl w:val="0"/>
          <w:numId w:val="11"/>
        </w:numPr>
        <w:spacing w:after="0" w:afterAutospacing="0" w:line="360" w:lineRule="auto"/>
        <w:ind w:left="2160" w:hanging="360"/>
        <w:rPr>
          <w:sz w:val="24"/>
          <w:szCs w:val="24"/>
        </w:rPr>
      </w:pPr>
      <w:r w:rsidDel="00000000" w:rsidR="00000000" w:rsidRPr="00000000">
        <w:rPr>
          <w:sz w:val="24"/>
          <w:szCs w:val="24"/>
          <w:rtl w:val="0"/>
        </w:rPr>
        <w:t xml:space="preserve">Conexión de Power BI:</w:t>
      </w:r>
    </w:p>
    <w:p w:rsidR="00000000" w:rsidDel="00000000" w:rsidP="00000000" w:rsidRDefault="00000000" w:rsidRPr="00000000" w14:paraId="0000018E">
      <w:pPr>
        <w:numPr>
          <w:ilvl w:val="1"/>
          <w:numId w:val="11"/>
        </w:numPr>
        <w:spacing w:after="0" w:afterAutospacing="0" w:line="360" w:lineRule="auto"/>
        <w:ind w:left="2880" w:hanging="360"/>
        <w:rPr>
          <w:sz w:val="24"/>
          <w:szCs w:val="24"/>
        </w:rPr>
      </w:pPr>
      <w:r w:rsidDel="00000000" w:rsidR="00000000" w:rsidRPr="00000000">
        <w:rPr>
          <w:sz w:val="24"/>
          <w:szCs w:val="24"/>
          <w:rtl w:val="0"/>
        </w:rPr>
        <w:t xml:space="preserve">Configuración de la conexión entre Power BI y la base de datos Azure SQL.</w:t>
      </w:r>
    </w:p>
    <w:p w:rsidR="00000000" w:rsidDel="00000000" w:rsidP="00000000" w:rsidRDefault="00000000" w:rsidRPr="00000000" w14:paraId="0000018F">
      <w:pPr>
        <w:numPr>
          <w:ilvl w:val="0"/>
          <w:numId w:val="11"/>
        </w:numPr>
        <w:spacing w:after="0" w:afterAutospacing="0" w:line="360" w:lineRule="auto"/>
        <w:ind w:left="2160" w:hanging="360"/>
        <w:rPr>
          <w:sz w:val="24"/>
          <w:szCs w:val="24"/>
        </w:rPr>
      </w:pPr>
      <w:r w:rsidDel="00000000" w:rsidR="00000000" w:rsidRPr="00000000">
        <w:rPr>
          <w:sz w:val="24"/>
          <w:szCs w:val="24"/>
          <w:rtl w:val="0"/>
        </w:rPr>
        <w:t xml:space="preserve">Desarrollo de Dashboards:</w:t>
      </w:r>
    </w:p>
    <w:p w:rsidR="00000000" w:rsidDel="00000000" w:rsidP="00000000" w:rsidRDefault="00000000" w:rsidRPr="00000000" w14:paraId="00000190">
      <w:pPr>
        <w:numPr>
          <w:ilvl w:val="1"/>
          <w:numId w:val="11"/>
        </w:numPr>
        <w:spacing w:after="0" w:afterAutospacing="0" w:line="360" w:lineRule="auto"/>
        <w:ind w:left="2880" w:hanging="360"/>
        <w:rPr>
          <w:sz w:val="24"/>
          <w:szCs w:val="24"/>
        </w:rPr>
      </w:pPr>
      <w:r w:rsidDel="00000000" w:rsidR="00000000" w:rsidRPr="00000000">
        <w:rPr>
          <w:sz w:val="24"/>
          <w:szCs w:val="24"/>
          <w:rtl w:val="0"/>
        </w:rPr>
        <w:t xml:space="preserve">Creación de visualizaciones interactivas:</w:t>
      </w:r>
    </w:p>
    <w:p w:rsidR="00000000" w:rsidDel="00000000" w:rsidP="00000000" w:rsidRDefault="00000000" w:rsidRPr="00000000" w14:paraId="00000191">
      <w:pPr>
        <w:numPr>
          <w:ilvl w:val="2"/>
          <w:numId w:val="11"/>
        </w:numPr>
        <w:spacing w:after="0" w:afterAutospacing="0" w:line="360" w:lineRule="auto"/>
        <w:ind w:left="3600" w:hanging="360"/>
        <w:rPr>
          <w:sz w:val="24"/>
          <w:szCs w:val="24"/>
        </w:rPr>
      </w:pPr>
      <w:r w:rsidDel="00000000" w:rsidR="00000000" w:rsidRPr="00000000">
        <w:rPr>
          <w:rtl w:val="0"/>
        </w:rPr>
      </w:r>
    </w:p>
    <w:p w:rsidR="00000000" w:rsidDel="00000000" w:rsidP="00000000" w:rsidRDefault="00000000" w:rsidRPr="00000000" w14:paraId="00000192">
      <w:pPr>
        <w:numPr>
          <w:ilvl w:val="2"/>
          <w:numId w:val="11"/>
        </w:numPr>
        <w:spacing w:after="0" w:afterAutospacing="0" w:line="360" w:lineRule="auto"/>
        <w:ind w:left="3600" w:hanging="360"/>
        <w:rPr>
          <w:sz w:val="24"/>
          <w:szCs w:val="24"/>
        </w:rPr>
      </w:pPr>
      <w:r w:rsidDel="00000000" w:rsidR="00000000" w:rsidRPr="00000000">
        <w:rPr>
          <w:rtl w:val="0"/>
        </w:rPr>
      </w:r>
    </w:p>
    <w:p w:rsidR="00000000" w:rsidDel="00000000" w:rsidP="00000000" w:rsidRDefault="00000000" w:rsidRPr="00000000" w14:paraId="00000193">
      <w:pPr>
        <w:numPr>
          <w:ilvl w:val="2"/>
          <w:numId w:val="11"/>
        </w:numPr>
        <w:spacing w:after="0" w:afterAutospacing="0" w:line="360" w:lineRule="auto"/>
        <w:ind w:left="3600" w:hanging="360"/>
        <w:rPr>
          <w:sz w:val="24"/>
          <w:szCs w:val="24"/>
        </w:rPr>
      </w:pPr>
      <w:r w:rsidDel="00000000" w:rsidR="00000000" w:rsidRPr="00000000">
        <w:rPr>
          <w:rtl w:val="0"/>
        </w:rPr>
      </w:r>
    </w:p>
    <w:p w:rsidR="00000000" w:rsidDel="00000000" w:rsidP="00000000" w:rsidRDefault="00000000" w:rsidRPr="00000000" w14:paraId="00000194">
      <w:pPr>
        <w:numPr>
          <w:ilvl w:val="1"/>
          <w:numId w:val="11"/>
        </w:numPr>
        <w:spacing w:after="0" w:afterAutospacing="0" w:line="360" w:lineRule="auto"/>
        <w:ind w:left="2880" w:hanging="360"/>
        <w:rPr>
          <w:sz w:val="24"/>
          <w:szCs w:val="24"/>
        </w:rPr>
      </w:pPr>
      <w:r w:rsidDel="00000000" w:rsidR="00000000" w:rsidRPr="00000000">
        <w:rPr>
          <w:sz w:val="24"/>
          <w:szCs w:val="24"/>
          <w:rtl w:val="0"/>
        </w:rPr>
        <w:t xml:space="preserve">Implementación de </w:t>
      </w:r>
    </w:p>
    <w:p w:rsidR="00000000" w:rsidDel="00000000" w:rsidP="00000000" w:rsidRDefault="00000000" w:rsidRPr="00000000" w14:paraId="00000195">
      <w:pPr>
        <w:numPr>
          <w:ilvl w:val="1"/>
          <w:numId w:val="11"/>
        </w:numPr>
        <w:spacing w:after="240" w:line="360" w:lineRule="auto"/>
        <w:ind w:left="2880" w:hanging="360"/>
        <w:rPr>
          <w:sz w:val="24"/>
          <w:szCs w:val="24"/>
        </w:rPr>
      </w:pPr>
      <w:r w:rsidDel="00000000" w:rsidR="00000000" w:rsidRPr="00000000">
        <w:rPr>
          <w:sz w:val="24"/>
          <w:szCs w:val="24"/>
          <w:rtl w:val="0"/>
        </w:rPr>
        <w:t xml:space="preserve">Optimización de</w:t>
      </w:r>
    </w:p>
    <w:p w:rsidR="00000000" w:rsidDel="00000000" w:rsidP="00000000" w:rsidRDefault="00000000" w:rsidRPr="00000000" w14:paraId="00000196">
      <w:pPr>
        <w:spacing w:after="240" w:before="240" w:line="360" w:lineRule="auto"/>
        <w:ind w:left="1440" w:firstLine="0"/>
        <w:rPr>
          <w:b w:val="1"/>
          <w:sz w:val="24"/>
          <w:szCs w:val="24"/>
        </w:rPr>
      </w:pPr>
      <w:r w:rsidDel="00000000" w:rsidR="00000000" w:rsidRPr="00000000">
        <w:rPr>
          <w:b w:val="1"/>
          <w:sz w:val="24"/>
          <w:szCs w:val="24"/>
          <w:rtl w:val="0"/>
        </w:rPr>
        <w:t xml:space="preserve">Fase 4: Pruebas y Validación</w:t>
      </w:r>
    </w:p>
    <w:p w:rsidR="00000000" w:rsidDel="00000000" w:rsidP="00000000" w:rsidRDefault="00000000" w:rsidRPr="00000000" w14:paraId="00000197">
      <w:pPr>
        <w:numPr>
          <w:ilvl w:val="0"/>
          <w:numId w:val="15"/>
        </w:numPr>
        <w:spacing w:after="0" w:afterAutospacing="0" w:line="360" w:lineRule="auto"/>
        <w:ind w:left="2160" w:hanging="360"/>
        <w:rPr>
          <w:sz w:val="24"/>
          <w:szCs w:val="24"/>
        </w:rPr>
      </w:pPr>
      <w:r w:rsidDel="00000000" w:rsidR="00000000" w:rsidRPr="00000000">
        <w:rPr>
          <w:sz w:val="24"/>
          <w:szCs w:val="24"/>
          <w:rtl w:val="0"/>
        </w:rPr>
        <w:t xml:space="preserve">Pruebas de Funcionalidad:</w:t>
      </w:r>
    </w:p>
    <w:p w:rsidR="00000000" w:rsidDel="00000000" w:rsidP="00000000" w:rsidRDefault="00000000" w:rsidRPr="00000000" w14:paraId="00000198">
      <w:pPr>
        <w:numPr>
          <w:ilvl w:val="1"/>
          <w:numId w:val="15"/>
        </w:numPr>
        <w:spacing w:after="0" w:afterAutospacing="0" w:line="360" w:lineRule="auto"/>
        <w:ind w:left="2880" w:hanging="360"/>
        <w:rPr>
          <w:sz w:val="24"/>
          <w:szCs w:val="24"/>
        </w:rPr>
      </w:pPr>
      <w:r w:rsidDel="00000000" w:rsidR="00000000" w:rsidRPr="00000000">
        <w:rPr>
          <w:rtl w:val="0"/>
        </w:rPr>
      </w:r>
    </w:p>
    <w:p w:rsidR="00000000" w:rsidDel="00000000" w:rsidP="00000000" w:rsidRDefault="00000000" w:rsidRPr="00000000" w14:paraId="00000199">
      <w:pPr>
        <w:numPr>
          <w:ilvl w:val="0"/>
          <w:numId w:val="15"/>
        </w:numPr>
        <w:spacing w:after="0" w:afterAutospacing="0" w:line="360" w:lineRule="auto"/>
        <w:ind w:left="2160" w:hanging="360"/>
        <w:rPr>
          <w:sz w:val="24"/>
          <w:szCs w:val="24"/>
        </w:rPr>
      </w:pPr>
      <w:r w:rsidDel="00000000" w:rsidR="00000000" w:rsidRPr="00000000">
        <w:rPr>
          <w:sz w:val="24"/>
          <w:szCs w:val="24"/>
          <w:rtl w:val="0"/>
        </w:rPr>
        <w:t xml:space="preserve">Pruebas de Rendimiento:</w:t>
      </w:r>
    </w:p>
    <w:p w:rsidR="00000000" w:rsidDel="00000000" w:rsidP="00000000" w:rsidRDefault="00000000" w:rsidRPr="00000000" w14:paraId="0000019A">
      <w:pPr>
        <w:numPr>
          <w:ilvl w:val="1"/>
          <w:numId w:val="15"/>
        </w:numPr>
        <w:spacing w:after="240" w:line="360" w:lineRule="auto"/>
        <w:ind w:left="2880" w:hanging="360"/>
        <w:rPr>
          <w:sz w:val="24"/>
          <w:szCs w:val="24"/>
        </w:rPr>
      </w:pPr>
      <w:r w:rsidDel="00000000" w:rsidR="00000000" w:rsidRPr="00000000">
        <w:rPr>
          <w:rtl w:val="0"/>
        </w:rPr>
      </w:r>
    </w:p>
    <w:p w:rsidR="00000000" w:rsidDel="00000000" w:rsidP="00000000" w:rsidRDefault="00000000" w:rsidRPr="00000000" w14:paraId="0000019B">
      <w:pPr>
        <w:spacing w:after="240" w:before="240" w:line="360" w:lineRule="auto"/>
        <w:ind w:left="1440" w:firstLine="0"/>
        <w:rPr>
          <w:b w:val="1"/>
          <w:sz w:val="24"/>
          <w:szCs w:val="24"/>
        </w:rPr>
      </w:pPr>
      <w:r w:rsidDel="00000000" w:rsidR="00000000" w:rsidRPr="00000000">
        <w:rPr>
          <w:b w:val="1"/>
          <w:sz w:val="24"/>
          <w:szCs w:val="24"/>
          <w:rtl w:val="0"/>
        </w:rPr>
        <w:t xml:space="preserve">Fase 5: Despliegue y Monitoreo</w:t>
      </w:r>
    </w:p>
    <w:p w:rsidR="00000000" w:rsidDel="00000000" w:rsidP="00000000" w:rsidRDefault="00000000" w:rsidRPr="00000000" w14:paraId="0000019C">
      <w:pPr>
        <w:numPr>
          <w:ilvl w:val="0"/>
          <w:numId w:val="4"/>
        </w:numPr>
        <w:spacing w:after="0" w:afterAutospacing="0" w:line="360" w:lineRule="auto"/>
        <w:ind w:left="2160" w:hanging="360"/>
        <w:rPr>
          <w:sz w:val="24"/>
          <w:szCs w:val="24"/>
          <w:u w:val="none"/>
        </w:rPr>
      </w:pPr>
      <w:r w:rsidDel="00000000" w:rsidR="00000000" w:rsidRPr="00000000">
        <w:rPr>
          <w:sz w:val="24"/>
          <w:szCs w:val="24"/>
          <w:rtl w:val="0"/>
        </w:rPr>
        <w:t xml:space="preserve">Publicación del Dashboard en Power BI Service:</w:t>
      </w:r>
    </w:p>
    <w:p w:rsidR="00000000" w:rsidDel="00000000" w:rsidP="00000000" w:rsidRDefault="00000000" w:rsidRPr="00000000" w14:paraId="0000019D">
      <w:pPr>
        <w:numPr>
          <w:ilvl w:val="1"/>
          <w:numId w:val="4"/>
        </w:numPr>
        <w:spacing w:after="0" w:afterAutospacing="0" w:line="360" w:lineRule="auto"/>
        <w:ind w:left="2880" w:hanging="360"/>
        <w:rPr>
          <w:sz w:val="24"/>
          <w:szCs w:val="24"/>
          <w:u w:val="none"/>
        </w:rPr>
      </w:pPr>
      <w:r w:rsidDel="00000000" w:rsidR="00000000" w:rsidRPr="00000000">
        <w:rPr>
          <w:sz w:val="24"/>
          <w:szCs w:val="24"/>
          <w:rtl w:val="0"/>
        </w:rPr>
        <w:t xml:space="preserve">Configuración de accesos y permisos a usuarios finales.</w:t>
      </w:r>
    </w:p>
    <w:p w:rsidR="00000000" w:rsidDel="00000000" w:rsidP="00000000" w:rsidRDefault="00000000" w:rsidRPr="00000000" w14:paraId="0000019E">
      <w:pPr>
        <w:numPr>
          <w:ilvl w:val="0"/>
          <w:numId w:val="4"/>
        </w:numPr>
        <w:spacing w:after="0" w:afterAutospacing="0" w:line="360" w:lineRule="auto"/>
        <w:ind w:left="2160" w:hanging="360"/>
        <w:rPr>
          <w:sz w:val="24"/>
          <w:szCs w:val="24"/>
          <w:u w:val="none"/>
        </w:rPr>
      </w:pPr>
      <w:r w:rsidDel="00000000" w:rsidR="00000000" w:rsidRPr="00000000">
        <w:rPr>
          <w:sz w:val="24"/>
          <w:szCs w:val="24"/>
          <w:rtl w:val="0"/>
        </w:rPr>
        <w:t xml:space="preserve">Monitoreo del Desempeño:</w:t>
      </w:r>
    </w:p>
    <w:p w:rsidR="00000000" w:rsidDel="00000000" w:rsidP="00000000" w:rsidRDefault="00000000" w:rsidRPr="00000000" w14:paraId="0000019F">
      <w:pPr>
        <w:numPr>
          <w:ilvl w:val="1"/>
          <w:numId w:val="4"/>
        </w:numPr>
        <w:spacing w:after="0" w:afterAutospacing="0" w:line="360" w:lineRule="auto"/>
        <w:ind w:left="2880" w:hanging="360"/>
        <w:rPr>
          <w:sz w:val="24"/>
          <w:szCs w:val="24"/>
          <w:u w:val="none"/>
        </w:rPr>
      </w:pPr>
      <w:r w:rsidDel="00000000" w:rsidR="00000000" w:rsidRPr="00000000">
        <w:rPr>
          <w:sz w:val="24"/>
          <w:szCs w:val="24"/>
          <w:rtl w:val="0"/>
        </w:rPr>
        <w:t xml:space="preserve">Uso de herramientas de Azure para monitorear la base de datos y la aplicación.</w:t>
      </w:r>
    </w:p>
    <w:p w:rsidR="00000000" w:rsidDel="00000000" w:rsidP="00000000" w:rsidRDefault="00000000" w:rsidRPr="00000000" w14:paraId="000001A0">
      <w:pPr>
        <w:numPr>
          <w:ilvl w:val="1"/>
          <w:numId w:val="4"/>
        </w:numPr>
        <w:spacing w:after="0" w:afterAutospacing="0" w:line="360" w:lineRule="auto"/>
        <w:ind w:left="2880" w:hanging="360"/>
        <w:rPr>
          <w:sz w:val="24"/>
          <w:szCs w:val="24"/>
          <w:u w:val="none"/>
        </w:rPr>
      </w:pPr>
      <w:r w:rsidDel="00000000" w:rsidR="00000000" w:rsidRPr="00000000">
        <w:rPr>
          <w:sz w:val="24"/>
          <w:szCs w:val="24"/>
          <w:rtl w:val="0"/>
        </w:rPr>
        <w:t xml:space="preserve">Mantenimiento periódico y ajustes de optimización en Power BI.</w:t>
      </w:r>
    </w:p>
    <w:p w:rsidR="00000000" w:rsidDel="00000000" w:rsidP="00000000" w:rsidRDefault="00000000" w:rsidRPr="00000000" w14:paraId="000001A1">
      <w:pPr>
        <w:pStyle w:val="Heading3"/>
        <w:numPr>
          <w:ilvl w:val="0"/>
          <w:numId w:val="9"/>
        </w:numPr>
        <w:spacing w:before="0" w:beforeAutospacing="0" w:line="360" w:lineRule="auto"/>
        <w:ind w:left="720" w:hanging="360"/>
        <w:rPr>
          <w:sz w:val="24"/>
          <w:szCs w:val="24"/>
        </w:rPr>
      </w:pPr>
      <w:bookmarkStart w:colFirst="0" w:colLast="0" w:name="_9tjb6achfjrb" w:id="8"/>
      <w:bookmarkEnd w:id="8"/>
      <w:r w:rsidDel="00000000" w:rsidR="00000000" w:rsidRPr="00000000">
        <w:rPr>
          <w:sz w:val="24"/>
          <w:szCs w:val="24"/>
          <w:rtl w:val="0"/>
        </w:rPr>
        <w:t xml:space="preserve">Cronograma</w:t>
      </w:r>
    </w:p>
    <w:tbl>
      <w:tblPr>
        <w:tblStyle w:val="Table11"/>
        <w:tblW w:w="975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3105"/>
        <w:gridCol w:w="1365"/>
        <w:gridCol w:w="1380"/>
        <w:gridCol w:w="1380"/>
        <w:tblGridChange w:id="0">
          <w:tblGrid>
            <w:gridCol w:w="2520"/>
            <w:gridCol w:w="3105"/>
            <w:gridCol w:w="1365"/>
            <w:gridCol w:w="1380"/>
            <w:gridCol w:w="1380"/>
          </w:tblGrid>
        </w:tblGridChange>
      </w:tblGrid>
      <w:tr>
        <w:trPr>
          <w:cantSplit w:val="0"/>
          <w:trHeight w:val="970.9374999999999"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A2">
            <w:pPr>
              <w:spacing w:line="240" w:lineRule="auto"/>
              <w:jc w:val="center"/>
              <w:rPr>
                <w:sz w:val="24"/>
                <w:szCs w:val="24"/>
              </w:rPr>
            </w:pPr>
            <w:r w:rsidDel="00000000" w:rsidR="00000000" w:rsidRPr="00000000">
              <w:rPr>
                <w:b w:val="1"/>
                <w:sz w:val="24"/>
                <w:szCs w:val="24"/>
                <w:rtl w:val="0"/>
              </w:rPr>
              <w:t xml:space="preserve">Fase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A3">
            <w:pPr>
              <w:spacing w:line="240" w:lineRule="auto"/>
              <w:jc w:val="center"/>
              <w:rPr>
                <w:sz w:val="24"/>
                <w:szCs w:val="24"/>
              </w:rPr>
            </w:pPr>
            <w:r w:rsidDel="00000000" w:rsidR="00000000" w:rsidRPr="00000000">
              <w:rPr>
                <w:b w:val="1"/>
                <w:sz w:val="24"/>
                <w:szCs w:val="24"/>
                <w:rtl w:val="0"/>
              </w:rPr>
              <w:t xml:space="preserve">Tarea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A4">
            <w:pPr>
              <w:spacing w:line="240" w:lineRule="auto"/>
              <w:jc w:val="center"/>
              <w:rPr>
                <w:sz w:val="24"/>
                <w:szCs w:val="24"/>
              </w:rPr>
            </w:pPr>
            <w:r w:rsidDel="00000000" w:rsidR="00000000" w:rsidRPr="00000000">
              <w:rPr>
                <w:b w:val="1"/>
                <w:sz w:val="24"/>
                <w:szCs w:val="24"/>
                <w:rtl w:val="0"/>
              </w:rPr>
              <w:t xml:space="preserve">Duración (días)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A5">
            <w:pPr>
              <w:spacing w:line="240" w:lineRule="auto"/>
              <w:jc w:val="center"/>
              <w:rPr>
                <w:sz w:val="24"/>
                <w:szCs w:val="24"/>
              </w:rPr>
            </w:pPr>
            <w:r w:rsidDel="00000000" w:rsidR="00000000" w:rsidRPr="00000000">
              <w:rPr>
                <w:b w:val="1"/>
                <w:sz w:val="24"/>
                <w:szCs w:val="24"/>
                <w:rtl w:val="0"/>
              </w:rPr>
              <w:t xml:space="preserve">Inicio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1A6">
            <w:pPr>
              <w:spacing w:line="240" w:lineRule="auto"/>
              <w:jc w:val="center"/>
              <w:rPr>
                <w:sz w:val="24"/>
                <w:szCs w:val="24"/>
              </w:rPr>
            </w:pPr>
            <w:r w:rsidDel="00000000" w:rsidR="00000000" w:rsidRPr="00000000">
              <w:rPr>
                <w:b w:val="1"/>
                <w:sz w:val="24"/>
                <w:szCs w:val="24"/>
                <w:rtl w:val="0"/>
              </w:rPr>
              <w:t xml:space="preserve">Fin</w:t>
            </w:r>
            <w:r w:rsidDel="00000000" w:rsidR="00000000" w:rsidRPr="00000000">
              <w:rPr>
                <w:rtl w:val="0"/>
              </w:rPr>
            </w:r>
          </w:p>
        </w:tc>
      </w:tr>
      <w:tr>
        <w:trPr>
          <w:cantSplit w:val="0"/>
          <w:trHeight w:val="78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7">
            <w:pPr>
              <w:spacing w:line="240" w:lineRule="auto"/>
              <w:rPr>
                <w:sz w:val="24"/>
                <w:szCs w:val="24"/>
              </w:rPr>
            </w:pPr>
            <w:r w:rsidDel="00000000" w:rsidR="00000000" w:rsidRPr="00000000">
              <w:rPr>
                <w:sz w:val="24"/>
                <w:szCs w:val="24"/>
                <w:rtl w:val="0"/>
              </w:rPr>
              <w:t xml:space="preserve">Gestión de Proyectos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8">
            <w:pPr>
              <w:spacing w:line="240" w:lineRule="auto"/>
              <w:rPr>
                <w:sz w:val="24"/>
                <w:szCs w:val="24"/>
              </w:rPr>
            </w:pPr>
            <w:r w:rsidDel="00000000" w:rsidR="00000000" w:rsidRPr="00000000">
              <w:rPr>
                <w:sz w:val="24"/>
                <w:szCs w:val="24"/>
                <w:rtl w:val="0"/>
              </w:rPr>
              <w:t xml:space="preserve">Inicio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9">
            <w:pPr>
              <w:spacing w:lin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A">
            <w:pPr>
              <w:spacing w:line="240" w:lineRule="auto"/>
              <w:rPr>
                <w:sz w:val="24"/>
                <w:szCs w:val="24"/>
              </w:rPr>
            </w:pPr>
            <w:r w:rsidDel="00000000" w:rsidR="00000000" w:rsidRPr="00000000">
              <w:rPr>
                <w:sz w:val="24"/>
                <w:szCs w:val="24"/>
                <w:rtl w:val="0"/>
              </w:rPr>
              <w:t xml:space="preserve">15/03/2025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B">
            <w:pPr>
              <w:spacing w:line="240" w:lineRule="auto"/>
              <w:rPr>
                <w:sz w:val="24"/>
                <w:szCs w:val="24"/>
              </w:rPr>
            </w:pPr>
            <w:r w:rsidDel="00000000" w:rsidR="00000000" w:rsidRPr="00000000">
              <w:rPr>
                <w:sz w:val="24"/>
                <w:szCs w:val="24"/>
                <w:rtl w:val="0"/>
              </w:rPr>
              <w:t xml:space="preserve">19/03/2025</w:t>
            </w:r>
          </w:p>
        </w:tc>
      </w:tr>
      <w:tr>
        <w:trPr>
          <w:cantSplit w:val="0"/>
          <w:trHeight w:val="78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C">
            <w:pPr>
              <w:spacing w:after="0" w:before="0" w:line="240" w:lineRule="auto"/>
              <w:ind w:left="0" w:firstLine="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D">
            <w:pPr>
              <w:spacing w:line="240" w:lineRule="auto"/>
              <w:rPr>
                <w:sz w:val="24"/>
                <w:szCs w:val="24"/>
              </w:rPr>
            </w:pPr>
            <w:r w:rsidDel="00000000" w:rsidR="00000000" w:rsidRPr="00000000">
              <w:rPr>
                <w:sz w:val="24"/>
                <w:szCs w:val="24"/>
                <w:rtl w:val="0"/>
              </w:rPr>
              <w:t xml:space="preserve">Registro de Interesados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E">
            <w:pPr>
              <w:spacing w:lin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AF">
            <w:pPr>
              <w:spacing w:line="240" w:lineRule="auto"/>
              <w:rPr>
                <w:sz w:val="24"/>
                <w:szCs w:val="24"/>
              </w:rPr>
            </w:pPr>
            <w:r w:rsidDel="00000000" w:rsidR="00000000" w:rsidRPr="00000000">
              <w:rPr>
                <w:sz w:val="24"/>
                <w:szCs w:val="24"/>
                <w:rtl w:val="0"/>
              </w:rPr>
              <w:t xml:space="preserve">20/03/2025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0">
            <w:pPr>
              <w:spacing w:line="240" w:lineRule="auto"/>
              <w:rPr>
                <w:sz w:val="24"/>
                <w:szCs w:val="24"/>
              </w:rPr>
            </w:pPr>
            <w:r w:rsidDel="00000000" w:rsidR="00000000" w:rsidRPr="00000000">
              <w:rPr>
                <w:sz w:val="24"/>
                <w:szCs w:val="24"/>
                <w:rtl w:val="0"/>
              </w:rPr>
              <w:t xml:space="preserve">22/03/2025</w:t>
            </w:r>
          </w:p>
        </w:tc>
      </w:tr>
      <w:tr>
        <w:trPr>
          <w:cantSplit w:val="0"/>
          <w:trHeight w:val="78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1">
            <w:pPr>
              <w:spacing w:after="0" w:before="0" w:line="240" w:lineRule="auto"/>
              <w:ind w:left="0" w:firstLine="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2">
            <w:pPr>
              <w:spacing w:line="240" w:lineRule="auto"/>
              <w:rPr>
                <w:sz w:val="24"/>
                <w:szCs w:val="24"/>
              </w:rPr>
            </w:pPr>
            <w:r w:rsidDel="00000000" w:rsidR="00000000" w:rsidRPr="00000000">
              <w:rPr>
                <w:sz w:val="24"/>
                <w:szCs w:val="24"/>
                <w:rtl w:val="0"/>
              </w:rPr>
              <w:t xml:space="preserve">Plan de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3">
            <w:pPr>
              <w:spacing w:line="240" w:lineRule="auto"/>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4">
            <w:pPr>
              <w:spacing w:line="240" w:lineRule="auto"/>
              <w:rPr>
                <w:sz w:val="24"/>
                <w:szCs w:val="24"/>
              </w:rPr>
            </w:pPr>
            <w:r w:rsidDel="00000000" w:rsidR="00000000" w:rsidRPr="00000000">
              <w:rPr>
                <w:sz w:val="24"/>
                <w:szCs w:val="24"/>
                <w:rtl w:val="0"/>
              </w:rPr>
              <w:t xml:space="preserve">25/03/2025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5">
            <w:pPr>
              <w:spacing w:line="240" w:lineRule="auto"/>
              <w:rPr>
                <w:sz w:val="24"/>
                <w:szCs w:val="24"/>
              </w:rPr>
            </w:pPr>
            <w:r w:rsidDel="00000000" w:rsidR="00000000" w:rsidRPr="00000000">
              <w:rPr>
                <w:sz w:val="24"/>
                <w:szCs w:val="24"/>
                <w:rtl w:val="0"/>
              </w:rPr>
              <w:t xml:space="preserve">26/03/2025</w:t>
            </w:r>
          </w:p>
        </w:tc>
      </w:tr>
      <w:tr>
        <w:trPr>
          <w:cantSplit w:val="0"/>
          <w:trHeight w:val="78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6">
            <w:pPr>
              <w:spacing w:after="0" w:before="0" w:line="240" w:lineRule="auto"/>
              <w:ind w:left="0" w:firstLine="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7">
            <w:pPr>
              <w:spacing w:line="240" w:lineRule="auto"/>
              <w:rPr>
                <w:sz w:val="24"/>
                <w:szCs w:val="24"/>
              </w:rPr>
            </w:pPr>
            <w:r w:rsidDel="00000000" w:rsidR="00000000" w:rsidRPr="00000000">
              <w:rPr>
                <w:sz w:val="24"/>
                <w:szCs w:val="24"/>
                <w:rtl w:val="0"/>
              </w:rPr>
              <w:t xml:space="preserve">Informe de Estado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8">
            <w:pPr>
              <w:spacing w:line="240" w:lineRule="auto"/>
              <w:rPr>
                <w:sz w:val="24"/>
                <w:szCs w:val="24"/>
              </w:rPr>
            </w:pPr>
            <w:r w:rsidDel="00000000" w:rsidR="00000000" w:rsidRPr="00000000">
              <w:rPr>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9">
            <w:pPr>
              <w:spacing w:line="240" w:lineRule="auto"/>
              <w:rPr>
                <w:sz w:val="24"/>
                <w:szCs w:val="24"/>
              </w:rPr>
            </w:pPr>
            <w:r w:rsidDel="00000000" w:rsidR="00000000" w:rsidRPr="00000000">
              <w:rPr>
                <w:sz w:val="24"/>
                <w:szCs w:val="24"/>
                <w:rtl w:val="0"/>
              </w:rPr>
              <w:t xml:space="preserve">27/03/2025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A">
            <w:pPr>
              <w:spacing w:line="240" w:lineRule="auto"/>
              <w:rPr>
                <w:sz w:val="24"/>
                <w:szCs w:val="24"/>
              </w:rPr>
            </w:pPr>
            <w:r w:rsidDel="00000000" w:rsidR="00000000" w:rsidRPr="00000000">
              <w:rPr>
                <w:sz w:val="24"/>
                <w:szCs w:val="24"/>
                <w:rtl w:val="0"/>
              </w:rPr>
              <w:t xml:space="preserve">28/03/2025</w:t>
            </w:r>
          </w:p>
        </w:tc>
      </w:tr>
      <w:tr>
        <w:trPr>
          <w:cantSplit w:val="0"/>
          <w:trHeight w:val="78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B">
            <w:pPr>
              <w:spacing w:after="0" w:before="0" w:line="240" w:lineRule="auto"/>
              <w:ind w:left="0" w:firstLine="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C">
            <w:pPr>
              <w:spacing w:line="240" w:lineRule="auto"/>
              <w:rPr>
                <w:sz w:val="24"/>
                <w:szCs w:val="24"/>
              </w:rPr>
            </w:pPr>
            <w:r w:rsidDel="00000000" w:rsidR="00000000" w:rsidRPr="00000000">
              <w:rPr>
                <w:sz w:val="24"/>
                <w:szCs w:val="24"/>
                <w:rtl w:val="0"/>
              </w:rPr>
              <w:t xml:space="preserve">Reunión de Coordinación Semanal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D">
            <w:pPr>
              <w:spacing w:line="240" w:lineRule="auto"/>
              <w:rPr>
                <w:sz w:val="24"/>
                <w:szCs w:val="24"/>
              </w:rPr>
            </w:pPr>
            <w:r w:rsidDel="00000000" w:rsidR="00000000" w:rsidRPr="00000000">
              <w:rPr>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E">
            <w:pPr>
              <w:spacing w:line="240" w:lineRule="auto"/>
              <w:rPr>
                <w:sz w:val="24"/>
                <w:szCs w:val="24"/>
              </w:rPr>
            </w:pPr>
            <w:r w:rsidDel="00000000" w:rsidR="00000000" w:rsidRPr="00000000">
              <w:rPr>
                <w:sz w:val="24"/>
                <w:szCs w:val="24"/>
                <w:rtl w:val="0"/>
              </w:rPr>
              <w:t xml:space="preserve">01/04/2025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BF">
            <w:pPr>
              <w:spacing w:line="240" w:lineRule="auto"/>
              <w:rPr>
                <w:sz w:val="24"/>
                <w:szCs w:val="24"/>
              </w:rPr>
            </w:pPr>
            <w:r w:rsidDel="00000000" w:rsidR="00000000" w:rsidRPr="00000000">
              <w:rPr>
                <w:sz w:val="24"/>
                <w:szCs w:val="24"/>
                <w:rtl w:val="0"/>
              </w:rPr>
              <w:t xml:space="preserve">01/04/2025</w:t>
            </w:r>
          </w:p>
        </w:tc>
      </w:tr>
      <w:tr>
        <w:trPr>
          <w:cantSplit w:val="0"/>
          <w:trHeight w:val="78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0">
            <w:pPr>
              <w:spacing w:after="0" w:before="0" w:line="240" w:lineRule="auto"/>
              <w:ind w:left="0" w:firstLine="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1">
            <w:pPr>
              <w:spacing w:line="240" w:lineRule="auto"/>
              <w:rPr>
                <w:sz w:val="24"/>
                <w:szCs w:val="24"/>
              </w:rPr>
            </w:pPr>
            <w:r w:rsidDel="00000000" w:rsidR="00000000" w:rsidRPr="00000000">
              <w:rPr>
                <w:sz w:val="24"/>
                <w:szCs w:val="24"/>
                <w:rtl w:val="0"/>
              </w:rPr>
              <w:t xml:space="preserve">Cierre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2">
            <w:pPr>
              <w:spacing w:line="240" w:lineRule="auto"/>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3">
            <w:pPr>
              <w:spacing w:line="240" w:lineRule="auto"/>
              <w:rPr>
                <w:sz w:val="24"/>
                <w:szCs w:val="24"/>
              </w:rPr>
            </w:pPr>
            <w:r w:rsidDel="00000000" w:rsidR="00000000" w:rsidRPr="00000000">
              <w:rPr>
                <w:sz w:val="24"/>
                <w:szCs w:val="24"/>
                <w:rtl w:val="0"/>
              </w:rPr>
              <w:t xml:space="preserve">07/06/2025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4">
            <w:pPr>
              <w:spacing w:line="240" w:lineRule="auto"/>
              <w:rPr>
                <w:sz w:val="24"/>
                <w:szCs w:val="24"/>
              </w:rPr>
            </w:pPr>
            <w:r w:rsidDel="00000000" w:rsidR="00000000" w:rsidRPr="00000000">
              <w:rPr>
                <w:sz w:val="24"/>
                <w:szCs w:val="24"/>
                <w:rtl w:val="0"/>
              </w:rPr>
              <w:t xml:space="preserve">10/06/2025</w:t>
            </w:r>
          </w:p>
        </w:tc>
      </w:tr>
      <w:tr>
        <w:trPr>
          <w:cantSplit w:val="0"/>
          <w:trHeight w:val="78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5">
            <w:pPr>
              <w:spacing w:line="240" w:lineRule="auto"/>
              <w:rPr>
                <w:sz w:val="24"/>
                <w:szCs w:val="24"/>
              </w:rPr>
            </w:pPr>
            <w:r w:rsidDel="00000000" w:rsidR="00000000" w:rsidRPr="00000000">
              <w:rPr>
                <w:sz w:val="24"/>
                <w:szCs w:val="24"/>
                <w:rtl w:val="0"/>
              </w:rPr>
              <w:t xml:space="preserve">Fase de Concepción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6">
            <w:pPr>
              <w:spacing w:line="240" w:lineRule="auto"/>
              <w:rPr>
                <w:sz w:val="24"/>
                <w:szCs w:val="24"/>
              </w:rPr>
            </w:pPr>
            <w:r w:rsidDel="00000000" w:rsidR="00000000" w:rsidRPr="00000000">
              <w:rPr>
                <w:sz w:val="24"/>
                <w:szCs w:val="24"/>
                <w:rtl w:val="0"/>
              </w:rPr>
              <w:t xml:space="preserve">Especificación de Requerimientos del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7">
            <w:pPr>
              <w:spacing w:line="240" w:lineRule="auto"/>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8">
            <w:pPr>
              <w:spacing w:line="240" w:lineRule="auto"/>
              <w:rPr>
                <w:sz w:val="24"/>
                <w:szCs w:val="24"/>
              </w:rPr>
            </w:pPr>
            <w:r w:rsidDel="00000000" w:rsidR="00000000" w:rsidRPr="00000000">
              <w:rPr>
                <w:sz w:val="24"/>
                <w:szCs w:val="24"/>
                <w:rtl w:val="0"/>
              </w:rPr>
              <w:t xml:space="preserve">02/04/2025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9">
            <w:pPr>
              <w:spacing w:line="240" w:lineRule="auto"/>
              <w:rPr>
                <w:sz w:val="24"/>
                <w:szCs w:val="24"/>
              </w:rPr>
            </w:pPr>
            <w:r w:rsidDel="00000000" w:rsidR="00000000" w:rsidRPr="00000000">
              <w:rPr>
                <w:sz w:val="24"/>
                <w:szCs w:val="24"/>
                <w:rtl w:val="0"/>
              </w:rPr>
              <w:t xml:space="preserve">05/04/2025</w:t>
            </w:r>
          </w:p>
        </w:tc>
      </w:tr>
      <w:tr>
        <w:trPr>
          <w:cantSplit w:val="0"/>
          <w:trHeight w:val="78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A">
            <w:pPr>
              <w:spacing w:after="0" w:before="0" w:line="240" w:lineRule="auto"/>
              <w:ind w:left="0" w:firstLine="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B">
            <w:pPr>
              <w:spacing w:line="240" w:lineRule="auto"/>
              <w:rPr>
                <w:sz w:val="24"/>
                <w:szCs w:val="24"/>
              </w:rPr>
            </w:pPr>
            <w:r w:rsidDel="00000000" w:rsidR="00000000" w:rsidRPr="00000000">
              <w:rPr>
                <w:sz w:val="24"/>
                <w:szCs w:val="24"/>
                <w:rtl w:val="0"/>
              </w:rPr>
              <w:t xml:space="preserve">Documento Visión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C">
            <w:pPr>
              <w:spacing w:line="240" w:lineRule="auto"/>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D">
            <w:pPr>
              <w:spacing w:line="240" w:lineRule="auto"/>
              <w:rPr>
                <w:sz w:val="24"/>
                <w:szCs w:val="24"/>
              </w:rPr>
            </w:pPr>
            <w:r w:rsidDel="00000000" w:rsidR="00000000" w:rsidRPr="00000000">
              <w:rPr>
                <w:sz w:val="24"/>
                <w:szCs w:val="24"/>
                <w:rtl w:val="0"/>
              </w:rPr>
              <w:t xml:space="preserve">08/04/2025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E">
            <w:pPr>
              <w:spacing w:line="240" w:lineRule="auto"/>
              <w:rPr>
                <w:sz w:val="24"/>
                <w:szCs w:val="24"/>
              </w:rPr>
            </w:pPr>
            <w:r w:rsidDel="00000000" w:rsidR="00000000" w:rsidRPr="00000000">
              <w:rPr>
                <w:sz w:val="24"/>
                <w:szCs w:val="24"/>
                <w:rtl w:val="0"/>
              </w:rPr>
              <w:t xml:space="preserve">11/04/2025</w:t>
            </w:r>
          </w:p>
        </w:tc>
      </w:tr>
      <w:tr>
        <w:trPr>
          <w:cantSplit w:val="0"/>
          <w:trHeight w:val="78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CF">
            <w:pPr>
              <w:spacing w:line="240" w:lineRule="auto"/>
              <w:rPr>
                <w:sz w:val="24"/>
                <w:szCs w:val="24"/>
              </w:rPr>
            </w:pPr>
            <w:r w:rsidDel="00000000" w:rsidR="00000000" w:rsidRPr="00000000">
              <w:rPr>
                <w:sz w:val="24"/>
                <w:szCs w:val="24"/>
                <w:rtl w:val="0"/>
              </w:rPr>
              <w:t xml:space="preserve">Fase de Elaboración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0">
            <w:pPr>
              <w:spacing w:line="240" w:lineRule="auto"/>
              <w:rPr>
                <w:sz w:val="24"/>
                <w:szCs w:val="24"/>
              </w:rPr>
            </w:pPr>
            <w:r w:rsidDel="00000000" w:rsidR="00000000" w:rsidRPr="00000000">
              <w:rPr>
                <w:sz w:val="24"/>
                <w:szCs w:val="24"/>
                <w:rtl w:val="0"/>
              </w:rPr>
              <w:t xml:space="preserve">Modelo de Casos de Uso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1">
            <w:pPr>
              <w:spacing w:lin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2">
            <w:pPr>
              <w:spacing w:line="240" w:lineRule="auto"/>
              <w:rPr>
                <w:sz w:val="24"/>
                <w:szCs w:val="24"/>
              </w:rPr>
            </w:pPr>
            <w:r w:rsidDel="00000000" w:rsidR="00000000" w:rsidRPr="00000000">
              <w:rPr>
                <w:sz w:val="24"/>
                <w:szCs w:val="24"/>
                <w:rtl w:val="0"/>
              </w:rPr>
              <w:t xml:space="preserve">14/04/2025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3">
            <w:pPr>
              <w:spacing w:line="240" w:lineRule="auto"/>
              <w:rPr>
                <w:sz w:val="24"/>
                <w:szCs w:val="24"/>
              </w:rPr>
            </w:pPr>
            <w:r w:rsidDel="00000000" w:rsidR="00000000" w:rsidRPr="00000000">
              <w:rPr>
                <w:sz w:val="24"/>
                <w:szCs w:val="24"/>
                <w:rtl w:val="0"/>
              </w:rPr>
              <w:t xml:space="preserve">16/04/2025</w:t>
            </w:r>
          </w:p>
        </w:tc>
      </w:tr>
      <w:tr>
        <w:trPr>
          <w:cantSplit w:val="0"/>
          <w:trHeight w:val="78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4">
            <w:pPr>
              <w:spacing w:after="0" w:before="0" w:line="240" w:lineRule="auto"/>
              <w:ind w:left="0" w:firstLine="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5">
            <w:pPr>
              <w:spacing w:line="240" w:lineRule="auto"/>
              <w:rPr>
                <w:sz w:val="24"/>
                <w:szCs w:val="24"/>
              </w:rPr>
            </w:pPr>
            <w:r w:rsidDel="00000000" w:rsidR="00000000" w:rsidRPr="00000000">
              <w:rPr>
                <w:sz w:val="24"/>
                <w:szCs w:val="24"/>
                <w:rtl w:val="0"/>
              </w:rPr>
              <w:t xml:space="preserve">Diagrama de Clases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6">
            <w:pPr>
              <w:spacing w:lin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7">
            <w:pPr>
              <w:spacing w:line="240" w:lineRule="auto"/>
              <w:rPr>
                <w:sz w:val="24"/>
                <w:szCs w:val="24"/>
              </w:rPr>
            </w:pPr>
            <w:r w:rsidDel="00000000" w:rsidR="00000000" w:rsidRPr="00000000">
              <w:rPr>
                <w:sz w:val="24"/>
                <w:szCs w:val="24"/>
                <w:rtl w:val="0"/>
              </w:rPr>
              <w:t xml:space="preserve">17/04/2025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8">
            <w:pPr>
              <w:spacing w:line="240" w:lineRule="auto"/>
              <w:rPr>
                <w:sz w:val="24"/>
                <w:szCs w:val="24"/>
              </w:rPr>
            </w:pPr>
            <w:r w:rsidDel="00000000" w:rsidR="00000000" w:rsidRPr="00000000">
              <w:rPr>
                <w:sz w:val="24"/>
                <w:szCs w:val="24"/>
                <w:rtl w:val="0"/>
              </w:rPr>
              <w:t xml:space="preserve">19/04/2025</w:t>
            </w:r>
          </w:p>
        </w:tc>
      </w:tr>
      <w:tr>
        <w:trPr>
          <w:cantSplit w:val="0"/>
          <w:trHeight w:val="78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9">
            <w:pPr>
              <w:spacing w:after="0" w:before="0" w:line="240" w:lineRule="auto"/>
              <w:ind w:left="0" w:firstLine="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A">
            <w:pPr>
              <w:spacing w:line="240" w:lineRule="auto"/>
              <w:rPr>
                <w:sz w:val="24"/>
                <w:szCs w:val="24"/>
              </w:rPr>
            </w:pPr>
            <w:r w:rsidDel="00000000" w:rsidR="00000000" w:rsidRPr="00000000">
              <w:rPr>
                <w:sz w:val="24"/>
                <w:szCs w:val="24"/>
                <w:rtl w:val="0"/>
              </w:rPr>
              <w:t xml:space="preserve">Documento de Arquitectura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B">
            <w:pPr>
              <w:spacing w:line="240" w:lineRule="auto"/>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C">
            <w:pPr>
              <w:spacing w:line="240" w:lineRule="auto"/>
              <w:rPr>
                <w:sz w:val="24"/>
                <w:szCs w:val="24"/>
              </w:rPr>
            </w:pPr>
            <w:r w:rsidDel="00000000" w:rsidR="00000000" w:rsidRPr="00000000">
              <w:rPr>
                <w:sz w:val="24"/>
                <w:szCs w:val="24"/>
                <w:rtl w:val="0"/>
              </w:rPr>
              <w:t xml:space="preserve">22/04/2025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D">
            <w:pPr>
              <w:spacing w:line="240" w:lineRule="auto"/>
              <w:rPr>
                <w:sz w:val="24"/>
                <w:szCs w:val="24"/>
              </w:rPr>
            </w:pPr>
            <w:r w:rsidDel="00000000" w:rsidR="00000000" w:rsidRPr="00000000">
              <w:rPr>
                <w:sz w:val="24"/>
                <w:szCs w:val="24"/>
                <w:rtl w:val="0"/>
              </w:rPr>
              <w:t xml:space="preserve">25/04/2025</w:t>
            </w:r>
          </w:p>
        </w:tc>
      </w:tr>
      <w:tr>
        <w:trPr>
          <w:cantSplit w:val="0"/>
          <w:trHeight w:val="78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E">
            <w:pPr>
              <w:spacing w:line="240" w:lineRule="auto"/>
              <w:rPr>
                <w:sz w:val="24"/>
                <w:szCs w:val="24"/>
              </w:rPr>
            </w:pPr>
            <w:r w:rsidDel="00000000" w:rsidR="00000000" w:rsidRPr="00000000">
              <w:rPr>
                <w:sz w:val="24"/>
                <w:szCs w:val="24"/>
                <w:rtl w:val="0"/>
              </w:rPr>
              <w:t xml:space="preserve">Fase de Construcción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DF">
            <w:pPr>
              <w:spacing w:line="240" w:lineRule="auto"/>
              <w:rPr>
                <w:sz w:val="24"/>
                <w:szCs w:val="24"/>
              </w:rPr>
            </w:pPr>
            <w:r w:rsidDel="00000000" w:rsidR="00000000" w:rsidRPr="00000000">
              <w:rPr>
                <w:sz w:val="24"/>
                <w:szCs w:val="24"/>
                <w:rtl w:val="0"/>
              </w:rPr>
              <w:t xml:space="preserve">Dashboard de Análisis de Métricas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0">
            <w:pPr>
              <w:spacing w:lin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1">
            <w:pPr>
              <w:spacing w:line="240" w:lineRule="auto"/>
              <w:rPr>
                <w:sz w:val="24"/>
                <w:szCs w:val="24"/>
              </w:rPr>
            </w:pPr>
            <w:r w:rsidDel="00000000" w:rsidR="00000000" w:rsidRPr="00000000">
              <w:rPr>
                <w:sz w:val="24"/>
                <w:szCs w:val="24"/>
                <w:rtl w:val="0"/>
              </w:rPr>
              <w:t xml:space="preserve">26/04/2025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2">
            <w:pPr>
              <w:spacing w:line="240" w:lineRule="auto"/>
              <w:rPr>
                <w:sz w:val="24"/>
                <w:szCs w:val="24"/>
              </w:rPr>
            </w:pPr>
            <w:r w:rsidDel="00000000" w:rsidR="00000000" w:rsidRPr="00000000">
              <w:rPr>
                <w:sz w:val="24"/>
                <w:szCs w:val="24"/>
                <w:rtl w:val="0"/>
              </w:rPr>
              <w:t xml:space="preserve">28/04/2025</w:t>
            </w:r>
          </w:p>
        </w:tc>
      </w:tr>
      <w:tr>
        <w:trPr>
          <w:cantSplit w:val="0"/>
          <w:trHeight w:val="78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3">
            <w:pPr>
              <w:spacing w:after="0" w:before="0" w:line="240" w:lineRule="auto"/>
              <w:ind w:left="0" w:firstLine="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4">
            <w:pPr>
              <w:spacing w:line="240" w:lineRule="auto"/>
              <w:rPr>
                <w:sz w:val="24"/>
                <w:szCs w:val="24"/>
              </w:rPr>
            </w:pPr>
            <w:r w:rsidDel="00000000" w:rsidR="00000000" w:rsidRPr="00000000">
              <w:rPr>
                <w:sz w:val="24"/>
                <w:szCs w:val="24"/>
                <w:rtl w:val="0"/>
              </w:rPr>
              <w:t xml:space="preserve">Dashboard de Rendimiento Académico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5">
            <w:pPr>
              <w:spacing w:lin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6">
            <w:pPr>
              <w:spacing w:line="240" w:lineRule="auto"/>
              <w:rPr>
                <w:sz w:val="24"/>
                <w:szCs w:val="24"/>
              </w:rPr>
            </w:pPr>
            <w:r w:rsidDel="00000000" w:rsidR="00000000" w:rsidRPr="00000000">
              <w:rPr>
                <w:sz w:val="24"/>
                <w:szCs w:val="24"/>
                <w:rtl w:val="0"/>
              </w:rPr>
              <w:t xml:space="preserve">29/04/2025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7">
            <w:pPr>
              <w:spacing w:line="240" w:lineRule="auto"/>
              <w:rPr>
                <w:sz w:val="24"/>
                <w:szCs w:val="24"/>
              </w:rPr>
            </w:pPr>
            <w:r w:rsidDel="00000000" w:rsidR="00000000" w:rsidRPr="00000000">
              <w:rPr>
                <w:sz w:val="24"/>
                <w:szCs w:val="24"/>
                <w:rtl w:val="0"/>
              </w:rPr>
              <w:t xml:space="preserve">03/05/2025</w:t>
            </w:r>
          </w:p>
        </w:tc>
      </w:tr>
      <w:tr>
        <w:trPr>
          <w:cantSplit w:val="0"/>
          <w:trHeight w:val="78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8">
            <w:pPr>
              <w:spacing w:after="0" w:before="0" w:line="240" w:lineRule="auto"/>
              <w:ind w:left="0" w:firstLine="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9">
            <w:pPr>
              <w:spacing w:line="240" w:lineRule="auto"/>
              <w:rPr>
                <w:sz w:val="24"/>
                <w:szCs w:val="24"/>
              </w:rPr>
            </w:pPr>
            <w:r w:rsidDel="00000000" w:rsidR="00000000" w:rsidRPr="00000000">
              <w:rPr>
                <w:sz w:val="24"/>
                <w:szCs w:val="24"/>
                <w:rtl w:val="0"/>
              </w:rPr>
              <w:t xml:space="preserve">Implementación de Filtros y Visualizaciones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A">
            <w:pPr>
              <w:spacing w:line="240" w:lineRule="auto"/>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B">
            <w:pPr>
              <w:spacing w:line="240" w:lineRule="auto"/>
              <w:rPr>
                <w:sz w:val="24"/>
                <w:szCs w:val="24"/>
              </w:rPr>
            </w:pPr>
            <w:r w:rsidDel="00000000" w:rsidR="00000000" w:rsidRPr="00000000">
              <w:rPr>
                <w:sz w:val="24"/>
                <w:szCs w:val="24"/>
                <w:rtl w:val="0"/>
              </w:rPr>
              <w:t xml:space="preserve">06/05/2025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C">
            <w:pPr>
              <w:spacing w:line="240" w:lineRule="auto"/>
              <w:rPr>
                <w:sz w:val="24"/>
                <w:szCs w:val="24"/>
              </w:rPr>
            </w:pPr>
            <w:r w:rsidDel="00000000" w:rsidR="00000000" w:rsidRPr="00000000">
              <w:rPr>
                <w:sz w:val="24"/>
                <w:szCs w:val="24"/>
                <w:rtl w:val="0"/>
              </w:rPr>
              <w:t xml:space="preserve">09/05/2025</w:t>
            </w:r>
          </w:p>
        </w:tc>
      </w:tr>
      <w:tr>
        <w:trPr>
          <w:cantSplit w:val="0"/>
          <w:trHeight w:val="78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D">
            <w:pPr>
              <w:spacing w:line="240" w:lineRule="auto"/>
              <w:rPr>
                <w:sz w:val="24"/>
                <w:szCs w:val="24"/>
              </w:rPr>
            </w:pPr>
            <w:r w:rsidDel="00000000" w:rsidR="00000000" w:rsidRPr="00000000">
              <w:rPr>
                <w:sz w:val="24"/>
                <w:szCs w:val="24"/>
                <w:rtl w:val="0"/>
              </w:rPr>
              <w:t xml:space="preserve">Fase de Transición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E">
            <w:pPr>
              <w:spacing w:line="240" w:lineRule="auto"/>
              <w:rPr>
                <w:sz w:val="24"/>
                <w:szCs w:val="24"/>
              </w:rPr>
            </w:pPr>
            <w:r w:rsidDel="00000000" w:rsidR="00000000" w:rsidRPr="00000000">
              <w:rPr>
                <w:sz w:val="24"/>
                <w:szCs w:val="24"/>
                <w:rtl w:val="0"/>
              </w:rPr>
              <w:t xml:space="preserve">Pruebas de Iteración Aprobadas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EF">
            <w:pPr>
              <w:spacing w:line="240" w:lineRule="auto"/>
              <w:rPr>
                <w:sz w:val="24"/>
                <w:szCs w:val="24"/>
              </w:rPr>
            </w:pPr>
            <w:r w:rsidDel="00000000" w:rsidR="00000000" w:rsidRPr="00000000">
              <w:rPr>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0">
            <w:pPr>
              <w:spacing w:line="240" w:lineRule="auto"/>
              <w:rPr>
                <w:sz w:val="24"/>
                <w:szCs w:val="24"/>
              </w:rPr>
            </w:pPr>
            <w:r w:rsidDel="00000000" w:rsidR="00000000" w:rsidRPr="00000000">
              <w:rPr>
                <w:sz w:val="24"/>
                <w:szCs w:val="24"/>
                <w:rtl w:val="0"/>
              </w:rPr>
              <w:t xml:space="preserve">12/05/2025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1">
            <w:pPr>
              <w:spacing w:line="240" w:lineRule="auto"/>
              <w:rPr>
                <w:sz w:val="24"/>
                <w:szCs w:val="24"/>
              </w:rPr>
            </w:pPr>
            <w:r w:rsidDel="00000000" w:rsidR="00000000" w:rsidRPr="00000000">
              <w:rPr>
                <w:sz w:val="24"/>
                <w:szCs w:val="24"/>
                <w:rtl w:val="0"/>
              </w:rPr>
              <w:t xml:space="preserve">14/05/2025</w:t>
            </w:r>
          </w:p>
        </w:tc>
      </w:tr>
      <w:tr>
        <w:trPr>
          <w:cantSplit w:val="0"/>
          <w:trHeight w:val="78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2">
            <w:pPr>
              <w:spacing w:after="0" w:before="0" w:line="240" w:lineRule="auto"/>
              <w:ind w:left="0" w:firstLine="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3">
            <w:pPr>
              <w:spacing w:line="240" w:lineRule="auto"/>
              <w:rPr>
                <w:sz w:val="24"/>
                <w:szCs w:val="24"/>
              </w:rPr>
            </w:pPr>
            <w:r w:rsidDel="00000000" w:rsidR="00000000" w:rsidRPr="00000000">
              <w:rPr>
                <w:sz w:val="24"/>
                <w:szCs w:val="24"/>
                <w:rtl w:val="0"/>
              </w:rPr>
              <w:t xml:space="preserve">Manual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4">
            <w:pPr>
              <w:spacing w:line="240" w:lineRule="auto"/>
              <w:rPr>
                <w:sz w:val="24"/>
                <w:szCs w:val="24"/>
              </w:rPr>
            </w:pPr>
            <w:r w:rsidDel="00000000" w:rsidR="00000000" w:rsidRPr="00000000">
              <w:rPr>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5">
            <w:pPr>
              <w:spacing w:line="240" w:lineRule="auto"/>
              <w:rPr>
                <w:sz w:val="24"/>
                <w:szCs w:val="24"/>
              </w:rPr>
            </w:pPr>
            <w:r w:rsidDel="00000000" w:rsidR="00000000" w:rsidRPr="00000000">
              <w:rPr>
                <w:sz w:val="24"/>
                <w:szCs w:val="24"/>
                <w:rtl w:val="0"/>
              </w:rPr>
              <w:t xml:space="preserve">15/05/2025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6">
            <w:pPr>
              <w:spacing w:line="240" w:lineRule="auto"/>
              <w:rPr>
                <w:sz w:val="24"/>
                <w:szCs w:val="24"/>
              </w:rPr>
            </w:pPr>
            <w:r w:rsidDel="00000000" w:rsidR="00000000" w:rsidRPr="00000000">
              <w:rPr>
                <w:sz w:val="24"/>
                <w:szCs w:val="24"/>
                <w:rtl w:val="0"/>
              </w:rPr>
              <w:t xml:space="preserve">19/05/2025</w:t>
            </w:r>
          </w:p>
        </w:tc>
      </w:tr>
      <w:tr>
        <w:trPr>
          <w:cantSplit w:val="0"/>
          <w:trHeight w:val="78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7">
            <w:pPr>
              <w:spacing w:after="0" w:before="0" w:line="240" w:lineRule="auto"/>
              <w:ind w:left="0" w:firstLine="0"/>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8">
            <w:pPr>
              <w:spacing w:line="240" w:lineRule="auto"/>
              <w:rPr>
                <w:sz w:val="24"/>
                <w:szCs w:val="24"/>
              </w:rPr>
            </w:pPr>
            <w:r w:rsidDel="00000000" w:rsidR="00000000" w:rsidRPr="00000000">
              <w:rPr>
                <w:sz w:val="24"/>
                <w:szCs w:val="24"/>
                <w:rtl w:val="0"/>
              </w:rPr>
              <w:t xml:space="preserve">Informe Final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9">
            <w:pPr>
              <w:spacing w:line="240" w:lineRule="auto"/>
              <w:rPr>
                <w:sz w:val="24"/>
                <w:szCs w:val="24"/>
              </w:rPr>
            </w:pPr>
            <w:r w:rsidDel="00000000" w:rsidR="00000000" w:rsidRPr="00000000">
              <w:rPr>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A">
            <w:pPr>
              <w:spacing w:line="240" w:lineRule="auto"/>
              <w:rPr>
                <w:sz w:val="24"/>
                <w:szCs w:val="24"/>
              </w:rPr>
            </w:pPr>
            <w:r w:rsidDel="00000000" w:rsidR="00000000" w:rsidRPr="00000000">
              <w:rPr>
                <w:sz w:val="24"/>
                <w:szCs w:val="24"/>
                <w:rtl w:val="0"/>
              </w:rPr>
              <w:t xml:space="preserve">20/05/2025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B">
            <w:pPr>
              <w:spacing w:line="240" w:lineRule="auto"/>
              <w:rPr>
                <w:sz w:val="24"/>
                <w:szCs w:val="24"/>
              </w:rPr>
            </w:pPr>
            <w:r w:rsidDel="00000000" w:rsidR="00000000" w:rsidRPr="00000000">
              <w:rPr>
                <w:sz w:val="24"/>
                <w:szCs w:val="24"/>
                <w:rtl w:val="0"/>
              </w:rPr>
              <w:t xml:space="preserve">23/05/2025</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C">
            <w:pPr>
              <w:spacing w:line="240" w:lineRule="auto"/>
              <w:rPr>
                <w:sz w:val="24"/>
                <w:szCs w:val="24"/>
              </w:rPr>
            </w:pPr>
            <w:r w:rsidDel="00000000" w:rsidR="00000000" w:rsidRPr="00000000">
              <w:rPr>
                <w:sz w:val="24"/>
                <w:szCs w:val="24"/>
                <w:rtl w:val="0"/>
              </w:rPr>
              <w:t xml:space="preserve">Adquirir Tecnología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D">
            <w:pPr>
              <w:spacing w:line="240" w:lineRule="auto"/>
              <w:rPr>
                <w:sz w:val="24"/>
                <w:szCs w:val="24"/>
              </w:rPr>
            </w:pPr>
            <w:r w:rsidDel="00000000" w:rsidR="00000000" w:rsidRPr="00000000">
              <w:rPr>
                <w:sz w:val="24"/>
                <w:szCs w:val="24"/>
                <w:rtl w:val="0"/>
              </w:rPr>
              <w:t xml:space="preserve">Configuración del Servidor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E">
            <w:pPr>
              <w:spacing w:line="240" w:lineRule="auto"/>
              <w:rPr>
                <w:sz w:val="24"/>
                <w:szCs w:val="24"/>
              </w:rPr>
            </w:pPr>
            <w:r w:rsidDel="00000000" w:rsidR="00000000" w:rsidRPr="00000000">
              <w:rPr>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1FF">
            <w:pPr>
              <w:spacing w:line="240" w:lineRule="auto"/>
              <w:rPr>
                <w:sz w:val="24"/>
                <w:szCs w:val="24"/>
              </w:rPr>
            </w:pPr>
            <w:r w:rsidDel="00000000" w:rsidR="00000000" w:rsidRPr="00000000">
              <w:rPr>
                <w:sz w:val="24"/>
                <w:szCs w:val="24"/>
                <w:rtl w:val="0"/>
              </w:rPr>
              <w:t xml:space="preserve">26/05/2025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00">
            <w:pPr>
              <w:spacing w:line="240" w:lineRule="auto"/>
              <w:rPr>
                <w:sz w:val="24"/>
                <w:szCs w:val="24"/>
              </w:rPr>
            </w:pPr>
            <w:r w:rsidDel="00000000" w:rsidR="00000000" w:rsidRPr="00000000">
              <w:rPr>
                <w:sz w:val="24"/>
                <w:szCs w:val="24"/>
                <w:rtl w:val="0"/>
              </w:rPr>
              <w:t xml:space="preserve">02/06/2025</w:t>
            </w:r>
          </w:p>
        </w:tc>
      </w:tr>
    </w:tbl>
    <w:p w:rsidR="00000000" w:rsidDel="00000000" w:rsidP="00000000" w:rsidRDefault="00000000" w:rsidRPr="00000000" w14:paraId="00000201">
      <w:pPr>
        <w:pStyle w:val="Heading3"/>
        <w:numPr>
          <w:ilvl w:val="0"/>
          <w:numId w:val="9"/>
        </w:numPr>
        <w:spacing w:before="200" w:line="360" w:lineRule="auto"/>
        <w:ind w:left="720" w:hanging="360"/>
        <w:rPr>
          <w:sz w:val="24"/>
          <w:szCs w:val="24"/>
        </w:rPr>
      </w:pPr>
      <w:bookmarkStart w:colFirst="0" w:colLast="0" w:name="_27wei7ahhx3k" w:id="9"/>
      <w:bookmarkEnd w:id="9"/>
      <w:r w:rsidDel="00000000" w:rsidR="00000000" w:rsidRPr="00000000">
        <w:rPr>
          <w:sz w:val="24"/>
          <w:szCs w:val="24"/>
          <w:rtl w:val="0"/>
        </w:rPr>
        <w:t xml:space="preserve">Presupuesto</w:t>
      </w:r>
    </w:p>
    <w:tbl>
      <w:tblPr>
        <w:tblStyle w:val="Table12"/>
        <w:tblW w:w="610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8"/>
        <w:gridCol w:w="2111"/>
        <w:gridCol w:w="1794"/>
        <w:tblGridChange w:id="0">
          <w:tblGrid>
            <w:gridCol w:w="2198"/>
            <w:gridCol w:w="2111"/>
            <w:gridCol w:w="1794"/>
          </w:tblGrid>
        </w:tblGridChange>
      </w:tblGrid>
      <w:tr>
        <w:trPr>
          <w:cantSplit w:val="0"/>
          <w:tblHeader w:val="0"/>
        </w:trPr>
        <w:tc>
          <w:tcPr/>
          <w:p w:rsidR="00000000" w:rsidDel="00000000" w:rsidP="00000000" w:rsidRDefault="00000000" w:rsidRPr="00000000" w14:paraId="00000202">
            <w:pPr>
              <w:spacing w:line="360" w:lineRule="auto"/>
              <w:jc w:val="both"/>
              <w:rPr>
                <w:rFonts w:ascii="Arial" w:cs="Arial" w:eastAsia="Arial" w:hAnsi="Arial"/>
              </w:rPr>
            </w:pPr>
            <w:r w:rsidDel="00000000" w:rsidR="00000000" w:rsidRPr="00000000">
              <w:rPr>
                <w:rFonts w:ascii="Arial" w:cs="Arial" w:eastAsia="Arial" w:hAnsi="Arial"/>
                <w:rtl w:val="0"/>
              </w:rPr>
              <w:t xml:space="preserve">CONCEPTO</w:t>
            </w:r>
          </w:p>
        </w:tc>
        <w:tc>
          <w:tcPr/>
          <w:p w:rsidR="00000000" w:rsidDel="00000000" w:rsidP="00000000" w:rsidRDefault="00000000" w:rsidRPr="00000000" w14:paraId="00000203">
            <w:pPr>
              <w:spacing w:line="360" w:lineRule="auto"/>
              <w:jc w:val="both"/>
              <w:rPr>
                <w:rFonts w:ascii="Arial" w:cs="Arial" w:eastAsia="Arial" w:hAnsi="Arial"/>
              </w:rPr>
            </w:pPr>
            <w:r w:rsidDel="00000000" w:rsidR="00000000" w:rsidRPr="00000000">
              <w:rPr>
                <w:rFonts w:ascii="Arial" w:cs="Arial" w:eastAsia="Arial" w:hAnsi="Arial"/>
                <w:rtl w:val="0"/>
              </w:rPr>
              <w:t xml:space="preserve">COSTO DÓLARES</w:t>
            </w:r>
          </w:p>
        </w:tc>
        <w:tc>
          <w:tcPr/>
          <w:p w:rsidR="00000000" w:rsidDel="00000000" w:rsidP="00000000" w:rsidRDefault="00000000" w:rsidRPr="00000000" w14:paraId="00000204">
            <w:pPr>
              <w:spacing w:line="360" w:lineRule="auto"/>
              <w:jc w:val="both"/>
              <w:rPr>
                <w:rFonts w:ascii="Arial" w:cs="Arial" w:eastAsia="Arial" w:hAnsi="Arial"/>
              </w:rPr>
            </w:pPr>
            <w:r w:rsidDel="00000000" w:rsidR="00000000" w:rsidRPr="00000000">
              <w:rPr>
                <w:rFonts w:ascii="Arial" w:cs="Arial" w:eastAsia="Arial" w:hAnsi="Arial"/>
                <w:rtl w:val="0"/>
              </w:rPr>
              <w:t xml:space="preserve">COSTO SOLES</w:t>
            </w:r>
          </w:p>
        </w:tc>
      </w:tr>
      <w:tr>
        <w:trPr>
          <w:cantSplit w:val="0"/>
          <w:tblHeader w:val="0"/>
        </w:trPr>
        <w:tc>
          <w:tcPr/>
          <w:p w:rsidR="00000000" w:rsidDel="00000000" w:rsidP="00000000" w:rsidRDefault="00000000" w:rsidRPr="00000000" w14:paraId="00000205">
            <w:pPr>
              <w:spacing w:line="360" w:lineRule="auto"/>
              <w:jc w:val="both"/>
              <w:rPr>
                <w:rFonts w:ascii="Arial" w:cs="Arial" w:eastAsia="Arial" w:hAnsi="Arial"/>
              </w:rPr>
            </w:pPr>
            <w:r w:rsidDel="00000000" w:rsidR="00000000" w:rsidRPr="00000000">
              <w:rPr>
                <w:rFonts w:ascii="Arial" w:cs="Arial" w:eastAsia="Arial" w:hAnsi="Arial"/>
                <w:rtl w:val="0"/>
              </w:rPr>
              <w:t xml:space="preserve">Costos Generales</w:t>
            </w:r>
          </w:p>
        </w:tc>
        <w:tc>
          <w:tcPr/>
          <w:p w:rsidR="00000000" w:rsidDel="00000000" w:rsidP="00000000" w:rsidRDefault="00000000" w:rsidRPr="00000000" w14:paraId="00000206">
            <w:pPr>
              <w:spacing w:line="360" w:lineRule="auto"/>
              <w:jc w:val="both"/>
              <w:rPr>
                <w:rFonts w:ascii="Arial" w:cs="Arial" w:eastAsia="Arial" w:hAnsi="Arial"/>
              </w:rPr>
            </w:pPr>
            <w:r w:rsidDel="00000000" w:rsidR="00000000" w:rsidRPr="00000000">
              <w:rPr>
                <w:rFonts w:ascii="Arial" w:cs="Arial" w:eastAsia="Arial" w:hAnsi="Arial"/>
                <w:rtl w:val="0"/>
              </w:rPr>
              <w:t xml:space="preserve">$4.52</w:t>
            </w:r>
          </w:p>
        </w:tc>
        <w:tc>
          <w:tcPr/>
          <w:p w:rsidR="00000000" w:rsidDel="00000000" w:rsidP="00000000" w:rsidRDefault="00000000" w:rsidRPr="00000000" w14:paraId="00000207">
            <w:pPr>
              <w:spacing w:line="360" w:lineRule="auto"/>
              <w:jc w:val="both"/>
              <w:rPr>
                <w:rFonts w:ascii="Arial" w:cs="Arial" w:eastAsia="Arial" w:hAnsi="Arial"/>
              </w:rPr>
            </w:pPr>
            <w:r w:rsidDel="00000000" w:rsidR="00000000" w:rsidRPr="00000000">
              <w:rPr>
                <w:rFonts w:ascii="Arial" w:cs="Arial" w:eastAsia="Arial" w:hAnsi="Arial"/>
                <w:rtl w:val="0"/>
              </w:rPr>
              <w:t xml:space="preserve">S/. 16.80</w:t>
            </w:r>
          </w:p>
        </w:tc>
      </w:tr>
      <w:tr>
        <w:trPr>
          <w:cantSplit w:val="0"/>
          <w:tblHeader w:val="0"/>
        </w:trPr>
        <w:tc>
          <w:tcPr/>
          <w:p w:rsidR="00000000" w:rsidDel="00000000" w:rsidP="00000000" w:rsidRDefault="00000000" w:rsidRPr="00000000" w14:paraId="00000208">
            <w:pPr>
              <w:spacing w:line="360" w:lineRule="auto"/>
              <w:jc w:val="both"/>
              <w:rPr>
                <w:rFonts w:ascii="Arial" w:cs="Arial" w:eastAsia="Arial" w:hAnsi="Arial"/>
              </w:rPr>
            </w:pPr>
            <w:r w:rsidDel="00000000" w:rsidR="00000000" w:rsidRPr="00000000">
              <w:rPr>
                <w:rFonts w:ascii="Arial" w:cs="Arial" w:eastAsia="Arial" w:hAnsi="Arial"/>
                <w:rtl w:val="0"/>
              </w:rPr>
              <w:t xml:space="preserve">Costos Operativos</w:t>
            </w:r>
          </w:p>
        </w:tc>
        <w:tc>
          <w:tcPr/>
          <w:p w:rsidR="00000000" w:rsidDel="00000000" w:rsidP="00000000" w:rsidRDefault="00000000" w:rsidRPr="00000000" w14:paraId="00000209">
            <w:pPr>
              <w:spacing w:line="360" w:lineRule="auto"/>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$3.68</w:t>
            </w:r>
            <w:r w:rsidDel="00000000" w:rsidR="00000000" w:rsidRPr="00000000">
              <w:rPr>
                <w:rtl w:val="0"/>
              </w:rPr>
            </w:r>
          </w:p>
        </w:tc>
        <w:tc>
          <w:tcPr/>
          <w:p w:rsidR="00000000" w:rsidDel="00000000" w:rsidP="00000000" w:rsidRDefault="00000000" w:rsidRPr="00000000" w14:paraId="0000020A">
            <w:pPr>
              <w:spacing w:line="360" w:lineRule="auto"/>
              <w:jc w:val="both"/>
              <w:rPr>
                <w:rFonts w:ascii="Arial" w:cs="Arial" w:eastAsia="Arial" w:hAnsi="Arial"/>
              </w:rPr>
            </w:pPr>
            <w:r w:rsidDel="00000000" w:rsidR="00000000" w:rsidRPr="00000000">
              <w:rPr>
                <w:rFonts w:ascii="Arial" w:cs="Arial" w:eastAsia="Arial" w:hAnsi="Arial"/>
                <w:rtl w:val="0"/>
              </w:rPr>
              <w:t xml:space="preserve">S/. </w:t>
            </w:r>
            <w:r w:rsidDel="00000000" w:rsidR="00000000" w:rsidRPr="00000000">
              <w:rPr>
                <w:rFonts w:ascii="Times New Roman" w:cs="Times New Roman" w:eastAsia="Times New Roman" w:hAnsi="Times New Roman"/>
                <w:sz w:val="24"/>
                <w:szCs w:val="24"/>
                <w:rtl w:val="0"/>
              </w:rPr>
              <w:t xml:space="preserve">13.31</w:t>
            </w:r>
            <w:r w:rsidDel="00000000" w:rsidR="00000000" w:rsidRPr="00000000">
              <w:rPr>
                <w:rtl w:val="0"/>
              </w:rPr>
            </w:r>
          </w:p>
        </w:tc>
      </w:tr>
      <w:tr>
        <w:trPr>
          <w:cantSplit w:val="0"/>
          <w:tblHeader w:val="0"/>
        </w:trPr>
        <w:tc>
          <w:tcPr/>
          <w:p w:rsidR="00000000" w:rsidDel="00000000" w:rsidP="00000000" w:rsidRDefault="00000000" w:rsidRPr="00000000" w14:paraId="0000020B">
            <w:pPr>
              <w:spacing w:line="360" w:lineRule="auto"/>
              <w:jc w:val="both"/>
              <w:rPr>
                <w:rFonts w:ascii="Arial" w:cs="Arial" w:eastAsia="Arial" w:hAnsi="Arial"/>
              </w:rPr>
            </w:pPr>
            <w:r w:rsidDel="00000000" w:rsidR="00000000" w:rsidRPr="00000000">
              <w:rPr>
                <w:rFonts w:ascii="Arial" w:cs="Arial" w:eastAsia="Arial" w:hAnsi="Arial"/>
                <w:rtl w:val="0"/>
              </w:rPr>
              <w:t xml:space="preserve">Costos de Ambiente</w:t>
            </w:r>
          </w:p>
        </w:tc>
        <w:tc>
          <w:tcPr/>
          <w:p w:rsidR="00000000" w:rsidDel="00000000" w:rsidP="00000000" w:rsidRDefault="00000000" w:rsidRPr="00000000" w14:paraId="0000020C">
            <w:pPr>
              <w:spacing w:line="360"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sz w:val="24"/>
                <w:szCs w:val="24"/>
                <w:rtl w:val="0"/>
              </w:rPr>
              <w:t xml:space="preserve">74.16</w:t>
            </w:r>
            <w:r w:rsidDel="00000000" w:rsidR="00000000" w:rsidRPr="00000000">
              <w:rPr>
                <w:rtl w:val="0"/>
              </w:rPr>
            </w:r>
          </w:p>
        </w:tc>
        <w:tc>
          <w:tcPr/>
          <w:p w:rsidR="00000000" w:rsidDel="00000000" w:rsidP="00000000" w:rsidRDefault="00000000" w:rsidRPr="00000000" w14:paraId="0000020D">
            <w:pPr>
              <w:spacing w:line="360" w:lineRule="auto"/>
              <w:jc w:val="both"/>
              <w:rPr>
                <w:rFonts w:ascii="Arial" w:cs="Arial" w:eastAsia="Arial" w:hAnsi="Arial"/>
              </w:rPr>
            </w:pPr>
            <w:r w:rsidDel="00000000" w:rsidR="00000000" w:rsidRPr="00000000">
              <w:rPr>
                <w:rFonts w:ascii="Arial" w:cs="Arial" w:eastAsia="Arial" w:hAnsi="Arial"/>
                <w:rtl w:val="0"/>
              </w:rPr>
              <w:t xml:space="preserve">S/. 275.80</w:t>
            </w:r>
          </w:p>
        </w:tc>
      </w:tr>
      <w:tr>
        <w:trPr>
          <w:cantSplit w:val="0"/>
          <w:tblHeader w:val="0"/>
        </w:trPr>
        <w:tc>
          <w:tcPr/>
          <w:p w:rsidR="00000000" w:rsidDel="00000000" w:rsidP="00000000" w:rsidRDefault="00000000" w:rsidRPr="00000000" w14:paraId="0000020E">
            <w:pPr>
              <w:spacing w:line="360" w:lineRule="auto"/>
              <w:jc w:val="both"/>
              <w:rPr>
                <w:rFonts w:ascii="Arial" w:cs="Arial" w:eastAsia="Arial" w:hAnsi="Arial"/>
              </w:rPr>
            </w:pPr>
            <w:r w:rsidDel="00000000" w:rsidR="00000000" w:rsidRPr="00000000">
              <w:rPr>
                <w:rFonts w:ascii="Arial" w:cs="Arial" w:eastAsia="Arial" w:hAnsi="Arial"/>
                <w:rtl w:val="0"/>
              </w:rPr>
              <w:t xml:space="preserve">Costos de Personal</w:t>
            </w:r>
          </w:p>
        </w:tc>
        <w:tc>
          <w:tcPr/>
          <w:p w:rsidR="00000000" w:rsidDel="00000000" w:rsidP="00000000" w:rsidRDefault="00000000" w:rsidRPr="00000000" w14:paraId="0000020F">
            <w:pPr>
              <w:spacing w:line="360" w:lineRule="auto"/>
              <w:jc w:val="both"/>
              <w:rPr>
                <w:rFonts w:ascii="Arial" w:cs="Arial" w:eastAsia="Arial" w:hAnsi="Arial"/>
              </w:rPr>
            </w:pPr>
            <w:r w:rsidDel="00000000" w:rsidR="00000000" w:rsidRPr="00000000">
              <w:rPr>
                <w:rFonts w:ascii="Arial" w:cs="Arial" w:eastAsia="Arial" w:hAnsi="Arial"/>
                <w:rtl w:val="0"/>
              </w:rPr>
              <w:t xml:space="preserve">$3,010.75</w:t>
            </w:r>
          </w:p>
        </w:tc>
        <w:tc>
          <w:tcPr/>
          <w:p w:rsidR="00000000" w:rsidDel="00000000" w:rsidP="00000000" w:rsidRDefault="00000000" w:rsidRPr="00000000" w14:paraId="00000210">
            <w:pPr>
              <w:spacing w:line="360" w:lineRule="auto"/>
              <w:jc w:val="both"/>
              <w:rPr>
                <w:rFonts w:ascii="Arial" w:cs="Arial" w:eastAsia="Arial" w:hAnsi="Arial"/>
              </w:rPr>
            </w:pPr>
            <w:r w:rsidDel="00000000" w:rsidR="00000000" w:rsidRPr="00000000">
              <w:rPr>
                <w:rFonts w:ascii="Arial" w:cs="Arial" w:eastAsia="Arial" w:hAnsi="Arial"/>
                <w:rtl w:val="0"/>
              </w:rPr>
              <w:t xml:space="preserve">S/. 11200</w:t>
            </w:r>
          </w:p>
        </w:tc>
      </w:tr>
      <w:tr>
        <w:trPr>
          <w:cantSplit w:val="0"/>
          <w:tblHeader w:val="0"/>
        </w:trPr>
        <w:tc>
          <w:tcPr/>
          <w:p w:rsidR="00000000" w:rsidDel="00000000" w:rsidP="00000000" w:rsidRDefault="00000000" w:rsidRPr="00000000" w14:paraId="00000211">
            <w:pPr>
              <w:spacing w:line="360" w:lineRule="auto"/>
              <w:jc w:val="both"/>
              <w:rPr>
                <w:rFonts w:ascii="Arial" w:cs="Arial" w:eastAsia="Arial" w:hAnsi="Arial"/>
              </w:rPr>
            </w:pPr>
            <w:r w:rsidDel="00000000" w:rsidR="00000000" w:rsidRPr="00000000">
              <w:rPr>
                <w:rFonts w:ascii="Arial" w:cs="Arial" w:eastAsia="Arial" w:hAnsi="Arial"/>
                <w:b w:val="1"/>
                <w:rtl w:val="0"/>
              </w:rPr>
              <w:t xml:space="preserve">Total</w:t>
            </w:r>
            <w:r w:rsidDel="00000000" w:rsidR="00000000" w:rsidRPr="00000000">
              <w:rPr>
                <w:rtl w:val="0"/>
              </w:rPr>
            </w:r>
          </w:p>
        </w:tc>
        <w:tc>
          <w:tcPr/>
          <w:p w:rsidR="00000000" w:rsidDel="00000000" w:rsidP="00000000" w:rsidRDefault="00000000" w:rsidRPr="00000000" w14:paraId="00000212">
            <w:pPr>
              <w:spacing w:line="360" w:lineRule="auto"/>
              <w:jc w:val="both"/>
              <w:rPr>
                <w:rFonts w:ascii="Arial" w:cs="Arial" w:eastAsia="Arial" w:hAnsi="Arial"/>
              </w:rPr>
            </w:pPr>
            <w:r w:rsidDel="00000000" w:rsidR="00000000" w:rsidRPr="00000000">
              <w:rPr>
                <w:rFonts w:ascii="Arial" w:cs="Arial" w:eastAsia="Arial" w:hAnsi="Arial"/>
                <w:b w:val="1"/>
                <w:rtl w:val="0"/>
              </w:rPr>
              <w:t xml:space="preserve">$3,093.11</w:t>
            </w:r>
            <w:r w:rsidDel="00000000" w:rsidR="00000000" w:rsidRPr="00000000">
              <w:rPr>
                <w:rtl w:val="0"/>
              </w:rPr>
            </w:r>
          </w:p>
        </w:tc>
        <w:tc>
          <w:tcPr/>
          <w:p w:rsidR="00000000" w:rsidDel="00000000" w:rsidP="00000000" w:rsidRDefault="00000000" w:rsidRPr="00000000" w14:paraId="00000213">
            <w:pPr>
              <w:spacing w:line="360" w:lineRule="auto"/>
              <w:jc w:val="both"/>
              <w:rPr>
                <w:rFonts w:ascii="Arial" w:cs="Arial" w:eastAsia="Arial" w:hAnsi="Arial"/>
              </w:rPr>
            </w:pPr>
            <w:r w:rsidDel="00000000" w:rsidR="00000000" w:rsidRPr="00000000">
              <w:rPr>
                <w:rFonts w:ascii="Arial" w:cs="Arial" w:eastAsia="Arial" w:hAnsi="Arial"/>
                <w:b w:val="1"/>
                <w:rtl w:val="0"/>
              </w:rPr>
              <w:t xml:space="preserve">S/. 11,505.91</w:t>
            </w:r>
            <w:r w:rsidDel="00000000" w:rsidR="00000000" w:rsidRPr="00000000">
              <w:rPr>
                <w:rtl w:val="0"/>
              </w:rPr>
            </w:r>
          </w:p>
        </w:tc>
      </w:tr>
    </w:tbl>
    <w:p w:rsidR="00000000" w:rsidDel="00000000" w:rsidP="00000000" w:rsidRDefault="00000000" w:rsidRPr="00000000" w14:paraId="0000021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215">
      <w:pPr>
        <w:pStyle w:val="Heading3"/>
        <w:numPr>
          <w:ilvl w:val="0"/>
          <w:numId w:val="9"/>
        </w:numPr>
        <w:spacing w:line="360" w:lineRule="auto"/>
        <w:ind w:left="720" w:hanging="360"/>
        <w:rPr>
          <w:sz w:val="24"/>
          <w:szCs w:val="24"/>
        </w:rPr>
      </w:pPr>
      <w:bookmarkStart w:colFirst="0" w:colLast="0" w:name="_b3gj94w9of2b" w:id="10"/>
      <w:bookmarkEnd w:id="10"/>
      <w:r w:rsidDel="00000000" w:rsidR="00000000" w:rsidRPr="00000000">
        <w:rPr>
          <w:sz w:val="24"/>
          <w:szCs w:val="24"/>
          <w:rtl w:val="0"/>
        </w:rPr>
        <w:t xml:space="preserve">Conclusiones</w:t>
      </w:r>
    </w:p>
    <w:p w:rsidR="00000000" w:rsidDel="00000000" w:rsidP="00000000" w:rsidRDefault="00000000" w:rsidRPr="00000000" w14:paraId="00000216">
      <w:pPr>
        <w:spacing w:line="360" w:lineRule="auto"/>
        <w:ind w:left="720" w:firstLine="0"/>
        <w:rPr>
          <w:sz w:val="24"/>
          <w:szCs w:val="24"/>
        </w:rPr>
      </w:pPr>
      <w:r w:rsidDel="00000000" w:rsidR="00000000" w:rsidRPr="00000000">
        <w:rPr>
          <w:sz w:val="24"/>
          <w:szCs w:val="24"/>
          <w:rtl w:val="0"/>
        </w:rPr>
        <w:t xml:space="preserve">El proyecto Dashboard de Monitoreo de Repositorios Académicos en GitHub representa una solución innovadora para mejorar la evaluación académica de los estudiantes en la Escuela Profesional de Ingeniería de Sistemas de la Universidad Privada de Tacna. Al automatizar el proceso de revisión de repositorios en GitHub, el sistema no solo optimiza el tiempo de los docentes, sino que también ofrece una evaluación objetiva y basada en datos, lo que mejora la transparencia y precisión en las calificaciones. Además, al integrar herramientas como Power BI, proporciona a docentes y estudiantes un acceso fácil y visual a las métricas de desempeño, fomentando la mejora continua. Este sistema permite a los estudiantes recibir retroalimentación en tiempo real, lo que les brinda la oportunidad de mejorar sus proyectos antes de la entrega final. De esta manera, el proyecto no solo optimiza la gestión educativa, sino que también promueve el uso de buenas prácticas de desarrollo y fortalece la formación profesional de los estudiantes, alineándolos con los estándares tecnológicos actuales. En general, la implementación de este sistema contribuirá significativamente a la mejora de la calidad educativa, facilitando un entorno de aprendizaje más eficiente y enfocado en el desarrollo de habilidades prácticas.</w:t>
      </w:r>
    </w:p>
    <w:p w:rsidR="00000000" w:rsidDel="00000000" w:rsidP="00000000" w:rsidRDefault="00000000" w:rsidRPr="00000000" w14:paraId="00000217">
      <w:pPr>
        <w:pStyle w:val="Heading3"/>
        <w:numPr>
          <w:ilvl w:val="0"/>
          <w:numId w:val="9"/>
        </w:numPr>
        <w:spacing w:after="0" w:afterAutospacing="0" w:line="360" w:lineRule="auto"/>
        <w:ind w:left="720" w:hanging="360"/>
        <w:rPr>
          <w:sz w:val="24"/>
          <w:szCs w:val="24"/>
        </w:rPr>
      </w:pPr>
      <w:bookmarkStart w:colFirst="0" w:colLast="0" w:name="_ad1iyu5vcmk1" w:id="11"/>
      <w:bookmarkEnd w:id="11"/>
      <w:r w:rsidDel="00000000" w:rsidR="00000000" w:rsidRPr="00000000">
        <w:rPr>
          <w:sz w:val="24"/>
          <w:szCs w:val="24"/>
          <w:rtl w:val="0"/>
        </w:rPr>
        <w:t xml:space="preserve">Recomendaciones</w:t>
      </w:r>
    </w:p>
    <w:p w:rsidR="00000000" w:rsidDel="00000000" w:rsidP="00000000" w:rsidRDefault="00000000" w:rsidRPr="00000000" w14:paraId="00000218">
      <w:pPr>
        <w:numPr>
          <w:ilvl w:val="0"/>
          <w:numId w:val="10"/>
        </w:numPr>
        <w:spacing w:after="0" w:afterAutospacing="0" w:line="360" w:lineRule="auto"/>
        <w:ind w:left="1440" w:hanging="360"/>
        <w:rPr>
          <w:sz w:val="24"/>
          <w:szCs w:val="24"/>
          <w:u w:val="none"/>
        </w:rPr>
      </w:pPr>
      <w:r w:rsidDel="00000000" w:rsidR="00000000" w:rsidRPr="00000000">
        <w:rPr>
          <w:sz w:val="24"/>
          <w:szCs w:val="24"/>
          <w:rtl w:val="0"/>
        </w:rPr>
        <w:t xml:space="preserve">Se recomienda implementar talleres periódicos para asegurar que tanto los docentes como los estudiantes aprovechen al máximo las funcionalidades del sistema, especialmente en cuanto a la gestión de pull requests, issues, y documentación en GitHub.</w:t>
      </w:r>
    </w:p>
    <w:p w:rsidR="00000000" w:rsidDel="00000000" w:rsidP="00000000" w:rsidRDefault="00000000" w:rsidRPr="00000000" w14:paraId="00000219">
      <w:pPr>
        <w:numPr>
          <w:ilvl w:val="0"/>
          <w:numId w:val="10"/>
        </w:numPr>
        <w:spacing w:after="0" w:afterAutospacing="0" w:line="360" w:lineRule="auto"/>
        <w:ind w:left="1440" w:hanging="360"/>
        <w:rPr>
          <w:sz w:val="24"/>
          <w:szCs w:val="24"/>
          <w:u w:val="none"/>
        </w:rPr>
      </w:pPr>
      <w:r w:rsidDel="00000000" w:rsidR="00000000" w:rsidRPr="00000000">
        <w:rPr>
          <w:sz w:val="24"/>
          <w:szCs w:val="24"/>
          <w:rtl w:val="0"/>
        </w:rPr>
        <w:t xml:space="preserve">En el futuro, sería beneficioso considerar la expansión del sistema para incluir plataformas adicionales como GitLab o Bitbucket, con el fin de cubrir un mayor número de repositorios utilizados por los estudiantes en otros cursos.</w:t>
      </w:r>
    </w:p>
    <w:p w:rsidR="00000000" w:rsidDel="00000000" w:rsidP="00000000" w:rsidRDefault="00000000" w:rsidRPr="00000000" w14:paraId="0000021A">
      <w:pPr>
        <w:numPr>
          <w:ilvl w:val="0"/>
          <w:numId w:val="10"/>
        </w:numPr>
        <w:spacing w:after="0" w:afterAutospacing="0" w:line="360" w:lineRule="auto"/>
        <w:ind w:left="1440" w:hanging="360"/>
        <w:rPr>
          <w:sz w:val="24"/>
          <w:szCs w:val="24"/>
          <w:u w:val="none"/>
        </w:rPr>
      </w:pPr>
      <w:r w:rsidDel="00000000" w:rsidR="00000000" w:rsidRPr="00000000">
        <w:rPr>
          <w:sz w:val="24"/>
          <w:szCs w:val="24"/>
          <w:rtl w:val="0"/>
        </w:rPr>
        <w:t xml:space="preserve">Además de medir la actividad individual, es importante incorporar métricas que evalúen la colaboración entre los miembros de un equipo, como el número de PRs comentados o la resolución conjunta de issues, para evaluar habilidades blandas esenciales en el entorno profesional.</w:t>
      </w:r>
    </w:p>
    <w:p w:rsidR="00000000" w:rsidDel="00000000" w:rsidP="00000000" w:rsidRDefault="00000000" w:rsidRPr="00000000" w14:paraId="0000021B">
      <w:pPr>
        <w:numPr>
          <w:ilvl w:val="0"/>
          <w:numId w:val="10"/>
        </w:numPr>
        <w:spacing w:after="0" w:afterAutospacing="0" w:line="360" w:lineRule="auto"/>
        <w:ind w:left="1440" w:hanging="360"/>
        <w:rPr>
          <w:sz w:val="24"/>
          <w:szCs w:val="24"/>
          <w:u w:val="none"/>
        </w:rPr>
      </w:pPr>
      <w:r w:rsidDel="00000000" w:rsidR="00000000" w:rsidRPr="00000000">
        <w:rPr>
          <w:sz w:val="24"/>
          <w:szCs w:val="24"/>
          <w:rtl w:val="0"/>
        </w:rPr>
        <w:t xml:space="preserve">Se recomienda integrar el sistema con plataformas de gestión educativa como Moodle o Google Classroom, para centralizar la información académica y vincular las métricas de GitHub con las calificaciones y retroalimentación de los cursos.</w:t>
      </w:r>
    </w:p>
    <w:p w:rsidR="00000000" w:rsidDel="00000000" w:rsidP="00000000" w:rsidRDefault="00000000" w:rsidRPr="00000000" w14:paraId="0000021C">
      <w:pPr>
        <w:numPr>
          <w:ilvl w:val="0"/>
          <w:numId w:val="10"/>
        </w:numPr>
        <w:spacing w:after="0" w:afterAutospacing="0" w:line="360" w:lineRule="auto"/>
        <w:ind w:left="1440" w:hanging="360"/>
        <w:rPr>
          <w:sz w:val="24"/>
          <w:szCs w:val="24"/>
          <w:u w:val="none"/>
        </w:rPr>
      </w:pPr>
      <w:r w:rsidDel="00000000" w:rsidR="00000000" w:rsidRPr="00000000">
        <w:rPr>
          <w:sz w:val="24"/>
          <w:szCs w:val="24"/>
          <w:rtl w:val="0"/>
        </w:rPr>
        <w:t xml:space="preserve">Es crucial establecer un plan de mantenimiento para el sistema, asegurando que se actualicen las métricas y funcionalidades con el tiempo, para adaptarse a los cambios en las prácticas de desarrollo y las necesidades académicas. Además, se recomienda realizar encuestas periódicas a los usuarios para identificar áreas de mejora y optimizar la experiencia del usuario.</w:t>
      </w:r>
    </w:p>
    <w:p w:rsidR="00000000" w:rsidDel="00000000" w:rsidP="00000000" w:rsidRDefault="00000000" w:rsidRPr="00000000" w14:paraId="0000021D">
      <w:pPr>
        <w:pStyle w:val="Heading3"/>
        <w:numPr>
          <w:ilvl w:val="0"/>
          <w:numId w:val="9"/>
        </w:numPr>
        <w:spacing w:before="0" w:beforeAutospacing="0" w:line="360" w:lineRule="auto"/>
        <w:ind w:left="720" w:hanging="360"/>
        <w:rPr>
          <w:sz w:val="24"/>
          <w:szCs w:val="24"/>
        </w:rPr>
      </w:pPr>
      <w:bookmarkStart w:colFirst="0" w:colLast="0" w:name="_v0xlua9z4l8m" w:id="12"/>
      <w:bookmarkEnd w:id="12"/>
      <w:r w:rsidDel="00000000" w:rsidR="00000000" w:rsidRPr="00000000">
        <w:rPr>
          <w:sz w:val="24"/>
          <w:szCs w:val="24"/>
          <w:rtl w:val="0"/>
        </w:rPr>
        <w:t xml:space="preserve">Bibliografía</w:t>
      </w:r>
    </w:p>
    <w:p w:rsidR="00000000" w:rsidDel="00000000" w:rsidP="00000000" w:rsidRDefault="00000000" w:rsidRPr="00000000" w14:paraId="0000021E">
      <w:pPr>
        <w:spacing w:line="360" w:lineRule="auto"/>
        <w:ind w:left="720" w:firstLine="0"/>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Natarajan, T., y Shanmugavadivu, P. (2024). Desarrollo basado en el comportamiento y marco de métricas para prácticas ágiles mejoradas en equipos Scrum. </w:t>
      </w:r>
      <w:r w:rsidDel="00000000" w:rsidR="00000000" w:rsidRPr="00000000">
        <w:rPr>
          <w:rFonts w:ascii="Arial" w:cs="Arial" w:eastAsia="Arial" w:hAnsi="Arial"/>
          <w:i w:val="1"/>
          <w:color w:val="28333d"/>
          <w:highlight w:val="white"/>
          <w:rtl w:val="0"/>
        </w:rPr>
        <w:t xml:space="preserve">Inf. Softw. Technol.</w:t>
      </w:r>
      <w:r w:rsidDel="00000000" w:rsidR="00000000" w:rsidRPr="00000000">
        <w:rPr>
          <w:rFonts w:ascii="Arial" w:cs="Arial" w:eastAsia="Arial" w:hAnsi="Arial"/>
          <w:color w:val="28333d"/>
          <w:highlight w:val="white"/>
          <w:rtl w:val="0"/>
        </w:rPr>
        <w:t xml:space="preserve"> , 170, 107435. </w:t>
      </w:r>
      <w:hyperlink r:id="rId7">
        <w:r w:rsidDel="00000000" w:rsidR="00000000" w:rsidRPr="00000000">
          <w:rPr>
            <w:rFonts w:ascii="Arial" w:cs="Arial" w:eastAsia="Arial" w:hAnsi="Arial"/>
            <w:color w:val="1155cc"/>
            <w:highlight w:val="white"/>
            <w:u w:val="single"/>
            <w:rtl w:val="0"/>
          </w:rPr>
          <w:t xml:space="preserve">https://doi.org/10.1016/j.infsof.2024.107435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21F">
      <w:pPr>
        <w:spacing w:line="360" w:lineRule="auto"/>
        <w:ind w:left="720" w:firstLine="0"/>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Jones, C. (2009). Mejores prácticas de ingeniería de software.. </w:t>
      </w:r>
      <w:hyperlink r:id="rId8">
        <w:r w:rsidDel="00000000" w:rsidR="00000000" w:rsidRPr="00000000">
          <w:rPr>
            <w:rFonts w:ascii="Arial" w:cs="Arial" w:eastAsia="Arial" w:hAnsi="Arial"/>
            <w:color w:val="1155cc"/>
            <w:highlight w:val="white"/>
            <w:u w:val="single"/>
            <w:rtl w:val="0"/>
          </w:rPr>
          <w:t xml:space="preserve">https://doi.org/10.1002/9781119092919.ch15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220">
      <w:pPr>
        <w:spacing w:line="360" w:lineRule="auto"/>
        <w:ind w:left="720" w:firstLine="0"/>
        <w:rPr>
          <w:rFonts w:ascii="Arial" w:cs="Arial" w:eastAsia="Arial" w:hAnsi="Arial"/>
          <w:color w:val="28333d"/>
          <w:highlight w:val="white"/>
        </w:rPr>
      </w:pPr>
      <w:r w:rsidDel="00000000" w:rsidR="00000000" w:rsidRPr="00000000">
        <w:rPr>
          <w:rFonts w:ascii="Arial" w:cs="Arial" w:eastAsia="Arial" w:hAnsi="Arial"/>
          <w:color w:val="28333d"/>
          <w:highlight w:val="white"/>
          <w:rtl w:val="0"/>
        </w:rPr>
        <w:t xml:space="preserve">Patani, P., Tiwari, S. y Rathore, S. (2024). El impacto de GitHub en el aprendizaje y la participación de los estudiantes en un curso de ingeniería de software. </w:t>
      </w:r>
      <w:r w:rsidDel="00000000" w:rsidR="00000000" w:rsidRPr="00000000">
        <w:rPr>
          <w:rFonts w:ascii="Arial" w:cs="Arial" w:eastAsia="Arial" w:hAnsi="Arial"/>
          <w:i w:val="1"/>
          <w:color w:val="28333d"/>
          <w:highlight w:val="white"/>
          <w:rtl w:val="0"/>
        </w:rPr>
        <w:t xml:space="preserve">Comput. Appl. Eng. Educ.</w:t>
      </w:r>
      <w:r w:rsidDel="00000000" w:rsidR="00000000" w:rsidRPr="00000000">
        <w:rPr>
          <w:rFonts w:ascii="Arial" w:cs="Arial" w:eastAsia="Arial" w:hAnsi="Arial"/>
          <w:color w:val="28333d"/>
          <w:highlight w:val="white"/>
          <w:rtl w:val="0"/>
        </w:rPr>
        <w:t xml:space="preserve"> , 32. </w:t>
      </w:r>
      <w:hyperlink r:id="rId9">
        <w:r w:rsidDel="00000000" w:rsidR="00000000" w:rsidRPr="00000000">
          <w:rPr>
            <w:rFonts w:ascii="Arial" w:cs="Arial" w:eastAsia="Arial" w:hAnsi="Arial"/>
            <w:color w:val="1155cc"/>
            <w:highlight w:val="white"/>
            <w:u w:val="single"/>
            <w:rtl w:val="0"/>
          </w:rPr>
          <w:t xml:space="preserve">https://doi.org/10.1002/cae.22775</w:t>
        </w:r>
      </w:hyperlink>
      <w:r w:rsidDel="00000000" w:rsidR="00000000" w:rsidRPr="00000000">
        <w:rPr>
          <w:rFonts w:ascii="Arial" w:cs="Arial" w:eastAsia="Arial" w:hAnsi="Arial"/>
          <w:color w:val="28333d"/>
          <w:highlight w:val="white"/>
          <w:rtl w:val="0"/>
        </w:rPr>
        <w:t xml:space="preserve"> </w:t>
      </w:r>
    </w:p>
    <w:p w:rsidR="00000000" w:rsidDel="00000000" w:rsidP="00000000" w:rsidRDefault="00000000" w:rsidRPr="00000000" w14:paraId="00000221">
      <w:pPr>
        <w:spacing w:line="360" w:lineRule="auto"/>
        <w:ind w:left="720" w:firstLine="0"/>
        <w:rPr>
          <w:b w:val="1"/>
          <w:sz w:val="24"/>
          <w:szCs w:val="24"/>
          <w:u w:val="single"/>
        </w:rPr>
      </w:pPr>
      <w:r w:rsidDel="00000000" w:rsidR="00000000" w:rsidRPr="00000000">
        <w:rPr>
          <w:rFonts w:ascii="Arial" w:cs="Arial" w:eastAsia="Arial" w:hAnsi="Arial"/>
          <w:color w:val="28333d"/>
          <w:highlight w:val="white"/>
          <w:rtl w:val="0"/>
        </w:rPr>
        <w:t xml:space="preserve">Borges, H. y Valente, M. (2018). ¿Qué hay en una estrella de GitHub? Comprensión de las prácticas de asignación de estrellas a repositorios en una plataforma de programación social. </w:t>
      </w:r>
      <w:r w:rsidDel="00000000" w:rsidR="00000000" w:rsidRPr="00000000">
        <w:rPr>
          <w:rFonts w:ascii="Arial" w:cs="Arial" w:eastAsia="Arial" w:hAnsi="Arial"/>
          <w:i w:val="1"/>
          <w:color w:val="28333d"/>
          <w:highlight w:val="white"/>
          <w:rtl w:val="0"/>
        </w:rPr>
        <w:t xml:space="preserve">J. Syst. Softw.</w:t>
      </w:r>
      <w:r w:rsidDel="00000000" w:rsidR="00000000" w:rsidRPr="00000000">
        <w:rPr>
          <w:rFonts w:ascii="Arial" w:cs="Arial" w:eastAsia="Arial" w:hAnsi="Arial"/>
          <w:color w:val="28333d"/>
          <w:highlight w:val="white"/>
          <w:rtl w:val="0"/>
        </w:rPr>
        <w:t xml:space="preserve"> , 146, 112-129. </w:t>
      </w:r>
      <w:hyperlink r:id="rId10">
        <w:r w:rsidDel="00000000" w:rsidR="00000000" w:rsidRPr="00000000">
          <w:rPr>
            <w:rFonts w:ascii="Arial" w:cs="Arial" w:eastAsia="Arial" w:hAnsi="Arial"/>
            <w:color w:val="1155cc"/>
            <w:highlight w:val="white"/>
            <w:u w:val="single"/>
            <w:rtl w:val="0"/>
          </w:rPr>
          <w:t xml:space="preserve">https://doi.org/10.1016/j.jss.2018.09.016</w:t>
        </w:r>
      </w:hyperlink>
      <w:r w:rsidDel="00000000" w:rsidR="00000000" w:rsidRPr="00000000">
        <w:rPr>
          <w:rFonts w:ascii="Arial" w:cs="Arial" w:eastAsia="Arial" w:hAnsi="Arial"/>
          <w:color w:val="28333d"/>
          <w:highlight w:val="white"/>
          <w:rtl w:val="0"/>
        </w:rPr>
        <w:t xml:space="preserve"> </w:t>
      </w:r>
      <w:r w:rsidDel="00000000" w:rsidR="00000000" w:rsidRPr="00000000">
        <w:rPr>
          <w:rtl w:val="0"/>
        </w:rPr>
      </w:r>
    </w:p>
    <w:p w:rsidR="00000000" w:rsidDel="00000000" w:rsidP="00000000" w:rsidRDefault="00000000" w:rsidRPr="00000000" w14:paraId="00000222">
      <w:pPr>
        <w:jc w:val="left"/>
        <w:rPr>
          <w:b w:val="1"/>
          <w:sz w:val="24"/>
          <w:szCs w:val="24"/>
          <w:u w:val="single"/>
        </w:rPr>
      </w:pPr>
      <w:r w:rsidDel="00000000" w:rsidR="00000000" w:rsidRPr="00000000">
        <w:rPr>
          <w:rtl w:val="0"/>
        </w:rPr>
      </w:r>
    </w:p>
    <w:sectPr>
      <w:headerReference r:id="rId11" w:type="default"/>
      <w:footerReference r:id="rId12"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3">
    <w:pPr>
      <w:tabs>
        <w:tab w:val="center" w:leader="none" w:pos="4252"/>
        <w:tab w:val="right" w:leader="none" w:pos="8504"/>
      </w:tabs>
      <w:spacing w:after="0" w:line="240" w:lineRule="auto"/>
      <w:rPr/>
    </w:pPr>
    <w:r w:rsidDel="00000000" w:rsidR="00000000" w:rsidRPr="00000000">
      <w:rPr/>
      <w:drawing>
        <wp:inline distB="0" distT="0" distL="0" distR="0">
          <wp:extent cx="915987" cy="541265"/>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15987" cy="541265"/>
                  </a:xfrm>
                  <a:prstGeom prst="rect"/>
                  <a:ln/>
                </pic:spPr>
              </pic:pic>
            </a:graphicData>
          </a:graphic>
        </wp:inline>
      </w:drawing>
    </w:r>
    <w:r w:rsidDel="00000000" w:rsidR="00000000" w:rsidRPr="00000000">
      <w:rPr>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-66674</wp:posOffset>
          </wp:positionV>
          <wp:extent cx="722313" cy="722313"/>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22313" cy="722313"/>
                  </a:xfrm>
                  <a:prstGeom prst="rect"/>
                  <a:ln/>
                </pic:spPr>
              </pic:pic>
            </a:graphicData>
          </a:graphic>
        </wp:anchor>
      </w:drawing>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i.org/10.1016/j.jss.2018.09.016" TargetMode="External"/><Relationship Id="rId12" Type="http://schemas.openxmlformats.org/officeDocument/2006/relationships/footer" Target="footer1.xml"/><Relationship Id="rId9" Type="http://schemas.openxmlformats.org/officeDocument/2006/relationships/hyperlink" Target="https://doi.org/10.1002/cae.22775"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1016/j.infsof.2024.107435" TargetMode="External"/><Relationship Id="rId8" Type="http://schemas.openxmlformats.org/officeDocument/2006/relationships/hyperlink" Target="https://doi.org/10.1002/9781119092919.ch1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