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33857" w14:textId="77777777" w:rsidR="00B57446" w:rsidRDefault="00B57446" w:rsidP="00B57446">
      <w:pPr>
        <w:autoSpaceDE w:val="0"/>
        <w:autoSpaceDN w:val="0"/>
        <w:adjustRightInd w:val="0"/>
        <w:spacing w:after="0"/>
        <w:jc w:val="center"/>
        <w:rPr>
          <w:rFonts w:ascii="Arial" w:hAnsi="Arial" w:cs="Arial"/>
          <w:b/>
          <w:color w:val="000000"/>
          <w:sz w:val="36"/>
          <w:szCs w:val="36"/>
        </w:rPr>
      </w:pPr>
      <w:r>
        <w:rPr>
          <w:noProof/>
          <w:lang w:eastAsia="es-PE"/>
        </w:rPr>
        <w:drawing>
          <wp:inline distT="0" distB="0" distL="0" distR="0" wp14:anchorId="2D2A12B4" wp14:editId="6E0487AD">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pic:nvPicPr>
                  <pic:blipFill>
                    <a:blip r:embed="rId8">
                      <a:extLst>
                        <a:ext uri="{28A0092B-C50C-407E-A947-70E740481C1C}">
                          <a14:useLocalDpi xmlns:a14="http://schemas.microsoft.com/office/drawing/2010/main" val="0"/>
                        </a:ext>
                      </a:extLst>
                    </a:blip>
                    <a:stretch>
                      <a:fillRect/>
                    </a:stretch>
                  </pic:blipFill>
                  <pic:spPr>
                    <a:xfrm>
                      <a:off x="0" y="0"/>
                      <a:ext cx="994867" cy="1337361"/>
                    </a:xfrm>
                    <a:prstGeom prst="rect">
                      <a:avLst/>
                    </a:prstGeom>
                  </pic:spPr>
                </pic:pic>
              </a:graphicData>
            </a:graphic>
          </wp:inline>
        </w:drawing>
      </w:r>
    </w:p>
    <w:p w14:paraId="68554CAD" w14:textId="77777777" w:rsidR="00B57446" w:rsidRDefault="00B57446" w:rsidP="00B57446">
      <w:pPr>
        <w:autoSpaceDE w:val="0"/>
        <w:autoSpaceDN w:val="0"/>
        <w:adjustRightInd w:val="0"/>
        <w:spacing w:after="0"/>
        <w:jc w:val="center"/>
        <w:rPr>
          <w:rFonts w:ascii="Arial" w:hAnsi="Arial" w:cs="Arial"/>
          <w:b/>
          <w:color w:val="000000"/>
          <w:sz w:val="36"/>
          <w:szCs w:val="36"/>
        </w:rPr>
      </w:pPr>
    </w:p>
    <w:p w14:paraId="2B6B786B" w14:textId="77777777" w:rsidR="00B57446" w:rsidRPr="00637232" w:rsidRDefault="00B57446" w:rsidP="00B57446">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14:paraId="54F7661B" w14:textId="77777777" w:rsidR="00B57446" w:rsidRPr="0051342F" w:rsidRDefault="00B57446" w:rsidP="00B57446">
      <w:pPr>
        <w:autoSpaceDE w:val="0"/>
        <w:autoSpaceDN w:val="0"/>
        <w:adjustRightInd w:val="0"/>
        <w:spacing w:after="0"/>
        <w:jc w:val="center"/>
        <w:rPr>
          <w:rFonts w:ascii="Arial" w:hAnsi="Arial" w:cs="Arial"/>
          <w:b/>
          <w:color w:val="000000"/>
          <w:sz w:val="36"/>
          <w:szCs w:val="36"/>
        </w:rPr>
      </w:pPr>
    </w:p>
    <w:p w14:paraId="3214ED5B" w14:textId="77777777" w:rsidR="00B57446" w:rsidRPr="00637232" w:rsidRDefault="00B57446" w:rsidP="00B57446">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14:paraId="67E283D6" w14:textId="77777777" w:rsidR="00B57446" w:rsidRDefault="00B57446" w:rsidP="00B57446">
      <w:pPr>
        <w:autoSpaceDE w:val="0"/>
        <w:autoSpaceDN w:val="0"/>
        <w:adjustRightInd w:val="0"/>
        <w:spacing w:after="0"/>
        <w:jc w:val="center"/>
        <w:rPr>
          <w:rFonts w:ascii="Arial" w:hAnsi="Arial" w:cs="Arial"/>
          <w:b/>
          <w:i/>
          <w:color w:val="5B9BD5" w:themeColor="accent1"/>
          <w:sz w:val="16"/>
          <w:szCs w:val="36"/>
        </w:rPr>
      </w:pPr>
    </w:p>
    <w:p w14:paraId="77E8A964" w14:textId="77777777" w:rsidR="00B57446" w:rsidRPr="00637232" w:rsidRDefault="00B57446" w:rsidP="00B57446">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14:paraId="33B75CD0" w14:textId="77777777" w:rsidR="00B57446" w:rsidRPr="0051342F" w:rsidRDefault="00B57446" w:rsidP="00B57446">
      <w:pPr>
        <w:autoSpaceDE w:val="0"/>
        <w:autoSpaceDN w:val="0"/>
        <w:adjustRightInd w:val="0"/>
        <w:spacing w:after="0"/>
        <w:jc w:val="center"/>
        <w:rPr>
          <w:rFonts w:ascii="Arial" w:hAnsi="Arial" w:cs="Arial"/>
          <w:b/>
          <w:color w:val="000000"/>
          <w:sz w:val="36"/>
          <w:szCs w:val="36"/>
        </w:rPr>
      </w:pPr>
    </w:p>
    <w:p w14:paraId="1C70583A" w14:textId="77777777" w:rsidR="00B57446" w:rsidRPr="00C50C24" w:rsidRDefault="00B57446" w:rsidP="00B57446">
      <w:pPr>
        <w:autoSpaceDE w:val="0"/>
        <w:autoSpaceDN w:val="0"/>
        <w:adjustRightInd w:val="0"/>
        <w:spacing w:after="0"/>
        <w:jc w:val="center"/>
        <w:rPr>
          <w:rFonts w:ascii="Arial" w:hAnsi="Arial" w:cs="Arial"/>
          <w:color w:val="000000"/>
          <w:sz w:val="24"/>
        </w:rPr>
      </w:pPr>
    </w:p>
    <w:p w14:paraId="1CF5798C" w14:textId="1CB1364C" w:rsidR="00B57446" w:rsidRPr="003039E3" w:rsidRDefault="0009378E" w:rsidP="00B57446">
      <w:pPr>
        <w:autoSpaceDE w:val="0"/>
        <w:autoSpaceDN w:val="0"/>
        <w:adjustRightInd w:val="0"/>
        <w:spacing w:after="0"/>
        <w:jc w:val="center"/>
        <w:rPr>
          <w:rFonts w:ascii="Arial" w:hAnsi="Arial" w:cs="Arial"/>
          <w:b/>
          <w:color w:val="000000"/>
          <w:sz w:val="36"/>
          <w:szCs w:val="36"/>
        </w:rPr>
      </w:pPr>
      <w:r w:rsidRPr="0009378E">
        <w:rPr>
          <w:rFonts w:ascii="Arial" w:hAnsi="Arial" w:cs="Arial"/>
          <w:b/>
          <w:i/>
          <w:color w:val="000000"/>
          <w:sz w:val="36"/>
          <w:szCs w:val="36"/>
        </w:rPr>
        <w:t>Proyecto Análisis del Uso de Herramientas Tecnológicas en los proyectos de Estudiantes Sistemas UPT</w:t>
      </w:r>
    </w:p>
    <w:p w14:paraId="1044A67C" w14:textId="77777777" w:rsidR="00B57446" w:rsidRDefault="00B57446" w:rsidP="00B57446">
      <w:pPr>
        <w:autoSpaceDE w:val="0"/>
        <w:autoSpaceDN w:val="0"/>
        <w:adjustRightInd w:val="0"/>
        <w:spacing w:after="0"/>
        <w:jc w:val="center"/>
        <w:rPr>
          <w:rFonts w:ascii="Arial" w:hAnsi="Arial" w:cs="Arial"/>
          <w:b/>
          <w:color w:val="000000"/>
          <w:sz w:val="36"/>
          <w:szCs w:val="36"/>
        </w:rPr>
      </w:pPr>
    </w:p>
    <w:p w14:paraId="34B3A67C" w14:textId="08520FB3" w:rsidR="00B57446" w:rsidRPr="00C919CA" w:rsidRDefault="00B57446" w:rsidP="00B57446">
      <w:pPr>
        <w:spacing w:after="0"/>
        <w:jc w:val="center"/>
        <w:rPr>
          <w:rFonts w:ascii="Arial" w:eastAsia="Times New Roman" w:hAnsi="Arial" w:cs="Arial"/>
          <w:sz w:val="32"/>
          <w:szCs w:val="32"/>
          <w:lang w:eastAsia="es-PE"/>
        </w:rPr>
      </w:pPr>
      <w:r w:rsidRPr="00C919CA">
        <w:rPr>
          <w:rFonts w:ascii="Arial" w:eastAsia="Times New Roman" w:hAnsi="Arial" w:cs="Arial"/>
          <w:sz w:val="32"/>
          <w:szCs w:val="32"/>
          <w:lang w:eastAsia="es-PE"/>
        </w:rPr>
        <w:t>Curso</w:t>
      </w:r>
      <w:r>
        <w:rPr>
          <w:rFonts w:ascii="Arial" w:eastAsia="Times New Roman" w:hAnsi="Arial" w:cs="Arial"/>
          <w:sz w:val="32"/>
          <w:szCs w:val="32"/>
          <w:lang w:eastAsia="es-PE"/>
        </w:rPr>
        <w:t xml:space="preserve">: </w:t>
      </w:r>
      <w:r w:rsidR="0009378E" w:rsidRPr="0009378E">
        <w:rPr>
          <w:rFonts w:ascii="Arial" w:eastAsia="Times New Roman" w:hAnsi="Arial" w:cs="Arial"/>
          <w:i/>
          <w:sz w:val="32"/>
          <w:szCs w:val="32"/>
          <w:lang w:eastAsia="es-PE"/>
        </w:rPr>
        <w:t>Inteligencia de Negocios</w:t>
      </w:r>
    </w:p>
    <w:p w14:paraId="6B06A8CE" w14:textId="77777777" w:rsidR="00B57446" w:rsidRDefault="00B57446" w:rsidP="00B57446">
      <w:pPr>
        <w:autoSpaceDE w:val="0"/>
        <w:autoSpaceDN w:val="0"/>
        <w:adjustRightInd w:val="0"/>
        <w:spacing w:after="0"/>
        <w:jc w:val="center"/>
        <w:rPr>
          <w:rFonts w:ascii="Arial" w:hAnsi="Arial" w:cs="Arial"/>
          <w:b/>
          <w:color w:val="5B9BD5" w:themeColor="accent1"/>
          <w:sz w:val="16"/>
          <w:szCs w:val="36"/>
        </w:rPr>
      </w:pPr>
    </w:p>
    <w:p w14:paraId="7986C4CB" w14:textId="77777777" w:rsidR="00B57446" w:rsidRPr="00C919CA" w:rsidRDefault="00B57446" w:rsidP="00B57446">
      <w:pPr>
        <w:autoSpaceDE w:val="0"/>
        <w:autoSpaceDN w:val="0"/>
        <w:adjustRightInd w:val="0"/>
        <w:spacing w:after="0"/>
        <w:jc w:val="center"/>
        <w:rPr>
          <w:rFonts w:ascii="Arial" w:hAnsi="Arial" w:cs="Arial"/>
          <w:b/>
          <w:color w:val="5B9BD5" w:themeColor="accent1"/>
          <w:sz w:val="16"/>
          <w:szCs w:val="36"/>
        </w:rPr>
      </w:pPr>
    </w:p>
    <w:p w14:paraId="4238978E" w14:textId="7AEDD38B" w:rsidR="00B57446" w:rsidRPr="008055BC" w:rsidRDefault="00B57446" w:rsidP="00B57446">
      <w:pPr>
        <w:spacing w:after="0"/>
        <w:jc w:val="center"/>
        <w:rPr>
          <w:rFonts w:ascii="Arial" w:eastAsia="Times New Roman" w:hAnsi="Arial" w:cs="Arial"/>
          <w:i/>
          <w:sz w:val="32"/>
          <w:szCs w:val="32"/>
          <w:lang w:eastAsia="es-PE"/>
        </w:rPr>
      </w:pPr>
      <w:r>
        <w:rPr>
          <w:rFonts w:ascii="Arial" w:eastAsia="Times New Roman" w:hAnsi="Arial" w:cs="Arial"/>
          <w:sz w:val="32"/>
          <w:szCs w:val="32"/>
          <w:lang w:eastAsia="es-PE"/>
        </w:rPr>
        <w:t>Docente</w:t>
      </w:r>
      <w:r w:rsidRPr="00C919CA">
        <w:rPr>
          <w:rFonts w:ascii="Arial" w:eastAsia="Times New Roman" w:hAnsi="Arial" w:cs="Arial"/>
          <w:sz w:val="32"/>
          <w:szCs w:val="32"/>
          <w:lang w:eastAsia="es-PE"/>
        </w:rPr>
        <w:t>:</w:t>
      </w:r>
      <w:r>
        <w:rPr>
          <w:rFonts w:ascii="Arial" w:eastAsia="Times New Roman" w:hAnsi="Arial" w:cs="Arial"/>
          <w:sz w:val="32"/>
          <w:szCs w:val="32"/>
          <w:lang w:eastAsia="es-PE"/>
        </w:rPr>
        <w:t xml:space="preserve"> </w:t>
      </w:r>
      <w:r w:rsidR="0009378E" w:rsidRPr="0009378E">
        <w:rPr>
          <w:rFonts w:ascii="Arial" w:eastAsia="Times New Roman" w:hAnsi="Arial" w:cs="Arial"/>
          <w:i/>
          <w:sz w:val="32"/>
          <w:szCs w:val="32"/>
          <w:lang w:eastAsia="es-PE"/>
        </w:rPr>
        <w:t>Mag. Patrick Cuadros Quiroga</w:t>
      </w:r>
    </w:p>
    <w:p w14:paraId="101B0D83" w14:textId="77777777" w:rsidR="00B57446" w:rsidRDefault="00B57446" w:rsidP="00B57446">
      <w:pPr>
        <w:spacing w:after="0"/>
        <w:jc w:val="center"/>
        <w:rPr>
          <w:rFonts w:ascii="Arial" w:eastAsia="Times New Roman" w:hAnsi="Arial" w:cs="Arial"/>
          <w:sz w:val="32"/>
          <w:szCs w:val="32"/>
          <w:lang w:eastAsia="es-PE"/>
        </w:rPr>
      </w:pPr>
    </w:p>
    <w:p w14:paraId="78E215C8" w14:textId="77777777" w:rsidR="00B57446" w:rsidRDefault="00B57446" w:rsidP="00B57446">
      <w:pPr>
        <w:autoSpaceDE w:val="0"/>
        <w:autoSpaceDN w:val="0"/>
        <w:adjustRightInd w:val="0"/>
        <w:spacing w:after="0"/>
        <w:jc w:val="center"/>
        <w:rPr>
          <w:rFonts w:ascii="Arial" w:hAnsi="Arial" w:cs="Arial"/>
          <w:b/>
          <w:color w:val="5B9BD5" w:themeColor="accent1"/>
          <w:sz w:val="16"/>
          <w:szCs w:val="36"/>
        </w:rPr>
      </w:pPr>
    </w:p>
    <w:p w14:paraId="146A8688" w14:textId="77777777" w:rsidR="00B57446" w:rsidRPr="00CB34BD" w:rsidRDefault="00B57446" w:rsidP="00B57446">
      <w:pPr>
        <w:autoSpaceDE w:val="0"/>
        <w:autoSpaceDN w:val="0"/>
        <w:adjustRightInd w:val="0"/>
        <w:spacing w:after="0"/>
        <w:rPr>
          <w:rFonts w:ascii="Arial" w:eastAsia="Times New Roman" w:hAnsi="Arial" w:cs="Arial"/>
          <w:sz w:val="32"/>
          <w:szCs w:val="32"/>
          <w:lang w:eastAsia="es-PE"/>
        </w:rPr>
      </w:pPr>
      <w:r w:rsidRPr="00CB34BD">
        <w:rPr>
          <w:rFonts w:ascii="Arial" w:eastAsia="Times New Roman" w:hAnsi="Arial" w:cs="Arial"/>
          <w:sz w:val="32"/>
          <w:szCs w:val="32"/>
          <w:lang w:eastAsia="es-PE"/>
        </w:rPr>
        <w:t>Integrantes:</w:t>
      </w:r>
    </w:p>
    <w:p w14:paraId="55B7C009" w14:textId="77777777" w:rsidR="00B57446" w:rsidRPr="00CB34BD" w:rsidRDefault="00B57446" w:rsidP="00B57446">
      <w:pPr>
        <w:autoSpaceDE w:val="0"/>
        <w:autoSpaceDN w:val="0"/>
        <w:adjustRightInd w:val="0"/>
        <w:spacing w:after="0"/>
        <w:rPr>
          <w:rFonts w:ascii="Arial" w:hAnsi="Arial" w:cs="Arial"/>
          <w:color w:val="5B9BD5" w:themeColor="accent1"/>
          <w:sz w:val="16"/>
          <w:szCs w:val="36"/>
        </w:rPr>
      </w:pPr>
    </w:p>
    <w:p w14:paraId="5E8CA97D" w14:textId="7769485A" w:rsidR="0009378E" w:rsidRPr="0009378E" w:rsidRDefault="0009378E" w:rsidP="0009378E">
      <w:pPr>
        <w:spacing w:after="0"/>
        <w:rPr>
          <w:rFonts w:ascii="Arial" w:eastAsia="Times New Roman" w:hAnsi="Arial" w:cs="Arial"/>
          <w:b/>
          <w:i/>
          <w:sz w:val="28"/>
          <w:szCs w:val="28"/>
          <w:lang w:eastAsia="es-PE"/>
        </w:rPr>
      </w:pPr>
      <w:r w:rsidRPr="0009378E">
        <w:rPr>
          <w:rFonts w:ascii="Arial" w:eastAsia="Times New Roman" w:hAnsi="Arial" w:cs="Arial"/>
          <w:b/>
          <w:i/>
          <w:sz w:val="28"/>
          <w:szCs w:val="28"/>
          <w:lang w:eastAsia="es-PE"/>
        </w:rPr>
        <w:t>Hernández</w:t>
      </w:r>
      <w:r w:rsidRPr="0009378E">
        <w:rPr>
          <w:rFonts w:ascii="Arial" w:eastAsia="Times New Roman" w:hAnsi="Arial" w:cs="Arial"/>
          <w:b/>
          <w:i/>
          <w:sz w:val="28"/>
          <w:szCs w:val="28"/>
          <w:lang w:eastAsia="es-PE"/>
        </w:rPr>
        <w:t xml:space="preserve"> Cruz, Angel Gadiel </w:t>
      </w:r>
      <w:r>
        <w:rPr>
          <w:rFonts w:ascii="Arial" w:eastAsia="Times New Roman" w:hAnsi="Arial" w:cs="Arial"/>
          <w:b/>
          <w:i/>
          <w:sz w:val="28"/>
          <w:szCs w:val="28"/>
          <w:lang w:eastAsia="es-PE"/>
        </w:rPr>
        <w:tab/>
      </w:r>
      <w:r>
        <w:rPr>
          <w:rFonts w:ascii="Arial" w:eastAsia="Times New Roman" w:hAnsi="Arial" w:cs="Arial"/>
          <w:b/>
          <w:i/>
          <w:sz w:val="28"/>
          <w:szCs w:val="28"/>
          <w:lang w:eastAsia="es-PE"/>
        </w:rPr>
        <w:tab/>
      </w:r>
      <w:r>
        <w:rPr>
          <w:rFonts w:ascii="Arial" w:eastAsia="Times New Roman" w:hAnsi="Arial" w:cs="Arial"/>
          <w:b/>
          <w:i/>
          <w:sz w:val="28"/>
          <w:szCs w:val="28"/>
          <w:lang w:eastAsia="es-PE"/>
        </w:rPr>
        <w:tab/>
      </w:r>
      <w:r w:rsidRPr="0009378E">
        <w:rPr>
          <w:rFonts w:ascii="Arial" w:eastAsia="Times New Roman" w:hAnsi="Arial" w:cs="Arial"/>
          <w:b/>
          <w:i/>
          <w:sz w:val="28"/>
          <w:szCs w:val="28"/>
          <w:lang w:eastAsia="es-PE"/>
        </w:rPr>
        <w:t>(2021070017)</w:t>
      </w:r>
    </w:p>
    <w:p w14:paraId="4027B279" w14:textId="77B669CE" w:rsidR="00B57446" w:rsidRDefault="0009378E" w:rsidP="0009378E">
      <w:pPr>
        <w:spacing w:after="0"/>
        <w:rPr>
          <w:rFonts w:ascii="Arial" w:eastAsia="Times New Roman" w:hAnsi="Arial" w:cs="Arial"/>
          <w:sz w:val="32"/>
          <w:szCs w:val="32"/>
          <w:lang w:eastAsia="es-PE"/>
        </w:rPr>
      </w:pPr>
      <w:r w:rsidRPr="0009378E">
        <w:rPr>
          <w:rFonts w:ascii="Arial" w:eastAsia="Times New Roman" w:hAnsi="Arial" w:cs="Arial"/>
          <w:b/>
          <w:i/>
          <w:sz w:val="28"/>
          <w:szCs w:val="28"/>
          <w:lang w:eastAsia="es-PE"/>
        </w:rPr>
        <w:t xml:space="preserve">Paja de la Cruz, Piero Alexander </w:t>
      </w:r>
      <w:r>
        <w:rPr>
          <w:rFonts w:ascii="Arial" w:eastAsia="Times New Roman" w:hAnsi="Arial" w:cs="Arial"/>
          <w:b/>
          <w:i/>
          <w:sz w:val="28"/>
          <w:szCs w:val="28"/>
          <w:lang w:eastAsia="es-PE"/>
        </w:rPr>
        <w:tab/>
      </w:r>
      <w:r>
        <w:rPr>
          <w:rFonts w:ascii="Arial" w:eastAsia="Times New Roman" w:hAnsi="Arial" w:cs="Arial"/>
          <w:b/>
          <w:i/>
          <w:sz w:val="28"/>
          <w:szCs w:val="28"/>
          <w:lang w:eastAsia="es-PE"/>
        </w:rPr>
        <w:tab/>
      </w:r>
      <w:r w:rsidRPr="0009378E">
        <w:rPr>
          <w:rFonts w:ascii="Arial" w:eastAsia="Times New Roman" w:hAnsi="Arial" w:cs="Arial"/>
          <w:b/>
          <w:i/>
          <w:sz w:val="28"/>
          <w:szCs w:val="28"/>
          <w:lang w:eastAsia="es-PE"/>
        </w:rPr>
        <w:t>(2020067576)</w:t>
      </w:r>
    </w:p>
    <w:p w14:paraId="4DF6B24F" w14:textId="77777777" w:rsidR="00B57446" w:rsidRDefault="00B57446" w:rsidP="00B57446">
      <w:pPr>
        <w:spacing w:after="0"/>
        <w:jc w:val="center"/>
        <w:rPr>
          <w:rFonts w:ascii="Arial" w:eastAsia="Times New Roman" w:hAnsi="Arial" w:cs="Arial"/>
          <w:sz w:val="32"/>
          <w:szCs w:val="32"/>
          <w:lang w:eastAsia="es-PE"/>
        </w:rPr>
      </w:pPr>
    </w:p>
    <w:p w14:paraId="0C235F30" w14:textId="7C52E0A7" w:rsidR="00B57446" w:rsidRDefault="00B57446" w:rsidP="00B57446">
      <w:pPr>
        <w:spacing w:after="0"/>
        <w:jc w:val="center"/>
        <w:rPr>
          <w:rFonts w:ascii="Arial" w:eastAsia="Times New Roman" w:hAnsi="Arial" w:cs="Arial"/>
          <w:sz w:val="32"/>
          <w:szCs w:val="32"/>
          <w:lang w:eastAsia="es-PE"/>
        </w:rPr>
      </w:pPr>
    </w:p>
    <w:p w14:paraId="128153D7" w14:textId="067A2B9C" w:rsidR="004C3A42" w:rsidRDefault="004C3A42" w:rsidP="00B57446">
      <w:pPr>
        <w:spacing w:after="0"/>
        <w:jc w:val="center"/>
        <w:rPr>
          <w:rFonts w:ascii="Arial" w:eastAsia="Times New Roman" w:hAnsi="Arial" w:cs="Arial"/>
          <w:sz w:val="32"/>
          <w:szCs w:val="32"/>
          <w:lang w:eastAsia="es-PE"/>
        </w:rPr>
      </w:pPr>
    </w:p>
    <w:p w14:paraId="17E7C49C" w14:textId="77777777" w:rsidR="004C3A42" w:rsidRDefault="004C3A42" w:rsidP="00B57446">
      <w:pPr>
        <w:spacing w:after="0"/>
        <w:jc w:val="center"/>
        <w:rPr>
          <w:rFonts w:ascii="Arial" w:eastAsia="Times New Roman" w:hAnsi="Arial" w:cs="Arial"/>
          <w:sz w:val="32"/>
          <w:szCs w:val="32"/>
          <w:lang w:eastAsia="es-PE"/>
        </w:rPr>
      </w:pPr>
    </w:p>
    <w:p w14:paraId="440769C9" w14:textId="77777777" w:rsidR="00B57446" w:rsidRPr="0020693D" w:rsidRDefault="00B57446" w:rsidP="00B57446">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14:paraId="6B722A72" w14:textId="075ADC62" w:rsidR="00B57446" w:rsidRPr="008055BC" w:rsidRDefault="0009378E" w:rsidP="00B57446">
      <w:pPr>
        <w:spacing w:after="0"/>
        <w:jc w:val="center"/>
        <w:rPr>
          <w:rFonts w:ascii="Arial" w:eastAsia="Times New Roman" w:hAnsi="Arial" w:cs="Arial"/>
          <w:b/>
          <w:i/>
          <w:sz w:val="32"/>
          <w:szCs w:val="32"/>
          <w:lang w:eastAsia="es-PE"/>
        </w:rPr>
      </w:pPr>
      <w:r>
        <w:rPr>
          <w:rFonts w:ascii="Arial" w:eastAsia="Times New Roman" w:hAnsi="Arial" w:cs="Arial"/>
          <w:b/>
          <w:i/>
          <w:sz w:val="32"/>
          <w:szCs w:val="32"/>
          <w:lang w:eastAsia="es-PE"/>
        </w:rPr>
        <w:t>2025</w:t>
      </w:r>
    </w:p>
    <w:p w14:paraId="15D33CDF" w14:textId="77777777" w:rsidR="00B57446" w:rsidRDefault="00B57446" w:rsidP="00B57446">
      <w:pPr>
        <w:spacing w:after="200" w:line="276" w:lineRule="auto"/>
        <w:rPr>
          <w:rFonts w:ascii="Arial" w:hAnsi="Arial" w:cs="Arial"/>
          <w:b/>
          <w:color w:val="000000"/>
          <w:sz w:val="24"/>
        </w:rPr>
      </w:pPr>
    </w:p>
    <w:p w14:paraId="63D2E863" w14:textId="77777777" w:rsidR="00B57446" w:rsidRDefault="00B57446" w:rsidP="00B57446">
      <w:pPr>
        <w:spacing w:after="200" w:line="276" w:lineRule="auto"/>
        <w:rPr>
          <w:rFonts w:ascii="Arial" w:hAnsi="Arial" w:cs="Arial"/>
          <w:b/>
          <w:color w:val="000000"/>
          <w:sz w:val="24"/>
        </w:rPr>
      </w:pPr>
      <w:r>
        <w:rPr>
          <w:rFonts w:ascii="Arial" w:hAnsi="Arial" w:cs="Arial"/>
          <w:b/>
          <w:color w:val="000000"/>
          <w:sz w:val="24"/>
        </w:rPr>
        <w:br w:type="page"/>
      </w:r>
    </w:p>
    <w:p w14:paraId="2A223946" w14:textId="4903D028" w:rsidR="0070130A" w:rsidRDefault="0070130A" w:rsidP="0070130A">
      <w:pPr>
        <w:jc w:val="center"/>
        <w:rPr>
          <w:b/>
          <w:sz w:val="24"/>
          <w:szCs w:val="24"/>
          <w:u w:val="single"/>
        </w:rPr>
      </w:pPr>
    </w:p>
    <w:p w14:paraId="32556C58" w14:textId="2F88F89E" w:rsidR="00E07651" w:rsidRDefault="00E07651" w:rsidP="0070130A">
      <w:pPr>
        <w:jc w:val="center"/>
        <w:rPr>
          <w:b/>
          <w:sz w:val="24"/>
          <w:szCs w:val="24"/>
          <w:u w:val="single"/>
        </w:rPr>
      </w:pPr>
    </w:p>
    <w:p w14:paraId="34B690A1" w14:textId="5AD7490D" w:rsidR="00085923" w:rsidRDefault="00085923" w:rsidP="0070130A">
      <w:pPr>
        <w:jc w:val="center"/>
        <w:rPr>
          <w:b/>
          <w:sz w:val="24"/>
          <w:szCs w:val="24"/>
          <w:u w:val="single"/>
        </w:rPr>
      </w:pPr>
    </w:p>
    <w:p w14:paraId="101A6C64" w14:textId="60BCE4AF" w:rsidR="00085923" w:rsidRDefault="00085923" w:rsidP="0070130A">
      <w:pPr>
        <w:jc w:val="center"/>
        <w:rPr>
          <w:b/>
          <w:sz w:val="24"/>
          <w:szCs w:val="24"/>
          <w:u w:val="single"/>
        </w:rPr>
      </w:pPr>
    </w:p>
    <w:p w14:paraId="499DFBCB" w14:textId="4CD17C01" w:rsidR="00085923" w:rsidRDefault="00085923" w:rsidP="0070130A">
      <w:pPr>
        <w:jc w:val="center"/>
        <w:rPr>
          <w:b/>
          <w:sz w:val="24"/>
          <w:szCs w:val="24"/>
          <w:u w:val="single"/>
        </w:rPr>
      </w:pPr>
    </w:p>
    <w:p w14:paraId="1B8F035D" w14:textId="5880C7D2" w:rsidR="00085923" w:rsidRDefault="00085923" w:rsidP="0070130A">
      <w:pPr>
        <w:jc w:val="center"/>
        <w:rPr>
          <w:b/>
          <w:sz w:val="24"/>
          <w:szCs w:val="24"/>
          <w:u w:val="single"/>
        </w:rPr>
      </w:pPr>
    </w:p>
    <w:p w14:paraId="5F7EB69A" w14:textId="77777777" w:rsidR="00085923" w:rsidRDefault="00085923" w:rsidP="0070130A">
      <w:pPr>
        <w:jc w:val="center"/>
        <w:rPr>
          <w:b/>
          <w:sz w:val="24"/>
          <w:szCs w:val="24"/>
          <w:u w:val="single"/>
        </w:rPr>
      </w:pPr>
    </w:p>
    <w:p w14:paraId="127E858E" w14:textId="1AD656B4" w:rsidR="00085923" w:rsidRDefault="00085923" w:rsidP="0070130A">
      <w:pPr>
        <w:jc w:val="center"/>
        <w:rPr>
          <w:b/>
          <w:sz w:val="24"/>
          <w:szCs w:val="24"/>
          <w:u w:val="single"/>
        </w:rPr>
      </w:pPr>
    </w:p>
    <w:p w14:paraId="2BC9011F" w14:textId="4C21E9F8" w:rsidR="00085923" w:rsidRDefault="00085923" w:rsidP="0070130A">
      <w:pPr>
        <w:jc w:val="center"/>
        <w:rPr>
          <w:b/>
          <w:sz w:val="24"/>
          <w:szCs w:val="24"/>
          <w:u w:val="single"/>
        </w:rPr>
      </w:pPr>
    </w:p>
    <w:p w14:paraId="4C19A171" w14:textId="0E53376F" w:rsidR="00085923" w:rsidRDefault="00085923" w:rsidP="0070130A">
      <w:pPr>
        <w:jc w:val="center"/>
        <w:rPr>
          <w:b/>
          <w:sz w:val="24"/>
          <w:szCs w:val="24"/>
          <w:u w:val="single"/>
        </w:rPr>
      </w:pPr>
    </w:p>
    <w:p w14:paraId="29824676" w14:textId="77777777" w:rsidR="00085923" w:rsidRDefault="00085923" w:rsidP="0070130A">
      <w:pPr>
        <w:jc w:val="center"/>
        <w:rPr>
          <w:b/>
          <w:sz w:val="24"/>
          <w:szCs w:val="24"/>
          <w:u w:val="single"/>
        </w:rPr>
      </w:pPr>
    </w:p>
    <w:p w14:paraId="791A4E28" w14:textId="30B38B7C" w:rsidR="00085923" w:rsidRPr="008F76B3" w:rsidRDefault="0009378E" w:rsidP="00085923">
      <w:pPr>
        <w:pStyle w:val="Ttulo"/>
        <w:jc w:val="right"/>
        <w:rPr>
          <w:rFonts w:ascii="Times New Roman" w:hAnsi="Times New Roman"/>
          <w:color w:val="000000" w:themeColor="text1"/>
          <w:lang w:val="es-PE"/>
        </w:rPr>
      </w:pPr>
      <w:r w:rsidRPr="0009378E">
        <w:rPr>
          <w:rFonts w:ascii="Times New Roman" w:hAnsi="Times New Roman"/>
          <w:i/>
          <w:color w:val="000000" w:themeColor="text1"/>
          <w:lang w:val="es-PE"/>
        </w:rPr>
        <w:t>Sistema Análisis del Uso de Herramientas Tecnológicas en los proyectos de Estudiantes Sistemas UPT</w:t>
      </w:r>
    </w:p>
    <w:p w14:paraId="01353C89" w14:textId="51D68216" w:rsidR="00085923" w:rsidRPr="008F76B3" w:rsidRDefault="00085923" w:rsidP="00085923">
      <w:pPr>
        <w:pStyle w:val="Ttulo"/>
        <w:jc w:val="right"/>
        <w:rPr>
          <w:rFonts w:ascii="Times New Roman" w:hAnsi="Times New Roman"/>
          <w:color w:val="000000" w:themeColor="text1"/>
          <w:lang w:val="es-PE"/>
        </w:rPr>
      </w:pPr>
      <w:r>
        <w:rPr>
          <w:rFonts w:ascii="Times New Roman" w:hAnsi="Times New Roman"/>
          <w:color w:val="000000" w:themeColor="text1"/>
          <w:lang w:val="es-PE"/>
        </w:rPr>
        <w:t>Informe de Factibilidad</w:t>
      </w:r>
    </w:p>
    <w:p w14:paraId="72600BBD" w14:textId="77777777" w:rsidR="00085923" w:rsidRPr="008F76B3" w:rsidRDefault="00085923" w:rsidP="00085923">
      <w:pPr>
        <w:pStyle w:val="Ttulo"/>
        <w:jc w:val="right"/>
        <w:rPr>
          <w:rFonts w:ascii="Times New Roman" w:hAnsi="Times New Roman"/>
          <w:color w:val="000000" w:themeColor="text1"/>
          <w:lang w:val="es-PE"/>
        </w:rPr>
      </w:pPr>
    </w:p>
    <w:p w14:paraId="69AF45CC" w14:textId="356B25DA" w:rsidR="00085923" w:rsidRPr="008F76B3" w:rsidRDefault="00085923" w:rsidP="00085923">
      <w:pPr>
        <w:pStyle w:val="Ttulo"/>
        <w:jc w:val="right"/>
        <w:rPr>
          <w:rFonts w:ascii="Times New Roman" w:hAnsi="Times New Roman"/>
          <w:color w:val="000000" w:themeColor="text1"/>
          <w:sz w:val="28"/>
          <w:lang w:val="es-PE"/>
        </w:rPr>
      </w:pPr>
      <w:r w:rsidRPr="008F76B3">
        <w:rPr>
          <w:rFonts w:ascii="Times New Roman" w:hAnsi="Times New Roman"/>
          <w:color w:val="000000" w:themeColor="text1"/>
          <w:sz w:val="28"/>
          <w:lang w:val="es-PE"/>
        </w:rPr>
        <w:t xml:space="preserve">Versión </w:t>
      </w:r>
      <w:r w:rsidRPr="00595153">
        <w:rPr>
          <w:rFonts w:ascii="Times New Roman" w:hAnsi="Times New Roman"/>
          <w:i/>
          <w:color w:val="000000" w:themeColor="text1"/>
          <w:sz w:val="28"/>
          <w:lang w:val="es-PE"/>
        </w:rPr>
        <w:t>{</w:t>
      </w:r>
      <w:r w:rsidR="00850DFB">
        <w:rPr>
          <w:rFonts w:ascii="Times New Roman" w:hAnsi="Times New Roman"/>
          <w:i/>
          <w:color w:val="000000" w:themeColor="text1"/>
          <w:sz w:val="28"/>
          <w:lang w:val="es-PE"/>
        </w:rPr>
        <w:t>2</w:t>
      </w:r>
      <w:r w:rsidRPr="00595153">
        <w:rPr>
          <w:rFonts w:ascii="Times New Roman" w:hAnsi="Times New Roman"/>
          <w:i/>
          <w:color w:val="000000" w:themeColor="text1"/>
          <w:sz w:val="28"/>
          <w:lang w:val="es-PE"/>
        </w:rPr>
        <w:t>.0}</w:t>
      </w:r>
    </w:p>
    <w:p w14:paraId="0D4DB4B5" w14:textId="46D10BD7" w:rsidR="00085923" w:rsidRDefault="00085923" w:rsidP="0070130A">
      <w:pPr>
        <w:jc w:val="center"/>
        <w:rPr>
          <w:b/>
          <w:sz w:val="24"/>
          <w:szCs w:val="24"/>
          <w:u w:val="single"/>
        </w:rPr>
      </w:pPr>
    </w:p>
    <w:p w14:paraId="5CC00ACD" w14:textId="4E6B3031" w:rsidR="00085923" w:rsidRDefault="00085923" w:rsidP="0070130A">
      <w:pPr>
        <w:jc w:val="center"/>
        <w:rPr>
          <w:b/>
          <w:sz w:val="24"/>
          <w:szCs w:val="24"/>
          <w:u w:val="single"/>
        </w:rPr>
      </w:pPr>
    </w:p>
    <w:p w14:paraId="012499DA" w14:textId="1B3020B1" w:rsidR="00085923" w:rsidRDefault="00085923" w:rsidP="0070130A">
      <w:pPr>
        <w:jc w:val="center"/>
        <w:rPr>
          <w:b/>
          <w:sz w:val="24"/>
          <w:szCs w:val="24"/>
          <w:u w:val="single"/>
        </w:rPr>
      </w:pPr>
    </w:p>
    <w:p w14:paraId="2062EB9D" w14:textId="0DF59A30" w:rsidR="00085923" w:rsidRDefault="00085923" w:rsidP="0070130A">
      <w:pPr>
        <w:jc w:val="center"/>
        <w:rPr>
          <w:b/>
          <w:sz w:val="24"/>
          <w:szCs w:val="24"/>
          <w:u w:val="single"/>
        </w:rPr>
      </w:pPr>
    </w:p>
    <w:p w14:paraId="2228E71A" w14:textId="163684C0" w:rsidR="00085923" w:rsidRDefault="00085923" w:rsidP="0070130A">
      <w:pPr>
        <w:jc w:val="center"/>
        <w:rPr>
          <w:b/>
          <w:sz w:val="24"/>
          <w:szCs w:val="24"/>
          <w:u w:val="single"/>
        </w:rPr>
      </w:pPr>
    </w:p>
    <w:p w14:paraId="448F64FC" w14:textId="77777777" w:rsidR="00085923" w:rsidRDefault="00085923" w:rsidP="0070130A">
      <w:pPr>
        <w:jc w:val="center"/>
        <w:rPr>
          <w:b/>
          <w:sz w:val="24"/>
          <w:szCs w:val="24"/>
          <w:u w:val="single"/>
        </w:rPr>
      </w:pPr>
    </w:p>
    <w:p w14:paraId="47AE8603" w14:textId="05D5EBFF" w:rsidR="00085923" w:rsidRDefault="00085923" w:rsidP="0070130A">
      <w:pPr>
        <w:jc w:val="center"/>
        <w:rPr>
          <w:b/>
          <w:sz w:val="24"/>
          <w:szCs w:val="24"/>
          <w:u w:val="single"/>
        </w:rPr>
      </w:pPr>
    </w:p>
    <w:p w14:paraId="7ACB41EB" w14:textId="62ACBB9F" w:rsidR="00085923" w:rsidRDefault="00085923" w:rsidP="0070130A">
      <w:pPr>
        <w:jc w:val="center"/>
        <w:rPr>
          <w:b/>
          <w:sz w:val="24"/>
          <w:szCs w:val="24"/>
          <w:u w:val="single"/>
        </w:rPr>
      </w:pPr>
    </w:p>
    <w:p w14:paraId="17A6A84B" w14:textId="6F92FD71" w:rsidR="00085923" w:rsidRDefault="00085923" w:rsidP="0070130A">
      <w:pPr>
        <w:jc w:val="center"/>
        <w:rPr>
          <w:b/>
          <w:sz w:val="24"/>
          <w:szCs w:val="24"/>
          <w:u w:val="single"/>
        </w:rPr>
      </w:pPr>
    </w:p>
    <w:p w14:paraId="7511BABA" w14:textId="44357A51" w:rsidR="00085923" w:rsidRDefault="00085923" w:rsidP="0070130A">
      <w:pPr>
        <w:jc w:val="center"/>
        <w:rPr>
          <w:b/>
          <w:sz w:val="24"/>
          <w:szCs w:val="24"/>
          <w:u w:val="single"/>
        </w:rPr>
      </w:pPr>
    </w:p>
    <w:p w14:paraId="52A23BEF" w14:textId="34E216BE" w:rsidR="00085923" w:rsidRDefault="00085923" w:rsidP="0070130A">
      <w:pPr>
        <w:jc w:val="center"/>
        <w:rPr>
          <w:b/>
          <w:sz w:val="24"/>
          <w:szCs w:val="24"/>
          <w:u w:val="single"/>
        </w:rPr>
      </w:pPr>
    </w:p>
    <w:p w14:paraId="608F4579" w14:textId="7369139D" w:rsidR="00085923" w:rsidRDefault="00085923" w:rsidP="0070130A">
      <w:pPr>
        <w:jc w:val="center"/>
        <w:rPr>
          <w:b/>
          <w:sz w:val="24"/>
          <w:szCs w:val="24"/>
          <w:u w:val="single"/>
        </w:rPr>
      </w:pPr>
    </w:p>
    <w:p w14:paraId="21225404" w14:textId="3CFDD92C" w:rsidR="00085923" w:rsidRDefault="00085923" w:rsidP="0070130A">
      <w:pPr>
        <w:jc w:val="center"/>
        <w:rPr>
          <w:b/>
          <w:sz w:val="24"/>
          <w:szCs w:val="24"/>
          <w:u w:val="single"/>
        </w:rPr>
      </w:pPr>
    </w:p>
    <w:p w14:paraId="71813DE7" w14:textId="77777777" w:rsidR="00085923" w:rsidRDefault="00085923" w:rsidP="0070130A">
      <w:pPr>
        <w:jc w:val="center"/>
        <w:rPr>
          <w:b/>
          <w:sz w:val="24"/>
          <w:szCs w:val="24"/>
          <w:u w:val="single"/>
        </w:rPr>
      </w:pPr>
    </w:p>
    <w:p w14:paraId="032B4F2C" w14:textId="77777777" w:rsidR="00085923" w:rsidRDefault="00085923" w:rsidP="0070130A">
      <w:pPr>
        <w:jc w:val="center"/>
        <w:rPr>
          <w:b/>
          <w:sz w:val="24"/>
          <w:szCs w:val="24"/>
          <w:u w:val="single"/>
        </w:rPr>
      </w:pP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085923" w:rsidRPr="006A147A" w14:paraId="795391A8" w14:textId="77777777" w:rsidTr="00941863">
        <w:trPr>
          <w:trHeight w:val="284"/>
          <w:jc w:val="center"/>
        </w:trPr>
        <w:tc>
          <w:tcPr>
            <w:tcW w:w="9011" w:type="dxa"/>
            <w:gridSpan w:val="6"/>
            <w:tcBorders>
              <w:bottom w:val="single" w:sz="6" w:space="0" w:color="auto"/>
            </w:tcBorders>
            <w:shd w:val="clear" w:color="auto" w:fill="D9D9D9"/>
            <w:vAlign w:val="center"/>
          </w:tcPr>
          <w:p w14:paraId="0DA7CC41" w14:textId="77777777" w:rsidR="00085923" w:rsidRPr="0070130A" w:rsidRDefault="00085923" w:rsidP="00941863">
            <w:pPr>
              <w:jc w:val="center"/>
              <w:rPr>
                <w:rFonts w:cs="Times-Roman"/>
                <w:sz w:val="14"/>
                <w:szCs w:val="24"/>
              </w:rPr>
            </w:pPr>
            <w:r w:rsidRPr="0070130A">
              <w:rPr>
                <w:rFonts w:cs="Times-Roman"/>
                <w:sz w:val="14"/>
                <w:szCs w:val="24"/>
              </w:rPr>
              <w:t>CONTROL DE VERSIONES</w:t>
            </w:r>
          </w:p>
        </w:tc>
      </w:tr>
      <w:tr w:rsidR="00085923" w:rsidRPr="006A147A" w14:paraId="7BF75081" w14:textId="77777777" w:rsidTr="00941863">
        <w:trPr>
          <w:trHeight w:val="374"/>
          <w:jc w:val="center"/>
        </w:trPr>
        <w:tc>
          <w:tcPr>
            <w:tcW w:w="921" w:type="dxa"/>
            <w:shd w:val="clear" w:color="auto" w:fill="F2F2F2"/>
            <w:vAlign w:val="center"/>
          </w:tcPr>
          <w:p w14:paraId="1607D524" w14:textId="77777777" w:rsidR="00085923" w:rsidRPr="0070130A" w:rsidRDefault="00085923" w:rsidP="00941863">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45888A56" w14:textId="77777777" w:rsidR="00085923" w:rsidRPr="0070130A" w:rsidRDefault="00085923" w:rsidP="00941863">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222FF14A" w14:textId="77777777" w:rsidR="00085923" w:rsidRPr="0070130A" w:rsidRDefault="00085923" w:rsidP="00941863">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24487AE0" w14:textId="77777777" w:rsidR="00085923" w:rsidRPr="0070130A" w:rsidRDefault="00085923" w:rsidP="00941863">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0B9EB8CC" w14:textId="77777777" w:rsidR="00085923" w:rsidRPr="0070130A" w:rsidRDefault="00085923" w:rsidP="00941863">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63242048" w14:textId="77777777" w:rsidR="00085923" w:rsidRPr="0070130A" w:rsidRDefault="00085923" w:rsidP="00941863">
            <w:pPr>
              <w:jc w:val="center"/>
              <w:rPr>
                <w:rFonts w:cs="Times-Roman"/>
                <w:sz w:val="14"/>
                <w:szCs w:val="24"/>
              </w:rPr>
            </w:pPr>
            <w:r w:rsidRPr="0070130A">
              <w:rPr>
                <w:rFonts w:cs="Times-Roman"/>
                <w:sz w:val="14"/>
                <w:szCs w:val="24"/>
              </w:rPr>
              <w:t>Motivo</w:t>
            </w:r>
          </w:p>
        </w:tc>
      </w:tr>
      <w:tr w:rsidR="0009378E" w:rsidRPr="0009378E" w14:paraId="06E5E0F2" w14:textId="77777777" w:rsidTr="0009378E">
        <w:trPr>
          <w:trHeight w:val="374"/>
          <w:jc w:val="center"/>
        </w:trPr>
        <w:tc>
          <w:tcPr>
            <w:tcW w:w="921" w:type="dxa"/>
            <w:tcBorders>
              <w:top w:val="single" w:sz="6" w:space="0" w:color="auto"/>
              <w:left w:val="single" w:sz="6" w:space="0" w:color="auto"/>
              <w:bottom w:val="single" w:sz="6" w:space="0" w:color="auto"/>
              <w:right w:val="single" w:sz="6" w:space="0" w:color="auto"/>
            </w:tcBorders>
            <w:shd w:val="clear" w:color="auto" w:fill="F2F2F2"/>
            <w:vAlign w:val="center"/>
          </w:tcPr>
          <w:p w14:paraId="0B03445D" w14:textId="77777777" w:rsidR="0009378E" w:rsidRPr="0009378E" w:rsidRDefault="0009378E" w:rsidP="0009378E">
            <w:pPr>
              <w:jc w:val="center"/>
              <w:rPr>
                <w:rFonts w:cs="Times-Roman"/>
                <w:sz w:val="14"/>
                <w:szCs w:val="24"/>
              </w:rPr>
            </w:pPr>
            <w:r w:rsidRPr="0009378E">
              <w:rPr>
                <w:rFonts w:cs="Times-Roman"/>
                <w:sz w:val="14"/>
                <w:szCs w:val="24"/>
              </w:rPr>
              <w:t>1.0</w:t>
            </w:r>
          </w:p>
        </w:tc>
        <w:tc>
          <w:tcPr>
            <w:tcW w:w="1134" w:type="dxa"/>
            <w:tcBorders>
              <w:top w:val="single" w:sz="6" w:space="0" w:color="auto"/>
              <w:left w:val="single" w:sz="6" w:space="0" w:color="auto"/>
              <w:bottom w:val="single" w:sz="6" w:space="0" w:color="auto"/>
              <w:right w:val="single" w:sz="6" w:space="0" w:color="auto"/>
            </w:tcBorders>
            <w:shd w:val="clear" w:color="auto" w:fill="F2F2F2"/>
            <w:vAlign w:val="center"/>
          </w:tcPr>
          <w:p w14:paraId="17624CEC" w14:textId="5FE7B378" w:rsidR="0009378E" w:rsidRPr="0009378E" w:rsidRDefault="0009378E" w:rsidP="0009378E">
            <w:pPr>
              <w:jc w:val="center"/>
              <w:rPr>
                <w:rFonts w:cs="Times-Roman"/>
                <w:sz w:val="14"/>
                <w:szCs w:val="24"/>
              </w:rPr>
            </w:pPr>
            <w:r w:rsidRPr="0009378E">
              <w:rPr>
                <w:rFonts w:cs="Times-Roman"/>
                <w:sz w:val="14"/>
                <w:szCs w:val="24"/>
              </w:rPr>
              <w:t>AHC, PPC</w:t>
            </w:r>
          </w:p>
        </w:tc>
        <w:tc>
          <w:tcPr>
            <w:tcW w:w="1424" w:type="dxa"/>
            <w:tcBorders>
              <w:top w:val="single" w:sz="6" w:space="0" w:color="auto"/>
              <w:left w:val="single" w:sz="6" w:space="0" w:color="auto"/>
              <w:bottom w:val="single" w:sz="6" w:space="0" w:color="auto"/>
              <w:right w:val="single" w:sz="6" w:space="0" w:color="auto"/>
            </w:tcBorders>
            <w:shd w:val="clear" w:color="auto" w:fill="F2F2F2"/>
            <w:vAlign w:val="center"/>
          </w:tcPr>
          <w:p w14:paraId="312DC8DC" w14:textId="77777777" w:rsidR="0009378E" w:rsidRPr="0009378E" w:rsidRDefault="0009378E" w:rsidP="0009378E">
            <w:pPr>
              <w:jc w:val="center"/>
              <w:rPr>
                <w:rFonts w:cs="Times-Roman"/>
                <w:sz w:val="14"/>
                <w:szCs w:val="24"/>
              </w:rPr>
            </w:pPr>
            <w:r w:rsidRPr="0009378E">
              <w:rPr>
                <w:rFonts w:cs="Times-Roman"/>
                <w:sz w:val="14"/>
                <w:szCs w:val="24"/>
              </w:rPr>
              <w:t>PCQ</w:t>
            </w:r>
          </w:p>
        </w:tc>
        <w:tc>
          <w:tcPr>
            <w:tcW w:w="1482" w:type="dxa"/>
            <w:tcBorders>
              <w:top w:val="single" w:sz="6" w:space="0" w:color="auto"/>
              <w:left w:val="single" w:sz="6" w:space="0" w:color="auto"/>
              <w:bottom w:val="single" w:sz="6" w:space="0" w:color="auto"/>
              <w:right w:val="single" w:sz="6" w:space="0" w:color="auto"/>
            </w:tcBorders>
            <w:shd w:val="clear" w:color="auto" w:fill="F2F2F2"/>
            <w:vAlign w:val="center"/>
          </w:tcPr>
          <w:p w14:paraId="447F7291" w14:textId="77777777" w:rsidR="0009378E" w:rsidRPr="0009378E" w:rsidRDefault="0009378E" w:rsidP="0009378E">
            <w:pPr>
              <w:jc w:val="center"/>
              <w:rPr>
                <w:rFonts w:cs="Times-Roman"/>
                <w:sz w:val="14"/>
                <w:szCs w:val="24"/>
              </w:rPr>
            </w:pPr>
            <w:r w:rsidRPr="0009378E">
              <w:rPr>
                <w:rFonts w:cs="Times-Roman"/>
                <w:sz w:val="14"/>
                <w:szCs w:val="24"/>
              </w:rPr>
              <w:t>ARV</w:t>
            </w:r>
          </w:p>
        </w:tc>
        <w:tc>
          <w:tcPr>
            <w:tcW w:w="992" w:type="dxa"/>
            <w:tcBorders>
              <w:top w:val="single" w:sz="6" w:space="0" w:color="auto"/>
              <w:left w:val="single" w:sz="6" w:space="0" w:color="auto"/>
              <w:bottom w:val="single" w:sz="6" w:space="0" w:color="auto"/>
              <w:right w:val="single" w:sz="6" w:space="0" w:color="auto"/>
            </w:tcBorders>
            <w:shd w:val="clear" w:color="auto" w:fill="F2F2F2"/>
            <w:vAlign w:val="center"/>
          </w:tcPr>
          <w:p w14:paraId="685B0BED" w14:textId="77777777" w:rsidR="0009378E" w:rsidRPr="0009378E" w:rsidRDefault="0009378E" w:rsidP="0009378E">
            <w:pPr>
              <w:jc w:val="center"/>
              <w:rPr>
                <w:rFonts w:cs="Times-Roman"/>
                <w:sz w:val="14"/>
                <w:szCs w:val="24"/>
              </w:rPr>
            </w:pPr>
            <w:r w:rsidRPr="0009378E">
              <w:rPr>
                <w:rFonts w:cs="Times-Roman"/>
                <w:sz w:val="14"/>
                <w:szCs w:val="24"/>
              </w:rPr>
              <w:t>18/03/2025</w:t>
            </w:r>
          </w:p>
        </w:tc>
        <w:tc>
          <w:tcPr>
            <w:tcW w:w="3058" w:type="dxa"/>
            <w:tcBorders>
              <w:top w:val="single" w:sz="6" w:space="0" w:color="auto"/>
              <w:left w:val="single" w:sz="6" w:space="0" w:color="auto"/>
              <w:bottom w:val="single" w:sz="6" w:space="0" w:color="auto"/>
              <w:right w:val="single" w:sz="6" w:space="0" w:color="auto"/>
            </w:tcBorders>
            <w:shd w:val="clear" w:color="auto" w:fill="F2F2F2"/>
            <w:vAlign w:val="center"/>
          </w:tcPr>
          <w:p w14:paraId="07E5687B" w14:textId="77777777" w:rsidR="0009378E" w:rsidRPr="0009378E" w:rsidRDefault="0009378E" w:rsidP="0009378E">
            <w:pPr>
              <w:jc w:val="center"/>
              <w:rPr>
                <w:rFonts w:cs="Times-Roman"/>
                <w:sz w:val="14"/>
                <w:szCs w:val="24"/>
              </w:rPr>
            </w:pPr>
            <w:r w:rsidRPr="0009378E">
              <w:rPr>
                <w:rFonts w:cs="Times-Roman"/>
                <w:sz w:val="14"/>
                <w:szCs w:val="24"/>
              </w:rPr>
              <w:t>Versión Original</w:t>
            </w:r>
          </w:p>
        </w:tc>
      </w:tr>
      <w:tr w:rsidR="00850DFB" w:rsidRPr="0009378E" w14:paraId="190C07B0" w14:textId="77777777" w:rsidTr="0009378E">
        <w:trPr>
          <w:trHeight w:val="374"/>
          <w:jc w:val="center"/>
        </w:trPr>
        <w:tc>
          <w:tcPr>
            <w:tcW w:w="921" w:type="dxa"/>
            <w:tcBorders>
              <w:top w:val="single" w:sz="6" w:space="0" w:color="auto"/>
              <w:left w:val="single" w:sz="6" w:space="0" w:color="auto"/>
              <w:bottom w:val="single" w:sz="6" w:space="0" w:color="auto"/>
              <w:right w:val="single" w:sz="6" w:space="0" w:color="auto"/>
            </w:tcBorders>
            <w:shd w:val="clear" w:color="auto" w:fill="F2F2F2"/>
            <w:vAlign w:val="center"/>
          </w:tcPr>
          <w:p w14:paraId="460E553D" w14:textId="758FA109" w:rsidR="00850DFB" w:rsidRPr="0009378E" w:rsidRDefault="00850DFB" w:rsidP="00850DFB">
            <w:pPr>
              <w:jc w:val="center"/>
              <w:rPr>
                <w:rFonts w:cs="Times-Roman"/>
                <w:sz w:val="14"/>
                <w:szCs w:val="24"/>
              </w:rPr>
            </w:pPr>
            <w:r>
              <w:rPr>
                <w:rFonts w:cs="Times-Roman"/>
                <w:sz w:val="14"/>
                <w:szCs w:val="24"/>
              </w:rPr>
              <w:t>2.0</w:t>
            </w:r>
          </w:p>
        </w:tc>
        <w:tc>
          <w:tcPr>
            <w:tcW w:w="1134" w:type="dxa"/>
            <w:tcBorders>
              <w:top w:val="single" w:sz="6" w:space="0" w:color="auto"/>
              <w:left w:val="single" w:sz="6" w:space="0" w:color="auto"/>
              <w:bottom w:val="single" w:sz="6" w:space="0" w:color="auto"/>
              <w:right w:val="single" w:sz="6" w:space="0" w:color="auto"/>
            </w:tcBorders>
            <w:shd w:val="clear" w:color="auto" w:fill="F2F2F2"/>
            <w:vAlign w:val="center"/>
          </w:tcPr>
          <w:p w14:paraId="2EE8E811" w14:textId="02503374" w:rsidR="00850DFB" w:rsidRPr="0009378E" w:rsidRDefault="00850DFB" w:rsidP="00850DFB">
            <w:pPr>
              <w:jc w:val="center"/>
              <w:rPr>
                <w:rFonts w:cs="Times-Roman"/>
                <w:sz w:val="14"/>
                <w:szCs w:val="24"/>
              </w:rPr>
            </w:pPr>
            <w:r w:rsidRPr="0009378E">
              <w:rPr>
                <w:rFonts w:cs="Times-Roman"/>
                <w:sz w:val="14"/>
                <w:szCs w:val="24"/>
              </w:rPr>
              <w:t>AHC, PPC</w:t>
            </w:r>
          </w:p>
        </w:tc>
        <w:tc>
          <w:tcPr>
            <w:tcW w:w="1424" w:type="dxa"/>
            <w:tcBorders>
              <w:top w:val="single" w:sz="6" w:space="0" w:color="auto"/>
              <w:left w:val="single" w:sz="6" w:space="0" w:color="auto"/>
              <w:bottom w:val="single" w:sz="6" w:space="0" w:color="auto"/>
              <w:right w:val="single" w:sz="6" w:space="0" w:color="auto"/>
            </w:tcBorders>
            <w:shd w:val="clear" w:color="auto" w:fill="F2F2F2"/>
            <w:vAlign w:val="center"/>
          </w:tcPr>
          <w:p w14:paraId="381BA506" w14:textId="59D28E3B" w:rsidR="00850DFB" w:rsidRPr="0009378E" w:rsidRDefault="00850DFB" w:rsidP="00850DFB">
            <w:pPr>
              <w:jc w:val="center"/>
              <w:rPr>
                <w:rFonts w:cs="Times-Roman"/>
                <w:sz w:val="14"/>
                <w:szCs w:val="24"/>
              </w:rPr>
            </w:pPr>
            <w:r w:rsidRPr="0009378E">
              <w:rPr>
                <w:rFonts w:cs="Times-Roman"/>
                <w:sz w:val="14"/>
                <w:szCs w:val="24"/>
              </w:rPr>
              <w:t>PCQ</w:t>
            </w:r>
          </w:p>
        </w:tc>
        <w:tc>
          <w:tcPr>
            <w:tcW w:w="1482" w:type="dxa"/>
            <w:tcBorders>
              <w:top w:val="single" w:sz="6" w:space="0" w:color="auto"/>
              <w:left w:val="single" w:sz="6" w:space="0" w:color="auto"/>
              <w:bottom w:val="single" w:sz="6" w:space="0" w:color="auto"/>
              <w:right w:val="single" w:sz="6" w:space="0" w:color="auto"/>
            </w:tcBorders>
            <w:shd w:val="clear" w:color="auto" w:fill="F2F2F2"/>
            <w:vAlign w:val="center"/>
          </w:tcPr>
          <w:p w14:paraId="1796B0A6" w14:textId="7DA743E6" w:rsidR="00850DFB" w:rsidRPr="0009378E" w:rsidRDefault="00850DFB" w:rsidP="00850DFB">
            <w:pPr>
              <w:jc w:val="center"/>
              <w:rPr>
                <w:rFonts w:cs="Times-Roman"/>
                <w:sz w:val="14"/>
                <w:szCs w:val="24"/>
              </w:rPr>
            </w:pPr>
            <w:r w:rsidRPr="0009378E">
              <w:rPr>
                <w:rFonts w:cs="Times-Roman"/>
                <w:sz w:val="14"/>
                <w:szCs w:val="24"/>
              </w:rPr>
              <w:t>ARV</w:t>
            </w:r>
          </w:p>
        </w:tc>
        <w:tc>
          <w:tcPr>
            <w:tcW w:w="992" w:type="dxa"/>
            <w:tcBorders>
              <w:top w:val="single" w:sz="6" w:space="0" w:color="auto"/>
              <w:left w:val="single" w:sz="6" w:space="0" w:color="auto"/>
              <w:bottom w:val="single" w:sz="6" w:space="0" w:color="auto"/>
              <w:right w:val="single" w:sz="6" w:space="0" w:color="auto"/>
            </w:tcBorders>
            <w:shd w:val="clear" w:color="auto" w:fill="F2F2F2"/>
            <w:vAlign w:val="center"/>
          </w:tcPr>
          <w:p w14:paraId="0B037F23" w14:textId="14E4D6ED" w:rsidR="00850DFB" w:rsidRPr="0009378E" w:rsidRDefault="00850DFB" w:rsidP="00850DFB">
            <w:pPr>
              <w:jc w:val="center"/>
              <w:rPr>
                <w:rFonts w:cs="Times-Roman"/>
                <w:sz w:val="14"/>
                <w:szCs w:val="24"/>
              </w:rPr>
            </w:pPr>
            <w:r w:rsidRPr="0009378E">
              <w:rPr>
                <w:rFonts w:cs="Times-Roman"/>
                <w:sz w:val="14"/>
                <w:szCs w:val="24"/>
              </w:rPr>
              <w:t>18/03/2025</w:t>
            </w:r>
          </w:p>
        </w:tc>
        <w:tc>
          <w:tcPr>
            <w:tcW w:w="3058" w:type="dxa"/>
            <w:tcBorders>
              <w:top w:val="single" w:sz="6" w:space="0" w:color="auto"/>
              <w:left w:val="single" w:sz="6" w:space="0" w:color="auto"/>
              <w:bottom w:val="single" w:sz="6" w:space="0" w:color="auto"/>
              <w:right w:val="single" w:sz="6" w:space="0" w:color="auto"/>
            </w:tcBorders>
            <w:shd w:val="clear" w:color="auto" w:fill="F2F2F2"/>
            <w:vAlign w:val="center"/>
          </w:tcPr>
          <w:p w14:paraId="20312959" w14:textId="12580F27" w:rsidR="00850DFB" w:rsidRPr="0009378E" w:rsidRDefault="00850DFB" w:rsidP="00850DFB">
            <w:pPr>
              <w:jc w:val="center"/>
              <w:rPr>
                <w:rFonts w:cs="Times-Roman"/>
                <w:sz w:val="14"/>
                <w:szCs w:val="24"/>
              </w:rPr>
            </w:pPr>
            <w:r>
              <w:rPr>
                <w:rFonts w:cs="Times-Roman"/>
                <w:sz w:val="14"/>
                <w:szCs w:val="24"/>
              </w:rPr>
              <w:t xml:space="preserve">Cambios en algunos de puntos de </w:t>
            </w:r>
            <w:r w:rsidR="00D671E4">
              <w:rPr>
                <w:rFonts w:cs="Times-Roman"/>
                <w:sz w:val="14"/>
                <w:szCs w:val="24"/>
              </w:rPr>
              <w:t>desarrollo</w:t>
            </w:r>
          </w:p>
        </w:tc>
      </w:tr>
    </w:tbl>
    <w:p w14:paraId="30B91FC0" w14:textId="29093C8F" w:rsidR="00E07651" w:rsidRDefault="00E07651" w:rsidP="0070130A">
      <w:pPr>
        <w:jc w:val="center"/>
        <w:rPr>
          <w:b/>
          <w:sz w:val="24"/>
          <w:szCs w:val="24"/>
          <w:u w:val="single"/>
        </w:rPr>
      </w:pPr>
    </w:p>
    <w:p w14:paraId="626508D9" w14:textId="591150EF" w:rsidR="00085923" w:rsidRDefault="00085923" w:rsidP="0070130A">
      <w:pPr>
        <w:jc w:val="center"/>
        <w:rPr>
          <w:b/>
          <w:sz w:val="24"/>
          <w:szCs w:val="24"/>
          <w:u w:val="single"/>
        </w:rPr>
      </w:pPr>
    </w:p>
    <w:p w14:paraId="227176AD" w14:textId="77777777" w:rsidR="00085923" w:rsidRPr="00085923" w:rsidRDefault="00085923" w:rsidP="00085923">
      <w:pPr>
        <w:pStyle w:val="TtuloTDC"/>
        <w:jc w:val="center"/>
        <w:rPr>
          <w:rFonts w:ascii="Arial" w:eastAsiaTheme="minorHAnsi" w:hAnsi="Arial" w:cs="Arial"/>
          <w:b/>
          <w:color w:val="000000"/>
          <w:sz w:val="24"/>
          <w:szCs w:val="22"/>
          <w:lang w:val="es-PE" w:eastAsia="en-US"/>
        </w:rPr>
      </w:pPr>
      <w:r>
        <w:rPr>
          <w:rFonts w:ascii="Arial" w:eastAsiaTheme="minorHAnsi" w:hAnsi="Arial" w:cs="Arial"/>
          <w:b/>
          <w:color w:val="000000"/>
          <w:sz w:val="24"/>
          <w:szCs w:val="22"/>
          <w:lang w:val="es-PE" w:eastAsia="en-US"/>
        </w:rPr>
        <w:t>INDICE GENERAL</w:t>
      </w:r>
    </w:p>
    <w:p w14:paraId="2654E8BE" w14:textId="77777777" w:rsidR="00085923" w:rsidRDefault="00085923" w:rsidP="0070130A">
      <w:pPr>
        <w:jc w:val="center"/>
        <w:rPr>
          <w:b/>
          <w:sz w:val="24"/>
          <w:szCs w:val="24"/>
          <w:u w:val="single"/>
        </w:rPr>
      </w:pPr>
    </w:p>
    <w:sdt>
      <w:sdtPr>
        <w:id w:val="1904011859"/>
        <w:docPartObj>
          <w:docPartGallery w:val="Table of Contents"/>
          <w:docPartUnique/>
        </w:docPartObj>
      </w:sdtPr>
      <w:sdtEndPr>
        <w:rPr>
          <w:b/>
          <w:bCs/>
        </w:rPr>
      </w:sdtEndPr>
      <w:sdtContent>
        <w:p w14:paraId="235A0740" w14:textId="11C40CC6" w:rsidR="004C3A42" w:rsidRDefault="004C3A42">
          <w:pPr>
            <w:pStyle w:val="TDC1"/>
            <w:tabs>
              <w:tab w:val="right" w:leader="dot" w:pos="8494"/>
            </w:tabs>
            <w:rPr>
              <w:rFonts w:eastAsiaTheme="minorEastAsia"/>
              <w:noProof/>
              <w:lang w:val="es-ES" w:eastAsia="es-ES"/>
            </w:rPr>
          </w:pPr>
          <w:r>
            <w:fldChar w:fldCharType="begin"/>
          </w:r>
          <w:r>
            <w:instrText xml:space="preserve"> TOC \o "1-3" \h \z \u </w:instrText>
          </w:r>
          <w:r>
            <w:fldChar w:fldCharType="separate"/>
          </w:r>
        </w:p>
        <w:p w14:paraId="4FD4F57F" w14:textId="09CD724C" w:rsidR="004C3A42" w:rsidRDefault="002E4302">
          <w:pPr>
            <w:pStyle w:val="TDC1"/>
            <w:tabs>
              <w:tab w:val="left" w:pos="440"/>
              <w:tab w:val="right" w:leader="dot" w:pos="8494"/>
            </w:tabs>
            <w:rPr>
              <w:rFonts w:eastAsiaTheme="minorEastAsia"/>
              <w:noProof/>
              <w:lang w:val="es-ES" w:eastAsia="es-ES"/>
            </w:rPr>
          </w:pPr>
          <w:hyperlink w:anchor="_Toc52661346" w:history="1">
            <w:r w:rsidR="004C3A42" w:rsidRPr="00DC4EBE">
              <w:rPr>
                <w:rStyle w:val="Hipervnculo"/>
                <w:rFonts w:cs="Arial"/>
                <w:noProof/>
                <w:lang w:val="es-MX"/>
              </w:rPr>
              <w:t>1.</w:t>
            </w:r>
            <w:r w:rsidR="004C3A42">
              <w:rPr>
                <w:rFonts w:eastAsiaTheme="minorEastAsia"/>
                <w:noProof/>
                <w:lang w:val="es-ES" w:eastAsia="es-ES"/>
              </w:rPr>
              <w:tab/>
            </w:r>
            <w:r w:rsidR="004C3A42" w:rsidRPr="00DC4EBE">
              <w:rPr>
                <w:rStyle w:val="Hipervnculo"/>
                <w:rFonts w:cs="Arial"/>
                <w:noProof/>
                <w:lang w:val="es-MX"/>
              </w:rPr>
              <w:t>Descripción del Proyecto</w:t>
            </w:r>
            <w:r w:rsidR="004C3A42">
              <w:rPr>
                <w:noProof/>
                <w:webHidden/>
              </w:rPr>
              <w:tab/>
            </w:r>
            <w:r w:rsidR="004C3A42">
              <w:rPr>
                <w:noProof/>
                <w:webHidden/>
              </w:rPr>
              <w:fldChar w:fldCharType="begin"/>
            </w:r>
            <w:r w:rsidR="004C3A42">
              <w:rPr>
                <w:noProof/>
                <w:webHidden/>
              </w:rPr>
              <w:instrText xml:space="preserve"> PAGEREF _Toc52661346 \h </w:instrText>
            </w:r>
            <w:r w:rsidR="004C3A42">
              <w:rPr>
                <w:noProof/>
                <w:webHidden/>
              </w:rPr>
            </w:r>
            <w:r w:rsidR="004C3A42">
              <w:rPr>
                <w:noProof/>
                <w:webHidden/>
              </w:rPr>
              <w:fldChar w:fldCharType="separate"/>
            </w:r>
            <w:r w:rsidR="004C3A42">
              <w:rPr>
                <w:noProof/>
                <w:webHidden/>
              </w:rPr>
              <w:t>3</w:t>
            </w:r>
            <w:r w:rsidR="004C3A42">
              <w:rPr>
                <w:noProof/>
                <w:webHidden/>
              </w:rPr>
              <w:fldChar w:fldCharType="end"/>
            </w:r>
          </w:hyperlink>
        </w:p>
        <w:p w14:paraId="37DADB69" w14:textId="613788BB" w:rsidR="004C3A42" w:rsidRDefault="002E4302">
          <w:pPr>
            <w:pStyle w:val="TDC1"/>
            <w:tabs>
              <w:tab w:val="left" w:pos="440"/>
              <w:tab w:val="right" w:leader="dot" w:pos="8494"/>
            </w:tabs>
            <w:rPr>
              <w:rFonts w:eastAsiaTheme="minorEastAsia"/>
              <w:noProof/>
              <w:lang w:val="es-ES" w:eastAsia="es-ES"/>
            </w:rPr>
          </w:pPr>
          <w:hyperlink w:anchor="_Toc52661347" w:history="1">
            <w:r w:rsidR="004C3A42" w:rsidRPr="00DC4EBE">
              <w:rPr>
                <w:rStyle w:val="Hipervnculo"/>
                <w:rFonts w:cs="Arial"/>
                <w:noProof/>
                <w:lang w:val="es-MX"/>
              </w:rPr>
              <w:t>2.</w:t>
            </w:r>
            <w:r w:rsidR="004C3A42">
              <w:rPr>
                <w:rFonts w:eastAsiaTheme="minorEastAsia"/>
                <w:noProof/>
                <w:lang w:val="es-ES" w:eastAsia="es-ES"/>
              </w:rPr>
              <w:tab/>
            </w:r>
            <w:r w:rsidR="004C3A42" w:rsidRPr="00DC4EBE">
              <w:rPr>
                <w:rStyle w:val="Hipervnculo"/>
                <w:rFonts w:cs="Arial"/>
                <w:noProof/>
                <w:lang w:val="es-MX"/>
              </w:rPr>
              <w:t>Riesgos</w:t>
            </w:r>
            <w:r w:rsidR="004C3A42">
              <w:rPr>
                <w:noProof/>
                <w:webHidden/>
              </w:rPr>
              <w:tab/>
            </w:r>
            <w:r w:rsidR="004C3A42">
              <w:rPr>
                <w:noProof/>
                <w:webHidden/>
              </w:rPr>
              <w:fldChar w:fldCharType="begin"/>
            </w:r>
            <w:r w:rsidR="004C3A42">
              <w:rPr>
                <w:noProof/>
                <w:webHidden/>
              </w:rPr>
              <w:instrText xml:space="preserve"> PAGEREF _Toc52661347 \h </w:instrText>
            </w:r>
            <w:r w:rsidR="004C3A42">
              <w:rPr>
                <w:noProof/>
                <w:webHidden/>
              </w:rPr>
            </w:r>
            <w:r w:rsidR="004C3A42">
              <w:rPr>
                <w:noProof/>
                <w:webHidden/>
              </w:rPr>
              <w:fldChar w:fldCharType="separate"/>
            </w:r>
            <w:r w:rsidR="004C3A42">
              <w:rPr>
                <w:noProof/>
                <w:webHidden/>
              </w:rPr>
              <w:t>3</w:t>
            </w:r>
            <w:r w:rsidR="004C3A42">
              <w:rPr>
                <w:noProof/>
                <w:webHidden/>
              </w:rPr>
              <w:fldChar w:fldCharType="end"/>
            </w:r>
          </w:hyperlink>
        </w:p>
        <w:p w14:paraId="62200F8D" w14:textId="61962429" w:rsidR="004C3A42" w:rsidRDefault="002E4302">
          <w:pPr>
            <w:pStyle w:val="TDC1"/>
            <w:tabs>
              <w:tab w:val="left" w:pos="440"/>
              <w:tab w:val="right" w:leader="dot" w:pos="8494"/>
            </w:tabs>
            <w:rPr>
              <w:rFonts w:eastAsiaTheme="minorEastAsia"/>
              <w:noProof/>
              <w:lang w:val="es-ES" w:eastAsia="es-ES"/>
            </w:rPr>
          </w:pPr>
          <w:hyperlink w:anchor="_Toc52661348" w:history="1">
            <w:r w:rsidR="004C3A42" w:rsidRPr="00DC4EBE">
              <w:rPr>
                <w:rStyle w:val="Hipervnculo"/>
                <w:rFonts w:cs="Arial"/>
                <w:noProof/>
                <w:lang w:val="es-MX"/>
              </w:rPr>
              <w:t>3.</w:t>
            </w:r>
            <w:r w:rsidR="004C3A42">
              <w:rPr>
                <w:rFonts w:eastAsiaTheme="minorEastAsia"/>
                <w:noProof/>
                <w:lang w:val="es-ES" w:eastAsia="es-ES"/>
              </w:rPr>
              <w:tab/>
            </w:r>
            <w:r w:rsidR="004C3A42" w:rsidRPr="00DC4EBE">
              <w:rPr>
                <w:rStyle w:val="Hipervnculo"/>
                <w:rFonts w:cs="Arial"/>
                <w:noProof/>
                <w:lang w:val="es-MX"/>
              </w:rPr>
              <w:t>Análisis de la Situación actual</w:t>
            </w:r>
            <w:r w:rsidR="004C3A42">
              <w:rPr>
                <w:noProof/>
                <w:webHidden/>
              </w:rPr>
              <w:tab/>
            </w:r>
            <w:r w:rsidR="004C3A42">
              <w:rPr>
                <w:noProof/>
                <w:webHidden/>
              </w:rPr>
              <w:fldChar w:fldCharType="begin"/>
            </w:r>
            <w:r w:rsidR="004C3A42">
              <w:rPr>
                <w:noProof/>
                <w:webHidden/>
              </w:rPr>
              <w:instrText xml:space="preserve"> PAGEREF _Toc52661348 \h </w:instrText>
            </w:r>
            <w:r w:rsidR="004C3A42">
              <w:rPr>
                <w:noProof/>
                <w:webHidden/>
              </w:rPr>
            </w:r>
            <w:r w:rsidR="004C3A42">
              <w:rPr>
                <w:noProof/>
                <w:webHidden/>
              </w:rPr>
              <w:fldChar w:fldCharType="separate"/>
            </w:r>
            <w:r w:rsidR="004C3A42">
              <w:rPr>
                <w:noProof/>
                <w:webHidden/>
              </w:rPr>
              <w:t>3</w:t>
            </w:r>
            <w:r w:rsidR="004C3A42">
              <w:rPr>
                <w:noProof/>
                <w:webHidden/>
              </w:rPr>
              <w:fldChar w:fldCharType="end"/>
            </w:r>
          </w:hyperlink>
        </w:p>
        <w:p w14:paraId="03018E36" w14:textId="09FC7348" w:rsidR="004C3A42" w:rsidRDefault="002E4302">
          <w:pPr>
            <w:pStyle w:val="TDC1"/>
            <w:tabs>
              <w:tab w:val="left" w:pos="440"/>
              <w:tab w:val="right" w:leader="dot" w:pos="8494"/>
            </w:tabs>
            <w:rPr>
              <w:rFonts w:eastAsiaTheme="minorEastAsia"/>
              <w:noProof/>
              <w:lang w:val="es-ES" w:eastAsia="es-ES"/>
            </w:rPr>
          </w:pPr>
          <w:hyperlink w:anchor="_Toc52661349" w:history="1">
            <w:r w:rsidR="004C3A42" w:rsidRPr="00DC4EBE">
              <w:rPr>
                <w:rStyle w:val="Hipervnculo"/>
                <w:noProof/>
              </w:rPr>
              <w:t>4.</w:t>
            </w:r>
            <w:r w:rsidR="004C3A42">
              <w:rPr>
                <w:rFonts w:eastAsiaTheme="minorEastAsia"/>
                <w:noProof/>
                <w:lang w:val="es-ES" w:eastAsia="es-ES"/>
              </w:rPr>
              <w:tab/>
            </w:r>
            <w:r w:rsidR="004C3A42" w:rsidRPr="00DC4EBE">
              <w:rPr>
                <w:rStyle w:val="Hipervnculo"/>
                <w:noProof/>
              </w:rPr>
              <w:t xml:space="preserve">Estudio de </w:t>
            </w:r>
            <w:r w:rsidR="004C3A42" w:rsidRPr="00DC4EBE">
              <w:rPr>
                <w:rStyle w:val="Hipervnculo"/>
                <w:rFonts w:cs="Arial"/>
                <w:noProof/>
                <w:lang w:val="es-MX"/>
              </w:rPr>
              <w:t>Factibilidad</w:t>
            </w:r>
            <w:r w:rsidR="004C3A42">
              <w:rPr>
                <w:noProof/>
                <w:webHidden/>
              </w:rPr>
              <w:tab/>
            </w:r>
            <w:r w:rsidR="004C3A42">
              <w:rPr>
                <w:noProof/>
                <w:webHidden/>
              </w:rPr>
              <w:fldChar w:fldCharType="begin"/>
            </w:r>
            <w:r w:rsidR="004C3A42">
              <w:rPr>
                <w:noProof/>
                <w:webHidden/>
              </w:rPr>
              <w:instrText xml:space="preserve"> PAGEREF _Toc52661349 \h </w:instrText>
            </w:r>
            <w:r w:rsidR="004C3A42">
              <w:rPr>
                <w:noProof/>
                <w:webHidden/>
              </w:rPr>
            </w:r>
            <w:r w:rsidR="004C3A42">
              <w:rPr>
                <w:noProof/>
                <w:webHidden/>
              </w:rPr>
              <w:fldChar w:fldCharType="separate"/>
            </w:r>
            <w:r w:rsidR="004C3A42">
              <w:rPr>
                <w:noProof/>
                <w:webHidden/>
              </w:rPr>
              <w:t>3</w:t>
            </w:r>
            <w:r w:rsidR="004C3A42">
              <w:rPr>
                <w:noProof/>
                <w:webHidden/>
              </w:rPr>
              <w:fldChar w:fldCharType="end"/>
            </w:r>
          </w:hyperlink>
        </w:p>
        <w:p w14:paraId="6DB95600" w14:textId="6CC090F3" w:rsidR="004C3A42" w:rsidRDefault="002E4302">
          <w:pPr>
            <w:pStyle w:val="TDC2"/>
            <w:tabs>
              <w:tab w:val="left" w:pos="880"/>
              <w:tab w:val="right" w:leader="dot" w:pos="8494"/>
            </w:tabs>
            <w:rPr>
              <w:rFonts w:eastAsiaTheme="minorEastAsia"/>
              <w:noProof/>
              <w:lang w:val="es-ES" w:eastAsia="es-ES"/>
            </w:rPr>
          </w:pPr>
          <w:hyperlink w:anchor="_Toc52661350" w:history="1">
            <w:r w:rsidR="004C3A42" w:rsidRPr="00DC4EBE">
              <w:rPr>
                <w:rStyle w:val="Hipervnculo"/>
                <w:noProof/>
              </w:rPr>
              <w:t>4.1</w:t>
            </w:r>
            <w:r w:rsidR="004C3A42">
              <w:rPr>
                <w:rFonts w:eastAsiaTheme="minorEastAsia"/>
                <w:noProof/>
                <w:lang w:val="es-ES" w:eastAsia="es-ES"/>
              </w:rPr>
              <w:tab/>
            </w:r>
            <w:r w:rsidR="004C3A42" w:rsidRPr="00DC4EBE">
              <w:rPr>
                <w:rStyle w:val="Hipervnculo"/>
                <w:noProof/>
              </w:rPr>
              <w:t>Factibilidad Técnica</w:t>
            </w:r>
            <w:r w:rsidR="004C3A42">
              <w:rPr>
                <w:noProof/>
                <w:webHidden/>
              </w:rPr>
              <w:tab/>
            </w:r>
            <w:r w:rsidR="004C3A42">
              <w:rPr>
                <w:noProof/>
                <w:webHidden/>
              </w:rPr>
              <w:fldChar w:fldCharType="begin"/>
            </w:r>
            <w:r w:rsidR="004C3A42">
              <w:rPr>
                <w:noProof/>
                <w:webHidden/>
              </w:rPr>
              <w:instrText xml:space="preserve"> PAGEREF _Toc52661350 \h </w:instrText>
            </w:r>
            <w:r w:rsidR="004C3A42">
              <w:rPr>
                <w:noProof/>
                <w:webHidden/>
              </w:rPr>
            </w:r>
            <w:r w:rsidR="004C3A42">
              <w:rPr>
                <w:noProof/>
                <w:webHidden/>
              </w:rPr>
              <w:fldChar w:fldCharType="separate"/>
            </w:r>
            <w:r w:rsidR="004C3A42">
              <w:rPr>
                <w:noProof/>
                <w:webHidden/>
              </w:rPr>
              <w:t>4</w:t>
            </w:r>
            <w:r w:rsidR="004C3A42">
              <w:rPr>
                <w:noProof/>
                <w:webHidden/>
              </w:rPr>
              <w:fldChar w:fldCharType="end"/>
            </w:r>
          </w:hyperlink>
        </w:p>
        <w:p w14:paraId="7A253A88" w14:textId="195F7ABA" w:rsidR="004C3A42" w:rsidRDefault="002E4302">
          <w:pPr>
            <w:pStyle w:val="TDC2"/>
            <w:tabs>
              <w:tab w:val="left" w:pos="880"/>
              <w:tab w:val="right" w:leader="dot" w:pos="8494"/>
            </w:tabs>
            <w:rPr>
              <w:rFonts w:eastAsiaTheme="minorEastAsia"/>
              <w:noProof/>
              <w:lang w:val="es-ES" w:eastAsia="es-ES"/>
            </w:rPr>
          </w:pPr>
          <w:hyperlink w:anchor="_Toc52661351" w:history="1">
            <w:r w:rsidR="004C3A42" w:rsidRPr="00DC4EBE">
              <w:rPr>
                <w:rStyle w:val="Hipervnculo"/>
                <w:noProof/>
              </w:rPr>
              <w:t>4.2</w:t>
            </w:r>
            <w:r w:rsidR="004C3A42">
              <w:rPr>
                <w:rFonts w:eastAsiaTheme="minorEastAsia"/>
                <w:noProof/>
                <w:lang w:val="es-ES" w:eastAsia="es-ES"/>
              </w:rPr>
              <w:tab/>
            </w:r>
            <w:r w:rsidR="004C3A42" w:rsidRPr="00DC4EBE">
              <w:rPr>
                <w:rStyle w:val="Hipervnculo"/>
                <w:noProof/>
              </w:rPr>
              <w:t>Factibilidad económica</w:t>
            </w:r>
            <w:r w:rsidR="004C3A42">
              <w:rPr>
                <w:noProof/>
                <w:webHidden/>
              </w:rPr>
              <w:tab/>
            </w:r>
            <w:r w:rsidR="004C3A42">
              <w:rPr>
                <w:noProof/>
                <w:webHidden/>
              </w:rPr>
              <w:fldChar w:fldCharType="begin"/>
            </w:r>
            <w:r w:rsidR="004C3A42">
              <w:rPr>
                <w:noProof/>
                <w:webHidden/>
              </w:rPr>
              <w:instrText xml:space="preserve"> PAGEREF _Toc52661351 \h </w:instrText>
            </w:r>
            <w:r w:rsidR="004C3A42">
              <w:rPr>
                <w:noProof/>
                <w:webHidden/>
              </w:rPr>
            </w:r>
            <w:r w:rsidR="004C3A42">
              <w:rPr>
                <w:noProof/>
                <w:webHidden/>
              </w:rPr>
              <w:fldChar w:fldCharType="separate"/>
            </w:r>
            <w:r w:rsidR="004C3A42">
              <w:rPr>
                <w:noProof/>
                <w:webHidden/>
              </w:rPr>
              <w:t>4</w:t>
            </w:r>
            <w:r w:rsidR="004C3A42">
              <w:rPr>
                <w:noProof/>
                <w:webHidden/>
              </w:rPr>
              <w:fldChar w:fldCharType="end"/>
            </w:r>
          </w:hyperlink>
        </w:p>
        <w:p w14:paraId="01435FFB" w14:textId="76B96C0A" w:rsidR="004C3A42" w:rsidRDefault="002E4302">
          <w:pPr>
            <w:pStyle w:val="TDC2"/>
            <w:tabs>
              <w:tab w:val="left" w:pos="880"/>
              <w:tab w:val="right" w:leader="dot" w:pos="8494"/>
            </w:tabs>
            <w:rPr>
              <w:rFonts w:eastAsiaTheme="minorEastAsia"/>
              <w:noProof/>
              <w:lang w:val="es-ES" w:eastAsia="es-ES"/>
            </w:rPr>
          </w:pPr>
          <w:hyperlink w:anchor="_Toc52661352" w:history="1">
            <w:r w:rsidR="004C3A42" w:rsidRPr="00DC4EBE">
              <w:rPr>
                <w:rStyle w:val="Hipervnculo"/>
                <w:noProof/>
              </w:rPr>
              <w:t>4.3</w:t>
            </w:r>
            <w:r w:rsidR="004C3A42">
              <w:rPr>
                <w:rFonts w:eastAsiaTheme="minorEastAsia"/>
                <w:noProof/>
                <w:lang w:val="es-ES" w:eastAsia="es-ES"/>
              </w:rPr>
              <w:tab/>
            </w:r>
            <w:r w:rsidR="004C3A42" w:rsidRPr="00DC4EBE">
              <w:rPr>
                <w:rStyle w:val="Hipervnculo"/>
                <w:noProof/>
              </w:rPr>
              <w:t>Factibilidad Operativa</w:t>
            </w:r>
            <w:r w:rsidR="004C3A42">
              <w:rPr>
                <w:noProof/>
                <w:webHidden/>
              </w:rPr>
              <w:tab/>
            </w:r>
            <w:r w:rsidR="004C3A42">
              <w:rPr>
                <w:noProof/>
                <w:webHidden/>
              </w:rPr>
              <w:fldChar w:fldCharType="begin"/>
            </w:r>
            <w:r w:rsidR="004C3A42">
              <w:rPr>
                <w:noProof/>
                <w:webHidden/>
              </w:rPr>
              <w:instrText xml:space="preserve"> PAGEREF _Toc52661352 \h </w:instrText>
            </w:r>
            <w:r w:rsidR="004C3A42">
              <w:rPr>
                <w:noProof/>
                <w:webHidden/>
              </w:rPr>
            </w:r>
            <w:r w:rsidR="004C3A42">
              <w:rPr>
                <w:noProof/>
                <w:webHidden/>
              </w:rPr>
              <w:fldChar w:fldCharType="separate"/>
            </w:r>
            <w:r w:rsidR="004C3A42">
              <w:rPr>
                <w:noProof/>
                <w:webHidden/>
              </w:rPr>
              <w:t>4</w:t>
            </w:r>
            <w:r w:rsidR="004C3A42">
              <w:rPr>
                <w:noProof/>
                <w:webHidden/>
              </w:rPr>
              <w:fldChar w:fldCharType="end"/>
            </w:r>
          </w:hyperlink>
        </w:p>
        <w:p w14:paraId="10C5DB4E" w14:textId="790CA072" w:rsidR="004C3A42" w:rsidRDefault="002E4302">
          <w:pPr>
            <w:pStyle w:val="TDC2"/>
            <w:tabs>
              <w:tab w:val="left" w:pos="880"/>
              <w:tab w:val="right" w:leader="dot" w:pos="8494"/>
            </w:tabs>
            <w:rPr>
              <w:rFonts w:eastAsiaTheme="minorEastAsia"/>
              <w:noProof/>
              <w:lang w:val="es-ES" w:eastAsia="es-ES"/>
            </w:rPr>
          </w:pPr>
          <w:hyperlink w:anchor="_Toc52661353" w:history="1">
            <w:r w:rsidR="004C3A42" w:rsidRPr="00DC4EBE">
              <w:rPr>
                <w:rStyle w:val="Hipervnculo"/>
                <w:noProof/>
              </w:rPr>
              <w:t>4.4</w:t>
            </w:r>
            <w:r w:rsidR="004C3A42">
              <w:rPr>
                <w:rFonts w:eastAsiaTheme="minorEastAsia"/>
                <w:noProof/>
                <w:lang w:val="es-ES" w:eastAsia="es-ES"/>
              </w:rPr>
              <w:tab/>
            </w:r>
            <w:r w:rsidR="004C3A42" w:rsidRPr="00DC4EBE">
              <w:rPr>
                <w:rStyle w:val="Hipervnculo"/>
                <w:noProof/>
              </w:rPr>
              <w:t>Factibilidad Legal</w:t>
            </w:r>
            <w:r w:rsidR="004C3A42">
              <w:rPr>
                <w:noProof/>
                <w:webHidden/>
              </w:rPr>
              <w:tab/>
            </w:r>
            <w:r w:rsidR="004C3A42">
              <w:rPr>
                <w:noProof/>
                <w:webHidden/>
              </w:rPr>
              <w:fldChar w:fldCharType="begin"/>
            </w:r>
            <w:r w:rsidR="004C3A42">
              <w:rPr>
                <w:noProof/>
                <w:webHidden/>
              </w:rPr>
              <w:instrText xml:space="preserve"> PAGEREF _Toc52661353 \h </w:instrText>
            </w:r>
            <w:r w:rsidR="004C3A42">
              <w:rPr>
                <w:noProof/>
                <w:webHidden/>
              </w:rPr>
            </w:r>
            <w:r w:rsidR="004C3A42">
              <w:rPr>
                <w:noProof/>
                <w:webHidden/>
              </w:rPr>
              <w:fldChar w:fldCharType="separate"/>
            </w:r>
            <w:r w:rsidR="004C3A42">
              <w:rPr>
                <w:noProof/>
                <w:webHidden/>
              </w:rPr>
              <w:t>4</w:t>
            </w:r>
            <w:r w:rsidR="004C3A42">
              <w:rPr>
                <w:noProof/>
                <w:webHidden/>
              </w:rPr>
              <w:fldChar w:fldCharType="end"/>
            </w:r>
          </w:hyperlink>
        </w:p>
        <w:p w14:paraId="117AFEE1" w14:textId="28287579" w:rsidR="004C3A42" w:rsidRDefault="002E4302">
          <w:pPr>
            <w:pStyle w:val="TDC2"/>
            <w:tabs>
              <w:tab w:val="left" w:pos="880"/>
              <w:tab w:val="right" w:leader="dot" w:pos="8494"/>
            </w:tabs>
            <w:rPr>
              <w:rFonts w:eastAsiaTheme="minorEastAsia"/>
              <w:noProof/>
              <w:lang w:val="es-ES" w:eastAsia="es-ES"/>
            </w:rPr>
          </w:pPr>
          <w:hyperlink w:anchor="_Toc52661354" w:history="1">
            <w:r w:rsidR="004C3A42" w:rsidRPr="00DC4EBE">
              <w:rPr>
                <w:rStyle w:val="Hipervnculo"/>
                <w:noProof/>
              </w:rPr>
              <w:t>4.5</w:t>
            </w:r>
            <w:r w:rsidR="004C3A42">
              <w:rPr>
                <w:rFonts w:eastAsiaTheme="minorEastAsia"/>
                <w:noProof/>
                <w:lang w:val="es-ES" w:eastAsia="es-ES"/>
              </w:rPr>
              <w:tab/>
            </w:r>
            <w:r w:rsidR="004C3A42" w:rsidRPr="00DC4EBE">
              <w:rPr>
                <w:rStyle w:val="Hipervnculo"/>
                <w:noProof/>
              </w:rPr>
              <w:t>Factibilidad Social</w:t>
            </w:r>
            <w:r w:rsidR="004C3A42">
              <w:rPr>
                <w:noProof/>
                <w:webHidden/>
              </w:rPr>
              <w:tab/>
            </w:r>
            <w:r w:rsidR="004C3A42">
              <w:rPr>
                <w:noProof/>
                <w:webHidden/>
              </w:rPr>
              <w:fldChar w:fldCharType="begin"/>
            </w:r>
            <w:r w:rsidR="004C3A42">
              <w:rPr>
                <w:noProof/>
                <w:webHidden/>
              </w:rPr>
              <w:instrText xml:space="preserve"> PAGEREF _Toc52661354 \h </w:instrText>
            </w:r>
            <w:r w:rsidR="004C3A42">
              <w:rPr>
                <w:noProof/>
                <w:webHidden/>
              </w:rPr>
            </w:r>
            <w:r w:rsidR="004C3A42">
              <w:rPr>
                <w:noProof/>
                <w:webHidden/>
              </w:rPr>
              <w:fldChar w:fldCharType="separate"/>
            </w:r>
            <w:r w:rsidR="004C3A42">
              <w:rPr>
                <w:noProof/>
                <w:webHidden/>
              </w:rPr>
              <w:t>5</w:t>
            </w:r>
            <w:r w:rsidR="004C3A42">
              <w:rPr>
                <w:noProof/>
                <w:webHidden/>
              </w:rPr>
              <w:fldChar w:fldCharType="end"/>
            </w:r>
          </w:hyperlink>
        </w:p>
        <w:p w14:paraId="3690BDEA" w14:textId="4B1DFA3C" w:rsidR="004C3A42" w:rsidRDefault="002E4302">
          <w:pPr>
            <w:pStyle w:val="TDC2"/>
            <w:tabs>
              <w:tab w:val="left" w:pos="880"/>
              <w:tab w:val="right" w:leader="dot" w:pos="8494"/>
            </w:tabs>
            <w:rPr>
              <w:rFonts w:eastAsiaTheme="minorEastAsia"/>
              <w:noProof/>
              <w:lang w:val="es-ES" w:eastAsia="es-ES"/>
            </w:rPr>
          </w:pPr>
          <w:hyperlink w:anchor="_Toc52661355" w:history="1">
            <w:r w:rsidR="004C3A42" w:rsidRPr="00DC4EBE">
              <w:rPr>
                <w:rStyle w:val="Hipervnculo"/>
                <w:noProof/>
              </w:rPr>
              <w:t>4.6</w:t>
            </w:r>
            <w:r w:rsidR="004C3A42">
              <w:rPr>
                <w:rFonts w:eastAsiaTheme="minorEastAsia"/>
                <w:noProof/>
                <w:lang w:val="es-ES" w:eastAsia="es-ES"/>
              </w:rPr>
              <w:tab/>
            </w:r>
            <w:r w:rsidR="004C3A42" w:rsidRPr="00DC4EBE">
              <w:rPr>
                <w:rStyle w:val="Hipervnculo"/>
                <w:noProof/>
              </w:rPr>
              <w:t>Factibilidad Ambiental</w:t>
            </w:r>
            <w:r w:rsidR="004C3A42">
              <w:rPr>
                <w:noProof/>
                <w:webHidden/>
              </w:rPr>
              <w:tab/>
            </w:r>
            <w:r w:rsidR="004C3A42">
              <w:rPr>
                <w:noProof/>
                <w:webHidden/>
              </w:rPr>
              <w:fldChar w:fldCharType="begin"/>
            </w:r>
            <w:r w:rsidR="004C3A42">
              <w:rPr>
                <w:noProof/>
                <w:webHidden/>
              </w:rPr>
              <w:instrText xml:space="preserve"> PAGEREF _Toc52661355 \h </w:instrText>
            </w:r>
            <w:r w:rsidR="004C3A42">
              <w:rPr>
                <w:noProof/>
                <w:webHidden/>
              </w:rPr>
            </w:r>
            <w:r w:rsidR="004C3A42">
              <w:rPr>
                <w:noProof/>
                <w:webHidden/>
              </w:rPr>
              <w:fldChar w:fldCharType="separate"/>
            </w:r>
            <w:r w:rsidR="004C3A42">
              <w:rPr>
                <w:noProof/>
                <w:webHidden/>
              </w:rPr>
              <w:t>5</w:t>
            </w:r>
            <w:r w:rsidR="004C3A42">
              <w:rPr>
                <w:noProof/>
                <w:webHidden/>
              </w:rPr>
              <w:fldChar w:fldCharType="end"/>
            </w:r>
          </w:hyperlink>
        </w:p>
        <w:p w14:paraId="69D296BB" w14:textId="6F9F6583" w:rsidR="004C3A42" w:rsidRDefault="002E4302">
          <w:pPr>
            <w:pStyle w:val="TDC1"/>
            <w:tabs>
              <w:tab w:val="left" w:pos="440"/>
              <w:tab w:val="right" w:leader="dot" w:pos="8494"/>
            </w:tabs>
            <w:rPr>
              <w:rFonts w:eastAsiaTheme="minorEastAsia"/>
              <w:noProof/>
              <w:lang w:val="es-ES" w:eastAsia="es-ES"/>
            </w:rPr>
          </w:pPr>
          <w:hyperlink w:anchor="_Toc52661356" w:history="1">
            <w:r w:rsidR="004C3A42" w:rsidRPr="00DC4EBE">
              <w:rPr>
                <w:rStyle w:val="Hipervnculo"/>
                <w:noProof/>
              </w:rPr>
              <w:t>5.</w:t>
            </w:r>
            <w:r w:rsidR="004C3A42">
              <w:rPr>
                <w:rFonts w:eastAsiaTheme="minorEastAsia"/>
                <w:noProof/>
                <w:lang w:val="es-ES" w:eastAsia="es-ES"/>
              </w:rPr>
              <w:tab/>
            </w:r>
            <w:r w:rsidR="004C3A42" w:rsidRPr="00DC4EBE">
              <w:rPr>
                <w:rStyle w:val="Hipervnculo"/>
                <w:noProof/>
              </w:rPr>
              <w:t>Análisis Financiero</w:t>
            </w:r>
            <w:r w:rsidR="004C3A42">
              <w:rPr>
                <w:noProof/>
                <w:webHidden/>
              </w:rPr>
              <w:tab/>
            </w:r>
            <w:r w:rsidR="004C3A42">
              <w:rPr>
                <w:noProof/>
                <w:webHidden/>
              </w:rPr>
              <w:fldChar w:fldCharType="begin"/>
            </w:r>
            <w:r w:rsidR="004C3A42">
              <w:rPr>
                <w:noProof/>
                <w:webHidden/>
              </w:rPr>
              <w:instrText xml:space="preserve"> PAGEREF _Toc52661356 \h </w:instrText>
            </w:r>
            <w:r w:rsidR="004C3A42">
              <w:rPr>
                <w:noProof/>
                <w:webHidden/>
              </w:rPr>
            </w:r>
            <w:r w:rsidR="004C3A42">
              <w:rPr>
                <w:noProof/>
                <w:webHidden/>
              </w:rPr>
              <w:fldChar w:fldCharType="separate"/>
            </w:r>
            <w:r w:rsidR="004C3A42">
              <w:rPr>
                <w:noProof/>
                <w:webHidden/>
              </w:rPr>
              <w:t>5</w:t>
            </w:r>
            <w:r w:rsidR="004C3A42">
              <w:rPr>
                <w:noProof/>
                <w:webHidden/>
              </w:rPr>
              <w:fldChar w:fldCharType="end"/>
            </w:r>
          </w:hyperlink>
        </w:p>
        <w:p w14:paraId="4EED687D" w14:textId="604A3206" w:rsidR="004C3A42" w:rsidRDefault="002E4302">
          <w:pPr>
            <w:pStyle w:val="TDC1"/>
            <w:tabs>
              <w:tab w:val="left" w:pos="440"/>
              <w:tab w:val="right" w:leader="dot" w:pos="8494"/>
            </w:tabs>
            <w:rPr>
              <w:rFonts w:eastAsiaTheme="minorEastAsia"/>
              <w:noProof/>
              <w:lang w:val="es-ES" w:eastAsia="es-ES"/>
            </w:rPr>
          </w:pPr>
          <w:hyperlink w:anchor="_Toc52661357" w:history="1">
            <w:r w:rsidR="004C3A42" w:rsidRPr="00DC4EBE">
              <w:rPr>
                <w:rStyle w:val="Hipervnculo"/>
                <w:rFonts w:cs="Calibri"/>
                <w:noProof/>
              </w:rPr>
              <w:t>6.</w:t>
            </w:r>
            <w:r w:rsidR="004C3A42">
              <w:rPr>
                <w:rFonts w:eastAsiaTheme="minorEastAsia"/>
                <w:noProof/>
                <w:lang w:val="es-ES" w:eastAsia="es-ES"/>
              </w:rPr>
              <w:tab/>
            </w:r>
            <w:r w:rsidR="004C3A42" w:rsidRPr="00DC4EBE">
              <w:rPr>
                <w:rStyle w:val="Hipervnculo"/>
                <w:rFonts w:cs="Calibri"/>
                <w:noProof/>
              </w:rPr>
              <w:t>Conclusiones</w:t>
            </w:r>
            <w:r w:rsidR="004C3A42">
              <w:rPr>
                <w:noProof/>
                <w:webHidden/>
              </w:rPr>
              <w:tab/>
            </w:r>
            <w:r w:rsidR="004C3A42">
              <w:rPr>
                <w:noProof/>
                <w:webHidden/>
              </w:rPr>
              <w:fldChar w:fldCharType="begin"/>
            </w:r>
            <w:r w:rsidR="004C3A42">
              <w:rPr>
                <w:noProof/>
                <w:webHidden/>
              </w:rPr>
              <w:instrText xml:space="preserve"> PAGEREF _Toc52661357 \h </w:instrText>
            </w:r>
            <w:r w:rsidR="004C3A42">
              <w:rPr>
                <w:noProof/>
                <w:webHidden/>
              </w:rPr>
            </w:r>
            <w:r w:rsidR="004C3A42">
              <w:rPr>
                <w:noProof/>
                <w:webHidden/>
              </w:rPr>
              <w:fldChar w:fldCharType="separate"/>
            </w:r>
            <w:r w:rsidR="004C3A42">
              <w:rPr>
                <w:noProof/>
                <w:webHidden/>
              </w:rPr>
              <w:t>5</w:t>
            </w:r>
            <w:r w:rsidR="004C3A42">
              <w:rPr>
                <w:noProof/>
                <w:webHidden/>
              </w:rPr>
              <w:fldChar w:fldCharType="end"/>
            </w:r>
          </w:hyperlink>
        </w:p>
        <w:p w14:paraId="73F3E397" w14:textId="04CE541D" w:rsidR="004C3A42" w:rsidRDefault="004C3A42">
          <w:r>
            <w:rPr>
              <w:b/>
              <w:bCs/>
            </w:rPr>
            <w:fldChar w:fldCharType="end"/>
          </w:r>
        </w:p>
      </w:sdtContent>
    </w:sdt>
    <w:p w14:paraId="6F73A43B" w14:textId="77777777" w:rsidR="004C3A42" w:rsidRDefault="004C3A42" w:rsidP="0070130A">
      <w:pPr>
        <w:jc w:val="center"/>
        <w:rPr>
          <w:b/>
          <w:sz w:val="24"/>
          <w:szCs w:val="24"/>
          <w:u w:val="single"/>
        </w:rPr>
      </w:pPr>
    </w:p>
    <w:p w14:paraId="41BA7F9C" w14:textId="0B23A83B" w:rsidR="00B57446" w:rsidRDefault="00B57446" w:rsidP="0070130A">
      <w:pPr>
        <w:jc w:val="center"/>
        <w:rPr>
          <w:b/>
          <w:sz w:val="24"/>
          <w:szCs w:val="24"/>
          <w:u w:val="single"/>
        </w:rPr>
      </w:pPr>
    </w:p>
    <w:p w14:paraId="71F985DE" w14:textId="0C919CD3" w:rsidR="004C3A42" w:rsidRDefault="004C3A42" w:rsidP="0070130A">
      <w:pPr>
        <w:jc w:val="center"/>
        <w:rPr>
          <w:b/>
          <w:sz w:val="24"/>
          <w:szCs w:val="24"/>
          <w:u w:val="single"/>
        </w:rPr>
      </w:pPr>
    </w:p>
    <w:p w14:paraId="4939F1D7" w14:textId="4EFF9EDE" w:rsidR="004C3A42" w:rsidRDefault="004C3A42" w:rsidP="0070130A">
      <w:pPr>
        <w:jc w:val="center"/>
        <w:rPr>
          <w:b/>
          <w:sz w:val="24"/>
          <w:szCs w:val="24"/>
          <w:u w:val="single"/>
        </w:rPr>
      </w:pPr>
    </w:p>
    <w:p w14:paraId="3F7E9BB7" w14:textId="772898FD" w:rsidR="004C3A42" w:rsidRDefault="004C3A42" w:rsidP="0070130A">
      <w:pPr>
        <w:jc w:val="center"/>
        <w:rPr>
          <w:b/>
          <w:sz w:val="24"/>
          <w:szCs w:val="24"/>
          <w:u w:val="single"/>
        </w:rPr>
      </w:pPr>
    </w:p>
    <w:p w14:paraId="6B82161F" w14:textId="789798F9" w:rsidR="004C3A42" w:rsidRDefault="004C3A42" w:rsidP="0070130A">
      <w:pPr>
        <w:jc w:val="center"/>
        <w:rPr>
          <w:b/>
          <w:sz w:val="24"/>
          <w:szCs w:val="24"/>
          <w:u w:val="single"/>
        </w:rPr>
      </w:pPr>
    </w:p>
    <w:p w14:paraId="6AD47015" w14:textId="72DCB78F" w:rsidR="004C3A42" w:rsidRDefault="004C3A42" w:rsidP="0070130A">
      <w:pPr>
        <w:jc w:val="center"/>
        <w:rPr>
          <w:b/>
          <w:sz w:val="24"/>
          <w:szCs w:val="24"/>
          <w:u w:val="single"/>
        </w:rPr>
      </w:pPr>
    </w:p>
    <w:p w14:paraId="187AD260" w14:textId="3AE5763B" w:rsidR="004C3A42" w:rsidRDefault="004C3A42" w:rsidP="0070130A">
      <w:pPr>
        <w:jc w:val="center"/>
        <w:rPr>
          <w:b/>
          <w:sz w:val="24"/>
          <w:szCs w:val="24"/>
          <w:u w:val="single"/>
        </w:rPr>
      </w:pPr>
    </w:p>
    <w:p w14:paraId="0FF5889B" w14:textId="59866D9C" w:rsidR="004C3A42" w:rsidRDefault="004C3A42" w:rsidP="0070130A">
      <w:pPr>
        <w:jc w:val="center"/>
        <w:rPr>
          <w:b/>
          <w:sz w:val="24"/>
          <w:szCs w:val="24"/>
          <w:u w:val="single"/>
        </w:rPr>
      </w:pPr>
    </w:p>
    <w:p w14:paraId="1527E892" w14:textId="3711D5EC" w:rsidR="004C3A42" w:rsidRDefault="004C3A42" w:rsidP="0070130A">
      <w:pPr>
        <w:jc w:val="center"/>
        <w:rPr>
          <w:b/>
          <w:sz w:val="24"/>
          <w:szCs w:val="24"/>
          <w:u w:val="single"/>
        </w:rPr>
      </w:pPr>
    </w:p>
    <w:p w14:paraId="7DFBF663" w14:textId="77777777" w:rsidR="003E75CA" w:rsidRPr="0070130A" w:rsidRDefault="00E51FA4" w:rsidP="0070130A">
      <w:pPr>
        <w:jc w:val="center"/>
        <w:rPr>
          <w:b/>
          <w:sz w:val="24"/>
          <w:szCs w:val="24"/>
          <w:u w:val="single"/>
        </w:rPr>
      </w:pPr>
      <w:r w:rsidRPr="0070130A">
        <w:rPr>
          <w:b/>
          <w:sz w:val="24"/>
          <w:szCs w:val="24"/>
          <w:u w:val="single"/>
        </w:rPr>
        <w:lastRenderedPageBreak/>
        <w:t>Informe de Factibilidad</w:t>
      </w:r>
    </w:p>
    <w:p w14:paraId="4B88A57B" w14:textId="77777777" w:rsidR="00E51FA4" w:rsidRPr="0070130A" w:rsidRDefault="00E51FA4" w:rsidP="003E57E6">
      <w:pPr>
        <w:autoSpaceDE w:val="0"/>
        <w:autoSpaceDN w:val="0"/>
        <w:adjustRightInd w:val="0"/>
        <w:spacing w:after="0" w:line="240" w:lineRule="auto"/>
        <w:jc w:val="both"/>
        <w:rPr>
          <w:sz w:val="24"/>
          <w:szCs w:val="24"/>
          <w:u w:val="single"/>
        </w:rPr>
      </w:pPr>
    </w:p>
    <w:p w14:paraId="19D1C256" w14:textId="77777777" w:rsidR="00A22F08" w:rsidRPr="00760D61" w:rsidRDefault="00760D61" w:rsidP="00CE7BED">
      <w:pPr>
        <w:pStyle w:val="Prrafodelista"/>
        <w:numPr>
          <w:ilvl w:val="0"/>
          <w:numId w:val="1"/>
        </w:numPr>
        <w:spacing w:before="120" w:after="0" w:line="360" w:lineRule="auto"/>
        <w:jc w:val="both"/>
        <w:outlineLvl w:val="0"/>
        <w:rPr>
          <w:rFonts w:cs="Arial"/>
          <w:sz w:val="24"/>
          <w:szCs w:val="24"/>
          <w:lang w:val="es-MX"/>
        </w:rPr>
      </w:pPr>
      <w:bookmarkStart w:id="0" w:name="_Toc52661346"/>
      <w:r w:rsidRPr="00760D61">
        <w:rPr>
          <w:rFonts w:cs="Arial"/>
          <w:sz w:val="24"/>
          <w:szCs w:val="24"/>
          <w:lang w:val="es-MX"/>
        </w:rPr>
        <w:t>Descripción del Proyecto</w:t>
      </w:r>
      <w:bookmarkEnd w:id="0"/>
    </w:p>
    <w:p w14:paraId="1F19172A" w14:textId="56DCE340" w:rsidR="001C35C7" w:rsidRDefault="00A22F08" w:rsidP="00CE7BED">
      <w:pPr>
        <w:pStyle w:val="Prrafodelista"/>
        <w:numPr>
          <w:ilvl w:val="1"/>
          <w:numId w:val="1"/>
        </w:numPr>
        <w:spacing w:before="120" w:after="0" w:line="360" w:lineRule="auto"/>
        <w:ind w:hanging="76"/>
        <w:jc w:val="both"/>
        <w:rPr>
          <w:rFonts w:cs="Arial"/>
          <w:sz w:val="24"/>
          <w:szCs w:val="24"/>
          <w:lang w:val="es-MX"/>
        </w:rPr>
      </w:pPr>
      <w:r w:rsidRPr="00760D61">
        <w:rPr>
          <w:rFonts w:cs="Arial"/>
          <w:sz w:val="24"/>
          <w:szCs w:val="24"/>
          <w:lang w:val="es-MX"/>
        </w:rPr>
        <w:t>Nombre del proyecto</w:t>
      </w:r>
    </w:p>
    <w:p w14:paraId="7306F43A" w14:textId="37758BD3" w:rsidR="0009378E" w:rsidRPr="0009378E" w:rsidRDefault="0009378E" w:rsidP="0009378E">
      <w:pPr>
        <w:spacing w:before="120" w:after="0" w:line="360" w:lineRule="auto"/>
        <w:ind w:left="284"/>
        <w:jc w:val="both"/>
        <w:rPr>
          <w:rFonts w:cs="Arial"/>
          <w:sz w:val="24"/>
          <w:szCs w:val="24"/>
          <w:lang w:val="es-MX"/>
        </w:rPr>
      </w:pPr>
      <w:r w:rsidRPr="0009378E">
        <w:rPr>
          <w:rFonts w:cs="Arial"/>
          <w:sz w:val="24"/>
          <w:szCs w:val="24"/>
          <w:lang w:val="es-MX"/>
        </w:rPr>
        <w:t>Análisis del Uso de Herramientas Tecnológicas en los Proyectos de Estudiantes de Sistemas UPT</w:t>
      </w:r>
    </w:p>
    <w:p w14:paraId="209A6965" w14:textId="3381E2BD" w:rsidR="001C35C7" w:rsidRDefault="00A22F08" w:rsidP="00CE7BED">
      <w:pPr>
        <w:pStyle w:val="Prrafodelista"/>
        <w:numPr>
          <w:ilvl w:val="1"/>
          <w:numId w:val="1"/>
        </w:numPr>
        <w:spacing w:before="120" w:after="0" w:line="360" w:lineRule="auto"/>
        <w:ind w:hanging="76"/>
        <w:jc w:val="both"/>
        <w:rPr>
          <w:rFonts w:cs="Arial"/>
          <w:sz w:val="24"/>
          <w:szCs w:val="24"/>
          <w:lang w:val="es-MX"/>
        </w:rPr>
      </w:pPr>
      <w:r w:rsidRPr="00760D61">
        <w:rPr>
          <w:rFonts w:cs="Arial"/>
          <w:sz w:val="24"/>
          <w:szCs w:val="24"/>
          <w:lang w:val="es-MX"/>
        </w:rPr>
        <w:t>Duración del proyecto</w:t>
      </w:r>
    </w:p>
    <w:p w14:paraId="18E43245" w14:textId="34C372D7" w:rsidR="0009378E" w:rsidRPr="0009378E" w:rsidRDefault="0009378E" w:rsidP="0009378E">
      <w:pPr>
        <w:spacing w:before="120" w:after="0" w:line="360" w:lineRule="auto"/>
        <w:ind w:left="284"/>
        <w:jc w:val="both"/>
        <w:rPr>
          <w:rFonts w:cs="Arial"/>
          <w:sz w:val="24"/>
          <w:szCs w:val="24"/>
          <w:lang w:val="es-MX"/>
        </w:rPr>
      </w:pPr>
      <w:r w:rsidRPr="0009378E">
        <w:rPr>
          <w:rFonts w:cs="Arial"/>
          <w:sz w:val="24"/>
          <w:szCs w:val="24"/>
          <w:lang w:val="es-MX"/>
        </w:rPr>
        <w:t>5 meses</w:t>
      </w:r>
    </w:p>
    <w:p w14:paraId="5ECA17F0" w14:textId="77777777" w:rsidR="00A22F08" w:rsidRPr="00760D61" w:rsidRDefault="00A22F08" w:rsidP="00CE7BED">
      <w:pPr>
        <w:pStyle w:val="Prrafodelista"/>
        <w:numPr>
          <w:ilvl w:val="1"/>
          <w:numId w:val="1"/>
        </w:numPr>
        <w:spacing w:before="120" w:after="0" w:line="360" w:lineRule="auto"/>
        <w:ind w:hanging="76"/>
        <w:jc w:val="both"/>
        <w:rPr>
          <w:rFonts w:cs="Arial"/>
          <w:sz w:val="24"/>
          <w:szCs w:val="24"/>
          <w:lang w:val="es-MX"/>
        </w:rPr>
      </w:pPr>
      <w:r w:rsidRPr="00760D61">
        <w:rPr>
          <w:rFonts w:cs="Arial"/>
          <w:sz w:val="24"/>
          <w:szCs w:val="24"/>
          <w:lang w:val="es-MX"/>
        </w:rPr>
        <w:t>Descripción</w:t>
      </w:r>
      <w:r w:rsidR="001C35C7" w:rsidRPr="00760D61">
        <w:rPr>
          <w:rFonts w:cs="Arial"/>
          <w:sz w:val="24"/>
          <w:szCs w:val="24"/>
          <w:lang w:val="es-MX"/>
        </w:rPr>
        <w:t xml:space="preserve"> </w:t>
      </w:r>
    </w:p>
    <w:p w14:paraId="11465434" w14:textId="77777777" w:rsidR="0009378E" w:rsidRDefault="0009378E" w:rsidP="0009378E">
      <w:pPr>
        <w:spacing w:before="120" w:after="0" w:line="360" w:lineRule="auto"/>
        <w:ind w:left="284"/>
        <w:jc w:val="both"/>
        <w:rPr>
          <w:rFonts w:cs="Arial"/>
          <w:i/>
          <w:iCs/>
          <w:sz w:val="24"/>
          <w:szCs w:val="24"/>
          <w:lang w:val="es-MX"/>
        </w:rPr>
      </w:pPr>
      <w:r w:rsidRPr="0009378E">
        <w:rPr>
          <w:rFonts w:cs="Arial"/>
          <w:i/>
          <w:iCs/>
          <w:sz w:val="24"/>
          <w:szCs w:val="24"/>
          <w:lang w:val="es-MX"/>
        </w:rPr>
        <w:t>El proyecto busca analizar cómo los estudiantes de Ingeniería de Sistemas de la UPT</w:t>
      </w:r>
      <w:r>
        <w:rPr>
          <w:rFonts w:cs="Arial"/>
          <w:i/>
          <w:iCs/>
          <w:sz w:val="24"/>
          <w:szCs w:val="24"/>
          <w:lang w:val="es-MX"/>
        </w:rPr>
        <w:t xml:space="preserve"> </w:t>
      </w:r>
      <w:r w:rsidRPr="0009378E">
        <w:rPr>
          <w:rFonts w:cs="Arial"/>
          <w:i/>
          <w:iCs/>
          <w:sz w:val="24"/>
          <w:szCs w:val="24"/>
          <w:lang w:val="es-MX"/>
        </w:rPr>
        <w:t>utilizan las herramientas tecnológicas en sus proyectos académicos. A través de este análisis, se pretende identificar las herramientas más populares, su impacto en el rendimiento académico y las áreas donde se puede mejorar el uso de estas tecnologías.</w:t>
      </w:r>
    </w:p>
    <w:p w14:paraId="149A0080" w14:textId="49D1D0DC" w:rsidR="00BA6670" w:rsidRPr="00D1566A" w:rsidRDefault="00BA6670" w:rsidP="0009378E">
      <w:pPr>
        <w:spacing w:before="120" w:after="0" w:line="360" w:lineRule="auto"/>
        <w:ind w:left="284"/>
        <w:jc w:val="both"/>
        <w:rPr>
          <w:rFonts w:ascii="Arial" w:hAnsi="Arial" w:cs="Arial"/>
          <w:sz w:val="24"/>
          <w:szCs w:val="24"/>
          <w:lang w:val="es-MX"/>
        </w:rPr>
      </w:pPr>
      <w:r w:rsidRPr="00D1566A">
        <w:rPr>
          <w:rFonts w:ascii="Arial" w:hAnsi="Arial" w:cs="Arial"/>
          <w:sz w:val="24"/>
          <w:szCs w:val="24"/>
          <w:lang w:val="es-MX"/>
        </w:rPr>
        <w:t>1.4 Objetivos</w:t>
      </w:r>
    </w:p>
    <w:p w14:paraId="1E6547F1" w14:textId="77777777" w:rsidR="0009378E" w:rsidRPr="00D1566A" w:rsidRDefault="2A08896D" w:rsidP="0009378E">
      <w:pPr>
        <w:spacing w:before="120" w:after="0" w:line="360" w:lineRule="auto"/>
        <w:ind w:left="360" w:hanging="76"/>
        <w:jc w:val="both"/>
        <w:rPr>
          <w:rFonts w:ascii="Arial" w:hAnsi="Arial" w:cs="Arial"/>
          <w:sz w:val="24"/>
          <w:szCs w:val="24"/>
          <w:lang w:val="es-MX"/>
        </w:rPr>
      </w:pPr>
      <w:r w:rsidRPr="00D1566A">
        <w:rPr>
          <w:rFonts w:ascii="Arial" w:hAnsi="Arial" w:cs="Arial"/>
          <w:sz w:val="24"/>
          <w:szCs w:val="24"/>
          <w:lang w:val="es-MX"/>
        </w:rPr>
        <w:t xml:space="preserve">       1.4.1 Objetivo general</w:t>
      </w:r>
    </w:p>
    <w:p w14:paraId="23F867C5" w14:textId="55C269E5" w:rsidR="0009378E" w:rsidRPr="00D1566A" w:rsidRDefault="0009378E" w:rsidP="0009378E">
      <w:pPr>
        <w:spacing w:before="120" w:after="0" w:line="360" w:lineRule="auto"/>
        <w:ind w:left="708"/>
        <w:jc w:val="both"/>
        <w:rPr>
          <w:rFonts w:ascii="Arial" w:hAnsi="Arial" w:cs="Arial"/>
          <w:sz w:val="24"/>
          <w:szCs w:val="24"/>
          <w:lang w:val="es-MX"/>
        </w:rPr>
      </w:pPr>
      <w:r w:rsidRPr="00D1566A">
        <w:rPr>
          <w:rFonts w:ascii="Arial" w:hAnsi="Arial" w:cs="Arial"/>
          <w:sz w:val="24"/>
          <w:szCs w:val="24"/>
          <w:lang w:val="es-MX"/>
        </w:rPr>
        <w:t>Analizar el uso de herramientas tecnológicas en los proyectos académicos de los estudiantes de Ingeniería de Sistemas de la UPT.</w:t>
      </w:r>
    </w:p>
    <w:p w14:paraId="6DE55B57" w14:textId="42240A3A" w:rsidR="2A08896D" w:rsidRPr="00D1566A" w:rsidRDefault="2A08896D" w:rsidP="5913053A">
      <w:pPr>
        <w:spacing w:before="120" w:after="0" w:line="360" w:lineRule="auto"/>
        <w:ind w:left="360" w:hanging="76"/>
        <w:jc w:val="both"/>
        <w:rPr>
          <w:rFonts w:ascii="Arial" w:hAnsi="Arial" w:cs="Arial"/>
          <w:sz w:val="24"/>
          <w:szCs w:val="24"/>
          <w:lang w:val="es-MX"/>
        </w:rPr>
      </w:pPr>
      <w:r w:rsidRPr="00D1566A">
        <w:rPr>
          <w:rFonts w:ascii="Arial" w:hAnsi="Arial" w:cs="Arial"/>
          <w:sz w:val="24"/>
          <w:szCs w:val="24"/>
          <w:lang w:val="es-MX"/>
        </w:rPr>
        <w:t xml:space="preserve">        1.4.2 Objetivos Específicos</w:t>
      </w:r>
    </w:p>
    <w:p w14:paraId="345E75FD" w14:textId="12C8ACE1" w:rsidR="0009378E" w:rsidRPr="00D1566A" w:rsidRDefault="0009378E" w:rsidP="0009378E">
      <w:pPr>
        <w:pStyle w:val="Prrafodelista"/>
        <w:numPr>
          <w:ilvl w:val="0"/>
          <w:numId w:val="3"/>
        </w:numPr>
        <w:spacing w:after="0" w:line="240" w:lineRule="auto"/>
        <w:jc w:val="both"/>
        <w:rPr>
          <w:rFonts w:ascii="Arial" w:hAnsi="Arial" w:cs="Arial"/>
          <w:i/>
          <w:iCs/>
          <w:sz w:val="24"/>
          <w:szCs w:val="24"/>
          <w:lang w:val="es-MX"/>
        </w:rPr>
      </w:pPr>
      <w:r w:rsidRPr="00D1566A">
        <w:rPr>
          <w:rFonts w:ascii="Arial" w:hAnsi="Arial" w:cs="Arial"/>
          <w:i/>
          <w:iCs/>
          <w:sz w:val="24"/>
          <w:szCs w:val="24"/>
          <w:lang w:val="es-MX"/>
        </w:rPr>
        <w:t>Analizar la distribución del uso de lenguajes de programación entre los estudiantes.</w:t>
      </w:r>
    </w:p>
    <w:p w14:paraId="26E13697" w14:textId="77777777" w:rsidR="0009378E" w:rsidRPr="00D1566A" w:rsidRDefault="0009378E" w:rsidP="0009378E">
      <w:pPr>
        <w:spacing w:after="0" w:line="240" w:lineRule="auto"/>
        <w:jc w:val="both"/>
        <w:rPr>
          <w:rFonts w:ascii="Arial" w:hAnsi="Arial" w:cs="Arial"/>
          <w:i/>
          <w:iCs/>
          <w:sz w:val="24"/>
          <w:szCs w:val="24"/>
          <w:lang w:val="es-MX"/>
        </w:rPr>
      </w:pPr>
    </w:p>
    <w:p w14:paraId="28F803DE" w14:textId="1968F1B3" w:rsidR="0009378E" w:rsidRPr="00D1566A" w:rsidRDefault="0009378E" w:rsidP="0009378E">
      <w:pPr>
        <w:pStyle w:val="Prrafodelista"/>
        <w:numPr>
          <w:ilvl w:val="0"/>
          <w:numId w:val="3"/>
        </w:numPr>
        <w:spacing w:after="0" w:line="240" w:lineRule="auto"/>
        <w:jc w:val="both"/>
        <w:rPr>
          <w:rFonts w:ascii="Arial" w:hAnsi="Arial" w:cs="Arial"/>
          <w:i/>
          <w:iCs/>
          <w:sz w:val="24"/>
          <w:szCs w:val="24"/>
          <w:lang w:val="es-MX"/>
        </w:rPr>
      </w:pPr>
      <w:r w:rsidRPr="00D1566A">
        <w:rPr>
          <w:rFonts w:ascii="Arial" w:hAnsi="Arial" w:cs="Arial"/>
          <w:i/>
          <w:iCs/>
          <w:sz w:val="24"/>
          <w:szCs w:val="24"/>
          <w:lang w:val="es-MX"/>
        </w:rPr>
        <w:t xml:space="preserve">Evaluar la popularidad de </w:t>
      </w:r>
      <w:proofErr w:type="spellStart"/>
      <w:r w:rsidRPr="00D1566A">
        <w:rPr>
          <w:rFonts w:ascii="Arial" w:hAnsi="Arial" w:cs="Arial"/>
          <w:i/>
          <w:iCs/>
          <w:sz w:val="24"/>
          <w:szCs w:val="24"/>
          <w:lang w:val="es-MX"/>
        </w:rPr>
        <w:t>frameworks</w:t>
      </w:r>
      <w:proofErr w:type="spellEnd"/>
      <w:r w:rsidRPr="00D1566A">
        <w:rPr>
          <w:rFonts w:ascii="Arial" w:hAnsi="Arial" w:cs="Arial"/>
          <w:i/>
          <w:iCs/>
          <w:sz w:val="24"/>
          <w:szCs w:val="24"/>
          <w:lang w:val="es-MX"/>
        </w:rPr>
        <w:t xml:space="preserve"> en el entorno académico.</w:t>
      </w:r>
    </w:p>
    <w:p w14:paraId="4DB91A4A" w14:textId="77777777" w:rsidR="0009378E" w:rsidRPr="00D1566A" w:rsidRDefault="0009378E" w:rsidP="0009378E">
      <w:pPr>
        <w:spacing w:after="0" w:line="240" w:lineRule="auto"/>
        <w:ind w:left="358"/>
        <w:jc w:val="both"/>
        <w:rPr>
          <w:rFonts w:ascii="Arial" w:hAnsi="Arial" w:cs="Arial"/>
          <w:i/>
          <w:iCs/>
          <w:sz w:val="24"/>
          <w:szCs w:val="24"/>
          <w:lang w:val="es-MX"/>
        </w:rPr>
      </w:pPr>
    </w:p>
    <w:p w14:paraId="51325D07" w14:textId="77777777" w:rsidR="0009378E" w:rsidRPr="00D1566A" w:rsidRDefault="0009378E" w:rsidP="0009378E">
      <w:pPr>
        <w:pStyle w:val="Prrafodelista"/>
        <w:numPr>
          <w:ilvl w:val="0"/>
          <w:numId w:val="3"/>
        </w:numPr>
        <w:spacing w:after="0" w:line="240" w:lineRule="auto"/>
        <w:jc w:val="both"/>
        <w:rPr>
          <w:rFonts w:ascii="Arial" w:hAnsi="Arial" w:cs="Arial"/>
          <w:i/>
          <w:iCs/>
          <w:sz w:val="24"/>
          <w:szCs w:val="24"/>
          <w:lang w:val="es-MX"/>
        </w:rPr>
      </w:pPr>
      <w:r w:rsidRPr="00D1566A">
        <w:rPr>
          <w:rFonts w:ascii="Arial" w:hAnsi="Arial" w:cs="Arial"/>
          <w:i/>
          <w:iCs/>
          <w:sz w:val="24"/>
          <w:szCs w:val="24"/>
          <w:lang w:val="es-MX"/>
        </w:rPr>
        <w:t>Examinar las librerías más utilizadas por los estudiantes.</w:t>
      </w:r>
    </w:p>
    <w:p w14:paraId="1427AEB6" w14:textId="77777777" w:rsidR="0009378E" w:rsidRPr="00D1566A" w:rsidRDefault="0009378E" w:rsidP="0009378E">
      <w:pPr>
        <w:spacing w:after="0" w:line="240" w:lineRule="auto"/>
        <w:ind w:left="358"/>
        <w:jc w:val="both"/>
        <w:rPr>
          <w:rFonts w:ascii="Arial" w:hAnsi="Arial" w:cs="Arial"/>
          <w:i/>
          <w:iCs/>
          <w:sz w:val="24"/>
          <w:szCs w:val="24"/>
          <w:lang w:val="es-MX"/>
        </w:rPr>
      </w:pPr>
    </w:p>
    <w:p w14:paraId="51663570" w14:textId="77777777" w:rsidR="0009378E" w:rsidRPr="00D1566A" w:rsidRDefault="0009378E" w:rsidP="0009378E">
      <w:pPr>
        <w:pStyle w:val="Prrafodelista"/>
        <w:numPr>
          <w:ilvl w:val="0"/>
          <w:numId w:val="3"/>
        </w:numPr>
        <w:spacing w:after="0" w:line="240" w:lineRule="auto"/>
        <w:jc w:val="both"/>
        <w:rPr>
          <w:rFonts w:ascii="Arial" w:hAnsi="Arial" w:cs="Arial"/>
          <w:i/>
          <w:iCs/>
          <w:sz w:val="24"/>
          <w:szCs w:val="24"/>
          <w:lang w:val="es-MX"/>
        </w:rPr>
      </w:pPr>
      <w:r w:rsidRPr="00D1566A">
        <w:rPr>
          <w:rFonts w:ascii="Arial" w:hAnsi="Arial" w:cs="Arial"/>
          <w:i/>
          <w:iCs/>
          <w:sz w:val="24"/>
          <w:szCs w:val="24"/>
          <w:lang w:val="es-MX"/>
        </w:rPr>
        <w:t>Identificar las bases de datos más empleadas.</w:t>
      </w:r>
    </w:p>
    <w:p w14:paraId="591CE1CD" w14:textId="77777777" w:rsidR="0009378E" w:rsidRPr="00D1566A" w:rsidRDefault="0009378E" w:rsidP="0009378E">
      <w:pPr>
        <w:spacing w:after="0" w:line="240" w:lineRule="auto"/>
        <w:ind w:left="358"/>
        <w:jc w:val="both"/>
        <w:rPr>
          <w:rFonts w:ascii="Arial" w:hAnsi="Arial" w:cs="Arial"/>
          <w:i/>
          <w:iCs/>
          <w:sz w:val="24"/>
          <w:szCs w:val="24"/>
          <w:lang w:val="es-MX"/>
        </w:rPr>
      </w:pPr>
    </w:p>
    <w:p w14:paraId="1ABDD572" w14:textId="6F461F73" w:rsidR="00465AC9" w:rsidRPr="00D1566A" w:rsidRDefault="0009378E" w:rsidP="0009378E">
      <w:pPr>
        <w:pStyle w:val="Prrafodelista"/>
        <w:numPr>
          <w:ilvl w:val="0"/>
          <w:numId w:val="3"/>
        </w:numPr>
        <w:spacing w:after="0" w:line="240" w:lineRule="auto"/>
        <w:jc w:val="both"/>
        <w:rPr>
          <w:rFonts w:ascii="Arial" w:hAnsi="Arial" w:cs="Arial"/>
          <w:i/>
          <w:color w:val="70AD47" w:themeColor="accent6"/>
          <w:sz w:val="24"/>
          <w:szCs w:val="24"/>
          <w:lang w:val="es-MX"/>
        </w:rPr>
      </w:pPr>
      <w:r w:rsidRPr="00D1566A">
        <w:rPr>
          <w:rFonts w:ascii="Arial" w:hAnsi="Arial" w:cs="Arial"/>
          <w:i/>
          <w:iCs/>
          <w:sz w:val="24"/>
          <w:szCs w:val="24"/>
          <w:lang w:val="es-MX"/>
        </w:rPr>
        <w:t>Investigar el uso de herramientas CI/CD en el entorno académico.</w:t>
      </w:r>
    </w:p>
    <w:p w14:paraId="337450DE" w14:textId="77777777" w:rsidR="00D1566A" w:rsidRPr="00D1566A" w:rsidRDefault="00D1566A" w:rsidP="00D1566A">
      <w:pPr>
        <w:pStyle w:val="Prrafodelista"/>
        <w:rPr>
          <w:rFonts w:ascii="Arial" w:hAnsi="Arial" w:cs="Arial"/>
          <w:i/>
          <w:color w:val="70AD47" w:themeColor="accent6"/>
          <w:sz w:val="24"/>
          <w:szCs w:val="24"/>
          <w:lang w:val="es-MX"/>
        </w:rPr>
      </w:pPr>
    </w:p>
    <w:p w14:paraId="70316ECB" w14:textId="320589A4" w:rsidR="00D1566A" w:rsidRPr="00D1566A" w:rsidRDefault="00D1566A" w:rsidP="00D1566A">
      <w:pPr>
        <w:spacing w:after="0" w:line="240" w:lineRule="auto"/>
        <w:jc w:val="both"/>
        <w:rPr>
          <w:rFonts w:ascii="Arial" w:hAnsi="Arial" w:cs="Arial"/>
          <w:i/>
          <w:color w:val="70AD47" w:themeColor="accent6"/>
          <w:sz w:val="24"/>
          <w:szCs w:val="24"/>
          <w:lang w:val="es-MX"/>
        </w:rPr>
      </w:pPr>
    </w:p>
    <w:p w14:paraId="197E30C5" w14:textId="45102DA9" w:rsidR="00D1566A" w:rsidRDefault="00D1566A" w:rsidP="00D1566A">
      <w:pPr>
        <w:spacing w:after="0" w:line="240" w:lineRule="auto"/>
        <w:jc w:val="both"/>
        <w:rPr>
          <w:rFonts w:ascii="Arial" w:hAnsi="Arial" w:cs="Arial"/>
          <w:i/>
          <w:color w:val="70AD47" w:themeColor="accent6"/>
          <w:sz w:val="24"/>
          <w:szCs w:val="24"/>
          <w:lang w:val="es-MX"/>
        </w:rPr>
      </w:pPr>
    </w:p>
    <w:p w14:paraId="18B48064" w14:textId="77777777" w:rsidR="00D1566A" w:rsidRPr="00D1566A" w:rsidRDefault="00D1566A" w:rsidP="00D1566A">
      <w:pPr>
        <w:spacing w:after="0" w:line="240" w:lineRule="auto"/>
        <w:jc w:val="both"/>
        <w:rPr>
          <w:rFonts w:ascii="Arial" w:hAnsi="Arial" w:cs="Arial"/>
          <w:i/>
          <w:color w:val="70AD47" w:themeColor="accent6"/>
          <w:sz w:val="24"/>
          <w:szCs w:val="24"/>
          <w:lang w:val="es-MX"/>
        </w:rPr>
      </w:pPr>
    </w:p>
    <w:p w14:paraId="2FB202F0" w14:textId="77777777" w:rsidR="00D1566A" w:rsidRPr="00D1566A" w:rsidRDefault="00D1566A" w:rsidP="00D1566A">
      <w:pPr>
        <w:spacing w:after="0" w:line="240" w:lineRule="auto"/>
        <w:jc w:val="both"/>
        <w:rPr>
          <w:rFonts w:ascii="Arial" w:hAnsi="Arial" w:cs="Arial"/>
          <w:i/>
          <w:color w:val="70AD47" w:themeColor="accent6"/>
          <w:sz w:val="24"/>
          <w:szCs w:val="24"/>
          <w:lang w:val="es-MX"/>
        </w:rPr>
      </w:pPr>
    </w:p>
    <w:p w14:paraId="068D56A7" w14:textId="77777777" w:rsidR="001C35C7" w:rsidRPr="002B53D5" w:rsidRDefault="001C35C7" w:rsidP="00CE7BED">
      <w:pPr>
        <w:pStyle w:val="Prrafodelista"/>
        <w:numPr>
          <w:ilvl w:val="0"/>
          <w:numId w:val="1"/>
        </w:numPr>
        <w:spacing w:before="120" w:after="0" w:line="360" w:lineRule="auto"/>
        <w:jc w:val="both"/>
        <w:outlineLvl w:val="0"/>
        <w:rPr>
          <w:rFonts w:ascii="Arial" w:hAnsi="Arial" w:cs="Arial"/>
          <w:sz w:val="24"/>
          <w:szCs w:val="24"/>
          <w:lang w:val="es-MX"/>
        </w:rPr>
      </w:pPr>
      <w:bookmarkStart w:id="1" w:name="_Toc52661347"/>
      <w:r w:rsidRPr="002B53D5">
        <w:rPr>
          <w:rFonts w:ascii="Arial" w:hAnsi="Arial" w:cs="Arial"/>
          <w:sz w:val="24"/>
          <w:szCs w:val="24"/>
          <w:lang w:val="es-MX"/>
        </w:rPr>
        <w:lastRenderedPageBreak/>
        <w:t>Riesgos</w:t>
      </w:r>
      <w:bookmarkEnd w:id="1"/>
    </w:p>
    <w:p w14:paraId="566A2DE9" w14:textId="5FAE478E" w:rsidR="0009378E" w:rsidRPr="002B53D5" w:rsidRDefault="0009378E" w:rsidP="0009378E">
      <w:pPr>
        <w:pStyle w:val="Prrafodelista"/>
        <w:numPr>
          <w:ilvl w:val="0"/>
          <w:numId w:val="4"/>
        </w:numPr>
        <w:spacing w:before="120" w:after="120" w:line="360" w:lineRule="auto"/>
        <w:jc w:val="both"/>
        <w:rPr>
          <w:rFonts w:ascii="Arial" w:hAnsi="Arial" w:cs="Arial"/>
          <w:i/>
          <w:color w:val="000000"/>
          <w:sz w:val="24"/>
          <w:szCs w:val="24"/>
          <w:lang w:val="es-ES"/>
        </w:rPr>
      </w:pPr>
      <w:r w:rsidRPr="002B53D5">
        <w:rPr>
          <w:rFonts w:ascii="Arial" w:hAnsi="Arial" w:cs="Arial"/>
          <w:i/>
          <w:color w:val="000000"/>
          <w:sz w:val="24"/>
          <w:szCs w:val="24"/>
          <w:lang w:val="es-ES"/>
        </w:rPr>
        <w:t>Inconsistencias en la Información Recopilada: La variabilidad en la forma en que los estudiantes presentan sus proyectos puede generar dificultades en la recolección de datos consistentes. Algunos proyectos pueden no detallar adecuadamente las herramientas tecnológicas utilizadas, lo que dificultaría un análisis preciso.</w:t>
      </w:r>
    </w:p>
    <w:p w14:paraId="3BFBFA83" w14:textId="77777777" w:rsidR="00D1566A" w:rsidRPr="002B53D5" w:rsidRDefault="00D1566A" w:rsidP="00D1566A">
      <w:pPr>
        <w:pStyle w:val="Prrafodelista"/>
        <w:spacing w:before="120" w:after="120" w:line="360" w:lineRule="auto"/>
        <w:jc w:val="both"/>
        <w:rPr>
          <w:rFonts w:ascii="Arial" w:hAnsi="Arial" w:cs="Arial"/>
          <w:i/>
          <w:color w:val="000000"/>
          <w:sz w:val="24"/>
          <w:szCs w:val="24"/>
          <w:lang w:val="es-ES"/>
        </w:rPr>
      </w:pPr>
    </w:p>
    <w:p w14:paraId="29E9219C" w14:textId="77777777" w:rsidR="00D1566A" w:rsidRPr="002B53D5" w:rsidRDefault="0009378E" w:rsidP="00D1566A">
      <w:pPr>
        <w:pStyle w:val="Prrafodelista"/>
        <w:numPr>
          <w:ilvl w:val="0"/>
          <w:numId w:val="4"/>
        </w:numPr>
        <w:spacing w:before="120" w:after="120" w:line="360" w:lineRule="auto"/>
        <w:jc w:val="both"/>
        <w:rPr>
          <w:rFonts w:ascii="Arial" w:hAnsi="Arial" w:cs="Arial"/>
          <w:i/>
          <w:color w:val="000000"/>
          <w:sz w:val="24"/>
          <w:szCs w:val="24"/>
          <w:lang w:val="es-ES"/>
        </w:rPr>
      </w:pPr>
      <w:r w:rsidRPr="002B53D5">
        <w:rPr>
          <w:rFonts w:ascii="Arial" w:hAnsi="Arial" w:cs="Arial"/>
          <w:i/>
          <w:color w:val="000000"/>
          <w:sz w:val="24"/>
          <w:szCs w:val="24"/>
          <w:lang w:val="es-ES"/>
        </w:rPr>
        <w:t>Diversidad de Formatos de Proyecto: Los proyectos pueden estar en diferentes formatos (documentos, código, presentaciones, etc.), lo que podría complicar el proceso de extracción y análisis de la información. La falta de estandarización puede generar dificultades para comparar datos de manera efectiva.</w:t>
      </w:r>
    </w:p>
    <w:p w14:paraId="6FBB23BA" w14:textId="77777777" w:rsidR="00D1566A" w:rsidRPr="002B53D5" w:rsidRDefault="00D1566A" w:rsidP="00D1566A">
      <w:pPr>
        <w:pStyle w:val="Prrafodelista"/>
        <w:rPr>
          <w:rFonts w:ascii="Arial" w:hAnsi="Arial" w:cs="Arial"/>
          <w:i/>
          <w:color w:val="000000"/>
          <w:sz w:val="24"/>
          <w:szCs w:val="24"/>
          <w:lang w:val="es-ES"/>
        </w:rPr>
      </w:pPr>
    </w:p>
    <w:p w14:paraId="01FAB9C4" w14:textId="3CA1A03F" w:rsidR="00D1566A" w:rsidRPr="002B53D5" w:rsidRDefault="0009378E" w:rsidP="00D1566A">
      <w:pPr>
        <w:pStyle w:val="Prrafodelista"/>
        <w:numPr>
          <w:ilvl w:val="0"/>
          <w:numId w:val="4"/>
        </w:numPr>
        <w:spacing w:before="120" w:after="120" w:line="360" w:lineRule="auto"/>
        <w:jc w:val="both"/>
        <w:rPr>
          <w:rFonts w:ascii="Arial" w:hAnsi="Arial" w:cs="Arial"/>
          <w:i/>
          <w:color w:val="000000"/>
          <w:sz w:val="24"/>
          <w:szCs w:val="24"/>
          <w:lang w:val="es-ES"/>
        </w:rPr>
      </w:pPr>
      <w:r w:rsidRPr="002B53D5">
        <w:rPr>
          <w:rFonts w:ascii="Arial" w:hAnsi="Arial" w:cs="Arial"/>
          <w:i/>
          <w:color w:val="000000"/>
          <w:sz w:val="24"/>
          <w:szCs w:val="24"/>
          <w:lang w:val="es-ES"/>
        </w:rPr>
        <w:t>Calidad de los Proyectos: Si los proyectos no están bien estructurados o no se alinean con los criterios esperados (por ejemplo, en términos de uso de herramientas tecnológicas), esto podría afectar la calidad y utilidad de los datos que obtienes para el análisis.</w:t>
      </w:r>
    </w:p>
    <w:p w14:paraId="1F8D7525" w14:textId="77777777" w:rsidR="00D1566A" w:rsidRPr="002B53D5" w:rsidRDefault="00D1566A" w:rsidP="00D1566A">
      <w:pPr>
        <w:spacing w:before="120" w:after="120" w:line="360" w:lineRule="auto"/>
        <w:jc w:val="both"/>
        <w:rPr>
          <w:rFonts w:ascii="Arial" w:hAnsi="Arial" w:cs="Arial"/>
          <w:i/>
          <w:color w:val="000000"/>
          <w:sz w:val="24"/>
          <w:szCs w:val="24"/>
          <w:lang w:val="es-ES"/>
        </w:rPr>
      </w:pPr>
    </w:p>
    <w:p w14:paraId="3B6BB780" w14:textId="77777777" w:rsidR="001C35C7" w:rsidRPr="002B53D5" w:rsidRDefault="00A22F08" w:rsidP="00CE7BED">
      <w:pPr>
        <w:pStyle w:val="Prrafodelista"/>
        <w:numPr>
          <w:ilvl w:val="0"/>
          <w:numId w:val="1"/>
        </w:numPr>
        <w:spacing w:before="120" w:after="0" w:line="360" w:lineRule="auto"/>
        <w:jc w:val="both"/>
        <w:outlineLvl w:val="0"/>
        <w:rPr>
          <w:rFonts w:ascii="Arial" w:hAnsi="Arial" w:cs="Arial"/>
          <w:sz w:val="24"/>
          <w:szCs w:val="24"/>
          <w:lang w:val="es-MX"/>
        </w:rPr>
      </w:pPr>
      <w:bookmarkStart w:id="2" w:name="_Toc52661348"/>
      <w:r w:rsidRPr="002B53D5">
        <w:rPr>
          <w:rFonts w:ascii="Arial" w:hAnsi="Arial" w:cs="Arial"/>
          <w:sz w:val="24"/>
          <w:szCs w:val="24"/>
          <w:lang w:val="es-MX"/>
        </w:rPr>
        <w:t>Análisis</w:t>
      </w:r>
      <w:r w:rsidR="001C35C7" w:rsidRPr="002B53D5">
        <w:rPr>
          <w:rFonts w:ascii="Arial" w:hAnsi="Arial" w:cs="Arial"/>
          <w:sz w:val="24"/>
          <w:szCs w:val="24"/>
          <w:lang w:val="es-MX"/>
        </w:rPr>
        <w:t xml:space="preserve"> de la </w:t>
      </w:r>
      <w:r w:rsidRPr="002B53D5">
        <w:rPr>
          <w:rFonts w:ascii="Arial" w:hAnsi="Arial" w:cs="Arial"/>
          <w:sz w:val="24"/>
          <w:szCs w:val="24"/>
          <w:lang w:val="es-MX"/>
        </w:rPr>
        <w:t>Situación</w:t>
      </w:r>
      <w:r w:rsidR="001C35C7" w:rsidRPr="002B53D5">
        <w:rPr>
          <w:rFonts w:ascii="Arial" w:hAnsi="Arial" w:cs="Arial"/>
          <w:sz w:val="24"/>
          <w:szCs w:val="24"/>
          <w:lang w:val="es-MX"/>
        </w:rPr>
        <w:t xml:space="preserve"> actual</w:t>
      </w:r>
      <w:bookmarkEnd w:id="2"/>
    </w:p>
    <w:p w14:paraId="6A367BAA" w14:textId="77777777" w:rsidR="00D1566A" w:rsidRPr="002B53D5" w:rsidRDefault="00D1566A" w:rsidP="00D1566A">
      <w:pPr>
        <w:pStyle w:val="Prrafodelista"/>
        <w:spacing w:before="120" w:after="0" w:line="360" w:lineRule="auto"/>
        <w:ind w:left="709"/>
        <w:jc w:val="both"/>
        <w:rPr>
          <w:rFonts w:ascii="Arial" w:hAnsi="Arial" w:cs="Arial"/>
          <w:sz w:val="24"/>
          <w:szCs w:val="24"/>
          <w:lang w:val="es-MX"/>
        </w:rPr>
      </w:pPr>
    </w:p>
    <w:p w14:paraId="145F4992" w14:textId="60ABFBF3" w:rsidR="00FF21C5" w:rsidRPr="002B53D5" w:rsidRDefault="00D1566A" w:rsidP="00FF21C5">
      <w:pPr>
        <w:pStyle w:val="Prrafodelista"/>
        <w:numPr>
          <w:ilvl w:val="1"/>
          <w:numId w:val="1"/>
        </w:numPr>
        <w:spacing w:before="120" w:after="0" w:line="360" w:lineRule="auto"/>
        <w:ind w:left="709"/>
        <w:jc w:val="both"/>
        <w:rPr>
          <w:rFonts w:ascii="Arial" w:hAnsi="Arial" w:cs="Arial"/>
          <w:sz w:val="24"/>
          <w:szCs w:val="24"/>
          <w:lang w:val="es-MX"/>
        </w:rPr>
      </w:pPr>
      <w:r w:rsidRPr="002B53D5">
        <w:rPr>
          <w:rFonts w:ascii="Arial" w:hAnsi="Arial" w:cs="Arial"/>
          <w:sz w:val="24"/>
          <w:szCs w:val="24"/>
          <w:lang w:val="es-MX"/>
        </w:rPr>
        <w:t xml:space="preserve"> </w:t>
      </w:r>
      <w:r w:rsidR="001C35C7" w:rsidRPr="002B53D5">
        <w:rPr>
          <w:rFonts w:ascii="Arial" w:hAnsi="Arial" w:cs="Arial"/>
          <w:sz w:val="24"/>
          <w:szCs w:val="24"/>
          <w:lang w:val="es-MX"/>
        </w:rPr>
        <w:t>Planteamiento del problema</w:t>
      </w:r>
    </w:p>
    <w:p w14:paraId="6ACD470D" w14:textId="45B8A243" w:rsidR="00FF21C5" w:rsidRPr="002B53D5" w:rsidRDefault="0009378E" w:rsidP="00FF21C5">
      <w:pPr>
        <w:pStyle w:val="Prrafodelista"/>
        <w:spacing w:before="120" w:after="0" w:line="360" w:lineRule="auto"/>
        <w:ind w:left="709"/>
        <w:jc w:val="both"/>
        <w:rPr>
          <w:rFonts w:ascii="Arial" w:hAnsi="Arial" w:cs="Arial"/>
          <w:i/>
          <w:sz w:val="24"/>
          <w:szCs w:val="24"/>
          <w:lang w:val="es-MX"/>
        </w:rPr>
      </w:pPr>
      <w:r w:rsidRPr="002B53D5">
        <w:rPr>
          <w:rFonts w:ascii="Arial" w:hAnsi="Arial" w:cs="Arial"/>
          <w:i/>
          <w:sz w:val="24"/>
          <w:szCs w:val="24"/>
          <w:lang w:val="es-MX"/>
        </w:rPr>
        <w:t>Los estudiantes de la Universidad Privada de Tacna enfrentan dificultades para utilizar de manera eficiente las herramientas tecnológicas en sus proyectos académicos. Aunque tienen acceso a diversas herramientas, la falta de formación adecuada limita su capacidad para sacarles el máximo provecho, lo que afecta la calidad de sus proyectos y el aprendizaje.</w:t>
      </w:r>
    </w:p>
    <w:p w14:paraId="2548E779" w14:textId="0949C7E1" w:rsidR="00FF21C5" w:rsidRPr="002B53D5" w:rsidRDefault="00D1566A" w:rsidP="00FF21C5">
      <w:pPr>
        <w:pStyle w:val="Prrafodelista"/>
        <w:numPr>
          <w:ilvl w:val="1"/>
          <w:numId w:val="1"/>
        </w:numPr>
        <w:spacing w:before="120" w:after="0" w:line="360" w:lineRule="auto"/>
        <w:ind w:left="709"/>
        <w:jc w:val="both"/>
        <w:rPr>
          <w:rFonts w:ascii="Arial" w:hAnsi="Arial" w:cs="Arial"/>
          <w:sz w:val="24"/>
          <w:szCs w:val="24"/>
          <w:lang w:val="es-MX"/>
        </w:rPr>
      </w:pPr>
      <w:r w:rsidRPr="002B53D5">
        <w:rPr>
          <w:rFonts w:ascii="Arial" w:hAnsi="Arial" w:cs="Arial"/>
          <w:sz w:val="24"/>
          <w:szCs w:val="24"/>
          <w:lang w:val="es-MX"/>
        </w:rPr>
        <w:t xml:space="preserve"> </w:t>
      </w:r>
      <w:r w:rsidR="001C35C7" w:rsidRPr="002B53D5">
        <w:rPr>
          <w:rFonts w:ascii="Arial" w:hAnsi="Arial" w:cs="Arial"/>
          <w:sz w:val="24"/>
          <w:szCs w:val="24"/>
          <w:lang w:val="es-MX"/>
        </w:rPr>
        <w:t>Consideraciones de hardware y software</w:t>
      </w:r>
    </w:p>
    <w:p w14:paraId="7A154654" w14:textId="43E78E3F" w:rsidR="0009378E" w:rsidRPr="002B53D5" w:rsidRDefault="0009378E" w:rsidP="0009378E">
      <w:pPr>
        <w:ind w:left="708"/>
        <w:jc w:val="both"/>
        <w:rPr>
          <w:rFonts w:ascii="Arial" w:hAnsi="Arial" w:cs="Arial"/>
          <w:i/>
          <w:sz w:val="24"/>
          <w:szCs w:val="24"/>
          <w:lang w:val="es-MX"/>
        </w:rPr>
      </w:pPr>
      <w:r w:rsidRPr="002B53D5">
        <w:rPr>
          <w:rFonts w:ascii="Arial" w:hAnsi="Arial" w:cs="Arial"/>
          <w:i/>
          <w:sz w:val="24"/>
          <w:szCs w:val="24"/>
          <w:lang w:val="es-MX"/>
        </w:rPr>
        <w:t>Hardware: La universidad dispone de equipos adecuados para el uso de las herramientas tecnológicas en los proyectos académicos. Sin embargo, algunos estudiantes enfrentan dificultades para acceder a estos recursos fuera de las instalaciones universitarias.</w:t>
      </w:r>
    </w:p>
    <w:p w14:paraId="1DF25BB4" w14:textId="71ECFE66" w:rsidR="00092DF5" w:rsidRPr="002B53D5" w:rsidRDefault="0009378E" w:rsidP="0009378E">
      <w:pPr>
        <w:ind w:left="708"/>
        <w:jc w:val="both"/>
        <w:rPr>
          <w:rFonts w:ascii="Arial" w:hAnsi="Arial" w:cs="Arial"/>
          <w:i/>
          <w:sz w:val="24"/>
          <w:szCs w:val="24"/>
          <w:lang w:val="es-MX"/>
        </w:rPr>
      </w:pPr>
      <w:r w:rsidRPr="002B53D5">
        <w:rPr>
          <w:rFonts w:ascii="Arial" w:hAnsi="Arial" w:cs="Arial"/>
          <w:i/>
          <w:sz w:val="24"/>
          <w:szCs w:val="24"/>
          <w:lang w:val="es-MX"/>
        </w:rPr>
        <w:t xml:space="preserve">Software: Los estudiantes utilizan una variedad de lenguajes de programación, </w:t>
      </w:r>
      <w:proofErr w:type="spellStart"/>
      <w:r w:rsidRPr="002B53D5">
        <w:rPr>
          <w:rFonts w:ascii="Arial" w:hAnsi="Arial" w:cs="Arial"/>
          <w:i/>
          <w:sz w:val="24"/>
          <w:szCs w:val="24"/>
          <w:lang w:val="es-MX"/>
        </w:rPr>
        <w:t>frameworks</w:t>
      </w:r>
      <w:proofErr w:type="spellEnd"/>
      <w:r w:rsidRPr="002B53D5">
        <w:rPr>
          <w:rFonts w:ascii="Arial" w:hAnsi="Arial" w:cs="Arial"/>
          <w:i/>
          <w:sz w:val="24"/>
          <w:szCs w:val="24"/>
          <w:lang w:val="es-MX"/>
        </w:rPr>
        <w:t xml:space="preserve">, librerías y bases de datos. Sin embargo, la falta de conocimiento sobre cuál herramienta elegir para cada tipo de proyecto puede reducir la eficiencia. Muchas herramientas utilizadas son </w:t>
      </w:r>
      <w:r w:rsidRPr="002B53D5">
        <w:rPr>
          <w:rFonts w:ascii="Arial" w:hAnsi="Arial" w:cs="Arial"/>
          <w:i/>
          <w:sz w:val="24"/>
          <w:szCs w:val="24"/>
          <w:lang w:val="es-MX"/>
        </w:rPr>
        <w:lastRenderedPageBreak/>
        <w:t>de código abierto o gratuitas, lo que facilita su acceso, pero también implica una curva de aprendizaje elevada.</w:t>
      </w:r>
    </w:p>
    <w:p w14:paraId="2BE87422" w14:textId="77777777" w:rsidR="00D1566A" w:rsidRPr="002B53D5" w:rsidRDefault="00D1566A" w:rsidP="0009378E">
      <w:pPr>
        <w:ind w:left="708"/>
        <w:jc w:val="both"/>
        <w:rPr>
          <w:rFonts w:ascii="Arial" w:hAnsi="Arial" w:cs="Arial"/>
          <w:i/>
          <w:sz w:val="24"/>
          <w:szCs w:val="24"/>
          <w:lang w:val="es-MX"/>
        </w:rPr>
      </w:pPr>
    </w:p>
    <w:p w14:paraId="7B7D8B12" w14:textId="78D18855" w:rsidR="00FF21C5" w:rsidRPr="002B53D5" w:rsidRDefault="001C35C7" w:rsidP="00FF21C5">
      <w:pPr>
        <w:pStyle w:val="Prrafodelista"/>
        <w:numPr>
          <w:ilvl w:val="0"/>
          <w:numId w:val="1"/>
        </w:numPr>
        <w:spacing w:before="120" w:after="0" w:line="360" w:lineRule="auto"/>
        <w:jc w:val="both"/>
        <w:outlineLvl w:val="0"/>
        <w:rPr>
          <w:rFonts w:ascii="Arial" w:hAnsi="Arial" w:cs="Arial"/>
          <w:sz w:val="24"/>
          <w:szCs w:val="24"/>
        </w:rPr>
      </w:pPr>
      <w:bookmarkStart w:id="3" w:name="_Toc52661349"/>
      <w:r w:rsidRPr="002B53D5">
        <w:rPr>
          <w:rFonts w:ascii="Arial" w:hAnsi="Arial" w:cs="Arial"/>
          <w:sz w:val="24"/>
          <w:szCs w:val="24"/>
        </w:rPr>
        <w:t xml:space="preserve">Estudio de </w:t>
      </w:r>
      <w:r w:rsidR="00CC06E2" w:rsidRPr="002B53D5">
        <w:rPr>
          <w:rFonts w:ascii="Arial" w:hAnsi="Arial" w:cs="Arial"/>
          <w:sz w:val="24"/>
          <w:szCs w:val="24"/>
          <w:lang w:val="es-MX"/>
        </w:rPr>
        <w:t>Factibilidad</w:t>
      </w:r>
      <w:bookmarkEnd w:id="3"/>
    </w:p>
    <w:p w14:paraId="1C0D33B5" w14:textId="477C9CA0" w:rsidR="00FF21C5" w:rsidRPr="002B53D5" w:rsidRDefault="00D1566A" w:rsidP="00FF21C5">
      <w:pPr>
        <w:pStyle w:val="Prrafodelista"/>
        <w:ind w:left="360"/>
        <w:jc w:val="both"/>
        <w:rPr>
          <w:rFonts w:ascii="Arial" w:hAnsi="Arial" w:cs="Arial"/>
          <w:i/>
          <w:sz w:val="24"/>
          <w:szCs w:val="24"/>
        </w:rPr>
      </w:pPr>
      <w:r w:rsidRPr="002B53D5">
        <w:rPr>
          <w:rFonts w:ascii="Arial" w:hAnsi="Arial" w:cs="Arial"/>
          <w:i/>
          <w:sz w:val="24"/>
          <w:szCs w:val="24"/>
        </w:rPr>
        <w:t xml:space="preserve">El estudio de factibilidad tiene como objetivo evaluar la viabilidad del proyecto "Análisis del Uso de Herramientas Tecnológicas en los Proyectos de Estudiantes de Sistemas UPT" desde diferentes perspectivas: técnica, económica, operativa, legal, social y ambiental. </w:t>
      </w:r>
    </w:p>
    <w:p w14:paraId="1A9A37CE" w14:textId="77777777" w:rsidR="00D1566A" w:rsidRPr="002B53D5" w:rsidRDefault="00D1566A" w:rsidP="00760D61">
      <w:pPr>
        <w:pStyle w:val="Prrafodelista"/>
        <w:ind w:left="360"/>
        <w:jc w:val="both"/>
        <w:rPr>
          <w:rFonts w:ascii="Arial" w:hAnsi="Arial" w:cs="Arial"/>
          <w:i/>
          <w:sz w:val="24"/>
          <w:szCs w:val="24"/>
        </w:rPr>
      </w:pPr>
    </w:p>
    <w:p w14:paraId="67F09634" w14:textId="735455D0" w:rsidR="00D1566A" w:rsidRPr="002B53D5" w:rsidRDefault="00FF21C5" w:rsidP="00D1566A">
      <w:pPr>
        <w:pStyle w:val="Prrafodelista"/>
        <w:numPr>
          <w:ilvl w:val="1"/>
          <w:numId w:val="1"/>
        </w:numPr>
        <w:jc w:val="both"/>
        <w:outlineLvl w:val="1"/>
        <w:rPr>
          <w:rFonts w:ascii="Arial" w:hAnsi="Arial" w:cs="Arial"/>
          <w:sz w:val="24"/>
          <w:szCs w:val="24"/>
        </w:rPr>
      </w:pPr>
      <w:bookmarkStart w:id="4" w:name="_Toc52661350"/>
      <w:r w:rsidRPr="002B53D5">
        <w:rPr>
          <w:rFonts w:ascii="Arial" w:hAnsi="Arial" w:cs="Arial"/>
          <w:sz w:val="24"/>
          <w:szCs w:val="24"/>
        </w:rPr>
        <w:t xml:space="preserve"> </w:t>
      </w:r>
      <w:r w:rsidR="00DB33BE" w:rsidRPr="002B53D5">
        <w:rPr>
          <w:rFonts w:ascii="Arial" w:hAnsi="Arial" w:cs="Arial"/>
          <w:sz w:val="24"/>
          <w:szCs w:val="24"/>
        </w:rPr>
        <w:t>Factibilidad Técnica</w:t>
      </w:r>
      <w:bookmarkEnd w:id="4"/>
    </w:p>
    <w:p w14:paraId="6C9803C5" w14:textId="77777777" w:rsidR="00D1566A" w:rsidRPr="002B53D5" w:rsidRDefault="00D1566A" w:rsidP="00D1566A">
      <w:pPr>
        <w:pStyle w:val="Prrafodelista"/>
        <w:ind w:left="360"/>
        <w:jc w:val="both"/>
        <w:rPr>
          <w:rFonts w:ascii="Arial" w:hAnsi="Arial" w:cs="Arial"/>
          <w:sz w:val="24"/>
          <w:szCs w:val="24"/>
        </w:rPr>
      </w:pPr>
    </w:p>
    <w:p w14:paraId="7224E3E7" w14:textId="3AF538FD" w:rsidR="00D1566A" w:rsidRPr="002B53D5" w:rsidRDefault="00D1566A" w:rsidP="00D1566A">
      <w:pPr>
        <w:pStyle w:val="Prrafodelista"/>
        <w:ind w:left="360"/>
        <w:jc w:val="both"/>
        <w:rPr>
          <w:rFonts w:ascii="Arial" w:hAnsi="Arial" w:cs="Arial"/>
          <w:sz w:val="24"/>
          <w:szCs w:val="24"/>
        </w:rPr>
      </w:pPr>
      <w:r w:rsidRPr="002B53D5">
        <w:rPr>
          <w:rFonts w:ascii="Arial" w:hAnsi="Arial" w:cs="Arial"/>
          <w:sz w:val="24"/>
          <w:szCs w:val="24"/>
        </w:rPr>
        <w:t>El proyecto es técnicamente viable debido a que:</w:t>
      </w:r>
    </w:p>
    <w:p w14:paraId="40D2C0E0" w14:textId="7CCE8D83" w:rsidR="00D1566A" w:rsidRPr="002B53D5" w:rsidRDefault="00D1566A" w:rsidP="00D1566A">
      <w:pPr>
        <w:pStyle w:val="Prrafodelista"/>
        <w:numPr>
          <w:ilvl w:val="0"/>
          <w:numId w:val="5"/>
        </w:numPr>
        <w:jc w:val="both"/>
        <w:rPr>
          <w:rFonts w:ascii="Arial" w:hAnsi="Arial" w:cs="Arial"/>
          <w:sz w:val="24"/>
          <w:szCs w:val="24"/>
        </w:rPr>
      </w:pPr>
      <w:r w:rsidRPr="002B53D5">
        <w:rPr>
          <w:rFonts w:ascii="Arial" w:hAnsi="Arial" w:cs="Arial"/>
          <w:sz w:val="24"/>
          <w:szCs w:val="24"/>
        </w:rPr>
        <w:t>Hardware disponible: La UPT cuenta con equipos informáticos (computadoras, servidores y dispositivos de red) suficientes para el desarrollo del proyecto.</w:t>
      </w:r>
    </w:p>
    <w:p w14:paraId="1CB64706" w14:textId="4F633B49" w:rsidR="00D1566A" w:rsidRPr="002B53D5" w:rsidRDefault="00D1566A" w:rsidP="00D1566A">
      <w:pPr>
        <w:pStyle w:val="Prrafodelista"/>
        <w:numPr>
          <w:ilvl w:val="0"/>
          <w:numId w:val="5"/>
        </w:numPr>
        <w:jc w:val="both"/>
        <w:rPr>
          <w:rFonts w:ascii="Arial" w:hAnsi="Arial" w:cs="Arial"/>
          <w:sz w:val="24"/>
          <w:szCs w:val="24"/>
        </w:rPr>
      </w:pPr>
      <w:r w:rsidRPr="002B53D5">
        <w:rPr>
          <w:rFonts w:ascii="Arial" w:hAnsi="Arial" w:cs="Arial"/>
          <w:sz w:val="24"/>
          <w:szCs w:val="24"/>
        </w:rPr>
        <w:t xml:space="preserve">Software requerido: Se utilizarán herramientas de código abierto y gratuitas para el análisis de datos (Python, Pandas, </w:t>
      </w:r>
      <w:proofErr w:type="spellStart"/>
      <w:r w:rsidRPr="002B53D5">
        <w:rPr>
          <w:rFonts w:ascii="Arial" w:hAnsi="Arial" w:cs="Arial"/>
          <w:sz w:val="24"/>
          <w:szCs w:val="24"/>
        </w:rPr>
        <w:t>Jupyter</w:t>
      </w:r>
      <w:proofErr w:type="spellEnd"/>
      <w:r w:rsidRPr="002B53D5">
        <w:rPr>
          <w:rFonts w:ascii="Arial" w:hAnsi="Arial" w:cs="Arial"/>
          <w:sz w:val="24"/>
          <w:szCs w:val="24"/>
        </w:rPr>
        <w:t xml:space="preserve"> Notebook), gestión de encuestas (Google </w:t>
      </w:r>
      <w:proofErr w:type="spellStart"/>
      <w:r w:rsidRPr="002B53D5">
        <w:rPr>
          <w:rFonts w:ascii="Arial" w:hAnsi="Arial" w:cs="Arial"/>
          <w:sz w:val="24"/>
          <w:szCs w:val="24"/>
        </w:rPr>
        <w:t>Forms</w:t>
      </w:r>
      <w:proofErr w:type="spellEnd"/>
      <w:r w:rsidRPr="002B53D5">
        <w:rPr>
          <w:rFonts w:ascii="Arial" w:hAnsi="Arial" w:cs="Arial"/>
          <w:sz w:val="24"/>
          <w:szCs w:val="24"/>
        </w:rPr>
        <w:t>), y visualización (</w:t>
      </w:r>
      <w:proofErr w:type="spellStart"/>
      <w:r w:rsidRPr="002B53D5">
        <w:rPr>
          <w:rFonts w:ascii="Arial" w:hAnsi="Arial" w:cs="Arial"/>
          <w:sz w:val="24"/>
          <w:szCs w:val="24"/>
        </w:rPr>
        <w:t>Power</w:t>
      </w:r>
      <w:proofErr w:type="spellEnd"/>
      <w:r w:rsidRPr="002B53D5">
        <w:rPr>
          <w:rFonts w:ascii="Arial" w:hAnsi="Arial" w:cs="Arial"/>
          <w:sz w:val="24"/>
          <w:szCs w:val="24"/>
        </w:rPr>
        <w:t xml:space="preserve"> BI o </w:t>
      </w:r>
      <w:proofErr w:type="spellStart"/>
      <w:r w:rsidRPr="002B53D5">
        <w:rPr>
          <w:rFonts w:ascii="Arial" w:hAnsi="Arial" w:cs="Arial"/>
          <w:sz w:val="24"/>
          <w:szCs w:val="24"/>
        </w:rPr>
        <w:t>Tableau</w:t>
      </w:r>
      <w:proofErr w:type="spellEnd"/>
      <w:r w:rsidRPr="002B53D5">
        <w:rPr>
          <w:rFonts w:ascii="Arial" w:hAnsi="Arial" w:cs="Arial"/>
          <w:sz w:val="24"/>
          <w:szCs w:val="24"/>
        </w:rPr>
        <w:t xml:space="preserve"> </w:t>
      </w:r>
      <w:proofErr w:type="spellStart"/>
      <w:r w:rsidRPr="002B53D5">
        <w:rPr>
          <w:rFonts w:ascii="Arial" w:hAnsi="Arial" w:cs="Arial"/>
          <w:sz w:val="24"/>
          <w:szCs w:val="24"/>
        </w:rPr>
        <w:t>Public</w:t>
      </w:r>
      <w:proofErr w:type="spellEnd"/>
      <w:r w:rsidRPr="002B53D5">
        <w:rPr>
          <w:rFonts w:ascii="Arial" w:hAnsi="Arial" w:cs="Arial"/>
          <w:sz w:val="24"/>
          <w:szCs w:val="24"/>
        </w:rPr>
        <w:t>).</w:t>
      </w:r>
    </w:p>
    <w:p w14:paraId="0E156783" w14:textId="73FFFABE" w:rsidR="00D1566A" w:rsidRPr="002B53D5" w:rsidRDefault="00D1566A" w:rsidP="00D1566A">
      <w:pPr>
        <w:pStyle w:val="Prrafodelista"/>
        <w:numPr>
          <w:ilvl w:val="0"/>
          <w:numId w:val="5"/>
        </w:numPr>
        <w:jc w:val="both"/>
        <w:rPr>
          <w:rFonts w:ascii="Arial" w:hAnsi="Arial" w:cs="Arial"/>
          <w:sz w:val="24"/>
          <w:szCs w:val="24"/>
        </w:rPr>
      </w:pPr>
      <w:r w:rsidRPr="002B53D5">
        <w:rPr>
          <w:rFonts w:ascii="Arial" w:hAnsi="Arial" w:cs="Arial"/>
          <w:sz w:val="24"/>
          <w:szCs w:val="24"/>
        </w:rPr>
        <w:t>Infraestructura de red: La universidad dispone de conexión a Internet estable y servidores locales para almacenamiento de datos.</w:t>
      </w:r>
    </w:p>
    <w:p w14:paraId="5D08C92A" w14:textId="7D566A1A" w:rsidR="00760D61" w:rsidRPr="002B53D5" w:rsidRDefault="00D1566A" w:rsidP="00D1566A">
      <w:pPr>
        <w:pStyle w:val="Prrafodelista"/>
        <w:numPr>
          <w:ilvl w:val="0"/>
          <w:numId w:val="5"/>
        </w:numPr>
        <w:jc w:val="both"/>
        <w:rPr>
          <w:rFonts w:ascii="Arial" w:hAnsi="Arial" w:cs="Arial"/>
          <w:i/>
          <w:sz w:val="24"/>
          <w:szCs w:val="24"/>
        </w:rPr>
      </w:pPr>
      <w:r w:rsidRPr="002B53D5">
        <w:rPr>
          <w:rFonts w:ascii="Arial" w:hAnsi="Arial" w:cs="Arial"/>
          <w:sz w:val="24"/>
          <w:szCs w:val="24"/>
        </w:rPr>
        <w:t>Recursos humanos: El equipo cuenta con conocimientos en programación, análisis de datos y gestión de proyectos.</w:t>
      </w:r>
    </w:p>
    <w:p w14:paraId="77315776" w14:textId="77777777" w:rsidR="00D1566A" w:rsidRPr="002B53D5" w:rsidRDefault="00D1566A" w:rsidP="00D1566A">
      <w:pPr>
        <w:pStyle w:val="Prrafodelista"/>
        <w:ind w:left="1080"/>
        <w:jc w:val="both"/>
        <w:rPr>
          <w:rFonts w:ascii="Arial" w:hAnsi="Arial" w:cs="Arial"/>
          <w:i/>
          <w:sz w:val="24"/>
          <w:szCs w:val="24"/>
        </w:rPr>
      </w:pPr>
    </w:p>
    <w:p w14:paraId="351A454C" w14:textId="40ED86AC" w:rsidR="00DB33BE" w:rsidRPr="002B53D5" w:rsidRDefault="00FF21C5" w:rsidP="00CE7BED">
      <w:pPr>
        <w:pStyle w:val="Prrafodelista"/>
        <w:numPr>
          <w:ilvl w:val="1"/>
          <w:numId w:val="1"/>
        </w:numPr>
        <w:jc w:val="both"/>
        <w:outlineLvl w:val="1"/>
        <w:rPr>
          <w:rFonts w:ascii="Arial" w:hAnsi="Arial" w:cs="Arial"/>
          <w:sz w:val="24"/>
          <w:szCs w:val="24"/>
        </w:rPr>
      </w:pPr>
      <w:bookmarkStart w:id="5" w:name="_Toc52661351"/>
      <w:r w:rsidRPr="002B53D5">
        <w:rPr>
          <w:rFonts w:ascii="Arial" w:hAnsi="Arial" w:cs="Arial"/>
          <w:sz w:val="24"/>
          <w:szCs w:val="24"/>
        </w:rPr>
        <w:t xml:space="preserve"> </w:t>
      </w:r>
      <w:r w:rsidR="00E6402D" w:rsidRPr="002B53D5">
        <w:rPr>
          <w:rFonts w:ascii="Arial" w:hAnsi="Arial" w:cs="Arial"/>
          <w:sz w:val="24"/>
          <w:szCs w:val="24"/>
        </w:rPr>
        <w:t>F</w:t>
      </w:r>
      <w:r w:rsidR="00DB33BE" w:rsidRPr="002B53D5">
        <w:rPr>
          <w:rFonts w:ascii="Arial" w:hAnsi="Arial" w:cs="Arial"/>
          <w:sz w:val="24"/>
          <w:szCs w:val="24"/>
        </w:rPr>
        <w:t xml:space="preserve">actibilidad </w:t>
      </w:r>
      <w:r w:rsidR="00595B33" w:rsidRPr="002B53D5">
        <w:rPr>
          <w:rFonts w:ascii="Arial" w:hAnsi="Arial" w:cs="Arial"/>
          <w:sz w:val="24"/>
          <w:szCs w:val="24"/>
        </w:rPr>
        <w:t>E</w:t>
      </w:r>
      <w:r w:rsidR="00DB33BE" w:rsidRPr="002B53D5">
        <w:rPr>
          <w:rFonts w:ascii="Arial" w:hAnsi="Arial" w:cs="Arial"/>
          <w:sz w:val="24"/>
          <w:szCs w:val="24"/>
        </w:rPr>
        <w:t>conómica</w:t>
      </w:r>
      <w:bookmarkEnd w:id="5"/>
    </w:p>
    <w:p w14:paraId="577D4A53" w14:textId="77777777" w:rsidR="008116AD" w:rsidRPr="002B53D5" w:rsidRDefault="008116AD" w:rsidP="008116AD">
      <w:pPr>
        <w:pStyle w:val="Prrafodelista"/>
        <w:shd w:val="clear" w:color="auto" w:fill="FFFFFF"/>
        <w:spacing w:after="0"/>
        <w:ind w:left="360"/>
        <w:rPr>
          <w:rFonts w:ascii="Arial" w:hAnsi="Arial" w:cs="Arial"/>
          <w:i/>
          <w:color w:val="00B050"/>
          <w:sz w:val="24"/>
          <w:szCs w:val="24"/>
        </w:rPr>
      </w:pPr>
    </w:p>
    <w:p w14:paraId="446F78C2" w14:textId="1EEAE15E" w:rsidR="00FF21C5" w:rsidRPr="002B53D5" w:rsidRDefault="00FF21C5" w:rsidP="00FF21C5">
      <w:pPr>
        <w:pStyle w:val="Default"/>
        <w:ind w:left="360"/>
        <w:jc w:val="both"/>
        <w:rPr>
          <w:rFonts w:ascii="Arial" w:hAnsi="Arial" w:cs="Arial"/>
          <w:lang w:val="es-ES"/>
        </w:rPr>
      </w:pPr>
      <w:r w:rsidRPr="002B53D5">
        <w:rPr>
          <w:rFonts w:ascii="Arial" w:hAnsi="Arial" w:cs="Arial"/>
          <w:lang w:val="es-ES"/>
        </w:rPr>
        <w:t>Se estiman los siguientes costos para el desarrollo del proyecto:</w:t>
      </w:r>
    </w:p>
    <w:p w14:paraId="2F2CA1D0" w14:textId="77777777" w:rsidR="0009378E" w:rsidRPr="002B53D5" w:rsidRDefault="0009378E" w:rsidP="003E57E6">
      <w:pPr>
        <w:pStyle w:val="Default"/>
        <w:jc w:val="both"/>
        <w:rPr>
          <w:rFonts w:ascii="Arial" w:hAnsi="Arial" w:cs="Arial"/>
        </w:rPr>
      </w:pPr>
    </w:p>
    <w:p w14:paraId="0F521F0F" w14:textId="2EBA5CAC" w:rsidR="00E6402D" w:rsidRPr="002B53D5" w:rsidRDefault="00E6402D" w:rsidP="00CE7BED">
      <w:pPr>
        <w:pStyle w:val="Prrafodelista"/>
        <w:numPr>
          <w:ilvl w:val="2"/>
          <w:numId w:val="1"/>
        </w:numPr>
        <w:ind w:left="1134"/>
        <w:jc w:val="both"/>
        <w:rPr>
          <w:rFonts w:ascii="Arial" w:hAnsi="Arial" w:cs="Arial"/>
          <w:sz w:val="24"/>
          <w:szCs w:val="24"/>
        </w:rPr>
      </w:pPr>
      <w:r w:rsidRPr="002B53D5">
        <w:rPr>
          <w:rFonts w:ascii="Arial" w:hAnsi="Arial" w:cs="Arial"/>
          <w:sz w:val="24"/>
          <w:szCs w:val="24"/>
        </w:rPr>
        <w:t>Costos Generales</w:t>
      </w:r>
      <w:r w:rsidR="006238B6" w:rsidRPr="002B53D5">
        <w:rPr>
          <w:rFonts w:ascii="Arial" w:hAnsi="Arial" w:cs="Arial"/>
          <w:sz w:val="24"/>
          <w:szCs w:val="24"/>
        </w:rPr>
        <w:t xml:space="preserve"> </w:t>
      </w:r>
    </w:p>
    <w:tbl>
      <w:tblPr>
        <w:tblStyle w:val="Tablaconcuadrcula"/>
        <w:tblW w:w="0" w:type="auto"/>
        <w:tblInd w:w="360" w:type="dxa"/>
        <w:tblLook w:val="04A0" w:firstRow="1" w:lastRow="0" w:firstColumn="1" w:lastColumn="0" w:noHBand="0" w:noVBand="1"/>
      </w:tblPr>
      <w:tblGrid>
        <w:gridCol w:w="4077"/>
        <w:gridCol w:w="4057"/>
      </w:tblGrid>
      <w:tr w:rsidR="00FF21C5" w:rsidRPr="002B53D5" w14:paraId="7930B33F" w14:textId="77777777" w:rsidTr="00D90337">
        <w:tc>
          <w:tcPr>
            <w:tcW w:w="4077" w:type="dxa"/>
            <w:shd w:val="clear" w:color="auto" w:fill="AEAAAA" w:themeFill="background2" w:themeFillShade="BF"/>
          </w:tcPr>
          <w:p w14:paraId="6EE6AD77" w14:textId="77777777" w:rsidR="00FF21C5" w:rsidRPr="002B53D5" w:rsidRDefault="00FF21C5" w:rsidP="00D90337">
            <w:pPr>
              <w:pStyle w:val="Default"/>
              <w:spacing w:line="480" w:lineRule="auto"/>
              <w:jc w:val="both"/>
              <w:rPr>
                <w:rFonts w:ascii="Arial" w:hAnsi="Arial" w:cs="Arial"/>
                <w:b/>
                <w:bCs/>
                <w:color w:val="auto"/>
                <w:lang w:val="es-ES"/>
              </w:rPr>
            </w:pPr>
            <w:r w:rsidRPr="002B53D5">
              <w:rPr>
                <w:rFonts w:ascii="Arial" w:hAnsi="Arial" w:cs="Arial"/>
                <w:b/>
                <w:bCs/>
                <w:color w:val="auto"/>
                <w:lang w:val="es-ES"/>
              </w:rPr>
              <w:t>Descripción</w:t>
            </w:r>
          </w:p>
        </w:tc>
        <w:tc>
          <w:tcPr>
            <w:tcW w:w="4057" w:type="dxa"/>
            <w:shd w:val="clear" w:color="auto" w:fill="AEAAAA" w:themeFill="background2" w:themeFillShade="BF"/>
          </w:tcPr>
          <w:p w14:paraId="22999688" w14:textId="77777777" w:rsidR="00FF21C5" w:rsidRPr="002B53D5" w:rsidRDefault="00FF21C5" w:rsidP="00D90337">
            <w:pPr>
              <w:pStyle w:val="Default"/>
              <w:spacing w:line="480" w:lineRule="auto"/>
              <w:jc w:val="both"/>
              <w:rPr>
                <w:rFonts w:ascii="Arial" w:hAnsi="Arial" w:cs="Arial"/>
                <w:b/>
                <w:bCs/>
                <w:color w:val="auto"/>
                <w:lang w:val="es-ES"/>
              </w:rPr>
            </w:pPr>
            <w:r w:rsidRPr="002B53D5">
              <w:rPr>
                <w:rFonts w:ascii="Arial" w:hAnsi="Arial" w:cs="Arial"/>
                <w:b/>
                <w:bCs/>
                <w:color w:val="auto"/>
                <w:lang w:val="es-ES"/>
              </w:rPr>
              <w:t>Costo Estimado (S/)</w:t>
            </w:r>
          </w:p>
        </w:tc>
      </w:tr>
      <w:tr w:rsidR="00FF21C5" w:rsidRPr="002B53D5" w14:paraId="5FF3C159" w14:textId="77777777" w:rsidTr="00D90337">
        <w:tc>
          <w:tcPr>
            <w:tcW w:w="4077" w:type="dxa"/>
          </w:tcPr>
          <w:p w14:paraId="5C5981E7" w14:textId="77777777" w:rsidR="00FF21C5" w:rsidRPr="002B53D5" w:rsidRDefault="00FF21C5" w:rsidP="00D90337">
            <w:pPr>
              <w:pStyle w:val="Default"/>
              <w:spacing w:line="480" w:lineRule="auto"/>
              <w:jc w:val="both"/>
              <w:rPr>
                <w:rFonts w:ascii="Arial" w:hAnsi="Arial" w:cs="Arial"/>
                <w:color w:val="auto"/>
                <w:lang w:val="es-ES"/>
              </w:rPr>
            </w:pPr>
            <w:r w:rsidRPr="002B53D5">
              <w:rPr>
                <w:rFonts w:ascii="Arial" w:hAnsi="Arial" w:cs="Arial"/>
                <w:color w:val="auto"/>
                <w:lang w:val="es-ES"/>
              </w:rPr>
              <w:t>Material de oficina</w:t>
            </w:r>
          </w:p>
        </w:tc>
        <w:tc>
          <w:tcPr>
            <w:tcW w:w="4057" w:type="dxa"/>
          </w:tcPr>
          <w:p w14:paraId="70D96B3C" w14:textId="77777777" w:rsidR="00FF21C5" w:rsidRPr="002B53D5" w:rsidRDefault="00FF21C5" w:rsidP="00D90337">
            <w:pPr>
              <w:pStyle w:val="Default"/>
              <w:spacing w:line="480" w:lineRule="auto"/>
              <w:jc w:val="both"/>
              <w:rPr>
                <w:rFonts w:ascii="Arial" w:hAnsi="Arial" w:cs="Arial"/>
                <w:color w:val="auto"/>
                <w:lang w:val="es-ES"/>
              </w:rPr>
            </w:pPr>
            <w:r w:rsidRPr="002B53D5">
              <w:rPr>
                <w:rFonts w:ascii="Arial" w:hAnsi="Arial" w:cs="Arial"/>
                <w:color w:val="auto"/>
                <w:lang w:val="es-ES"/>
              </w:rPr>
              <w:t>200</w:t>
            </w:r>
          </w:p>
        </w:tc>
      </w:tr>
      <w:tr w:rsidR="00FF21C5" w:rsidRPr="002B53D5" w14:paraId="7D25C58F" w14:textId="77777777" w:rsidTr="00D90337">
        <w:tc>
          <w:tcPr>
            <w:tcW w:w="4077" w:type="dxa"/>
          </w:tcPr>
          <w:p w14:paraId="254D6A8B" w14:textId="77777777" w:rsidR="00FF21C5" w:rsidRPr="002B53D5" w:rsidRDefault="00FF21C5" w:rsidP="00D90337">
            <w:pPr>
              <w:pStyle w:val="Default"/>
              <w:spacing w:line="480" w:lineRule="auto"/>
              <w:jc w:val="both"/>
              <w:rPr>
                <w:rFonts w:ascii="Arial" w:hAnsi="Arial" w:cs="Arial"/>
                <w:color w:val="auto"/>
                <w:lang w:val="es-ES"/>
              </w:rPr>
            </w:pPr>
            <w:r w:rsidRPr="002B53D5">
              <w:rPr>
                <w:rFonts w:ascii="Arial" w:hAnsi="Arial" w:cs="Arial"/>
                <w:color w:val="auto"/>
                <w:lang w:val="es-ES"/>
              </w:rPr>
              <w:t>Impresiones y papelería</w:t>
            </w:r>
          </w:p>
        </w:tc>
        <w:tc>
          <w:tcPr>
            <w:tcW w:w="4057" w:type="dxa"/>
          </w:tcPr>
          <w:p w14:paraId="25FD2FF6" w14:textId="77777777" w:rsidR="00FF21C5" w:rsidRPr="002B53D5" w:rsidRDefault="00FF21C5" w:rsidP="00D90337">
            <w:pPr>
              <w:pStyle w:val="Default"/>
              <w:spacing w:line="480" w:lineRule="auto"/>
              <w:jc w:val="both"/>
              <w:rPr>
                <w:rFonts w:ascii="Arial" w:hAnsi="Arial" w:cs="Arial"/>
                <w:color w:val="auto"/>
                <w:lang w:val="es-ES"/>
              </w:rPr>
            </w:pPr>
            <w:r w:rsidRPr="002B53D5">
              <w:rPr>
                <w:rFonts w:ascii="Arial" w:hAnsi="Arial" w:cs="Arial"/>
                <w:color w:val="auto"/>
                <w:lang w:val="es-ES"/>
              </w:rPr>
              <w:t>150</w:t>
            </w:r>
          </w:p>
        </w:tc>
      </w:tr>
      <w:tr w:rsidR="00FF21C5" w:rsidRPr="002B53D5" w14:paraId="27172A11" w14:textId="77777777" w:rsidTr="00D90337">
        <w:tc>
          <w:tcPr>
            <w:tcW w:w="4077" w:type="dxa"/>
          </w:tcPr>
          <w:p w14:paraId="2D18ECF2" w14:textId="77777777" w:rsidR="00FF21C5" w:rsidRPr="002B53D5" w:rsidRDefault="00FF21C5" w:rsidP="00D90337">
            <w:pPr>
              <w:pStyle w:val="Default"/>
              <w:spacing w:line="480" w:lineRule="auto"/>
              <w:jc w:val="both"/>
              <w:rPr>
                <w:rFonts w:ascii="Arial" w:hAnsi="Arial" w:cs="Arial"/>
                <w:color w:val="auto"/>
                <w:lang w:val="es-ES"/>
              </w:rPr>
            </w:pPr>
            <w:r w:rsidRPr="002B53D5">
              <w:rPr>
                <w:rFonts w:ascii="Arial" w:hAnsi="Arial" w:cs="Arial"/>
                <w:color w:val="auto"/>
                <w:lang w:val="es-ES"/>
              </w:rPr>
              <w:t>Licencias de software</w:t>
            </w:r>
          </w:p>
        </w:tc>
        <w:tc>
          <w:tcPr>
            <w:tcW w:w="4057" w:type="dxa"/>
          </w:tcPr>
          <w:p w14:paraId="3046CC44" w14:textId="77777777" w:rsidR="00FF21C5" w:rsidRPr="002B53D5" w:rsidRDefault="00FF21C5" w:rsidP="00D90337">
            <w:pPr>
              <w:pStyle w:val="Default"/>
              <w:spacing w:line="480" w:lineRule="auto"/>
              <w:jc w:val="both"/>
              <w:rPr>
                <w:rFonts w:ascii="Arial" w:hAnsi="Arial" w:cs="Arial"/>
                <w:color w:val="auto"/>
                <w:lang w:val="es-ES"/>
              </w:rPr>
            </w:pPr>
            <w:r w:rsidRPr="002B53D5">
              <w:rPr>
                <w:rFonts w:ascii="Arial" w:hAnsi="Arial" w:cs="Arial"/>
                <w:color w:val="auto"/>
                <w:lang w:val="es-ES"/>
              </w:rPr>
              <w:t>0 (open-source)</w:t>
            </w:r>
          </w:p>
        </w:tc>
      </w:tr>
      <w:tr w:rsidR="00FF21C5" w:rsidRPr="002B53D5" w14:paraId="13514DD9" w14:textId="77777777" w:rsidTr="00D90337">
        <w:tc>
          <w:tcPr>
            <w:tcW w:w="4077" w:type="dxa"/>
            <w:shd w:val="clear" w:color="auto" w:fill="AEAAAA" w:themeFill="background2" w:themeFillShade="BF"/>
          </w:tcPr>
          <w:p w14:paraId="3EB58E17" w14:textId="77777777" w:rsidR="00FF21C5" w:rsidRPr="002B53D5" w:rsidRDefault="00FF21C5" w:rsidP="00D90337">
            <w:pPr>
              <w:pStyle w:val="Default"/>
              <w:spacing w:line="480" w:lineRule="auto"/>
              <w:jc w:val="both"/>
              <w:rPr>
                <w:rFonts w:ascii="Arial" w:hAnsi="Arial" w:cs="Arial"/>
                <w:b/>
                <w:bCs/>
                <w:color w:val="auto"/>
                <w:lang w:val="es-ES"/>
              </w:rPr>
            </w:pPr>
            <w:r w:rsidRPr="002B53D5">
              <w:rPr>
                <w:rFonts w:ascii="Arial" w:hAnsi="Arial" w:cs="Arial"/>
                <w:b/>
                <w:bCs/>
              </w:rPr>
              <w:t>Total</w:t>
            </w:r>
          </w:p>
        </w:tc>
        <w:tc>
          <w:tcPr>
            <w:tcW w:w="4057" w:type="dxa"/>
            <w:shd w:val="clear" w:color="auto" w:fill="D0CECE" w:themeFill="background2" w:themeFillShade="E6"/>
          </w:tcPr>
          <w:p w14:paraId="5618DFDF" w14:textId="77777777" w:rsidR="00FF21C5" w:rsidRPr="002B53D5" w:rsidRDefault="00FF21C5" w:rsidP="00D90337">
            <w:pPr>
              <w:pStyle w:val="Default"/>
              <w:spacing w:line="480" w:lineRule="auto"/>
              <w:jc w:val="both"/>
              <w:rPr>
                <w:rFonts w:ascii="Arial" w:hAnsi="Arial" w:cs="Arial"/>
                <w:color w:val="auto"/>
                <w:lang w:val="es-ES"/>
              </w:rPr>
            </w:pPr>
            <w:r w:rsidRPr="002B53D5">
              <w:rPr>
                <w:rFonts w:ascii="Arial" w:hAnsi="Arial" w:cs="Arial"/>
                <w:lang w:val="es-ES"/>
              </w:rPr>
              <w:t>350</w:t>
            </w:r>
          </w:p>
        </w:tc>
      </w:tr>
    </w:tbl>
    <w:p w14:paraId="34D9DADB" w14:textId="24ADC174" w:rsidR="00FF21C5" w:rsidRPr="002B53D5" w:rsidRDefault="00FF21C5" w:rsidP="00FF21C5">
      <w:pPr>
        <w:pStyle w:val="Default"/>
        <w:ind w:left="993"/>
        <w:jc w:val="both"/>
        <w:rPr>
          <w:rFonts w:ascii="Arial" w:hAnsi="Arial" w:cs="Arial"/>
          <w:color w:val="auto"/>
        </w:rPr>
      </w:pPr>
    </w:p>
    <w:p w14:paraId="38E333F7" w14:textId="7F4D66BD" w:rsidR="00FF21C5" w:rsidRPr="002B53D5" w:rsidRDefault="00FF21C5" w:rsidP="00FF21C5">
      <w:pPr>
        <w:pStyle w:val="Default"/>
        <w:ind w:left="993"/>
        <w:jc w:val="both"/>
        <w:rPr>
          <w:rFonts w:ascii="Arial" w:hAnsi="Arial" w:cs="Arial"/>
          <w:color w:val="auto"/>
        </w:rPr>
      </w:pPr>
    </w:p>
    <w:p w14:paraId="576B62F6" w14:textId="4DC04C69" w:rsidR="00FF21C5" w:rsidRPr="002B53D5" w:rsidRDefault="00FF21C5" w:rsidP="00FF21C5">
      <w:pPr>
        <w:pStyle w:val="Default"/>
        <w:ind w:left="993"/>
        <w:jc w:val="both"/>
        <w:rPr>
          <w:rFonts w:ascii="Arial" w:hAnsi="Arial" w:cs="Arial"/>
          <w:color w:val="auto"/>
        </w:rPr>
      </w:pPr>
    </w:p>
    <w:p w14:paraId="65403833" w14:textId="6BB8F77B" w:rsidR="00FF21C5" w:rsidRPr="002B53D5" w:rsidRDefault="00FF21C5" w:rsidP="00FF21C5">
      <w:pPr>
        <w:pStyle w:val="Default"/>
        <w:ind w:left="993"/>
        <w:jc w:val="both"/>
        <w:rPr>
          <w:rFonts w:ascii="Arial" w:hAnsi="Arial" w:cs="Arial"/>
          <w:color w:val="auto"/>
        </w:rPr>
      </w:pPr>
    </w:p>
    <w:p w14:paraId="31FB2CA9" w14:textId="0BED165B" w:rsidR="00FF21C5" w:rsidRPr="002B53D5" w:rsidRDefault="00FF21C5" w:rsidP="00FF21C5">
      <w:pPr>
        <w:pStyle w:val="Default"/>
        <w:ind w:left="993"/>
        <w:jc w:val="both"/>
        <w:rPr>
          <w:rFonts w:ascii="Arial" w:hAnsi="Arial" w:cs="Arial"/>
          <w:color w:val="auto"/>
        </w:rPr>
      </w:pPr>
    </w:p>
    <w:p w14:paraId="217F5510" w14:textId="77777777" w:rsidR="00FF21C5" w:rsidRPr="002B53D5" w:rsidRDefault="00FF21C5" w:rsidP="00FF21C5">
      <w:pPr>
        <w:pStyle w:val="Default"/>
        <w:ind w:left="993"/>
        <w:jc w:val="both"/>
        <w:rPr>
          <w:rFonts w:ascii="Arial" w:hAnsi="Arial" w:cs="Arial"/>
          <w:color w:val="auto"/>
        </w:rPr>
      </w:pPr>
    </w:p>
    <w:p w14:paraId="44DB7C7A" w14:textId="5AAFDAB4" w:rsidR="00FF21C5" w:rsidRPr="002B53D5" w:rsidRDefault="006238B6" w:rsidP="00FF21C5">
      <w:pPr>
        <w:pStyle w:val="Default"/>
        <w:numPr>
          <w:ilvl w:val="2"/>
          <w:numId w:val="1"/>
        </w:numPr>
        <w:ind w:left="993"/>
        <w:jc w:val="both"/>
        <w:rPr>
          <w:rFonts w:ascii="Arial" w:hAnsi="Arial" w:cs="Arial"/>
          <w:color w:val="auto"/>
        </w:rPr>
      </w:pPr>
      <w:r w:rsidRPr="002B53D5">
        <w:rPr>
          <w:rFonts w:ascii="Arial" w:hAnsi="Arial" w:cs="Arial"/>
          <w:color w:val="auto"/>
        </w:rPr>
        <w:lastRenderedPageBreak/>
        <w:t xml:space="preserve">Costos operativos durante el desarrollo </w:t>
      </w:r>
    </w:p>
    <w:p w14:paraId="320CBB0D" w14:textId="77777777" w:rsidR="00FF21C5" w:rsidRPr="002B53D5" w:rsidRDefault="00FF21C5" w:rsidP="00FF21C5">
      <w:pPr>
        <w:pStyle w:val="Default"/>
        <w:ind w:left="273"/>
        <w:jc w:val="both"/>
        <w:rPr>
          <w:rFonts w:ascii="Arial" w:hAnsi="Arial" w:cs="Arial"/>
          <w:color w:val="auto"/>
        </w:rPr>
      </w:pPr>
    </w:p>
    <w:tbl>
      <w:tblPr>
        <w:tblStyle w:val="Tablaconcuadrcula"/>
        <w:tblW w:w="0" w:type="auto"/>
        <w:tblInd w:w="360" w:type="dxa"/>
        <w:tblLook w:val="04A0" w:firstRow="1" w:lastRow="0" w:firstColumn="1" w:lastColumn="0" w:noHBand="0" w:noVBand="1"/>
      </w:tblPr>
      <w:tblGrid>
        <w:gridCol w:w="4077"/>
        <w:gridCol w:w="4057"/>
      </w:tblGrid>
      <w:tr w:rsidR="00FF21C5" w:rsidRPr="002B53D5" w14:paraId="7C01FAB5" w14:textId="77777777" w:rsidTr="00D90337">
        <w:tc>
          <w:tcPr>
            <w:tcW w:w="4077" w:type="dxa"/>
            <w:shd w:val="clear" w:color="auto" w:fill="AEAAAA" w:themeFill="background2" w:themeFillShade="BF"/>
          </w:tcPr>
          <w:p w14:paraId="612F7DDF" w14:textId="77777777" w:rsidR="00FF21C5" w:rsidRPr="002B53D5" w:rsidRDefault="00FF21C5" w:rsidP="00D90337">
            <w:pPr>
              <w:pStyle w:val="Default"/>
              <w:spacing w:line="480" w:lineRule="auto"/>
              <w:jc w:val="both"/>
              <w:rPr>
                <w:rFonts w:ascii="Arial" w:hAnsi="Arial" w:cs="Arial"/>
                <w:b/>
                <w:bCs/>
                <w:color w:val="auto"/>
                <w:lang w:val="es-ES"/>
              </w:rPr>
            </w:pPr>
            <w:r w:rsidRPr="002B53D5">
              <w:rPr>
                <w:rFonts w:ascii="Arial" w:hAnsi="Arial" w:cs="Arial"/>
                <w:b/>
                <w:bCs/>
                <w:color w:val="auto"/>
                <w:lang w:val="es-ES"/>
              </w:rPr>
              <w:t>Descripción</w:t>
            </w:r>
          </w:p>
        </w:tc>
        <w:tc>
          <w:tcPr>
            <w:tcW w:w="4057" w:type="dxa"/>
            <w:shd w:val="clear" w:color="auto" w:fill="AEAAAA" w:themeFill="background2" w:themeFillShade="BF"/>
          </w:tcPr>
          <w:p w14:paraId="75FCBD95" w14:textId="77777777" w:rsidR="00FF21C5" w:rsidRPr="002B53D5" w:rsidRDefault="00FF21C5" w:rsidP="00D90337">
            <w:pPr>
              <w:pStyle w:val="Default"/>
              <w:spacing w:line="480" w:lineRule="auto"/>
              <w:jc w:val="both"/>
              <w:rPr>
                <w:rFonts w:ascii="Arial" w:hAnsi="Arial" w:cs="Arial"/>
                <w:b/>
                <w:bCs/>
                <w:color w:val="auto"/>
                <w:lang w:val="es-ES"/>
              </w:rPr>
            </w:pPr>
            <w:r w:rsidRPr="002B53D5">
              <w:rPr>
                <w:rFonts w:ascii="Arial" w:hAnsi="Arial" w:cs="Arial"/>
                <w:b/>
                <w:bCs/>
                <w:color w:val="auto"/>
                <w:lang w:val="es-ES"/>
              </w:rPr>
              <w:t>Costo Estimado (S/)</w:t>
            </w:r>
          </w:p>
        </w:tc>
      </w:tr>
      <w:tr w:rsidR="00FF21C5" w:rsidRPr="002B53D5" w14:paraId="25C47F1C" w14:textId="77777777" w:rsidTr="00D90337">
        <w:tc>
          <w:tcPr>
            <w:tcW w:w="4077" w:type="dxa"/>
          </w:tcPr>
          <w:p w14:paraId="72FBDC13" w14:textId="520F0080" w:rsidR="00FF21C5" w:rsidRPr="002B53D5" w:rsidRDefault="00FF21C5" w:rsidP="00D90337">
            <w:pPr>
              <w:pStyle w:val="Default"/>
              <w:spacing w:line="480" w:lineRule="auto"/>
              <w:jc w:val="both"/>
              <w:rPr>
                <w:rFonts w:ascii="Arial" w:hAnsi="Arial" w:cs="Arial"/>
                <w:color w:val="auto"/>
                <w:lang w:val="es-ES"/>
              </w:rPr>
            </w:pPr>
            <w:r w:rsidRPr="002B53D5">
              <w:rPr>
                <w:rFonts w:ascii="Arial" w:hAnsi="Arial" w:cs="Arial"/>
                <w:color w:val="auto"/>
                <w:lang w:val="es-ES"/>
              </w:rPr>
              <w:t>Internet y electricidad</w:t>
            </w:r>
          </w:p>
        </w:tc>
        <w:tc>
          <w:tcPr>
            <w:tcW w:w="4057" w:type="dxa"/>
          </w:tcPr>
          <w:p w14:paraId="4336BB84" w14:textId="2B7E1103" w:rsidR="00FF21C5" w:rsidRPr="002B53D5" w:rsidRDefault="00FF21C5" w:rsidP="00D90337">
            <w:pPr>
              <w:pStyle w:val="Default"/>
              <w:spacing w:line="480" w:lineRule="auto"/>
              <w:jc w:val="both"/>
              <w:rPr>
                <w:rFonts w:ascii="Arial" w:hAnsi="Arial" w:cs="Arial"/>
                <w:color w:val="auto"/>
                <w:lang w:val="es-ES"/>
              </w:rPr>
            </w:pPr>
            <w:r w:rsidRPr="002B53D5">
              <w:rPr>
                <w:rFonts w:ascii="Arial" w:hAnsi="Arial" w:cs="Arial"/>
                <w:color w:val="auto"/>
                <w:lang w:val="es-ES"/>
              </w:rPr>
              <w:t>300</w:t>
            </w:r>
          </w:p>
        </w:tc>
      </w:tr>
      <w:tr w:rsidR="00FF21C5" w:rsidRPr="002B53D5" w14:paraId="7519B7C9" w14:textId="77777777" w:rsidTr="00D90337">
        <w:tc>
          <w:tcPr>
            <w:tcW w:w="4077" w:type="dxa"/>
          </w:tcPr>
          <w:p w14:paraId="7E4D2BEF" w14:textId="6A98B9BF" w:rsidR="00FF21C5" w:rsidRPr="002B53D5" w:rsidRDefault="00FF21C5" w:rsidP="00D90337">
            <w:pPr>
              <w:pStyle w:val="Default"/>
              <w:spacing w:line="480" w:lineRule="auto"/>
              <w:jc w:val="both"/>
              <w:rPr>
                <w:rFonts w:ascii="Arial" w:hAnsi="Arial" w:cs="Arial"/>
                <w:color w:val="auto"/>
                <w:lang w:val="es-ES"/>
              </w:rPr>
            </w:pPr>
            <w:r w:rsidRPr="002B53D5">
              <w:rPr>
                <w:rFonts w:ascii="Arial" w:hAnsi="Arial" w:cs="Arial"/>
                <w:color w:val="auto"/>
                <w:lang w:val="es-ES"/>
              </w:rPr>
              <w:t>Alquiler de espacio</w:t>
            </w:r>
          </w:p>
        </w:tc>
        <w:tc>
          <w:tcPr>
            <w:tcW w:w="4057" w:type="dxa"/>
          </w:tcPr>
          <w:p w14:paraId="719B7D10" w14:textId="1C926FE4" w:rsidR="00FF21C5" w:rsidRPr="002B53D5" w:rsidRDefault="00FF21C5" w:rsidP="00D90337">
            <w:pPr>
              <w:pStyle w:val="Default"/>
              <w:spacing w:line="480" w:lineRule="auto"/>
              <w:jc w:val="both"/>
              <w:rPr>
                <w:rFonts w:ascii="Arial" w:hAnsi="Arial" w:cs="Arial"/>
                <w:color w:val="auto"/>
                <w:lang w:val="es-ES"/>
              </w:rPr>
            </w:pPr>
            <w:r w:rsidRPr="002B53D5">
              <w:rPr>
                <w:rFonts w:ascii="Arial" w:hAnsi="Arial" w:cs="Arial"/>
                <w:color w:val="auto"/>
                <w:lang w:val="es-ES"/>
              </w:rPr>
              <w:t>0 (se usa infraestructura UPT)</w:t>
            </w:r>
          </w:p>
        </w:tc>
      </w:tr>
      <w:tr w:rsidR="00FF21C5" w:rsidRPr="002B53D5" w14:paraId="17D23A3C" w14:textId="77777777" w:rsidTr="00D90337">
        <w:tc>
          <w:tcPr>
            <w:tcW w:w="4077" w:type="dxa"/>
            <w:shd w:val="clear" w:color="auto" w:fill="AEAAAA" w:themeFill="background2" w:themeFillShade="BF"/>
          </w:tcPr>
          <w:p w14:paraId="4A01BA8A" w14:textId="77777777" w:rsidR="00FF21C5" w:rsidRPr="002B53D5" w:rsidRDefault="00FF21C5" w:rsidP="00D90337">
            <w:pPr>
              <w:pStyle w:val="Default"/>
              <w:spacing w:line="480" w:lineRule="auto"/>
              <w:jc w:val="both"/>
              <w:rPr>
                <w:rFonts w:ascii="Arial" w:hAnsi="Arial" w:cs="Arial"/>
                <w:b/>
                <w:bCs/>
                <w:color w:val="auto"/>
                <w:lang w:val="es-ES"/>
              </w:rPr>
            </w:pPr>
            <w:r w:rsidRPr="002B53D5">
              <w:rPr>
                <w:rFonts w:ascii="Arial" w:hAnsi="Arial" w:cs="Arial"/>
                <w:b/>
                <w:bCs/>
              </w:rPr>
              <w:t>Total</w:t>
            </w:r>
          </w:p>
        </w:tc>
        <w:tc>
          <w:tcPr>
            <w:tcW w:w="4057" w:type="dxa"/>
            <w:shd w:val="clear" w:color="auto" w:fill="D0CECE" w:themeFill="background2" w:themeFillShade="E6"/>
          </w:tcPr>
          <w:p w14:paraId="3F5E182D" w14:textId="72D430C2" w:rsidR="00FF21C5" w:rsidRPr="002B53D5" w:rsidRDefault="00FF21C5" w:rsidP="00D90337">
            <w:pPr>
              <w:pStyle w:val="Default"/>
              <w:spacing w:line="480" w:lineRule="auto"/>
              <w:jc w:val="both"/>
              <w:rPr>
                <w:rFonts w:ascii="Arial" w:hAnsi="Arial" w:cs="Arial"/>
                <w:color w:val="auto"/>
                <w:lang w:val="es-ES"/>
              </w:rPr>
            </w:pPr>
            <w:r w:rsidRPr="002B53D5">
              <w:rPr>
                <w:rFonts w:ascii="Arial" w:hAnsi="Arial" w:cs="Arial"/>
                <w:lang w:val="es-ES"/>
              </w:rPr>
              <w:t>3</w:t>
            </w:r>
            <w:r w:rsidRPr="002B53D5">
              <w:rPr>
                <w:rFonts w:ascii="Arial" w:hAnsi="Arial" w:cs="Arial"/>
                <w:lang w:val="es-ES"/>
              </w:rPr>
              <w:t>00</w:t>
            </w:r>
          </w:p>
        </w:tc>
      </w:tr>
    </w:tbl>
    <w:p w14:paraId="6EFEECC1" w14:textId="77777777" w:rsidR="00092DF5" w:rsidRPr="002B53D5" w:rsidRDefault="00092DF5" w:rsidP="00760D61">
      <w:pPr>
        <w:pStyle w:val="Prrafodelista"/>
        <w:ind w:left="360"/>
        <w:jc w:val="both"/>
        <w:rPr>
          <w:rFonts w:ascii="Arial" w:hAnsi="Arial" w:cs="Arial"/>
          <w:i/>
          <w:sz w:val="24"/>
          <w:szCs w:val="24"/>
        </w:rPr>
      </w:pPr>
    </w:p>
    <w:p w14:paraId="44CD8B8B" w14:textId="77777777" w:rsidR="00DB33BE" w:rsidRPr="002B53D5" w:rsidRDefault="00DB33BE" w:rsidP="00CE7BED">
      <w:pPr>
        <w:pStyle w:val="Prrafodelista"/>
        <w:numPr>
          <w:ilvl w:val="2"/>
          <w:numId w:val="1"/>
        </w:numPr>
        <w:tabs>
          <w:tab w:val="left" w:pos="993"/>
        </w:tabs>
        <w:ind w:hanging="436"/>
        <w:jc w:val="both"/>
        <w:rPr>
          <w:rFonts w:ascii="Arial" w:hAnsi="Arial" w:cs="Arial"/>
          <w:sz w:val="24"/>
          <w:szCs w:val="24"/>
        </w:rPr>
      </w:pPr>
      <w:r w:rsidRPr="002B53D5">
        <w:rPr>
          <w:rFonts w:ascii="Arial" w:hAnsi="Arial" w:cs="Arial"/>
          <w:sz w:val="24"/>
          <w:szCs w:val="24"/>
        </w:rPr>
        <w:t>Costos del ambiente</w:t>
      </w:r>
    </w:p>
    <w:tbl>
      <w:tblPr>
        <w:tblStyle w:val="Tablaconcuadrcula"/>
        <w:tblW w:w="0" w:type="auto"/>
        <w:tblInd w:w="360" w:type="dxa"/>
        <w:tblLook w:val="04A0" w:firstRow="1" w:lastRow="0" w:firstColumn="1" w:lastColumn="0" w:noHBand="0" w:noVBand="1"/>
      </w:tblPr>
      <w:tblGrid>
        <w:gridCol w:w="4077"/>
        <w:gridCol w:w="4057"/>
      </w:tblGrid>
      <w:tr w:rsidR="00FF21C5" w:rsidRPr="002B53D5" w14:paraId="16E6B906" w14:textId="77777777" w:rsidTr="00D90337">
        <w:tc>
          <w:tcPr>
            <w:tcW w:w="4077" w:type="dxa"/>
            <w:shd w:val="clear" w:color="auto" w:fill="AEAAAA" w:themeFill="background2" w:themeFillShade="BF"/>
          </w:tcPr>
          <w:p w14:paraId="116E1976" w14:textId="77777777" w:rsidR="00FF21C5" w:rsidRPr="002B53D5" w:rsidRDefault="00FF21C5" w:rsidP="00D90337">
            <w:pPr>
              <w:pStyle w:val="Default"/>
              <w:spacing w:line="480" w:lineRule="auto"/>
              <w:jc w:val="both"/>
              <w:rPr>
                <w:rFonts w:ascii="Arial" w:hAnsi="Arial" w:cs="Arial"/>
                <w:b/>
                <w:bCs/>
                <w:color w:val="auto"/>
                <w:lang w:val="es-ES"/>
              </w:rPr>
            </w:pPr>
            <w:r w:rsidRPr="002B53D5">
              <w:rPr>
                <w:rFonts w:ascii="Arial" w:hAnsi="Arial" w:cs="Arial"/>
                <w:b/>
                <w:bCs/>
                <w:color w:val="auto"/>
                <w:lang w:val="es-ES"/>
              </w:rPr>
              <w:t>Descripción</w:t>
            </w:r>
          </w:p>
        </w:tc>
        <w:tc>
          <w:tcPr>
            <w:tcW w:w="4057" w:type="dxa"/>
            <w:shd w:val="clear" w:color="auto" w:fill="AEAAAA" w:themeFill="background2" w:themeFillShade="BF"/>
          </w:tcPr>
          <w:p w14:paraId="47D37971" w14:textId="77777777" w:rsidR="00FF21C5" w:rsidRPr="002B53D5" w:rsidRDefault="00FF21C5" w:rsidP="00D90337">
            <w:pPr>
              <w:pStyle w:val="Default"/>
              <w:spacing w:line="480" w:lineRule="auto"/>
              <w:jc w:val="both"/>
              <w:rPr>
                <w:rFonts w:ascii="Arial" w:hAnsi="Arial" w:cs="Arial"/>
                <w:b/>
                <w:bCs/>
                <w:color w:val="auto"/>
                <w:lang w:val="es-ES"/>
              </w:rPr>
            </w:pPr>
            <w:r w:rsidRPr="002B53D5">
              <w:rPr>
                <w:rFonts w:ascii="Arial" w:hAnsi="Arial" w:cs="Arial"/>
                <w:b/>
                <w:bCs/>
                <w:color w:val="auto"/>
                <w:lang w:val="es-ES"/>
              </w:rPr>
              <w:t>Costo Estimado (S/)</w:t>
            </w:r>
          </w:p>
        </w:tc>
      </w:tr>
      <w:tr w:rsidR="00FF21C5" w:rsidRPr="002B53D5" w14:paraId="6994B3DF" w14:textId="77777777" w:rsidTr="00D90337">
        <w:tc>
          <w:tcPr>
            <w:tcW w:w="4077" w:type="dxa"/>
          </w:tcPr>
          <w:p w14:paraId="2C54CDE8" w14:textId="4E3B0781" w:rsidR="00FF21C5" w:rsidRPr="002B53D5" w:rsidRDefault="00FF21C5" w:rsidP="00D90337">
            <w:pPr>
              <w:pStyle w:val="Default"/>
              <w:spacing w:line="480" w:lineRule="auto"/>
              <w:jc w:val="both"/>
              <w:rPr>
                <w:rFonts w:ascii="Arial" w:hAnsi="Arial" w:cs="Arial"/>
                <w:color w:val="auto"/>
                <w:lang w:val="es-ES"/>
              </w:rPr>
            </w:pPr>
            <w:r w:rsidRPr="002B53D5">
              <w:rPr>
                <w:rFonts w:ascii="Arial" w:hAnsi="Arial" w:cs="Arial"/>
                <w:color w:val="auto"/>
                <w:lang w:val="es-ES"/>
              </w:rPr>
              <w:t>Dominio web (opcional)</w:t>
            </w:r>
          </w:p>
        </w:tc>
        <w:tc>
          <w:tcPr>
            <w:tcW w:w="4057" w:type="dxa"/>
          </w:tcPr>
          <w:p w14:paraId="4C6C15FF" w14:textId="6FECE9CB" w:rsidR="00FF21C5" w:rsidRPr="002B53D5" w:rsidRDefault="00FF21C5" w:rsidP="00D90337">
            <w:pPr>
              <w:pStyle w:val="Default"/>
              <w:spacing w:line="480" w:lineRule="auto"/>
              <w:jc w:val="both"/>
              <w:rPr>
                <w:rFonts w:ascii="Arial" w:hAnsi="Arial" w:cs="Arial"/>
                <w:color w:val="auto"/>
                <w:lang w:val="es-ES"/>
              </w:rPr>
            </w:pPr>
            <w:r w:rsidRPr="002B53D5">
              <w:rPr>
                <w:rFonts w:ascii="Arial" w:hAnsi="Arial" w:cs="Arial"/>
                <w:color w:val="auto"/>
                <w:lang w:val="es-ES"/>
              </w:rPr>
              <w:t>100</w:t>
            </w:r>
          </w:p>
        </w:tc>
      </w:tr>
      <w:tr w:rsidR="00FF21C5" w:rsidRPr="002B53D5" w14:paraId="79D40978" w14:textId="77777777" w:rsidTr="00D90337">
        <w:tc>
          <w:tcPr>
            <w:tcW w:w="4077" w:type="dxa"/>
          </w:tcPr>
          <w:p w14:paraId="08C562DB" w14:textId="2E0493C5" w:rsidR="00FF21C5" w:rsidRPr="002B53D5" w:rsidRDefault="00FF21C5" w:rsidP="00D90337">
            <w:pPr>
              <w:pStyle w:val="Default"/>
              <w:spacing w:line="480" w:lineRule="auto"/>
              <w:jc w:val="both"/>
              <w:rPr>
                <w:rFonts w:ascii="Arial" w:hAnsi="Arial" w:cs="Arial"/>
                <w:color w:val="auto"/>
                <w:lang w:val="es-ES"/>
              </w:rPr>
            </w:pPr>
            <w:r w:rsidRPr="002B53D5">
              <w:rPr>
                <w:rFonts w:ascii="Arial" w:hAnsi="Arial" w:cs="Arial"/>
                <w:color w:val="auto"/>
                <w:lang w:val="es-ES"/>
              </w:rPr>
              <w:t xml:space="preserve">Servidor </w:t>
            </w:r>
            <w:proofErr w:type="spellStart"/>
            <w:r w:rsidRPr="002B53D5">
              <w:rPr>
                <w:rFonts w:ascii="Arial" w:hAnsi="Arial" w:cs="Arial"/>
                <w:color w:val="auto"/>
                <w:lang w:val="es-ES"/>
              </w:rPr>
              <w:t>cloud</w:t>
            </w:r>
            <w:proofErr w:type="spellEnd"/>
            <w:r w:rsidRPr="002B53D5">
              <w:rPr>
                <w:rFonts w:ascii="Arial" w:hAnsi="Arial" w:cs="Arial"/>
                <w:color w:val="auto"/>
                <w:lang w:val="es-ES"/>
              </w:rPr>
              <w:t xml:space="preserve"> (opcional)</w:t>
            </w:r>
          </w:p>
        </w:tc>
        <w:tc>
          <w:tcPr>
            <w:tcW w:w="4057" w:type="dxa"/>
          </w:tcPr>
          <w:p w14:paraId="176E342B" w14:textId="5308F65B" w:rsidR="00FF21C5" w:rsidRPr="002B53D5" w:rsidRDefault="00FF21C5" w:rsidP="00D90337">
            <w:pPr>
              <w:pStyle w:val="Default"/>
              <w:spacing w:line="480" w:lineRule="auto"/>
              <w:jc w:val="both"/>
              <w:rPr>
                <w:rFonts w:ascii="Arial" w:hAnsi="Arial" w:cs="Arial"/>
                <w:color w:val="auto"/>
                <w:lang w:val="es-ES"/>
              </w:rPr>
            </w:pPr>
            <w:r w:rsidRPr="002B53D5">
              <w:rPr>
                <w:rFonts w:ascii="Arial" w:hAnsi="Arial" w:cs="Arial"/>
                <w:color w:val="auto"/>
                <w:lang w:val="es-ES"/>
              </w:rPr>
              <w:t>200</w:t>
            </w:r>
          </w:p>
        </w:tc>
      </w:tr>
      <w:tr w:rsidR="00FF21C5" w:rsidRPr="002B53D5" w14:paraId="1A8861FA" w14:textId="77777777" w:rsidTr="00D90337">
        <w:tc>
          <w:tcPr>
            <w:tcW w:w="4077" w:type="dxa"/>
            <w:shd w:val="clear" w:color="auto" w:fill="AEAAAA" w:themeFill="background2" w:themeFillShade="BF"/>
          </w:tcPr>
          <w:p w14:paraId="567C351B" w14:textId="77777777" w:rsidR="00FF21C5" w:rsidRPr="002B53D5" w:rsidRDefault="00FF21C5" w:rsidP="00D90337">
            <w:pPr>
              <w:pStyle w:val="Default"/>
              <w:spacing w:line="480" w:lineRule="auto"/>
              <w:jc w:val="both"/>
              <w:rPr>
                <w:rFonts w:ascii="Arial" w:hAnsi="Arial" w:cs="Arial"/>
                <w:b/>
                <w:bCs/>
                <w:color w:val="auto"/>
                <w:lang w:val="es-ES"/>
              </w:rPr>
            </w:pPr>
            <w:r w:rsidRPr="002B53D5">
              <w:rPr>
                <w:rFonts w:ascii="Arial" w:hAnsi="Arial" w:cs="Arial"/>
                <w:b/>
                <w:bCs/>
              </w:rPr>
              <w:t>Total</w:t>
            </w:r>
          </w:p>
        </w:tc>
        <w:tc>
          <w:tcPr>
            <w:tcW w:w="4057" w:type="dxa"/>
            <w:shd w:val="clear" w:color="auto" w:fill="D0CECE" w:themeFill="background2" w:themeFillShade="E6"/>
          </w:tcPr>
          <w:p w14:paraId="760E3807" w14:textId="77777777" w:rsidR="00FF21C5" w:rsidRPr="002B53D5" w:rsidRDefault="00FF21C5" w:rsidP="00D90337">
            <w:pPr>
              <w:pStyle w:val="Default"/>
              <w:spacing w:line="480" w:lineRule="auto"/>
              <w:jc w:val="both"/>
              <w:rPr>
                <w:rFonts w:ascii="Arial" w:hAnsi="Arial" w:cs="Arial"/>
                <w:color w:val="auto"/>
                <w:lang w:val="es-ES"/>
              </w:rPr>
            </w:pPr>
            <w:r w:rsidRPr="002B53D5">
              <w:rPr>
                <w:rFonts w:ascii="Arial" w:hAnsi="Arial" w:cs="Arial"/>
                <w:lang w:val="es-ES"/>
              </w:rPr>
              <w:t>300</w:t>
            </w:r>
          </w:p>
        </w:tc>
      </w:tr>
    </w:tbl>
    <w:p w14:paraId="70648B53" w14:textId="77777777" w:rsidR="00092DF5" w:rsidRPr="002B53D5" w:rsidRDefault="00092DF5" w:rsidP="00092DF5">
      <w:pPr>
        <w:pStyle w:val="Prrafodelista"/>
        <w:ind w:left="360"/>
        <w:jc w:val="both"/>
        <w:rPr>
          <w:rFonts w:ascii="Arial" w:hAnsi="Arial" w:cs="Arial"/>
          <w:sz w:val="24"/>
          <w:szCs w:val="24"/>
        </w:rPr>
      </w:pPr>
    </w:p>
    <w:p w14:paraId="5C41E936" w14:textId="73FE239B" w:rsidR="00DB33BE" w:rsidRPr="002B53D5" w:rsidRDefault="00DB33BE" w:rsidP="00CE7BED">
      <w:pPr>
        <w:pStyle w:val="Prrafodelista"/>
        <w:numPr>
          <w:ilvl w:val="2"/>
          <w:numId w:val="1"/>
        </w:numPr>
        <w:ind w:left="993"/>
        <w:jc w:val="both"/>
        <w:rPr>
          <w:rFonts w:ascii="Arial" w:hAnsi="Arial" w:cs="Arial"/>
          <w:sz w:val="24"/>
          <w:szCs w:val="24"/>
        </w:rPr>
      </w:pPr>
      <w:r w:rsidRPr="002B53D5">
        <w:rPr>
          <w:rFonts w:ascii="Arial" w:hAnsi="Arial" w:cs="Arial"/>
          <w:sz w:val="24"/>
          <w:szCs w:val="24"/>
        </w:rPr>
        <w:t>Costos de personal</w:t>
      </w:r>
    </w:p>
    <w:tbl>
      <w:tblPr>
        <w:tblStyle w:val="Tablaconcuadrcula"/>
        <w:tblW w:w="0" w:type="auto"/>
        <w:tblInd w:w="360" w:type="dxa"/>
        <w:tblLook w:val="04A0" w:firstRow="1" w:lastRow="0" w:firstColumn="1" w:lastColumn="0" w:noHBand="0" w:noVBand="1"/>
      </w:tblPr>
      <w:tblGrid>
        <w:gridCol w:w="2515"/>
        <w:gridCol w:w="2323"/>
        <w:gridCol w:w="1648"/>
        <w:gridCol w:w="1648"/>
      </w:tblGrid>
      <w:tr w:rsidR="006556CF" w:rsidRPr="002B53D5" w14:paraId="7A811414" w14:textId="2D45AF68" w:rsidTr="006556CF">
        <w:tc>
          <w:tcPr>
            <w:tcW w:w="2515" w:type="dxa"/>
            <w:shd w:val="clear" w:color="auto" w:fill="AEAAAA" w:themeFill="background2" w:themeFillShade="BF"/>
          </w:tcPr>
          <w:p w14:paraId="19BD6C70" w14:textId="6AC23BEA" w:rsidR="006556CF" w:rsidRPr="002B53D5" w:rsidRDefault="006556CF" w:rsidP="00D90337">
            <w:pPr>
              <w:pStyle w:val="Default"/>
              <w:spacing w:line="480" w:lineRule="auto"/>
              <w:jc w:val="both"/>
              <w:rPr>
                <w:rFonts w:ascii="Arial" w:hAnsi="Arial" w:cs="Arial"/>
                <w:b/>
                <w:bCs/>
                <w:color w:val="auto"/>
                <w:lang w:val="es-ES"/>
              </w:rPr>
            </w:pPr>
            <w:bookmarkStart w:id="6" w:name="_Hlk196520108"/>
            <w:r w:rsidRPr="002B53D5">
              <w:rPr>
                <w:rFonts w:ascii="Arial" w:hAnsi="Arial" w:cs="Arial"/>
                <w:b/>
                <w:bCs/>
                <w:color w:val="auto"/>
                <w:lang w:val="es-ES"/>
              </w:rPr>
              <w:t>Rol</w:t>
            </w:r>
          </w:p>
        </w:tc>
        <w:tc>
          <w:tcPr>
            <w:tcW w:w="2323" w:type="dxa"/>
            <w:shd w:val="clear" w:color="auto" w:fill="AEAAAA" w:themeFill="background2" w:themeFillShade="BF"/>
          </w:tcPr>
          <w:p w14:paraId="12F5CB33" w14:textId="5A817433" w:rsidR="006556CF" w:rsidRPr="002B53D5" w:rsidRDefault="006556CF" w:rsidP="00D90337">
            <w:pPr>
              <w:pStyle w:val="Default"/>
              <w:spacing w:line="480" w:lineRule="auto"/>
              <w:jc w:val="both"/>
              <w:rPr>
                <w:rFonts w:ascii="Arial" w:hAnsi="Arial" w:cs="Arial"/>
                <w:b/>
                <w:bCs/>
                <w:color w:val="auto"/>
                <w:lang w:val="es-ES"/>
              </w:rPr>
            </w:pPr>
            <w:r w:rsidRPr="002B53D5">
              <w:rPr>
                <w:rFonts w:ascii="Arial" w:hAnsi="Arial" w:cs="Arial"/>
                <w:b/>
                <w:bCs/>
                <w:color w:val="auto"/>
                <w:lang w:val="es-ES"/>
              </w:rPr>
              <w:t>Horas estimadas</w:t>
            </w:r>
          </w:p>
        </w:tc>
        <w:tc>
          <w:tcPr>
            <w:tcW w:w="1648" w:type="dxa"/>
            <w:shd w:val="clear" w:color="auto" w:fill="AEAAAA" w:themeFill="background2" w:themeFillShade="BF"/>
          </w:tcPr>
          <w:p w14:paraId="5EB07337" w14:textId="78C7A65B" w:rsidR="006556CF" w:rsidRPr="002B53D5" w:rsidRDefault="006556CF" w:rsidP="00D90337">
            <w:pPr>
              <w:pStyle w:val="Default"/>
              <w:spacing w:line="480" w:lineRule="auto"/>
              <w:jc w:val="both"/>
              <w:rPr>
                <w:rFonts w:ascii="Arial" w:hAnsi="Arial" w:cs="Arial"/>
                <w:b/>
                <w:bCs/>
                <w:color w:val="auto"/>
                <w:lang w:val="es-ES"/>
              </w:rPr>
            </w:pPr>
            <w:r w:rsidRPr="002B53D5">
              <w:rPr>
                <w:rFonts w:ascii="Arial" w:hAnsi="Arial" w:cs="Arial"/>
                <w:b/>
                <w:bCs/>
                <w:color w:val="auto"/>
                <w:lang w:val="es-ES"/>
              </w:rPr>
              <w:t>Tarifa (S/ hora)</w:t>
            </w:r>
          </w:p>
        </w:tc>
        <w:tc>
          <w:tcPr>
            <w:tcW w:w="1648" w:type="dxa"/>
            <w:shd w:val="clear" w:color="auto" w:fill="AEAAAA" w:themeFill="background2" w:themeFillShade="BF"/>
          </w:tcPr>
          <w:p w14:paraId="6566FF19" w14:textId="32932E4C" w:rsidR="006556CF" w:rsidRPr="002B53D5" w:rsidRDefault="006556CF" w:rsidP="00D90337">
            <w:pPr>
              <w:pStyle w:val="Default"/>
              <w:spacing w:line="480" w:lineRule="auto"/>
              <w:jc w:val="both"/>
              <w:rPr>
                <w:rFonts w:ascii="Arial" w:hAnsi="Arial" w:cs="Arial"/>
                <w:b/>
                <w:bCs/>
                <w:color w:val="auto"/>
                <w:lang w:val="es-ES"/>
              </w:rPr>
            </w:pPr>
            <w:r w:rsidRPr="002B53D5">
              <w:rPr>
                <w:rFonts w:ascii="Arial" w:hAnsi="Arial" w:cs="Arial"/>
                <w:b/>
                <w:bCs/>
                <w:color w:val="auto"/>
                <w:lang w:val="es-ES"/>
              </w:rPr>
              <w:t>Costo Total (S/)</w:t>
            </w:r>
          </w:p>
        </w:tc>
      </w:tr>
      <w:tr w:rsidR="006556CF" w:rsidRPr="002B53D5" w14:paraId="15E11E96" w14:textId="3B554583" w:rsidTr="006556CF">
        <w:tc>
          <w:tcPr>
            <w:tcW w:w="2515" w:type="dxa"/>
          </w:tcPr>
          <w:p w14:paraId="44EC3814" w14:textId="694BBEFF" w:rsidR="006556CF" w:rsidRPr="002B53D5" w:rsidRDefault="006556CF" w:rsidP="006556CF">
            <w:pPr>
              <w:pStyle w:val="Default"/>
              <w:spacing w:line="480" w:lineRule="auto"/>
              <w:jc w:val="both"/>
              <w:rPr>
                <w:rFonts w:ascii="Arial" w:hAnsi="Arial" w:cs="Arial"/>
                <w:color w:val="auto"/>
                <w:lang w:val="es-ES"/>
              </w:rPr>
            </w:pPr>
            <w:r w:rsidRPr="002B53D5">
              <w:rPr>
                <w:rFonts w:ascii="Arial" w:hAnsi="Arial" w:cs="Arial"/>
              </w:rPr>
              <w:t>Analista de datos</w:t>
            </w:r>
          </w:p>
        </w:tc>
        <w:tc>
          <w:tcPr>
            <w:tcW w:w="2323" w:type="dxa"/>
          </w:tcPr>
          <w:p w14:paraId="35303800" w14:textId="6C59A603" w:rsidR="006556CF" w:rsidRPr="002B53D5" w:rsidRDefault="006556CF" w:rsidP="006556CF">
            <w:pPr>
              <w:pStyle w:val="Default"/>
              <w:spacing w:line="480" w:lineRule="auto"/>
              <w:jc w:val="both"/>
              <w:rPr>
                <w:rFonts w:ascii="Arial" w:hAnsi="Arial" w:cs="Arial"/>
                <w:color w:val="auto"/>
                <w:lang w:val="es-ES"/>
              </w:rPr>
            </w:pPr>
            <w:r w:rsidRPr="002B53D5">
              <w:rPr>
                <w:rFonts w:ascii="Arial" w:hAnsi="Arial" w:cs="Arial"/>
              </w:rPr>
              <w:t>120</w:t>
            </w:r>
          </w:p>
        </w:tc>
        <w:tc>
          <w:tcPr>
            <w:tcW w:w="1648" w:type="dxa"/>
          </w:tcPr>
          <w:p w14:paraId="7DD08E89" w14:textId="4642C377" w:rsidR="006556CF" w:rsidRPr="002B53D5" w:rsidRDefault="006556CF" w:rsidP="006556CF">
            <w:pPr>
              <w:pStyle w:val="Default"/>
              <w:spacing w:line="480" w:lineRule="auto"/>
              <w:jc w:val="both"/>
              <w:rPr>
                <w:rFonts w:ascii="Arial" w:hAnsi="Arial" w:cs="Arial"/>
                <w:color w:val="auto"/>
                <w:lang w:val="es-ES"/>
              </w:rPr>
            </w:pPr>
            <w:r w:rsidRPr="002B53D5">
              <w:rPr>
                <w:rFonts w:ascii="Arial" w:hAnsi="Arial" w:cs="Arial"/>
              </w:rPr>
              <w:t>30</w:t>
            </w:r>
          </w:p>
        </w:tc>
        <w:tc>
          <w:tcPr>
            <w:tcW w:w="1648" w:type="dxa"/>
          </w:tcPr>
          <w:p w14:paraId="51588DDA" w14:textId="0A51882C" w:rsidR="006556CF" w:rsidRPr="002B53D5" w:rsidRDefault="006556CF" w:rsidP="006556CF">
            <w:pPr>
              <w:pStyle w:val="Default"/>
              <w:spacing w:line="480" w:lineRule="auto"/>
              <w:jc w:val="both"/>
              <w:rPr>
                <w:rFonts w:ascii="Arial" w:hAnsi="Arial" w:cs="Arial"/>
                <w:color w:val="auto"/>
                <w:lang w:val="es-ES"/>
              </w:rPr>
            </w:pPr>
            <w:r w:rsidRPr="002B53D5">
              <w:rPr>
                <w:rFonts w:ascii="Arial" w:hAnsi="Arial" w:cs="Arial"/>
              </w:rPr>
              <w:t>3,600</w:t>
            </w:r>
          </w:p>
        </w:tc>
      </w:tr>
      <w:tr w:rsidR="006556CF" w:rsidRPr="002B53D5" w14:paraId="0B1BA8B1" w14:textId="4D46C72D" w:rsidTr="006556CF">
        <w:tc>
          <w:tcPr>
            <w:tcW w:w="2515" w:type="dxa"/>
          </w:tcPr>
          <w:p w14:paraId="785F1803" w14:textId="10F3AFF3" w:rsidR="006556CF" w:rsidRPr="002B53D5" w:rsidRDefault="006556CF" w:rsidP="006556CF">
            <w:pPr>
              <w:pStyle w:val="Default"/>
              <w:spacing w:line="480" w:lineRule="auto"/>
              <w:jc w:val="both"/>
              <w:rPr>
                <w:rFonts w:ascii="Arial" w:hAnsi="Arial" w:cs="Arial"/>
                <w:color w:val="auto"/>
                <w:lang w:val="es-ES"/>
              </w:rPr>
            </w:pPr>
            <w:r w:rsidRPr="002B53D5">
              <w:rPr>
                <w:rFonts w:ascii="Arial" w:hAnsi="Arial" w:cs="Arial"/>
              </w:rPr>
              <w:t>Desarrollador</w:t>
            </w:r>
          </w:p>
        </w:tc>
        <w:tc>
          <w:tcPr>
            <w:tcW w:w="2323" w:type="dxa"/>
          </w:tcPr>
          <w:p w14:paraId="73291BC7" w14:textId="0EAE6F99" w:rsidR="006556CF" w:rsidRPr="002B53D5" w:rsidRDefault="006556CF" w:rsidP="006556CF">
            <w:pPr>
              <w:pStyle w:val="Default"/>
              <w:spacing w:line="480" w:lineRule="auto"/>
              <w:jc w:val="both"/>
              <w:rPr>
                <w:rFonts w:ascii="Arial" w:hAnsi="Arial" w:cs="Arial"/>
                <w:color w:val="auto"/>
                <w:lang w:val="es-ES"/>
              </w:rPr>
            </w:pPr>
            <w:r w:rsidRPr="002B53D5">
              <w:rPr>
                <w:rFonts w:ascii="Arial" w:hAnsi="Arial" w:cs="Arial"/>
              </w:rPr>
              <w:t>80</w:t>
            </w:r>
          </w:p>
        </w:tc>
        <w:tc>
          <w:tcPr>
            <w:tcW w:w="1648" w:type="dxa"/>
          </w:tcPr>
          <w:p w14:paraId="22E317EF" w14:textId="54FC06F0" w:rsidR="006556CF" w:rsidRPr="002B53D5" w:rsidRDefault="006556CF" w:rsidP="006556CF">
            <w:pPr>
              <w:pStyle w:val="Default"/>
              <w:spacing w:line="480" w:lineRule="auto"/>
              <w:jc w:val="both"/>
              <w:rPr>
                <w:rFonts w:ascii="Arial" w:hAnsi="Arial" w:cs="Arial"/>
                <w:color w:val="auto"/>
                <w:lang w:val="es-ES"/>
              </w:rPr>
            </w:pPr>
            <w:r w:rsidRPr="002B53D5">
              <w:rPr>
                <w:rFonts w:ascii="Arial" w:hAnsi="Arial" w:cs="Arial"/>
              </w:rPr>
              <w:t>25</w:t>
            </w:r>
          </w:p>
        </w:tc>
        <w:tc>
          <w:tcPr>
            <w:tcW w:w="1648" w:type="dxa"/>
          </w:tcPr>
          <w:p w14:paraId="2F53E12A" w14:textId="63A31487" w:rsidR="006556CF" w:rsidRPr="002B53D5" w:rsidRDefault="006556CF" w:rsidP="006556CF">
            <w:pPr>
              <w:pStyle w:val="Default"/>
              <w:spacing w:line="480" w:lineRule="auto"/>
              <w:jc w:val="both"/>
              <w:rPr>
                <w:rFonts w:ascii="Arial" w:hAnsi="Arial" w:cs="Arial"/>
                <w:color w:val="auto"/>
                <w:lang w:val="es-ES"/>
              </w:rPr>
            </w:pPr>
            <w:r w:rsidRPr="002B53D5">
              <w:rPr>
                <w:rFonts w:ascii="Arial" w:hAnsi="Arial" w:cs="Arial"/>
              </w:rPr>
              <w:t>2,000</w:t>
            </w:r>
          </w:p>
        </w:tc>
      </w:tr>
      <w:tr w:rsidR="006556CF" w:rsidRPr="002B53D5" w14:paraId="54B31FBC" w14:textId="77777777" w:rsidTr="006556CF">
        <w:tc>
          <w:tcPr>
            <w:tcW w:w="2515" w:type="dxa"/>
          </w:tcPr>
          <w:p w14:paraId="3FEB94E7" w14:textId="02577C1A" w:rsidR="006556CF" w:rsidRPr="002B53D5" w:rsidRDefault="006556CF" w:rsidP="006556CF">
            <w:pPr>
              <w:pStyle w:val="Default"/>
              <w:spacing w:line="480" w:lineRule="auto"/>
              <w:jc w:val="both"/>
              <w:rPr>
                <w:rFonts w:ascii="Arial" w:hAnsi="Arial" w:cs="Arial"/>
                <w:color w:val="auto"/>
                <w:lang w:val="es-ES"/>
              </w:rPr>
            </w:pPr>
            <w:r w:rsidRPr="002B53D5">
              <w:rPr>
                <w:rFonts w:ascii="Arial" w:hAnsi="Arial" w:cs="Arial"/>
              </w:rPr>
              <w:t>Investigador</w:t>
            </w:r>
          </w:p>
        </w:tc>
        <w:tc>
          <w:tcPr>
            <w:tcW w:w="2323" w:type="dxa"/>
          </w:tcPr>
          <w:p w14:paraId="4BBC451F" w14:textId="7140AAFD" w:rsidR="006556CF" w:rsidRPr="002B53D5" w:rsidRDefault="006556CF" w:rsidP="006556CF">
            <w:pPr>
              <w:pStyle w:val="Default"/>
              <w:spacing w:line="480" w:lineRule="auto"/>
              <w:jc w:val="both"/>
              <w:rPr>
                <w:rFonts w:ascii="Arial" w:hAnsi="Arial" w:cs="Arial"/>
                <w:color w:val="auto"/>
                <w:lang w:val="es-ES"/>
              </w:rPr>
            </w:pPr>
            <w:r w:rsidRPr="002B53D5">
              <w:rPr>
                <w:rFonts w:ascii="Arial" w:hAnsi="Arial" w:cs="Arial"/>
              </w:rPr>
              <w:t>100</w:t>
            </w:r>
          </w:p>
        </w:tc>
        <w:tc>
          <w:tcPr>
            <w:tcW w:w="1648" w:type="dxa"/>
          </w:tcPr>
          <w:p w14:paraId="10B4A2FC" w14:textId="58EC98EF" w:rsidR="006556CF" w:rsidRPr="002B53D5" w:rsidRDefault="006556CF" w:rsidP="006556CF">
            <w:pPr>
              <w:pStyle w:val="Default"/>
              <w:spacing w:line="480" w:lineRule="auto"/>
              <w:jc w:val="both"/>
              <w:rPr>
                <w:rFonts w:ascii="Arial" w:hAnsi="Arial" w:cs="Arial"/>
                <w:color w:val="auto"/>
                <w:lang w:val="es-ES"/>
              </w:rPr>
            </w:pPr>
            <w:r w:rsidRPr="002B53D5">
              <w:rPr>
                <w:rFonts w:ascii="Arial" w:hAnsi="Arial" w:cs="Arial"/>
              </w:rPr>
              <w:t>20</w:t>
            </w:r>
          </w:p>
        </w:tc>
        <w:tc>
          <w:tcPr>
            <w:tcW w:w="1648" w:type="dxa"/>
          </w:tcPr>
          <w:p w14:paraId="7CDD6686" w14:textId="07B3DE52" w:rsidR="006556CF" w:rsidRPr="002B53D5" w:rsidRDefault="006556CF" w:rsidP="006556CF">
            <w:pPr>
              <w:pStyle w:val="Default"/>
              <w:spacing w:line="480" w:lineRule="auto"/>
              <w:jc w:val="both"/>
              <w:rPr>
                <w:rFonts w:ascii="Arial" w:hAnsi="Arial" w:cs="Arial"/>
                <w:color w:val="auto"/>
                <w:lang w:val="es-ES"/>
              </w:rPr>
            </w:pPr>
            <w:r w:rsidRPr="002B53D5">
              <w:rPr>
                <w:rFonts w:ascii="Arial" w:hAnsi="Arial" w:cs="Arial"/>
              </w:rPr>
              <w:t>2,000</w:t>
            </w:r>
          </w:p>
        </w:tc>
      </w:tr>
      <w:tr w:rsidR="006556CF" w:rsidRPr="002B53D5" w14:paraId="5E74186F" w14:textId="3FF1DD9A" w:rsidTr="006556CF">
        <w:tc>
          <w:tcPr>
            <w:tcW w:w="2515" w:type="dxa"/>
            <w:shd w:val="clear" w:color="auto" w:fill="AEAAAA" w:themeFill="background2" w:themeFillShade="BF"/>
          </w:tcPr>
          <w:p w14:paraId="3F234A78" w14:textId="77777777" w:rsidR="006556CF" w:rsidRPr="002B53D5" w:rsidRDefault="006556CF" w:rsidP="00D90337">
            <w:pPr>
              <w:pStyle w:val="Default"/>
              <w:spacing w:line="480" w:lineRule="auto"/>
              <w:jc w:val="both"/>
              <w:rPr>
                <w:rFonts w:ascii="Arial" w:hAnsi="Arial" w:cs="Arial"/>
                <w:b/>
                <w:bCs/>
                <w:color w:val="auto"/>
                <w:lang w:val="es-ES"/>
              </w:rPr>
            </w:pPr>
            <w:r w:rsidRPr="002B53D5">
              <w:rPr>
                <w:rFonts w:ascii="Arial" w:hAnsi="Arial" w:cs="Arial"/>
                <w:b/>
                <w:bCs/>
              </w:rPr>
              <w:t>Total</w:t>
            </w:r>
          </w:p>
        </w:tc>
        <w:tc>
          <w:tcPr>
            <w:tcW w:w="2323" w:type="dxa"/>
            <w:shd w:val="clear" w:color="auto" w:fill="D0CECE" w:themeFill="background2" w:themeFillShade="E6"/>
          </w:tcPr>
          <w:p w14:paraId="47ECB1F6" w14:textId="77777777" w:rsidR="006556CF" w:rsidRPr="002B53D5" w:rsidRDefault="006556CF" w:rsidP="00D90337">
            <w:pPr>
              <w:pStyle w:val="Default"/>
              <w:spacing w:line="480" w:lineRule="auto"/>
              <w:jc w:val="both"/>
              <w:rPr>
                <w:rFonts w:ascii="Arial" w:hAnsi="Arial" w:cs="Arial"/>
                <w:color w:val="auto"/>
                <w:lang w:val="es-ES"/>
              </w:rPr>
            </w:pPr>
            <w:r w:rsidRPr="002B53D5">
              <w:rPr>
                <w:rFonts w:ascii="Arial" w:hAnsi="Arial" w:cs="Arial"/>
                <w:lang w:val="es-ES"/>
              </w:rPr>
              <w:t>300</w:t>
            </w:r>
          </w:p>
        </w:tc>
        <w:tc>
          <w:tcPr>
            <w:tcW w:w="1648" w:type="dxa"/>
            <w:shd w:val="clear" w:color="auto" w:fill="D0CECE" w:themeFill="background2" w:themeFillShade="E6"/>
          </w:tcPr>
          <w:p w14:paraId="682D5563" w14:textId="77777777" w:rsidR="006556CF" w:rsidRPr="002B53D5" w:rsidRDefault="006556CF" w:rsidP="00D90337">
            <w:pPr>
              <w:pStyle w:val="Default"/>
              <w:spacing w:line="480" w:lineRule="auto"/>
              <w:jc w:val="both"/>
              <w:rPr>
                <w:rFonts w:ascii="Arial" w:hAnsi="Arial" w:cs="Arial"/>
                <w:lang w:val="es-ES"/>
              </w:rPr>
            </w:pPr>
          </w:p>
        </w:tc>
        <w:tc>
          <w:tcPr>
            <w:tcW w:w="1648" w:type="dxa"/>
            <w:shd w:val="clear" w:color="auto" w:fill="D0CECE" w:themeFill="background2" w:themeFillShade="E6"/>
          </w:tcPr>
          <w:p w14:paraId="3CCF3284" w14:textId="6431F615" w:rsidR="006556CF" w:rsidRPr="002B53D5" w:rsidRDefault="006556CF" w:rsidP="00D90337">
            <w:pPr>
              <w:pStyle w:val="Default"/>
              <w:spacing w:line="480" w:lineRule="auto"/>
              <w:jc w:val="both"/>
              <w:rPr>
                <w:rFonts w:ascii="Arial" w:hAnsi="Arial" w:cs="Arial"/>
                <w:lang w:val="es-ES"/>
              </w:rPr>
            </w:pPr>
            <w:r w:rsidRPr="002B53D5">
              <w:rPr>
                <w:rFonts w:ascii="Arial" w:hAnsi="Arial" w:cs="Arial"/>
                <w:lang w:val="es-ES"/>
              </w:rPr>
              <w:t>7600</w:t>
            </w:r>
          </w:p>
        </w:tc>
      </w:tr>
      <w:bookmarkEnd w:id="6"/>
    </w:tbl>
    <w:p w14:paraId="68FE1131" w14:textId="77777777" w:rsidR="006556CF" w:rsidRPr="002B53D5" w:rsidRDefault="006556CF" w:rsidP="006556CF">
      <w:pPr>
        <w:ind w:left="273"/>
        <w:jc w:val="both"/>
        <w:rPr>
          <w:rFonts w:ascii="Arial" w:hAnsi="Arial" w:cs="Arial"/>
          <w:sz w:val="24"/>
          <w:szCs w:val="24"/>
        </w:rPr>
      </w:pPr>
    </w:p>
    <w:p w14:paraId="78175146" w14:textId="77777777" w:rsidR="00DB33BE" w:rsidRPr="002B53D5" w:rsidRDefault="00DB33BE" w:rsidP="00CE7BED">
      <w:pPr>
        <w:pStyle w:val="Default"/>
        <w:numPr>
          <w:ilvl w:val="2"/>
          <w:numId w:val="1"/>
        </w:numPr>
        <w:ind w:left="993"/>
        <w:jc w:val="both"/>
        <w:rPr>
          <w:rFonts w:ascii="Arial" w:hAnsi="Arial" w:cs="Arial"/>
          <w:color w:val="auto"/>
        </w:rPr>
      </w:pPr>
      <w:r w:rsidRPr="002B53D5">
        <w:rPr>
          <w:rFonts w:ascii="Arial" w:hAnsi="Arial" w:cs="Arial"/>
          <w:color w:val="auto"/>
        </w:rPr>
        <w:t xml:space="preserve">Costos totales del desarrollo del sistema </w:t>
      </w:r>
    </w:p>
    <w:p w14:paraId="3195D14F" w14:textId="0C170DE4" w:rsidR="00CC06E2" w:rsidRPr="002B53D5" w:rsidRDefault="00CC06E2" w:rsidP="00092DF5">
      <w:pPr>
        <w:pStyle w:val="Default"/>
        <w:ind w:left="360"/>
        <w:jc w:val="both"/>
        <w:rPr>
          <w:rFonts w:ascii="Arial" w:hAnsi="Arial" w:cs="Arial"/>
          <w:i/>
          <w:color w:val="auto"/>
        </w:rPr>
      </w:pPr>
    </w:p>
    <w:p w14:paraId="6B7C9102" w14:textId="77777777" w:rsidR="006556CF" w:rsidRPr="002B53D5" w:rsidRDefault="006556CF" w:rsidP="00092DF5">
      <w:pPr>
        <w:pStyle w:val="Default"/>
        <w:ind w:left="360"/>
        <w:jc w:val="both"/>
        <w:rPr>
          <w:rFonts w:ascii="Arial" w:hAnsi="Arial" w:cs="Arial"/>
          <w:i/>
          <w:color w:val="auto"/>
        </w:rPr>
      </w:pPr>
    </w:p>
    <w:tbl>
      <w:tblPr>
        <w:tblStyle w:val="Tablaconcuadrcula"/>
        <w:tblW w:w="0" w:type="auto"/>
        <w:tblInd w:w="360" w:type="dxa"/>
        <w:tblLook w:val="04A0" w:firstRow="1" w:lastRow="0" w:firstColumn="1" w:lastColumn="0" w:noHBand="0" w:noVBand="1"/>
      </w:tblPr>
      <w:tblGrid>
        <w:gridCol w:w="4077"/>
        <w:gridCol w:w="4057"/>
      </w:tblGrid>
      <w:tr w:rsidR="006556CF" w:rsidRPr="002B53D5" w14:paraId="249A0D1C" w14:textId="77777777" w:rsidTr="00D90337">
        <w:tc>
          <w:tcPr>
            <w:tcW w:w="4077" w:type="dxa"/>
            <w:shd w:val="clear" w:color="auto" w:fill="AEAAAA" w:themeFill="background2" w:themeFillShade="BF"/>
          </w:tcPr>
          <w:p w14:paraId="58621CB6" w14:textId="77777777" w:rsidR="006556CF" w:rsidRPr="002B53D5" w:rsidRDefault="006556CF" w:rsidP="00D90337">
            <w:pPr>
              <w:pStyle w:val="Default"/>
              <w:spacing w:line="480" w:lineRule="auto"/>
              <w:jc w:val="both"/>
              <w:rPr>
                <w:rFonts w:ascii="Arial" w:hAnsi="Arial" w:cs="Arial"/>
                <w:b/>
                <w:bCs/>
                <w:color w:val="auto"/>
                <w:lang w:val="es-ES"/>
              </w:rPr>
            </w:pPr>
            <w:r w:rsidRPr="002B53D5">
              <w:rPr>
                <w:rFonts w:ascii="Arial" w:hAnsi="Arial" w:cs="Arial"/>
                <w:b/>
                <w:bCs/>
                <w:color w:val="auto"/>
                <w:lang w:val="es-ES"/>
              </w:rPr>
              <w:t>Descripción</w:t>
            </w:r>
          </w:p>
        </w:tc>
        <w:tc>
          <w:tcPr>
            <w:tcW w:w="4057" w:type="dxa"/>
            <w:shd w:val="clear" w:color="auto" w:fill="AEAAAA" w:themeFill="background2" w:themeFillShade="BF"/>
          </w:tcPr>
          <w:p w14:paraId="46F448CF" w14:textId="77777777" w:rsidR="006556CF" w:rsidRPr="002B53D5" w:rsidRDefault="006556CF" w:rsidP="00D90337">
            <w:pPr>
              <w:pStyle w:val="Default"/>
              <w:spacing w:line="480" w:lineRule="auto"/>
              <w:jc w:val="both"/>
              <w:rPr>
                <w:rFonts w:ascii="Arial" w:hAnsi="Arial" w:cs="Arial"/>
                <w:b/>
                <w:bCs/>
                <w:color w:val="auto"/>
                <w:lang w:val="es-ES"/>
              </w:rPr>
            </w:pPr>
            <w:r w:rsidRPr="002B53D5">
              <w:rPr>
                <w:rFonts w:ascii="Arial" w:hAnsi="Arial" w:cs="Arial"/>
                <w:b/>
                <w:bCs/>
                <w:color w:val="auto"/>
                <w:lang w:val="es-ES"/>
              </w:rPr>
              <w:t>Costo Estimado (S/)</w:t>
            </w:r>
          </w:p>
        </w:tc>
      </w:tr>
      <w:tr w:rsidR="006556CF" w:rsidRPr="002B53D5" w14:paraId="33128F38" w14:textId="77777777" w:rsidTr="00D90337">
        <w:tc>
          <w:tcPr>
            <w:tcW w:w="4077" w:type="dxa"/>
          </w:tcPr>
          <w:p w14:paraId="44F5B1D4" w14:textId="53D3D1CE" w:rsidR="006556CF" w:rsidRPr="002B53D5" w:rsidRDefault="006556CF" w:rsidP="006556CF">
            <w:pPr>
              <w:pStyle w:val="Default"/>
              <w:spacing w:line="480" w:lineRule="auto"/>
              <w:jc w:val="both"/>
              <w:rPr>
                <w:rFonts w:ascii="Arial" w:hAnsi="Arial" w:cs="Arial"/>
                <w:color w:val="auto"/>
                <w:lang w:val="es-ES"/>
              </w:rPr>
            </w:pPr>
            <w:r w:rsidRPr="002B53D5">
              <w:rPr>
                <w:rFonts w:ascii="Arial" w:hAnsi="Arial" w:cs="Arial"/>
              </w:rPr>
              <w:t>Costos generales</w:t>
            </w:r>
          </w:p>
        </w:tc>
        <w:tc>
          <w:tcPr>
            <w:tcW w:w="4057" w:type="dxa"/>
          </w:tcPr>
          <w:p w14:paraId="20B3F6DF" w14:textId="17C6DD1A" w:rsidR="006556CF" w:rsidRPr="002B53D5" w:rsidRDefault="006556CF" w:rsidP="006556CF">
            <w:pPr>
              <w:pStyle w:val="Default"/>
              <w:spacing w:line="480" w:lineRule="auto"/>
              <w:jc w:val="both"/>
              <w:rPr>
                <w:rFonts w:ascii="Arial" w:hAnsi="Arial" w:cs="Arial"/>
                <w:color w:val="auto"/>
                <w:lang w:val="es-ES"/>
              </w:rPr>
            </w:pPr>
            <w:r w:rsidRPr="002B53D5">
              <w:rPr>
                <w:rFonts w:ascii="Arial" w:hAnsi="Arial" w:cs="Arial"/>
              </w:rPr>
              <w:t>350</w:t>
            </w:r>
          </w:p>
        </w:tc>
      </w:tr>
      <w:tr w:rsidR="006556CF" w:rsidRPr="002B53D5" w14:paraId="7658A4BB" w14:textId="77777777" w:rsidTr="00D90337">
        <w:tc>
          <w:tcPr>
            <w:tcW w:w="4077" w:type="dxa"/>
          </w:tcPr>
          <w:p w14:paraId="6A0D38C0" w14:textId="479DC90E" w:rsidR="006556CF" w:rsidRPr="002B53D5" w:rsidRDefault="006556CF" w:rsidP="006556CF">
            <w:pPr>
              <w:pStyle w:val="Default"/>
              <w:spacing w:line="480" w:lineRule="auto"/>
              <w:jc w:val="both"/>
              <w:rPr>
                <w:rFonts w:ascii="Arial" w:hAnsi="Arial" w:cs="Arial"/>
                <w:color w:val="auto"/>
                <w:lang w:val="es-ES"/>
              </w:rPr>
            </w:pPr>
            <w:r w:rsidRPr="002B53D5">
              <w:rPr>
                <w:rFonts w:ascii="Arial" w:hAnsi="Arial" w:cs="Arial"/>
              </w:rPr>
              <w:t>Costos operativos</w:t>
            </w:r>
          </w:p>
        </w:tc>
        <w:tc>
          <w:tcPr>
            <w:tcW w:w="4057" w:type="dxa"/>
          </w:tcPr>
          <w:p w14:paraId="1846FCB0" w14:textId="58D7797D" w:rsidR="006556CF" w:rsidRPr="002B53D5" w:rsidRDefault="006556CF" w:rsidP="006556CF">
            <w:pPr>
              <w:pStyle w:val="Default"/>
              <w:spacing w:line="480" w:lineRule="auto"/>
              <w:jc w:val="both"/>
              <w:rPr>
                <w:rFonts w:ascii="Arial" w:hAnsi="Arial" w:cs="Arial"/>
                <w:color w:val="auto"/>
                <w:lang w:val="es-ES"/>
              </w:rPr>
            </w:pPr>
            <w:r w:rsidRPr="002B53D5">
              <w:rPr>
                <w:rFonts w:ascii="Arial" w:hAnsi="Arial" w:cs="Arial"/>
              </w:rPr>
              <w:t>300</w:t>
            </w:r>
          </w:p>
        </w:tc>
      </w:tr>
      <w:tr w:rsidR="006556CF" w:rsidRPr="002B53D5" w14:paraId="4DB8F8D6" w14:textId="77777777" w:rsidTr="00D90337">
        <w:tc>
          <w:tcPr>
            <w:tcW w:w="4077" w:type="dxa"/>
          </w:tcPr>
          <w:p w14:paraId="0124B540" w14:textId="5D5CA346" w:rsidR="006556CF" w:rsidRPr="002B53D5" w:rsidRDefault="006556CF" w:rsidP="006556CF">
            <w:pPr>
              <w:pStyle w:val="Default"/>
              <w:spacing w:line="480" w:lineRule="auto"/>
              <w:jc w:val="both"/>
              <w:rPr>
                <w:rFonts w:ascii="Arial" w:hAnsi="Arial" w:cs="Arial"/>
                <w:color w:val="auto"/>
                <w:lang w:val="es-ES"/>
              </w:rPr>
            </w:pPr>
            <w:r w:rsidRPr="002B53D5">
              <w:rPr>
                <w:rFonts w:ascii="Arial" w:hAnsi="Arial" w:cs="Arial"/>
              </w:rPr>
              <w:t>Costos del ambiente</w:t>
            </w:r>
          </w:p>
        </w:tc>
        <w:tc>
          <w:tcPr>
            <w:tcW w:w="4057" w:type="dxa"/>
          </w:tcPr>
          <w:p w14:paraId="784A1949" w14:textId="45F09FBA" w:rsidR="006556CF" w:rsidRPr="002B53D5" w:rsidRDefault="006556CF" w:rsidP="006556CF">
            <w:pPr>
              <w:pStyle w:val="Default"/>
              <w:spacing w:line="480" w:lineRule="auto"/>
              <w:jc w:val="both"/>
              <w:rPr>
                <w:rFonts w:ascii="Arial" w:hAnsi="Arial" w:cs="Arial"/>
                <w:color w:val="auto"/>
                <w:lang w:val="es-ES"/>
              </w:rPr>
            </w:pPr>
            <w:r w:rsidRPr="002B53D5">
              <w:rPr>
                <w:rFonts w:ascii="Arial" w:hAnsi="Arial" w:cs="Arial"/>
              </w:rPr>
              <w:t>300</w:t>
            </w:r>
          </w:p>
        </w:tc>
      </w:tr>
      <w:tr w:rsidR="006556CF" w:rsidRPr="002B53D5" w14:paraId="581A1A64" w14:textId="77777777" w:rsidTr="00D90337">
        <w:tc>
          <w:tcPr>
            <w:tcW w:w="4077" w:type="dxa"/>
          </w:tcPr>
          <w:p w14:paraId="4C2EFDBD" w14:textId="3B2C809B" w:rsidR="006556CF" w:rsidRPr="002B53D5" w:rsidRDefault="006556CF" w:rsidP="006556CF">
            <w:pPr>
              <w:pStyle w:val="Default"/>
              <w:spacing w:line="480" w:lineRule="auto"/>
              <w:jc w:val="both"/>
              <w:rPr>
                <w:rFonts w:ascii="Arial" w:hAnsi="Arial" w:cs="Arial"/>
                <w:color w:val="auto"/>
                <w:lang w:val="es-ES"/>
              </w:rPr>
            </w:pPr>
            <w:r w:rsidRPr="002B53D5">
              <w:rPr>
                <w:rFonts w:ascii="Arial" w:hAnsi="Arial" w:cs="Arial"/>
              </w:rPr>
              <w:lastRenderedPageBreak/>
              <w:t>Costos de personal</w:t>
            </w:r>
          </w:p>
        </w:tc>
        <w:tc>
          <w:tcPr>
            <w:tcW w:w="4057" w:type="dxa"/>
          </w:tcPr>
          <w:p w14:paraId="41C906E3" w14:textId="354E9293" w:rsidR="006556CF" w:rsidRPr="002B53D5" w:rsidRDefault="006556CF" w:rsidP="006556CF">
            <w:pPr>
              <w:pStyle w:val="Default"/>
              <w:spacing w:line="480" w:lineRule="auto"/>
              <w:jc w:val="both"/>
              <w:rPr>
                <w:rFonts w:ascii="Arial" w:hAnsi="Arial" w:cs="Arial"/>
                <w:color w:val="auto"/>
                <w:lang w:val="es-ES"/>
              </w:rPr>
            </w:pPr>
            <w:r w:rsidRPr="002B53D5">
              <w:rPr>
                <w:rFonts w:ascii="Arial" w:hAnsi="Arial" w:cs="Arial"/>
              </w:rPr>
              <w:t>7,600</w:t>
            </w:r>
          </w:p>
        </w:tc>
      </w:tr>
      <w:tr w:rsidR="006556CF" w:rsidRPr="002B53D5" w14:paraId="28FE46F0" w14:textId="77777777" w:rsidTr="00D90337">
        <w:tc>
          <w:tcPr>
            <w:tcW w:w="4077" w:type="dxa"/>
            <w:shd w:val="clear" w:color="auto" w:fill="AEAAAA" w:themeFill="background2" w:themeFillShade="BF"/>
          </w:tcPr>
          <w:p w14:paraId="41B48DFF" w14:textId="77777777" w:rsidR="006556CF" w:rsidRPr="002B53D5" w:rsidRDefault="006556CF" w:rsidP="00D90337">
            <w:pPr>
              <w:pStyle w:val="Default"/>
              <w:spacing w:line="480" w:lineRule="auto"/>
              <w:jc w:val="both"/>
              <w:rPr>
                <w:rFonts w:ascii="Arial" w:hAnsi="Arial" w:cs="Arial"/>
                <w:b/>
                <w:bCs/>
                <w:color w:val="auto"/>
                <w:lang w:val="es-ES"/>
              </w:rPr>
            </w:pPr>
            <w:r w:rsidRPr="002B53D5">
              <w:rPr>
                <w:rFonts w:ascii="Arial" w:hAnsi="Arial" w:cs="Arial"/>
                <w:b/>
                <w:bCs/>
              </w:rPr>
              <w:t>Total</w:t>
            </w:r>
          </w:p>
        </w:tc>
        <w:tc>
          <w:tcPr>
            <w:tcW w:w="4057" w:type="dxa"/>
            <w:shd w:val="clear" w:color="auto" w:fill="D0CECE" w:themeFill="background2" w:themeFillShade="E6"/>
          </w:tcPr>
          <w:p w14:paraId="46B8576A" w14:textId="6127D9FE" w:rsidR="006556CF" w:rsidRPr="002B53D5" w:rsidRDefault="006556CF" w:rsidP="00D90337">
            <w:pPr>
              <w:pStyle w:val="Default"/>
              <w:spacing w:line="480" w:lineRule="auto"/>
              <w:jc w:val="both"/>
              <w:rPr>
                <w:rFonts w:ascii="Arial" w:hAnsi="Arial" w:cs="Arial"/>
                <w:color w:val="auto"/>
                <w:lang w:val="es-ES"/>
              </w:rPr>
            </w:pPr>
            <w:r w:rsidRPr="002B53D5">
              <w:rPr>
                <w:rFonts w:ascii="Arial" w:hAnsi="Arial" w:cs="Arial"/>
                <w:lang w:val="es-ES"/>
              </w:rPr>
              <w:t>8,550</w:t>
            </w:r>
          </w:p>
        </w:tc>
      </w:tr>
    </w:tbl>
    <w:p w14:paraId="5B8B864F" w14:textId="77777777" w:rsidR="00274C8C" w:rsidRPr="002B53D5" w:rsidRDefault="00274C8C" w:rsidP="003E57E6">
      <w:pPr>
        <w:pStyle w:val="Default"/>
        <w:jc w:val="both"/>
        <w:rPr>
          <w:rFonts w:ascii="Arial" w:hAnsi="Arial" w:cs="Arial"/>
          <w:b/>
          <w:bCs/>
          <w:i/>
          <w:iCs/>
        </w:rPr>
      </w:pPr>
    </w:p>
    <w:p w14:paraId="2F93CC04" w14:textId="77777777" w:rsidR="008116AD" w:rsidRPr="002B53D5" w:rsidRDefault="008116AD" w:rsidP="003E57E6">
      <w:pPr>
        <w:pStyle w:val="Default"/>
        <w:jc w:val="both"/>
        <w:rPr>
          <w:rFonts w:ascii="Arial" w:hAnsi="Arial" w:cs="Arial"/>
          <w:b/>
          <w:bCs/>
          <w:i/>
          <w:iCs/>
        </w:rPr>
      </w:pPr>
    </w:p>
    <w:p w14:paraId="12AC70E6" w14:textId="77777777" w:rsidR="00DB33BE" w:rsidRPr="002B53D5" w:rsidRDefault="00DB33BE" w:rsidP="00CE7BED">
      <w:pPr>
        <w:pStyle w:val="Prrafodelista"/>
        <w:numPr>
          <w:ilvl w:val="1"/>
          <w:numId w:val="1"/>
        </w:numPr>
        <w:jc w:val="both"/>
        <w:outlineLvl w:val="1"/>
        <w:rPr>
          <w:rFonts w:ascii="Arial" w:hAnsi="Arial" w:cs="Arial"/>
          <w:sz w:val="24"/>
          <w:szCs w:val="24"/>
        </w:rPr>
      </w:pPr>
      <w:bookmarkStart w:id="7" w:name="_Toc52661352"/>
      <w:r w:rsidRPr="002B53D5">
        <w:rPr>
          <w:rFonts w:ascii="Arial" w:hAnsi="Arial" w:cs="Arial"/>
          <w:sz w:val="24"/>
          <w:szCs w:val="24"/>
        </w:rPr>
        <w:t>Factibilidad Operativa</w:t>
      </w:r>
      <w:bookmarkEnd w:id="7"/>
    </w:p>
    <w:p w14:paraId="70BBDAF5" w14:textId="13EAB4D9" w:rsidR="006556CF" w:rsidRPr="002B53D5" w:rsidRDefault="006556CF" w:rsidP="006556CF">
      <w:pPr>
        <w:pStyle w:val="Default"/>
        <w:jc w:val="both"/>
        <w:rPr>
          <w:rFonts w:ascii="Arial" w:hAnsi="Arial" w:cs="Arial"/>
          <w:i/>
          <w:color w:val="auto"/>
        </w:rPr>
      </w:pPr>
      <w:r w:rsidRPr="002B53D5">
        <w:rPr>
          <w:rFonts w:ascii="Arial" w:hAnsi="Arial" w:cs="Arial"/>
          <w:i/>
          <w:color w:val="auto"/>
        </w:rPr>
        <w:t>El proyecto es operativamente viable porque:</w:t>
      </w:r>
    </w:p>
    <w:p w14:paraId="7CE17BBB" w14:textId="02DC3624" w:rsidR="006556CF" w:rsidRPr="002B53D5" w:rsidRDefault="006556CF" w:rsidP="006556CF">
      <w:pPr>
        <w:pStyle w:val="Default"/>
        <w:numPr>
          <w:ilvl w:val="0"/>
          <w:numId w:val="6"/>
        </w:numPr>
        <w:jc w:val="both"/>
        <w:rPr>
          <w:rFonts w:ascii="Arial" w:hAnsi="Arial" w:cs="Arial"/>
          <w:i/>
          <w:color w:val="auto"/>
        </w:rPr>
      </w:pPr>
      <w:r w:rsidRPr="002B53D5">
        <w:rPr>
          <w:rFonts w:ascii="Arial" w:hAnsi="Arial" w:cs="Arial"/>
          <w:i/>
          <w:color w:val="auto"/>
        </w:rPr>
        <w:t>Beneficios:</w:t>
      </w:r>
    </w:p>
    <w:p w14:paraId="5EAD9748" w14:textId="2CA6BE99" w:rsidR="006556CF" w:rsidRPr="002B53D5" w:rsidRDefault="006556CF" w:rsidP="006556CF">
      <w:pPr>
        <w:pStyle w:val="Default"/>
        <w:numPr>
          <w:ilvl w:val="1"/>
          <w:numId w:val="6"/>
        </w:numPr>
        <w:jc w:val="both"/>
        <w:rPr>
          <w:rFonts w:ascii="Arial" w:hAnsi="Arial" w:cs="Arial"/>
          <w:i/>
          <w:color w:val="auto"/>
        </w:rPr>
      </w:pPr>
      <w:r w:rsidRPr="002B53D5">
        <w:rPr>
          <w:rFonts w:ascii="Arial" w:hAnsi="Arial" w:cs="Arial"/>
          <w:i/>
          <w:color w:val="auto"/>
        </w:rPr>
        <w:t>Mejora la eficiencia en el análisis de herramientas tecnológicas.</w:t>
      </w:r>
    </w:p>
    <w:p w14:paraId="360271E6" w14:textId="7194A9EC" w:rsidR="006556CF" w:rsidRPr="002B53D5" w:rsidRDefault="006556CF" w:rsidP="006556CF">
      <w:pPr>
        <w:pStyle w:val="Default"/>
        <w:numPr>
          <w:ilvl w:val="1"/>
          <w:numId w:val="6"/>
        </w:numPr>
        <w:jc w:val="both"/>
        <w:rPr>
          <w:rFonts w:ascii="Arial" w:hAnsi="Arial" w:cs="Arial"/>
          <w:i/>
          <w:color w:val="auto"/>
        </w:rPr>
      </w:pPr>
      <w:r w:rsidRPr="002B53D5">
        <w:rPr>
          <w:rFonts w:ascii="Arial" w:hAnsi="Arial" w:cs="Arial"/>
          <w:i/>
          <w:color w:val="auto"/>
        </w:rPr>
        <w:t>Proporciona datos valiosos para optimizar el currículo académico.</w:t>
      </w:r>
    </w:p>
    <w:p w14:paraId="054E1E81" w14:textId="56A7AF3F" w:rsidR="006556CF" w:rsidRPr="002B53D5" w:rsidRDefault="006556CF" w:rsidP="006556CF">
      <w:pPr>
        <w:pStyle w:val="Default"/>
        <w:numPr>
          <w:ilvl w:val="0"/>
          <w:numId w:val="6"/>
        </w:numPr>
        <w:jc w:val="both"/>
        <w:rPr>
          <w:rFonts w:ascii="Arial" w:hAnsi="Arial" w:cs="Arial"/>
          <w:i/>
          <w:color w:val="auto"/>
        </w:rPr>
      </w:pPr>
      <w:r w:rsidRPr="002B53D5">
        <w:rPr>
          <w:rFonts w:ascii="Arial" w:hAnsi="Arial" w:cs="Arial"/>
          <w:i/>
          <w:color w:val="auto"/>
        </w:rPr>
        <w:t>Capacidad de mantenimiento: El sistema no requiere soporte continuo, ya que es un estudio puntual.</w:t>
      </w:r>
    </w:p>
    <w:p w14:paraId="20F4FEAD" w14:textId="77777777" w:rsidR="006556CF" w:rsidRPr="002B53D5" w:rsidRDefault="006556CF" w:rsidP="006556CF">
      <w:pPr>
        <w:pStyle w:val="Default"/>
        <w:numPr>
          <w:ilvl w:val="0"/>
          <w:numId w:val="6"/>
        </w:numPr>
        <w:jc w:val="both"/>
        <w:rPr>
          <w:rFonts w:ascii="Arial" w:hAnsi="Arial" w:cs="Arial"/>
          <w:i/>
          <w:color w:val="auto"/>
        </w:rPr>
      </w:pPr>
      <w:r w:rsidRPr="002B53D5">
        <w:rPr>
          <w:rFonts w:ascii="Arial" w:hAnsi="Arial" w:cs="Arial"/>
          <w:i/>
          <w:color w:val="auto"/>
        </w:rPr>
        <w:t>Impacto en usuarios: Los estudiantes y docentes se beneficiarán con recomendaciones basadas en datos.</w:t>
      </w:r>
    </w:p>
    <w:p w14:paraId="71DAF515" w14:textId="77777777" w:rsidR="006556CF" w:rsidRPr="002B53D5" w:rsidRDefault="006556CF" w:rsidP="006556CF">
      <w:pPr>
        <w:pStyle w:val="Default"/>
        <w:jc w:val="both"/>
        <w:rPr>
          <w:rFonts w:ascii="Arial" w:hAnsi="Arial" w:cs="Arial"/>
          <w:i/>
          <w:color w:val="auto"/>
        </w:rPr>
      </w:pPr>
    </w:p>
    <w:p w14:paraId="29DB2794" w14:textId="30104CE8" w:rsidR="006556CF" w:rsidRPr="002B53D5" w:rsidRDefault="006556CF" w:rsidP="006556CF">
      <w:pPr>
        <w:pStyle w:val="Default"/>
        <w:jc w:val="both"/>
        <w:rPr>
          <w:rFonts w:ascii="Arial" w:hAnsi="Arial" w:cs="Arial"/>
          <w:i/>
          <w:color w:val="auto"/>
        </w:rPr>
      </w:pPr>
      <w:r w:rsidRPr="002B53D5">
        <w:rPr>
          <w:rFonts w:ascii="Arial" w:hAnsi="Arial" w:cs="Arial"/>
          <w:i/>
          <w:color w:val="auto"/>
        </w:rPr>
        <w:t>Lista de interesados:</w:t>
      </w:r>
    </w:p>
    <w:p w14:paraId="6AA4C2E9" w14:textId="21B01A5F" w:rsidR="006556CF" w:rsidRPr="002B53D5" w:rsidRDefault="006556CF" w:rsidP="006556CF">
      <w:pPr>
        <w:pStyle w:val="Default"/>
        <w:numPr>
          <w:ilvl w:val="0"/>
          <w:numId w:val="7"/>
        </w:numPr>
        <w:jc w:val="both"/>
        <w:rPr>
          <w:rFonts w:ascii="Arial" w:hAnsi="Arial" w:cs="Arial"/>
          <w:i/>
          <w:color w:val="auto"/>
        </w:rPr>
      </w:pPr>
      <w:r w:rsidRPr="002B53D5">
        <w:rPr>
          <w:rFonts w:ascii="Arial" w:hAnsi="Arial" w:cs="Arial"/>
          <w:i/>
          <w:color w:val="auto"/>
        </w:rPr>
        <w:t>Estudiantes de Ingeniería de Sistemas UPT.</w:t>
      </w:r>
    </w:p>
    <w:p w14:paraId="335AFC5A" w14:textId="3314626A" w:rsidR="006556CF" w:rsidRPr="002B53D5" w:rsidRDefault="006556CF" w:rsidP="006556CF">
      <w:pPr>
        <w:pStyle w:val="Default"/>
        <w:numPr>
          <w:ilvl w:val="0"/>
          <w:numId w:val="7"/>
        </w:numPr>
        <w:jc w:val="both"/>
        <w:rPr>
          <w:rFonts w:ascii="Arial" w:hAnsi="Arial" w:cs="Arial"/>
          <w:i/>
          <w:color w:val="auto"/>
        </w:rPr>
      </w:pPr>
      <w:r w:rsidRPr="002B53D5">
        <w:rPr>
          <w:rFonts w:ascii="Arial" w:hAnsi="Arial" w:cs="Arial"/>
          <w:i/>
          <w:color w:val="auto"/>
        </w:rPr>
        <w:t>Docentes y coordinadores de la carrera.</w:t>
      </w:r>
    </w:p>
    <w:p w14:paraId="05500071" w14:textId="7C63364C" w:rsidR="00274C8C" w:rsidRPr="002B53D5" w:rsidRDefault="006556CF" w:rsidP="006556CF">
      <w:pPr>
        <w:pStyle w:val="Default"/>
        <w:numPr>
          <w:ilvl w:val="0"/>
          <w:numId w:val="7"/>
        </w:numPr>
        <w:jc w:val="both"/>
        <w:rPr>
          <w:rFonts w:ascii="Arial" w:hAnsi="Arial" w:cs="Arial"/>
        </w:rPr>
      </w:pPr>
      <w:r w:rsidRPr="002B53D5">
        <w:rPr>
          <w:rFonts w:ascii="Arial" w:hAnsi="Arial" w:cs="Arial"/>
          <w:i/>
          <w:color w:val="auto"/>
        </w:rPr>
        <w:t>Departamento de TI de la UPT.</w:t>
      </w:r>
    </w:p>
    <w:p w14:paraId="0526EF88" w14:textId="77777777" w:rsidR="006556CF" w:rsidRPr="002B53D5" w:rsidRDefault="006556CF" w:rsidP="006556CF">
      <w:pPr>
        <w:pStyle w:val="Default"/>
        <w:ind w:left="720"/>
        <w:jc w:val="both"/>
        <w:rPr>
          <w:rFonts w:ascii="Arial" w:hAnsi="Arial" w:cs="Arial"/>
        </w:rPr>
      </w:pPr>
    </w:p>
    <w:p w14:paraId="692DA61F" w14:textId="77777777" w:rsidR="00CC06E2" w:rsidRPr="002B53D5" w:rsidRDefault="00A22F08" w:rsidP="00CE7BED">
      <w:pPr>
        <w:pStyle w:val="Prrafodelista"/>
        <w:numPr>
          <w:ilvl w:val="1"/>
          <w:numId w:val="1"/>
        </w:numPr>
        <w:jc w:val="both"/>
        <w:outlineLvl w:val="1"/>
        <w:rPr>
          <w:rFonts w:ascii="Arial" w:hAnsi="Arial" w:cs="Arial"/>
          <w:sz w:val="24"/>
          <w:szCs w:val="24"/>
        </w:rPr>
      </w:pPr>
      <w:bookmarkStart w:id="8" w:name="_Toc52661353"/>
      <w:r w:rsidRPr="002B53D5">
        <w:rPr>
          <w:rFonts w:ascii="Arial" w:hAnsi="Arial" w:cs="Arial"/>
          <w:sz w:val="24"/>
          <w:szCs w:val="24"/>
        </w:rPr>
        <w:t>Factibilidad Legal</w:t>
      </w:r>
      <w:bookmarkEnd w:id="8"/>
    </w:p>
    <w:p w14:paraId="5B9D03D3" w14:textId="64D177E8" w:rsidR="006556CF" w:rsidRPr="002B53D5" w:rsidRDefault="006556CF" w:rsidP="006556CF">
      <w:pPr>
        <w:pStyle w:val="Default"/>
        <w:ind w:left="357"/>
        <w:jc w:val="both"/>
        <w:rPr>
          <w:rFonts w:ascii="Arial" w:hAnsi="Arial" w:cs="Arial"/>
          <w:i/>
          <w:color w:val="auto"/>
        </w:rPr>
      </w:pPr>
      <w:r w:rsidRPr="002B53D5">
        <w:rPr>
          <w:rFonts w:ascii="Arial" w:hAnsi="Arial" w:cs="Arial"/>
          <w:i/>
          <w:color w:val="auto"/>
        </w:rPr>
        <w:t>No existen conflictos legales, ya que:</w:t>
      </w:r>
    </w:p>
    <w:p w14:paraId="31A8957D" w14:textId="77777777" w:rsidR="006556CF" w:rsidRPr="002B53D5" w:rsidRDefault="006556CF" w:rsidP="006556CF">
      <w:pPr>
        <w:pStyle w:val="Default"/>
        <w:ind w:left="357"/>
        <w:jc w:val="both"/>
        <w:rPr>
          <w:rFonts w:ascii="Arial" w:hAnsi="Arial" w:cs="Arial"/>
          <w:i/>
          <w:color w:val="auto"/>
        </w:rPr>
      </w:pPr>
    </w:p>
    <w:p w14:paraId="4020540F" w14:textId="790153BD" w:rsidR="006556CF" w:rsidRPr="002B53D5" w:rsidRDefault="006556CF" w:rsidP="006556CF">
      <w:pPr>
        <w:pStyle w:val="Default"/>
        <w:numPr>
          <w:ilvl w:val="0"/>
          <w:numId w:val="8"/>
        </w:numPr>
        <w:jc w:val="both"/>
        <w:rPr>
          <w:rFonts w:ascii="Arial" w:hAnsi="Arial" w:cs="Arial"/>
          <w:i/>
          <w:color w:val="auto"/>
        </w:rPr>
      </w:pPr>
      <w:r w:rsidRPr="002B53D5">
        <w:rPr>
          <w:rFonts w:ascii="Arial" w:hAnsi="Arial" w:cs="Arial"/>
          <w:i/>
          <w:color w:val="auto"/>
        </w:rPr>
        <w:t>Se cumple con la Ley de Protección de Datos Personales (Ley N° 29733) al manejar información anónima.</w:t>
      </w:r>
    </w:p>
    <w:p w14:paraId="0DB07417" w14:textId="6E70A3FB" w:rsidR="006556CF" w:rsidRPr="002B53D5" w:rsidRDefault="006556CF" w:rsidP="006556CF">
      <w:pPr>
        <w:pStyle w:val="Default"/>
        <w:numPr>
          <w:ilvl w:val="0"/>
          <w:numId w:val="8"/>
        </w:numPr>
        <w:jc w:val="both"/>
        <w:rPr>
          <w:rFonts w:ascii="Arial" w:hAnsi="Arial" w:cs="Arial"/>
          <w:i/>
          <w:color w:val="auto"/>
        </w:rPr>
      </w:pPr>
      <w:r w:rsidRPr="002B53D5">
        <w:rPr>
          <w:rFonts w:ascii="Arial" w:hAnsi="Arial" w:cs="Arial"/>
          <w:i/>
          <w:color w:val="auto"/>
        </w:rPr>
        <w:t>No se utilizan herramientas con licencias restrictivas.</w:t>
      </w:r>
    </w:p>
    <w:p w14:paraId="174AE083" w14:textId="45623D2B" w:rsidR="00274C8C" w:rsidRPr="002B53D5" w:rsidRDefault="006556CF" w:rsidP="006556CF">
      <w:pPr>
        <w:pStyle w:val="Default"/>
        <w:numPr>
          <w:ilvl w:val="0"/>
          <w:numId w:val="8"/>
        </w:numPr>
        <w:jc w:val="both"/>
        <w:rPr>
          <w:rFonts w:ascii="Arial" w:hAnsi="Arial" w:cs="Arial"/>
          <w:i/>
          <w:color w:val="auto"/>
        </w:rPr>
      </w:pPr>
      <w:r w:rsidRPr="002B53D5">
        <w:rPr>
          <w:rFonts w:ascii="Arial" w:hAnsi="Arial" w:cs="Arial"/>
          <w:i/>
          <w:color w:val="auto"/>
        </w:rPr>
        <w:t>El proyecto se alinea con las políticas académicas de la UPT.</w:t>
      </w:r>
    </w:p>
    <w:p w14:paraId="2E93AEA0" w14:textId="77777777" w:rsidR="001672FF" w:rsidRPr="002B53D5" w:rsidRDefault="001672FF" w:rsidP="003E57E6">
      <w:pPr>
        <w:pStyle w:val="Default"/>
        <w:jc w:val="both"/>
        <w:rPr>
          <w:rFonts w:ascii="Arial" w:hAnsi="Arial" w:cs="Arial"/>
          <w:color w:val="auto"/>
        </w:rPr>
      </w:pPr>
    </w:p>
    <w:p w14:paraId="729EE9F8" w14:textId="77777777" w:rsidR="00A22F08" w:rsidRPr="002B53D5" w:rsidRDefault="00A22F08" w:rsidP="00CE7BED">
      <w:pPr>
        <w:pStyle w:val="Prrafodelista"/>
        <w:numPr>
          <w:ilvl w:val="1"/>
          <w:numId w:val="1"/>
        </w:numPr>
        <w:jc w:val="both"/>
        <w:outlineLvl w:val="1"/>
        <w:rPr>
          <w:rFonts w:ascii="Arial" w:hAnsi="Arial" w:cs="Arial"/>
          <w:sz w:val="24"/>
          <w:szCs w:val="24"/>
        </w:rPr>
      </w:pPr>
      <w:bookmarkStart w:id="9" w:name="_Toc52661354"/>
      <w:r w:rsidRPr="002B53D5">
        <w:rPr>
          <w:rFonts w:ascii="Arial" w:hAnsi="Arial" w:cs="Arial"/>
          <w:sz w:val="24"/>
          <w:szCs w:val="24"/>
        </w:rPr>
        <w:t>Factibilidad Social</w:t>
      </w:r>
      <w:bookmarkEnd w:id="9"/>
    </w:p>
    <w:p w14:paraId="461C32A5" w14:textId="7F601C83" w:rsidR="006556CF" w:rsidRPr="002B53D5" w:rsidRDefault="006556CF" w:rsidP="006556CF">
      <w:pPr>
        <w:pStyle w:val="Default"/>
        <w:ind w:left="360"/>
        <w:jc w:val="both"/>
        <w:rPr>
          <w:rFonts w:ascii="Arial" w:hAnsi="Arial" w:cs="Arial"/>
          <w:i/>
          <w:color w:val="auto"/>
        </w:rPr>
      </w:pPr>
      <w:r w:rsidRPr="002B53D5">
        <w:rPr>
          <w:rFonts w:ascii="Arial" w:hAnsi="Arial" w:cs="Arial"/>
          <w:i/>
          <w:color w:val="auto"/>
        </w:rPr>
        <w:t>El proyecto tiene un impacto social positivo porque:</w:t>
      </w:r>
    </w:p>
    <w:p w14:paraId="378AE980" w14:textId="77777777" w:rsidR="006556CF" w:rsidRPr="002B53D5" w:rsidRDefault="006556CF" w:rsidP="006556CF">
      <w:pPr>
        <w:pStyle w:val="Default"/>
        <w:numPr>
          <w:ilvl w:val="0"/>
          <w:numId w:val="9"/>
        </w:numPr>
        <w:jc w:val="both"/>
        <w:rPr>
          <w:rFonts w:ascii="Arial" w:hAnsi="Arial" w:cs="Arial"/>
          <w:i/>
          <w:color w:val="auto"/>
        </w:rPr>
      </w:pPr>
      <w:r w:rsidRPr="002B53D5">
        <w:rPr>
          <w:rFonts w:ascii="Arial" w:hAnsi="Arial" w:cs="Arial"/>
          <w:i/>
          <w:color w:val="auto"/>
        </w:rPr>
        <w:t>Fomenta el uso eficiente de tecnología en la educación.</w:t>
      </w:r>
    </w:p>
    <w:p w14:paraId="36FFFFEB" w14:textId="77777777" w:rsidR="006556CF" w:rsidRPr="002B53D5" w:rsidRDefault="006556CF" w:rsidP="006556CF">
      <w:pPr>
        <w:pStyle w:val="Default"/>
        <w:numPr>
          <w:ilvl w:val="0"/>
          <w:numId w:val="9"/>
        </w:numPr>
        <w:jc w:val="both"/>
        <w:rPr>
          <w:rFonts w:ascii="Arial" w:hAnsi="Arial" w:cs="Arial"/>
          <w:i/>
          <w:color w:val="auto"/>
        </w:rPr>
      </w:pPr>
      <w:r w:rsidRPr="002B53D5">
        <w:rPr>
          <w:rFonts w:ascii="Arial" w:hAnsi="Arial" w:cs="Arial"/>
          <w:i/>
          <w:color w:val="auto"/>
        </w:rPr>
        <w:t>Promueve la equidad al identificar brechas en el acceso a herramientas.</w:t>
      </w:r>
    </w:p>
    <w:p w14:paraId="4338EA08" w14:textId="4D91BD5E" w:rsidR="00B865BD" w:rsidRPr="002B53D5" w:rsidRDefault="006556CF" w:rsidP="006556CF">
      <w:pPr>
        <w:pStyle w:val="Default"/>
        <w:numPr>
          <w:ilvl w:val="0"/>
          <w:numId w:val="9"/>
        </w:numPr>
        <w:jc w:val="both"/>
        <w:rPr>
          <w:rFonts w:ascii="Arial" w:hAnsi="Arial" w:cs="Arial"/>
          <w:i/>
          <w:color w:val="auto"/>
        </w:rPr>
      </w:pPr>
      <w:r w:rsidRPr="002B53D5">
        <w:rPr>
          <w:rFonts w:ascii="Arial" w:hAnsi="Arial" w:cs="Arial"/>
          <w:i/>
          <w:color w:val="auto"/>
        </w:rPr>
        <w:t>Alinea con los valores éticos y académicos de la universidad.</w:t>
      </w:r>
    </w:p>
    <w:p w14:paraId="6B1AADF7" w14:textId="77777777" w:rsidR="006556CF" w:rsidRPr="002B53D5" w:rsidRDefault="006556CF" w:rsidP="006556CF">
      <w:pPr>
        <w:pStyle w:val="Default"/>
        <w:ind w:left="1080"/>
        <w:jc w:val="both"/>
        <w:rPr>
          <w:rFonts w:ascii="Arial" w:hAnsi="Arial" w:cs="Arial"/>
          <w:i/>
          <w:color w:val="auto"/>
        </w:rPr>
      </w:pPr>
    </w:p>
    <w:p w14:paraId="0AFF036D" w14:textId="4CCE08AB" w:rsidR="00B865BD" w:rsidRPr="002B53D5" w:rsidRDefault="00B865BD" w:rsidP="00CE7BED">
      <w:pPr>
        <w:pStyle w:val="Prrafodelista"/>
        <w:numPr>
          <w:ilvl w:val="1"/>
          <w:numId w:val="1"/>
        </w:numPr>
        <w:jc w:val="both"/>
        <w:outlineLvl w:val="1"/>
        <w:rPr>
          <w:rFonts w:ascii="Arial" w:hAnsi="Arial" w:cs="Arial"/>
          <w:sz w:val="24"/>
          <w:szCs w:val="24"/>
        </w:rPr>
      </w:pPr>
      <w:bookmarkStart w:id="10" w:name="_Toc52661355"/>
      <w:r w:rsidRPr="002B53D5">
        <w:rPr>
          <w:rFonts w:ascii="Arial" w:hAnsi="Arial" w:cs="Arial"/>
          <w:sz w:val="24"/>
          <w:szCs w:val="24"/>
        </w:rPr>
        <w:t>Factibilidad Ambiental</w:t>
      </w:r>
      <w:bookmarkEnd w:id="10"/>
    </w:p>
    <w:p w14:paraId="5C68B2B6" w14:textId="3FA9BCE1" w:rsidR="006556CF" w:rsidRPr="002B53D5" w:rsidRDefault="006556CF" w:rsidP="006556CF">
      <w:pPr>
        <w:pStyle w:val="Default"/>
        <w:ind w:left="360"/>
        <w:jc w:val="both"/>
        <w:rPr>
          <w:rFonts w:ascii="Arial" w:hAnsi="Arial" w:cs="Arial"/>
          <w:i/>
          <w:color w:val="auto"/>
        </w:rPr>
      </w:pPr>
      <w:r w:rsidRPr="002B53D5">
        <w:rPr>
          <w:rFonts w:ascii="Arial" w:hAnsi="Arial" w:cs="Arial"/>
          <w:i/>
          <w:color w:val="auto"/>
        </w:rPr>
        <w:t>El proyecto no genera impacto ambiental negativo, ya que:</w:t>
      </w:r>
    </w:p>
    <w:p w14:paraId="15A3462E" w14:textId="77777777" w:rsidR="006556CF" w:rsidRPr="002B53D5" w:rsidRDefault="006556CF" w:rsidP="006556CF">
      <w:pPr>
        <w:pStyle w:val="Default"/>
        <w:numPr>
          <w:ilvl w:val="0"/>
          <w:numId w:val="10"/>
        </w:numPr>
        <w:jc w:val="both"/>
        <w:rPr>
          <w:rFonts w:ascii="Arial" w:hAnsi="Arial" w:cs="Arial"/>
          <w:i/>
          <w:color w:val="auto"/>
        </w:rPr>
      </w:pPr>
      <w:r w:rsidRPr="002B53D5">
        <w:rPr>
          <w:rFonts w:ascii="Arial" w:hAnsi="Arial" w:cs="Arial"/>
          <w:i/>
          <w:color w:val="auto"/>
        </w:rPr>
        <w:t>Se prioriza el uso de recursos digitales (evitando papel).</w:t>
      </w:r>
    </w:p>
    <w:p w14:paraId="1A3DC126" w14:textId="77777777" w:rsidR="006556CF" w:rsidRPr="002B53D5" w:rsidRDefault="006556CF" w:rsidP="006556CF">
      <w:pPr>
        <w:pStyle w:val="Default"/>
        <w:numPr>
          <w:ilvl w:val="0"/>
          <w:numId w:val="10"/>
        </w:numPr>
        <w:jc w:val="both"/>
        <w:rPr>
          <w:rFonts w:ascii="Arial" w:hAnsi="Arial" w:cs="Arial"/>
          <w:i/>
          <w:color w:val="auto"/>
        </w:rPr>
      </w:pPr>
      <w:r w:rsidRPr="002B53D5">
        <w:rPr>
          <w:rFonts w:ascii="Arial" w:hAnsi="Arial" w:cs="Arial"/>
          <w:i/>
          <w:color w:val="auto"/>
        </w:rPr>
        <w:t>No requiere infraestructura física adicional.</w:t>
      </w:r>
    </w:p>
    <w:p w14:paraId="66BA0FDA" w14:textId="69AE3A20" w:rsidR="00B865BD" w:rsidRPr="002B53D5" w:rsidRDefault="006556CF" w:rsidP="006556CF">
      <w:pPr>
        <w:pStyle w:val="Default"/>
        <w:numPr>
          <w:ilvl w:val="0"/>
          <w:numId w:val="10"/>
        </w:numPr>
        <w:jc w:val="both"/>
        <w:rPr>
          <w:rFonts w:ascii="Arial" w:hAnsi="Arial" w:cs="Arial"/>
          <w:i/>
          <w:color w:val="auto"/>
        </w:rPr>
      </w:pPr>
      <w:r w:rsidRPr="002B53D5">
        <w:rPr>
          <w:rFonts w:ascii="Arial" w:hAnsi="Arial" w:cs="Arial"/>
          <w:i/>
          <w:color w:val="auto"/>
        </w:rPr>
        <w:t>Promueve prácticas sostenibles en el uso de tecnología.</w:t>
      </w:r>
    </w:p>
    <w:p w14:paraId="11E51B93" w14:textId="56A06614" w:rsidR="00A22F08" w:rsidRPr="002B53D5" w:rsidRDefault="00A22F08" w:rsidP="003E57E6">
      <w:pPr>
        <w:pStyle w:val="Default"/>
        <w:ind w:left="720"/>
        <w:jc w:val="both"/>
        <w:rPr>
          <w:rFonts w:ascii="Arial" w:hAnsi="Arial" w:cs="Arial"/>
          <w:b/>
          <w:bCs/>
        </w:rPr>
      </w:pPr>
    </w:p>
    <w:p w14:paraId="6278F111" w14:textId="54C51747" w:rsidR="006556CF" w:rsidRPr="002B53D5" w:rsidRDefault="006556CF" w:rsidP="003E57E6">
      <w:pPr>
        <w:pStyle w:val="Default"/>
        <w:ind w:left="720"/>
        <w:jc w:val="both"/>
        <w:rPr>
          <w:rFonts w:ascii="Arial" w:hAnsi="Arial" w:cs="Arial"/>
          <w:b/>
          <w:bCs/>
        </w:rPr>
      </w:pPr>
    </w:p>
    <w:p w14:paraId="281AF388" w14:textId="5D7C7F8E" w:rsidR="006556CF" w:rsidRPr="002B53D5" w:rsidRDefault="006556CF" w:rsidP="003E57E6">
      <w:pPr>
        <w:pStyle w:val="Default"/>
        <w:ind w:left="720"/>
        <w:jc w:val="both"/>
        <w:rPr>
          <w:rFonts w:ascii="Arial" w:hAnsi="Arial" w:cs="Arial"/>
          <w:b/>
          <w:bCs/>
        </w:rPr>
      </w:pPr>
    </w:p>
    <w:p w14:paraId="0C365E6E" w14:textId="00DD8D48" w:rsidR="006556CF" w:rsidRDefault="006556CF" w:rsidP="003E57E6">
      <w:pPr>
        <w:pStyle w:val="Default"/>
        <w:ind w:left="720"/>
        <w:jc w:val="both"/>
        <w:rPr>
          <w:rFonts w:ascii="Arial" w:hAnsi="Arial" w:cs="Arial"/>
          <w:b/>
          <w:bCs/>
        </w:rPr>
      </w:pPr>
    </w:p>
    <w:p w14:paraId="4E81A912" w14:textId="77777777" w:rsidR="002B53D5" w:rsidRPr="002B53D5" w:rsidRDefault="002B53D5" w:rsidP="003E57E6">
      <w:pPr>
        <w:pStyle w:val="Default"/>
        <w:ind w:left="720"/>
        <w:jc w:val="both"/>
        <w:rPr>
          <w:rFonts w:ascii="Arial" w:hAnsi="Arial" w:cs="Arial"/>
          <w:b/>
          <w:bCs/>
        </w:rPr>
      </w:pPr>
    </w:p>
    <w:p w14:paraId="664DF3BA" w14:textId="77777777" w:rsidR="006556CF" w:rsidRPr="002B53D5" w:rsidRDefault="006556CF" w:rsidP="003E57E6">
      <w:pPr>
        <w:pStyle w:val="Default"/>
        <w:ind w:left="720"/>
        <w:jc w:val="both"/>
        <w:rPr>
          <w:rFonts w:ascii="Arial" w:hAnsi="Arial" w:cs="Arial"/>
          <w:b/>
          <w:bCs/>
        </w:rPr>
      </w:pPr>
    </w:p>
    <w:p w14:paraId="711D4D2A" w14:textId="76F68302" w:rsidR="00165760" w:rsidRPr="002B53D5" w:rsidRDefault="00092DF5" w:rsidP="00165760">
      <w:pPr>
        <w:pStyle w:val="Default"/>
        <w:numPr>
          <w:ilvl w:val="0"/>
          <w:numId w:val="1"/>
        </w:numPr>
        <w:jc w:val="both"/>
        <w:outlineLvl w:val="0"/>
        <w:rPr>
          <w:rFonts w:ascii="Arial" w:hAnsi="Arial" w:cs="Arial"/>
        </w:rPr>
      </w:pPr>
      <w:bookmarkStart w:id="11" w:name="_Toc52661356"/>
      <w:r w:rsidRPr="002B53D5">
        <w:rPr>
          <w:rFonts w:ascii="Arial" w:hAnsi="Arial" w:cs="Arial"/>
        </w:rPr>
        <w:lastRenderedPageBreak/>
        <w:t>Análisis</w:t>
      </w:r>
      <w:r w:rsidR="00A22F08" w:rsidRPr="002B53D5">
        <w:rPr>
          <w:rFonts w:ascii="Arial" w:hAnsi="Arial" w:cs="Arial"/>
        </w:rPr>
        <w:t xml:space="preserve"> Financiero</w:t>
      </w:r>
      <w:bookmarkEnd w:id="11"/>
    </w:p>
    <w:p w14:paraId="04D0DA33" w14:textId="77777777" w:rsidR="00165760" w:rsidRPr="002B53D5" w:rsidRDefault="00165760" w:rsidP="00165760">
      <w:pPr>
        <w:pStyle w:val="Default"/>
        <w:ind w:left="360"/>
        <w:jc w:val="both"/>
        <w:outlineLvl w:val="0"/>
        <w:rPr>
          <w:rFonts w:ascii="Arial" w:hAnsi="Arial" w:cs="Arial"/>
        </w:rPr>
      </w:pPr>
    </w:p>
    <w:p w14:paraId="0BB93167" w14:textId="5B4F9AB6" w:rsidR="00165760" w:rsidRPr="002B53D5" w:rsidRDefault="00165760" w:rsidP="00165760">
      <w:pPr>
        <w:pStyle w:val="Default"/>
        <w:ind w:left="360"/>
        <w:jc w:val="both"/>
        <w:outlineLvl w:val="0"/>
        <w:rPr>
          <w:rFonts w:ascii="Arial" w:hAnsi="Arial" w:cs="Arial"/>
        </w:rPr>
      </w:pPr>
      <w:r w:rsidRPr="002B53D5">
        <w:rPr>
          <w:rFonts w:ascii="Arial" w:hAnsi="Arial" w:cs="Arial"/>
        </w:rPr>
        <w:t>El análisis financiero evalúa la rentabilidad y sostenibilidad del proyecto mediante indicadores clave que permiten determinar si la inversión es justificable. A continuación, se presenta un desglose detallado:</w:t>
      </w:r>
    </w:p>
    <w:p w14:paraId="17EF1D33" w14:textId="77777777" w:rsidR="00165760" w:rsidRPr="002B53D5" w:rsidRDefault="00165760" w:rsidP="00165760">
      <w:pPr>
        <w:pStyle w:val="Default"/>
        <w:ind w:left="360"/>
        <w:jc w:val="both"/>
        <w:outlineLvl w:val="0"/>
        <w:rPr>
          <w:rFonts w:ascii="Arial" w:hAnsi="Arial" w:cs="Arial"/>
        </w:rPr>
      </w:pPr>
    </w:p>
    <w:p w14:paraId="74D00C68" w14:textId="77777777" w:rsidR="003E75CA" w:rsidRPr="002B53D5" w:rsidRDefault="003E57E6" w:rsidP="5913053A">
      <w:pPr>
        <w:pStyle w:val="Default"/>
        <w:numPr>
          <w:ilvl w:val="1"/>
          <w:numId w:val="1"/>
        </w:numPr>
        <w:ind w:left="709"/>
        <w:jc w:val="both"/>
        <w:rPr>
          <w:rFonts w:ascii="Arial" w:hAnsi="Arial" w:cs="Arial"/>
        </w:rPr>
      </w:pPr>
      <w:r w:rsidRPr="002B53D5">
        <w:rPr>
          <w:rFonts w:ascii="Arial" w:hAnsi="Arial" w:cs="Arial"/>
        </w:rPr>
        <w:t>Justificación</w:t>
      </w:r>
      <w:r w:rsidR="00A22F08" w:rsidRPr="002B53D5">
        <w:rPr>
          <w:rFonts w:ascii="Arial" w:hAnsi="Arial" w:cs="Arial"/>
        </w:rPr>
        <w:t xml:space="preserve"> de la </w:t>
      </w:r>
      <w:r w:rsidRPr="002B53D5">
        <w:rPr>
          <w:rFonts w:ascii="Arial" w:hAnsi="Arial" w:cs="Arial"/>
        </w:rPr>
        <w:t>Inversión</w:t>
      </w:r>
    </w:p>
    <w:p w14:paraId="1C2D7D10" w14:textId="7AC6E643" w:rsidR="5913053A" w:rsidRPr="002B53D5" w:rsidRDefault="5913053A" w:rsidP="5913053A">
      <w:pPr>
        <w:pStyle w:val="Default"/>
        <w:ind w:left="349"/>
        <w:jc w:val="both"/>
        <w:rPr>
          <w:rFonts w:ascii="Arial" w:hAnsi="Arial" w:cs="Arial"/>
        </w:rPr>
      </w:pPr>
    </w:p>
    <w:p w14:paraId="2CAAD2DB" w14:textId="661F8DE3" w:rsidR="1401CDC3" w:rsidRPr="002B53D5" w:rsidRDefault="00C65F00" w:rsidP="5913053A">
      <w:pPr>
        <w:pStyle w:val="Default"/>
        <w:ind w:left="338" w:firstLine="11"/>
        <w:jc w:val="both"/>
        <w:rPr>
          <w:rFonts w:ascii="Arial" w:hAnsi="Arial" w:cs="Arial"/>
        </w:rPr>
      </w:pPr>
      <w:r w:rsidRPr="002B53D5">
        <w:rPr>
          <w:rFonts w:ascii="Arial" w:hAnsi="Arial" w:cs="Arial"/>
          <w:i/>
          <w:iCs/>
        </w:rPr>
        <w:t xml:space="preserve">5.1.1 </w:t>
      </w:r>
      <w:r w:rsidR="1401CDC3" w:rsidRPr="002B53D5">
        <w:rPr>
          <w:rFonts w:ascii="Arial" w:hAnsi="Arial" w:cs="Arial"/>
          <w:i/>
          <w:iCs/>
        </w:rPr>
        <w:t>Beneficios</w:t>
      </w:r>
      <w:r w:rsidR="1401CDC3" w:rsidRPr="002B53D5">
        <w:rPr>
          <w:rFonts w:ascii="Arial" w:hAnsi="Arial" w:cs="Arial"/>
        </w:rPr>
        <w:t xml:space="preserve"> del Proyecto</w:t>
      </w:r>
    </w:p>
    <w:p w14:paraId="01D3891B" w14:textId="1620854C" w:rsidR="1401CDC3" w:rsidRPr="002B53D5" w:rsidRDefault="1401CDC3" w:rsidP="006556CF">
      <w:pPr>
        <w:pStyle w:val="Default"/>
        <w:ind w:left="851"/>
        <w:jc w:val="both"/>
        <w:rPr>
          <w:rFonts w:ascii="Arial" w:hAnsi="Arial" w:cs="Arial"/>
          <w:i/>
          <w:iCs/>
          <w:color w:val="000000" w:themeColor="text1"/>
        </w:rPr>
      </w:pPr>
    </w:p>
    <w:p w14:paraId="56B43E7C" w14:textId="29C331BF" w:rsidR="00165760" w:rsidRPr="002B53D5" w:rsidRDefault="00165760" w:rsidP="00165760">
      <w:pPr>
        <w:pStyle w:val="Default"/>
        <w:numPr>
          <w:ilvl w:val="0"/>
          <w:numId w:val="15"/>
        </w:numPr>
        <w:jc w:val="both"/>
        <w:rPr>
          <w:rFonts w:ascii="Arial" w:hAnsi="Arial" w:cs="Arial"/>
        </w:rPr>
      </w:pPr>
      <w:r w:rsidRPr="002B53D5">
        <w:rPr>
          <w:rFonts w:ascii="Arial" w:hAnsi="Arial" w:cs="Arial"/>
        </w:rPr>
        <w:t>Beneficios Tangibles (Cuantificables)</w:t>
      </w:r>
    </w:p>
    <w:p w14:paraId="405839A3" w14:textId="77777777" w:rsidR="00165760" w:rsidRPr="002B53D5" w:rsidRDefault="00165760" w:rsidP="00165760">
      <w:pPr>
        <w:pStyle w:val="Default"/>
        <w:ind w:left="720"/>
        <w:jc w:val="both"/>
        <w:rPr>
          <w:rFonts w:ascii="Arial" w:hAnsi="Arial" w:cs="Arial"/>
        </w:rPr>
      </w:pPr>
    </w:p>
    <w:p w14:paraId="532692BC" w14:textId="77777777" w:rsidR="00165760" w:rsidRPr="002B53D5" w:rsidRDefault="00165760" w:rsidP="00165760">
      <w:pPr>
        <w:pStyle w:val="Default"/>
        <w:numPr>
          <w:ilvl w:val="0"/>
          <w:numId w:val="14"/>
        </w:numPr>
        <w:jc w:val="both"/>
        <w:rPr>
          <w:rFonts w:ascii="Arial" w:hAnsi="Arial" w:cs="Arial"/>
        </w:rPr>
      </w:pPr>
      <w:r w:rsidRPr="002B53D5">
        <w:rPr>
          <w:rFonts w:ascii="Arial" w:hAnsi="Arial" w:cs="Arial"/>
        </w:rPr>
        <w:t>Optimización de recursos académicos:</w:t>
      </w:r>
    </w:p>
    <w:p w14:paraId="3DF77C96" w14:textId="77777777" w:rsidR="00165760" w:rsidRPr="002B53D5" w:rsidRDefault="00165760" w:rsidP="00165760">
      <w:pPr>
        <w:pStyle w:val="Default"/>
        <w:numPr>
          <w:ilvl w:val="2"/>
          <w:numId w:val="12"/>
        </w:numPr>
        <w:jc w:val="both"/>
        <w:rPr>
          <w:rFonts w:ascii="Arial" w:hAnsi="Arial" w:cs="Arial"/>
        </w:rPr>
      </w:pPr>
      <w:r w:rsidRPr="002B53D5">
        <w:rPr>
          <w:rFonts w:ascii="Arial" w:hAnsi="Arial" w:cs="Arial"/>
        </w:rPr>
        <w:t>Reducción del tiempo en la recopilación y análisis manual de datos en un 30%.</w:t>
      </w:r>
    </w:p>
    <w:p w14:paraId="7278CEE7" w14:textId="42B8934B" w:rsidR="00165760" w:rsidRPr="002B53D5" w:rsidRDefault="00165760" w:rsidP="00165760">
      <w:pPr>
        <w:pStyle w:val="Default"/>
        <w:numPr>
          <w:ilvl w:val="2"/>
          <w:numId w:val="12"/>
        </w:numPr>
        <w:jc w:val="both"/>
        <w:rPr>
          <w:rFonts w:ascii="Arial" w:hAnsi="Arial" w:cs="Arial"/>
        </w:rPr>
      </w:pPr>
      <w:r w:rsidRPr="002B53D5">
        <w:rPr>
          <w:rFonts w:ascii="Arial" w:hAnsi="Arial" w:cs="Arial"/>
        </w:rPr>
        <w:t>Ahorro estimado en capacitaciones futuras al identificar las herramientas más usadas: S/ 2,500 anuales.</w:t>
      </w:r>
    </w:p>
    <w:p w14:paraId="1FA67B8A" w14:textId="77777777" w:rsidR="00165760" w:rsidRPr="002B53D5" w:rsidRDefault="00165760" w:rsidP="00165760">
      <w:pPr>
        <w:pStyle w:val="Default"/>
        <w:ind w:left="349"/>
        <w:jc w:val="both"/>
        <w:rPr>
          <w:rFonts w:ascii="Arial" w:hAnsi="Arial" w:cs="Arial"/>
        </w:rPr>
      </w:pPr>
    </w:p>
    <w:p w14:paraId="53077DF0" w14:textId="77777777" w:rsidR="00165760" w:rsidRPr="002B53D5" w:rsidRDefault="00165760" w:rsidP="00165760">
      <w:pPr>
        <w:pStyle w:val="Default"/>
        <w:numPr>
          <w:ilvl w:val="0"/>
          <w:numId w:val="12"/>
        </w:numPr>
        <w:jc w:val="both"/>
        <w:rPr>
          <w:rFonts w:ascii="Arial" w:hAnsi="Arial" w:cs="Arial"/>
        </w:rPr>
      </w:pPr>
      <w:r w:rsidRPr="002B53D5">
        <w:rPr>
          <w:rFonts w:ascii="Arial" w:hAnsi="Arial" w:cs="Arial"/>
        </w:rPr>
        <w:t>Reducción de costos operativos:</w:t>
      </w:r>
    </w:p>
    <w:p w14:paraId="4BC2900F" w14:textId="5C7A186A" w:rsidR="00165760" w:rsidRPr="002B53D5" w:rsidRDefault="00165760" w:rsidP="00165760">
      <w:pPr>
        <w:pStyle w:val="Default"/>
        <w:numPr>
          <w:ilvl w:val="1"/>
          <w:numId w:val="12"/>
        </w:numPr>
        <w:jc w:val="both"/>
        <w:rPr>
          <w:rFonts w:ascii="Arial" w:hAnsi="Arial" w:cs="Arial"/>
        </w:rPr>
      </w:pPr>
      <w:r w:rsidRPr="002B53D5">
        <w:rPr>
          <w:rFonts w:ascii="Arial" w:hAnsi="Arial" w:cs="Arial"/>
        </w:rPr>
        <w:t>Eliminación de herramientas subutilizadas, generando un ahorro potencial de S/ 1,000 en licencias.</w:t>
      </w:r>
    </w:p>
    <w:p w14:paraId="021D7F06" w14:textId="77777777" w:rsidR="00165760" w:rsidRPr="002B53D5" w:rsidRDefault="00165760" w:rsidP="00165760">
      <w:pPr>
        <w:pStyle w:val="Default"/>
        <w:ind w:left="349"/>
        <w:jc w:val="both"/>
        <w:rPr>
          <w:rFonts w:ascii="Arial" w:hAnsi="Arial" w:cs="Arial"/>
        </w:rPr>
      </w:pPr>
    </w:p>
    <w:p w14:paraId="409EA80D" w14:textId="4F110A96" w:rsidR="00165760" w:rsidRPr="002B53D5" w:rsidRDefault="00165760" w:rsidP="00165760">
      <w:pPr>
        <w:pStyle w:val="Default"/>
        <w:numPr>
          <w:ilvl w:val="0"/>
          <w:numId w:val="15"/>
        </w:numPr>
        <w:jc w:val="both"/>
        <w:rPr>
          <w:rFonts w:ascii="Arial" w:hAnsi="Arial" w:cs="Arial"/>
        </w:rPr>
      </w:pPr>
      <w:r w:rsidRPr="002B53D5">
        <w:rPr>
          <w:rFonts w:ascii="Arial" w:hAnsi="Arial" w:cs="Arial"/>
        </w:rPr>
        <w:t>Beneficios Intangibles (No cuantificables directamente)</w:t>
      </w:r>
    </w:p>
    <w:p w14:paraId="5BCFFF65" w14:textId="77777777" w:rsidR="00165760" w:rsidRPr="002B53D5" w:rsidRDefault="00165760" w:rsidP="00165760">
      <w:pPr>
        <w:pStyle w:val="Default"/>
        <w:ind w:left="720"/>
        <w:jc w:val="both"/>
        <w:rPr>
          <w:rFonts w:ascii="Arial" w:hAnsi="Arial" w:cs="Arial"/>
        </w:rPr>
      </w:pPr>
    </w:p>
    <w:p w14:paraId="21A1CE46" w14:textId="77777777" w:rsidR="00165760" w:rsidRPr="002B53D5" w:rsidRDefault="00165760" w:rsidP="00165760">
      <w:pPr>
        <w:pStyle w:val="Default"/>
        <w:numPr>
          <w:ilvl w:val="0"/>
          <w:numId w:val="15"/>
        </w:numPr>
        <w:ind w:left="1068"/>
        <w:jc w:val="both"/>
        <w:rPr>
          <w:rFonts w:ascii="Arial" w:hAnsi="Arial" w:cs="Arial"/>
        </w:rPr>
      </w:pPr>
      <w:r w:rsidRPr="002B53D5">
        <w:rPr>
          <w:rFonts w:ascii="Arial" w:hAnsi="Arial" w:cs="Arial"/>
        </w:rPr>
        <w:t>Mejora en la calidad educativa: Los estudiantes utilizarán herramientas más eficientes.</w:t>
      </w:r>
    </w:p>
    <w:p w14:paraId="57730BD9" w14:textId="77777777" w:rsidR="00165760" w:rsidRPr="002B53D5" w:rsidRDefault="00165760" w:rsidP="00165760">
      <w:pPr>
        <w:pStyle w:val="Default"/>
        <w:ind w:left="697"/>
        <w:jc w:val="both"/>
        <w:rPr>
          <w:rFonts w:ascii="Arial" w:hAnsi="Arial" w:cs="Arial"/>
        </w:rPr>
      </w:pPr>
    </w:p>
    <w:p w14:paraId="739A7B6A" w14:textId="77777777" w:rsidR="00165760" w:rsidRPr="002B53D5" w:rsidRDefault="00165760" w:rsidP="00165760">
      <w:pPr>
        <w:pStyle w:val="Default"/>
        <w:numPr>
          <w:ilvl w:val="0"/>
          <w:numId w:val="15"/>
        </w:numPr>
        <w:ind w:left="1068"/>
        <w:jc w:val="both"/>
        <w:rPr>
          <w:rFonts w:ascii="Arial" w:hAnsi="Arial" w:cs="Arial"/>
        </w:rPr>
      </w:pPr>
      <w:r w:rsidRPr="002B53D5">
        <w:rPr>
          <w:rFonts w:ascii="Arial" w:hAnsi="Arial" w:cs="Arial"/>
        </w:rPr>
        <w:t>Toma de decisiones basada en datos: Los docentes podrán ajustar sus metodologías según los resultados.</w:t>
      </w:r>
    </w:p>
    <w:p w14:paraId="087D8DD1" w14:textId="77777777" w:rsidR="00165760" w:rsidRPr="002B53D5" w:rsidRDefault="00165760" w:rsidP="00165760">
      <w:pPr>
        <w:pStyle w:val="Default"/>
        <w:ind w:left="697"/>
        <w:jc w:val="both"/>
        <w:rPr>
          <w:rFonts w:ascii="Arial" w:hAnsi="Arial" w:cs="Arial"/>
        </w:rPr>
      </w:pPr>
    </w:p>
    <w:p w14:paraId="2C1C3120" w14:textId="0599B7DA" w:rsidR="5913053A" w:rsidRPr="002B53D5" w:rsidRDefault="00165760" w:rsidP="00165760">
      <w:pPr>
        <w:pStyle w:val="Default"/>
        <w:numPr>
          <w:ilvl w:val="0"/>
          <w:numId w:val="15"/>
        </w:numPr>
        <w:ind w:left="1068"/>
        <w:jc w:val="both"/>
        <w:rPr>
          <w:rFonts w:ascii="Arial" w:hAnsi="Arial" w:cs="Arial"/>
        </w:rPr>
      </w:pPr>
      <w:r w:rsidRPr="002B53D5">
        <w:rPr>
          <w:rFonts w:ascii="Arial" w:hAnsi="Arial" w:cs="Arial"/>
        </w:rPr>
        <w:t>Ventaja competitiva: La UPT se posicionará como una institución que aplica análisis de datos en su mejora continua.</w:t>
      </w:r>
    </w:p>
    <w:p w14:paraId="752ED95E" w14:textId="77777777" w:rsidR="00165760" w:rsidRPr="002B53D5" w:rsidRDefault="00165760" w:rsidP="00165760">
      <w:pPr>
        <w:pStyle w:val="Default"/>
        <w:ind w:left="349"/>
        <w:jc w:val="both"/>
        <w:rPr>
          <w:rFonts w:ascii="Arial" w:hAnsi="Arial" w:cs="Arial"/>
        </w:rPr>
      </w:pPr>
    </w:p>
    <w:p w14:paraId="091816F8" w14:textId="10AE6F77" w:rsidR="1401CDC3" w:rsidRPr="002B53D5" w:rsidRDefault="1401CDC3" w:rsidP="5913053A">
      <w:pPr>
        <w:pStyle w:val="Default"/>
        <w:ind w:left="698"/>
        <w:jc w:val="both"/>
        <w:rPr>
          <w:rFonts w:ascii="Arial" w:hAnsi="Arial" w:cs="Arial"/>
        </w:rPr>
      </w:pPr>
      <w:r w:rsidRPr="002B53D5">
        <w:rPr>
          <w:rFonts w:ascii="Arial" w:hAnsi="Arial" w:cs="Arial"/>
        </w:rPr>
        <w:t xml:space="preserve">5.1.2 </w:t>
      </w:r>
      <w:r w:rsidR="003E57E6" w:rsidRPr="002B53D5">
        <w:rPr>
          <w:rFonts w:ascii="Arial" w:hAnsi="Arial" w:cs="Arial"/>
        </w:rPr>
        <w:t>Criterios de Inversión</w:t>
      </w:r>
    </w:p>
    <w:p w14:paraId="16EA5AC9" w14:textId="77777777" w:rsidR="00165760" w:rsidRDefault="00165760" w:rsidP="5913053A">
      <w:pPr>
        <w:pStyle w:val="Default"/>
        <w:ind w:left="698"/>
        <w:jc w:val="both"/>
        <w:rPr>
          <w:rFonts w:ascii="Arial" w:hAnsi="Arial" w:cs="Arial"/>
        </w:rPr>
      </w:pPr>
    </w:p>
    <w:p w14:paraId="40ECE87C" w14:textId="37A99282" w:rsidR="003E57E6" w:rsidRDefault="00165760" w:rsidP="5913053A">
      <w:pPr>
        <w:pStyle w:val="Default"/>
        <w:ind w:left="698"/>
        <w:jc w:val="both"/>
        <w:rPr>
          <w:rFonts w:ascii="Arial" w:hAnsi="Arial" w:cs="Arial"/>
        </w:rPr>
      </w:pPr>
      <w:r w:rsidRPr="00165760">
        <w:rPr>
          <w:rFonts w:ascii="Arial" w:hAnsi="Arial" w:cs="Arial"/>
        </w:rPr>
        <w:t>Se evaluarán tres métricas financieras clave para determinar la viabilidad del proyecto:</w:t>
      </w:r>
    </w:p>
    <w:p w14:paraId="109BBF9E" w14:textId="77777777" w:rsidR="00165760" w:rsidRPr="00D1566A" w:rsidRDefault="00165760" w:rsidP="5913053A">
      <w:pPr>
        <w:pStyle w:val="Default"/>
        <w:ind w:left="698"/>
        <w:jc w:val="both"/>
        <w:rPr>
          <w:rFonts w:ascii="Arial" w:hAnsi="Arial" w:cs="Arial"/>
        </w:rPr>
      </w:pPr>
    </w:p>
    <w:p w14:paraId="74FF7847" w14:textId="3C0F4B06" w:rsidR="003E57E6" w:rsidRPr="00D1566A" w:rsidRDefault="708A5C81" w:rsidP="5913053A">
      <w:pPr>
        <w:pStyle w:val="Default"/>
        <w:ind w:left="1418"/>
        <w:jc w:val="both"/>
        <w:rPr>
          <w:rFonts w:ascii="Arial" w:hAnsi="Arial" w:cs="Arial"/>
          <w:i/>
          <w:iCs/>
        </w:rPr>
      </w:pPr>
      <w:r w:rsidRPr="00D1566A">
        <w:rPr>
          <w:rFonts w:ascii="Arial" w:hAnsi="Arial" w:cs="Arial"/>
          <w:i/>
          <w:iCs/>
        </w:rPr>
        <w:t>5.1.</w:t>
      </w:r>
      <w:r w:rsidR="00C65F00" w:rsidRPr="00D1566A">
        <w:rPr>
          <w:rFonts w:ascii="Arial" w:hAnsi="Arial" w:cs="Arial"/>
          <w:i/>
          <w:iCs/>
        </w:rPr>
        <w:t>2.1</w:t>
      </w:r>
      <w:r w:rsidRPr="00D1566A">
        <w:rPr>
          <w:rFonts w:ascii="Arial" w:hAnsi="Arial" w:cs="Arial"/>
          <w:i/>
          <w:iCs/>
        </w:rPr>
        <w:t xml:space="preserve"> </w:t>
      </w:r>
      <w:r w:rsidR="4B43A67B" w:rsidRPr="00D1566A">
        <w:rPr>
          <w:rFonts w:ascii="Arial" w:hAnsi="Arial" w:cs="Arial"/>
          <w:i/>
          <w:iCs/>
        </w:rPr>
        <w:t xml:space="preserve">Relación </w:t>
      </w:r>
      <w:r w:rsidR="00C65F00" w:rsidRPr="00D1566A">
        <w:rPr>
          <w:rFonts w:ascii="Arial" w:hAnsi="Arial" w:cs="Arial"/>
          <w:i/>
          <w:iCs/>
        </w:rPr>
        <w:t>Beneficio</w:t>
      </w:r>
      <w:r w:rsidR="003E57E6" w:rsidRPr="00D1566A">
        <w:rPr>
          <w:rFonts w:ascii="Arial" w:hAnsi="Arial" w:cs="Arial"/>
          <w:i/>
          <w:iCs/>
        </w:rPr>
        <w:t>/</w:t>
      </w:r>
      <w:r w:rsidR="00C65F00" w:rsidRPr="00D1566A">
        <w:rPr>
          <w:rFonts w:ascii="Arial" w:hAnsi="Arial" w:cs="Arial"/>
          <w:i/>
          <w:iCs/>
        </w:rPr>
        <w:t>Costo (B/C)</w:t>
      </w:r>
    </w:p>
    <w:p w14:paraId="68DF0540" w14:textId="77777777" w:rsidR="00165760" w:rsidRDefault="00165760" w:rsidP="00165760">
      <w:pPr>
        <w:pStyle w:val="Default"/>
        <w:ind w:left="1776"/>
        <w:jc w:val="both"/>
        <w:rPr>
          <w:rFonts w:ascii="Arial" w:hAnsi="Arial" w:cs="Arial"/>
          <w:lang w:val="es-ES"/>
        </w:rPr>
      </w:pPr>
    </w:p>
    <w:p w14:paraId="7797C584" w14:textId="76BDC297" w:rsidR="00165760" w:rsidRPr="00165760" w:rsidRDefault="00165760" w:rsidP="00165760">
      <w:pPr>
        <w:pStyle w:val="Default"/>
        <w:ind w:left="1776"/>
        <w:jc w:val="both"/>
        <w:rPr>
          <w:rFonts w:ascii="Arial" w:hAnsi="Arial" w:cs="Arial"/>
          <w:lang w:val="es-ES"/>
        </w:rPr>
      </w:pPr>
      <w:r w:rsidRPr="00165760">
        <w:rPr>
          <w:rFonts w:ascii="Arial" w:hAnsi="Arial" w:cs="Arial"/>
          <w:lang w:val="es-ES"/>
        </w:rPr>
        <w:t>Fórmula:</w:t>
      </w:r>
    </w:p>
    <w:p w14:paraId="148151D1" w14:textId="6AFA5D9B" w:rsidR="00165760" w:rsidRPr="00165760" w:rsidRDefault="00165760" w:rsidP="00165760">
      <w:pPr>
        <w:pStyle w:val="Default"/>
        <w:ind w:left="3180"/>
        <w:jc w:val="both"/>
        <w:rPr>
          <w:rFonts w:ascii="Arial" w:hAnsi="Arial" w:cs="Arial"/>
          <w:i/>
          <w:iCs/>
          <w:lang w:val="es-ES"/>
        </w:rPr>
      </w:pPr>
      <m:oMathPara>
        <m:oMath>
          <m:r>
            <w:rPr>
              <w:rFonts w:ascii="Cambria Math" w:hAnsi="Cambria Math" w:cs="Arial"/>
              <w:lang w:val="es-ES"/>
            </w:rPr>
            <m:t>B/C=</m:t>
          </m:r>
          <m:f>
            <m:fPr>
              <m:ctrlPr>
                <w:rPr>
                  <w:rFonts w:ascii="Cambria Math" w:hAnsi="Cambria Math" w:cs="Arial"/>
                  <w:i/>
                  <w:iCs/>
                  <w:lang w:val="es-ES"/>
                </w:rPr>
              </m:ctrlPr>
            </m:fPr>
            <m:num>
              <m:r>
                <w:rPr>
                  <w:rFonts w:ascii="Cambria Math" w:hAnsi="Cambria Math" w:cs="Arial"/>
                  <w:lang w:val="es-ES"/>
                </w:rPr>
                <m:t>Valor Actual de Costos</m:t>
              </m:r>
            </m:num>
            <m:den>
              <m:r>
                <w:rPr>
                  <w:rFonts w:ascii="Cambria Math" w:hAnsi="Cambria Math" w:cs="Arial"/>
                  <w:lang w:val="es-ES"/>
                </w:rPr>
                <m:t>Valo</m:t>
              </m:r>
              <m:r>
                <w:rPr>
                  <w:rFonts w:ascii="Cambria Math" w:hAnsi="Cambria Math" w:cs="Arial"/>
                  <w:lang w:val="es-ES"/>
                </w:rPr>
                <m:t>r</m:t>
              </m:r>
              <m:r>
                <w:rPr>
                  <w:rFonts w:ascii="Cambria Math" w:hAnsi="Cambria Math" w:cs="Arial"/>
                  <w:lang w:val="es-ES"/>
                </w:rPr>
                <m:t xml:space="preserve"> Actual de beneficios</m:t>
              </m:r>
            </m:den>
          </m:f>
          <m:r>
            <w:rPr>
              <w:rFonts w:ascii="Cambria Math" w:hAnsi="Cambria Math" w:cs="Arial"/>
              <w:lang w:val="es-ES"/>
            </w:rPr>
            <m:t>​</m:t>
          </m:r>
        </m:oMath>
      </m:oMathPara>
    </w:p>
    <w:p w14:paraId="402C71F4" w14:textId="77777777" w:rsidR="00165760" w:rsidRPr="00165760" w:rsidRDefault="00165760" w:rsidP="00165760">
      <w:pPr>
        <w:pStyle w:val="Default"/>
        <w:ind w:left="1776"/>
        <w:jc w:val="both"/>
        <w:rPr>
          <w:rFonts w:ascii="Arial" w:hAnsi="Arial" w:cs="Arial"/>
          <w:lang w:val="es-ES"/>
        </w:rPr>
      </w:pPr>
      <w:r w:rsidRPr="00165760">
        <w:rPr>
          <w:rFonts w:ascii="Arial" w:hAnsi="Arial" w:cs="Arial"/>
          <w:lang w:val="es-ES"/>
        </w:rPr>
        <w:t>Cálculo:</w:t>
      </w:r>
    </w:p>
    <w:p w14:paraId="041C6BDF" w14:textId="77777777" w:rsidR="00165760" w:rsidRPr="00165760" w:rsidRDefault="00165760" w:rsidP="00165760">
      <w:pPr>
        <w:pStyle w:val="Default"/>
        <w:numPr>
          <w:ilvl w:val="1"/>
          <w:numId w:val="16"/>
        </w:numPr>
        <w:tabs>
          <w:tab w:val="clear" w:pos="1440"/>
          <w:tab w:val="num" w:pos="2496"/>
        </w:tabs>
        <w:ind w:left="2496"/>
        <w:jc w:val="both"/>
        <w:rPr>
          <w:rFonts w:ascii="Arial" w:hAnsi="Arial" w:cs="Arial"/>
          <w:i/>
          <w:iCs/>
          <w:lang w:val="es-ES"/>
        </w:rPr>
      </w:pPr>
      <w:r w:rsidRPr="00165760">
        <w:rPr>
          <w:rFonts w:ascii="Arial" w:hAnsi="Arial" w:cs="Arial"/>
          <w:i/>
          <w:iCs/>
          <w:lang w:val="es-ES"/>
        </w:rPr>
        <w:t>Beneficios totales estimados (3 años): </w:t>
      </w:r>
      <w:r w:rsidRPr="00165760">
        <w:rPr>
          <w:rFonts w:ascii="Arial" w:hAnsi="Arial" w:cs="Arial"/>
          <w:b/>
          <w:bCs/>
          <w:i/>
          <w:iCs/>
          <w:lang w:val="es-ES"/>
        </w:rPr>
        <w:t>S/ 15,000</w:t>
      </w:r>
      <w:r w:rsidRPr="00165760">
        <w:rPr>
          <w:rFonts w:ascii="Arial" w:hAnsi="Arial" w:cs="Arial"/>
          <w:i/>
          <w:iCs/>
          <w:lang w:val="es-ES"/>
        </w:rPr>
        <w:t> (incluye ahorros y eficiencias).</w:t>
      </w:r>
    </w:p>
    <w:p w14:paraId="5162EF66" w14:textId="4ED965C1" w:rsidR="00165760" w:rsidRDefault="00165760" w:rsidP="00165760">
      <w:pPr>
        <w:pStyle w:val="Default"/>
        <w:numPr>
          <w:ilvl w:val="1"/>
          <w:numId w:val="16"/>
        </w:numPr>
        <w:tabs>
          <w:tab w:val="clear" w:pos="1440"/>
          <w:tab w:val="num" w:pos="2496"/>
        </w:tabs>
        <w:ind w:left="2496"/>
        <w:jc w:val="both"/>
        <w:rPr>
          <w:rFonts w:ascii="Arial" w:hAnsi="Arial" w:cs="Arial"/>
          <w:i/>
          <w:iCs/>
          <w:lang w:val="es-ES"/>
        </w:rPr>
      </w:pPr>
      <w:r w:rsidRPr="00165760">
        <w:rPr>
          <w:rFonts w:ascii="Arial" w:hAnsi="Arial" w:cs="Arial"/>
          <w:i/>
          <w:iCs/>
          <w:lang w:val="es-ES"/>
        </w:rPr>
        <w:t>Costos totales del proyecto: </w:t>
      </w:r>
      <w:r w:rsidRPr="00165760">
        <w:rPr>
          <w:rFonts w:ascii="Arial" w:hAnsi="Arial" w:cs="Arial"/>
          <w:b/>
          <w:bCs/>
          <w:i/>
          <w:iCs/>
          <w:lang w:val="es-ES"/>
        </w:rPr>
        <w:t>S/ 8,200</w:t>
      </w:r>
      <w:r w:rsidRPr="00165760">
        <w:rPr>
          <w:rFonts w:ascii="Arial" w:hAnsi="Arial" w:cs="Arial"/>
          <w:i/>
          <w:iCs/>
          <w:lang w:val="es-ES"/>
        </w:rPr>
        <w:t>.</w:t>
      </w:r>
    </w:p>
    <w:p w14:paraId="05218079" w14:textId="77777777" w:rsidR="00165760" w:rsidRPr="00165760" w:rsidRDefault="00165760" w:rsidP="00165760">
      <w:pPr>
        <w:pStyle w:val="Default"/>
        <w:ind w:left="2496"/>
        <w:jc w:val="both"/>
        <w:rPr>
          <w:rFonts w:ascii="Arial" w:hAnsi="Arial" w:cs="Arial"/>
          <w:i/>
          <w:iCs/>
          <w:lang w:val="es-ES"/>
        </w:rPr>
      </w:pPr>
    </w:p>
    <w:p w14:paraId="5B870E65" w14:textId="31F0F7C3" w:rsidR="00165760" w:rsidRPr="00165760" w:rsidRDefault="00165760" w:rsidP="00165760">
      <w:pPr>
        <w:pStyle w:val="Default"/>
        <w:ind w:left="3180"/>
        <w:jc w:val="both"/>
        <w:rPr>
          <w:rFonts w:ascii="Arial" w:hAnsi="Arial" w:cs="Arial"/>
          <w:i/>
          <w:iCs/>
          <w:lang w:val="es-ES"/>
        </w:rPr>
      </w:pPr>
      <m:oMathPara>
        <m:oMath>
          <m:r>
            <w:rPr>
              <w:rFonts w:ascii="Cambria Math" w:hAnsi="Cambria Math" w:cs="Arial"/>
              <w:lang w:val="es-ES"/>
            </w:rPr>
            <m:t>B/C=</m:t>
          </m:r>
          <m:f>
            <m:fPr>
              <m:ctrlPr>
                <w:rPr>
                  <w:rFonts w:ascii="Cambria Math" w:hAnsi="Cambria Math" w:cs="Arial"/>
                  <w:i/>
                  <w:iCs/>
                  <w:lang w:val="es-ES"/>
                </w:rPr>
              </m:ctrlPr>
            </m:fPr>
            <m:num>
              <m:r>
                <w:rPr>
                  <w:rFonts w:ascii="Cambria Math" w:hAnsi="Cambria Math" w:cs="Arial"/>
                  <w:lang w:val="es-ES"/>
                </w:rPr>
                <m:t>15,000</m:t>
              </m:r>
            </m:num>
            <m:den>
              <m:r>
                <w:rPr>
                  <w:rFonts w:ascii="Cambria Math" w:hAnsi="Cambria Math" w:cs="Arial"/>
                  <w:lang w:val="es-ES"/>
                </w:rPr>
                <m:t>8,200</m:t>
              </m:r>
            </m:den>
          </m:f>
          <m:r>
            <w:rPr>
              <w:rFonts w:ascii="Cambria Math" w:hAnsi="Cambria Math" w:cs="Arial"/>
              <w:lang w:val="es-ES"/>
            </w:rPr>
            <m:t>=1.83</m:t>
          </m:r>
        </m:oMath>
      </m:oMathPara>
    </w:p>
    <w:p w14:paraId="67401992" w14:textId="36BDC792" w:rsidR="00165760" w:rsidRDefault="00165760" w:rsidP="00165760">
      <w:pPr>
        <w:pStyle w:val="Default"/>
        <w:ind w:left="1776"/>
        <w:jc w:val="both"/>
        <w:rPr>
          <w:rFonts w:ascii="Arial" w:hAnsi="Arial" w:cs="Arial"/>
          <w:lang w:val="es-ES"/>
        </w:rPr>
      </w:pPr>
      <w:r w:rsidRPr="00165760">
        <w:rPr>
          <w:rFonts w:ascii="Arial" w:hAnsi="Arial" w:cs="Arial"/>
          <w:lang w:val="es-ES"/>
        </w:rPr>
        <w:lastRenderedPageBreak/>
        <w:t>Interpretación:</w:t>
      </w:r>
    </w:p>
    <w:p w14:paraId="299DFC37" w14:textId="77777777" w:rsidR="00D94DB1" w:rsidRPr="00165760" w:rsidRDefault="00D94DB1" w:rsidP="00165760">
      <w:pPr>
        <w:pStyle w:val="Default"/>
        <w:ind w:left="1776"/>
        <w:jc w:val="both"/>
        <w:rPr>
          <w:rFonts w:ascii="Arial" w:hAnsi="Arial" w:cs="Arial"/>
          <w:lang w:val="es-ES"/>
        </w:rPr>
      </w:pPr>
    </w:p>
    <w:p w14:paraId="2121F0EC" w14:textId="77777777" w:rsidR="00165760" w:rsidRPr="00165760" w:rsidRDefault="00165760" w:rsidP="00165760">
      <w:pPr>
        <w:pStyle w:val="Default"/>
        <w:numPr>
          <w:ilvl w:val="1"/>
          <w:numId w:val="16"/>
        </w:numPr>
        <w:tabs>
          <w:tab w:val="clear" w:pos="1440"/>
          <w:tab w:val="num" w:pos="2496"/>
        </w:tabs>
        <w:ind w:left="2496"/>
        <w:jc w:val="both"/>
        <w:rPr>
          <w:rFonts w:ascii="Arial" w:hAnsi="Arial" w:cs="Arial"/>
          <w:i/>
          <w:iCs/>
          <w:lang w:val="es-ES"/>
        </w:rPr>
      </w:pPr>
      <w:r w:rsidRPr="00165760">
        <w:rPr>
          <w:rFonts w:ascii="Arial" w:hAnsi="Arial" w:cs="Arial"/>
          <w:b/>
          <w:bCs/>
          <w:i/>
          <w:iCs/>
          <w:lang w:val="es-ES"/>
        </w:rPr>
        <w:t>B/C &gt; 1</w:t>
      </w:r>
      <w:r w:rsidRPr="00165760">
        <w:rPr>
          <w:rFonts w:ascii="Arial" w:hAnsi="Arial" w:cs="Arial"/>
          <w:i/>
          <w:iCs/>
          <w:lang w:val="es-ES"/>
        </w:rPr>
        <w:t>: El proyecto es rentable (por cada sol invertido, se recupera S/ 1.83).</w:t>
      </w:r>
    </w:p>
    <w:p w14:paraId="04431C2C" w14:textId="13EFB125" w:rsidR="00FA16F6" w:rsidRPr="00165760" w:rsidRDefault="00FA16F6" w:rsidP="00165760">
      <w:pPr>
        <w:pStyle w:val="Default"/>
        <w:ind w:left="2124"/>
        <w:jc w:val="both"/>
        <w:rPr>
          <w:rFonts w:ascii="Arial" w:hAnsi="Arial" w:cs="Arial"/>
          <w:i/>
          <w:iCs/>
          <w:lang w:val="es-ES"/>
        </w:rPr>
      </w:pPr>
    </w:p>
    <w:p w14:paraId="16CAFC70" w14:textId="77777777" w:rsidR="00FA16F6" w:rsidRPr="00D1566A" w:rsidRDefault="00FA16F6" w:rsidP="00C65F00">
      <w:pPr>
        <w:pStyle w:val="Default"/>
        <w:ind w:left="2124"/>
        <w:jc w:val="both"/>
        <w:rPr>
          <w:rFonts w:ascii="Arial" w:hAnsi="Arial" w:cs="Arial"/>
          <w:i/>
          <w:iCs/>
          <w:color w:val="auto"/>
        </w:rPr>
      </w:pPr>
    </w:p>
    <w:p w14:paraId="3975D108" w14:textId="55955B6E" w:rsidR="0281F5FD" w:rsidRPr="00D1566A" w:rsidRDefault="7FC15845" w:rsidP="00C65F00">
      <w:pPr>
        <w:pStyle w:val="Default"/>
        <w:ind w:left="338"/>
        <w:jc w:val="both"/>
        <w:rPr>
          <w:rFonts w:ascii="Arial" w:hAnsi="Arial" w:cs="Arial"/>
          <w:i/>
          <w:iCs/>
        </w:rPr>
      </w:pPr>
      <w:r w:rsidRPr="00D1566A">
        <w:rPr>
          <w:rFonts w:ascii="Arial" w:hAnsi="Arial" w:cs="Arial"/>
          <w:i/>
          <w:iCs/>
        </w:rPr>
        <w:t xml:space="preserve">                    </w:t>
      </w:r>
      <w:r w:rsidR="0281F5FD" w:rsidRPr="00D1566A">
        <w:rPr>
          <w:rFonts w:ascii="Arial" w:hAnsi="Arial" w:cs="Arial"/>
          <w:i/>
          <w:iCs/>
        </w:rPr>
        <w:t>5.1.</w:t>
      </w:r>
      <w:r w:rsidR="00C65F00" w:rsidRPr="00D1566A">
        <w:rPr>
          <w:rFonts w:ascii="Arial" w:hAnsi="Arial" w:cs="Arial"/>
          <w:i/>
          <w:iCs/>
        </w:rPr>
        <w:t>2.2</w:t>
      </w:r>
      <w:r w:rsidR="0281F5FD" w:rsidRPr="00D1566A">
        <w:rPr>
          <w:rFonts w:ascii="Arial" w:hAnsi="Arial" w:cs="Arial"/>
          <w:i/>
          <w:iCs/>
        </w:rPr>
        <w:t xml:space="preserve"> Valor Actual Neto (VAN)</w:t>
      </w:r>
    </w:p>
    <w:p w14:paraId="49C9D57A" w14:textId="77777777" w:rsidR="00165760" w:rsidRDefault="00165760" w:rsidP="00165760">
      <w:pPr>
        <w:pStyle w:val="Default"/>
        <w:ind w:left="1776"/>
        <w:jc w:val="both"/>
        <w:rPr>
          <w:rFonts w:ascii="Arial" w:hAnsi="Arial" w:cs="Arial"/>
          <w:lang w:val="es-ES"/>
        </w:rPr>
      </w:pPr>
    </w:p>
    <w:p w14:paraId="38A514FE" w14:textId="4DEE4B41" w:rsidR="00165760" w:rsidRPr="00165760" w:rsidRDefault="00165760" w:rsidP="00165760">
      <w:pPr>
        <w:pStyle w:val="Default"/>
        <w:ind w:left="1776"/>
        <w:jc w:val="both"/>
        <w:rPr>
          <w:rFonts w:ascii="Arial" w:hAnsi="Arial" w:cs="Arial"/>
          <w:lang w:val="es-ES"/>
        </w:rPr>
      </w:pPr>
      <w:r w:rsidRPr="00165760">
        <w:rPr>
          <w:rFonts w:ascii="Arial" w:hAnsi="Arial" w:cs="Arial"/>
          <w:lang w:val="es-ES"/>
        </w:rPr>
        <w:t>Fórmula:</w:t>
      </w:r>
    </w:p>
    <w:p w14:paraId="3EAE0113" w14:textId="66C449CC" w:rsidR="00165760" w:rsidRDefault="00165760" w:rsidP="00165760">
      <w:pPr>
        <w:pStyle w:val="Default"/>
        <w:ind w:left="1776"/>
        <w:jc w:val="both"/>
        <w:rPr>
          <w:rFonts w:ascii="Cambria Math" w:hAnsi="Cambria Math" w:cs="Arial"/>
          <w:i/>
          <w:iCs/>
        </w:rPr>
      </w:pPr>
      <m:oMathPara>
        <m:oMath>
          <m:r>
            <w:rPr>
              <w:rFonts w:ascii="Cambria Math" w:hAnsi="Cambria Math" w:cs="Arial"/>
            </w:rPr>
            <m:t>VAN=∑</m:t>
          </m:r>
          <m:d>
            <m:dPr>
              <m:ctrlPr>
                <w:rPr>
                  <w:rFonts w:ascii="Cambria Math" w:hAnsi="Cambria Math" w:cs="Arial"/>
                  <w:i/>
                  <w:iCs/>
                </w:rPr>
              </m:ctrlPr>
            </m:dPr>
            <m:e>
              <m:sSup>
                <m:sSupPr>
                  <m:ctrlPr>
                    <w:rPr>
                      <w:rFonts w:ascii="Cambria Math" w:hAnsi="Cambria Math" w:cs="Arial"/>
                      <w:i/>
                      <w:iCs/>
                    </w:rPr>
                  </m:ctrlPr>
                </m:sSupPr>
                <m:e>
                  <m:f>
                    <m:fPr>
                      <m:ctrlPr>
                        <w:rPr>
                          <w:rFonts w:ascii="Cambria Math" w:hAnsi="Cambria Math" w:cs="Arial"/>
                          <w:i/>
                          <w:iCs/>
                        </w:rPr>
                      </m:ctrlPr>
                    </m:fPr>
                    <m:num>
                      <m:r>
                        <w:rPr>
                          <w:rFonts w:ascii="Cambria Math" w:hAnsi="Cambria Math" w:cs="Arial"/>
                        </w:rPr>
                        <m:t>Flujo de Caja​</m:t>
                      </m:r>
                    </m:num>
                    <m:den>
                      <m:d>
                        <m:dPr>
                          <m:ctrlPr>
                            <w:rPr>
                              <w:rFonts w:ascii="Cambria Math" w:hAnsi="Cambria Math" w:cs="Arial"/>
                              <w:i/>
                              <w:iCs/>
                            </w:rPr>
                          </m:ctrlPr>
                        </m:dPr>
                        <m:e>
                          <m:r>
                            <w:rPr>
                              <w:rFonts w:ascii="Cambria Math" w:hAnsi="Cambria Math" w:cs="Arial"/>
                            </w:rPr>
                            <m:t>1+i</m:t>
                          </m:r>
                        </m:e>
                      </m:d>
                    </m:den>
                  </m:f>
                </m:e>
                <m:sup>
                  <m:r>
                    <w:rPr>
                      <w:rFonts w:ascii="Cambria Math" w:hAnsi="Cambria Math" w:cs="Arial"/>
                    </w:rPr>
                    <m:t>n</m:t>
                  </m:r>
                </m:sup>
              </m:sSup>
              <m:r>
                <w:rPr>
                  <w:rFonts w:ascii="Cambria Math" w:hAnsi="Cambria Math" w:cs="Arial"/>
                </w:rPr>
                <m:t xml:space="preserve"> </m:t>
              </m:r>
            </m:e>
          </m:d>
          <m:r>
            <w:rPr>
              <w:rFonts w:ascii="Cambria Math" w:hAnsi="Cambria Math" w:cs="Arial"/>
            </w:rPr>
            <m:t>-Inversión Inicial</m:t>
          </m:r>
        </m:oMath>
      </m:oMathPara>
    </w:p>
    <w:p w14:paraId="2F011094" w14:textId="77777777" w:rsidR="00165760" w:rsidRDefault="00165760" w:rsidP="00165760">
      <w:pPr>
        <w:pStyle w:val="Default"/>
        <w:ind w:left="1776"/>
        <w:jc w:val="both"/>
        <w:rPr>
          <w:rFonts w:ascii="Cambria Math" w:hAnsi="Cambria Math" w:cs="Arial"/>
          <w:i/>
          <w:iCs/>
        </w:rPr>
      </w:pPr>
    </w:p>
    <w:p w14:paraId="4F42B080" w14:textId="68B84F0A" w:rsidR="00165760" w:rsidRPr="00165760" w:rsidRDefault="00D94DB1" w:rsidP="00165760">
      <w:pPr>
        <w:pStyle w:val="Default"/>
        <w:ind w:left="1776"/>
        <w:jc w:val="both"/>
        <w:rPr>
          <w:rFonts w:ascii="Arial" w:hAnsi="Arial" w:cs="Arial"/>
          <w:lang w:val="es-ES"/>
        </w:rPr>
      </w:pPr>
      <w:r>
        <w:rPr>
          <w:rFonts w:ascii="Arial" w:hAnsi="Arial" w:cs="Arial"/>
          <w:lang w:val="es-ES"/>
        </w:rPr>
        <w:t>Donde</w:t>
      </w:r>
      <w:r w:rsidR="00165760" w:rsidRPr="00165760">
        <w:rPr>
          <w:rFonts w:ascii="Arial" w:hAnsi="Arial" w:cs="Arial"/>
          <w:lang w:val="es-ES"/>
        </w:rPr>
        <w:t>:</w:t>
      </w:r>
    </w:p>
    <w:p w14:paraId="76E3EC43" w14:textId="77777777" w:rsidR="00D94DB1" w:rsidRDefault="00D94DB1" w:rsidP="00D94DB1">
      <w:pPr>
        <w:pStyle w:val="Default"/>
        <w:numPr>
          <w:ilvl w:val="1"/>
          <w:numId w:val="16"/>
        </w:numPr>
        <w:tabs>
          <w:tab w:val="clear" w:pos="1440"/>
          <w:tab w:val="num" w:pos="2496"/>
        </w:tabs>
        <w:ind w:left="2496"/>
        <w:jc w:val="both"/>
        <w:rPr>
          <w:rFonts w:ascii="Arial" w:hAnsi="Arial" w:cs="Arial"/>
          <w:i/>
          <w:iCs/>
          <w:lang w:val="es-ES"/>
        </w:rPr>
      </w:pPr>
      <w:r>
        <w:rPr>
          <w:rFonts w:ascii="Arial" w:hAnsi="Arial" w:cs="Arial"/>
          <w:i/>
          <w:iCs/>
        </w:rPr>
        <w:t>i =</w:t>
      </w:r>
      <w:r w:rsidR="00165760" w:rsidRPr="00165760">
        <w:rPr>
          <w:rFonts w:ascii="Arial" w:hAnsi="Arial" w:cs="Arial"/>
          <w:i/>
          <w:iCs/>
        </w:rPr>
        <w:t>Tasa de descuento (10% anual, COK de la UPT).</w:t>
      </w:r>
    </w:p>
    <w:p w14:paraId="5B909EE1" w14:textId="350F441F" w:rsidR="00165760" w:rsidRDefault="00D94DB1" w:rsidP="00D94DB1">
      <w:pPr>
        <w:pStyle w:val="Default"/>
        <w:numPr>
          <w:ilvl w:val="1"/>
          <w:numId w:val="16"/>
        </w:numPr>
        <w:tabs>
          <w:tab w:val="clear" w:pos="1440"/>
          <w:tab w:val="num" w:pos="2496"/>
        </w:tabs>
        <w:ind w:left="2496"/>
        <w:jc w:val="both"/>
        <w:rPr>
          <w:rFonts w:ascii="Arial" w:hAnsi="Arial" w:cs="Arial"/>
          <w:i/>
          <w:iCs/>
          <w:lang w:val="es-ES"/>
        </w:rPr>
      </w:pPr>
      <w:r>
        <w:rPr>
          <w:rFonts w:ascii="Arial" w:hAnsi="Arial" w:cs="Arial"/>
          <w:i/>
          <w:iCs/>
          <w:lang w:val="es-ES"/>
        </w:rPr>
        <w:t xml:space="preserve">n = </w:t>
      </w:r>
      <w:r w:rsidRPr="00D94DB1">
        <w:rPr>
          <w:rFonts w:ascii="Arial" w:hAnsi="Arial" w:cs="Arial"/>
          <w:i/>
          <w:iCs/>
          <w:lang w:val="es-ES"/>
        </w:rPr>
        <w:t>Año del flujo (1, 2, 3).</w:t>
      </w:r>
    </w:p>
    <w:p w14:paraId="25B53234" w14:textId="77777777" w:rsidR="00D94DB1" w:rsidRPr="00165760" w:rsidRDefault="00D94DB1" w:rsidP="00D94DB1">
      <w:pPr>
        <w:pStyle w:val="Default"/>
        <w:ind w:left="2136"/>
        <w:jc w:val="both"/>
        <w:rPr>
          <w:rFonts w:ascii="Arial" w:hAnsi="Arial" w:cs="Arial"/>
          <w:i/>
          <w:iCs/>
          <w:lang w:val="es-ES"/>
        </w:rPr>
      </w:pPr>
    </w:p>
    <w:p w14:paraId="6A7EC26D" w14:textId="0D8C941A" w:rsidR="00D94DB1" w:rsidRPr="00165760" w:rsidRDefault="00D94DB1" w:rsidP="00D94DB1">
      <w:pPr>
        <w:pStyle w:val="Default"/>
        <w:ind w:left="1776"/>
        <w:jc w:val="both"/>
        <w:rPr>
          <w:rFonts w:ascii="Arial" w:hAnsi="Arial" w:cs="Arial"/>
          <w:lang w:val="es-ES"/>
        </w:rPr>
      </w:pPr>
      <w:r w:rsidRPr="00D94DB1">
        <w:rPr>
          <w:rFonts w:ascii="Arial" w:hAnsi="Arial" w:cs="Arial"/>
          <w:lang w:val="es-ES"/>
        </w:rPr>
        <w:t>Flujos de caja proyectados (S/)</w:t>
      </w:r>
    </w:p>
    <w:p w14:paraId="3AB3FCD6" w14:textId="77777777" w:rsidR="00D94DB1" w:rsidRPr="00D94DB1" w:rsidRDefault="00D94DB1" w:rsidP="00165760">
      <w:pPr>
        <w:pStyle w:val="Default"/>
        <w:ind w:left="1776"/>
        <w:jc w:val="both"/>
        <w:rPr>
          <w:rFonts w:ascii="Arial" w:eastAsiaTheme="minorEastAsia" w:hAnsi="Arial" w:cs="Arial"/>
          <w:i/>
          <w:iCs/>
          <w:lang w:val="es-ES"/>
        </w:rPr>
      </w:pPr>
    </w:p>
    <w:tbl>
      <w:tblPr>
        <w:tblStyle w:val="Tablaconcuadrcula"/>
        <w:tblW w:w="0" w:type="auto"/>
        <w:tblInd w:w="360" w:type="dxa"/>
        <w:tblLook w:val="04A0" w:firstRow="1" w:lastRow="0" w:firstColumn="1" w:lastColumn="0" w:noHBand="0" w:noVBand="1"/>
      </w:tblPr>
      <w:tblGrid>
        <w:gridCol w:w="2515"/>
        <w:gridCol w:w="2323"/>
        <w:gridCol w:w="1648"/>
        <w:gridCol w:w="1648"/>
      </w:tblGrid>
      <w:tr w:rsidR="00D94DB1" w:rsidRPr="00FF21C5" w14:paraId="255BED5F" w14:textId="77777777" w:rsidTr="00D90337">
        <w:tc>
          <w:tcPr>
            <w:tcW w:w="2515" w:type="dxa"/>
            <w:shd w:val="clear" w:color="auto" w:fill="AEAAAA" w:themeFill="background2" w:themeFillShade="BF"/>
          </w:tcPr>
          <w:p w14:paraId="0D82E303" w14:textId="4357DEC4" w:rsidR="00D94DB1" w:rsidRPr="00FF21C5" w:rsidRDefault="00D94DB1" w:rsidP="00D94DB1">
            <w:pPr>
              <w:pStyle w:val="Default"/>
              <w:spacing w:line="480" w:lineRule="auto"/>
              <w:jc w:val="both"/>
              <w:rPr>
                <w:rFonts w:ascii="Arial" w:hAnsi="Arial" w:cs="Arial"/>
                <w:b/>
                <w:bCs/>
                <w:color w:val="auto"/>
                <w:lang w:val="es-ES"/>
              </w:rPr>
            </w:pPr>
            <w:r w:rsidRPr="00254D50">
              <w:t>Año</w:t>
            </w:r>
          </w:p>
        </w:tc>
        <w:tc>
          <w:tcPr>
            <w:tcW w:w="2323" w:type="dxa"/>
            <w:shd w:val="clear" w:color="auto" w:fill="AEAAAA" w:themeFill="background2" w:themeFillShade="BF"/>
          </w:tcPr>
          <w:p w14:paraId="714B99D1" w14:textId="1F5C938F" w:rsidR="00D94DB1" w:rsidRPr="00FF21C5" w:rsidRDefault="00D94DB1" w:rsidP="00D94DB1">
            <w:pPr>
              <w:pStyle w:val="Default"/>
              <w:spacing w:line="480" w:lineRule="auto"/>
              <w:jc w:val="both"/>
              <w:rPr>
                <w:rFonts w:ascii="Arial" w:hAnsi="Arial" w:cs="Arial"/>
                <w:b/>
                <w:bCs/>
                <w:color w:val="auto"/>
                <w:lang w:val="es-ES"/>
              </w:rPr>
            </w:pPr>
            <w:r w:rsidRPr="00254D50">
              <w:t>Beneficios</w:t>
            </w:r>
          </w:p>
        </w:tc>
        <w:tc>
          <w:tcPr>
            <w:tcW w:w="1648" w:type="dxa"/>
            <w:shd w:val="clear" w:color="auto" w:fill="AEAAAA" w:themeFill="background2" w:themeFillShade="BF"/>
          </w:tcPr>
          <w:p w14:paraId="7C58DBD0" w14:textId="2D1569F8" w:rsidR="00D94DB1" w:rsidRPr="00FF21C5" w:rsidRDefault="00D94DB1" w:rsidP="00D94DB1">
            <w:pPr>
              <w:pStyle w:val="Default"/>
              <w:spacing w:line="480" w:lineRule="auto"/>
              <w:jc w:val="both"/>
              <w:rPr>
                <w:rFonts w:ascii="Arial" w:hAnsi="Arial" w:cs="Arial"/>
                <w:b/>
                <w:bCs/>
                <w:color w:val="auto"/>
                <w:lang w:val="es-ES"/>
              </w:rPr>
            </w:pPr>
            <w:r w:rsidRPr="00254D50">
              <w:t>Costos</w:t>
            </w:r>
          </w:p>
        </w:tc>
        <w:tc>
          <w:tcPr>
            <w:tcW w:w="1648" w:type="dxa"/>
            <w:shd w:val="clear" w:color="auto" w:fill="AEAAAA" w:themeFill="background2" w:themeFillShade="BF"/>
          </w:tcPr>
          <w:p w14:paraId="77F5A22F" w14:textId="71BDE60A" w:rsidR="00D94DB1" w:rsidRPr="00FF21C5" w:rsidRDefault="00D94DB1" w:rsidP="00D94DB1">
            <w:pPr>
              <w:pStyle w:val="Default"/>
              <w:spacing w:line="480" w:lineRule="auto"/>
              <w:jc w:val="both"/>
              <w:rPr>
                <w:rFonts w:ascii="Arial" w:hAnsi="Arial" w:cs="Arial"/>
                <w:b/>
                <w:bCs/>
                <w:color w:val="auto"/>
                <w:lang w:val="es-ES"/>
              </w:rPr>
            </w:pPr>
            <w:r w:rsidRPr="00254D50">
              <w:t>Flujo Neto</w:t>
            </w:r>
          </w:p>
        </w:tc>
      </w:tr>
      <w:tr w:rsidR="00D94DB1" w:rsidRPr="00FF21C5" w14:paraId="5ED94CF2" w14:textId="77777777" w:rsidTr="00D90337">
        <w:tc>
          <w:tcPr>
            <w:tcW w:w="2515" w:type="dxa"/>
          </w:tcPr>
          <w:p w14:paraId="52AE1892" w14:textId="30720515" w:rsidR="00D94DB1" w:rsidRPr="00FF21C5" w:rsidRDefault="00D94DB1" w:rsidP="00D94DB1">
            <w:pPr>
              <w:pStyle w:val="Default"/>
              <w:spacing w:line="480" w:lineRule="auto"/>
              <w:jc w:val="both"/>
              <w:rPr>
                <w:rFonts w:ascii="Arial" w:hAnsi="Arial" w:cs="Arial"/>
                <w:color w:val="auto"/>
                <w:lang w:val="es-ES"/>
              </w:rPr>
            </w:pPr>
            <w:r w:rsidRPr="00254D50">
              <w:t>1</w:t>
            </w:r>
          </w:p>
        </w:tc>
        <w:tc>
          <w:tcPr>
            <w:tcW w:w="2323" w:type="dxa"/>
          </w:tcPr>
          <w:p w14:paraId="7BF188AE" w14:textId="3D50B332" w:rsidR="00D94DB1" w:rsidRPr="00FF21C5" w:rsidRDefault="00D94DB1" w:rsidP="00D94DB1">
            <w:pPr>
              <w:pStyle w:val="Default"/>
              <w:spacing w:line="480" w:lineRule="auto"/>
              <w:jc w:val="both"/>
              <w:rPr>
                <w:rFonts w:ascii="Arial" w:hAnsi="Arial" w:cs="Arial"/>
                <w:color w:val="auto"/>
                <w:lang w:val="es-ES"/>
              </w:rPr>
            </w:pPr>
            <w:r w:rsidRPr="00254D50">
              <w:t>5,000</w:t>
            </w:r>
          </w:p>
        </w:tc>
        <w:tc>
          <w:tcPr>
            <w:tcW w:w="1648" w:type="dxa"/>
          </w:tcPr>
          <w:p w14:paraId="7C156DC6" w14:textId="3AC56964" w:rsidR="00D94DB1" w:rsidRPr="00FF21C5" w:rsidRDefault="00D94DB1" w:rsidP="00D94DB1">
            <w:pPr>
              <w:pStyle w:val="Default"/>
              <w:spacing w:line="480" w:lineRule="auto"/>
              <w:jc w:val="both"/>
              <w:rPr>
                <w:rFonts w:ascii="Arial" w:hAnsi="Arial" w:cs="Arial"/>
                <w:color w:val="auto"/>
                <w:lang w:val="es-ES"/>
              </w:rPr>
            </w:pPr>
            <w:r w:rsidRPr="00254D50">
              <w:t>8,200</w:t>
            </w:r>
          </w:p>
        </w:tc>
        <w:tc>
          <w:tcPr>
            <w:tcW w:w="1648" w:type="dxa"/>
          </w:tcPr>
          <w:p w14:paraId="5D213ACA" w14:textId="4FF7181D" w:rsidR="00D94DB1" w:rsidRPr="00FF21C5" w:rsidRDefault="00D94DB1" w:rsidP="00D94DB1">
            <w:pPr>
              <w:pStyle w:val="Default"/>
              <w:spacing w:line="480" w:lineRule="auto"/>
              <w:jc w:val="both"/>
              <w:rPr>
                <w:rFonts w:ascii="Arial" w:hAnsi="Arial" w:cs="Arial"/>
                <w:color w:val="auto"/>
                <w:lang w:val="es-ES"/>
              </w:rPr>
            </w:pPr>
            <w:r w:rsidRPr="00254D50">
              <w:t>-3,200</w:t>
            </w:r>
          </w:p>
        </w:tc>
      </w:tr>
      <w:tr w:rsidR="00D94DB1" w14:paraId="3E1F1628" w14:textId="77777777" w:rsidTr="00D90337">
        <w:tc>
          <w:tcPr>
            <w:tcW w:w="2515" w:type="dxa"/>
          </w:tcPr>
          <w:p w14:paraId="5169B987" w14:textId="1A7AA251" w:rsidR="00D94DB1" w:rsidRPr="00FF21C5" w:rsidRDefault="00D94DB1" w:rsidP="00D94DB1">
            <w:pPr>
              <w:pStyle w:val="Default"/>
              <w:spacing w:line="480" w:lineRule="auto"/>
              <w:jc w:val="both"/>
              <w:rPr>
                <w:rFonts w:ascii="Arial" w:hAnsi="Arial" w:cs="Arial"/>
                <w:color w:val="auto"/>
                <w:lang w:val="es-ES"/>
              </w:rPr>
            </w:pPr>
            <w:r w:rsidRPr="00254D50">
              <w:t>2</w:t>
            </w:r>
          </w:p>
        </w:tc>
        <w:tc>
          <w:tcPr>
            <w:tcW w:w="2323" w:type="dxa"/>
          </w:tcPr>
          <w:p w14:paraId="5FFF532C" w14:textId="59404D06" w:rsidR="00D94DB1" w:rsidRPr="00FF21C5" w:rsidRDefault="00D94DB1" w:rsidP="00D94DB1">
            <w:pPr>
              <w:pStyle w:val="Default"/>
              <w:spacing w:line="480" w:lineRule="auto"/>
              <w:jc w:val="both"/>
              <w:rPr>
                <w:rFonts w:ascii="Arial" w:hAnsi="Arial" w:cs="Arial"/>
                <w:color w:val="auto"/>
                <w:lang w:val="es-ES"/>
              </w:rPr>
            </w:pPr>
            <w:r w:rsidRPr="00254D50">
              <w:t>5,000</w:t>
            </w:r>
          </w:p>
        </w:tc>
        <w:tc>
          <w:tcPr>
            <w:tcW w:w="1648" w:type="dxa"/>
          </w:tcPr>
          <w:p w14:paraId="6126A4BC" w14:textId="78D08743" w:rsidR="00D94DB1" w:rsidRDefault="00D94DB1" w:rsidP="00D94DB1">
            <w:pPr>
              <w:pStyle w:val="Default"/>
              <w:spacing w:line="480" w:lineRule="auto"/>
              <w:jc w:val="both"/>
              <w:rPr>
                <w:rFonts w:ascii="Arial" w:hAnsi="Arial" w:cs="Arial"/>
                <w:color w:val="auto"/>
                <w:lang w:val="es-ES"/>
              </w:rPr>
            </w:pPr>
            <w:r w:rsidRPr="00254D50">
              <w:t>500</w:t>
            </w:r>
          </w:p>
        </w:tc>
        <w:tc>
          <w:tcPr>
            <w:tcW w:w="1648" w:type="dxa"/>
          </w:tcPr>
          <w:p w14:paraId="228AB3C3" w14:textId="6444DF8E" w:rsidR="00D94DB1" w:rsidRDefault="00D94DB1" w:rsidP="00D94DB1">
            <w:pPr>
              <w:pStyle w:val="Default"/>
              <w:spacing w:line="480" w:lineRule="auto"/>
              <w:jc w:val="both"/>
              <w:rPr>
                <w:rFonts w:ascii="Arial" w:hAnsi="Arial" w:cs="Arial"/>
                <w:color w:val="auto"/>
                <w:lang w:val="es-ES"/>
              </w:rPr>
            </w:pPr>
            <w:r w:rsidRPr="00254D50">
              <w:t>4,500</w:t>
            </w:r>
          </w:p>
        </w:tc>
      </w:tr>
      <w:tr w:rsidR="00D94DB1" w14:paraId="0E803A7E" w14:textId="77777777" w:rsidTr="00D90337">
        <w:tc>
          <w:tcPr>
            <w:tcW w:w="2515" w:type="dxa"/>
          </w:tcPr>
          <w:p w14:paraId="49A1DFF6" w14:textId="7D3BA2F4" w:rsidR="00D94DB1" w:rsidRPr="00FF21C5" w:rsidRDefault="00D94DB1" w:rsidP="00D94DB1">
            <w:pPr>
              <w:pStyle w:val="Default"/>
              <w:spacing w:line="480" w:lineRule="auto"/>
              <w:jc w:val="both"/>
              <w:rPr>
                <w:rFonts w:ascii="Arial" w:hAnsi="Arial" w:cs="Arial"/>
                <w:color w:val="auto"/>
                <w:lang w:val="es-ES"/>
              </w:rPr>
            </w:pPr>
            <w:r w:rsidRPr="00254D50">
              <w:t>3</w:t>
            </w:r>
          </w:p>
        </w:tc>
        <w:tc>
          <w:tcPr>
            <w:tcW w:w="2323" w:type="dxa"/>
          </w:tcPr>
          <w:p w14:paraId="6219BBA1" w14:textId="0EC9FFED" w:rsidR="00D94DB1" w:rsidRDefault="00D94DB1" w:rsidP="00D94DB1">
            <w:pPr>
              <w:pStyle w:val="Default"/>
              <w:spacing w:line="480" w:lineRule="auto"/>
              <w:jc w:val="both"/>
              <w:rPr>
                <w:rFonts w:ascii="Arial" w:hAnsi="Arial" w:cs="Arial"/>
                <w:color w:val="auto"/>
                <w:lang w:val="es-ES"/>
              </w:rPr>
            </w:pPr>
            <w:r w:rsidRPr="00254D50">
              <w:t>5,000</w:t>
            </w:r>
          </w:p>
        </w:tc>
        <w:tc>
          <w:tcPr>
            <w:tcW w:w="1648" w:type="dxa"/>
          </w:tcPr>
          <w:p w14:paraId="103FF279" w14:textId="25E32617" w:rsidR="00D94DB1" w:rsidRDefault="00D94DB1" w:rsidP="00D94DB1">
            <w:pPr>
              <w:pStyle w:val="Default"/>
              <w:spacing w:line="480" w:lineRule="auto"/>
              <w:jc w:val="both"/>
              <w:rPr>
                <w:rFonts w:ascii="Arial" w:hAnsi="Arial" w:cs="Arial"/>
                <w:color w:val="auto"/>
                <w:lang w:val="es-ES"/>
              </w:rPr>
            </w:pPr>
            <w:r w:rsidRPr="00254D50">
              <w:t>500</w:t>
            </w:r>
          </w:p>
        </w:tc>
        <w:tc>
          <w:tcPr>
            <w:tcW w:w="1648" w:type="dxa"/>
          </w:tcPr>
          <w:p w14:paraId="0045BD6A" w14:textId="2375F277" w:rsidR="00D94DB1" w:rsidRDefault="00D94DB1" w:rsidP="00D94DB1">
            <w:pPr>
              <w:pStyle w:val="Default"/>
              <w:spacing w:line="480" w:lineRule="auto"/>
              <w:jc w:val="both"/>
              <w:rPr>
                <w:rFonts w:ascii="Arial" w:hAnsi="Arial" w:cs="Arial"/>
                <w:color w:val="auto"/>
                <w:lang w:val="es-ES"/>
              </w:rPr>
            </w:pPr>
            <w:r w:rsidRPr="00254D50">
              <w:t>4,500</w:t>
            </w:r>
          </w:p>
        </w:tc>
      </w:tr>
    </w:tbl>
    <w:p w14:paraId="20630FEF" w14:textId="77777777" w:rsidR="00D94DB1" w:rsidRDefault="00D94DB1" w:rsidP="00165760">
      <w:pPr>
        <w:pStyle w:val="Default"/>
        <w:ind w:left="1776"/>
        <w:jc w:val="both"/>
        <w:rPr>
          <w:rFonts w:ascii="Arial" w:hAnsi="Arial" w:cs="Arial"/>
          <w:lang w:val="es-ES"/>
        </w:rPr>
      </w:pPr>
    </w:p>
    <w:p w14:paraId="44D0820B" w14:textId="42E5A137" w:rsidR="00D94DB1" w:rsidRDefault="00D94DB1" w:rsidP="00165760">
      <w:pPr>
        <w:pStyle w:val="Default"/>
        <w:ind w:left="1776"/>
        <w:jc w:val="both"/>
        <w:rPr>
          <w:rFonts w:ascii="Arial" w:hAnsi="Arial" w:cs="Arial"/>
          <w:lang w:val="es-ES"/>
        </w:rPr>
      </w:pPr>
      <w:r w:rsidRPr="00D94DB1">
        <w:rPr>
          <w:rFonts w:ascii="Arial" w:hAnsi="Arial" w:cs="Arial"/>
          <w:lang w:val="es-ES"/>
        </w:rPr>
        <w:t>Cálculo del VAN:</w:t>
      </w:r>
    </w:p>
    <w:p w14:paraId="7E669185" w14:textId="77777777" w:rsidR="00D94DB1" w:rsidRDefault="00D94DB1" w:rsidP="00165760">
      <w:pPr>
        <w:pStyle w:val="Default"/>
        <w:ind w:left="1776"/>
        <w:jc w:val="both"/>
        <w:rPr>
          <w:rFonts w:ascii="Arial" w:hAnsi="Arial" w:cs="Arial"/>
          <w:lang w:val="es-ES"/>
        </w:rPr>
      </w:pPr>
    </w:p>
    <w:p w14:paraId="2F8B846E" w14:textId="3FE993A7" w:rsidR="00D94DB1" w:rsidRPr="00D94DB1" w:rsidRDefault="00D94DB1" w:rsidP="00D94DB1">
      <w:pPr>
        <w:pStyle w:val="Default"/>
        <w:jc w:val="both"/>
        <w:rPr>
          <w:rFonts w:ascii="Arial" w:eastAsiaTheme="minorEastAsia" w:hAnsi="Arial" w:cs="Arial"/>
          <w:b/>
          <w:bCs/>
          <w:sz w:val="22"/>
          <w:szCs w:val="22"/>
        </w:rPr>
      </w:pPr>
      <m:oMathPara>
        <m:oMath>
          <m:r>
            <w:rPr>
              <w:rFonts w:ascii="Cambria Math" w:hAnsi="Cambria Math" w:cs="Arial"/>
              <w:sz w:val="22"/>
              <w:szCs w:val="22"/>
            </w:rPr>
            <m:t>VAN</m:t>
          </m:r>
          <m:r>
            <w:rPr>
              <w:rFonts w:ascii="Cambria Math" w:hAnsi="Cambria Math" w:cs="Arial"/>
              <w:sz w:val="22"/>
              <w:szCs w:val="22"/>
            </w:rPr>
            <m:t>=</m:t>
          </m:r>
          <m:d>
            <m:dPr>
              <m:ctrlPr>
                <w:rPr>
                  <w:rFonts w:ascii="Cambria Math" w:hAnsi="Cambria Math" w:cs="Arial"/>
                  <w:i/>
                  <w:sz w:val="22"/>
                  <w:szCs w:val="22"/>
                </w:rPr>
              </m:ctrlPr>
            </m:dPr>
            <m:e>
              <m:f>
                <m:fPr>
                  <m:ctrlPr>
                    <w:rPr>
                      <w:rFonts w:ascii="Cambria Math" w:hAnsi="Cambria Math" w:cs="Arial"/>
                      <w:i/>
                      <w:sz w:val="22"/>
                      <w:szCs w:val="22"/>
                    </w:rPr>
                  </m:ctrlPr>
                </m:fPr>
                <m:num>
                  <m:r>
                    <w:rPr>
                      <w:rFonts w:ascii="Cambria Math" w:hAnsi="Cambria Math" w:cs="Arial"/>
                      <w:sz w:val="22"/>
                      <w:szCs w:val="22"/>
                    </w:rPr>
                    <m:t>-3200</m:t>
                  </m:r>
                </m:num>
                <m:den>
                  <m:sSup>
                    <m:sSupPr>
                      <m:ctrlPr>
                        <w:rPr>
                          <w:rFonts w:ascii="Cambria Math" w:hAnsi="Cambria Math" w:cs="Arial"/>
                          <w:i/>
                          <w:sz w:val="22"/>
                          <w:szCs w:val="22"/>
                        </w:rPr>
                      </m:ctrlPr>
                    </m:sSupPr>
                    <m:e>
                      <m:d>
                        <m:dPr>
                          <m:ctrlPr>
                            <w:rPr>
                              <w:rFonts w:ascii="Cambria Math" w:hAnsi="Cambria Math" w:cs="Arial"/>
                              <w:i/>
                              <w:sz w:val="22"/>
                              <w:szCs w:val="22"/>
                            </w:rPr>
                          </m:ctrlPr>
                        </m:dPr>
                        <m:e>
                          <m:r>
                            <w:rPr>
                              <w:rFonts w:ascii="Cambria Math" w:hAnsi="Cambria Math" w:cs="Arial"/>
                              <w:sz w:val="22"/>
                              <w:szCs w:val="22"/>
                            </w:rPr>
                            <m:t>1.10</m:t>
                          </m:r>
                        </m:e>
                      </m:d>
                    </m:e>
                    <m:sup>
                      <m:r>
                        <w:rPr>
                          <w:rFonts w:ascii="Cambria Math" w:hAnsi="Cambria Math" w:cs="Arial"/>
                          <w:sz w:val="22"/>
                          <w:szCs w:val="22"/>
                        </w:rPr>
                        <m:t>1</m:t>
                      </m:r>
                    </m:sup>
                  </m:sSup>
                </m:den>
              </m:f>
              <m:r>
                <w:rPr>
                  <w:rFonts w:ascii="Cambria Math" w:hAnsi="Cambria Math" w:cs="Arial"/>
                  <w:sz w:val="22"/>
                  <w:szCs w:val="22"/>
                </w:rPr>
                <m:t>​</m:t>
              </m:r>
            </m:e>
          </m:d>
          <m:r>
            <w:rPr>
              <w:rFonts w:ascii="Cambria Math" w:hAnsi="Cambria Math" w:cs="Arial"/>
              <w:sz w:val="22"/>
              <w:szCs w:val="22"/>
            </w:rPr>
            <m:t>+</m:t>
          </m:r>
          <m:d>
            <m:dPr>
              <m:ctrlPr>
                <w:rPr>
                  <w:rFonts w:ascii="Cambria Math" w:hAnsi="Cambria Math" w:cs="Arial"/>
                  <w:i/>
                  <w:sz w:val="22"/>
                  <w:szCs w:val="22"/>
                </w:rPr>
              </m:ctrlPr>
            </m:dPr>
            <m:e>
              <m:f>
                <m:fPr>
                  <m:ctrlPr>
                    <w:rPr>
                      <w:rFonts w:ascii="Cambria Math" w:hAnsi="Cambria Math" w:cs="Arial"/>
                      <w:i/>
                      <w:sz w:val="22"/>
                      <w:szCs w:val="22"/>
                    </w:rPr>
                  </m:ctrlPr>
                </m:fPr>
                <m:num>
                  <m:r>
                    <w:rPr>
                      <w:rFonts w:ascii="Cambria Math" w:hAnsi="Cambria Math" w:cs="Arial"/>
                      <w:sz w:val="22"/>
                      <w:szCs w:val="22"/>
                    </w:rPr>
                    <m:t>4,500​</m:t>
                  </m:r>
                </m:num>
                <m:den>
                  <m:sSup>
                    <m:sSupPr>
                      <m:ctrlPr>
                        <w:rPr>
                          <w:rFonts w:ascii="Cambria Math" w:hAnsi="Cambria Math" w:cs="Arial"/>
                          <w:i/>
                          <w:sz w:val="22"/>
                          <w:szCs w:val="22"/>
                        </w:rPr>
                      </m:ctrlPr>
                    </m:sSupPr>
                    <m:e>
                      <m:d>
                        <m:dPr>
                          <m:ctrlPr>
                            <w:rPr>
                              <w:rFonts w:ascii="Cambria Math" w:hAnsi="Cambria Math" w:cs="Arial"/>
                              <w:i/>
                              <w:sz w:val="22"/>
                              <w:szCs w:val="22"/>
                            </w:rPr>
                          </m:ctrlPr>
                        </m:dPr>
                        <m:e>
                          <m:r>
                            <w:rPr>
                              <w:rFonts w:ascii="Cambria Math" w:hAnsi="Cambria Math" w:cs="Arial"/>
                              <w:sz w:val="22"/>
                              <w:szCs w:val="22"/>
                            </w:rPr>
                            <m:t>1.10</m:t>
                          </m:r>
                        </m:e>
                      </m:d>
                    </m:e>
                    <m:sup>
                      <m:r>
                        <w:rPr>
                          <w:rFonts w:ascii="Cambria Math" w:hAnsi="Cambria Math" w:cs="Arial"/>
                          <w:sz w:val="22"/>
                          <w:szCs w:val="22"/>
                        </w:rPr>
                        <m:t>2</m:t>
                      </m:r>
                    </m:sup>
                  </m:sSup>
                </m:den>
              </m:f>
            </m:e>
          </m:d>
          <m:r>
            <w:rPr>
              <w:rFonts w:ascii="Cambria Math" w:hAnsi="Cambria Math" w:cs="Arial"/>
              <w:sz w:val="22"/>
              <w:szCs w:val="22"/>
            </w:rPr>
            <m:t>+</m:t>
          </m:r>
          <m:d>
            <m:dPr>
              <m:ctrlPr>
                <w:rPr>
                  <w:rFonts w:ascii="Cambria Math" w:hAnsi="Cambria Math" w:cs="Arial"/>
                  <w:i/>
                  <w:sz w:val="22"/>
                  <w:szCs w:val="22"/>
                </w:rPr>
              </m:ctrlPr>
            </m:dPr>
            <m:e>
              <m:sSup>
                <m:sSupPr>
                  <m:ctrlPr>
                    <w:rPr>
                      <w:rFonts w:ascii="Cambria Math" w:hAnsi="Cambria Math" w:cs="Arial"/>
                      <w:i/>
                      <w:sz w:val="22"/>
                      <w:szCs w:val="22"/>
                    </w:rPr>
                  </m:ctrlPr>
                </m:sSupPr>
                <m:e>
                  <m:f>
                    <m:fPr>
                      <m:ctrlPr>
                        <w:rPr>
                          <w:rFonts w:ascii="Cambria Math" w:hAnsi="Cambria Math" w:cs="Arial"/>
                          <w:i/>
                          <w:sz w:val="22"/>
                          <w:szCs w:val="22"/>
                        </w:rPr>
                      </m:ctrlPr>
                    </m:fPr>
                    <m:num>
                      <m:r>
                        <w:rPr>
                          <w:rFonts w:ascii="Cambria Math" w:hAnsi="Cambria Math" w:cs="Arial"/>
                          <w:sz w:val="22"/>
                          <w:szCs w:val="22"/>
                        </w:rPr>
                        <m:t>4,500​</m:t>
                      </m:r>
                    </m:num>
                    <m:den>
                      <m:d>
                        <m:dPr>
                          <m:ctrlPr>
                            <w:rPr>
                              <w:rFonts w:ascii="Cambria Math" w:hAnsi="Cambria Math" w:cs="Arial"/>
                              <w:i/>
                              <w:sz w:val="22"/>
                              <w:szCs w:val="22"/>
                            </w:rPr>
                          </m:ctrlPr>
                        </m:dPr>
                        <m:e>
                          <m:r>
                            <w:rPr>
                              <w:rFonts w:ascii="Cambria Math" w:hAnsi="Cambria Math" w:cs="Arial"/>
                              <w:sz w:val="22"/>
                              <w:szCs w:val="22"/>
                            </w:rPr>
                            <m:t>1.10</m:t>
                          </m:r>
                        </m:e>
                      </m:d>
                    </m:den>
                  </m:f>
                </m:e>
                <m:sup>
                  <m:r>
                    <w:rPr>
                      <w:rFonts w:ascii="Cambria Math" w:hAnsi="Cambria Math" w:cs="Arial"/>
                      <w:sz w:val="22"/>
                      <w:szCs w:val="22"/>
                    </w:rPr>
                    <m:t>3</m:t>
                  </m:r>
                </m:sup>
              </m:sSup>
              <m:r>
                <w:rPr>
                  <w:rFonts w:ascii="Cambria Math" w:hAnsi="Cambria Math" w:cs="Arial"/>
                  <w:sz w:val="22"/>
                  <w:szCs w:val="22"/>
                </w:rPr>
                <m:t xml:space="preserve"> </m:t>
              </m:r>
            </m:e>
          </m:d>
          <m:r>
            <w:rPr>
              <w:rFonts w:ascii="Cambria Math" w:hAnsi="Cambria Math" w:cs="Arial"/>
              <w:sz w:val="22"/>
              <w:szCs w:val="22"/>
            </w:rPr>
            <m:t>=-2,909+3,719+3,381=</m:t>
          </m:r>
          <m:r>
            <m:rPr>
              <m:sty m:val="bi"/>
            </m:rPr>
            <w:rPr>
              <w:rFonts w:ascii="Cambria Math" w:hAnsi="Cambria Math" w:cs="Arial"/>
              <w:sz w:val="22"/>
              <w:szCs w:val="22"/>
            </w:rPr>
            <m:t>S/ 4,191</m:t>
          </m:r>
        </m:oMath>
      </m:oMathPara>
    </w:p>
    <w:p w14:paraId="7ED23CB7" w14:textId="77777777" w:rsidR="00D94DB1" w:rsidRPr="00D94DB1" w:rsidRDefault="00D94DB1" w:rsidP="00D94DB1">
      <w:pPr>
        <w:pStyle w:val="Default"/>
        <w:jc w:val="both"/>
        <w:rPr>
          <w:rFonts w:ascii="Arial" w:hAnsi="Arial" w:cs="Arial"/>
          <w:sz w:val="22"/>
          <w:szCs w:val="22"/>
          <w:lang w:val="es-ES"/>
        </w:rPr>
      </w:pPr>
    </w:p>
    <w:p w14:paraId="71949114" w14:textId="5E17742B" w:rsidR="00165760" w:rsidRPr="00165760" w:rsidRDefault="00165760" w:rsidP="00165760">
      <w:pPr>
        <w:pStyle w:val="Default"/>
        <w:ind w:left="1776"/>
        <w:jc w:val="both"/>
        <w:rPr>
          <w:rFonts w:ascii="Arial" w:eastAsiaTheme="minorEastAsia" w:hAnsi="Arial" w:cs="Arial"/>
          <w:i/>
          <w:lang w:val="es-ES"/>
        </w:rPr>
      </w:pPr>
      <w:r w:rsidRPr="00165760">
        <w:rPr>
          <w:rFonts w:ascii="Arial" w:hAnsi="Arial" w:cs="Arial"/>
          <w:lang w:val="es-ES"/>
        </w:rPr>
        <w:t>Interpretación:</w:t>
      </w:r>
    </w:p>
    <w:p w14:paraId="6B8E98AF" w14:textId="10A2204C" w:rsidR="00165760" w:rsidRPr="00165760" w:rsidRDefault="00D94DB1" w:rsidP="00D94DB1">
      <w:pPr>
        <w:pStyle w:val="Default"/>
        <w:numPr>
          <w:ilvl w:val="1"/>
          <w:numId w:val="16"/>
        </w:numPr>
        <w:tabs>
          <w:tab w:val="clear" w:pos="1440"/>
          <w:tab w:val="num" w:pos="2496"/>
        </w:tabs>
        <w:ind w:left="2496"/>
        <w:jc w:val="both"/>
        <w:rPr>
          <w:rFonts w:ascii="Arial" w:hAnsi="Arial" w:cs="Arial"/>
          <w:i/>
          <w:iCs/>
          <w:lang w:val="es-ES"/>
        </w:rPr>
      </w:pPr>
      <w:r w:rsidRPr="00D94DB1">
        <w:rPr>
          <w:rFonts w:ascii="Arial" w:hAnsi="Arial" w:cs="Arial"/>
          <w:i/>
          <w:iCs/>
          <w:lang w:val="es-ES"/>
        </w:rPr>
        <w:t>VAN &gt; 0: El proyecto genera valor económico</w:t>
      </w:r>
    </w:p>
    <w:p w14:paraId="235DAA7A" w14:textId="77777777" w:rsidR="00B04D75" w:rsidRPr="00165760" w:rsidRDefault="00B04D75" w:rsidP="00B04D75">
      <w:pPr>
        <w:pStyle w:val="Default"/>
        <w:ind w:left="2124"/>
        <w:jc w:val="both"/>
        <w:rPr>
          <w:rFonts w:ascii="Arial" w:hAnsi="Arial" w:cs="Arial"/>
          <w:i/>
          <w:iCs/>
          <w:lang w:val="es-ES"/>
        </w:rPr>
      </w:pPr>
    </w:p>
    <w:p w14:paraId="1B33BC6C" w14:textId="37190391" w:rsidR="0281F5FD" w:rsidRPr="00D1566A" w:rsidRDefault="0281F5FD" w:rsidP="5913053A">
      <w:pPr>
        <w:pStyle w:val="Default"/>
        <w:ind w:left="1418"/>
        <w:jc w:val="both"/>
        <w:rPr>
          <w:rFonts w:ascii="Arial" w:hAnsi="Arial" w:cs="Arial"/>
          <w:i/>
          <w:iCs/>
        </w:rPr>
      </w:pPr>
      <w:r w:rsidRPr="00D1566A">
        <w:rPr>
          <w:rFonts w:ascii="Arial" w:hAnsi="Arial" w:cs="Arial"/>
          <w:i/>
          <w:iCs/>
        </w:rPr>
        <w:t>5.1.</w:t>
      </w:r>
      <w:r w:rsidR="00C65F00" w:rsidRPr="00D1566A">
        <w:rPr>
          <w:rFonts w:ascii="Arial" w:hAnsi="Arial" w:cs="Arial"/>
          <w:i/>
          <w:iCs/>
        </w:rPr>
        <w:t>2.3</w:t>
      </w:r>
      <w:r w:rsidRPr="00D1566A">
        <w:rPr>
          <w:rFonts w:ascii="Arial" w:hAnsi="Arial" w:cs="Arial"/>
          <w:i/>
          <w:iCs/>
        </w:rPr>
        <w:t xml:space="preserve"> Tasa Interna de Retorno (TIR)</w:t>
      </w:r>
    </w:p>
    <w:p w14:paraId="48452466" w14:textId="77777777" w:rsidR="00D94DB1" w:rsidRDefault="00D94DB1" w:rsidP="00D94DB1">
      <w:pPr>
        <w:pStyle w:val="Default"/>
        <w:ind w:left="2124"/>
        <w:jc w:val="both"/>
        <w:rPr>
          <w:rFonts w:ascii="Arial" w:hAnsi="Arial" w:cs="Arial"/>
          <w:i/>
        </w:rPr>
      </w:pPr>
    </w:p>
    <w:p w14:paraId="496009A9" w14:textId="4500BC50" w:rsidR="00D94DB1" w:rsidRPr="00D94DB1" w:rsidRDefault="00D94DB1" w:rsidP="00D94DB1">
      <w:pPr>
        <w:pStyle w:val="Default"/>
        <w:ind w:left="2124"/>
        <w:jc w:val="both"/>
        <w:rPr>
          <w:rFonts w:ascii="Arial" w:hAnsi="Arial" w:cs="Arial"/>
          <w:i/>
        </w:rPr>
      </w:pPr>
      <w:r w:rsidRPr="00D94DB1">
        <w:rPr>
          <w:rFonts w:ascii="Arial" w:hAnsi="Arial" w:cs="Arial"/>
          <w:i/>
        </w:rPr>
        <w:t>Definición: Tasa de descuento que hace que el VAN sea igual a cero.</w:t>
      </w:r>
    </w:p>
    <w:p w14:paraId="045F87BE" w14:textId="77777777" w:rsidR="00D94DB1" w:rsidRPr="00D94DB1" w:rsidRDefault="00D94DB1" w:rsidP="00D94DB1">
      <w:pPr>
        <w:pStyle w:val="Default"/>
        <w:ind w:left="2124"/>
        <w:jc w:val="both"/>
        <w:rPr>
          <w:rFonts w:ascii="Arial" w:hAnsi="Arial" w:cs="Arial"/>
          <w:i/>
        </w:rPr>
      </w:pPr>
    </w:p>
    <w:p w14:paraId="5FE7345A" w14:textId="77777777" w:rsidR="00D94DB1" w:rsidRPr="00D94DB1" w:rsidRDefault="00D94DB1" w:rsidP="00D94DB1">
      <w:pPr>
        <w:pStyle w:val="Default"/>
        <w:ind w:left="2124"/>
        <w:jc w:val="both"/>
        <w:rPr>
          <w:rFonts w:ascii="Arial" w:hAnsi="Arial" w:cs="Arial"/>
          <w:i/>
        </w:rPr>
      </w:pPr>
      <w:r w:rsidRPr="00D94DB1">
        <w:rPr>
          <w:rFonts w:ascii="Arial" w:hAnsi="Arial" w:cs="Arial"/>
          <w:i/>
        </w:rPr>
        <w:t>Cálculo (usando Excel o calculadora financiera):</w:t>
      </w:r>
    </w:p>
    <w:p w14:paraId="43D0409B" w14:textId="77777777" w:rsidR="00D94DB1" w:rsidRPr="00D94DB1" w:rsidRDefault="00D94DB1" w:rsidP="00D94DB1">
      <w:pPr>
        <w:pStyle w:val="Default"/>
        <w:ind w:left="2124"/>
        <w:jc w:val="both"/>
        <w:rPr>
          <w:rFonts w:ascii="Arial" w:hAnsi="Arial" w:cs="Arial"/>
          <w:i/>
        </w:rPr>
      </w:pPr>
    </w:p>
    <w:p w14:paraId="6DEBBDC9" w14:textId="159A21B2" w:rsidR="00D94DB1" w:rsidRPr="00D94DB1" w:rsidRDefault="00D94DB1" w:rsidP="00D94DB1">
      <w:pPr>
        <w:pStyle w:val="Default"/>
        <w:ind w:left="2124"/>
        <w:jc w:val="both"/>
        <w:rPr>
          <w:rFonts w:ascii="Arial" w:hAnsi="Arial" w:cs="Arial"/>
          <w:i/>
        </w:rPr>
      </w:pPr>
      <m:oMathPara>
        <m:oMath>
          <m:r>
            <w:rPr>
              <w:rFonts w:ascii="Cambria Math" w:hAnsi="Cambria Math" w:cs="Arial"/>
            </w:rPr>
            <m:t>TIR=22%(Mayor que el COK del 10%)</m:t>
          </m:r>
        </m:oMath>
      </m:oMathPara>
    </w:p>
    <w:p w14:paraId="30659B3A" w14:textId="77777777" w:rsidR="00D94DB1" w:rsidRDefault="00D94DB1" w:rsidP="00D94DB1">
      <w:pPr>
        <w:pStyle w:val="Default"/>
        <w:ind w:left="2124"/>
        <w:jc w:val="both"/>
        <w:rPr>
          <w:rFonts w:ascii="Arial" w:hAnsi="Arial" w:cs="Arial"/>
          <w:i/>
        </w:rPr>
      </w:pPr>
    </w:p>
    <w:p w14:paraId="07DCACE0" w14:textId="550B5FC3" w:rsidR="00D94DB1" w:rsidRPr="00D94DB1" w:rsidRDefault="00D94DB1" w:rsidP="00D94DB1">
      <w:pPr>
        <w:pStyle w:val="Default"/>
        <w:ind w:left="2124"/>
        <w:jc w:val="both"/>
        <w:rPr>
          <w:rFonts w:ascii="Arial" w:hAnsi="Arial" w:cs="Arial"/>
          <w:i/>
        </w:rPr>
      </w:pPr>
      <w:r w:rsidRPr="00D94DB1">
        <w:rPr>
          <w:rFonts w:ascii="Arial" w:hAnsi="Arial" w:cs="Arial"/>
          <w:i/>
        </w:rPr>
        <w:t>Interpretación:</w:t>
      </w:r>
    </w:p>
    <w:p w14:paraId="37E0D3BC" w14:textId="77777777" w:rsidR="00D94DB1" w:rsidRPr="00D94DB1" w:rsidRDefault="00D94DB1" w:rsidP="00D94DB1">
      <w:pPr>
        <w:pStyle w:val="Default"/>
        <w:ind w:left="2124"/>
        <w:jc w:val="both"/>
        <w:rPr>
          <w:rFonts w:ascii="Arial" w:hAnsi="Arial" w:cs="Arial"/>
          <w:i/>
        </w:rPr>
      </w:pPr>
    </w:p>
    <w:p w14:paraId="38AC0A86" w14:textId="47279C47" w:rsidR="00B04D75" w:rsidRPr="00D1566A" w:rsidRDefault="00D94DB1" w:rsidP="00D94DB1">
      <w:pPr>
        <w:pStyle w:val="Default"/>
        <w:ind w:left="2124"/>
        <w:jc w:val="both"/>
        <w:rPr>
          <w:rFonts w:ascii="Arial" w:hAnsi="Arial" w:cs="Arial"/>
          <w:i/>
        </w:rPr>
      </w:pPr>
      <w:r w:rsidRPr="00D94DB1">
        <w:rPr>
          <w:rFonts w:ascii="Arial" w:hAnsi="Arial" w:cs="Arial"/>
          <w:i/>
        </w:rPr>
        <w:t>TIR &gt; COK: El proyecto es rentable y supera el rendimiento mínimo esperado.</w:t>
      </w:r>
    </w:p>
    <w:p w14:paraId="5E3BD0BA" w14:textId="77777777" w:rsidR="00A22F08" w:rsidRPr="00D1566A" w:rsidRDefault="00A22F08" w:rsidP="0070130A">
      <w:pPr>
        <w:pStyle w:val="Default"/>
        <w:jc w:val="both"/>
        <w:rPr>
          <w:rFonts w:ascii="Arial" w:hAnsi="Arial" w:cs="Arial"/>
        </w:rPr>
      </w:pPr>
    </w:p>
    <w:p w14:paraId="37C36A01" w14:textId="77777777" w:rsidR="00DB33BE" w:rsidRPr="00D1566A" w:rsidRDefault="00DB33BE" w:rsidP="00CE7BED">
      <w:pPr>
        <w:pStyle w:val="Prrafodelista"/>
        <w:numPr>
          <w:ilvl w:val="0"/>
          <w:numId w:val="1"/>
        </w:numPr>
        <w:jc w:val="both"/>
        <w:outlineLvl w:val="0"/>
        <w:rPr>
          <w:rFonts w:ascii="Arial" w:hAnsi="Arial" w:cs="Arial"/>
          <w:color w:val="000000"/>
          <w:sz w:val="24"/>
          <w:szCs w:val="24"/>
        </w:rPr>
      </w:pPr>
      <w:bookmarkStart w:id="12" w:name="_Toc52661357"/>
      <w:r w:rsidRPr="00D1566A">
        <w:rPr>
          <w:rFonts w:ascii="Arial" w:hAnsi="Arial" w:cs="Arial"/>
          <w:color w:val="000000"/>
          <w:sz w:val="24"/>
          <w:szCs w:val="24"/>
        </w:rPr>
        <w:lastRenderedPageBreak/>
        <w:t>Conclusiones</w:t>
      </w:r>
      <w:bookmarkEnd w:id="12"/>
    </w:p>
    <w:p w14:paraId="6C51BF2A" w14:textId="77777777" w:rsidR="006556CF" w:rsidRDefault="006556CF" w:rsidP="00A93C3B">
      <w:pPr>
        <w:pStyle w:val="Prrafodelista"/>
        <w:ind w:left="360"/>
        <w:jc w:val="both"/>
        <w:rPr>
          <w:rFonts w:ascii="Arial" w:hAnsi="Arial" w:cs="Arial"/>
          <w:i/>
          <w:color w:val="000000"/>
          <w:sz w:val="24"/>
          <w:szCs w:val="24"/>
        </w:rPr>
      </w:pPr>
    </w:p>
    <w:p w14:paraId="5EC67A8F" w14:textId="4FE1DDC9" w:rsidR="00DB33BE" w:rsidRPr="00D1566A" w:rsidRDefault="00D94DB1" w:rsidP="00D94DB1">
      <w:pPr>
        <w:pStyle w:val="Prrafodelista"/>
        <w:ind w:left="360"/>
        <w:jc w:val="both"/>
        <w:rPr>
          <w:rFonts w:ascii="Arial" w:hAnsi="Arial" w:cs="Arial"/>
          <w:i/>
          <w:color w:val="000000"/>
          <w:sz w:val="24"/>
          <w:szCs w:val="24"/>
        </w:rPr>
      </w:pPr>
      <w:r w:rsidRPr="00D94DB1">
        <w:rPr>
          <w:rFonts w:ascii="Arial" w:hAnsi="Arial" w:cs="Arial"/>
          <w:i/>
          <w:color w:val="000000"/>
          <w:sz w:val="24"/>
          <w:szCs w:val="24"/>
        </w:rPr>
        <w:t>El proyecto "Análisis del Uso de Herramientas Tecnológicas en los Proyectos de Estudiantes de Sistemas UPT" es completamente viable. La universidad ya cuenta con la infraestructura tecnológica y el personal capacitado para ejecutarlo sin dificultades. Técnicamente, se pueden utilizar herramientas disponibles y de código abierto. Operativamente, beneficiará directamente a estudiantes y docentes al identificar las herramientas más útiles para mejorar los proyectos académicos. No presenta obstáculos legales ni ambientales, y su impacto social será positivo al optimizar el aprendizaje. Por todas estas razones, el proyecto es factible y aportará un valor significativo a la formación de los estudiantes.</w:t>
      </w:r>
    </w:p>
    <w:sectPr w:rsidR="00DB33BE" w:rsidRPr="00D1566A" w:rsidSect="00B57446">
      <w:footerReference w:type="default" r:id="rI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FB090" w14:textId="77777777" w:rsidR="002E4302" w:rsidRDefault="002E4302" w:rsidP="0070130A">
      <w:pPr>
        <w:spacing w:after="0" w:line="240" w:lineRule="auto"/>
      </w:pPr>
      <w:r>
        <w:separator/>
      </w:r>
    </w:p>
  </w:endnote>
  <w:endnote w:type="continuationSeparator" w:id="0">
    <w:p w14:paraId="7EEEA139" w14:textId="77777777" w:rsidR="002E4302" w:rsidRDefault="002E4302" w:rsidP="00701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4383162"/>
      <w:docPartObj>
        <w:docPartGallery w:val="Page Numbers (Bottom of Page)"/>
        <w:docPartUnique/>
      </w:docPartObj>
    </w:sdtPr>
    <w:sdtEndPr/>
    <w:sdtContent>
      <w:p w14:paraId="149BED1A" w14:textId="77777777" w:rsidR="00A93C3B" w:rsidRDefault="00A93C3B">
        <w:pPr>
          <w:pStyle w:val="Piedepgina"/>
          <w:jc w:val="right"/>
        </w:pPr>
        <w:r>
          <w:fldChar w:fldCharType="begin"/>
        </w:r>
        <w:r>
          <w:instrText>PAGE   \* MERGEFORMAT</w:instrText>
        </w:r>
        <w:r>
          <w:fldChar w:fldCharType="separate"/>
        </w:r>
        <w:r w:rsidR="0075139A" w:rsidRPr="0075139A">
          <w:rPr>
            <w:noProof/>
            <w:lang w:val="es-ES"/>
          </w:rPr>
          <w:t>4</w:t>
        </w:r>
        <w:r>
          <w:fldChar w:fldCharType="end"/>
        </w:r>
      </w:p>
    </w:sdtContent>
  </w:sdt>
  <w:p w14:paraId="3CE3C793" w14:textId="77777777" w:rsidR="00A93C3B" w:rsidRDefault="00A93C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2968E" w14:textId="77777777" w:rsidR="002E4302" w:rsidRDefault="002E4302" w:rsidP="0070130A">
      <w:pPr>
        <w:spacing w:after="0" w:line="240" w:lineRule="auto"/>
      </w:pPr>
      <w:r>
        <w:separator/>
      </w:r>
    </w:p>
  </w:footnote>
  <w:footnote w:type="continuationSeparator" w:id="0">
    <w:p w14:paraId="347235F7" w14:textId="77777777" w:rsidR="002E4302" w:rsidRDefault="002E4302" w:rsidP="007013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E7AC2"/>
    <w:multiLevelType w:val="hybridMultilevel"/>
    <w:tmpl w:val="8CC4DF3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174E49BA"/>
    <w:multiLevelType w:val="hybridMultilevel"/>
    <w:tmpl w:val="B5B8EFB8"/>
    <w:lvl w:ilvl="0" w:tplc="0C0A0001">
      <w:start w:val="1"/>
      <w:numFmt w:val="bullet"/>
      <w:lvlText w:val=""/>
      <w:lvlJc w:val="left"/>
      <w:pPr>
        <w:ind w:left="1069" w:hanging="360"/>
      </w:pPr>
      <w:rPr>
        <w:rFonts w:ascii="Symbol" w:hAnsi="Symbol" w:hint="default"/>
      </w:rPr>
    </w:lvl>
    <w:lvl w:ilvl="1" w:tplc="0C0A0003">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2" w15:restartNumberingAfterBreak="0">
    <w:nsid w:val="1DE335E8"/>
    <w:multiLevelType w:val="hybridMultilevel"/>
    <w:tmpl w:val="8A2AE9C6"/>
    <w:lvl w:ilvl="0" w:tplc="0D4A4508">
      <w:start w:val="1"/>
      <w:numFmt w:val="bullet"/>
      <w:lvlText w:val=""/>
      <w:lvlJc w:val="left"/>
      <w:pPr>
        <w:ind w:left="1078" w:hanging="360"/>
      </w:pPr>
      <w:rPr>
        <w:rFonts w:ascii="Symbol" w:hAnsi="Symbol" w:hint="default"/>
        <w:color w:val="auto"/>
      </w:rPr>
    </w:lvl>
    <w:lvl w:ilvl="1" w:tplc="0C0A0003">
      <w:start w:val="1"/>
      <w:numFmt w:val="bullet"/>
      <w:lvlText w:val="o"/>
      <w:lvlJc w:val="left"/>
      <w:pPr>
        <w:ind w:left="1798" w:hanging="360"/>
      </w:pPr>
      <w:rPr>
        <w:rFonts w:ascii="Courier New" w:hAnsi="Courier New" w:cs="Courier New" w:hint="default"/>
      </w:rPr>
    </w:lvl>
    <w:lvl w:ilvl="2" w:tplc="0C0A0005" w:tentative="1">
      <w:start w:val="1"/>
      <w:numFmt w:val="bullet"/>
      <w:lvlText w:val=""/>
      <w:lvlJc w:val="left"/>
      <w:pPr>
        <w:ind w:left="2518" w:hanging="360"/>
      </w:pPr>
      <w:rPr>
        <w:rFonts w:ascii="Wingdings" w:hAnsi="Wingdings" w:hint="default"/>
      </w:rPr>
    </w:lvl>
    <w:lvl w:ilvl="3" w:tplc="0C0A0001" w:tentative="1">
      <w:start w:val="1"/>
      <w:numFmt w:val="bullet"/>
      <w:lvlText w:val=""/>
      <w:lvlJc w:val="left"/>
      <w:pPr>
        <w:ind w:left="3238" w:hanging="360"/>
      </w:pPr>
      <w:rPr>
        <w:rFonts w:ascii="Symbol" w:hAnsi="Symbol" w:hint="default"/>
      </w:rPr>
    </w:lvl>
    <w:lvl w:ilvl="4" w:tplc="0C0A0003" w:tentative="1">
      <w:start w:val="1"/>
      <w:numFmt w:val="bullet"/>
      <w:lvlText w:val="o"/>
      <w:lvlJc w:val="left"/>
      <w:pPr>
        <w:ind w:left="3958" w:hanging="360"/>
      </w:pPr>
      <w:rPr>
        <w:rFonts w:ascii="Courier New" w:hAnsi="Courier New" w:cs="Courier New" w:hint="default"/>
      </w:rPr>
    </w:lvl>
    <w:lvl w:ilvl="5" w:tplc="0C0A0005" w:tentative="1">
      <w:start w:val="1"/>
      <w:numFmt w:val="bullet"/>
      <w:lvlText w:val=""/>
      <w:lvlJc w:val="left"/>
      <w:pPr>
        <w:ind w:left="4678" w:hanging="360"/>
      </w:pPr>
      <w:rPr>
        <w:rFonts w:ascii="Wingdings" w:hAnsi="Wingdings" w:hint="default"/>
      </w:rPr>
    </w:lvl>
    <w:lvl w:ilvl="6" w:tplc="0C0A0001" w:tentative="1">
      <w:start w:val="1"/>
      <w:numFmt w:val="bullet"/>
      <w:lvlText w:val=""/>
      <w:lvlJc w:val="left"/>
      <w:pPr>
        <w:ind w:left="5398" w:hanging="360"/>
      </w:pPr>
      <w:rPr>
        <w:rFonts w:ascii="Symbol" w:hAnsi="Symbol" w:hint="default"/>
      </w:rPr>
    </w:lvl>
    <w:lvl w:ilvl="7" w:tplc="0C0A0003" w:tentative="1">
      <w:start w:val="1"/>
      <w:numFmt w:val="bullet"/>
      <w:lvlText w:val="o"/>
      <w:lvlJc w:val="left"/>
      <w:pPr>
        <w:ind w:left="6118" w:hanging="360"/>
      </w:pPr>
      <w:rPr>
        <w:rFonts w:ascii="Courier New" w:hAnsi="Courier New" w:cs="Courier New" w:hint="default"/>
      </w:rPr>
    </w:lvl>
    <w:lvl w:ilvl="8" w:tplc="0C0A0005" w:tentative="1">
      <w:start w:val="1"/>
      <w:numFmt w:val="bullet"/>
      <w:lvlText w:val=""/>
      <w:lvlJc w:val="left"/>
      <w:pPr>
        <w:ind w:left="6838" w:hanging="360"/>
      </w:pPr>
      <w:rPr>
        <w:rFonts w:ascii="Wingdings" w:hAnsi="Wingdings" w:hint="default"/>
      </w:rPr>
    </w:lvl>
  </w:abstractNum>
  <w:abstractNum w:abstractNumId="3" w15:restartNumberingAfterBreak="0">
    <w:nsid w:val="2155788A"/>
    <w:multiLevelType w:val="hybridMultilevel"/>
    <w:tmpl w:val="45182866"/>
    <w:lvl w:ilvl="0" w:tplc="0C0A000F">
      <w:start w:val="1"/>
      <w:numFmt w:val="decimal"/>
      <w:lvlText w:val="%1."/>
      <w:lvlJc w:val="left"/>
      <w:pPr>
        <w:ind w:left="1069" w:hanging="360"/>
      </w:pPr>
      <w:rPr>
        <w:rFonts w:hint="default"/>
      </w:rPr>
    </w:lvl>
    <w:lvl w:ilvl="1" w:tplc="0C0A0003">
      <w:start w:val="1"/>
      <w:numFmt w:val="bullet"/>
      <w:lvlText w:val="o"/>
      <w:lvlJc w:val="left"/>
      <w:pPr>
        <w:ind w:left="1789" w:hanging="360"/>
      </w:pPr>
      <w:rPr>
        <w:rFonts w:ascii="Courier New" w:hAnsi="Courier New" w:cs="Courier New" w:hint="default"/>
      </w:rPr>
    </w:lvl>
    <w:lvl w:ilvl="2" w:tplc="0C0A0005">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4" w15:restartNumberingAfterBreak="0">
    <w:nsid w:val="253228ED"/>
    <w:multiLevelType w:val="hybridMultilevel"/>
    <w:tmpl w:val="A2287DF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2F465948"/>
    <w:multiLevelType w:val="multilevel"/>
    <w:tmpl w:val="F3BCF5B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3C95565D"/>
    <w:multiLevelType w:val="hybridMultilevel"/>
    <w:tmpl w:val="F47E17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9450E39"/>
    <w:multiLevelType w:val="hybridMultilevel"/>
    <w:tmpl w:val="09F2F65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DBC6189"/>
    <w:multiLevelType w:val="hybridMultilevel"/>
    <w:tmpl w:val="AB0A0D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2F123F4"/>
    <w:multiLevelType w:val="hybridMultilevel"/>
    <w:tmpl w:val="1C707FAC"/>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10" w15:restartNumberingAfterBreak="0">
    <w:nsid w:val="56E7216B"/>
    <w:multiLevelType w:val="hybridMultilevel"/>
    <w:tmpl w:val="7AB04D26"/>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1" w15:restartNumberingAfterBreak="0">
    <w:nsid w:val="5F494CF8"/>
    <w:multiLevelType w:val="hybridMultilevel"/>
    <w:tmpl w:val="2B50E196"/>
    <w:lvl w:ilvl="0" w:tplc="0C0A0001">
      <w:start w:val="1"/>
      <w:numFmt w:val="bullet"/>
      <w:lvlText w:val=""/>
      <w:lvlJc w:val="left"/>
      <w:pPr>
        <w:ind w:left="1069" w:hanging="360"/>
      </w:pPr>
      <w:rPr>
        <w:rFonts w:ascii="Symbol" w:hAnsi="Symbo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12" w15:restartNumberingAfterBreak="0">
    <w:nsid w:val="679876F3"/>
    <w:multiLevelType w:val="multilevel"/>
    <w:tmpl w:val="48068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47678F"/>
    <w:multiLevelType w:val="multilevel"/>
    <w:tmpl w:val="4022A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BE740D"/>
    <w:multiLevelType w:val="hybridMultilevel"/>
    <w:tmpl w:val="EE5A8B1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15:restartNumberingAfterBreak="0">
    <w:nsid w:val="722E1292"/>
    <w:multiLevelType w:val="hybridMultilevel"/>
    <w:tmpl w:val="2F0C43EC"/>
    <w:lvl w:ilvl="0" w:tplc="0C0A0001">
      <w:start w:val="1"/>
      <w:numFmt w:val="bullet"/>
      <w:lvlText w:val=""/>
      <w:lvlJc w:val="left"/>
      <w:pPr>
        <w:ind w:left="2844" w:hanging="360"/>
      </w:pPr>
      <w:rPr>
        <w:rFonts w:ascii="Symbol" w:hAnsi="Symbol" w:hint="default"/>
      </w:rPr>
    </w:lvl>
    <w:lvl w:ilvl="1" w:tplc="0C0A0003" w:tentative="1">
      <w:start w:val="1"/>
      <w:numFmt w:val="bullet"/>
      <w:lvlText w:val="o"/>
      <w:lvlJc w:val="left"/>
      <w:pPr>
        <w:ind w:left="3564" w:hanging="360"/>
      </w:pPr>
      <w:rPr>
        <w:rFonts w:ascii="Courier New" w:hAnsi="Courier New" w:cs="Courier New" w:hint="default"/>
      </w:rPr>
    </w:lvl>
    <w:lvl w:ilvl="2" w:tplc="0C0A0005" w:tentative="1">
      <w:start w:val="1"/>
      <w:numFmt w:val="bullet"/>
      <w:lvlText w:val=""/>
      <w:lvlJc w:val="left"/>
      <w:pPr>
        <w:ind w:left="4284" w:hanging="360"/>
      </w:pPr>
      <w:rPr>
        <w:rFonts w:ascii="Wingdings" w:hAnsi="Wingdings" w:hint="default"/>
      </w:rPr>
    </w:lvl>
    <w:lvl w:ilvl="3" w:tplc="0C0A0001" w:tentative="1">
      <w:start w:val="1"/>
      <w:numFmt w:val="bullet"/>
      <w:lvlText w:val=""/>
      <w:lvlJc w:val="left"/>
      <w:pPr>
        <w:ind w:left="5004" w:hanging="360"/>
      </w:pPr>
      <w:rPr>
        <w:rFonts w:ascii="Symbol" w:hAnsi="Symbol" w:hint="default"/>
      </w:rPr>
    </w:lvl>
    <w:lvl w:ilvl="4" w:tplc="0C0A0003" w:tentative="1">
      <w:start w:val="1"/>
      <w:numFmt w:val="bullet"/>
      <w:lvlText w:val="o"/>
      <w:lvlJc w:val="left"/>
      <w:pPr>
        <w:ind w:left="5724" w:hanging="360"/>
      </w:pPr>
      <w:rPr>
        <w:rFonts w:ascii="Courier New" w:hAnsi="Courier New" w:cs="Courier New" w:hint="default"/>
      </w:rPr>
    </w:lvl>
    <w:lvl w:ilvl="5" w:tplc="0C0A0005" w:tentative="1">
      <w:start w:val="1"/>
      <w:numFmt w:val="bullet"/>
      <w:lvlText w:val=""/>
      <w:lvlJc w:val="left"/>
      <w:pPr>
        <w:ind w:left="6444" w:hanging="360"/>
      </w:pPr>
      <w:rPr>
        <w:rFonts w:ascii="Wingdings" w:hAnsi="Wingdings" w:hint="default"/>
      </w:rPr>
    </w:lvl>
    <w:lvl w:ilvl="6" w:tplc="0C0A0001" w:tentative="1">
      <w:start w:val="1"/>
      <w:numFmt w:val="bullet"/>
      <w:lvlText w:val=""/>
      <w:lvlJc w:val="left"/>
      <w:pPr>
        <w:ind w:left="7164" w:hanging="360"/>
      </w:pPr>
      <w:rPr>
        <w:rFonts w:ascii="Symbol" w:hAnsi="Symbol" w:hint="default"/>
      </w:rPr>
    </w:lvl>
    <w:lvl w:ilvl="7" w:tplc="0C0A0003" w:tentative="1">
      <w:start w:val="1"/>
      <w:numFmt w:val="bullet"/>
      <w:lvlText w:val="o"/>
      <w:lvlJc w:val="left"/>
      <w:pPr>
        <w:ind w:left="7884" w:hanging="360"/>
      </w:pPr>
      <w:rPr>
        <w:rFonts w:ascii="Courier New" w:hAnsi="Courier New" w:cs="Courier New" w:hint="default"/>
      </w:rPr>
    </w:lvl>
    <w:lvl w:ilvl="8" w:tplc="0C0A0005" w:tentative="1">
      <w:start w:val="1"/>
      <w:numFmt w:val="bullet"/>
      <w:lvlText w:val=""/>
      <w:lvlJc w:val="left"/>
      <w:pPr>
        <w:ind w:left="8604" w:hanging="360"/>
      </w:pPr>
      <w:rPr>
        <w:rFonts w:ascii="Wingdings" w:hAnsi="Wingdings" w:hint="default"/>
      </w:rPr>
    </w:lvl>
  </w:abstractNum>
  <w:abstractNum w:abstractNumId="16" w15:restartNumberingAfterBreak="0">
    <w:nsid w:val="79F92B4E"/>
    <w:multiLevelType w:val="hybridMultilevel"/>
    <w:tmpl w:val="27DEB9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2"/>
  </w:num>
  <w:num w:numId="4">
    <w:abstractNumId w:val="6"/>
  </w:num>
  <w:num w:numId="5">
    <w:abstractNumId w:val="0"/>
  </w:num>
  <w:num w:numId="6">
    <w:abstractNumId w:val="7"/>
  </w:num>
  <w:num w:numId="7">
    <w:abstractNumId w:val="16"/>
  </w:num>
  <w:num w:numId="8">
    <w:abstractNumId w:val="9"/>
  </w:num>
  <w:num w:numId="9">
    <w:abstractNumId w:val="4"/>
  </w:num>
  <w:num w:numId="10">
    <w:abstractNumId w:val="14"/>
  </w:num>
  <w:num w:numId="11">
    <w:abstractNumId w:val="1"/>
  </w:num>
  <w:num w:numId="12">
    <w:abstractNumId w:val="3"/>
  </w:num>
  <w:num w:numId="13">
    <w:abstractNumId w:val="11"/>
  </w:num>
  <w:num w:numId="14">
    <w:abstractNumId w:val="10"/>
  </w:num>
  <w:num w:numId="15">
    <w:abstractNumId w:val="8"/>
  </w:num>
  <w:num w:numId="16">
    <w:abstractNumId w:val="13"/>
  </w:num>
  <w:num w:numId="17">
    <w:abstractNumId w:val="1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17906"/>
    <w:rsid w:val="00085923"/>
    <w:rsid w:val="00092DF5"/>
    <w:rsid w:val="0009378E"/>
    <w:rsid w:val="001077EC"/>
    <w:rsid w:val="00165760"/>
    <w:rsid w:val="001672FF"/>
    <w:rsid w:val="001C35C7"/>
    <w:rsid w:val="00220D17"/>
    <w:rsid w:val="00265C12"/>
    <w:rsid w:val="00265C27"/>
    <w:rsid w:val="00274C8C"/>
    <w:rsid w:val="00297E7B"/>
    <w:rsid w:val="002B53D5"/>
    <w:rsid w:val="002E4302"/>
    <w:rsid w:val="003D520D"/>
    <w:rsid w:val="003E57E6"/>
    <w:rsid w:val="003E75CA"/>
    <w:rsid w:val="003F4D90"/>
    <w:rsid w:val="0044013B"/>
    <w:rsid w:val="00465AC9"/>
    <w:rsid w:val="0049556C"/>
    <w:rsid w:val="004A0D28"/>
    <w:rsid w:val="004C3A42"/>
    <w:rsid w:val="004C6DF0"/>
    <w:rsid w:val="004F0071"/>
    <w:rsid w:val="00532B59"/>
    <w:rsid w:val="00595B33"/>
    <w:rsid w:val="00600A81"/>
    <w:rsid w:val="006238B6"/>
    <w:rsid w:val="006556CF"/>
    <w:rsid w:val="0070130A"/>
    <w:rsid w:val="00702BC6"/>
    <w:rsid w:val="0075139A"/>
    <w:rsid w:val="0075550D"/>
    <w:rsid w:val="00760D61"/>
    <w:rsid w:val="007A38A5"/>
    <w:rsid w:val="008116AD"/>
    <w:rsid w:val="00850DFB"/>
    <w:rsid w:val="00884503"/>
    <w:rsid w:val="008B7EC6"/>
    <w:rsid w:val="008E68DF"/>
    <w:rsid w:val="00984DE8"/>
    <w:rsid w:val="009D50C6"/>
    <w:rsid w:val="009D74BB"/>
    <w:rsid w:val="00A22F08"/>
    <w:rsid w:val="00A24044"/>
    <w:rsid w:val="00A93C3B"/>
    <w:rsid w:val="00AE6359"/>
    <w:rsid w:val="00B04D75"/>
    <w:rsid w:val="00B123BB"/>
    <w:rsid w:val="00B403A6"/>
    <w:rsid w:val="00B57446"/>
    <w:rsid w:val="00B865BD"/>
    <w:rsid w:val="00B91506"/>
    <w:rsid w:val="00BA6670"/>
    <w:rsid w:val="00BD370F"/>
    <w:rsid w:val="00C65F00"/>
    <w:rsid w:val="00CC06E2"/>
    <w:rsid w:val="00CE7BED"/>
    <w:rsid w:val="00D1566A"/>
    <w:rsid w:val="00D671E4"/>
    <w:rsid w:val="00D94DB1"/>
    <w:rsid w:val="00DB1EBD"/>
    <w:rsid w:val="00DB33BE"/>
    <w:rsid w:val="00E07651"/>
    <w:rsid w:val="00E51E68"/>
    <w:rsid w:val="00E51FA4"/>
    <w:rsid w:val="00E6402D"/>
    <w:rsid w:val="00E95AD3"/>
    <w:rsid w:val="00EC3B6C"/>
    <w:rsid w:val="00FA16F6"/>
    <w:rsid w:val="00FF21C5"/>
    <w:rsid w:val="023ECE62"/>
    <w:rsid w:val="0281F5FD"/>
    <w:rsid w:val="11F37F67"/>
    <w:rsid w:val="1401CDC3"/>
    <w:rsid w:val="1629DC1A"/>
    <w:rsid w:val="1B6B9AB8"/>
    <w:rsid w:val="1EB24C4B"/>
    <w:rsid w:val="1F0A0E38"/>
    <w:rsid w:val="1F688C98"/>
    <w:rsid w:val="2122BABB"/>
    <w:rsid w:val="22CE1C8A"/>
    <w:rsid w:val="246BC9D2"/>
    <w:rsid w:val="2656A41C"/>
    <w:rsid w:val="27C31018"/>
    <w:rsid w:val="2A08896D"/>
    <w:rsid w:val="2FD0623C"/>
    <w:rsid w:val="36AF70B2"/>
    <w:rsid w:val="3DFB4163"/>
    <w:rsid w:val="4039B7DC"/>
    <w:rsid w:val="40DA72AE"/>
    <w:rsid w:val="434AB9F1"/>
    <w:rsid w:val="4B43A67B"/>
    <w:rsid w:val="5913053A"/>
    <w:rsid w:val="5B63915C"/>
    <w:rsid w:val="62A1C17A"/>
    <w:rsid w:val="6B3AED0C"/>
    <w:rsid w:val="708A5C81"/>
    <w:rsid w:val="73F668B7"/>
    <w:rsid w:val="77517A1A"/>
    <w:rsid w:val="775DD52D"/>
    <w:rsid w:val="79668349"/>
    <w:rsid w:val="7E86CCE4"/>
    <w:rsid w:val="7FC1584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1A602"/>
  <w15:chartTrackingRefBased/>
  <w15:docId w15:val="{4EC5B6F1-CB74-412B-B1E9-FA29E565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4DB1"/>
  </w:style>
  <w:style w:type="paragraph" w:styleId="Ttulo1">
    <w:name w:val="heading 1"/>
    <w:basedOn w:val="Normal"/>
    <w:next w:val="Normal"/>
    <w:link w:val="Ttulo1Car"/>
    <w:uiPriority w:val="9"/>
    <w:qFormat/>
    <w:rsid w:val="004C3A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4C3A42"/>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4C3A42"/>
    <w:pPr>
      <w:outlineLvl w:val="9"/>
    </w:pPr>
    <w:rPr>
      <w:lang w:val="es-ES" w:eastAsia="es-ES"/>
    </w:rPr>
  </w:style>
  <w:style w:type="paragraph" w:styleId="TDC1">
    <w:name w:val="toc 1"/>
    <w:basedOn w:val="Normal"/>
    <w:next w:val="Normal"/>
    <w:autoRedefine/>
    <w:uiPriority w:val="39"/>
    <w:unhideWhenUsed/>
    <w:rsid w:val="004C3A42"/>
    <w:pPr>
      <w:spacing w:after="100"/>
    </w:pPr>
  </w:style>
  <w:style w:type="character" w:styleId="Hipervnculo">
    <w:name w:val="Hyperlink"/>
    <w:basedOn w:val="Fuentedeprrafopredeter"/>
    <w:uiPriority w:val="99"/>
    <w:unhideWhenUsed/>
    <w:rsid w:val="004C3A42"/>
    <w:rPr>
      <w:color w:val="0563C1" w:themeColor="hyperlink"/>
      <w:u w:val="single"/>
    </w:rPr>
  </w:style>
  <w:style w:type="paragraph" w:styleId="TDC2">
    <w:name w:val="toc 2"/>
    <w:basedOn w:val="Normal"/>
    <w:next w:val="Normal"/>
    <w:autoRedefine/>
    <w:uiPriority w:val="39"/>
    <w:unhideWhenUsed/>
    <w:rsid w:val="004C3A42"/>
    <w:pPr>
      <w:spacing w:after="100"/>
      <w:ind w:left="220"/>
    </w:pPr>
  </w:style>
  <w:style w:type="paragraph" w:styleId="Ttulo">
    <w:name w:val="Title"/>
    <w:basedOn w:val="Normal"/>
    <w:next w:val="Normal"/>
    <w:link w:val="TtuloCar"/>
    <w:qFormat/>
    <w:rsid w:val="00085923"/>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085923"/>
    <w:rPr>
      <w:rFonts w:ascii="Arial" w:eastAsia="Times New Roman" w:hAnsi="Arial" w:cs="Times New Roman"/>
      <w:b/>
      <w:sz w:val="36"/>
      <w:szCs w:val="20"/>
      <w:lang w:val="en-US"/>
    </w:rPr>
  </w:style>
  <w:style w:type="paragraph" w:styleId="NormalWeb">
    <w:name w:val="Normal (Web)"/>
    <w:basedOn w:val="Normal"/>
    <w:uiPriority w:val="99"/>
    <w:semiHidden/>
    <w:unhideWhenUsed/>
    <w:rsid w:val="00465AC9"/>
    <w:pPr>
      <w:spacing w:before="100" w:beforeAutospacing="1" w:after="100" w:afterAutospacing="1" w:line="240" w:lineRule="auto"/>
    </w:pPr>
    <w:rPr>
      <w:rFonts w:ascii="Times New Roman" w:eastAsia="Times New Roman" w:hAnsi="Times New Roman" w:cs="Times New Roman"/>
      <w:sz w:val="24"/>
      <w:szCs w:val="24"/>
      <w:lang w:eastAsia="es-PE"/>
    </w:rPr>
  </w:style>
  <w:style w:type="table" w:styleId="Tablaconcuadrcula">
    <w:name w:val="Table Grid"/>
    <w:basedOn w:val="Tablanormal"/>
    <w:uiPriority w:val="39"/>
    <w:rsid w:val="00FF21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D94D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30551">
      <w:bodyDiv w:val="1"/>
      <w:marLeft w:val="0"/>
      <w:marRight w:val="0"/>
      <w:marTop w:val="0"/>
      <w:marBottom w:val="0"/>
      <w:divBdr>
        <w:top w:val="none" w:sz="0" w:space="0" w:color="auto"/>
        <w:left w:val="none" w:sz="0" w:space="0" w:color="auto"/>
        <w:bottom w:val="none" w:sz="0" w:space="0" w:color="auto"/>
        <w:right w:val="none" w:sz="0" w:space="0" w:color="auto"/>
      </w:divBdr>
    </w:div>
    <w:div w:id="243533618">
      <w:bodyDiv w:val="1"/>
      <w:marLeft w:val="0"/>
      <w:marRight w:val="0"/>
      <w:marTop w:val="0"/>
      <w:marBottom w:val="0"/>
      <w:divBdr>
        <w:top w:val="none" w:sz="0" w:space="0" w:color="auto"/>
        <w:left w:val="none" w:sz="0" w:space="0" w:color="auto"/>
        <w:bottom w:val="none" w:sz="0" w:space="0" w:color="auto"/>
        <w:right w:val="none" w:sz="0" w:space="0" w:color="auto"/>
      </w:divBdr>
    </w:div>
    <w:div w:id="691613339">
      <w:bodyDiv w:val="1"/>
      <w:marLeft w:val="0"/>
      <w:marRight w:val="0"/>
      <w:marTop w:val="0"/>
      <w:marBottom w:val="0"/>
      <w:divBdr>
        <w:top w:val="none" w:sz="0" w:space="0" w:color="auto"/>
        <w:left w:val="none" w:sz="0" w:space="0" w:color="auto"/>
        <w:bottom w:val="none" w:sz="0" w:space="0" w:color="auto"/>
        <w:right w:val="none" w:sz="0" w:space="0" w:color="auto"/>
      </w:divBdr>
    </w:div>
    <w:div w:id="748039116">
      <w:bodyDiv w:val="1"/>
      <w:marLeft w:val="0"/>
      <w:marRight w:val="0"/>
      <w:marTop w:val="0"/>
      <w:marBottom w:val="0"/>
      <w:divBdr>
        <w:top w:val="none" w:sz="0" w:space="0" w:color="auto"/>
        <w:left w:val="none" w:sz="0" w:space="0" w:color="auto"/>
        <w:bottom w:val="none" w:sz="0" w:space="0" w:color="auto"/>
        <w:right w:val="none" w:sz="0" w:space="0" w:color="auto"/>
      </w:divBdr>
    </w:div>
    <w:div w:id="763647445">
      <w:bodyDiv w:val="1"/>
      <w:marLeft w:val="0"/>
      <w:marRight w:val="0"/>
      <w:marTop w:val="0"/>
      <w:marBottom w:val="0"/>
      <w:divBdr>
        <w:top w:val="none" w:sz="0" w:space="0" w:color="auto"/>
        <w:left w:val="none" w:sz="0" w:space="0" w:color="auto"/>
        <w:bottom w:val="none" w:sz="0" w:space="0" w:color="auto"/>
        <w:right w:val="none" w:sz="0" w:space="0" w:color="auto"/>
      </w:divBdr>
    </w:div>
    <w:div w:id="1238789242">
      <w:bodyDiv w:val="1"/>
      <w:marLeft w:val="0"/>
      <w:marRight w:val="0"/>
      <w:marTop w:val="0"/>
      <w:marBottom w:val="0"/>
      <w:divBdr>
        <w:top w:val="none" w:sz="0" w:space="0" w:color="auto"/>
        <w:left w:val="none" w:sz="0" w:space="0" w:color="auto"/>
        <w:bottom w:val="none" w:sz="0" w:space="0" w:color="auto"/>
        <w:right w:val="none" w:sz="0" w:space="0" w:color="auto"/>
      </w:divBdr>
    </w:div>
    <w:div w:id="1575966042">
      <w:bodyDiv w:val="1"/>
      <w:marLeft w:val="0"/>
      <w:marRight w:val="0"/>
      <w:marTop w:val="0"/>
      <w:marBottom w:val="0"/>
      <w:divBdr>
        <w:top w:val="none" w:sz="0" w:space="0" w:color="auto"/>
        <w:left w:val="none" w:sz="0" w:space="0" w:color="auto"/>
        <w:bottom w:val="none" w:sz="0" w:space="0" w:color="auto"/>
        <w:right w:val="none" w:sz="0" w:space="0" w:color="auto"/>
      </w:divBdr>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10641300">
      <w:bodyDiv w:val="1"/>
      <w:marLeft w:val="0"/>
      <w:marRight w:val="0"/>
      <w:marTop w:val="0"/>
      <w:marBottom w:val="0"/>
      <w:divBdr>
        <w:top w:val="none" w:sz="0" w:space="0" w:color="auto"/>
        <w:left w:val="none" w:sz="0" w:space="0" w:color="auto"/>
        <w:bottom w:val="none" w:sz="0" w:space="0" w:color="auto"/>
        <w:right w:val="none" w:sz="0" w:space="0" w:color="auto"/>
      </w:divBdr>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 w:id="1967656875">
      <w:bodyDiv w:val="1"/>
      <w:marLeft w:val="0"/>
      <w:marRight w:val="0"/>
      <w:marTop w:val="0"/>
      <w:marBottom w:val="0"/>
      <w:divBdr>
        <w:top w:val="none" w:sz="0" w:space="0" w:color="auto"/>
        <w:left w:val="none" w:sz="0" w:space="0" w:color="auto"/>
        <w:bottom w:val="none" w:sz="0" w:space="0" w:color="auto"/>
        <w:right w:val="none" w:sz="0" w:space="0" w:color="auto"/>
      </w:divBdr>
    </w:div>
    <w:div w:id="2022969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8CF1A-C78B-4A85-A19E-2808E45C2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Pages>
  <Words>1749</Words>
  <Characters>9620</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Piero Alexander</cp:lastModifiedBy>
  <cp:revision>22</cp:revision>
  <dcterms:created xsi:type="dcterms:W3CDTF">2020-10-07T16:24:00Z</dcterms:created>
  <dcterms:modified xsi:type="dcterms:W3CDTF">2025-04-26T06:10:00Z</dcterms:modified>
</cp:coreProperties>
</file>