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62A34" w14:textId="77777777" w:rsidR="00380D75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5215DB57" wp14:editId="2B8C7D89">
            <wp:extent cx="999140" cy="1343105"/>
            <wp:effectExtent l="0" t="0" r="0" b="0"/>
            <wp:docPr id="1160085246" name="image2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DC17D" w14:textId="77777777" w:rsidR="00380D75" w:rsidRDefault="00380D75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824C5E2" w14:textId="77777777" w:rsidR="00380D75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UNIVERSIDAD PRIVADA DE TACNA</w:t>
      </w:r>
    </w:p>
    <w:p w14:paraId="25C8310A" w14:textId="77777777" w:rsidR="00380D75" w:rsidRDefault="00380D7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0E207B" w14:textId="77777777" w:rsidR="00380D75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FACULTAD DE INGENIERÍA</w:t>
      </w:r>
    </w:p>
    <w:p w14:paraId="1500CBFA" w14:textId="77777777" w:rsidR="00380D75" w:rsidRDefault="00380D75">
      <w:pPr>
        <w:spacing w:after="0"/>
        <w:jc w:val="center"/>
        <w:rPr>
          <w:rFonts w:ascii="Times New Roman" w:eastAsia="Times New Roman" w:hAnsi="Times New Roman" w:cs="Times New Roman"/>
          <w:b/>
          <w:i/>
          <w:color w:val="5B9BD5"/>
          <w:sz w:val="28"/>
          <w:szCs w:val="28"/>
        </w:rPr>
      </w:pPr>
    </w:p>
    <w:p w14:paraId="5A9DFFA0" w14:textId="77777777" w:rsidR="00380D75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Escuela Profesional de Ingeniería de Sistemas</w:t>
      </w:r>
    </w:p>
    <w:p w14:paraId="7A6473BD" w14:textId="77777777" w:rsidR="00380D75" w:rsidRDefault="00000000">
      <w:pPr>
        <w:spacing w:after="0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7AB918F6" w14:textId="77777777" w:rsidR="00380D7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Proyecto </w:t>
      </w:r>
    </w:p>
    <w:p w14:paraId="29FF8696" w14:textId="77777777" w:rsidR="00380D7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>Plataforma de Análisis de Despliegue de Proyectos”</w:t>
      </w:r>
    </w:p>
    <w:p w14:paraId="4ADAEDA7" w14:textId="77777777" w:rsidR="00380D75" w:rsidRDefault="00380D75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BDBEC3F" w14:textId="77777777" w:rsidR="00380D75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Curso: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4F02F8CA" w14:textId="77777777" w:rsidR="00380D75" w:rsidRDefault="0000000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Inteligencia de Negocios</w:t>
      </w:r>
    </w:p>
    <w:p w14:paraId="400F374C" w14:textId="77777777" w:rsidR="00380D75" w:rsidRDefault="00380D75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22C93740" w14:textId="77777777" w:rsidR="00380D75" w:rsidRDefault="00380D75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1C596785" w14:textId="77777777" w:rsidR="00380D75" w:rsidRDefault="0000000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Docente: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2CE527EB" w14:textId="77777777" w:rsidR="00380D75" w:rsidRDefault="00000000">
      <w:pPr>
        <w:spacing w:after="0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Mag. Patrick Cuadros Quiroga</w:t>
      </w:r>
    </w:p>
    <w:p w14:paraId="6E392A99" w14:textId="77777777" w:rsidR="00380D75" w:rsidRDefault="00380D75">
      <w:pPr>
        <w:spacing w:after="0"/>
        <w:rPr>
          <w:rFonts w:ascii="Times New Roman" w:eastAsia="Times New Roman" w:hAnsi="Times New Roman" w:cs="Times New Roman"/>
          <w:b/>
          <w:color w:val="5B9BD5"/>
          <w:sz w:val="36"/>
          <w:szCs w:val="36"/>
        </w:rPr>
      </w:pPr>
    </w:p>
    <w:p w14:paraId="222433AF" w14:textId="77777777" w:rsidR="00380D75" w:rsidRDefault="00000000">
      <w:pPr>
        <w:spacing w:after="0"/>
        <w:ind w:left="2880" w:firstLine="720"/>
        <w:rPr>
          <w:rFonts w:ascii="Times New Roman" w:eastAsia="Times New Roman" w:hAnsi="Times New Roman" w:cs="Times New Roman"/>
          <w:color w:val="5B9BD5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Integrantes: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61DF7D0A" w14:textId="77777777" w:rsidR="00380D75" w:rsidRDefault="00000000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Ancco Suaña, Bruno Enrique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(2023077472)</w:t>
      </w:r>
    </w:p>
    <w:p w14:paraId="2EA8E6F6" w14:textId="77777777" w:rsidR="00380D75" w:rsidRDefault="00000000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Loyola Vilca, Renzo Fernando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(2021072615)</w:t>
      </w:r>
    </w:p>
    <w:p w14:paraId="20B14030" w14:textId="77777777" w:rsidR="00380D75" w:rsidRDefault="00380D75">
      <w:pPr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50A0ABC" w14:textId="77777777" w:rsidR="00106A2D" w:rsidRDefault="00106A2D">
      <w:pPr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AF83C97" w14:textId="77777777" w:rsidR="00380D75" w:rsidRDefault="00380D7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394DD0" w14:textId="77777777" w:rsidR="00380D75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Tacna – Perú</w:t>
      </w:r>
    </w:p>
    <w:p w14:paraId="216B000D" w14:textId="77777777" w:rsidR="00380D75" w:rsidRDefault="00000000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2025</w:t>
      </w:r>
    </w:p>
    <w:p w14:paraId="20EDC43F" w14:textId="77777777" w:rsidR="00380D75" w:rsidRDefault="00380D75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C8E7057" w14:textId="77777777" w:rsidR="00380D75" w:rsidRDefault="00380D75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Style w:val="a"/>
        <w:tblW w:w="901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5"/>
        <w:gridCol w:w="1815"/>
        <w:gridCol w:w="1380"/>
        <w:gridCol w:w="1200"/>
        <w:gridCol w:w="1350"/>
        <w:gridCol w:w="2355"/>
      </w:tblGrid>
      <w:tr w:rsidR="00380D75" w14:paraId="2F3BF3E8" w14:textId="77777777">
        <w:trPr>
          <w:trHeight w:val="284"/>
          <w:jc w:val="center"/>
        </w:trPr>
        <w:tc>
          <w:tcPr>
            <w:tcW w:w="9015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5F789012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380D75" w14:paraId="7D954A37" w14:textId="77777777">
        <w:trPr>
          <w:trHeight w:val="374"/>
          <w:jc w:val="center"/>
        </w:trPr>
        <w:tc>
          <w:tcPr>
            <w:tcW w:w="915" w:type="dxa"/>
            <w:shd w:val="clear" w:color="auto" w:fill="F2F2F2"/>
            <w:vAlign w:val="center"/>
          </w:tcPr>
          <w:p w14:paraId="2A08DE4E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815" w:type="dxa"/>
            <w:shd w:val="clear" w:color="auto" w:fill="F2F2F2"/>
            <w:vAlign w:val="center"/>
          </w:tcPr>
          <w:p w14:paraId="314513B4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380" w:type="dxa"/>
            <w:shd w:val="clear" w:color="auto" w:fill="F2F2F2"/>
            <w:vAlign w:val="center"/>
          </w:tcPr>
          <w:p w14:paraId="4211B12A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200" w:type="dxa"/>
            <w:shd w:val="clear" w:color="auto" w:fill="F2F2F2"/>
            <w:vAlign w:val="center"/>
          </w:tcPr>
          <w:p w14:paraId="3BC66AC1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1350" w:type="dxa"/>
            <w:shd w:val="clear" w:color="auto" w:fill="F2F2F2"/>
            <w:vAlign w:val="center"/>
          </w:tcPr>
          <w:p w14:paraId="45FA476E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2355" w:type="dxa"/>
            <w:shd w:val="clear" w:color="auto" w:fill="F2F2F2"/>
            <w:vAlign w:val="center"/>
          </w:tcPr>
          <w:p w14:paraId="2D930E38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380D75" w14:paraId="23EC0266" w14:textId="77777777">
        <w:trPr>
          <w:trHeight w:val="227"/>
          <w:jc w:val="center"/>
        </w:trPr>
        <w:tc>
          <w:tcPr>
            <w:tcW w:w="915" w:type="dxa"/>
          </w:tcPr>
          <w:p w14:paraId="634D11F2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815" w:type="dxa"/>
          </w:tcPr>
          <w:p w14:paraId="1EB65565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BEAS, CDAR, RFLV</w:t>
            </w:r>
          </w:p>
        </w:tc>
        <w:tc>
          <w:tcPr>
            <w:tcW w:w="1380" w:type="dxa"/>
          </w:tcPr>
          <w:p w14:paraId="53F6CD6C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PCQ</w:t>
            </w:r>
          </w:p>
        </w:tc>
        <w:tc>
          <w:tcPr>
            <w:tcW w:w="1200" w:type="dxa"/>
          </w:tcPr>
          <w:p w14:paraId="3E3377E2" w14:textId="77777777" w:rsidR="00380D75" w:rsidRDefault="00380D75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1350" w:type="dxa"/>
            <w:vAlign w:val="center"/>
          </w:tcPr>
          <w:p w14:paraId="578AF629" w14:textId="77777777" w:rsidR="00380D75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09/09/2025</w:t>
            </w:r>
          </w:p>
        </w:tc>
        <w:tc>
          <w:tcPr>
            <w:tcW w:w="2355" w:type="dxa"/>
            <w:shd w:val="clear" w:color="auto" w:fill="auto"/>
            <w:vAlign w:val="center"/>
          </w:tcPr>
          <w:p w14:paraId="091273AA" w14:textId="77777777" w:rsidR="00380D75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3024BB07" w14:textId="77777777" w:rsidR="00380D75" w:rsidRDefault="00380D75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27C952" w14:textId="77777777" w:rsidR="00380D75" w:rsidRDefault="00000000">
      <w:pPr>
        <w:pStyle w:val="Ttul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INDICE GENERAL</w:t>
      </w:r>
    </w:p>
    <w:p w14:paraId="6D631718" w14:textId="77777777" w:rsidR="00380D75" w:rsidRDefault="00380D75"/>
    <w:p w14:paraId="0D79D86D" w14:textId="77777777" w:rsidR="00380D7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Antecedentes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1</w:t>
      </w:r>
    </w:p>
    <w:p w14:paraId="167085DF" w14:textId="77777777" w:rsidR="00380D7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Planteamiento del Problema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4</w:t>
      </w:r>
    </w:p>
    <w:p w14:paraId="75CC7F4B" w14:textId="77777777" w:rsidR="00380D7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Problema</w:t>
      </w:r>
    </w:p>
    <w:p w14:paraId="413C64CB" w14:textId="77777777" w:rsidR="00380D7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Justificación</w:t>
      </w:r>
    </w:p>
    <w:p w14:paraId="44F3A606" w14:textId="77777777" w:rsidR="00380D7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Alcance</w:t>
      </w:r>
    </w:p>
    <w:p w14:paraId="52350BB2" w14:textId="77777777" w:rsidR="00380D7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Objetivos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6</w:t>
      </w:r>
    </w:p>
    <w:p w14:paraId="580E8B7F" w14:textId="77777777" w:rsidR="00380D7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Marco Teórico</w:t>
      </w:r>
      <w:r>
        <w:rPr>
          <w:color w:val="000000"/>
          <w:sz w:val="24"/>
          <w:szCs w:val="24"/>
        </w:rPr>
        <w:tab/>
      </w:r>
    </w:p>
    <w:p w14:paraId="410A6D30" w14:textId="77777777" w:rsidR="00380D7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Desarrollo de la Solución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9</w:t>
      </w:r>
    </w:p>
    <w:p w14:paraId="480BB369" w14:textId="77777777" w:rsidR="00380D7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Análisis de Factibilidad (técnico, económica, operativa, social, legal, ambiental)</w:t>
      </w:r>
    </w:p>
    <w:p w14:paraId="03EEAF58" w14:textId="77777777" w:rsidR="00380D7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Tecnología de Desarrollo</w:t>
      </w:r>
    </w:p>
    <w:p w14:paraId="76C98188" w14:textId="77777777" w:rsidR="00380D7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Metodología de implementación</w:t>
      </w:r>
    </w:p>
    <w:p w14:paraId="2B7B31F3" w14:textId="77777777" w:rsidR="00380D7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(Documento de VISION, SRS, SAD)</w:t>
      </w:r>
    </w:p>
    <w:p w14:paraId="3037EE5A" w14:textId="77777777" w:rsidR="00380D7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Cronograma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11</w:t>
      </w:r>
    </w:p>
    <w:p w14:paraId="6CBFB993" w14:textId="77777777" w:rsidR="00380D7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Presupuesto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12</w:t>
      </w:r>
    </w:p>
    <w:p w14:paraId="123F362A" w14:textId="77777777" w:rsidR="00380D7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Conclusiones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13</w:t>
      </w:r>
    </w:p>
    <w:p w14:paraId="1E0DA32E" w14:textId="77777777" w:rsidR="00380D75" w:rsidRDefault="00000000">
      <w:pPr>
        <w:rPr>
          <w:sz w:val="24"/>
          <w:szCs w:val="24"/>
        </w:rPr>
      </w:pPr>
      <w:r>
        <w:rPr>
          <w:sz w:val="24"/>
          <w:szCs w:val="24"/>
        </w:rPr>
        <w:t>Recomendaciones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14</w:t>
      </w:r>
    </w:p>
    <w:p w14:paraId="0C39DEDA" w14:textId="77777777" w:rsidR="00380D75" w:rsidRDefault="00000000">
      <w:pPr>
        <w:rPr>
          <w:sz w:val="24"/>
          <w:szCs w:val="24"/>
        </w:rPr>
      </w:pPr>
      <w:r>
        <w:rPr>
          <w:sz w:val="24"/>
          <w:szCs w:val="24"/>
        </w:rPr>
        <w:t>Bibliografía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15</w:t>
      </w:r>
    </w:p>
    <w:p w14:paraId="2326FB15" w14:textId="77777777" w:rsidR="00380D75" w:rsidRDefault="00000000">
      <w:pPr>
        <w:rPr>
          <w:sz w:val="24"/>
          <w:szCs w:val="24"/>
        </w:rPr>
      </w:pPr>
      <w:r>
        <w:rPr>
          <w:sz w:val="24"/>
          <w:szCs w:val="24"/>
        </w:rPr>
        <w:t>Anexos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16</w:t>
      </w:r>
    </w:p>
    <w:p w14:paraId="297B1CB6" w14:textId="77777777" w:rsidR="00380D75" w:rsidRDefault="00000000">
      <w:pPr>
        <w:rPr>
          <w:sz w:val="24"/>
          <w:szCs w:val="24"/>
        </w:rPr>
      </w:pPr>
      <w:r>
        <w:rPr>
          <w:sz w:val="24"/>
          <w:szCs w:val="24"/>
        </w:rPr>
        <w:t>Anexo 01 Informe de Factibilidad</w:t>
      </w:r>
    </w:p>
    <w:p w14:paraId="730941EA" w14:textId="77777777" w:rsidR="00380D75" w:rsidRDefault="00000000">
      <w:pPr>
        <w:rPr>
          <w:sz w:val="24"/>
          <w:szCs w:val="24"/>
        </w:rPr>
      </w:pPr>
      <w:r>
        <w:rPr>
          <w:sz w:val="24"/>
          <w:szCs w:val="24"/>
        </w:rPr>
        <w:t>Anex0 02   Documento de Visión</w:t>
      </w:r>
    </w:p>
    <w:p w14:paraId="45329901" w14:textId="77777777" w:rsidR="00380D75" w:rsidRDefault="00000000">
      <w:pPr>
        <w:rPr>
          <w:sz w:val="24"/>
          <w:szCs w:val="24"/>
        </w:rPr>
      </w:pPr>
      <w:r>
        <w:rPr>
          <w:sz w:val="24"/>
          <w:szCs w:val="24"/>
        </w:rPr>
        <w:t>Anexo 03 Documento SRS</w:t>
      </w:r>
    </w:p>
    <w:p w14:paraId="4124A3E3" w14:textId="77777777" w:rsidR="00380D75" w:rsidRDefault="00000000">
      <w:pPr>
        <w:rPr>
          <w:sz w:val="24"/>
          <w:szCs w:val="24"/>
        </w:rPr>
      </w:pPr>
      <w:r>
        <w:rPr>
          <w:sz w:val="24"/>
          <w:szCs w:val="24"/>
        </w:rPr>
        <w:t>Anexo 04 Documento SAD</w:t>
      </w:r>
    </w:p>
    <w:p w14:paraId="35B02437" w14:textId="77777777" w:rsidR="00380D75" w:rsidRDefault="00000000">
      <w:pPr>
        <w:rPr>
          <w:sz w:val="24"/>
          <w:szCs w:val="24"/>
        </w:rPr>
      </w:pPr>
      <w:r>
        <w:rPr>
          <w:sz w:val="24"/>
          <w:szCs w:val="24"/>
        </w:rPr>
        <w:t>Anexo 05 Manuales y otros documentos</w:t>
      </w:r>
    </w:p>
    <w:p w14:paraId="416A2946" w14:textId="77777777" w:rsidR="00380D75" w:rsidRDefault="00380D75">
      <w:pPr>
        <w:rPr>
          <w:sz w:val="24"/>
          <w:szCs w:val="24"/>
        </w:rPr>
      </w:pPr>
    </w:p>
    <w:p w14:paraId="20BE2D5C" w14:textId="77777777" w:rsidR="00380D75" w:rsidRDefault="00380D75">
      <w:pPr>
        <w:jc w:val="center"/>
        <w:rPr>
          <w:b/>
          <w:sz w:val="24"/>
          <w:szCs w:val="24"/>
          <w:u w:val="single"/>
        </w:rPr>
      </w:pPr>
    </w:p>
    <w:p w14:paraId="3ADEEE7A" w14:textId="77777777" w:rsidR="00380D75" w:rsidRDefault="00380D75">
      <w:pPr>
        <w:jc w:val="center"/>
        <w:rPr>
          <w:b/>
          <w:sz w:val="24"/>
          <w:szCs w:val="24"/>
          <w:u w:val="single"/>
        </w:rPr>
      </w:pPr>
    </w:p>
    <w:p w14:paraId="156F7FD0" w14:textId="77777777" w:rsidR="00380D75" w:rsidRDefault="00380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86F898" w14:textId="77777777" w:rsidR="00380D75" w:rsidRDefault="00380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FBDB99" w14:textId="77777777" w:rsidR="00380D75" w:rsidRDefault="00380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246A81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ANTECEDENTES</w:t>
      </w:r>
    </w:p>
    <w:p w14:paraId="0E169C40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proyecto se centra en el desarrollo e implementación de una plataforma web para la Escuela Profesional de Ingeniería de Sistemas de la Universidad Privada de Tacna. Actualmente, la institución carece de visibilidad centralizada sobre las tecnologías y servicios que los estudiantes y docentes de la Facultad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Ingeniería  utilizan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para el despliegue de sus aplicaciones y proyectos de software. Este desconocimiento dificulta la toma de decisiones estratégicas sobre la asignación de recursos tecnológicos y el apoyo a las iniciativas más innovadoras.</w:t>
      </w:r>
    </w:p>
    <w:p w14:paraId="1474FE5F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PLANTEAMIENTO DEL PROBLEMA</w:t>
      </w:r>
    </w:p>
    <w:p w14:paraId="674F420D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Problema</w:t>
      </w:r>
    </w:p>
    <w:p w14:paraId="66A5C7C2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proyecto se centra en el desarrollo e implementación de una plataforma web para la Escuela Profesional de Ingeniería de Sistemas de la Universidad Privada de Tacna. Actualmente, la institución carece de visibilidad centralizada sobre las tecnologías y servicios que los estudiantes y docentes de la Facultad de Ingeniería</w:t>
      </w:r>
    </w:p>
    <w:p w14:paraId="00ED51EB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Justificación</w:t>
      </w:r>
    </w:p>
    <w:p w14:paraId="2B6C6230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Automatizar este proceso usando representa una solución eficiente para minimizar errores y reducir el tiempo invertido en la documentación técnica, mejorando así la productividad y organización interna</w:t>
      </w:r>
    </w:p>
    <w:p w14:paraId="77FF9FA8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Alcance</w:t>
      </w:r>
    </w:p>
    <w:p w14:paraId="249CDBAB" w14:textId="77777777" w:rsidR="00380D7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Visualizar un panorama general de las tecnologías de despliegue más utilizadas.</w:t>
      </w:r>
    </w:p>
    <w:p w14:paraId="30A3F315" w14:textId="77777777" w:rsidR="00380D7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Explorar proyectos de manera individual para conocer sus detalles</w:t>
      </w:r>
    </w:p>
    <w:p w14:paraId="1CB13CCE" w14:textId="77777777" w:rsidR="00380D7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Filtrar los proyectos por ciclo académico y por curso para analizar tendencias específicas</w:t>
      </w:r>
    </w:p>
    <w:p w14:paraId="56766BF3" w14:textId="77777777" w:rsidR="00380D75" w:rsidRDefault="00000000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Realizar búsquedas por palabra clave y combinar filtros para análisis más complejos</w:t>
      </w:r>
    </w:p>
    <w:p w14:paraId="18181D33" w14:textId="77777777" w:rsidR="00380D7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Identificar las tecnologías de despliegue específicas utilizadas en cada proyecto</w:t>
      </w:r>
    </w:p>
    <w:p w14:paraId="7024F1C9" w14:textId="77777777" w:rsidR="00380D75" w:rsidRDefault="00380D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5C9811" w14:textId="77777777" w:rsidR="00380D75" w:rsidRDefault="00380D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429B50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 OBJETIVOS</w:t>
      </w:r>
    </w:p>
    <w:p w14:paraId="394D55C8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Objetivo General</w:t>
      </w:r>
    </w:p>
    <w:p w14:paraId="66E0AE19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Desarrollar una plataforma web con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Business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Intelligence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 permita analizar y visualizar las tecnologías y servicios de despliegue utilizados en los proyectos de software alojados en los repositorios de la comunidad de la Escuela Profesional de Ingeniería de Sistemas de la Universidad Privada de Tacna</w:t>
      </w:r>
    </w:p>
    <w:p w14:paraId="5483EA1E" w14:textId="77777777" w:rsidR="00380D75" w:rsidRDefault="00380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B97676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Objetivos Específicos</w:t>
      </w:r>
    </w:p>
    <w:p w14:paraId="5D02667B" w14:textId="77777777" w:rsidR="00380D7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Visualizar un panorama general de las tecnologías de despliegue más utilizadas.</w:t>
      </w:r>
    </w:p>
    <w:p w14:paraId="40225FD0" w14:textId="77777777" w:rsidR="00380D7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Explorar proyectos de manera individual para conocer sus detalles</w:t>
      </w:r>
    </w:p>
    <w:p w14:paraId="01C29452" w14:textId="77777777" w:rsidR="00380D7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Filtrar los proyectos por ciclo académico y por curso para analizar tendencias específicas</w:t>
      </w:r>
    </w:p>
    <w:p w14:paraId="20C0B487" w14:textId="77777777" w:rsidR="00380D7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Realizar búsquedas por palabra clave y combinar filtros para análisis más complejos</w:t>
      </w:r>
    </w:p>
    <w:p w14:paraId="1BDA755E" w14:textId="77777777" w:rsidR="00380D7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Identificar las tecnologías de despliegue específicas utilizadas en cada proyecto</w:t>
      </w:r>
    </w:p>
    <w:p w14:paraId="26D544DB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MARCO TEÓRICO</w:t>
      </w:r>
    </w:p>
    <w:p w14:paraId="5EBF57C1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revisaron conceptos clave sobre inteligencia artificial aplicada a la redacción automática, integración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PlantUML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 tecnologías como PHP, MySQL, HTML, CSS, JavaScript, TCPDF, entre otros. Asimismo, se consideraron metodologías ágiles para el desarrollo del software y estándares de documentación institucional</w:t>
      </w:r>
    </w:p>
    <w:p w14:paraId="6D966AEA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DESARROLLO DE LA SOLUCIÓN</w:t>
      </w:r>
    </w:p>
    <w:p w14:paraId="3E90911D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Análisis de Factibilidad</w:t>
      </w:r>
    </w:p>
    <w:p w14:paraId="4B1BD3FC" w14:textId="77777777" w:rsidR="00380D7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Técnica: Tecnologías maduras y personal calificado.</w:t>
      </w:r>
    </w:p>
    <w:p w14:paraId="05A04B35" w14:textId="77777777" w:rsidR="00380D7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Económica: Inversión de S/. 1,300 con VAN = S/. 16,568.85, TIR positiva y B/C = 13.81</w:t>
      </w:r>
    </w:p>
    <w:p w14:paraId="7171EFDE" w14:textId="77777777" w:rsidR="00380D7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Operativa: Personal capacitado, interfaz amigable, bajo mantenimiento.</w:t>
      </w:r>
    </w:p>
    <w:p w14:paraId="3B0BF9A8" w14:textId="77777777" w:rsidR="00380D7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Legal: Cumple con la normativa de protección de datos (GDPR).</w:t>
      </w:r>
    </w:p>
    <w:p w14:paraId="55756BFC" w14:textId="77777777" w:rsidR="00380D7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Social: Fomenta buenas prácticas organizacionales.</w:t>
      </w:r>
    </w:p>
    <w:p w14:paraId="14BC871B" w14:textId="77777777" w:rsidR="00380D7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Ambiental: Reducción del uso de papel mediante digitalización.</w:t>
      </w:r>
    </w:p>
    <w:p w14:paraId="1F97C125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Tecnología de Desarrollo</w:t>
      </w:r>
    </w:p>
    <w:p w14:paraId="1BD973F9" w14:textId="77777777" w:rsidR="00380D7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PHP</w:t>
      </w:r>
    </w:p>
    <w:p w14:paraId="0042CE89" w14:textId="77777777" w:rsidR="00380D7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Frontend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HTML, CSS, JS</w:t>
      </w:r>
    </w:p>
    <w:p w14:paraId="1DF9FE4A" w14:textId="77777777" w:rsidR="00380D7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Base de datos: MySQL</w:t>
      </w:r>
    </w:p>
    <w:p w14:paraId="1A9D3048" w14:textId="77777777" w:rsidR="00380D7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IA: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Hugging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Face</w:t>
      </w:r>
      <w:proofErr w:type="spellEnd"/>
    </w:p>
    <w:p w14:paraId="1B520264" w14:textId="77777777" w:rsidR="00380D7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Generación de diagramas: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PlantUML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Mermaid</w:t>
      </w:r>
      <w:proofErr w:type="spellEnd"/>
    </w:p>
    <w:p w14:paraId="34326DB4" w14:textId="77777777" w:rsidR="00380D7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Generación de documentos: TCPDF,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DomPDF</w:t>
      </w:r>
      <w:proofErr w:type="spellEnd"/>
    </w:p>
    <w:p w14:paraId="0DA74EC9" w14:textId="77777777" w:rsidR="00380D75" w:rsidRDefault="00380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8637EE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Metodología de Implementación</w:t>
      </w:r>
    </w:p>
    <w:p w14:paraId="461C872B" w14:textId="77777777" w:rsidR="00380D7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siguió una metodología incremental con fases:</w:t>
      </w:r>
    </w:p>
    <w:p w14:paraId="4F7A5111" w14:textId="77777777" w:rsidR="00380D7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Análisis de requerimientos (FD03)</w:t>
      </w:r>
    </w:p>
    <w:p w14:paraId="2284C7DA" w14:textId="77777777" w:rsidR="00380D7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Diseño de la arquitectura (FD04)</w:t>
      </w:r>
    </w:p>
    <w:p w14:paraId="5AF3C565" w14:textId="77777777" w:rsidR="00380D7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Desarrollo de módulos (formularios, generación IA, exportación)</w:t>
      </w:r>
    </w:p>
    <w:p w14:paraId="54E88D4E" w14:textId="77777777" w:rsidR="00380D7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Pruebas de funcionalidad, carga y seguridad</w:t>
      </w:r>
    </w:p>
    <w:p w14:paraId="7881CC77" w14:textId="77777777" w:rsidR="00380D7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Implementación y almacenamiento</w:t>
      </w:r>
    </w:p>
    <w:p w14:paraId="268DD6FC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CRONOGRAMA</w:t>
      </w:r>
    </w:p>
    <w:p w14:paraId="2A7D4ECD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B8BDF2" wp14:editId="155BCA34">
            <wp:extent cx="5400040" cy="1443990"/>
            <wp:effectExtent l="0" t="0" r="0" b="0"/>
            <wp:docPr id="1160085248" name="image1.png" descr="Interfaz de usuario gráfica, Texto, Aplicación, Correo electrónico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nterfaz de usuario gráfica, Texto, Aplicación, Correo electrónico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4CC5E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PRESUPUESTO</w:t>
      </w:r>
    </w:p>
    <w:p w14:paraId="7E60E6F8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68E5D5" wp14:editId="3C461E61">
            <wp:extent cx="5239481" cy="2886478"/>
            <wp:effectExtent l="0" t="0" r="0" b="0"/>
            <wp:docPr id="1160085247" name="image3.png" descr="Interfaz de usuario gráfica, Texto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z de usuario gráfica, Texto, Aplicación&#10;&#10;El contenido generado por IA puede ser incorrecto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8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9BA78" w14:textId="77777777" w:rsidR="00380D75" w:rsidRDefault="00380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C36988" w14:textId="77777777" w:rsidR="00380D75" w:rsidRDefault="00380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B45B5F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 CONCLUSIONES</w:t>
      </w:r>
    </w:p>
    <w:p w14:paraId="45224AF7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proyecto Plataforma de Análisis de Despliegue de Proyectos ha demostrado ser viable técnica, económica y operativamente. Ha logrado automatizar con éxito la creación de documentación técnica bajo distintos formatos, optimizando tiempo y mejorando la calidad del contenido. La arquitectura modular y la integración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dashboards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 otorgan un gran potencial de escalabilidad y adaptabilidad futura.</w:t>
      </w:r>
    </w:p>
    <w:p w14:paraId="4FA2BE85" w14:textId="77777777" w:rsidR="00380D7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RECOMENDACIONES</w:t>
      </w:r>
    </w:p>
    <w:p w14:paraId="3173D786" w14:textId="77777777" w:rsidR="00380D7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Realizar mantenimiento periódico de las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integradas.</w:t>
      </w:r>
    </w:p>
    <w:p w14:paraId="441FF60A" w14:textId="77777777" w:rsidR="00380D7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Fortalecer medidas de seguridad y cifrado de datos.</w:t>
      </w:r>
    </w:p>
    <w:p w14:paraId="192EA69E" w14:textId="77777777" w:rsidR="00380D7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Considerar nuevas funcionalidades como edición visual.</w:t>
      </w:r>
    </w:p>
    <w:p w14:paraId="2DBAABBB" w14:textId="77777777" w:rsidR="00380D7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Escalar la infraestructura en caso de aumento de usuarios.</w:t>
      </w:r>
    </w:p>
    <w:p w14:paraId="6D5ADE7A" w14:textId="77777777" w:rsidR="00380D7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Mantener retroalimentación continua con los usuarios.</w:t>
      </w:r>
    </w:p>
    <w:sectPr w:rsidR="00380D75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8864F" w14:textId="77777777" w:rsidR="00C04B12" w:rsidRDefault="00C04B12">
      <w:pPr>
        <w:spacing w:after="0" w:line="240" w:lineRule="auto"/>
      </w:pPr>
      <w:r>
        <w:separator/>
      </w:r>
    </w:p>
  </w:endnote>
  <w:endnote w:type="continuationSeparator" w:id="0">
    <w:p w14:paraId="30D07C6C" w14:textId="77777777" w:rsidR="00C04B12" w:rsidRDefault="00C04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E2A193D4-401F-4D38-8DD7-35893E6717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A568E1A-1E89-4150-9B3B-F043B2EA1775}"/>
    <w:embedBold r:id="rId3" w:fontKey="{CD3D129F-8C7C-4246-8BB6-EBD5E27F85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E0EA183-9930-435B-8166-095454CEA0E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72AAE5A-C442-4C8C-A9AA-9648910136EC}"/>
    <w:embedItalic r:id="rId6" w:fontKey="{DFF1E56C-3253-48F1-9622-63DEAC1753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6E56F" w14:textId="77777777" w:rsidR="00380D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06A2D">
      <w:rPr>
        <w:noProof/>
        <w:color w:val="000000"/>
      </w:rPr>
      <w:t>2</w:t>
    </w:r>
    <w:r>
      <w:rPr>
        <w:color w:val="000000"/>
      </w:rPr>
      <w:fldChar w:fldCharType="end"/>
    </w:r>
  </w:p>
  <w:p w14:paraId="540C7E68" w14:textId="77777777" w:rsidR="00380D75" w:rsidRDefault="00380D7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C23E6" w14:textId="77777777" w:rsidR="00C04B12" w:rsidRDefault="00C04B12">
      <w:pPr>
        <w:spacing w:after="0" w:line="240" w:lineRule="auto"/>
      </w:pPr>
      <w:r>
        <w:separator/>
      </w:r>
    </w:p>
  </w:footnote>
  <w:footnote w:type="continuationSeparator" w:id="0">
    <w:p w14:paraId="76533573" w14:textId="77777777" w:rsidR="00C04B12" w:rsidRDefault="00C04B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385FA" w14:textId="77777777" w:rsidR="00380D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0D72"/>
    <w:multiLevelType w:val="multilevel"/>
    <w:tmpl w:val="139EEA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114150"/>
    <w:multiLevelType w:val="multilevel"/>
    <w:tmpl w:val="D5469E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F1477F"/>
    <w:multiLevelType w:val="multilevel"/>
    <w:tmpl w:val="49DE6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74F1AF4"/>
    <w:multiLevelType w:val="multilevel"/>
    <w:tmpl w:val="4CC0F2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455AFD"/>
    <w:multiLevelType w:val="multilevel"/>
    <w:tmpl w:val="CA7EC8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7FC4810"/>
    <w:multiLevelType w:val="multilevel"/>
    <w:tmpl w:val="8A7050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EC3529A"/>
    <w:multiLevelType w:val="multilevel"/>
    <w:tmpl w:val="58CABA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99406611">
    <w:abstractNumId w:val="1"/>
  </w:num>
  <w:num w:numId="2" w16cid:durableId="338044159">
    <w:abstractNumId w:val="4"/>
  </w:num>
  <w:num w:numId="3" w16cid:durableId="680009588">
    <w:abstractNumId w:val="6"/>
  </w:num>
  <w:num w:numId="4" w16cid:durableId="450901803">
    <w:abstractNumId w:val="3"/>
  </w:num>
  <w:num w:numId="5" w16cid:durableId="1353530607">
    <w:abstractNumId w:val="0"/>
  </w:num>
  <w:num w:numId="6" w16cid:durableId="1390376582">
    <w:abstractNumId w:val="5"/>
  </w:num>
  <w:num w:numId="7" w16cid:durableId="1877572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D75"/>
    <w:rsid w:val="00106A2D"/>
    <w:rsid w:val="00380D75"/>
    <w:rsid w:val="008178AF"/>
    <w:rsid w:val="00C0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8F7D9A"/>
  <w15:docId w15:val="{F6505EC1-103E-42C9-A21A-A648B16A5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next w:val="Normal"/>
    <w:uiPriority w:val="39"/>
    <w:unhideWhenUsed/>
    <w:qFormat/>
    <w:rsid w:val="008055BC"/>
    <w:pPr>
      <w:spacing w:before="480" w:line="276" w:lineRule="auto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f3DtDRLw6Nsx89wcVIkYBY3jZw==">CgMxLjA4AHIhMUI0V0FoWG1ydXkzNnZ4WHJRZF9EY293Q19LRDBYRklx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846</Words>
  <Characters>4658</Characters>
  <Application>Microsoft Office Word</Application>
  <DocSecurity>0</DocSecurity>
  <Lines>38</Lines>
  <Paragraphs>10</Paragraphs>
  <ScaleCrop>false</ScaleCrop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Bruno Ancco</cp:lastModifiedBy>
  <cp:revision>2</cp:revision>
  <dcterms:created xsi:type="dcterms:W3CDTF">2020-10-03T02:16:00Z</dcterms:created>
  <dcterms:modified xsi:type="dcterms:W3CDTF">2025-10-15T07:08:00Z</dcterms:modified>
</cp:coreProperties>
</file>