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33613656" w14:textId="77777777" w:rsidR="002C4167" w:rsidRDefault="008055BC" w:rsidP="002C4167">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p>
    <w:p w14:paraId="5B4530E8" w14:textId="0A082105" w:rsidR="002C4167" w:rsidRPr="005C3B89" w:rsidRDefault="002C4167" w:rsidP="002C4167">
      <w:pPr>
        <w:autoSpaceDE w:val="0"/>
        <w:autoSpaceDN w:val="0"/>
        <w:adjustRightInd w:val="0"/>
        <w:spacing w:after="0"/>
        <w:jc w:val="center"/>
        <w:rPr>
          <w:rFonts w:ascii="Arial" w:hAnsi="Arial" w:cs="Arial"/>
          <w:b/>
          <w:iCs/>
          <w:color w:val="000000"/>
          <w:sz w:val="36"/>
          <w:szCs w:val="36"/>
        </w:rPr>
      </w:pPr>
      <w:r w:rsidRPr="005C3B89">
        <w:rPr>
          <w:rFonts w:ascii="Arial" w:hAnsi="Arial" w:cs="Arial"/>
          <w:b/>
          <w:iCs/>
          <w:color w:val="000000"/>
          <w:sz w:val="36"/>
          <w:szCs w:val="36"/>
        </w:rPr>
        <w:t>“</w:t>
      </w:r>
      <w:proofErr w:type="spellStart"/>
      <w:r w:rsidR="002B313B" w:rsidRPr="002B313B">
        <w:rPr>
          <w:rFonts w:ascii="Arial" w:hAnsi="Arial" w:cs="Arial"/>
          <w:b/>
          <w:iCs/>
          <w:color w:val="000000"/>
          <w:sz w:val="36"/>
          <w:szCs w:val="36"/>
        </w:rPr>
        <w:t>JobForUS</w:t>
      </w:r>
      <w:proofErr w:type="spellEnd"/>
      <w:r w:rsidR="002B313B" w:rsidRPr="002B313B">
        <w:rPr>
          <w:rFonts w:ascii="Arial" w:hAnsi="Arial" w:cs="Arial"/>
          <w:b/>
          <w:iCs/>
          <w:color w:val="000000"/>
          <w:sz w:val="36"/>
          <w:szCs w:val="36"/>
        </w:rPr>
        <w:t xml:space="preserve"> - </w:t>
      </w:r>
      <w:proofErr w:type="spellStart"/>
      <w:r w:rsidR="002B313B" w:rsidRPr="002B313B">
        <w:rPr>
          <w:rFonts w:ascii="Arial" w:hAnsi="Arial" w:cs="Arial"/>
          <w:b/>
          <w:iCs/>
          <w:color w:val="000000"/>
          <w:sz w:val="36"/>
          <w:szCs w:val="36"/>
        </w:rPr>
        <w:t>Dashboard</w:t>
      </w:r>
      <w:proofErr w:type="spellEnd"/>
      <w:r w:rsidR="002B313B" w:rsidRPr="002B313B">
        <w:rPr>
          <w:rFonts w:ascii="Arial" w:hAnsi="Arial" w:cs="Arial"/>
          <w:b/>
          <w:iCs/>
          <w:color w:val="000000"/>
          <w:sz w:val="36"/>
          <w:szCs w:val="36"/>
        </w:rPr>
        <w:t xml:space="preserve"> para el Análisis del Mercado Laboral Tecnológico</w:t>
      </w:r>
      <w:r w:rsidRPr="005C3B89">
        <w:rPr>
          <w:rFonts w:ascii="Arial" w:hAnsi="Arial" w:cs="Arial"/>
          <w:b/>
          <w:iCs/>
          <w:color w:val="000000"/>
          <w:sz w:val="36"/>
          <w:szCs w:val="36"/>
        </w:rPr>
        <w:t>”</w:t>
      </w:r>
    </w:p>
    <w:p w14:paraId="21193076" w14:textId="08720881" w:rsidR="008055BC" w:rsidRPr="003039E3" w:rsidRDefault="008055BC" w:rsidP="008055BC">
      <w:pPr>
        <w:autoSpaceDE w:val="0"/>
        <w:autoSpaceDN w:val="0"/>
        <w:adjustRightInd w:val="0"/>
        <w:spacing w:after="0"/>
        <w:jc w:val="center"/>
        <w:rPr>
          <w:rFonts w:ascii="Arial" w:hAnsi="Arial" w:cs="Arial"/>
          <w:b/>
          <w:color w:val="000000"/>
          <w:sz w:val="36"/>
          <w:szCs w:val="36"/>
        </w:rPr>
      </w:pPr>
    </w:p>
    <w:p w14:paraId="5E64EE4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11686E7" w14:textId="2EA486FD"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2C4167" w:rsidRPr="005C3B89">
        <w:rPr>
          <w:rFonts w:ascii="Arial" w:eastAsia="Times New Roman" w:hAnsi="Arial" w:cs="Arial"/>
          <w:iCs/>
          <w:sz w:val="32"/>
          <w:szCs w:val="32"/>
          <w:lang w:eastAsia="es-PE"/>
        </w:rPr>
        <w:t>Inteligencia de Negocios</w:t>
      </w:r>
    </w:p>
    <w:p w14:paraId="3842315F"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E6CE11A"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2048940" w14:textId="38A4302C"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bookmarkStart w:id="0" w:name="_Hlk228273764"/>
      <w:proofErr w:type="spellStart"/>
      <w:r w:rsidR="00C62FA7">
        <w:rPr>
          <w:rFonts w:ascii="Arial" w:eastAsia="Times New Roman" w:hAnsi="Arial" w:cs="Arial"/>
          <w:sz w:val="32"/>
          <w:szCs w:val="32"/>
          <w:lang w:eastAsia="es-PE"/>
        </w:rPr>
        <w:t>Mag</w:t>
      </w:r>
      <w:proofErr w:type="spellEnd"/>
      <w:r w:rsidR="00C62FA7">
        <w:rPr>
          <w:rFonts w:ascii="Arial" w:eastAsia="Times New Roman" w:hAnsi="Arial" w:cs="Arial"/>
          <w:sz w:val="32"/>
          <w:szCs w:val="32"/>
          <w:lang w:eastAsia="es-PE"/>
        </w:rPr>
        <w:t>. Patrick Cuadros Quiroga</w:t>
      </w:r>
      <w:bookmarkEnd w:id="0"/>
    </w:p>
    <w:p w14:paraId="531217D1" w14:textId="77777777" w:rsidR="008055BC" w:rsidRDefault="008055BC" w:rsidP="008055BC">
      <w:pPr>
        <w:spacing w:after="0"/>
        <w:jc w:val="center"/>
        <w:rPr>
          <w:rFonts w:ascii="Arial" w:eastAsia="Times New Roman" w:hAnsi="Arial" w:cs="Arial"/>
          <w:sz w:val="32"/>
          <w:szCs w:val="32"/>
          <w:lang w:eastAsia="es-PE"/>
        </w:rPr>
      </w:pPr>
    </w:p>
    <w:p w14:paraId="78289646"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69EB1788" w14:textId="77777777" w:rsidR="00FC2116" w:rsidRPr="00CB34BD" w:rsidRDefault="00FC2116" w:rsidP="00FC2116">
      <w:pPr>
        <w:autoSpaceDE w:val="0"/>
        <w:autoSpaceDN w:val="0"/>
        <w:adjustRightInd w:val="0"/>
        <w:spacing w:after="0"/>
        <w:jc w:val="center"/>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7AF2B8F0" w14:textId="77777777" w:rsidR="00FC2116" w:rsidRPr="00CB34BD" w:rsidRDefault="00FC2116" w:rsidP="00FC2116">
      <w:pPr>
        <w:autoSpaceDE w:val="0"/>
        <w:autoSpaceDN w:val="0"/>
        <w:adjustRightInd w:val="0"/>
        <w:spacing w:after="0"/>
        <w:rPr>
          <w:rFonts w:ascii="Arial" w:hAnsi="Arial" w:cs="Arial"/>
          <w:color w:val="5B9BD5" w:themeColor="accent1"/>
          <w:sz w:val="16"/>
          <w:szCs w:val="36"/>
        </w:rPr>
      </w:pPr>
    </w:p>
    <w:p w14:paraId="4684B746" w14:textId="4CADBBAF" w:rsidR="008055BC" w:rsidRPr="008C3121" w:rsidRDefault="00FC2116" w:rsidP="00FC2116">
      <w:pPr>
        <w:spacing w:after="0"/>
        <w:jc w:val="center"/>
        <w:rPr>
          <w:rFonts w:ascii="Arial" w:eastAsia="Times New Roman" w:hAnsi="Arial" w:cs="Arial"/>
          <w:b/>
          <w:i/>
          <w:sz w:val="28"/>
          <w:szCs w:val="28"/>
          <w:lang w:eastAsia="es-PE"/>
        </w:rPr>
      </w:pPr>
      <w:r>
        <w:rPr>
          <w:rFonts w:ascii="Arial" w:eastAsia="Times New Roman" w:hAnsi="Arial" w:cs="Arial"/>
          <w:b/>
          <w:iCs/>
          <w:sz w:val="28"/>
          <w:szCs w:val="28"/>
          <w:lang w:eastAsia="es-PE"/>
        </w:rPr>
        <w:t>Villanueva Mamani, Royser Alonsso (2021071090)</w:t>
      </w:r>
    </w:p>
    <w:p w14:paraId="6C77BFFC" w14:textId="77777777" w:rsidR="008055BC" w:rsidRDefault="008055BC" w:rsidP="008055BC">
      <w:pPr>
        <w:spacing w:after="0"/>
        <w:jc w:val="center"/>
        <w:rPr>
          <w:rFonts w:ascii="Arial" w:eastAsia="Times New Roman" w:hAnsi="Arial" w:cs="Arial"/>
          <w:sz w:val="32"/>
          <w:szCs w:val="32"/>
          <w:lang w:eastAsia="es-PE"/>
        </w:rPr>
      </w:pPr>
    </w:p>
    <w:p w14:paraId="490D124B" w14:textId="77E48F31" w:rsidR="008055BC" w:rsidRDefault="008055BC" w:rsidP="008055BC">
      <w:pPr>
        <w:spacing w:after="0"/>
        <w:jc w:val="center"/>
        <w:rPr>
          <w:rFonts w:ascii="Arial" w:eastAsia="Times New Roman" w:hAnsi="Arial" w:cs="Arial"/>
          <w:sz w:val="32"/>
          <w:szCs w:val="32"/>
          <w:lang w:eastAsia="es-PE"/>
        </w:rPr>
      </w:pPr>
    </w:p>
    <w:p w14:paraId="165636A0" w14:textId="047A5A4A" w:rsidR="008C3121" w:rsidRDefault="008C3121" w:rsidP="008055BC">
      <w:pPr>
        <w:spacing w:after="0"/>
        <w:jc w:val="center"/>
        <w:rPr>
          <w:rFonts w:ascii="Arial" w:eastAsia="Times New Roman" w:hAnsi="Arial" w:cs="Arial"/>
          <w:sz w:val="32"/>
          <w:szCs w:val="32"/>
          <w:lang w:eastAsia="es-PE"/>
        </w:rPr>
      </w:pPr>
    </w:p>
    <w:p w14:paraId="64E68B44" w14:textId="77777777" w:rsidR="008C3121" w:rsidRDefault="008C3121" w:rsidP="008055BC">
      <w:pPr>
        <w:spacing w:after="0"/>
        <w:jc w:val="center"/>
        <w:rPr>
          <w:rFonts w:ascii="Arial" w:eastAsia="Times New Roman" w:hAnsi="Arial" w:cs="Arial"/>
          <w:sz w:val="32"/>
          <w:szCs w:val="32"/>
          <w:lang w:eastAsia="es-PE"/>
        </w:rPr>
      </w:pPr>
    </w:p>
    <w:p w14:paraId="1583A8E1" w14:textId="77777777" w:rsidR="008055BC" w:rsidRDefault="008055BC" w:rsidP="008055BC">
      <w:pPr>
        <w:spacing w:after="0"/>
        <w:jc w:val="center"/>
        <w:rPr>
          <w:rFonts w:ascii="Arial" w:eastAsia="Times New Roman" w:hAnsi="Arial" w:cs="Arial"/>
          <w:sz w:val="32"/>
          <w:szCs w:val="32"/>
          <w:lang w:eastAsia="es-PE"/>
        </w:rPr>
      </w:pPr>
    </w:p>
    <w:p w14:paraId="76F28D36"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22049C7" w14:textId="601765FB" w:rsidR="008055BC" w:rsidRPr="004F2EDC" w:rsidRDefault="00FC2116" w:rsidP="008055BC">
      <w:pPr>
        <w:spacing w:after="0"/>
        <w:jc w:val="center"/>
        <w:rPr>
          <w:rFonts w:ascii="Arial" w:eastAsia="Times New Roman" w:hAnsi="Arial" w:cs="Arial"/>
          <w:b/>
          <w:iCs/>
          <w:sz w:val="32"/>
          <w:szCs w:val="32"/>
          <w:lang w:eastAsia="es-PE"/>
        </w:rPr>
      </w:pPr>
      <w:r w:rsidRPr="004F2EDC">
        <w:rPr>
          <w:rFonts w:ascii="Arial" w:eastAsia="Times New Roman" w:hAnsi="Arial" w:cs="Arial"/>
          <w:b/>
          <w:iCs/>
          <w:sz w:val="32"/>
          <w:szCs w:val="32"/>
          <w:lang w:eastAsia="es-PE"/>
        </w:rPr>
        <w:t>2026</w:t>
      </w:r>
    </w:p>
    <w:p w14:paraId="3BBB2631" w14:textId="77777777" w:rsidR="008055BC" w:rsidRDefault="008055BC" w:rsidP="008055BC">
      <w:pPr>
        <w:spacing w:after="200" w:line="276" w:lineRule="auto"/>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Ttulo"/>
        <w:jc w:val="right"/>
        <w:rPr>
          <w:rFonts w:cs="Arial"/>
          <w:b w:val="0"/>
          <w:color w:val="000000"/>
          <w:sz w:val="24"/>
          <w:lang w:val="es-PE"/>
        </w:rPr>
      </w:pPr>
    </w:p>
    <w:p w14:paraId="26F20E25" w14:textId="77777777" w:rsidR="00425B69" w:rsidRDefault="00425B69" w:rsidP="00425B69">
      <w:pPr>
        <w:pStyle w:val="Ttulo"/>
        <w:jc w:val="right"/>
        <w:rPr>
          <w:rFonts w:cs="Arial"/>
          <w:b w:val="0"/>
          <w:color w:val="000000"/>
          <w:sz w:val="24"/>
          <w:lang w:val="es-PE"/>
        </w:rPr>
      </w:pPr>
    </w:p>
    <w:p w14:paraId="2F1561BB" w14:textId="77777777" w:rsidR="00425B69" w:rsidRDefault="00425B69" w:rsidP="00425B69">
      <w:pPr>
        <w:pStyle w:val="Ttulo"/>
        <w:jc w:val="right"/>
        <w:rPr>
          <w:rFonts w:cs="Arial"/>
          <w:b w:val="0"/>
          <w:color w:val="000000"/>
          <w:sz w:val="24"/>
          <w:lang w:val="es-PE"/>
        </w:rPr>
      </w:pPr>
    </w:p>
    <w:p w14:paraId="625316ED" w14:textId="77777777" w:rsidR="00425B69" w:rsidRDefault="00425B69" w:rsidP="00425B69">
      <w:pPr>
        <w:pStyle w:val="Ttulo"/>
        <w:jc w:val="right"/>
        <w:rPr>
          <w:rFonts w:cs="Arial"/>
          <w:b w:val="0"/>
          <w:color w:val="000000"/>
          <w:sz w:val="24"/>
          <w:lang w:val="es-PE"/>
        </w:rPr>
      </w:pPr>
    </w:p>
    <w:p w14:paraId="28A373B1" w14:textId="77777777" w:rsidR="00425B69" w:rsidRDefault="00425B69" w:rsidP="00425B69">
      <w:pPr>
        <w:pStyle w:val="Ttulo"/>
        <w:jc w:val="right"/>
        <w:rPr>
          <w:rFonts w:cs="Arial"/>
          <w:b w:val="0"/>
          <w:color w:val="000000"/>
          <w:sz w:val="24"/>
          <w:lang w:val="es-PE"/>
        </w:rPr>
      </w:pPr>
    </w:p>
    <w:p w14:paraId="219A0EDD" w14:textId="77777777" w:rsidR="00425B69" w:rsidRDefault="00425B69" w:rsidP="00425B69">
      <w:pPr>
        <w:pStyle w:val="Ttulo"/>
        <w:jc w:val="right"/>
        <w:rPr>
          <w:rFonts w:cs="Arial"/>
          <w:b w:val="0"/>
          <w:color w:val="000000"/>
          <w:sz w:val="24"/>
          <w:lang w:val="es-PE"/>
        </w:rPr>
      </w:pPr>
    </w:p>
    <w:p w14:paraId="2E390BA7" w14:textId="77777777" w:rsidR="00425B69" w:rsidRDefault="00425B69" w:rsidP="00425B69">
      <w:pPr>
        <w:pStyle w:val="Ttulo"/>
        <w:jc w:val="right"/>
        <w:rPr>
          <w:rFonts w:cs="Arial"/>
          <w:b w:val="0"/>
          <w:color w:val="000000"/>
          <w:sz w:val="24"/>
          <w:lang w:val="es-PE"/>
        </w:rPr>
      </w:pPr>
    </w:p>
    <w:p w14:paraId="5D80D790" w14:textId="77777777" w:rsidR="00425B69" w:rsidRDefault="00425B69" w:rsidP="00425B69">
      <w:pPr>
        <w:pStyle w:val="Ttulo"/>
        <w:jc w:val="right"/>
        <w:rPr>
          <w:rFonts w:cs="Arial"/>
          <w:b w:val="0"/>
          <w:color w:val="000000"/>
          <w:sz w:val="24"/>
          <w:lang w:val="es-PE"/>
        </w:rPr>
      </w:pPr>
    </w:p>
    <w:p w14:paraId="32DA9D9C" w14:textId="77777777" w:rsidR="00425B69" w:rsidRDefault="00425B69" w:rsidP="00425B69">
      <w:pPr>
        <w:pStyle w:val="Ttulo"/>
        <w:jc w:val="right"/>
        <w:rPr>
          <w:rFonts w:cs="Arial"/>
          <w:b w:val="0"/>
          <w:color w:val="000000"/>
          <w:sz w:val="24"/>
          <w:lang w:val="es-PE"/>
        </w:rPr>
      </w:pPr>
    </w:p>
    <w:p w14:paraId="07DD2B8A" w14:textId="77777777" w:rsidR="00425B69" w:rsidRDefault="00425B69" w:rsidP="00425B69">
      <w:pPr>
        <w:pStyle w:val="Ttulo"/>
        <w:jc w:val="right"/>
        <w:rPr>
          <w:rFonts w:cs="Arial"/>
          <w:b w:val="0"/>
          <w:color w:val="000000"/>
          <w:sz w:val="24"/>
          <w:lang w:val="es-PE"/>
        </w:rPr>
      </w:pPr>
    </w:p>
    <w:p w14:paraId="4ADBF3A5" w14:textId="77777777" w:rsidR="00425B69" w:rsidRDefault="00425B69" w:rsidP="00425B69">
      <w:pPr>
        <w:pStyle w:val="Ttulo"/>
        <w:jc w:val="right"/>
        <w:rPr>
          <w:rFonts w:cs="Arial"/>
          <w:b w:val="0"/>
          <w:color w:val="000000"/>
          <w:sz w:val="24"/>
          <w:lang w:val="es-PE"/>
        </w:rPr>
      </w:pPr>
    </w:p>
    <w:p w14:paraId="47F4E233" w14:textId="54E4A191" w:rsidR="00AB1288" w:rsidRDefault="002B313B" w:rsidP="00425B69">
      <w:pPr>
        <w:pStyle w:val="Ttulo"/>
        <w:jc w:val="right"/>
        <w:rPr>
          <w:rFonts w:ascii="Times New Roman" w:hAnsi="Times New Roman"/>
          <w:color w:val="000000" w:themeColor="text1"/>
          <w:lang w:val="es-PE"/>
        </w:rPr>
      </w:pPr>
      <w:proofErr w:type="spellStart"/>
      <w:r w:rsidRPr="002B313B">
        <w:rPr>
          <w:rFonts w:ascii="Times New Roman" w:hAnsi="Times New Roman"/>
          <w:color w:val="000000" w:themeColor="text1"/>
          <w:lang w:val="es-PE"/>
        </w:rPr>
        <w:t>JobForUS</w:t>
      </w:r>
      <w:proofErr w:type="spellEnd"/>
      <w:r w:rsidRPr="002B313B">
        <w:rPr>
          <w:rFonts w:ascii="Times New Roman" w:hAnsi="Times New Roman"/>
          <w:color w:val="000000" w:themeColor="text1"/>
          <w:lang w:val="es-PE"/>
        </w:rPr>
        <w:t xml:space="preserve"> - </w:t>
      </w:r>
      <w:proofErr w:type="spellStart"/>
      <w:r w:rsidRPr="002B313B">
        <w:rPr>
          <w:rFonts w:ascii="Times New Roman" w:hAnsi="Times New Roman"/>
          <w:color w:val="000000" w:themeColor="text1"/>
          <w:lang w:val="es-PE"/>
        </w:rPr>
        <w:t>Dashboard</w:t>
      </w:r>
      <w:proofErr w:type="spellEnd"/>
      <w:r w:rsidRPr="002B313B">
        <w:rPr>
          <w:rFonts w:ascii="Times New Roman" w:hAnsi="Times New Roman"/>
          <w:color w:val="000000" w:themeColor="text1"/>
          <w:lang w:val="es-PE"/>
        </w:rPr>
        <w:t xml:space="preserve"> para el Análisis del Mercado Laboral Tecnológico</w:t>
      </w:r>
      <w:r w:rsidR="00AB1288" w:rsidRPr="00AB1288">
        <w:rPr>
          <w:rFonts w:ascii="Times New Roman" w:hAnsi="Times New Roman"/>
          <w:color w:val="000000" w:themeColor="text1"/>
          <w:lang w:val="es-PE"/>
        </w:rPr>
        <w:t xml:space="preserve"> </w:t>
      </w:r>
    </w:p>
    <w:p w14:paraId="03D2A447" w14:textId="7CD30F0A"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p>
    <w:p w14:paraId="42F4EB92" w14:textId="77777777" w:rsidR="00425B69" w:rsidRPr="008F76B3" w:rsidRDefault="00425B69" w:rsidP="00425B69">
      <w:pPr>
        <w:pStyle w:val="Ttulo"/>
        <w:jc w:val="right"/>
        <w:rPr>
          <w:rFonts w:ascii="Times New Roman" w:hAnsi="Times New Roman"/>
          <w:color w:val="000000" w:themeColor="text1"/>
          <w:lang w:val="es-PE"/>
        </w:rPr>
      </w:pPr>
    </w:p>
    <w:p w14:paraId="48FE0739" w14:textId="1653F3C3" w:rsidR="00425B69" w:rsidRPr="00AB1288" w:rsidRDefault="00425B69" w:rsidP="00425B69">
      <w:pPr>
        <w:pStyle w:val="Ttulo"/>
        <w:jc w:val="right"/>
        <w:rPr>
          <w:rFonts w:ascii="Times New Roman" w:hAnsi="Times New Roman"/>
          <w:iCs/>
          <w:color w:val="000000" w:themeColor="text1"/>
          <w:sz w:val="28"/>
          <w:lang w:val="es-PE"/>
        </w:rPr>
      </w:pPr>
      <w:r w:rsidRPr="008F76B3">
        <w:rPr>
          <w:rFonts w:ascii="Times New Roman" w:hAnsi="Times New Roman"/>
          <w:color w:val="000000" w:themeColor="text1"/>
          <w:sz w:val="28"/>
          <w:lang w:val="es-PE"/>
        </w:rPr>
        <w:t xml:space="preserve">Versión </w:t>
      </w:r>
      <w:r w:rsidR="00AB1288">
        <w:rPr>
          <w:rFonts w:ascii="Times New Roman" w:hAnsi="Times New Roman"/>
          <w:iCs/>
          <w:color w:val="000000" w:themeColor="text1"/>
          <w:sz w:val="28"/>
          <w:lang w:val="es-PE"/>
        </w:rPr>
        <w:t>1.0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3D489185" w:rsidR="00425B69" w:rsidRPr="0070130A" w:rsidRDefault="00FC2116" w:rsidP="00811CE1">
            <w:pPr>
              <w:jc w:val="center"/>
              <w:rPr>
                <w:rFonts w:cs="Times-Roman"/>
                <w:sz w:val="14"/>
                <w:szCs w:val="24"/>
              </w:rPr>
            </w:pPr>
            <w:r>
              <w:rPr>
                <w:rFonts w:cs="Times-Roman"/>
                <w:sz w:val="14"/>
                <w:szCs w:val="24"/>
              </w:rPr>
              <w:t>26</w:t>
            </w:r>
            <w:r w:rsidR="00425B69">
              <w:rPr>
                <w:rFonts w:cs="Times-Roman"/>
                <w:sz w:val="14"/>
                <w:szCs w:val="24"/>
              </w:rPr>
              <w:t>/</w:t>
            </w:r>
            <w:r>
              <w:rPr>
                <w:rFonts w:cs="Times-Roman"/>
                <w:sz w:val="14"/>
                <w:szCs w:val="24"/>
              </w:rPr>
              <w:t>04</w:t>
            </w:r>
            <w:r w:rsidR="00425B69">
              <w:rPr>
                <w:rFonts w:cs="Times-Roman"/>
                <w:sz w:val="14"/>
                <w:szCs w:val="24"/>
              </w:rPr>
              <w:t>/202</w:t>
            </w:r>
            <w:r>
              <w:rPr>
                <w:rFonts w:cs="Times-Roman"/>
                <w:sz w:val="14"/>
                <w:szCs w:val="24"/>
              </w:rPr>
              <w:t>6</w:t>
            </w:r>
          </w:p>
        </w:tc>
        <w:tc>
          <w:tcPr>
            <w:tcW w:w="3058" w:type="dxa"/>
            <w:shd w:val="clear" w:color="auto" w:fill="auto"/>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6CF0FF55" w14:textId="77777777" w:rsidR="00FC2116" w:rsidRDefault="00FC2116" w:rsidP="008055BC">
      <w:pPr>
        <w:autoSpaceDE w:val="0"/>
        <w:autoSpaceDN w:val="0"/>
        <w:adjustRightInd w:val="0"/>
        <w:spacing w:after="0" w:line="360" w:lineRule="auto"/>
        <w:jc w:val="center"/>
        <w:rPr>
          <w:rFonts w:ascii="Arial" w:hAnsi="Arial" w:cs="Arial"/>
          <w:b/>
          <w:color w:val="000000"/>
          <w:szCs w:val="20"/>
        </w:rPr>
      </w:pPr>
    </w:p>
    <w:p w14:paraId="6B1407D1" w14:textId="5BEEA306" w:rsidR="008055BC" w:rsidRPr="00FC2116" w:rsidRDefault="008055BC" w:rsidP="008055BC">
      <w:pPr>
        <w:autoSpaceDE w:val="0"/>
        <w:autoSpaceDN w:val="0"/>
        <w:adjustRightInd w:val="0"/>
        <w:spacing w:after="0" w:line="360" w:lineRule="auto"/>
        <w:jc w:val="center"/>
        <w:rPr>
          <w:rFonts w:ascii="Arial" w:hAnsi="Arial" w:cs="Arial"/>
          <w:b/>
          <w:color w:val="000000"/>
          <w:szCs w:val="20"/>
        </w:rPr>
      </w:pPr>
      <w:r w:rsidRPr="00FC2116">
        <w:rPr>
          <w:rFonts w:ascii="Arial" w:hAnsi="Arial" w:cs="Arial"/>
          <w:b/>
          <w:color w:val="000000"/>
          <w:szCs w:val="20"/>
        </w:rPr>
        <w:t>INDICE GENERAL</w:t>
      </w:r>
    </w:p>
    <w:sdt>
      <w:sdtPr>
        <w:rPr>
          <w:b/>
          <w:bCs/>
          <w:lang w:val="es-ES"/>
        </w:rPr>
        <w:id w:val="-623931198"/>
        <w:docPartObj>
          <w:docPartGallery w:val="Table of Contents"/>
          <w:docPartUnique/>
        </w:docPartObj>
      </w:sdtPr>
      <w:sdtEndPr>
        <w:rPr>
          <w:b w:val="0"/>
          <w:bCs w:val="0"/>
        </w:rPr>
      </w:sdtEndPr>
      <w:sdtContent>
        <w:p w14:paraId="78F7B197" w14:textId="7C065ED4" w:rsidR="00FC2116" w:rsidRDefault="008055BC">
          <w:pPr>
            <w:pStyle w:val="TDC1"/>
            <w:tabs>
              <w:tab w:val="left" w:pos="440"/>
              <w:tab w:val="right" w:leader="dot" w:pos="8494"/>
            </w:tabs>
            <w:rPr>
              <w:rFonts w:asciiTheme="minorHAnsi" w:eastAsiaTheme="minorEastAsia" w:hAnsiTheme="minorHAnsi" w:cstheme="minorBidi"/>
              <w:noProof/>
              <w:lang w:eastAsia="es-PE"/>
            </w:rPr>
          </w:pPr>
          <w:r>
            <w:rPr>
              <w:color w:val="2E74B5" w:themeColor="accent1" w:themeShade="BF"/>
            </w:rPr>
            <w:fldChar w:fldCharType="begin"/>
          </w:r>
          <w:r>
            <w:instrText xml:space="preserve"> TOC \o "1-3" \h \z \u </w:instrText>
          </w:r>
          <w:r>
            <w:rPr>
              <w:color w:val="2E74B5" w:themeColor="accent1" w:themeShade="BF"/>
            </w:rPr>
            <w:fldChar w:fldCharType="separate"/>
          </w:r>
          <w:hyperlink w:anchor="_Toc228258628" w:history="1">
            <w:r w:rsidR="00FC2116" w:rsidRPr="00014F33">
              <w:rPr>
                <w:rStyle w:val="Hipervnculo"/>
                <w:noProof/>
              </w:rPr>
              <w:t>1.</w:t>
            </w:r>
            <w:r w:rsidR="00FC2116">
              <w:rPr>
                <w:rFonts w:asciiTheme="minorHAnsi" w:eastAsiaTheme="minorEastAsia" w:hAnsiTheme="minorHAnsi" w:cstheme="minorBidi"/>
                <w:noProof/>
                <w:lang w:eastAsia="es-PE"/>
              </w:rPr>
              <w:tab/>
            </w:r>
            <w:r w:rsidR="00FC2116" w:rsidRPr="00014F33">
              <w:rPr>
                <w:rStyle w:val="Hipervnculo"/>
                <w:noProof/>
              </w:rPr>
              <w:t>Introducción</w:t>
            </w:r>
            <w:r w:rsidR="00FC2116">
              <w:rPr>
                <w:noProof/>
                <w:webHidden/>
              </w:rPr>
              <w:tab/>
            </w:r>
            <w:r w:rsidR="00FC2116">
              <w:rPr>
                <w:noProof/>
                <w:webHidden/>
              </w:rPr>
              <w:fldChar w:fldCharType="begin"/>
            </w:r>
            <w:r w:rsidR="00FC2116">
              <w:rPr>
                <w:noProof/>
                <w:webHidden/>
              </w:rPr>
              <w:instrText xml:space="preserve"> PAGEREF _Toc228258628 \h </w:instrText>
            </w:r>
            <w:r w:rsidR="00FC2116">
              <w:rPr>
                <w:noProof/>
                <w:webHidden/>
              </w:rPr>
            </w:r>
            <w:r w:rsidR="00FC2116">
              <w:rPr>
                <w:noProof/>
                <w:webHidden/>
              </w:rPr>
              <w:fldChar w:fldCharType="separate"/>
            </w:r>
            <w:r w:rsidR="00FC2116">
              <w:rPr>
                <w:noProof/>
                <w:webHidden/>
              </w:rPr>
              <w:t>5</w:t>
            </w:r>
            <w:r w:rsidR="00FC2116">
              <w:rPr>
                <w:noProof/>
                <w:webHidden/>
              </w:rPr>
              <w:fldChar w:fldCharType="end"/>
            </w:r>
          </w:hyperlink>
        </w:p>
        <w:p w14:paraId="5164F147" w14:textId="46D22298"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29" w:history="1">
            <w:r w:rsidR="00FC2116" w:rsidRPr="00014F33">
              <w:rPr>
                <w:rStyle w:val="Hipervnculo"/>
                <w:noProof/>
              </w:rPr>
              <w:t>1.1.</w:t>
            </w:r>
            <w:r w:rsidR="00FC2116">
              <w:rPr>
                <w:rFonts w:asciiTheme="minorHAnsi" w:eastAsiaTheme="minorEastAsia" w:hAnsiTheme="minorHAnsi" w:cstheme="minorBidi"/>
                <w:noProof/>
                <w:lang w:eastAsia="es-PE"/>
              </w:rPr>
              <w:tab/>
            </w:r>
            <w:r w:rsidR="00FC2116" w:rsidRPr="00014F33">
              <w:rPr>
                <w:rStyle w:val="Hipervnculo"/>
                <w:noProof/>
              </w:rPr>
              <w:t>Propósito</w:t>
            </w:r>
            <w:r w:rsidR="00FC2116">
              <w:rPr>
                <w:noProof/>
                <w:webHidden/>
              </w:rPr>
              <w:tab/>
            </w:r>
            <w:r w:rsidR="00FC2116">
              <w:rPr>
                <w:noProof/>
                <w:webHidden/>
              </w:rPr>
              <w:fldChar w:fldCharType="begin"/>
            </w:r>
            <w:r w:rsidR="00FC2116">
              <w:rPr>
                <w:noProof/>
                <w:webHidden/>
              </w:rPr>
              <w:instrText xml:space="preserve"> PAGEREF _Toc228258629 \h </w:instrText>
            </w:r>
            <w:r w:rsidR="00FC2116">
              <w:rPr>
                <w:noProof/>
                <w:webHidden/>
              </w:rPr>
            </w:r>
            <w:r w:rsidR="00FC2116">
              <w:rPr>
                <w:noProof/>
                <w:webHidden/>
              </w:rPr>
              <w:fldChar w:fldCharType="separate"/>
            </w:r>
            <w:r w:rsidR="00FC2116">
              <w:rPr>
                <w:noProof/>
                <w:webHidden/>
              </w:rPr>
              <w:t>5</w:t>
            </w:r>
            <w:r w:rsidR="00FC2116">
              <w:rPr>
                <w:noProof/>
                <w:webHidden/>
              </w:rPr>
              <w:fldChar w:fldCharType="end"/>
            </w:r>
          </w:hyperlink>
        </w:p>
        <w:p w14:paraId="288921B6" w14:textId="11B45AAB"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0" w:history="1">
            <w:r w:rsidR="00FC2116" w:rsidRPr="00014F33">
              <w:rPr>
                <w:rStyle w:val="Hipervnculo"/>
                <w:noProof/>
              </w:rPr>
              <w:t>1.2.</w:t>
            </w:r>
            <w:r w:rsidR="00FC2116">
              <w:rPr>
                <w:rFonts w:asciiTheme="minorHAnsi" w:eastAsiaTheme="minorEastAsia" w:hAnsiTheme="minorHAnsi" w:cstheme="minorBidi"/>
                <w:noProof/>
                <w:lang w:eastAsia="es-PE"/>
              </w:rPr>
              <w:tab/>
            </w:r>
            <w:r w:rsidR="00FC2116" w:rsidRPr="00014F33">
              <w:rPr>
                <w:rStyle w:val="Hipervnculo"/>
                <w:noProof/>
              </w:rPr>
              <w:t>Alcance</w:t>
            </w:r>
            <w:r w:rsidR="00FC2116">
              <w:rPr>
                <w:noProof/>
                <w:webHidden/>
              </w:rPr>
              <w:tab/>
            </w:r>
            <w:r w:rsidR="00FC2116">
              <w:rPr>
                <w:noProof/>
                <w:webHidden/>
              </w:rPr>
              <w:fldChar w:fldCharType="begin"/>
            </w:r>
            <w:r w:rsidR="00FC2116">
              <w:rPr>
                <w:noProof/>
                <w:webHidden/>
              </w:rPr>
              <w:instrText xml:space="preserve"> PAGEREF _Toc228258630 \h </w:instrText>
            </w:r>
            <w:r w:rsidR="00FC2116">
              <w:rPr>
                <w:noProof/>
                <w:webHidden/>
              </w:rPr>
            </w:r>
            <w:r w:rsidR="00FC2116">
              <w:rPr>
                <w:noProof/>
                <w:webHidden/>
              </w:rPr>
              <w:fldChar w:fldCharType="separate"/>
            </w:r>
            <w:r w:rsidR="00FC2116">
              <w:rPr>
                <w:noProof/>
                <w:webHidden/>
              </w:rPr>
              <w:t>5</w:t>
            </w:r>
            <w:r w:rsidR="00FC2116">
              <w:rPr>
                <w:noProof/>
                <w:webHidden/>
              </w:rPr>
              <w:fldChar w:fldCharType="end"/>
            </w:r>
          </w:hyperlink>
        </w:p>
        <w:p w14:paraId="2FDF12B1" w14:textId="0777FA08"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1" w:history="1">
            <w:r w:rsidR="00FC2116" w:rsidRPr="00014F33">
              <w:rPr>
                <w:rStyle w:val="Hipervnculo"/>
                <w:noProof/>
              </w:rPr>
              <w:t>1.3.</w:t>
            </w:r>
            <w:r w:rsidR="00FC2116">
              <w:rPr>
                <w:rFonts w:asciiTheme="minorHAnsi" w:eastAsiaTheme="minorEastAsia" w:hAnsiTheme="minorHAnsi" w:cstheme="minorBidi"/>
                <w:noProof/>
                <w:lang w:eastAsia="es-PE"/>
              </w:rPr>
              <w:tab/>
            </w:r>
            <w:r w:rsidR="00FC2116" w:rsidRPr="00014F33">
              <w:rPr>
                <w:rStyle w:val="Hipervnculo"/>
                <w:noProof/>
              </w:rPr>
              <w:t>Definiciones</w:t>
            </w:r>
            <w:r w:rsidR="00FC2116">
              <w:rPr>
                <w:noProof/>
                <w:webHidden/>
              </w:rPr>
              <w:tab/>
            </w:r>
            <w:r w:rsidR="00FC2116">
              <w:rPr>
                <w:noProof/>
                <w:webHidden/>
              </w:rPr>
              <w:fldChar w:fldCharType="begin"/>
            </w:r>
            <w:r w:rsidR="00FC2116">
              <w:rPr>
                <w:noProof/>
                <w:webHidden/>
              </w:rPr>
              <w:instrText xml:space="preserve"> PAGEREF _Toc228258631 \h </w:instrText>
            </w:r>
            <w:r w:rsidR="00FC2116">
              <w:rPr>
                <w:noProof/>
                <w:webHidden/>
              </w:rPr>
            </w:r>
            <w:r w:rsidR="00FC2116">
              <w:rPr>
                <w:noProof/>
                <w:webHidden/>
              </w:rPr>
              <w:fldChar w:fldCharType="separate"/>
            </w:r>
            <w:r w:rsidR="00FC2116">
              <w:rPr>
                <w:noProof/>
                <w:webHidden/>
              </w:rPr>
              <w:t>5</w:t>
            </w:r>
            <w:r w:rsidR="00FC2116">
              <w:rPr>
                <w:noProof/>
                <w:webHidden/>
              </w:rPr>
              <w:fldChar w:fldCharType="end"/>
            </w:r>
          </w:hyperlink>
        </w:p>
        <w:p w14:paraId="1BDCE665" w14:textId="4EF2B5A2"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2" w:history="1">
            <w:r w:rsidR="00FC2116" w:rsidRPr="00014F33">
              <w:rPr>
                <w:rStyle w:val="Hipervnculo"/>
                <w:noProof/>
              </w:rPr>
              <w:t>1.4.</w:t>
            </w:r>
            <w:r w:rsidR="00FC2116">
              <w:rPr>
                <w:rFonts w:asciiTheme="minorHAnsi" w:eastAsiaTheme="minorEastAsia" w:hAnsiTheme="minorHAnsi" w:cstheme="minorBidi"/>
                <w:noProof/>
                <w:lang w:eastAsia="es-PE"/>
              </w:rPr>
              <w:tab/>
            </w:r>
            <w:r w:rsidR="00FC2116" w:rsidRPr="00014F33">
              <w:rPr>
                <w:rStyle w:val="Hipervnculo"/>
                <w:noProof/>
              </w:rPr>
              <w:t>Referencias</w:t>
            </w:r>
            <w:r w:rsidR="00FC2116">
              <w:rPr>
                <w:noProof/>
                <w:webHidden/>
              </w:rPr>
              <w:tab/>
            </w:r>
            <w:r w:rsidR="00FC2116">
              <w:rPr>
                <w:noProof/>
                <w:webHidden/>
              </w:rPr>
              <w:fldChar w:fldCharType="begin"/>
            </w:r>
            <w:r w:rsidR="00FC2116">
              <w:rPr>
                <w:noProof/>
                <w:webHidden/>
              </w:rPr>
              <w:instrText xml:space="preserve"> PAGEREF _Toc228258632 \h </w:instrText>
            </w:r>
            <w:r w:rsidR="00FC2116">
              <w:rPr>
                <w:noProof/>
                <w:webHidden/>
              </w:rPr>
            </w:r>
            <w:r w:rsidR="00FC2116">
              <w:rPr>
                <w:noProof/>
                <w:webHidden/>
              </w:rPr>
              <w:fldChar w:fldCharType="separate"/>
            </w:r>
            <w:r w:rsidR="00FC2116">
              <w:rPr>
                <w:noProof/>
                <w:webHidden/>
              </w:rPr>
              <w:t>7</w:t>
            </w:r>
            <w:r w:rsidR="00FC2116">
              <w:rPr>
                <w:noProof/>
                <w:webHidden/>
              </w:rPr>
              <w:fldChar w:fldCharType="end"/>
            </w:r>
          </w:hyperlink>
        </w:p>
        <w:p w14:paraId="047F7F38" w14:textId="239B3984"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3" w:history="1">
            <w:r w:rsidR="00FC2116" w:rsidRPr="00014F33">
              <w:rPr>
                <w:rStyle w:val="Hipervnculo"/>
                <w:noProof/>
              </w:rPr>
              <w:t>1.5.</w:t>
            </w:r>
            <w:r w:rsidR="00FC2116">
              <w:rPr>
                <w:rFonts w:asciiTheme="minorHAnsi" w:eastAsiaTheme="minorEastAsia" w:hAnsiTheme="minorHAnsi" w:cstheme="minorBidi"/>
                <w:noProof/>
                <w:lang w:eastAsia="es-PE"/>
              </w:rPr>
              <w:tab/>
            </w:r>
            <w:r w:rsidR="00FC2116" w:rsidRPr="00014F33">
              <w:rPr>
                <w:rStyle w:val="Hipervnculo"/>
                <w:noProof/>
              </w:rPr>
              <w:t>Visión General</w:t>
            </w:r>
            <w:r w:rsidR="00FC2116">
              <w:rPr>
                <w:noProof/>
                <w:webHidden/>
              </w:rPr>
              <w:tab/>
            </w:r>
            <w:r w:rsidR="00FC2116">
              <w:rPr>
                <w:noProof/>
                <w:webHidden/>
              </w:rPr>
              <w:fldChar w:fldCharType="begin"/>
            </w:r>
            <w:r w:rsidR="00FC2116">
              <w:rPr>
                <w:noProof/>
                <w:webHidden/>
              </w:rPr>
              <w:instrText xml:space="preserve"> PAGEREF _Toc228258633 \h </w:instrText>
            </w:r>
            <w:r w:rsidR="00FC2116">
              <w:rPr>
                <w:noProof/>
                <w:webHidden/>
              </w:rPr>
            </w:r>
            <w:r w:rsidR="00FC2116">
              <w:rPr>
                <w:noProof/>
                <w:webHidden/>
              </w:rPr>
              <w:fldChar w:fldCharType="separate"/>
            </w:r>
            <w:r w:rsidR="00FC2116">
              <w:rPr>
                <w:noProof/>
                <w:webHidden/>
              </w:rPr>
              <w:t>7</w:t>
            </w:r>
            <w:r w:rsidR="00FC2116">
              <w:rPr>
                <w:noProof/>
                <w:webHidden/>
              </w:rPr>
              <w:fldChar w:fldCharType="end"/>
            </w:r>
          </w:hyperlink>
        </w:p>
        <w:p w14:paraId="2A40489C" w14:textId="564F6C81"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34" w:history="1">
            <w:r w:rsidR="00FC2116" w:rsidRPr="00014F33">
              <w:rPr>
                <w:rStyle w:val="Hipervnculo"/>
                <w:noProof/>
              </w:rPr>
              <w:t>2.</w:t>
            </w:r>
            <w:r w:rsidR="00FC2116">
              <w:rPr>
                <w:rFonts w:asciiTheme="minorHAnsi" w:eastAsiaTheme="minorEastAsia" w:hAnsiTheme="minorHAnsi" w:cstheme="minorBidi"/>
                <w:noProof/>
                <w:lang w:eastAsia="es-PE"/>
              </w:rPr>
              <w:tab/>
            </w:r>
            <w:r w:rsidR="00FC2116" w:rsidRPr="00014F33">
              <w:rPr>
                <w:rStyle w:val="Hipervnculo"/>
                <w:noProof/>
              </w:rPr>
              <w:t>Posicionamiento</w:t>
            </w:r>
            <w:r w:rsidR="00FC2116">
              <w:rPr>
                <w:noProof/>
                <w:webHidden/>
              </w:rPr>
              <w:tab/>
            </w:r>
            <w:r w:rsidR="00FC2116">
              <w:rPr>
                <w:noProof/>
                <w:webHidden/>
              </w:rPr>
              <w:fldChar w:fldCharType="begin"/>
            </w:r>
            <w:r w:rsidR="00FC2116">
              <w:rPr>
                <w:noProof/>
                <w:webHidden/>
              </w:rPr>
              <w:instrText xml:space="preserve"> PAGEREF _Toc228258634 \h </w:instrText>
            </w:r>
            <w:r w:rsidR="00FC2116">
              <w:rPr>
                <w:noProof/>
                <w:webHidden/>
              </w:rPr>
            </w:r>
            <w:r w:rsidR="00FC2116">
              <w:rPr>
                <w:noProof/>
                <w:webHidden/>
              </w:rPr>
              <w:fldChar w:fldCharType="separate"/>
            </w:r>
            <w:r w:rsidR="00FC2116">
              <w:rPr>
                <w:noProof/>
                <w:webHidden/>
              </w:rPr>
              <w:t>7</w:t>
            </w:r>
            <w:r w:rsidR="00FC2116">
              <w:rPr>
                <w:noProof/>
                <w:webHidden/>
              </w:rPr>
              <w:fldChar w:fldCharType="end"/>
            </w:r>
          </w:hyperlink>
        </w:p>
        <w:p w14:paraId="7F2E4429" w14:textId="0FD1A771"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5" w:history="1">
            <w:r w:rsidR="00FC2116" w:rsidRPr="00014F33">
              <w:rPr>
                <w:rStyle w:val="Hipervnculo"/>
                <w:noProof/>
              </w:rPr>
              <w:t>2.1.</w:t>
            </w:r>
            <w:r w:rsidR="00FC2116">
              <w:rPr>
                <w:rFonts w:asciiTheme="minorHAnsi" w:eastAsiaTheme="minorEastAsia" w:hAnsiTheme="minorHAnsi" w:cstheme="minorBidi"/>
                <w:noProof/>
                <w:lang w:eastAsia="es-PE"/>
              </w:rPr>
              <w:tab/>
            </w:r>
            <w:r w:rsidR="00FC2116" w:rsidRPr="00014F33">
              <w:rPr>
                <w:rStyle w:val="Hipervnculo"/>
                <w:noProof/>
              </w:rPr>
              <w:t>Oportunidad del negocio</w:t>
            </w:r>
            <w:r w:rsidR="00FC2116">
              <w:rPr>
                <w:noProof/>
                <w:webHidden/>
              </w:rPr>
              <w:tab/>
            </w:r>
            <w:r w:rsidR="00FC2116">
              <w:rPr>
                <w:noProof/>
                <w:webHidden/>
              </w:rPr>
              <w:fldChar w:fldCharType="begin"/>
            </w:r>
            <w:r w:rsidR="00FC2116">
              <w:rPr>
                <w:noProof/>
                <w:webHidden/>
              </w:rPr>
              <w:instrText xml:space="preserve"> PAGEREF _Toc228258635 \h </w:instrText>
            </w:r>
            <w:r w:rsidR="00FC2116">
              <w:rPr>
                <w:noProof/>
                <w:webHidden/>
              </w:rPr>
            </w:r>
            <w:r w:rsidR="00FC2116">
              <w:rPr>
                <w:noProof/>
                <w:webHidden/>
              </w:rPr>
              <w:fldChar w:fldCharType="separate"/>
            </w:r>
            <w:r w:rsidR="00FC2116">
              <w:rPr>
                <w:noProof/>
                <w:webHidden/>
              </w:rPr>
              <w:t>7</w:t>
            </w:r>
            <w:r w:rsidR="00FC2116">
              <w:rPr>
                <w:noProof/>
                <w:webHidden/>
              </w:rPr>
              <w:fldChar w:fldCharType="end"/>
            </w:r>
          </w:hyperlink>
        </w:p>
        <w:p w14:paraId="2CF9E1A4" w14:textId="5809B6C3"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6" w:history="1">
            <w:r w:rsidR="00FC2116" w:rsidRPr="00014F33">
              <w:rPr>
                <w:rStyle w:val="Hipervnculo"/>
                <w:noProof/>
              </w:rPr>
              <w:t>2.2.</w:t>
            </w:r>
            <w:r w:rsidR="00FC2116">
              <w:rPr>
                <w:rFonts w:asciiTheme="minorHAnsi" w:eastAsiaTheme="minorEastAsia" w:hAnsiTheme="minorHAnsi" w:cstheme="minorBidi"/>
                <w:noProof/>
                <w:lang w:eastAsia="es-PE"/>
              </w:rPr>
              <w:tab/>
            </w:r>
            <w:r w:rsidR="00FC2116" w:rsidRPr="00014F33">
              <w:rPr>
                <w:rStyle w:val="Hipervnculo"/>
                <w:noProof/>
              </w:rPr>
              <w:t>Definición del problema</w:t>
            </w:r>
            <w:r w:rsidR="00FC2116">
              <w:rPr>
                <w:noProof/>
                <w:webHidden/>
              </w:rPr>
              <w:tab/>
            </w:r>
            <w:r w:rsidR="00FC2116">
              <w:rPr>
                <w:noProof/>
                <w:webHidden/>
              </w:rPr>
              <w:fldChar w:fldCharType="begin"/>
            </w:r>
            <w:r w:rsidR="00FC2116">
              <w:rPr>
                <w:noProof/>
                <w:webHidden/>
              </w:rPr>
              <w:instrText xml:space="preserve"> PAGEREF _Toc228258636 \h </w:instrText>
            </w:r>
            <w:r w:rsidR="00FC2116">
              <w:rPr>
                <w:noProof/>
                <w:webHidden/>
              </w:rPr>
            </w:r>
            <w:r w:rsidR="00FC2116">
              <w:rPr>
                <w:noProof/>
                <w:webHidden/>
              </w:rPr>
              <w:fldChar w:fldCharType="separate"/>
            </w:r>
            <w:r w:rsidR="00FC2116">
              <w:rPr>
                <w:noProof/>
                <w:webHidden/>
              </w:rPr>
              <w:t>7</w:t>
            </w:r>
            <w:r w:rsidR="00FC2116">
              <w:rPr>
                <w:noProof/>
                <w:webHidden/>
              </w:rPr>
              <w:fldChar w:fldCharType="end"/>
            </w:r>
          </w:hyperlink>
        </w:p>
        <w:p w14:paraId="09521717" w14:textId="7203AD49"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37" w:history="1">
            <w:r w:rsidR="00FC2116" w:rsidRPr="00014F33">
              <w:rPr>
                <w:rStyle w:val="Hipervnculo"/>
                <w:noProof/>
              </w:rPr>
              <w:t>3.</w:t>
            </w:r>
            <w:r w:rsidR="00FC2116">
              <w:rPr>
                <w:rFonts w:asciiTheme="minorHAnsi" w:eastAsiaTheme="minorEastAsia" w:hAnsiTheme="minorHAnsi" w:cstheme="minorBidi"/>
                <w:noProof/>
                <w:lang w:eastAsia="es-PE"/>
              </w:rPr>
              <w:tab/>
            </w:r>
            <w:r w:rsidR="00FC2116" w:rsidRPr="00014F33">
              <w:rPr>
                <w:rStyle w:val="Hipervnculo"/>
                <w:noProof/>
              </w:rPr>
              <w:t>Descripción de los interesados y usuarios</w:t>
            </w:r>
            <w:r w:rsidR="00FC2116">
              <w:rPr>
                <w:noProof/>
                <w:webHidden/>
              </w:rPr>
              <w:tab/>
            </w:r>
            <w:r w:rsidR="00FC2116">
              <w:rPr>
                <w:noProof/>
                <w:webHidden/>
              </w:rPr>
              <w:fldChar w:fldCharType="begin"/>
            </w:r>
            <w:r w:rsidR="00FC2116">
              <w:rPr>
                <w:noProof/>
                <w:webHidden/>
              </w:rPr>
              <w:instrText xml:space="preserve"> PAGEREF _Toc228258637 \h </w:instrText>
            </w:r>
            <w:r w:rsidR="00FC2116">
              <w:rPr>
                <w:noProof/>
                <w:webHidden/>
              </w:rPr>
            </w:r>
            <w:r w:rsidR="00FC2116">
              <w:rPr>
                <w:noProof/>
                <w:webHidden/>
              </w:rPr>
              <w:fldChar w:fldCharType="separate"/>
            </w:r>
            <w:r w:rsidR="00FC2116">
              <w:rPr>
                <w:noProof/>
                <w:webHidden/>
              </w:rPr>
              <w:t>8</w:t>
            </w:r>
            <w:r w:rsidR="00FC2116">
              <w:rPr>
                <w:noProof/>
                <w:webHidden/>
              </w:rPr>
              <w:fldChar w:fldCharType="end"/>
            </w:r>
          </w:hyperlink>
        </w:p>
        <w:p w14:paraId="2D4C7DE9" w14:textId="7BA5B4F8"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8" w:history="1">
            <w:r w:rsidR="00FC2116" w:rsidRPr="00014F33">
              <w:rPr>
                <w:rStyle w:val="Hipervnculo"/>
                <w:noProof/>
              </w:rPr>
              <w:t>3.1.</w:t>
            </w:r>
            <w:r w:rsidR="00FC2116">
              <w:rPr>
                <w:rFonts w:asciiTheme="minorHAnsi" w:eastAsiaTheme="minorEastAsia" w:hAnsiTheme="minorHAnsi" w:cstheme="minorBidi"/>
                <w:noProof/>
                <w:lang w:eastAsia="es-PE"/>
              </w:rPr>
              <w:tab/>
            </w:r>
            <w:r w:rsidR="00FC2116" w:rsidRPr="00014F33">
              <w:rPr>
                <w:rStyle w:val="Hipervnculo"/>
                <w:noProof/>
              </w:rPr>
              <w:t>Resumen de los interesados</w:t>
            </w:r>
            <w:r w:rsidR="00FC2116">
              <w:rPr>
                <w:noProof/>
                <w:webHidden/>
              </w:rPr>
              <w:tab/>
            </w:r>
            <w:r w:rsidR="00FC2116">
              <w:rPr>
                <w:noProof/>
                <w:webHidden/>
              </w:rPr>
              <w:fldChar w:fldCharType="begin"/>
            </w:r>
            <w:r w:rsidR="00FC2116">
              <w:rPr>
                <w:noProof/>
                <w:webHidden/>
              </w:rPr>
              <w:instrText xml:space="preserve"> PAGEREF _Toc228258638 \h </w:instrText>
            </w:r>
            <w:r w:rsidR="00FC2116">
              <w:rPr>
                <w:noProof/>
                <w:webHidden/>
              </w:rPr>
            </w:r>
            <w:r w:rsidR="00FC2116">
              <w:rPr>
                <w:noProof/>
                <w:webHidden/>
              </w:rPr>
              <w:fldChar w:fldCharType="separate"/>
            </w:r>
            <w:r w:rsidR="00FC2116">
              <w:rPr>
                <w:noProof/>
                <w:webHidden/>
              </w:rPr>
              <w:t>8</w:t>
            </w:r>
            <w:r w:rsidR="00FC2116">
              <w:rPr>
                <w:noProof/>
                <w:webHidden/>
              </w:rPr>
              <w:fldChar w:fldCharType="end"/>
            </w:r>
          </w:hyperlink>
        </w:p>
        <w:p w14:paraId="6A872218" w14:textId="115BC110"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39" w:history="1">
            <w:r w:rsidR="00FC2116" w:rsidRPr="00014F33">
              <w:rPr>
                <w:rStyle w:val="Hipervnculo"/>
                <w:noProof/>
              </w:rPr>
              <w:t>3.2.</w:t>
            </w:r>
            <w:r w:rsidR="00FC2116">
              <w:rPr>
                <w:rFonts w:asciiTheme="minorHAnsi" w:eastAsiaTheme="minorEastAsia" w:hAnsiTheme="minorHAnsi" w:cstheme="minorBidi"/>
                <w:noProof/>
                <w:lang w:eastAsia="es-PE"/>
              </w:rPr>
              <w:tab/>
            </w:r>
            <w:r w:rsidR="00FC2116" w:rsidRPr="00014F33">
              <w:rPr>
                <w:rStyle w:val="Hipervnculo"/>
                <w:noProof/>
              </w:rPr>
              <w:t>Resumen de los usuarios</w:t>
            </w:r>
            <w:r w:rsidR="00FC2116">
              <w:rPr>
                <w:noProof/>
                <w:webHidden/>
              </w:rPr>
              <w:tab/>
            </w:r>
            <w:r w:rsidR="00FC2116">
              <w:rPr>
                <w:noProof/>
                <w:webHidden/>
              </w:rPr>
              <w:fldChar w:fldCharType="begin"/>
            </w:r>
            <w:r w:rsidR="00FC2116">
              <w:rPr>
                <w:noProof/>
                <w:webHidden/>
              </w:rPr>
              <w:instrText xml:space="preserve"> PAGEREF _Toc228258639 \h </w:instrText>
            </w:r>
            <w:r w:rsidR="00FC2116">
              <w:rPr>
                <w:noProof/>
                <w:webHidden/>
              </w:rPr>
            </w:r>
            <w:r w:rsidR="00FC2116">
              <w:rPr>
                <w:noProof/>
                <w:webHidden/>
              </w:rPr>
              <w:fldChar w:fldCharType="separate"/>
            </w:r>
            <w:r w:rsidR="00FC2116">
              <w:rPr>
                <w:noProof/>
                <w:webHidden/>
              </w:rPr>
              <w:t>8</w:t>
            </w:r>
            <w:r w:rsidR="00FC2116">
              <w:rPr>
                <w:noProof/>
                <w:webHidden/>
              </w:rPr>
              <w:fldChar w:fldCharType="end"/>
            </w:r>
          </w:hyperlink>
        </w:p>
        <w:p w14:paraId="5D33D360" w14:textId="053153E9"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0" w:history="1">
            <w:r w:rsidR="00FC2116" w:rsidRPr="00014F33">
              <w:rPr>
                <w:rStyle w:val="Hipervnculo"/>
                <w:noProof/>
              </w:rPr>
              <w:t>3.3.</w:t>
            </w:r>
            <w:r w:rsidR="00FC2116">
              <w:rPr>
                <w:rFonts w:asciiTheme="minorHAnsi" w:eastAsiaTheme="minorEastAsia" w:hAnsiTheme="minorHAnsi" w:cstheme="minorBidi"/>
                <w:noProof/>
                <w:lang w:eastAsia="es-PE"/>
              </w:rPr>
              <w:tab/>
            </w:r>
            <w:r w:rsidR="00FC2116" w:rsidRPr="00014F33">
              <w:rPr>
                <w:rStyle w:val="Hipervnculo"/>
                <w:noProof/>
              </w:rPr>
              <w:t>Entorno de usuario</w:t>
            </w:r>
            <w:r w:rsidR="00FC2116">
              <w:rPr>
                <w:noProof/>
                <w:webHidden/>
              </w:rPr>
              <w:tab/>
            </w:r>
            <w:r w:rsidR="00FC2116">
              <w:rPr>
                <w:noProof/>
                <w:webHidden/>
              </w:rPr>
              <w:fldChar w:fldCharType="begin"/>
            </w:r>
            <w:r w:rsidR="00FC2116">
              <w:rPr>
                <w:noProof/>
                <w:webHidden/>
              </w:rPr>
              <w:instrText xml:space="preserve"> PAGEREF _Toc228258640 \h </w:instrText>
            </w:r>
            <w:r w:rsidR="00FC2116">
              <w:rPr>
                <w:noProof/>
                <w:webHidden/>
              </w:rPr>
            </w:r>
            <w:r w:rsidR="00FC2116">
              <w:rPr>
                <w:noProof/>
                <w:webHidden/>
              </w:rPr>
              <w:fldChar w:fldCharType="separate"/>
            </w:r>
            <w:r w:rsidR="00FC2116">
              <w:rPr>
                <w:noProof/>
                <w:webHidden/>
              </w:rPr>
              <w:t>8</w:t>
            </w:r>
            <w:r w:rsidR="00FC2116">
              <w:rPr>
                <w:noProof/>
                <w:webHidden/>
              </w:rPr>
              <w:fldChar w:fldCharType="end"/>
            </w:r>
          </w:hyperlink>
        </w:p>
        <w:p w14:paraId="2840EFDB" w14:textId="79DB9DE6"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1" w:history="1">
            <w:r w:rsidR="00FC2116" w:rsidRPr="00014F33">
              <w:rPr>
                <w:rStyle w:val="Hipervnculo"/>
                <w:noProof/>
              </w:rPr>
              <w:t>3.4.</w:t>
            </w:r>
            <w:r w:rsidR="00FC2116">
              <w:rPr>
                <w:rFonts w:asciiTheme="minorHAnsi" w:eastAsiaTheme="minorEastAsia" w:hAnsiTheme="minorHAnsi" w:cstheme="minorBidi"/>
                <w:noProof/>
                <w:lang w:eastAsia="es-PE"/>
              </w:rPr>
              <w:tab/>
            </w:r>
            <w:r w:rsidR="00FC2116" w:rsidRPr="00014F33">
              <w:rPr>
                <w:rStyle w:val="Hipervnculo"/>
                <w:noProof/>
              </w:rPr>
              <w:t>Perfil de los interesados</w:t>
            </w:r>
            <w:r w:rsidR="00FC2116">
              <w:rPr>
                <w:noProof/>
                <w:webHidden/>
              </w:rPr>
              <w:tab/>
            </w:r>
            <w:r w:rsidR="00FC2116">
              <w:rPr>
                <w:noProof/>
                <w:webHidden/>
              </w:rPr>
              <w:fldChar w:fldCharType="begin"/>
            </w:r>
            <w:r w:rsidR="00FC2116">
              <w:rPr>
                <w:noProof/>
                <w:webHidden/>
              </w:rPr>
              <w:instrText xml:space="preserve"> PAGEREF _Toc228258641 \h </w:instrText>
            </w:r>
            <w:r w:rsidR="00FC2116">
              <w:rPr>
                <w:noProof/>
                <w:webHidden/>
              </w:rPr>
            </w:r>
            <w:r w:rsidR="00FC2116">
              <w:rPr>
                <w:noProof/>
                <w:webHidden/>
              </w:rPr>
              <w:fldChar w:fldCharType="separate"/>
            </w:r>
            <w:r w:rsidR="00FC2116">
              <w:rPr>
                <w:noProof/>
                <w:webHidden/>
              </w:rPr>
              <w:t>9</w:t>
            </w:r>
            <w:r w:rsidR="00FC2116">
              <w:rPr>
                <w:noProof/>
                <w:webHidden/>
              </w:rPr>
              <w:fldChar w:fldCharType="end"/>
            </w:r>
          </w:hyperlink>
        </w:p>
        <w:p w14:paraId="5E3E6033" w14:textId="24406D60"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2" w:history="1">
            <w:r w:rsidR="00FC2116" w:rsidRPr="00014F33">
              <w:rPr>
                <w:rStyle w:val="Hipervnculo"/>
                <w:noProof/>
              </w:rPr>
              <w:t>3.5.</w:t>
            </w:r>
            <w:r w:rsidR="00FC2116">
              <w:rPr>
                <w:rFonts w:asciiTheme="minorHAnsi" w:eastAsiaTheme="minorEastAsia" w:hAnsiTheme="minorHAnsi" w:cstheme="minorBidi"/>
                <w:noProof/>
                <w:lang w:eastAsia="es-PE"/>
              </w:rPr>
              <w:tab/>
            </w:r>
            <w:r w:rsidR="00FC2116" w:rsidRPr="00014F33">
              <w:rPr>
                <w:rStyle w:val="Hipervnculo"/>
                <w:noProof/>
              </w:rPr>
              <w:t>Perfil de usuarios</w:t>
            </w:r>
            <w:r w:rsidR="00FC2116">
              <w:rPr>
                <w:noProof/>
                <w:webHidden/>
              </w:rPr>
              <w:tab/>
            </w:r>
            <w:r w:rsidR="00FC2116">
              <w:rPr>
                <w:noProof/>
                <w:webHidden/>
              </w:rPr>
              <w:fldChar w:fldCharType="begin"/>
            </w:r>
            <w:r w:rsidR="00FC2116">
              <w:rPr>
                <w:noProof/>
                <w:webHidden/>
              </w:rPr>
              <w:instrText xml:space="preserve"> PAGEREF _Toc228258642 \h </w:instrText>
            </w:r>
            <w:r w:rsidR="00FC2116">
              <w:rPr>
                <w:noProof/>
                <w:webHidden/>
              </w:rPr>
            </w:r>
            <w:r w:rsidR="00FC2116">
              <w:rPr>
                <w:noProof/>
                <w:webHidden/>
              </w:rPr>
              <w:fldChar w:fldCharType="separate"/>
            </w:r>
            <w:r w:rsidR="00FC2116">
              <w:rPr>
                <w:noProof/>
                <w:webHidden/>
              </w:rPr>
              <w:t>9</w:t>
            </w:r>
            <w:r w:rsidR="00FC2116">
              <w:rPr>
                <w:noProof/>
                <w:webHidden/>
              </w:rPr>
              <w:fldChar w:fldCharType="end"/>
            </w:r>
          </w:hyperlink>
        </w:p>
        <w:p w14:paraId="19FD74D9" w14:textId="3589BE5E"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3" w:history="1">
            <w:r w:rsidR="00FC2116" w:rsidRPr="00014F33">
              <w:rPr>
                <w:rStyle w:val="Hipervnculo"/>
                <w:noProof/>
              </w:rPr>
              <w:t>3.6.</w:t>
            </w:r>
            <w:r w:rsidR="00FC2116">
              <w:rPr>
                <w:rFonts w:asciiTheme="minorHAnsi" w:eastAsiaTheme="minorEastAsia" w:hAnsiTheme="minorHAnsi" w:cstheme="minorBidi"/>
                <w:noProof/>
                <w:lang w:eastAsia="es-PE"/>
              </w:rPr>
              <w:tab/>
            </w:r>
            <w:r w:rsidR="00FC2116" w:rsidRPr="00014F33">
              <w:rPr>
                <w:rStyle w:val="Hipervnculo"/>
                <w:noProof/>
              </w:rPr>
              <w:t>Necesidades de los interesados y usuarios</w:t>
            </w:r>
            <w:r w:rsidR="00FC2116">
              <w:rPr>
                <w:noProof/>
                <w:webHidden/>
              </w:rPr>
              <w:tab/>
            </w:r>
            <w:r w:rsidR="00FC2116">
              <w:rPr>
                <w:noProof/>
                <w:webHidden/>
              </w:rPr>
              <w:fldChar w:fldCharType="begin"/>
            </w:r>
            <w:r w:rsidR="00FC2116">
              <w:rPr>
                <w:noProof/>
                <w:webHidden/>
              </w:rPr>
              <w:instrText xml:space="preserve"> PAGEREF _Toc228258643 \h </w:instrText>
            </w:r>
            <w:r w:rsidR="00FC2116">
              <w:rPr>
                <w:noProof/>
                <w:webHidden/>
              </w:rPr>
            </w:r>
            <w:r w:rsidR="00FC2116">
              <w:rPr>
                <w:noProof/>
                <w:webHidden/>
              </w:rPr>
              <w:fldChar w:fldCharType="separate"/>
            </w:r>
            <w:r w:rsidR="00FC2116">
              <w:rPr>
                <w:noProof/>
                <w:webHidden/>
              </w:rPr>
              <w:t>9</w:t>
            </w:r>
            <w:r w:rsidR="00FC2116">
              <w:rPr>
                <w:noProof/>
                <w:webHidden/>
              </w:rPr>
              <w:fldChar w:fldCharType="end"/>
            </w:r>
          </w:hyperlink>
        </w:p>
        <w:p w14:paraId="2B786706" w14:textId="7D3E1048"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44" w:history="1">
            <w:r w:rsidR="00FC2116" w:rsidRPr="00014F33">
              <w:rPr>
                <w:rStyle w:val="Hipervnculo"/>
                <w:noProof/>
              </w:rPr>
              <w:t>4.</w:t>
            </w:r>
            <w:r w:rsidR="00FC2116">
              <w:rPr>
                <w:rFonts w:asciiTheme="minorHAnsi" w:eastAsiaTheme="minorEastAsia" w:hAnsiTheme="minorHAnsi" w:cstheme="minorBidi"/>
                <w:noProof/>
                <w:lang w:eastAsia="es-PE"/>
              </w:rPr>
              <w:tab/>
            </w:r>
            <w:r w:rsidR="00FC2116" w:rsidRPr="00014F33">
              <w:rPr>
                <w:rStyle w:val="Hipervnculo"/>
                <w:noProof/>
              </w:rPr>
              <w:t>Vista General del Producto</w:t>
            </w:r>
            <w:r w:rsidR="00FC2116">
              <w:rPr>
                <w:noProof/>
                <w:webHidden/>
              </w:rPr>
              <w:tab/>
            </w:r>
            <w:r w:rsidR="00FC2116">
              <w:rPr>
                <w:noProof/>
                <w:webHidden/>
              </w:rPr>
              <w:fldChar w:fldCharType="begin"/>
            </w:r>
            <w:r w:rsidR="00FC2116">
              <w:rPr>
                <w:noProof/>
                <w:webHidden/>
              </w:rPr>
              <w:instrText xml:space="preserve"> PAGEREF _Toc228258644 \h </w:instrText>
            </w:r>
            <w:r w:rsidR="00FC2116">
              <w:rPr>
                <w:noProof/>
                <w:webHidden/>
              </w:rPr>
            </w:r>
            <w:r w:rsidR="00FC2116">
              <w:rPr>
                <w:noProof/>
                <w:webHidden/>
              </w:rPr>
              <w:fldChar w:fldCharType="separate"/>
            </w:r>
            <w:r w:rsidR="00FC2116">
              <w:rPr>
                <w:noProof/>
                <w:webHidden/>
              </w:rPr>
              <w:t>10</w:t>
            </w:r>
            <w:r w:rsidR="00FC2116">
              <w:rPr>
                <w:noProof/>
                <w:webHidden/>
              </w:rPr>
              <w:fldChar w:fldCharType="end"/>
            </w:r>
          </w:hyperlink>
        </w:p>
        <w:p w14:paraId="451521E1" w14:textId="7B101D6B"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5" w:history="1">
            <w:r w:rsidR="00FC2116" w:rsidRPr="00014F33">
              <w:rPr>
                <w:rStyle w:val="Hipervnculo"/>
                <w:noProof/>
              </w:rPr>
              <w:t>4.1.</w:t>
            </w:r>
            <w:r w:rsidR="00FC2116">
              <w:rPr>
                <w:rFonts w:asciiTheme="minorHAnsi" w:eastAsiaTheme="minorEastAsia" w:hAnsiTheme="minorHAnsi" w:cstheme="minorBidi"/>
                <w:noProof/>
                <w:lang w:eastAsia="es-PE"/>
              </w:rPr>
              <w:tab/>
            </w:r>
            <w:r w:rsidR="00FC2116" w:rsidRPr="00014F33">
              <w:rPr>
                <w:rStyle w:val="Hipervnculo"/>
                <w:noProof/>
              </w:rPr>
              <w:t>Perspectiva del producto</w:t>
            </w:r>
            <w:r w:rsidR="00FC2116">
              <w:rPr>
                <w:noProof/>
                <w:webHidden/>
              </w:rPr>
              <w:tab/>
            </w:r>
            <w:r w:rsidR="00FC2116">
              <w:rPr>
                <w:noProof/>
                <w:webHidden/>
              </w:rPr>
              <w:fldChar w:fldCharType="begin"/>
            </w:r>
            <w:r w:rsidR="00FC2116">
              <w:rPr>
                <w:noProof/>
                <w:webHidden/>
              </w:rPr>
              <w:instrText xml:space="preserve"> PAGEREF _Toc228258645 \h </w:instrText>
            </w:r>
            <w:r w:rsidR="00FC2116">
              <w:rPr>
                <w:noProof/>
                <w:webHidden/>
              </w:rPr>
            </w:r>
            <w:r w:rsidR="00FC2116">
              <w:rPr>
                <w:noProof/>
                <w:webHidden/>
              </w:rPr>
              <w:fldChar w:fldCharType="separate"/>
            </w:r>
            <w:r w:rsidR="00FC2116">
              <w:rPr>
                <w:noProof/>
                <w:webHidden/>
              </w:rPr>
              <w:t>10</w:t>
            </w:r>
            <w:r w:rsidR="00FC2116">
              <w:rPr>
                <w:noProof/>
                <w:webHidden/>
              </w:rPr>
              <w:fldChar w:fldCharType="end"/>
            </w:r>
          </w:hyperlink>
        </w:p>
        <w:p w14:paraId="56C18044" w14:textId="76B2AD4D"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6" w:history="1">
            <w:r w:rsidR="00FC2116" w:rsidRPr="00014F33">
              <w:rPr>
                <w:rStyle w:val="Hipervnculo"/>
                <w:noProof/>
              </w:rPr>
              <w:t>4.2.</w:t>
            </w:r>
            <w:r w:rsidR="00FC2116">
              <w:rPr>
                <w:rFonts w:asciiTheme="minorHAnsi" w:eastAsiaTheme="minorEastAsia" w:hAnsiTheme="minorHAnsi" w:cstheme="minorBidi"/>
                <w:noProof/>
                <w:lang w:eastAsia="es-PE"/>
              </w:rPr>
              <w:tab/>
            </w:r>
            <w:r w:rsidR="00FC2116" w:rsidRPr="00014F33">
              <w:rPr>
                <w:rStyle w:val="Hipervnculo"/>
                <w:noProof/>
              </w:rPr>
              <w:t>Resumen de capacidades</w:t>
            </w:r>
            <w:r w:rsidR="00FC2116">
              <w:rPr>
                <w:noProof/>
                <w:webHidden/>
              </w:rPr>
              <w:tab/>
            </w:r>
            <w:r w:rsidR="00FC2116">
              <w:rPr>
                <w:noProof/>
                <w:webHidden/>
              </w:rPr>
              <w:fldChar w:fldCharType="begin"/>
            </w:r>
            <w:r w:rsidR="00FC2116">
              <w:rPr>
                <w:noProof/>
                <w:webHidden/>
              </w:rPr>
              <w:instrText xml:space="preserve"> PAGEREF _Toc228258646 \h </w:instrText>
            </w:r>
            <w:r w:rsidR="00FC2116">
              <w:rPr>
                <w:noProof/>
                <w:webHidden/>
              </w:rPr>
            </w:r>
            <w:r w:rsidR="00FC2116">
              <w:rPr>
                <w:noProof/>
                <w:webHidden/>
              </w:rPr>
              <w:fldChar w:fldCharType="separate"/>
            </w:r>
            <w:r w:rsidR="00FC2116">
              <w:rPr>
                <w:noProof/>
                <w:webHidden/>
              </w:rPr>
              <w:t>10</w:t>
            </w:r>
            <w:r w:rsidR="00FC2116">
              <w:rPr>
                <w:noProof/>
                <w:webHidden/>
              </w:rPr>
              <w:fldChar w:fldCharType="end"/>
            </w:r>
          </w:hyperlink>
        </w:p>
        <w:p w14:paraId="58628E23" w14:textId="1EAC125E"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7" w:history="1">
            <w:r w:rsidR="00FC2116" w:rsidRPr="00014F33">
              <w:rPr>
                <w:rStyle w:val="Hipervnculo"/>
                <w:noProof/>
              </w:rPr>
              <w:t>4.3.</w:t>
            </w:r>
            <w:r w:rsidR="00FC2116">
              <w:rPr>
                <w:rFonts w:asciiTheme="minorHAnsi" w:eastAsiaTheme="minorEastAsia" w:hAnsiTheme="minorHAnsi" w:cstheme="minorBidi"/>
                <w:noProof/>
                <w:lang w:eastAsia="es-PE"/>
              </w:rPr>
              <w:tab/>
            </w:r>
            <w:r w:rsidR="00FC2116" w:rsidRPr="00014F33">
              <w:rPr>
                <w:rStyle w:val="Hipervnculo"/>
                <w:noProof/>
              </w:rPr>
              <w:t>Suposiciones y dependencias</w:t>
            </w:r>
            <w:r w:rsidR="00FC2116">
              <w:rPr>
                <w:noProof/>
                <w:webHidden/>
              </w:rPr>
              <w:tab/>
            </w:r>
            <w:r w:rsidR="00FC2116">
              <w:rPr>
                <w:noProof/>
                <w:webHidden/>
              </w:rPr>
              <w:fldChar w:fldCharType="begin"/>
            </w:r>
            <w:r w:rsidR="00FC2116">
              <w:rPr>
                <w:noProof/>
                <w:webHidden/>
              </w:rPr>
              <w:instrText xml:space="preserve"> PAGEREF _Toc228258647 \h </w:instrText>
            </w:r>
            <w:r w:rsidR="00FC2116">
              <w:rPr>
                <w:noProof/>
                <w:webHidden/>
              </w:rPr>
            </w:r>
            <w:r w:rsidR="00FC2116">
              <w:rPr>
                <w:noProof/>
                <w:webHidden/>
              </w:rPr>
              <w:fldChar w:fldCharType="separate"/>
            </w:r>
            <w:r w:rsidR="00FC2116">
              <w:rPr>
                <w:noProof/>
                <w:webHidden/>
              </w:rPr>
              <w:t>11</w:t>
            </w:r>
            <w:r w:rsidR="00FC2116">
              <w:rPr>
                <w:noProof/>
                <w:webHidden/>
              </w:rPr>
              <w:fldChar w:fldCharType="end"/>
            </w:r>
          </w:hyperlink>
        </w:p>
        <w:p w14:paraId="57F3C1F6" w14:textId="188C4E56"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8" w:history="1">
            <w:r w:rsidR="00FC2116" w:rsidRPr="00014F33">
              <w:rPr>
                <w:rStyle w:val="Hipervnculo"/>
                <w:noProof/>
              </w:rPr>
              <w:t>4.4.</w:t>
            </w:r>
            <w:r w:rsidR="00FC2116">
              <w:rPr>
                <w:rFonts w:asciiTheme="minorHAnsi" w:eastAsiaTheme="minorEastAsia" w:hAnsiTheme="minorHAnsi" w:cstheme="minorBidi"/>
                <w:noProof/>
                <w:lang w:eastAsia="es-PE"/>
              </w:rPr>
              <w:tab/>
            </w:r>
            <w:r w:rsidR="00FC2116" w:rsidRPr="00014F33">
              <w:rPr>
                <w:rStyle w:val="Hipervnculo"/>
                <w:noProof/>
              </w:rPr>
              <w:t>Costos y precios</w:t>
            </w:r>
            <w:r w:rsidR="00FC2116">
              <w:rPr>
                <w:noProof/>
                <w:webHidden/>
              </w:rPr>
              <w:tab/>
            </w:r>
            <w:r w:rsidR="00FC2116">
              <w:rPr>
                <w:noProof/>
                <w:webHidden/>
              </w:rPr>
              <w:fldChar w:fldCharType="begin"/>
            </w:r>
            <w:r w:rsidR="00FC2116">
              <w:rPr>
                <w:noProof/>
                <w:webHidden/>
              </w:rPr>
              <w:instrText xml:space="preserve"> PAGEREF _Toc228258648 \h </w:instrText>
            </w:r>
            <w:r w:rsidR="00FC2116">
              <w:rPr>
                <w:noProof/>
                <w:webHidden/>
              </w:rPr>
            </w:r>
            <w:r w:rsidR="00FC2116">
              <w:rPr>
                <w:noProof/>
                <w:webHidden/>
              </w:rPr>
              <w:fldChar w:fldCharType="separate"/>
            </w:r>
            <w:r w:rsidR="00FC2116">
              <w:rPr>
                <w:noProof/>
                <w:webHidden/>
              </w:rPr>
              <w:t>12</w:t>
            </w:r>
            <w:r w:rsidR="00FC2116">
              <w:rPr>
                <w:noProof/>
                <w:webHidden/>
              </w:rPr>
              <w:fldChar w:fldCharType="end"/>
            </w:r>
          </w:hyperlink>
        </w:p>
        <w:p w14:paraId="3D64CDC3" w14:textId="500BD67B" w:rsidR="00FC2116" w:rsidRDefault="0007455D">
          <w:pPr>
            <w:pStyle w:val="TDC2"/>
            <w:tabs>
              <w:tab w:val="left" w:pos="880"/>
              <w:tab w:val="right" w:leader="dot" w:pos="8494"/>
            </w:tabs>
            <w:rPr>
              <w:rFonts w:asciiTheme="minorHAnsi" w:eastAsiaTheme="minorEastAsia" w:hAnsiTheme="minorHAnsi" w:cstheme="minorBidi"/>
              <w:noProof/>
              <w:lang w:eastAsia="es-PE"/>
            </w:rPr>
          </w:pPr>
          <w:hyperlink w:anchor="_Toc228258649" w:history="1">
            <w:r w:rsidR="00FC2116" w:rsidRPr="00014F33">
              <w:rPr>
                <w:rStyle w:val="Hipervnculo"/>
                <w:noProof/>
              </w:rPr>
              <w:t>4.5.</w:t>
            </w:r>
            <w:r w:rsidR="00FC2116">
              <w:rPr>
                <w:rFonts w:asciiTheme="minorHAnsi" w:eastAsiaTheme="minorEastAsia" w:hAnsiTheme="minorHAnsi" w:cstheme="minorBidi"/>
                <w:noProof/>
                <w:lang w:eastAsia="es-PE"/>
              </w:rPr>
              <w:tab/>
            </w:r>
            <w:r w:rsidR="00FC2116" w:rsidRPr="00014F33">
              <w:rPr>
                <w:rStyle w:val="Hipervnculo"/>
                <w:noProof/>
              </w:rPr>
              <w:t>Licenciamiento e instalación</w:t>
            </w:r>
            <w:r w:rsidR="00FC2116">
              <w:rPr>
                <w:noProof/>
                <w:webHidden/>
              </w:rPr>
              <w:tab/>
            </w:r>
            <w:r w:rsidR="00FC2116">
              <w:rPr>
                <w:noProof/>
                <w:webHidden/>
              </w:rPr>
              <w:fldChar w:fldCharType="begin"/>
            </w:r>
            <w:r w:rsidR="00FC2116">
              <w:rPr>
                <w:noProof/>
                <w:webHidden/>
              </w:rPr>
              <w:instrText xml:space="preserve"> PAGEREF _Toc228258649 \h </w:instrText>
            </w:r>
            <w:r w:rsidR="00FC2116">
              <w:rPr>
                <w:noProof/>
                <w:webHidden/>
              </w:rPr>
            </w:r>
            <w:r w:rsidR="00FC2116">
              <w:rPr>
                <w:noProof/>
                <w:webHidden/>
              </w:rPr>
              <w:fldChar w:fldCharType="separate"/>
            </w:r>
            <w:r w:rsidR="00FC2116">
              <w:rPr>
                <w:noProof/>
                <w:webHidden/>
              </w:rPr>
              <w:t>12</w:t>
            </w:r>
            <w:r w:rsidR="00FC2116">
              <w:rPr>
                <w:noProof/>
                <w:webHidden/>
              </w:rPr>
              <w:fldChar w:fldCharType="end"/>
            </w:r>
          </w:hyperlink>
        </w:p>
        <w:p w14:paraId="5F36920C" w14:textId="63B66FD5"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50" w:history="1">
            <w:r w:rsidR="00FC2116" w:rsidRPr="00014F33">
              <w:rPr>
                <w:rStyle w:val="Hipervnculo"/>
                <w:noProof/>
              </w:rPr>
              <w:t>5.</w:t>
            </w:r>
            <w:r w:rsidR="00FC2116">
              <w:rPr>
                <w:rFonts w:asciiTheme="minorHAnsi" w:eastAsiaTheme="minorEastAsia" w:hAnsiTheme="minorHAnsi" w:cstheme="minorBidi"/>
                <w:noProof/>
                <w:lang w:eastAsia="es-PE"/>
              </w:rPr>
              <w:tab/>
            </w:r>
            <w:r w:rsidR="00FC2116" w:rsidRPr="00014F33">
              <w:rPr>
                <w:rStyle w:val="Hipervnculo"/>
                <w:noProof/>
              </w:rPr>
              <w:t>Características del producto</w:t>
            </w:r>
            <w:r w:rsidR="00FC2116">
              <w:rPr>
                <w:noProof/>
                <w:webHidden/>
              </w:rPr>
              <w:tab/>
            </w:r>
            <w:r w:rsidR="00FC2116">
              <w:rPr>
                <w:noProof/>
                <w:webHidden/>
              </w:rPr>
              <w:fldChar w:fldCharType="begin"/>
            </w:r>
            <w:r w:rsidR="00FC2116">
              <w:rPr>
                <w:noProof/>
                <w:webHidden/>
              </w:rPr>
              <w:instrText xml:space="preserve"> PAGEREF _Toc228258650 \h </w:instrText>
            </w:r>
            <w:r w:rsidR="00FC2116">
              <w:rPr>
                <w:noProof/>
                <w:webHidden/>
              </w:rPr>
            </w:r>
            <w:r w:rsidR="00FC2116">
              <w:rPr>
                <w:noProof/>
                <w:webHidden/>
              </w:rPr>
              <w:fldChar w:fldCharType="separate"/>
            </w:r>
            <w:r w:rsidR="00FC2116">
              <w:rPr>
                <w:noProof/>
                <w:webHidden/>
              </w:rPr>
              <w:t>13</w:t>
            </w:r>
            <w:r w:rsidR="00FC2116">
              <w:rPr>
                <w:noProof/>
                <w:webHidden/>
              </w:rPr>
              <w:fldChar w:fldCharType="end"/>
            </w:r>
          </w:hyperlink>
        </w:p>
        <w:p w14:paraId="4B8DB8E4" w14:textId="699779A2"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51" w:history="1">
            <w:r w:rsidR="00FC2116" w:rsidRPr="00014F33">
              <w:rPr>
                <w:rStyle w:val="Hipervnculo"/>
                <w:noProof/>
              </w:rPr>
              <w:t>6.</w:t>
            </w:r>
            <w:r w:rsidR="00FC2116">
              <w:rPr>
                <w:rFonts w:asciiTheme="minorHAnsi" w:eastAsiaTheme="minorEastAsia" w:hAnsiTheme="minorHAnsi" w:cstheme="minorBidi"/>
                <w:noProof/>
                <w:lang w:eastAsia="es-PE"/>
              </w:rPr>
              <w:tab/>
            </w:r>
            <w:r w:rsidR="00FC2116" w:rsidRPr="00014F33">
              <w:rPr>
                <w:rStyle w:val="Hipervnculo"/>
                <w:noProof/>
              </w:rPr>
              <w:t>Restricciones</w:t>
            </w:r>
            <w:r w:rsidR="00FC2116">
              <w:rPr>
                <w:noProof/>
                <w:webHidden/>
              </w:rPr>
              <w:tab/>
            </w:r>
            <w:r w:rsidR="00FC2116">
              <w:rPr>
                <w:noProof/>
                <w:webHidden/>
              </w:rPr>
              <w:fldChar w:fldCharType="begin"/>
            </w:r>
            <w:r w:rsidR="00FC2116">
              <w:rPr>
                <w:noProof/>
                <w:webHidden/>
              </w:rPr>
              <w:instrText xml:space="preserve"> PAGEREF _Toc228258651 \h </w:instrText>
            </w:r>
            <w:r w:rsidR="00FC2116">
              <w:rPr>
                <w:noProof/>
                <w:webHidden/>
              </w:rPr>
            </w:r>
            <w:r w:rsidR="00FC2116">
              <w:rPr>
                <w:noProof/>
                <w:webHidden/>
              </w:rPr>
              <w:fldChar w:fldCharType="separate"/>
            </w:r>
            <w:r w:rsidR="00FC2116">
              <w:rPr>
                <w:noProof/>
                <w:webHidden/>
              </w:rPr>
              <w:t>15</w:t>
            </w:r>
            <w:r w:rsidR="00FC2116">
              <w:rPr>
                <w:noProof/>
                <w:webHidden/>
              </w:rPr>
              <w:fldChar w:fldCharType="end"/>
            </w:r>
          </w:hyperlink>
        </w:p>
        <w:p w14:paraId="16FAD733" w14:textId="5ADD459A"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52" w:history="1">
            <w:r w:rsidR="00FC2116" w:rsidRPr="00014F33">
              <w:rPr>
                <w:rStyle w:val="Hipervnculo"/>
                <w:noProof/>
              </w:rPr>
              <w:t>7.</w:t>
            </w:r>
            <w:r w:rsidR="00FC2116">
              <w:rPr>
                <w:rFonts w:asciiTheme="minorHAnsi" w:eastAsiaTheme="minorEastAsia" w:hAnsiTheme="minorHAnsi" w:cstheme="minorBidi"/>
                <w:noProof/>
                <w:lang w:eastAsia="es-PE"/>
              </w:rPr>
              <w:tab/>
            </w:r>
            <w:r w:rsidR="00FC2116" w:rsidRPr="00014F33">
              <w:rPr>
                <w:rStyle w:val="Hipervnculo"/>
                <w:noProof/>
              </w:rPr>
              <w:t>Rangos de calidad</w:t>
            </w:r>
            <w:r w:rsidR="00FC2116">
              <w:rPr>
                <w:noProof/>
                <w:webHidden/>
              </w:rPr>
              <w:tab/>
            </w:r>
            <w:r w:rsidR="00FC2116">
              <w:rPr>
                <w:noProof/>
                <w:webHidden/>
              </w:rPr>
              <w:fldChar w:fldCharType="begin"/>
            </w:r>
            <w:r w:rsidR="00FC2116">
              <w:rPr>
                <w:noProof/>
                <w:webHidden/>
              </w:rPr>
              <w:instrText xml:space="preserve"> PAGEREF _Toc228258652 \h </w:instrText>
            </w:r>
            <w:r w:rsidR="00FC2116">
              <w:rPr>
                <w:noProof/>
                <w:webHidden/>
              </w:rPr>
            </w:r>
            <w:r w:rsidR="00FC2116">
              <w:rPr>
                <w:noProof/>
                <w:webHidden/>
              </w:rPr>
              <w:fldChar w:fldCharType="separate"/>
            </w:r>
            <w:r w:rsidR="00FC2116">
              <w:rPr>
                <w:noProof/>
                <w:webHidden/>
              </w:rPr>
              <w:t>16</w:t>
            </w:r>
            <w:r w:rsidR="00FC2116">
              <w:rPr>
                <w:noProof/>
                <w:webHidden/>
              </w:rPr>
              <w:fldChar w:fldCharType="end"/>
            </w:r>
          </w:hyperlink>
        </w:p>
        <w:p w14:paraId="301E873C" w14:textId="2AF3859A"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53" w:history="1">
            <w:r w:rsidR="00FC2116" w:rsidRPr="00014F33">
              <w:rPr>
                <w:rStyle w:val="Hipervnculo"/>
                <w:noProof/>
              </w:rPr>
              <w:t>8.</w:t>
            </w:r>
            <w:r w:rsidR="00FC2116">
              <w:rPr>
                <w:rFonts w:asciiTheme="minorHAnsi" w:eastAsiaTheme="minorEastAsia" w:hAnsiTheme="minorHAnsi" w:cstheme="minorBidi"/>
                <w:noProof/>
                <w:lang w:eastAsia="es-PE"/>
              </w:rPr>
              <w:tab/>
            </w:r>
            <w:r w:rsidR="00FC2116" w:rsidRPr="00014F33">
              <w:rPr>
                <w:rStyle w:val="Hipervnculo"/>
                <w:noProof/>
              </w:rPr>
              <w:t>Precedencia y Prioridad</w:t>
            </w:r>
            <w:r w:rsidR="00FC2116">
              <w:rPr>
                <w:noProof/>
                <w:webHidden/>
              </w:rPr>
              <w:tab/>
            </w:r>
            <w:r w:rsidR="00FC2116">
              <w:rPr>
                <w:noProof/>
                <w:webHidden/>
              </w:rPr>
              <w:fldChar w:fldCharType="begin"/>
            </w:r>
            <w:r w:rsidR="00FC2116">
              <w:rPr>
                <w:noProof/>
                <w:webHidden/>
              </w:rPr>
              <w:instrText xml:space="preserve"> PAGEREF _Toc228258653 \h </w:instrText>
            </w:r>
            <w:r w:rsidR="00FC2116">
              <w:rPr>
                <w:noProof/>
                <w:webHidden/>
              </w:rPr>
            </w:r>
            <w:r w:rsidR="00FC2116">
              <w:rPr>
                <w:noProof/>
                <w:webHidden/>
              </w:rPr>
              <w:fldChar w:fldCharType="separate"/>
            </w:r>
            <w:r w:rsidR="00FC2116">
              <w:rPr>
                <w:noProof/>
                <w:webHidden/>
              </w:rPr>
              <w:t>17</w:t>
            </w:r>
            <w:r w:rsidR="00FC2116">
              <w:rPr>
                <w:noProof/>
                <w:webHidden/>
              </w:rPr>
              <w:fldChar w:fldCharType="end"/>
            </w:r>
          </w:hyperlink>
        </w:p>
        <w:p w14:paraId="1E36DC1F" w14:textId="71B71512" w:rsidR="00FC2116" w:rsidRDefault="0007455D">
          <w:pPr>
            <w:pStyle w:val="TDC1"/>
            <w:tabs>
              <w:tab w:val="left" w:pos="440"/>
              <w:tab w:val="right" w:leader="dot" w:pos="8494"/>
            </w:tabs>
            <w:rPr>
              <w:rFonts w:asciiTheme="minorHAnsi" w:eastAsiaTheme="minorEastAsia" w:hAnsiTheme="minorHAnsi" w:cstheme="minorBidi"/>
              <w:noProof/>
              <w:lang w:eastAsia="es-PE"/>
            </w:rPr>
          </w:pPr>
          <w:hyperlink w:anchor="_Toc228258654" w:history="1">
            <w:r w:rsidR="00FC2116" w:rsidRPr="00014F33">
              <w:rPr>
                <w:rStyle w:val="Hipervnculo"/>
                <w:noProof/>
              </w:rPr>
              <w:t>9.</w:t>
            </w:r>
            <w:r w:rsidR="00FC2116">
              <w:rPr>
                <w:rFonts w:asciiTheme="minorHAnsi" w:eastAsiaTheme="minorEastAsia" w:hAnsiTheme="minorHAnsi" w:cstheme="minorBidi"/>
                <w:noProof/>
                <w:lang w:eastAsia="es-PE"/>
              </w:rPr>
              <w:tab/>
            </w:r>
            <w:r w:rsidR="00FC2116" w:rsidRPr="00014F33">
              <w:rPr>
                <w:rStyle w:val="Hipervnculo"/>
                <w:noProof/>
              </w:rPr>
              <w:t>Otros requerimientos del producto</w:t>
            </w:r>
            <w:r w:rsidR="00FC2116">
              <w:rPr>
                <w:noProof/>
                <w:webHidden/>
              </w:rPr>
              <w:tab/>
            </w:r>
            <w:r w:rsidR="00FC2116">
              <w:rPr>
                <w:noProof/>
                <w:webHidden/>
              </w:rPr>
              <w:fldChar w:fldCharType="begin"/>
            </w:r>
            <w:r w:rsidR="00FC2116">
              <w:rPr>
                <w:noProof/>
                <w:webHidden/>
              </w:rPr>
              <w:instrText xml:space="preserve"> PAGEREF _Toc228258654 \h </w:instrText>
            </w:r>
            <w:r w:rsidR="00FC2116">
              <w:rPr>
                <w:noProof/>
                <w:webHidden/>
              </w:rPr>
            </w:r>
            <w:r w:rsidR="00FC2116">
              <w:rPr>
                <w:noProof/>
                <w:webHidden/>
              </w:rPr>
              <w:fldChar w:fldCharType="separate"/>
            </w:r>
            <w:r w:rsidR="00FC2116">
              <w:rPr>
                <w:noProof/>
                <w:webHidden/>
              </w:rPr>
              <w:t>17</w:t>
            </w:r>
            <w:r w:rsidR="00FC2116">
              <w:rPr>
                <w:noProof/>
                <w:webHidden/>
              </w:rPr>
              <w:fldChar w:fldCharType="end"/>
            </w:r>
          </w:hyperlink>
        </w:p>
        <w:p w14:paraId="39A74424" w14:textId="78285C21" w:rsidR="00FC2116" w:rsidRDefault="0007455D">
          <w:pPr>
            <w:pStyle w:val="TDC2"/>
            <w:tabs>
              <w:tab w:val="left" w:pos="660"/>
              <w:tab w:val="right" w:leader="dot" w:pos="8494"/>
            </w:tabs>
            <w:rPr>
              <w:rFonts w:asciiTheme="minorHAnsi" w:eastAsiaTheme="minorEastAsia" w:hAnsiTheme="minorHAnsi" w:cstheme="minorBidi"/>
              <w:noProof/>
              <w:lang w:eastAsia="es-PE"/>
            </w:rPr>
          </w:pPr>
          <w:hyperlink w:anchor="_Toc228258655" w:history="1">
            <w:r w:rsidR="00FC2116" w:rsidRPr="00014F33">
              <w:rPr>
                <w:rStyle w:val="Hipervnculo"/>
                <w:noProof/>
              </w:rPr>
              <w:t>a)</w:t>
            </w:r>
            <w:r w:rsidR="00FC2116">
              <w:rPr>
                <w:rFonts w:asciiTheme="minorHAnsi" w:eastAsiaTheme="minorEastAsia" w:hAnsiTheme="minorHAnsi" w:cstheme="minorBidi"/>
                <w:noProof/>
                <w:lang w:eastAsia="es-PE"/>
              </w:rPr>
              <w:tab/>
            </w:r>
            <w:r w:rsidR="00FC2116" w:rsidRPr="00014F33">
              <w:rPr>
                <w:rStyle w:val="Hipervnculo"/>
                <w:noProof/>
              </w:rPr>
              <w:t>Estándares Legales</w:t>
            </w:r>
            <w:r w:rsidR="00FC2116">
              <w:rPr>
                <w:noProof/>
                <w:webHidden/>
              </w:rPr>
              <w:tab/>
            </w:r>
            <w:r w:rsidR="00FC2116">
              <w:rPr>
                <w:noProof/>
                <w:webHidden/>
              </w:rPr>
              <w:fldChar w:fldCharType="begin"/>
            </w:r>
            <w:r w:rsidR="00FC2116">
              <w:rPr>
                <w:noProof/>
                <w:webHidden/>
              </w:rPr>
              <w:instrText xml:space="preserve"> PAGEREF _Toc228258655 \h </w:instrText>
            </w:r>
            <w:r w:rsidR="00FC2116">
              <w:rPr>
                <w:noProof/>
                <w:webHidden/>
              </w:rPr>
            </w:r>
            <w:r w:rsidR="00FC2116">
              <w:rPr>
                <w:noProof/>
                <w:webHidden/>
              </w:rPr>
              <w:fldChar w:fldCharType="separate"/>
            </w:r>
            <w:r w:rsidR="00FC2116">
              <w:rPr>
                <w:noProof/>
                <w:webHidden/>
              </w:rPr>
              <w:t>17</w:t>
            </w:r>
            <w:r w:rsidR="00FC2116">
              <w:rPr>
                <w:noProof/>
                <w:webHidden/>
              </w:rPr>
              <w:fldChar w:fldCharType="end"/>
            </w:r>
          </w:hyperlink>
        </w:p>
        <w:p w14:paraId="60EDD95D" w14:textId="30BFA0DE" w:rsidR="00FC2116" w:rsidRDefault="0007455D">
          <w:pPr>
            <w:pStyle w:val="TDC2"/>
            <w:tabs>
              <w:tab w:val="left" w:pos="660"/>
              <w:tab w:val="right" w:leader="dot" w:pos="8494"/>
            </w:tabs>
            <w:rPr>
              <w:rFonts w:asciiTheme="minorHAnsi" w:eastAsiaTheme="minorEastAsia" w:hAnsiTheme="minorHAnsi" w:cstheme="minorBidi"/>
              <w:noProof/>
              <w:lang w:eastAsia="es-PE"/>
            </w:rPr>
          </w:pPr>
          <w:hyperlink w:anchor="_Toc228258656" w:history="1">
            <w:r w:rsidR="00FC2116" w:rsidRPr="00014F33">
              <w:rPr>
                <w:rStyle w:val="Hipervnculo"/>
                <w:noProof/>
              </w:rPr>
              <w:t>b)</w:t>
            </w:r>
            <w:r w:rsidR="00FC2116">
              <w:rPr>
                <w:rFonts w:asciiTheme="minorHAnsi" w:eastAsiaTheme="minorEastAsia" w:hAnsiTheme="minorHAnsi" w:cstheme="minorBidi"/>
                <w:noProof/>
                <w:lang w:eastAsia="es-PE"/>
              </w:rPr>
              <w:tab/>
            </w:r>
            <w:r w:rsidR="00FC2116" w:rsidRPr="00014F33">
              <w:rPr>
                <w:rStyle w:val="Hipervnculo"/>
                <w:noProof/>
              </w:rPr>
              <w:t>Estándares de Comunicación</w:t>
            </w:r>
            <w:r w:rsidR="00FC2116">
              <w:rPr>
                <w:noProof/>
                <w:webHidden/>
              </w:rPr>
              <w:tab/>
            </w:r>
            <w:r w:rsidR="00FC2116">
              <w:rPr>
                <w:noProof/>
                <w:webHidden/>
              </w:rPr>
              <w:fldChar w:fldCharType="begin"/>
            </w:r>
            <w:r w:rsidR="00FC2116">
              <w:rPr>
                <w:noProof/>
                <w:webHidden/>
              </w:rPr>
              <w:instrText xml:space="preserve"> PAGEREF _Toc228258656 \h </w:instrText>
            </w:r>
            <w:r w:rsidR="00FC2116">
              <w:rPr>
                <w:noProof/>
                <w:webHidden/>
              </w:rPr>
            </w:r>
            <w:r w:rsidR="00FC2116">
              <w:rPr>
                <w:noProof/>
                <w:webHidden/>
              </w:rPr>
              <w:fldChar w:fldCharType="separate"/>
            </w:r>
            <w:r w:rsidR="00FC2116">
              <w:rPr>
                <w:noProof/>
                <w:webHidden/>
              </w:rPr>
              <w:t>18</w:t>
            </w:r>
            <w:r w:rsidR="00FC2116">
              <w:rPr>
                <w:noProof/>
                <w:webHidden/>
              </w:rPr>
              <w:fldChar w:fldCharType="end"/>
            </w:r>
          </w:hyperlink>
        </w:p>
        <w:p w14:paraId="1FB8BF25" w14:textId="5EECB295" w:rsidR="00FC2116" w:rsidRDefault="0007455D">
          <w:pPr>
            <w:pStyle w:val="TDC2"/>
            <w:tabs>
              <w:tab w:val="left" w:pos="660"/>
              <w:tab w:val="right" w:leader="dot" w:pos="8494"/>
            </w:tabs>
            <w:rPr>
              <w:rFonts w:asciiTheme="minorHAnsi" w:eastAsiaTheme="minorEastAsia" w:hAnsiTheme="minorHAnsi" w:cstheme="minorBidi"/>
              <w:noProof/>
              <w:lang w:eastAsia="es-PE"/>
            </w:rPr>
          </w:pPr>
          <w:hyperlink w:anchor="_Toc228258657" w:history="1">
            <w:r w:rsidR="00FC2116" w:rsidRPr="00014F33">
              <w:rPr>
                <w:rStyle w:val="Hipervnculo"/>
                <w:noProof/>
              </w:rPr>
              <w:t>c)</w:t>
            </w:r>
            <w:r w:rsidR="00FC2116">
              <w:rPr>
                <w:rFonts w:asciiTheme="minorHAnsi" w:eastAsiaTheme="minorEastAsia" w:hAnsiTheme="minorHAnsi" w:cstheme="minorBidi"/>
                <w:noProof/>
                <w:lang w:eastAsia="es-PE"/>
              </w:rPr>
              <w:tab/>
            </w:r>
            <w:r w:rsidR="00FC2116" w:rsidRPr="00014F33">
              <w:rPr>
                <w:rStyle w:val="Hipervnculo"/>
                <w:noProof/>
              </w:rPr>
              <w:t>Estándares de Cumplimiento de la plataforma</w:t>
            </w:r>
            <w:r w:rsidR="00FC2116">
              <w:rPr>
                <w:noProof/>
                <w:webHidden/>
              </w:rPr>
              <w:tab/>
            </w:r>
            <w:r w:rsidR="00FC2116">
              <w:rPr>
                <w:noProof/>
                <w:webHidden/>
              </w:rPr>
              <w:fldChar w:fldCharType="begin"/>
            </w:r>
            <w:r w:rsidR="00FC2116">
              <w:rPr>
                <w:noProof/>
                <w:webHidden/>
              </w:rPr>
              <w:instrText xml:space="preserve"> PAGEREF _Toc228258657 \h </w:instrText>
            </w:r>
            <w:r w:rsidR="00FC2116">
              <w:rPr>
                <w:noProof/>
                <w:webHidden/>
              </w:rPr>
            </w:r>
            <w:r w:rsidR="00FC2116">
              <w:rPr>
                <w:noProof/>
                <w:webHidden/>
              </w:rPr>
              <w:fldChar w:fldCharType="separate"/>
            </w:r>
            <w:r w:rsidR="00FC2116">
              <w:rPr>
                <w:noProof/>
                <w:webHidden/>
              </w:rPr>
              <w:t>19</w:t>
            </w:r>
            <w:r w:rsidR="00FC2116">
              <w:rPr>
                <w:noProof/>
                <w:webHidden/>
              </w:rPr>
              <w:fldChar w:fldCharType="end"/>
            </w:r>
          </w:hyperlink>
        </w:p>
        <w:p w14:paraId="0D89B9AC" w14:textId="7811C622" w:rsidR="00FC2116" w:rsidRDefault="0007455D">
          <w:pPr>
            <w:pStyle w:val="TDC2"/>
            <w:tabs>
              <w:tab w:val="left" w:pos="660"/>
              <w:tab w:val="right" w:leader="dot" w:pos="8494"/>
            </w:tabs>
            <w:rPr>
              <w:rFonts w:asciiTheme="minorHAnsi" w:eastAsiaTheme="minorEastAsia" w:hAnsiTheme="minorHAnsi" w:cstheme="minorBidi"/>
              <w:noProof/>
              <w:lang w:eastAsia="es-PE"/>
            </w:rPr>
          </w:pPr>
          <w:hyperlink w:anchor="_Toc228258658" w:history="1">
            <w:r w:rsidR="00FC2116" w:rsidRPr="00014F33">
              <w:rPr>
                <w:rStyle w:val="Hipervnculo"/>
                <w:noProof/>
              </w:rPr>
              <w:t>d)</w:t>
            </w:r>
            <w:r w:rsidR="00FC2116">
              <w:rPr>
                <w:rFonts w:asciiTheme="minorHAnsi" w:eastAsiaTheme="minorEastAsia" w:hAnsiTheme="minorHAnsi" w:cstheme="minorBidi"/>
                <w:noProof/>
                <w:lang w:eastAsia="es-PE"/>
              </w:rPr>
              <w:tab/>
            </w:r>
            <w:r w:rsidR="00FC2116" w:rsidRPr="00014F33">
              <w:rPr>
                <w:rStyle w:val="Hipervnculo"/>
                <w:noProof/>
              </w:rPr>
              <w:t>Estándares de Calidad y Seguridad</w:t>
            </w:r>
            <w:r w:rsidR="00FC2116">
              <w:rPr>
                <w:noProof/>
                <w:webHidden/>
              </w:rPr>
              <w:tab/>
            </w:r>
            <w:r w:rsidR="00FC2116">
              <w:rPr>
                <w:noProof/>
                <w:webHidden/>
              </w:rPr>
              <w:fldChar w:fldCharType="begin"/>
            </w:r>
            <w:r w:rsidR="00FC2116">
              <w:rPr>
                <w:noProof/>
                <w:webHidden/>
              </w:rPr>
              <w:instrText xml:space="preserve"> PAGEREF _Toc228258658 \h </w:instrText>
            </w:r>
            <w:r w:rsidR="00FC2116">
              <w:rPr>
                <w:noProof/>
                <w:webHidden/>
              </w:rPr>
            </w:r>
            <w:r w:rsidR="00FC2116">
              <w:rPr>
                <w:noProof/>
                <w:webHidden/>
              </w:rPr>
              <w:fldChar w:fldCharType="separate"/>
            </w:r>
            <w:r w:rsidR="00FC2116">
              <w:rPr>
                <w:noProof/>
                <w:webHidden/>
              </w:rPr>
              <w:t>20</w:t>
            </w:r>
            <w:r w:rsidR="00FC2116">
              <w:rPr>
                <w:noProof/>
                <w:webHidden/>
              </w:rPr>
              <w:fldChar w:fldCharType="end"/>
            </w:r>
          </w:hyperlink>
        </w:p>
        <w:p w14:paraId="77A4BD0B" w14:textId="7EE7DE92" w:rsidR="00FC2116" w:rsidRDefault="0007455D">
          <w:pPr>
            <w:pStyle w:val="TDC1"/>
            <w:tabs>
              <w:tab w:val="right" w:leader="dot" w:pos="8494"/>
            </w:tabs>
            <w:rPr>
              <w:rFonts w:asciiTheme="minorHAnsi" w:eastAsiaTheme="minorEastAsia" w:hAnsiTheme="minorHAnsi" w:cstheme="minorBidi"/>
              <w:noProof/>
              <w:lang w:eastAsia="es-PE"/>
            </w:rPr>
          </w:pPr>
          <w:hyperlink w:anchor="_Toc228258659" w:history="1">
            <w:r w:rsidR="00FC2116" w:rsidRPr="00014F33">
              <w:rPr>
                <w:rStyle w:val="Hipervnculo"/>
                <w:noProof/>
              </w:rPr>
              <w:t>CONCLUSIONES</w:t>
            </w:r>
            <w:r w:rsidR="00FC2116">
              <w:rPr>
                <w:noProof/>
                <w:webHidden/>
              </w:rPr>
              <w:tab/>
            </w:r>
            <w:r w:rsidR="00FC2116">
              <w:rPr>
                <w:noProof/>
                <w:webHidden/>
              </w:rPr>
              <w:fldChar w:fldCharType="begin"/>
            </w:r>
            <w:r w:rsidR="00FC2116">
              <w:rPr>
                <w:noProof/>
                <w:webHidden/>
              </w:rPr>
              <w:instrText xml:space="preserve"> PAGEREF _Toc228258659 \h </w:instrText>
            </w:r>
            <w:r w:rsidR="00FC2116">
              <w:rPr>
                <w:noProof/>
                <w:webHidden/>
              </w:rPr>
            </w:r>
            <w:r w:rsidR="00FC2116">
              <w:rPr>
                <w:noProof/>
                <w:webHidden/>
              </w:rPr>
              <w:fldChar w:fldCharType="separate"/>
            </w:r>
            <w:r w:rsidR="00FC2116">
              <w:rPr>
                <w:noProof/>
                <w:webHidden/>
              </w:rPr>
              <w:t>21</w:t>
            </w:r>
            <w:r w:rsidR="00FC2116">
              <w:rPr>
                <w:noProof/>
                <w:webHidden/>
              </w:rPr>
              <w:fldChar w:fldCharType="end"/>
            </w:r>
          </w:hyperlink>
        </w:p>
        <w:p w14:paraId="75F78C2D" w14:textId="59F80D49" w:rsidR="00AB1288" w:rsidRPr="00FC2116" w:rsidRDefault="0007455D" w:rsidP="00FC2116">
          <w:pPr>
            <w:pStyle w:val="TDC1"/>
            <w:tabs>
              <w:tab w:val="right" w:leader="dot" w:pos="8494"/>
            </w:tabs>
            <w:rPr>
              <w:rFonts w:asciiTheme="minorHAnsi" w:hAnsiTheme="minorHAnsi" w:cstheme="minorBidi"/>
            </w:rPr>
          </w:pPr>
          <w:hyperlink w:anchor="_Toc228258660" w:history="1">
            <w:r w:rsidR="00FC2116" w:rsidRPr="00014F33">
              <w:rPr>
                <w:rStyle w:val="Hipervnculo"/>
                <w:noProof/>
              </w:rPr>
              <w:t>RECOMENDACIONES</w:t>
            </w:r>
            <w:r w:rsidR="00FC2116">
              <w:rPr>
                <w:noProof/>
                <w:webHidden/>
              </w:rPr>
              <w:tab/>
            </w:r>
            <w:r w:rsidR="00FC2116">
              <w:rPr>
                <w:noProof/>
                <w:webHidden/>
              </w:rPr>
              <w:fldChar w:fldCharType="begin"/>
            </w:r>
            <w:r w:rsidR="00FC2116">
              <w:rPr>
                <w:noProof/>
                <w:webHidden/>
              </w:rPr>
              <w:instrText xml:space="preserve"> PAGEREF _Toc228258660 \h </w:instrText>
            </w:r>
            <w:r w:rsidR="00FC2116">
              <w:rPr>
                <w:noProof/>
                <w:webHidden/>
              </w:rPr>
            </w:r>
            <w:r w:rsidR="00FC2116">
              <w:rPr>
                <w:noProof/>
                <w:webHidden/>
              </w:rPr>
              <w:fldChar w:fldCharType="separate"/>
            </w:r>
            <w:r w:rsidR="00FC2116">
              <w:rPr>
                <w:noProof/>
                <w:webHidden/>
              </w:rPr>
              <w:t>22</w:t>
            </w:r>
            <w:r w:rsidR="00FC2116">
              <w:rPr>
                <w:noProof/>
                <w:webHidden/>
              </w:rPr>
              <w:fldChar w:fldCharType="end"/>
            </w:r>
          </w:hyperlink>
          <w:r w:rsidR="008055BC">
            <w:rPr>
              <w:b/>
              <w:bCs/>
              <w:lang w:val="es-ES"/>
            </w:rPr>
            <w:fldChar w:fldCharType="end"/>
          </w:r>
        </w:p>
      </w:sdtContent>
    </w:sdt>
    <w:p w14:paraId="0452DD95" w14:textId="14F9B19C" w:rsidR="008055BC" w:rsidRPr="00F53256" w:rsidRDefault="00F53256" w:rsidP="00AB1288">
      <w:pPr>
        <w:spacing w:after="200" w:line="360" w:lineRule="auto"/>
        <w:jc w:val="center"/>
        <w:rPr>
          <w:rFonts w:ascii="Arial" w:hAnsi="Arial" w:cs="Arial"/>
          <w:b/>
          <w:color w:val="000000"/>
          <w:szCs w:val="20"/>
        </w:rPr>
      </w:pPr>
      <w:r w:rsidRPr="00F53256">
        <w:rPr>
          <w:rFonts w:ascii="Arial" w:hAnsi="Arial" w:cs="Arial"/>
          <w:b/>
          <w:color w:val="000000"/>
          <w:szCs w:val="20"/>
        </w:rPr>
        <w:lastRenderedPageBreak/>
        <w:t>Informe de Visión</w:t>
      </w:r>
    </w:p>
    <w:p w14:paraId="131958D4" w14:textId="602BCCAD" w:rsidR="00B40DFF" w:rsidRDefault="00F53256" w:rsidP="00B40DFF">
      <w:pPr>
        <w:pStyle w:val="Ttulo1"/>
      </w:pPr>
      <w:bookmarkStart w:id="1" w:name="_Toc228258628"/>
      <w:r>
        <w:t>Introducció</w:t>
      </w:r>
      <w:r w:rsidR="00B40DFF">
        <w:t>n</w:t>
      </w:r>
      <w:bookmarkEnd w:id="1"/>
    </w:p>
    <w:p w14:paraId="7B078760" w14:textId="2A9B7E25" w:rsidR="00B40DFF" w:rsidRPr="00B40DFF" w:rsidRDefault="00B40DFF" w:rsidP="00B40DFF">
      <w:pPr>
        <w:pStyle w:val="Ttulo2"/>
        <w:spacing w:line="276" w:lineRule="auto"/>
      </w:pPr>
      <w:bookmarkStart w:id="2" w:name="_Toc228258629"/>
      <w:r w:rsidRPr="00B40DFF">
        <w:t>Propósito</w:t>
      </w:r>
      <w:bookmarkEnd w:id="2"/>
    </w:p>
    <w:p w14:paraId="2536A857" w14:textId="5D2073EA" w:rsidR="00B40DFF" w:rsidRPr="00B40DFF" w:rsidRDefault="00C61E49" w:rsidP="00C61E49">
      <w:pPr>
        <w:spacing w:line="360" w:lineRule="auto"/>
        <w:ind w:left="708"/>
        <w:jc w:val="both"/>
        <w:rPr>
          <w:rFonts w:ascii="Arial" w:hAnsi="Arial" w:cs="Arial"/>
        </w:rPr>
      </w:pPr>
      <w:r w:rsidRPr="00C61E49">
        <w:rPr>
          <w:rFonts w:ascii="Arial" w:hAnsi="Arial" w:cs="Arial"/>
        </w:rPr>
        <w:t xml:space="preserve">El presente documento tiene como propósito definir la visión del proyecto </w:t>
      </w:r>
      <w:proofErr w:type="spellStart"/>
      <w:r w:rsidRPr="00C61E49">
        <w:rPr>
          <w:rFonts w:ascii="Arial" w:hAnsi="Arial" w:cs="Arial"/>
        </w:rPr>
        <w:t>JobForUs</w:t>
      </w:r>
      <w:proofErr w:type="spellEnd"/>
      <w:r w:rsidRPr="00C61E49">
        <w:rPr>
          <w:rFonts w:ascii="Arial" w:hAnsi="Arial" w:cs="Arial"/>
        </w:rPr>
        <w:t>, estableciendo de manera clara y concisa los objetivos, el alcance, las características funcionales y no funcionales, así como las necesidades de los interesados y usuarios del sistema.</w:t>
      </w:r>
    </w:p>
    <w:p w14:paraId="16F83223" w14:textId="174EB2C6" w:rsidR="00B40DFF" w:rsidRPr="00B40DFF" w:rsidRDefault="00B40DFF" w:rsidP="00B40DFF">
      <w:pPr>
        <w:pStyle w:val="Ttulo2"/>
        <w:spacing w:line="276" w:lineRule="auto"/>
      </w:pPr>
      <w:bookmarkStart w:id="3" w:name="_Toc228258630"/>
      <w:r w:rsidRPr="00B40DFF">
        <w:t>Alcance</w:t>
      </w:r>
      <w:bookmarkEnd w:id="3"/>
    </w:p>
    <w:p w14:paraId="33631A85" w14:textId="445608CF" w:rsidR="00B40DFF" w:rsidRDefault="00C61E49" w:rsidP="00C61E49">
      <w:pPr>
        <w:ind w:left="708"/>
        <w:jc w:val="both"/>
        <w:rPr>
          <w:rFonts w:ascii="Arial" w:hAnsi="Arial" w:cs="Arial"/>
        </w:rPr>
      </w:pPr>
      <w:r w:rsidRPr="00C61E49">
        <w:rPr>
          <w:rFonts w:ascii="Arial" w:hAnsi="Arial" w:cs="Arial"/>
        </w:rPr>
        <w:t xml:space="preserve">El proyecto </w:t>
      </w:r>
      <w:proofErr w:type="spellStart"/>
      <w:r w:rsidRPr="00C61E49">
        <w:rPr>
          <w:rFonts w:ascii="Arial" w:hAnsi="Arial" w:cs="Arial"/>
        </w:rPr>
        <w:t>JobForUs</w:t>
      </w:r>
      <w:proofErr w:type="spellEnd"/>
      <w:r w:rsidRPr="00C61E49">
        <w:rPr>
          <w:rFonts w:ascii="Arial" w:hAnsi="Arial" w:cs="Arial"/>
        </w:rPr>
        <w:t xml:space="preserve"> abarca el desarrollo de un sistema de inteligencia de negocios que permita analizar ofertas laborales del sector tecnológico, específicamente aquellas dirigidas a estudiantes y profesionales de Ingeniería de Sistemas.</w:t>
      </w:r>
    </w:p>
    <w:p w14:paraId="339CCF35" w14:textId="002CEF64" w:rsidR="00C61E49" w:rsidRDefault="00C61E49" w:rsidP="00C61E49">
      <w:pPr>
        <w:ind w:left="708"/>
        <w:jc w:val="both"/>
        <w:rPr>
          <w:rFonts w:ascii="Arial" w:hAnsi="Arial" w:cs="Arial"/>
        </w:rPr>
      </w:pPr>
      <w:r w:rsidRPr="00C61E49">
        <w:rPr>
          <w:rFonts w:ascii="Arial" w:hAnsi="Arial" w:cs="Arial"/>
        </w:rPr>
        <w:t>El alcance del proyecto incluye los siguientes componentes:</w:t>
      </w:r>
    </w:p>
    <w:p w14:paraId="49DFD3E0" w14:textId="627C67A8" w:rsidR="00C61E49" w:rsidRPr="00C61E49" w:rsidRDefault="00C61E49" w:rsidP="006153DD">
      <w:pPr>
        <w:pStyle w:val="Prrafodelista"/>
        <w:numPr>
          <w:ilvl w:val="0"/>
          <w:numId w:val="3"/>
        </w:numPr>
        <w:spacing w:line="240" w:lineRule="auto"/>
        <w:ind w:left="1066" w:hanging="357"/>
        <w:contextualSpacing w:val="0"/>
        <w:jc w:val="both"/>
        <w:rPr>
          <w:rFonts w:ascii="Arial" w:hAnsi="Arial" w:cs="Arial"/>
        </w:rPr>
      </w:pPr>
      <w:r w:rsidRPr="00C61E49">
        <w:rPr>
          <w:rFonts w:ascii="Arial" w:hAnsi="Arial" w:cs="Arial"/>
        </w:rPr>
        <w:t xml:space="preserve">Extracción de datos desde fuentes públicas disponibles en GitHub y </w:t>
      </w:r>
      <w:proofErr w:type="spellStart"/>
      <w:r w:rsidRPr="00C61E49">
        <w:rPr>
          <w:rFonts w:ascii="Arial" w:hAnsi="Arial" w:cs="Arial"/>
        </w:rPr>
        <w:t>Kaggle</w:t>
      </w:r>
      <w:proofErr w:type="spellEnd"/>
      <w:r w:rsidRPr="00C61E49">
        <w:rPr>
          <w:rFonts w:ascii="Arial" w:hAnsi="Arial" w:cs="Arial"/>
        </w:rPr>
        <w:t>, que contienen información sobre ofertas laborales del sector TI.</w:t>
      </w:r>
    </w:p>
    <w:p w14:paraId="2AD008C6" w14:textId="77777777" w:rsidR="00C61E49" w:rsidRPr="00C61E49" w:rsidRDefault="00C61E49" w:rsidP="006153DD">
      <w:pPr>
        <w:pStyle w:val="Prrafodelista"/>
        <w:numPr>
          <w:ilvl w:val="0"/>
          <w:numId w:val="3"/>
        </w:numPr>
        <w:spacing w:line="240" w:lineRule="auto"/>
        <w:ind w:left="1066" w:hanging="357"/>
        <w:contextualSpacing w:val="0"/>
        <w:jc w:val="both"/>
        <w:rPr>
          <w:rFonts w:ascii="Arial" w:hAnsi="Arial" w:cs="Arial"/>
        </w:rPr>
      </w:pPr>
      <w:r w:rsidRPr="00C61E49">
        <w:rPr>
          <w:rFonts w:ascii="Arial" w:hAnsi="Arial" w:cs="Arial"/>
        </w:rPr>
        <w:t>Transformación y limpieza de los datos para garantizar su calidad y consistencia, incluyendo la normalización de salarios a una moneda común (Soles o USD) y período (mensual).</w:t>
      </w:r>
    </w:p>
    <w:p w14:paraId="740656D5" w14:textId="77777777" w:rsidR="00C61E49" w:rsidRPr="00C61E49" w:rsidRDefault="00C61E49" w:rsidP="006153DD">
      <w:pPr>
        <w:pStyle w:val="Prrafodelista"/>
        <w:numPr>
          <w:ilvl w:val="0"/>
          <w:numId w:val="3"/>
        </w:numPr>
        <w:spacing w:line="240" w:lineRule="auto"/>
        <w:ind w:left="1066" w:hanging="357"/>
        <w:contextualSpacing w:val="0"/>
        <w:jc w:val="both"/>
        <w:rPr>
          <w:rFonts w:ascii="Arial" w:hAnsi="Arial" w:cs="Arial"/>
        </w:rPr>
      </w:pPr>
      <w:r w:rsidRPr="00C61E49">
        <w:rPr>
          <w:rFonts w:ascii="Arial" w:hAnsi="Arial" w:cs="Arial"/>
        </w:rPr>
        <w:t xml:space="preserve">Clasificación automática de las ofertas por rol, nivel de </w:t>
      </w:r>
      <w:proofErr w:type="spellStart"/>
      <w:r w:rsidRPr="00C61E49">
        <w:rPr>
          <w:rFonts w:ascii="Arial" w:hAnsi="Arial" w:cs="Arial"/>
        </w:rPr>
        <w:t>seniority</w:t>
      </w:r>
      <w:proofErr w:type="spellEnd"/>
      <w:r w:rsidRPr="00C61E49">
        <w:rPr>
          <w:rFonts w:ascii="Arial" w:hAnsi="Arial" w:cs="Arial"/>
        </w:rPr>
        <w:t xml:space="preserve"> (Junior, </w:t>
      </w:r>
      <w:proofErr w:type="spellStart"/>
      <w:r w:rsidRPr="00C61E49">
        <w:rPr>
          <w:rFonts w:ascii="Arial" w:hAnsi="Arial" w:cs="Arial"/>
        </w:rPr>
        <w:t>Mid</w:t>
      </w:r>
      <w:proofErr w:type="spellEnd"/>
      <w:r w:rsidRPr="00C61E49">
        <w:rPr>
          <w:rFonts w:ascii="Arial" w:hAnsi="Arial" w:cs="Arial"/>
        </w:rPr>
        <w:t>, Senior, Lead), tecnologías requeridas y ubicación geográfica.</w:t>
      </w:r>
    </w:p>
    <w:p w14:paraId="12BD4E42" w14:textId="77777777" w:rsidR="00C61E49" w:rsidRPr="00C61E49" w:rsidRDefault="00C61E49" w:rsidP="006153DD">
      <w:pPr>
        <w:pStyle w:val="Prrafodelista"/>
        <w:numPr>
          <w:ilvl w:val="0"/>
          <w:numId w:val="3"/>
        </w:numPr>
        <w:spacing w:line="240" w:lineRule="auto"/>
        <w:ind w:left="1066" w:hanging="357"/>
        <w:contextualSpacing w:val="0"/>
        <w:jc w:val="both"/>
        <w:rPr>
          <w:rFonts w:ascii="Arial" w:hAnsi="Arial" w:cs="Arial"/>
        </w:rPr>
      </w:pPr>
      <w:r w:rsidRPr="00C61E49">
        <w:rPr>
          <w:rFonts w:ascii="Arial" w:hAnsi="Arial" w:cs="Arial"/>
        </w:rPr>
        <w:t>Almacenamiento de los datos procesados en una base de datos relacional (SQLite).</w:t>
      </w:r>
    </w:p>
    <w:p w14:paraId="7BDABFEF" w14:textId="77777777" w:rsidR="00C61E49" w:rsidRPr="00C61E49" w:rsidRDefault="00C61E49" w:rsidP="006153DD">
      <w:pPr>
        <w:pStyle w:val="Prrafodelista"/>
        <w:numPr>
          <w:ilvl w:val="0"/>
          <w:numId w:val="3"/>
        </w:numPr>
        <w:spacing w:line="240" w:lineRule="auto"/>
        <w:ind w:left="1066" w:hanging="357"/>
        <w:contextualSpacing w:val="0"/>
        <w:jc w:val="both"/>
        <w:rPr>
          <w:rFonts w:ascii="Arial" w:hAnsi="Arial" w:cs="Arial"/>
        </w:rPr>
      </w:pPr>
      <w:r w:rsidRPr="00C61E49">
        <w:rPr>
          <w:rFonts w:ascii="Arial" w:hAnsi="Arial" w:cs="Arial"/>
        </w:rPr>
        <w:t xml:space="preserve">Desarrollo de un </w:t>
      </w:r>
      <w:proofErr w:type="spellStart"/>
      <w:r w:rsidRPr="00C61E49">
        <w:rPr>
          <w:rFonts w:ascii="Arial" w:hAnsi="Arial" w:cs="Arial"/>
        </w:rPr>
        <w:t>dashboard</w:t>
      </w:r>
      <w:proofErr w:type="spellEnd"/>
      <w:r w:rsidRPr="00C61E49">
        <w:rPr>
          <w:rFonts w:ascii="Arial" w:hAnsi="Arial" w:cs="Arial"/>
        </w:rPr>
        <w:t xml:space="preserve"> interactivo en </w:t>
      </w:r>
      <w:proofErr w:type="spellStart"/>
      <w:r w:rsidRPr="00C61E49">
        <w:rPr>
          <w:rFonts w:ascii="Arial" w:hAnsi="Arial" w:cs="Arial"/>
        </w:rPr>
        <w:t>Power</w:t>
      </w:r>
      <w:proofErr w:type="spellEnd"/>
      <w:r w:rsidRPr="00C61E49">
        <w:rPr>
          <w:rFonts w:ascii="Arial" w:hAnsi="Arial" w:cs="Arial"/>
        </w:rPr>
        <w:t xml:space="preserve"> BI que permita visualizar los hallazgos clave, incluyendo salarios promedio por rol, tecnologías más demandadas, tendencias temporales y distribución geográfica.</w:t>
      </w:r>
    </w:p>
    <w:p w14:paraId="56E8789D" w14:textId="031BEE7E" w:rsidR="00FD1CC8" w:rsidRDefault="00C61E49" w:rsidP="006153DD">
      <w:pPr>
        <w:pStyle w:val="Prrafodelista"/>
        <w:numPr>
          <w:ilvl w:val="0"/>
          <w:numId w:val="3"/>
        </w:numPr>
        <w:spacing w:line="240" w:lineRule="auto"/>
        <w:ind w:left="1066" w:hanging="357"/>
        <w:contextualSpacing w:val="0"/>
        <w:jc w:val="both"/>
        <w:rPr>
          <w:rFonts w:ascii="Arial" w:hAnsi="Arial" w:cs="Arial"/>
        </w:rPr>
      </w:pPr>
      <w:r w:rsidRPr="00C61E49">
        <w:rPr>
          <w:rFonts w:ascii="Arial" w:hAnsi="Arial" w:cs="Arial"/>
        </w:rPr>
        <w:t>Documentación completa del proyecto, incluyendo estudio de factibilidad, visión, requerimientos, arquitectura e informe final.</w:t>
      </w:r>
    </w:p>
    <w:p w14:paraId="5DFC3DEF" w14:textId="4B9987D9" w:rsidR="00B40DFF" w:rsidRPr="00B40DFF" w:rsidRDefault="00B40DFF" w:rsidP="00B40DFF">
      <w:pPr>
        <w:pStyle w:val="Ttulo2"/>
        <w:spacing w:line="276" w:lineRule="auto"/>
      </w:pPr>
      <w:bookmarkStart w:id="4" w:name="_Toc228258631"/>
      <w:r w:rsidRPr="00B40DFF">
        <w:t>Definiciones</w:t>
      </w:r>
      <w:bookmarkEnd w:id="4"/>
    </w:p>
    <w:p w14:paraId="3C7364CA" w14:textId="6A0C7C70" w:rsidR="00FD1CC8" w:rsidRDefault="00C61E49" w:rsidP="00B40DFF">
      <w:pPr>
        <w:ind w:left="708"/>
        <w:rPr>
          <w:rFonts w:ascii="Arial" w:hAnsi="Arial" w:cs="Arial"/>
        </w:rPr>
      </w:pPr>
      <w:r w:rsidRPr="00C61E49">
        <w:rPr>
          <w:rFonts w:ascii="Arial" w:hAnsi="Arial" w:cs="Arial"/>
        </w:rPr>
        <w:t>A continuación, se presentan las definiciones de los términos clave utilizados en el presente documento:</w:t>
      </w:r>
    </w:p>
    <w:p w14:paraId="7C0EC96C" w14:textId="77777777" w:rsidR="00FD1CC8" w:rsidRDefault="00FD1CC8">
      <w:pPr>
        <w:rPr>
          <w:rFonts w:ascii="Arial" w:hAnsi="Arial" w:cs="Arial"/>
        </w:rPr>
      </w:pPr>
      <w:r>
        <w:rPr>
          <w:rFonts w:ascii="Arial" w:hAnsi="Arial" w:cs="Arial"/>
        </w:rPr>
        <w:br w:type="page"/>
      </w:r>
    </w:p>
    <w:p w14:paraId="162A2650" w14:textId="77777777" w:rsidR="00B40DFF" w:rsidRDefault="00B40DFF" w:rsidP="00B40DFF">
      <w:pPr>
        <w:ind w:left="708"/>
        <w:rPr>
          <w:rFonts w:ascii="Arial" w:hAnsi="Arial" w:cs="Arial"/>
        </w:rPr>
      </w:pPr>
    </w:p>
    <w:tbl>
      <w:tblPr>
        <w:tblW w:w="6945" w:type="dxa"/>
        <w:jc w:val="center"/>
        <w:tblCellMar>
          <w:left w:w="70" w:type="dxa"/>
          <w:right w:w="70" w:type="dxa"/>
        </w:tblCellMar>
        <w:tblLook w:val="04A0" w:firstRow="1" w:lastRow="0" w:firstColumn="1" w:lastColumn="0" w:noHBand="0" w:noVBand="1"/>
      </w:tblPr>
      <w:tblGrid>
        <w:gridCol w:w="2122"/>
        <w:gridCol w:w="4823"/>
      </w:tblGrid>
      <w:tr w:rsidR="00FD1CC8" w:rsidRPr="00C61E49" w14:paraId="2E3E6B91" w14:textId="77777777" w:rsidTr="00FD1CC8">
        <w:trPr>
          <w:trHeight w:val="300"/>
          <w:jc w:val="center"/>
        </w:trPr>
        <w:tc>
          <w:tcPr>
            <w:tcW w:w="2122"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60FA45F2" w14:textId="77777777" w:rsidR="00C61E49" w:rsidRPr="00C61E49" w:rsidRDefault="00C61E49" w:rsidP="00C61E49">
            <w:pPr>
              <w:spacing w:after="0" w:line="240" w:lineRule="auto"/>
              <w:jc w:val="center"/>
              <w:rPr>
                <w:rFonts w:ascii="Arial" w:eastAsia="Times New Roman" w:hAnsi="Arial" w:cs="Arial"/>
                <w:b/>
                <w:bCs/>
                <w:color w:val="FFFFFF" w:themeColor="background1"/>
                <w:lang w:eastAsia="es-PE"/>
              </w:rPr>
            </w:pPr>
            <w:r w:rsidRPr="00C61E49">
              <w:rPr>
                <w:rFonts w:ascii="Arial" w:eastAsia="Times New Roman" w:hAnsi="Arial" w:cs="Arial"/>
                <w:b/>
                <w:bCs/>
                <w:color w:val="FFFFFF" w:themeColor="background1"/>
                <w:lang w:eastAsia="es-PE"/>
              </w:rPr>
              <w:t>Término</w:t>
            </w:r>
          </w:p>
        </w:tc>
        <w:tc>
          <w:tcPr>
            <w:tcW w:w="4823"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7C5A460D" w14:textId="77777777" w:rsidR="00C61E49" w:rsidRPr="00C61E49" w:rsidRDefault="00C61E49" w:rsidP="00C61E49">
            <w:pPr>
              <w:spacing w:after="0" w:line="240" w:lineRule="auto"/>
              <w:jc w:val="center"/>
              <w:rPr>
                <w:rFonts w:ascii="Arial" w:eastAsia="Times New Roman" w:hAnsi="Arial" w:cs="Arial"/>
                <w:b/>
                <w:bCs/>
                <w:color w:val="FFFFFF" w:themeColor="background1"/>
                <w:lang w:eastAsia="es-PE"/>
              </w:rPr>
            </w:pPr>
            <w:r w:rsidRPr="00C61E49">
              <w:rPr>
                <w:rFonts w:ascii="Arial" w:eastAsia="Times New Roman" w:hAnsi="Arial" w:cs="Arial"/>
                <w:b/>
                <w:bCs/>
                <w:color w:val="FFFFFF" w:themeColor="background1"/>
                <w:lang w:eastAsia="es-PE"/>
              </w:rPr>
              <w:t>Definición</w:t>
            </w:r>
          </w:p>
        </w:tc>
      </w:tr>
      <w:tr w:rsidR="00C61E49" w:rsidRPr="00C61E49" w14:paraId="3B102EEA" w14:textId="77777777" w:rsidTr="00FD1CC8">
        <w:trPr>
          <w:trHeight w:val="1425"/>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2BB1637B"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BI (Inteligencia de Negocios)</w:t>
            </w:r>
          </w:p>
        </w:tc>
        <w:tc>
          <w:tcPr>
            <w:tcW w:w="4823" w:type="dxa"/>
            <w:tcBorders>
              <w:top w:val="nil"/>
              <w:left w:val="nil"/>
              <w:bottom w:val="single" w:sz="4" w:space="0" w:color="auto"/>
              <w:right w:val="single" w:sz="4" w:space="0" w:color="auto"/>
            </w:tcBorders>
            <w:shd w:val="clear" w:color="auto" w:fill="auto"/>
            <w:vAlign w:val="center"/>
            <w:hideMark/>
          </w:tcPr>
          <w:p w14:paraId="4F423C4D"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Conjunto de técnicas y herramientas para el análisis de datos y la toma de decisiones basada en evidencia.</w:t>
            </w:r>
          </w:p>
        </w:tc>
      </w:tr>
      <w:tr w:rsidR="00C61E49" w:rsidRPr="00C61E49" w14:paraId="23B4E84E" w14:textId="77777777" w:rsidTr="00FD1CC8">
        <w:trPr>
          <w:trHeight w:val="1425"/>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76E491C9" w14:textId="77777777" w:rsidR="00C61E49" w:rsidRPr="00C61E49" w:rsidRDefault="00C61E49" w:rsidP="00C61E49">
            <w:pPr>
              <w:spacing w:after="0" w:line="240" w:lineRule="auto"/>
              <w:jc w:val="center"/>
              <w:rPr>
                <w:rFonts w:ascii="Arial" w:eastAsia="Times New Roman" w:hAnsi="Arial" w:cs="Arial"/>
                <w:color w:val="000000"/>
                <w:lang w:eastAsia="es-PE"/>
              </w:rPr>
            </w:pPr>
            <w:proofErr w:type="spellStart"/>
            <w:r w:rsidRPr="00C61E49">
              <w:rPr>
                <w:rFonts w:ascii="Arial" w:eastAsia="Times New Roman" w:hAnsi="Arial" w:cs="Arial"/>
                <w:color w:val="000000"/>
                <w:lang w:eastAsia="es-PE"/>
              </w:rPr>
              <w:t>Dashboard</w:t>
            </w:r>
            <w:proofErr w:type="spellEnd"/>
          </w:p>
        </w:tc>
        <w:tc>
          <w:tcPr>
            <w:tcW w:w="4823" w:type="dxa"/>
            <w:tcBorders>
              <w:top w:val="nil"/>
              <w:left w:val="nil"/>
              <w:bottom w:val="single" w:sz="4" w:space="0" w:color="auto"/>
              <w:right w:val="single" w:sz="4" w:space="0" w:color="auto"/>
            </w:tcBorders>
            <w:shd w:val="clear" w:color="auto" w:fill="auto"/>
            <w:vAlign w:val="center"/>
            <w:hideMark/>
          </w:tcPr>
          <w:p w14:paraId="39B9B080"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Interfaz gráfica que presenta indicadores y visualizaciones clave de manera resumida e interactiva.</w:t>
            </w:r>
          </w:p>
        </w:tc>
      </w:tr>
      <w:tr w:rsidR="00C61E49" w:rsidRPr="00C61E49" w14:paraId="6CA401FB" w14:textId="77777777" w:rsidTr="00FD1CC8">
        <w:trPr>
          <w:trHeight w:val="1710"/>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6E40CEF3"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ETL (</w:t>
            </w:r>
            <w:proofErr w:type="spellStart"/>
            <w:r w:rsidRPr="00C61E49">
              <w:rPr>
                <w:rFonts w:ascii="Arial" w:eastAsia="Times New Roman" w:hAnsi="Arial" w:cs="Arial"/>
                <w:color w:val="000000"/>
                <w:lang w:eastAsia="es-PE"/>
              </w:rPr>
              <w:t>Extract</w:t>
            </w:r>
            <w:proofErr w:type="spellEnd"/>
            <w:r w:rsidRPr="00C61E49">
              <w:rPr>
                <w:rFonts w:ascii="Arial" w:eastAsia="Times New Roman" w:hAnsi="Arial" w:cs="Arial"/>
                <w:color w:val="000000"/>
                <w:lang w:eastAsia="es-PE"/>
              </w:rPr>
              <w:t xml:space="preserve">, </w:t>
            </w:r>
            <w:proofErr w:type="spellStart"/>
            <w:r w:rsidRPr="00C61E49">
              <w:rPr>
                <w:rFonts w:ascii="Arial" w:eastAsia="Times New Roman" w:hAnsi="Arial" w:cs="Arial"/>
                <w:color w:val="000000"/>
                <w:lang w:eastAsia="es-PE"/>
              </w:rPr>
              <w:t>Transform</w:t>
            </w:r>
            <w:proofErr w:type="spellEnd"/>
            <w:r w:rsidRPr="00C61E49">
              <w:rPr>
                <w:rFonts w:ascii="Arial" w:eastAsia="Times New Roman" w:hAnsi="Arial" w:cs="Arial"/>
                <w:color w:val="000000"/>
                <w:lang w:eastAsia="es-PE"/>
              </w:rPr>
              <w:t>, Load)</w:t>
            </w:r>
          </w:p>
        </w:tc>
        <w:tc>
          <w:tcPr>
            <w:tcW w:w="4823" w:type="dxa"/>
            <w:tcBorders>
              <w:top w:val="nil"/>
              <w:left w:val="nil"/>
              <w:bottom w:val="single" w:sz="4" w:space="0" w:color="auto"/>
              <w:right w:val="single" w:sz="4" w:space="0" w:color="auto"/>
            </w:tcBorders>
            <w:shd w:val="clear" w:color="auto" w:fill="auto"/>
            <w:vAlign w:val="center"/>
            <w:hideMark/>
          </w:tcPr>
          <w:p w14:paraId="47503F95"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Proceso de extracción, transformación y carga de datos desde fuentes origen hacia un destino final como una base de datos.</w:t>
            </w:r>
          </w:p>
        </w:tc>
      </w:tr>
      <w:tr w:rsidR="00C61E49" w:rsidRPr="00C61E49" w14:paraId="2B7267B5" w14:textId="77777777" w:rsidTr="00FD1CC8">
        <w:trPr>
          <w:trHeight w:val="570"/>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6AECE5A1" w14:textId="77777777" w:rsidR="00C61E49" w:rsidRPr="00C61E49" w:rsidRDefault="00C61E49" w:rsidP="00C61E49">
            <w:pPr>
              <w:spacing w:after="0" w:line="240" w:lineRule="auto"/>
              <w:jc w:val="center"/>
              <w:rPr>
                <w:rFonts w:ascii="Arial" w:eastAsia="Times New Roman" w:hAnsi="Arial" w:cs="Arial"/>
                <w:color w:val="000000"/>
                <w:lang w:eastAsia="es-PE"/>
              </w:rPr>
            </w:pPr>
            <w:proofErr w:type="spellStart"/>
            <w:r w:rsidRPr="00C61E49">
              <w:rPr>
                <w:rFonts w:ascii="Arial" w:eastAsia="Times New Roman" w:hAnsi="Arial" w:cs="Arial"/>
                <w:color w:val="000000"/>
                <w:lang w:eastAsia="es-PE"/>
              </w:rPr>
              <w:t>JobForUs</w:t>
            </w:r>
            <w:proofErr w:type="spellEnd"/>
          </w:p>
        </w:tc>
        <w:tc>
          <w:tcPr>
            <w:tcW w:w="4823" w:type="dxa"/>
            <w:tcBorders>
              <w:top w:val="nil"/>
              <w:left w:val="nil"/>
              <w:bottom w:val="single" w:sz="4" w:space="0" w:color="auto"/>
              <w:right w:val="single" w:sz="4" w:space="0" w:color="auto"/>
            </w:tcBorders>
            <w:shd w:val="clear" w:color="auto" w:fill="auto"/>
            <w:vAlign w:val="center"/>
            <w:hideMark/>
          </w:tcPr>
          <w:p w14:paraId="1D323D9D"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Nombre del sistema propuesto.</w:t>
            </w:r>
          </w:p>
        </w:tc>
      </w:tr>
      <w:tr w:rsidR="00C61E49" w:rsidRPr="00C61E49" w14:paraId="6ED21083" w14:textId="77777777" w:rsidTr="00FD1CC8">
        <w:trPr>
          <w:trHeight w:val="1425"/>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F016305"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Oferta laboral</w:t>
            </w:r>
          </w:p>
        </w:tc>
        <w:tc>
          <w:tcPr>
            <w:tcW w:w="4823" w:type="dxa"/>
            <w:tcBorders>
              <w:top w:val="nil"/>
              <w:left w:val="nil"/>
              <w:bottom w:val="single" w:sz="4" w:space="0" w:color="auto"/>
              <w:right w:val="single" w:sz="4" w:space="0" w:color="auto"/>
            </w:tcBorders>
            <w:shd w:val="clear" w:color="auto" w:fill="auto"/>
            <w:vAlign w:val="center"/>
            <w:hideMark/>
          </w:tcPr>
          <w:p w14:paraId="53408F9B"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Publicación de una empresa solicitando profesionales para un puesto de trabajo específico.</w:t>
            </w:r>
          </w:p>
        </w:tc>
      </w:tr>
      <w:tr w:rsidR="00C61E49" w:rsidRPr="00C61E49" w14:paraId="5E75188F" w14:textId="77777777" w:rsidTr="00FD1CC8">
        <w:trPr>
          <w:trHeight w:val="1995"/>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0BD05E50"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Rol</w:t>
            </w:r>
          </w:p>
        </w:tc>
        <w:tc>
          <w:tcPr>
            <w:tcW w:w="4823" w:type="dxa"/>
            <w:tcBorders>
              <w:top w:val="nil"/>
              <w:left w:val="nil"/>
              <w:bottom w:val="single" w:sz="4" w:space="0" w:color="auto"/>
              <w:right w:val="single" w:sz="4" w:space="0" w:color="auto"/>
            </w:tcBorders>
            <w:shd w:val="clear" w:color="auto" w:fill="auto"/>
            <w:vAlign w:val="center"/>
            <w:hideMark/>
          </w:tcPr>
          <w:p w14:paraId="53BEEC1E"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 xml:space="preserve">Posición o cargo dentro del área tecnológica, por ejemplo: Desarrollador </w:t>
            </w:r>
            <w:proofErr w:type="spellStart"/>
            <w:r w:rsidRPr="00C61E49">
              <w:rPr>
                <w:rFonts w:ascii="Arial" w:eastAsia="Times New Roman" w:hAnsi="Arial" w:cs="Arial"/>
                <w:color w:val="000000"/>
                <w:lang w:eastAsia="es-PE"/>
              </w:rPr>
              <w:t>Backend</w:t>
            </w:r>
            <w:proofErr w:type="spellEnd"/>
            <w:r w:rsidRPr="00C61E49">
              <w:rPr>
                <w:rFonts w:ascii="Arial" w:eastAsia="Times New Roman" w:hAnsi="Arial" w:cs="Arial"/>
                <w:color w:val="000000"/>
                <w:lang w:eastAsia="es-PE"/>
              </w:rPr>
              <w:t xml:space="preserve">, Data </w:t>
            </w:r>
            <w:proofErr w:type="spellStart"/>
            <w:r w:rsidRPr="00C61E49">
              <w:rPr>
                <w:rFonts w:ascii="Arial" w:eastAsia="Times New Roman" w:hAnsi="Arial" w:cs="Arial"/>
                <w:color w:val="000000"/>
                <w:lang w:eastAsia="es-PE"/>
              </w:rPr>
              <w:t>Scientist</w:t>
            </w:r>
            <w:proofErr w:type="spellEnd"/>
            <w:r w:rsidRPr="00C61E49">
              <w:rPr>
                <w:rFonts w:ascii="Arial" w:eastAsia="Times New Roman" w:hAnsi="Arial" w:cs="Arial"/>
                <w:color w:val="000000"/>
                <w:lang w:eastAsia="es-PE"/>
              </w:rPr>
              <w:t xml:space="preserve">, DevOps </w:t>
            </w:r>
            <w:proofErr w:type="spellStart"/>
            <w:r w:rsidRPr="00C61E49">
              <w:rPr>
                <w:rFonts w:ascii="Arial" w:eastAsia="Times New Roman" w:hAnsi="Arial" w:cs="Arial"/>
                <w:color w:val="000000"/>
                <w:lang w:eastAsia="es-PE"/>
              </w:rPr>
              <w:t>Engineer</w:t>
            </w:r>
            <w:proofErr w:type="spellEnd"/>
            <w:r w:rsidRPr="00C61E49">
              <w:rPr>
                <w:rFonts w:ascii="Arial" w:eastAsia="Times New Roman" w:hAnsi="Arial" w:cs="Arial"/>
                <w:color w:val="000000"/>
                <w:lang w:eastAsia="es-PE"/>
              </w:rPr>
              <w:t>.</w:t>
            </w:r>
          </w:p>
        </w:tc>
      </w:tr>
      <w:tr w:rsidR="00C61E49" w:rsidRPr="00C61E49" w14:paraId="42A545A2" w14:textId="77777777" w:rsidTr="00FD1CC8">
        <w:trPr>
          <w:trHeight w:val="1140"/>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4D3C01BC" w14:textId="77777777" w:rsidR="00C61E49" w:rsidRPr="00C61E49" w:rsidRDefault="00C61E49" w:rsidP="00C61E49">
            <w:pPr>
              <w:spacing w:after="0" w:line="240" w:lineRule="auto"/>
              <w:jc w:val="center"/>
              <w:rPr>
                <w:rFonts w:ascii="Arial" w:eastAsia="Times New Roman" w:hAnsi="Arial" w:cs="Arial"/>
                <w:color w:val="000000"/>
                <w:lang w:eastAsia="es-PE"/>
              </w:rPr>
            </w:pPr>
            <w:proofErr w:type="spellStart"/>
            <w:r w:rsidRPr="00C61E49">
              <w:rPr>
                <w:rFonts w:ascii="Arial" w:eastAsia="Times New Roman" w:hAnsi="Arial" w:cs="Arial"/>
                <w:color w:val="000000"/>
                <w:lang w:eastAsia="es-PE"/>
              </w:rPr>
              <w:t>Seniority</w:t>
            </w:r>
            <w:proofErr w:type="spellEnd"/>
          </w:p>
        </w:tc>
        <w:tc>
          <w:tcPr>
            <w:tcW w:w="4823" w:type="dxa"/>
            <w:tcBorders>
              <w:top w:val="nil"/>
              <w:left w:val="nil"/>
              <w:bottom w:val="single" w:sz="4" w:space="0" w:color="auto"/>
              <w:right w:val="single" w:sz="4" w:space="0" w:color="auto"/>
            </w:tcBorders>
            <w:shd w:val="clear" w:color="auto" w:fill="auto"/>
            <w:vAlign w:val="center"/>
            <w:hideMark/>
          </w:tcPr>
          <w:p w14:paraId="121B76B2"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 xml:space="preserve">Nivel de experiencia profesional, clasificado como Junior, </w:t>
            </w:r>
            <w:proofErr w:type="spellStart"/>
            <w:r w:rsidRPr="00C61E49">
              <w:rPr>
                <w:rFonts w:ascii="Arial" w:eastAsia="Times New Roman" w:hAnsi="Arial" w:cs="Arial"/>
                <w:color w:val="000000"/>
                <w:lang w:eastAsia="es-PE"/>
              </w:rPr>
              <w:t>Mid</w:t>
            </w:r>
            <w:proofErr w:type="spellEnd"/>
            <w:r w:rsidRPr="00C61E49">
              <w:rPr>
                <w:rFonts w:ascii="Arial" w:eastAsia="Times New Roman" w:hAnsi="Arial" w:cs="Arial"/>
                <w:color w:val="000000"/>
                <w:lang w:eastAsia="es-PE"/>
              </w:rPr>
              <w:t>, Senior o Lead.</w:t>
            </w:r>
          </w:p>
        </w:tc>
      </w:tr>
      <w:tr w:rsidR="00C61E49" w:rsidRPr="00C61E49" w14:paraId="6D6EE694" w14:textId="77777777" w:rsidTr="00FD1CC8">
        <w:trPr>
          <w:trHeight w:val="855"/>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96D2FD1" w14:textId="77777777" w:rsidR="00C61E49" w:rsidRPr="00C61E49" w:rsidRDefault="00C61E49" w:rsidP="00C61E49">
            <w:pPr>
              <w:spacing w:after="0" w:line="240" w:lineRule="auto"/>
              <w:jc w:val="center"/>
              <w:rPr>
                <w:rFonts w:ascii="Arial" w:eastAsia="Times New Roman" w:hAnsi="Arial" w:cs="Arial"/>
                <w:color w:val="000000"/>
                <w:lang w:eastAsia="es-PE"/>
              </w:rPr>
            </w:pPr>
            <w:proofErr w:type="spellStart"/>
            <w:r w:rsidRPr="00C61E49">
              <w:rPr>
                <w:rFonts w:ascii="Arial" w:eastAsia="Times New Roman" w:hAnsi="Arial" w:cs="Arial"/>
                <w:color w:val="000000"/>
                <w:lang w:eastAsia="es-PE"/>
              </w:rPr>
              <w:t>Stakeholder</w:t>
            </w:r>
            <w:proofErr w:type="spellEnd"/>
          </w:p>
        </w:tc>
        <w:tc>
          <w:tcPr>
            <w:tcW w:w="4823" w:type="dxa"/>
            <w:tcBorders>
              <w:top w:val="nil"/>
              <w:left w:val="nil"/>
              <w:bottom w:val="single" w:sz="4" w:space="0" w:color="auto"/>
              <w:right w:val="single" w:sz="4" w:space="0" w:color="auto"/>
            </w:tcBorders>
            <w:shd w:val="clear" w:color="auto" w:fill="auto"/>
            <w:vAlign w:val="center"/>
            <w:hideMark/>
          </w:tcPr>
          <w:p w14:paraId="4CD04835"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Persona o grupo con interés en el éxito del proyecto.</w:t>
            </w:r>
          </w:p>
        </w:tc>
      </w:tr>
      <w:tr w:rsidR="00C61E49" w:rsidRPr="00C61E49" w14:paraId="7D454913" w14:textId="77777777" w:rsidTr="00FD1CC8">
        <w:trPr>
          <w:trHeight w:val="1995"/>
          <w:jc w:val="center"/>
        </w:trPr>
        <w:tc>
          <w:tcPr>
            <w:tcW w:w="2122" w:type="dxa"/>
            <w:tcBorders>
              <w:top w:val="nil"/>
              <w:left w:val="single" w:sz="4" w:space="0" w:color="auto"/>
              <w:bottom w:val="single" w:sz="4" w:space="0" w:color="auto"/>
              <w:right w:val="single" w:sz="4" w:space="0" w:color="auto"/>
            </w:tcBorders>
            <w:shd w:val="clear" w:color="auto" w:fill="auto"/>
            <w:vAlign w:val="center"/>
            <w:hideMark/>
          </w:tcPr>
          <w:p w14:paraId="5290A6FD"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Tecnología</w:t>
            </w:r>
          </w:p>
        </w:tc>
        <w:tc>
          <w:tcPr>
            <w:tcW w:w="4823" w:type="dxa"/>
            <w:tcBorders>
              <w:top w:val="nil"/>
              <w:left w:val="nil"/>
              <w:bottom w:val="single" w:sz="4" w:space="0" w:color="auto"/>
              <w:right w:val="single" w:sz="4" w:space="0" w:color="auto"/>
            </w:tcBorders>
            <w:shd w:val="clear" w:color="auto" w:fill="auto"/>
            <w:vAlign w:val="center"/>
            <w:hideMark/>
          </w:tcPr>
          <w:p w14:paraId="12630F0E" w14:textId="77777777" w:rsidR="00C61E49" w:rsidRPr="00C61E49" w:rsidRDefault="00C61E49" w:rsidP="00C61E49">
            <w:pPr>
              <w:spacing w:after="0" w:line="240" w:lineRule="auto"/>
              <w:jc w:val="center"/>
              <w:rPr>
                <w:rFonts w:ascii="Arial" w:eastAsia="Times New Roman" w:hAnsi="Arial" w:cs="Arial"/>
                <w:color w:val="000000"/>
                <w:lang w:eastAsia="es-PE"/>
              </w:rPr>
            </w:pPr>
            <w:r w:rsidRPr="00C61E49">
              <w:rPr>
                <w:rFonts w:ascii="Arial" w:eastAsia="Times New Roman" w:hAnsi="Arial" w:cs="Arial"/>
                <w:color w:val="000000"/>
                <w:lang w:eastAsia="es-PE"/>
              </w:rPr>
              <w:t xml:space="preserve">Herramienta, lenguaje de programación, </w:t>
            </w:r>
            <w:proofErr w:type="spellStart"/>
            <w:r w:rsidRPr="00C61E49">
              <w:rPr>
                <w:rFonts w:ascii="Arial" w:eastAsia="Times New Roman" w:hAnsi="Arial" w:cs="Arial"/>
                <w:color w:val="000000"/>
                <w:lang w:eastAsia="es-PE"/>
              </w:rPr>
              <w:t>framework</w:t>
            </w:r>
            <w:proofErr w:type="spellEnd"/>
            <w:r w:rsidRPr="00C61E49">
              <w:rPr>
                <w:rFonts w:ascii="Arial" w:eastAsia="Times New Roman" w:hAnsi="Arial" w:cs="Arial"/>
                <w:color w:val="000000"/>
                <w:lang w:eastAsia="es-PE"/>
              </w:rPr>
              <w:t xml:space="preserve"> o plataforma requerida en una oferta laboral, por ejemplo: Python, SQL, AWS, </w:t>
            </w:r>
            <w:proofErr w:type="spellStart"/>
            <w:r w:rsidRPr="00C61E49">
              <w:rPr>
                <w:rFonts w:ascii="Arial" w:eastAsia="Times New Roman" w:hAnsi="Arial" w:cs="Arial"/>
                <w:color w:val="000000"/>
                <w:lang w:eastAsia="es-PE"/>
              </w:rPr>
              <w:t>React</w:t>
            </w:r>
            <w:proofErr w:type="spellEnd"/>
            <w:r w:rsidRPr="00C61E49">
              <w:rPr>
                <w:rFonts w:ascii="Arial" w:eastAsia="Times New Roman" w:hAnsi="Arial" w:cs="Arial"/>
                <w:color w:val="000000"/>
                <w:lang w:eastAsia="es-PE"/>
              </w:rPr>
              <w:t>.</w:t>
            </w:r>
          </w:p>
        </w:tc>
      </w:tr>
    </w:tbl>
    <w:p w14:paraId="7792101E" w14:textId="77777777" w:rsidR="00C61E49" w:rsidRPr="00B40DFF" w:rsidRDefault="00C61E49" w:rsidP="00B40DFF">
      <w:pPr>
        <w:ind w:left="708"/>
        <w:rPr>
          <w:rFonts w:ascii="Arial" w:hAnsi="Arial" w:cs="Arial"/>
        </w:rPr>
      </w:pPr>
    </w:p>
    <w:p w14:paraId="7AA3EE1A" w14:textId="5730ACCA" w:rsidR="00B40DFF" w:rsidRPr="00B40DFF" w:rsidRDefault="00B40DFF" w:rsidP="00B40DFF">
      <w:pPr>
        <w:pStyle w:val="Ttulo2"/>
        <w:spacing w:line="276" w:lineRule="auto"/>
      </w:pPr>
      <w:bookmarkStart w:id="5" w:name="_Toc228258632"/>
      <w:r w:rsidRPr="00B40DFF">
        <w:lastRenderedPageBreak/>
        <w:t>Referencias</w:t>
      </w:r>
      <w:bookmarkEnd w:id="5"/>
    </w:p>
    <w:p w14:paraId="24961A12" w14:textId="6F888A14" w:rsidR="00B40DFF" w:rsidRDefault="00FD1CC8" w:rsidP="00B40DFF">
      <w:pPr>
        <w:ind w:left="708"/>
        <w:rPr>
          <w:rFonts w:ascii="Arial" w:hAnsi="Arial" w:cs="Arial"/>
        </w:rPr>
      </w:pPr>
      <w:r w:rsidRPr="00FD1CC8">
        <w:rPr>
          <w:rFonts w:ascii="Arial" w:hAnsi="Arial" w:cs="Arial"/>
        </w:rPr>
        <w:t>Las siguientes referencias han sido utilizadas para la elaboración del presente documento:</w:t>
      </w:r>
    </w:p>
    <w:p w14:paraId="64260C6A" w14:textId="13EABF11" w:rsidR="00FD1CC8" w:rsidRDefault="00FD1CC8" w:rsidP="006153DD">
      <w:pPr>
        <w:pStyle w:val="Prrafodelista"/>
        <w:numPr>
          <w:ilvl w:val="0"/>
          <w:numId w:val="4"/>
        </w:numPr>
        <w:rPr>
          <w:rFonts w:ascii="Arial" w:hAnsi="Arial" w:cs="Arial"/>
        </w:rPr>
      </w:pPr>
      <w:r>
        <w:rPr>
          <w:rFonts w:ascii="Arial" w:hAnsi="Arial" w:cs="Arial"/>
        </w:rPr>
        <w:t>Documento de Informe de Factibilidad</w:t>
      </w:r>
    </w:p>
    <w:p w14:paraId="2FB0A2E1" w14:textId="4BA4E854" w:rsidR="00FD1CC8" w:rsidRDefault="00FD1CC8" w:rsidP="006153DD">
      <w:pPr>
        <w:pStyle w:val="Prrafodelista"/>
        <w:numPr>
          <w:ilvl w:val="0"/>
          <w:numId w:val="4"/>
        </w:numPr>
        <w:rPr>
          <w:rFonts w:ascii="Arial" w:hAnsi="Arial" w:cs="Arial"/>
        </w:rPr>
      </w:pPr>
      <w:proofErr w:type="spellStart"/>
      <w:r>
        <w:rPr>
          <w:rFonts w:ascii="Arial" w:hAnsi="Arial" w:cs="Arial"/>
        </w:rPr>
        <w:t>Datasets</w:t>
      </w:r>
      <w:proofErr w:type="spellEnd"/>
      <w:r>
        <w:rPr>
          <w:rFonts w:ascii="Arial" w:hAnsi="Arial" w:cs="Arial"/>
        </w:rPr>
        <w:t xml:space="preserve"> de </w:t>
      </w:r>
      <w:proofErr w:type="spellStart"/>
      <w:r>
        <w:rPr>
          <w:rFonts w:ascii="Arial" w:hAnsi="Arial" w:cs="Arial"/>
        </w:rPr>
        <w:t>Github</w:t>
      </w:r>
      <w:proofErr w:type="spellEnd"/>
    </w:p>
    <w:p w14:paraId="1071B5F6" w14:textId="451E405E" w:rsidR="00FD1CC8" w:rsidRPr="00FD1CC8" w:rsidRDefault="00FD1CC8" w:rsidP="006153DD">
      <w:pPr>
        <w:pStyle w:val="Prrafodelista"/>
        <w:numPr>
          <w:ilvl w:val="0"/>
          <w:numId w:val="4"/>
        </w:numPr>
        <w:rPr>
          <w:rFonts w:ascii="Arial" w:hAnsi="Arial" w:cs="Arial"/>
        </w:rPr>
      </w:pPr>
      <w:proofErr w:type="spellStart"/>
      <w:r>
        <w:rPr>
          <w:rFonts w:ascii="Arial" w:hAnsi="Arial" w:cs="Arial"/>
        </w:rPr>
        <w:t>Power</w:t>
      </w:r>
      <w:proofErr w:type="spellEnd"/>
      <w:r>
        <w:rPr>
          <w:rFonts w:ascii="Arial" w:hAnsi="Arial" w:cs="Arial"/>
        </w:rPr>
        <w:t xml:space="preserve"> BI </w:t>
      </w:r>
      <w:proofErr w:type="spellStart"/>
      <w:r>
        <w:rPr>
          <w:rFonts w:ascii="Arial" w:hAnsi="Arial" w:cs="Arial"/>
        </w:rPr>
        <w:t>Documentation</w:t>
      </w:r>
      <w:proofErr w:type="spellEnd"/>
    </w:p>
    <w:p w14:paraId="5F617DE8" w14:textId="516B08A2" w:rsidR="00B40DFF" w:rsidRPr="00B40DFF" w:rsidRDefault="00B40DFF" w:rsidP="00B40DFF">
      <w:pPr>
        <w:pStyle w:val="Ttulo2"/>
        <w:spacing w:line="276" w:lineRule="auto"/>
      </w:pPr>
      <w:bookmarkStart w:id="6" w:name="_Toc228258633"/>
      <w:r w:rsidRPr="00B40DFF">
        <w:rPr>
          <w:rStyle w:val="Ttulo2Car"/>
        </w:rPr>
        <w:t>Visión</w:t>
      </w:r>
      <w:r w:rsidRPr="00B40DFF">
        <w:t xml:space="preserve"> General</w:t>
      </w:r>
      <w:bookmarkEnd w:id="6"/>
    </w:p>
    <w:p w14:paraId="20A80552" w14:textId="77777777" w:rsidR="00FD1CC8" w:rsidRPr="00FD1CC8" w:rsidRDefault="00FD1CC8" w:rsidP="00FD1CC8">
      <w:pPr>
        <w:ind w:left="708"/>
        <w:jc w:val="both"/>
        <w:rPr>
          <w:rFonts w:ascii="Arial" w:hAnsi="Arial" w:cs="Arial"/>
        </w:rPr>
      </w:pPr>
      <w:r w:rsidRPr="00FD1CC8">
        <w:rPr>
          <w:rFonts w:ascii="Arial" w:hAnsi="Arial" w:cs="Arial"/>
        </w:rPr>
        <w:t xml:space="preserve">El sistema </w:t>
      </w:r>
      <w:proofErr w:type="spellStart"/>
      <w:r w:rsidRPr="00FD1CC8">
        <w:rPr>
          <w:rFonts w:ascii="Arial" w:hAnsi="Arial" w:cs="Arial"/>
        </w:rPr>
        <w:t>JobForUs</w:t>
      </w:r>
      <w:proofErr w:type="spellEnd"/>
      <w:r w:rsidRPr="00FD1CC8">
        <w:rPr>
          <w:rFonts w:ascii="Arial" w:hAnsi="Arial" w:cs="Arial"/>
        </w:rPr>
        <w:t xml:space="preserve"> se concibe como una herramienta de apoyo para los estudiantes de Ingeniería de Sistemas que les permita tomar decisiones informadas sobre su desarrollo profesional. A través del análisis de datos reales del mercado laboral, el sistema proporciona información transparente y actualizada sobre salarios, tecnologías demandadas y tendencias del sector.</w:t>
      </w:r>
    </w:p>
    <w:p w14:paraId="17D3B026" w14:textId="77777777" w:rsidR="00FD1CC8" w:rsidRPr="00FD1CC8" w:rsidRDefault="00FD1CC8" w:rsidP="00FD1CC8">
      <w:pPr>
        <w:ind w:left="708"/>
        <w:jc w:val="both"/>
        <w:rPr>
          <w:rFonts w:ascii="Arial" w:hAnsi="Arial" w:cs="Arial"/>
        </w:rPr>
      </w:pPr>
      <w:r w:rsidRPr="00FD1CC8">
        <w:rPr>
          <w:rFonts w:ascii="Arial" w:hAnsi="Arial" w:cs="Arial"/>
        </w:rPr>
        <w:t>La visión del proyecto es convertirse en la principal fuente de información para que los estudiantes de la facultad puedan planificar su especialización, negociar sus condiciones laborales y reducir la incertidumbre asociada a su transición al mundo profesional.</w:t>
      </w:r>
    </w:p>
    <w:p w14:paraId="2B4B9250" w14:textId="7C36C250" w:rsidR="00B40DFF" w:rsidRPr="00B40DFF" w:rsidRDefault="00FD1CC8" w:rsidP="00FD1CC8">
      <w:pPr>
        <w:ind w:left="708"/>
        <w:jc w:val="both"/>
        <w:rPr>
          <w:rFonts w:ascii="Arial" w:hAnsi="Arial" w:cs="Arial"/>
        </w:rPr>
      </w:pPr>
      <w:r w:rsidRPr="00FD1CC8">
        <w:rPr>
          <w:rFonts w:ascii="Arial" w:hAnsi="Arial" w:cs="Arial"/>
        </w:rPr>
        <w:t xml:space="preserve">El sistema se desarrollará utilizando herramientas gratuitas y de código abierto (Python, SQLite, </w:t>
      </w:r>
      <w:proofErr w:type="spellStart"/>
      <w:r w:rsidRPr="00FD1CC8">
        <w:rPr>
          <w:rFonts w:ascii="Arial" w:hAnsi="Arial" w:cs="Arial"/>
        </w:rPr>
        <w:t>Power</w:t>
      </w:r>
      <w:proofErr w:type="spellEnd"/>
      <w:r w:rsidRPr="00FD1CC8">
        <w:rPr>
          <w:rFonts w:ascii="Arial" w:hAnsi="Arial" w:cs="Arial"/>
        </w:rPr>
        <w:t xml:space="preserve"> BI Desktop) y será desplegado en plataformas gratuitas en la nube (</w:t>
      </w:r>
      <w:proofErr w:type="spellStart"/>
      <w:r w:rsidRPr="00FD1CC8">
        <w:rPr>
          <w:rFonts w:ascii="Arial" w:hAnsi="Arial" w:cs="Arial"/>
        </w:rPr>
        <w:t>Power</w:t>
      </w:r>
      <w:proofErr w:type="spellEnd"/>
      <w:r w:rsidRPr="00FD1CC8">
        <w:rPr>
          <w:rFonts w:ascii="Arial" w:hAnsi="Arial" w:cs="Arial"/>
        </w:rPr>
        <w:t xml:space="preserve"> BI </w:t>
      </w:r>
      <w:proofErr w:type="spellStart"/>
      <w:r w:rsidRPr="00FD1CC8">
        <w:rPr>
          <w:rFonts w:ascii="Arial" w:hAnsi="Arial" w:cs="Arial"/>
        </w:rPr>
        <w:t>Service</w:t>
      </w:r>
      <w:proofErr w:type="spellEnd"/>
      <w:r w:rsidRPr="00FD1CC8">
        <w:rPr>
          <w:rFonts w:ascii="Arial" w:hAnsi="Arial" w:cs="Arial"/>
        </w:rPr>
        <w:t>), lo que garantiza que no haya costos de licenciamiento ni de infraestructura para su operación.</w:t>
      </w:r>
    </w:p>
    <w:p w14:paraId="070FE16A" w14:textId="1F29D5FE" w:rsidR="00F53256" w:rsidRDefault="00F53256" w:rsidP="00F53256">
      <w:pPr>
        <w:pStyle w:val="Ttulo1"/>
      </w:pPr>
      <w:bookmarkStart w:id="7" w:name="_Toc228258634"/>
      <w:r>
        <w:t>Posicionamiento</w:t>
      </w:r>
      <w:bookmarkEnd w:id="7"/>
    </w:p>
    <w:p w14:paraId="48FAF1BD" w14:textId="51643429" w:rsidR="00B40DFF" w:rsidRDefault="00C61E49" w:rsidP="00B40DFF">
      <w:pPr>
        <w:pStyle w:val="Ttulo2"/>
      </w:pPr>
      <w:bookmarkStart w:id="8" w:name="_Toc228258635"/>
      <w:r>
        <w:t>Oportunidad del negocio</w:t>
      </w:r>
      <w:bookmarkEnd w:id="8"/>
    </w:p>
    <w:p w14:paraId="27968ACE" w14:textId="77777777" w:rsidR="00FD1CC8" w:rsidRPr="00FD1CC8" w:rsidRDefault="00FD1CC8" w:rsidP="00FD1CC8">
      <w:pPr>
        <w:ind w:left="708"/>
        <w:jc w:val="both"/>
        <w:rPr>
          <w:rFonts w:ascii="Arial" w:hAnsi="Arial" w:cs="Arial"/>
        </w:rPr>
      </w:pPr>
      <w:r w:rsidRPr="00FD1CC8">
        <w:rPr>
          <w:rFonts w:ascii="Arial" w:hAnsi="Arial" w:cs="Arial"/>
        </w:rPr>
        <w:t>Actualmente, los estudiantes de Ingeniería de Sistemas no cuentan con una fuente confiable y estructurada de información sobre el mercado laboral tecnológico. La información a la que acceden proviene de fuentes informales como comentarios de compañeros, grupos de WhatsApp, redes sociales o experiencias personales aisladas, lo que genera incertidumbre y decisiones subóptimas.</w:t>
      </w:r>
    </w:p>
    <w:p w14:paraId="0A704434" w14:textId="2250DFDB" w:rsidR="00C61E49" w:rsidRPr="00FD1CC8" w:rsidRDefault="00FD1CC8" w:rsidP="00FD1CC8">
      <w:pPr>
        <w:ind w:left="708"/>
        <w:jc w:val="both"/>
        <w:rPr>
          <w:rFonts w:ascii="Arial" w:hAnsi="Arial" w:cs="Arial"/>
        </w:rPr>
      </w:pPr>
      <w:r w:rsidRPr="00FD1CC8">
        <w:rPr>
          <w:rFonts w:ascii="Arial" w:hAnsi="Arial" w:cs="Arial"/>
        </w:rPr>
        <w:t xml:space="preserve">Esta situación representa una oportunidad para desarrollar un sistema que centralice, analice y presente información real del mercado laboral, aprovechando la disponibilidad de </w:t>
      </w:r>
      <w:proofErr w:type="spellStart"/>
      <w:r w:rsidRPr="00FD1CC8">
        <w:rPr>
          <w:rFonts w:ascii="Arial" w:hAnsi="Arial" w:cs="Arial"/>
        </w:rPr>
        <w:t>datasets</w:t>
      </w:r>
      <w:proofErr w:type="spellEnd"/>
      <w:r w:rsidRPr="00FD1CC8">
        <w:rPr>
          <w:rFonts w:ascii="Arial" w:hAnsi="Arial" w:cs="Arial"/>
        </w:rPr>
        <w:t xml:space="preserve"> públicos con miles de ofertas de empleo en el sector tecnológico.</w:t>
      </w:r>
    </w:p>
    <w:p w14:paraId="26999CA0" w14:textId="7DC824EB" w:rsidR="00C61E49" w:rsidRDefault="00C61E49" w:rsidP="00C61E49">
      <w:pPr>
        <w:pStyle w:val="Ttulo2"/>
      </w:pPr>
      <w:bookmarkStart w:id="9" w:name="_Toc228258636"/>
      <w:r>
        <w:t>Definición del problema</w:t>
      </w:r>
      <w:bookmarkEnd w:id="9"/>
    </w:p>
    <w:p w14:paraId="0EE36EF8" w14:textId="618E457B" w:rsidR="00FD1CC8" w:rsidRDefault="00FD1CC8" w:rsidP="00FD1CC8">
      <w:pPr>
        <w:ind w:left="708"/>
        <w:jc w:val="both"/>
        <w:rPr>
          <w:rFonts w:ascii="Arial" w:hAnsi="Arial" w:cs="Arial"/>
        </w:rPr>
      </w:pPr>
      <w:r w:rsidRPr="00FD1CC8">
        <w:rPr>
          <w:rFonts w:ascii="Arial" w:hAnsi="Arial" w:cs="Arial"/>
        </w:rPr>
        <w:t>Los estudiantes de Ingeniería de Sistemas carecen de información confiable, estructurada y actualizada sobre salarios, tecnologías demandadas y tendencias del mercado laboral tecnológico, lo que les impide tomar decisiones profesionales informadas.</w:t>
      </w:r>
    </w:p>
    <w:p w14:paraId="2A0C76AC" w14:textId="15F43CCE" w:rsidR="00FD1CC8" w:rsidRDefault="00FD1CC8" w:rsidP="00FD1CC8">
      <w:pPr>
        <w:ind w:left="708"/>
        <w:jc w:val="both"/>
        <w:rPr>
          <w:rFonts w:ascii="Arial" w:hAnsi="Arial" w:cs="Arial"/>
        </w:rPr>
      </w:pPr>
      <w:r w:rsidRPr="00FD1CC8">
        <w:rPr>
          <w:rFonts w:ascii="Arial" w:hAnsi="Arial" w:cs="Arial"/>
        </w:rPr>
        <w:t>Los estudiantes toman decisiones sobre su especialización basándose en intuiciones o fuentes informales, lo que resulta en salarios iniciales por debajo del potencial real, mayor tiempo de inserción laboral, desalineación entre habilidades adquiridas y demandadas, y en algunos casos deserción por expectativas no cumplidas.</w:t>
      </w:r>
    </w:p>
    <w:p w14:paraId="55CD6E92" w14:textId="022814C7" w:rsidR="00FD1CC8" w:rsidRPr="00FD1CC8" w:rsidRDefault="00FD1CC8" w:rsidP="00FD1CC8">
      <w:pPr>
        <w:ind w:left="708"/>
        <w:jc w:val="both"/>
        <w:rPr>
          <w:rFonts w:ascii="Arial" w:hAnsi="Arial" w:cs="Arial"/>
        </w:rPr>
      </w:pPr>
      <w:r w:rsidRPr="00FD1CC8">
        <w:rPr>
          <w:rFonts w:ascii="Arial" w:hAnsi="Arial" w:cs="Arial"/>
        </w:rPr>
        <w:lastRenderedPageBreak/>
        <w:t xml:space="preserve">Un sistema de inteligencia de negocios que analice ofertas laborales reales y proporcione un </w:t>
      </w:r>
      <w:proofErr w:type="spellStart"/>
      <w:r w:rsidRPr="00FD1CC8">
        <w:rPr>
          <w:rFonts w:ascii="Arial" w:hAnsi="Arial" w:cs="Arial"/>
        </w:rPr>
        <w:t>dashboard</w:t>
      </w:r>
      <w:proofErr w:type="spellEnd"/>
      <w:r w:rsidRPr="00FD1CC8">
        <w:rPr>
          <w:rFonts w:ascii="Arial" w:hAnsi="Arial" w:cs="Arial"/>
        </w:rPr>
        <w:t xml:space="preserve"> interactivo con información clara sobre salarios por rol y </w:t>
      </w:r>
      <w:proofErr w:type="spellStart"/>
      <w:r w:rsidRPr="00FD1CC8">
        <w:rPr>
          <w:rFonts w:ascii="Arial" w:hAnsi="Arial" w:cs="Arial"/>
        </w:rPr>
        <w:t>seniority</w:t>
      </w:r>
      <w:proofErr w:type="spellEnd"/>
      <w:r w:rsidRPr="00FD1CC8">
        <w:rPr>
          <w:rFonts w:ascii="Arial" w:hAnsi="Arial" w:cs="Arial"/>
        </w:rPr>
        <w:t>, ranking de tecnologías más demandadas, tendencias temporales y distribución geográfica de oportunidades.</w:t>
      </w:r>
    </w:p>
    <w:p w14:paraId="21CEBD13" w14:textId="1FF496BC" w:rsidR="00F53256" w:rsidRDefault="00F53256" w:rsidP="00F53256">
      <w:pPr>
        <w:pStyle w:val="Ttulo1"/>
      </w:pPr>
      <w:bookmarkStart w:id="10" w:name="_Toc228258637"/>
      <w:r>
        <w:t>Descripción de los interesados y usuarios</w:t>
      </w:r>
      <w:bookmarkEnd w:id="10"/>
    </w:p>
    <w:p w14:paraId="36003122" w14:textId="75F472C0" w:rsidR="00C61E49" w:rsidRDefault="00C61E49" w:rsidP="00C61E49">
      <w:pPr>
        <w:pStyle w:val="Ttulo2"/>
      </w:pPr>
      <w:bookmarkStart w:id="11" w:name="_Toc228258638"/>
      <w:r>
        <w:t>Resumen de los interesados</w:t>
      </w:r>
      <w:bookmarkEnd w:id="11"/>
    </w:p>
    <w:tbl>
      <w:tblPr>
        <w:tblW w:w="6760" w:type="dxa"/>
        <w:jc w:val="center"/>
        <w:tblCellMar>
          <w:left w:w="70" w:type="dxa"/>
          <w:right w:w="70" w:type="dxa"/>
        </w:tblCellMar>
        <w:tblLook w:val="04A0" w:firstRow="1" w:lastRow="0" w:firstColumn="1" w:lastColumn="0" w:noHBand="0" w:noVBand="1"/>
      </w:tblPr>
      <w:tblGrid>
        <w:gridCol w:w="387"/>
        <w:gridCol w:w="2515"/>
        <w:gridCol w:w="1496"/>
        <w:gridCol w:w="2362"/>
      </w:tblGrid>
      <w:tr w:rsidR="00FD1CC8" w:rsidRPr="00FD1CC8" w14:paraId="579B9D03" w14:textId="77777777" w:rsidTr="00FD1CC8">
        <w:trPr>
          <w:trHeight w:val="570"/>
          <w:jc w:val="center"/>
        </w:trPr>
        <w:tc>
          <w:tcPr>
            <w:tcW w:w="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91D50B" w14:textId="77777777" w:rsidR="00FD1CC8" w:rsidRPr="00FD1CC8" w:rsidRDefault="00FD1CC8" w:rsidP="00FD1CC8">
            <w:pPr>
              <w:spacing w:after="0" w:line="240" w:lineRule="auto"/>
              <w:jc w:val="center"/>
              <w:rPr>
                <w:rFonts w:ascii="Arial" w:eastAsia="Times New Roman" w:hAnsi="Arial" w:cs="Arial"/>
                <w:color w:val="000000"/>
                <w:lang w:eastAsia="es-PE"/>
              </w:rPr>
            </w:pPr>
            <w:proofErr w:type="spellStart"/>
            <w:r w:rsidRPr="00FD1CC8">
              <w:rPr>
                <w:rFonts w:ascii="Arial" w:eastAsia="Times New Roman" w:hAnsi="Arial" w:cs="Arial"/>
                <w:color w:val="000000"/>
                <w:lang w:eastAsia="es-PE"/>
              </w:rPr>
              <w:t>N°</w:t>
            </w:r>
            <w:proofErr w:type="spellEnd"/>
          </w:p>
        </w:tc>
        <w:tc>
          <w:tcPr>
            <w:tcW w:w="2515" w:type="dxa"/>
            <w:tcBorders>
              <w:top w:val="single" w:sz="4" w:space="0" w:color="auto"/>
              <w:left w:val="nil"/>
              <w:bottom w:val="single" w:sz="4" w:space="0" w:color="auto"/>
              <w:right w:val="single" w:sz="4" w:space="0" w:color="auto"/>
            </w:tcBorders>
            <w:shd w:val="clear" w:color="auto" w:fill="auto"/>
            <w:vAlign w:val="center"/>
            <w:hideMark/>
          </w:tcPr>
          <w:p w14:paraId="7DA6DFDC"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Interesado</w:t>
            </w:r>
          </w:p>
        </w:tc>
        <w:tc>
          <w:tcPr>
            <w:tcW w:w="1496" w:type="dxa"/>
            <w:tcBorders>
              <w:top w:val="single" w:sz="4" w:space="0" w:color="auto"/>
              <w:left w:val="nil"/>
              <w:bottom w:val="single" w:sz="4" w:space="0" w:color="auto"/>
              <w:right w:val="single" w:sz="4" w:space="0" w:color="auto"/>
            </w:tcBorders>
            <w:shd w:val="clear" w:color="auto" w:fill="auto"/>
            <w:vAlign w:val="center"/>
            <w:hideMark/>
          </w:tcPr>
          <w:p w14:paraId="05E6E519"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Rol</w:t>
            </w:r>
          </w:p>
        </w:tc>
        <w:tc>
          <w:tcPr>
            <w:tcW w:w="2362" w:type="dxa"/>
            <w:tcBorders>
              <w:top w:val="single" w:sz="4" w:space="0" w:color="auto"/>
              <w:left w:val="nil"/>
              <w:bottom w:val="single" w:sz="4" w:space="0" w:color="auto"/>
              <w:right w:val="single" w:sz="4" w:space="0" w:color="auto"/>
            </w:tcBorders>
            <w:shd w:val="clear" w:color="auto" w:fill="auto"/>
            <w:vAlign w:val="center"/>
            <w:hideMark/>
          </w:tcPr>
          <w:p w14:paraId="05EFB266"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Interés principal</w:t>
            </w:r>
          </w:p>
        </w:tc>
      </w:tr>
      <w:tr w:rsidR="00FD1CC8" w:rsidRPr="00FD1CC8" w14:paraId="1475CFCC" w14:textId="77777777" w:rsidTr="00FD1CC8">
        <w:trPr>
          <w:trHeight w:val="1140"/>
          <w:jc w:val="center"/>
        </w:trPr>
        <w:tc>
          <w:tcPr>
            <w:tcW w:w="387" w:type="dxa"/>
            <w:tcBorders>
              <w:top w:val="nil"/>
              <w:left w:val="single" w:sz="4" w:space="0" w:color="auto"/>
              <w:bottom w:val="single" w:sz="4" w:space="0" w:color="auto"/>
              <w:right w:val="single" w:sz="4" w:space="0" w:color="auto"/>
            </w:tcBorders>
            <w:shd w:val="clear" w:color="auto" w:fill="auto"/>
            <w:vAlign w:val="center"/>
            <w:hideMark/>
          </w:tcPr>
          <w:p w14:paraId="07E37182"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1</w:t>
            </w:r>
          </w:p>
        </w:tc>
        <w:tc>
          <w:tcPr>
            <w:tcW w:w="2515" w:type="dxa"/>
            <w:tcBorders>
              <w:top w:val="nil"/>
              <w:left w:val="nil"/>
              <w:bottom w:val="single" w:sz="4" w:space="0" w:color="auto"/>
              <w:right w:val="single" w:sz="4" w:space="0" w:color="auto"/>
            </w:tcBorders>
            <w:shd w:val="clear" w:color="auto" w:fill="auto"/>
            <w:vAlign w:val="center"/>
            <w:hideMark/>
          </w:tcPr>
          <w:p w14:paraId="3B862D8B"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Estudiantes de Ingeniería de Sistemas</w:t>
            </w:r>
          </w:p>
        </w:tc>
        <w:tc>
          <w:tcPr>
            <w:tcW w:w="1496" w:type="dxa"/>
            <w:tcBorders>
              <w:top w:val="nil"/>
              <w:left w:val="nil"/>
              <w:bottom w:val="single" w:sz="4" w:space="0" w:color="auto"/>
              <w:right w:val="single" w:sz="4" w:space="0" w:color="auto"/>
            </w:tcBorders>
            <w:shd w:val="clear" w:color="auto" w:fill="auto"/>
            <w:vAlign w:val="center"/>
            <w:hideMark/>
          </w:tcPr>
          <w:p w14:paraId="258DF282"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Usuarios finales</w:t>
            </w:r>
          </w:p>
        </w:tc>
        <w:tc>
          <w:tcPr>
            <w:tcW w:w="2362" w:type="dxa"/>
            <w:tcBorders>
              <w:top w:val="nil"/>
              <w:left w:val="nil"/>
              <w:bottom w:val="single" w:sz="4" w:space="0" w:color="auto"/>
              <w:right w:val="single" w:sz="4" w:space="0" w:color="auto"/>
            </w:tcBorders>
            <w:shd w:val="clear" w:color="auto" w:fill="auto"/>
            <w:vAlign w:val="center"/>
            <w:hideMark/>
          </w:tcPr>
          <w:p w14:paraId="519D23DE"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Obtener información confiable para decisiones profesionales</w:t>
            </w:r>
          </w:p>
        </w:tc>
      </w:tr>
      <w:tr w:rsidR="00FD1CC8" w:rsidRPr="00FD1CC8" w14:paraId="30D488D7" w14:textId="77777777" w:rsidTr="00FD1CC8">
        <w:trPr>
          <w:trHeight w:val="855"/>
          <w:jc w:val="center"/>
        </w:trPr>
        <w:tc>
          <w:tcPr>
            <w:tcW w:w="387" w:type="dxa"/>
            <w:tcBorders>
              <w:top w:val="nil"/>
              <w:left w:val="single" w:sz="4" w:space="0" w:color="auto"/>
              <w:bottom w:val="single" w:sz="4" w:space="0" w:color="auto"/>
              <w:right w:val="single" w:sz="4" w:space="0" w:color="auto"/>
            </w:tcBorders>
            <w:shd w:val="clear" w:color="auto" w:fill="auto"/>
            <w:vAlign w:val="center"/>
            <w:hideMark/>
          </w:tcPr>
          <w:p w14:paraId="06B177EA"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2</w:t>
            </w:r>
          </w:p>
        </w:tc>
        <w:tc>
          <w:tcPr>
            <w:tcW w:w="2515" w:type="dxa"/>
            <w:tcBorders>
              <w:top w:val="nil"/>
              <w:left w:val="nil"/>
              <w:bottom w:val="single" w:sz="4" w:space="0" w:color="auto"/>
              <w:right w:val="single" w:sz="4" w:space="0" w:color="auto"/>
            </w:tcBorders>
            <w:shd w:val="clear" w:color="auto" w:fill="auto"/>
            <w:vAlign w:val="center"/>
            <w:hideMark/>
          </w:tcPr>
          <w:p w14:paraId="61520554"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Egresados recientes</w:t>
            </w:r>
          </w:p>
        </w:tc>
        <w:tc>
          <w:tcPr>
            <w:tcW w:w="1496" w:type="dxa"/>
            <w:tcBorders>
              <w:top w:val="nil"/>
              <w:left w:val="nil"/>
              <w:bottom w:val="single" w:sz="4" w:space="0" w:color="auto"/>
              <w:right w:val="single" w:sz="4" w:space="0" w:color="auto"/>
            </w:tcBorders>
            <w:shd w:val="clear" w:color="auto" w:fill="auto"/>
            <w:vAlign w:val="center"/>
            <w:hideMark/>
          </w:tcPr>
          <w:p w14:paraId="22A33FA2"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Usuarios secundarios</w:t>
            </w:r>
          </w:p>
        </w:tc>
        <w:tc>
          <w:tcPr>
            <w:tcW w:w="2362" w:type="dxa"/>
            <w:tcBorders>
              <w:top w:val="nil"/>
              <w:left w:val="nil"/>
              <w:bottom w:val="single" w:sz="4" w:space="0" w:color="auto"/>
              <w:right w:val="single" w:sz="4" w:space="0" w:color="auto"/>
            </w:tcBorders>
            <w:shd w:val="clear" w:color="auto" w:fill="auto"/>
            <w:vAlign w:val="center"/>
            <w:hideMark/>
          </w:tcPr>
          <w:p w14:paraId="6BCCF4B4"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Evaluar ofertas laborales y planificar desarrollo profesional</w:t>
            </w:r>
          </w:p>
        </w:tc>
      </w:tr>
    </w:tbl>
    <w:p w14:paraId="12F5ACC1" w14:textId="77777777" w:rsidR="00C61E49" w:rsidRPr="00C61E49" w:rsidRDefault="00C61E49" w:rsidP="00C61E49"/>
    <w:p w14:paraId="3D24727C" w14:textId="0D30E779" w:rsidR="00C61E49" w:rsidRDefault="00C61E49" w:rsidP="00C61E49">
      <w:pPr>
        <w:pStyle w:val="Ttulo2"/>
      </w:pPr>
      <w:bookmarkStart w:id="12" w:name="_Toc228258639"/>
      <w:r>
        <w:t>Resumen de los usuarios</w:t>
      </w:r>
      <w:bookmarkEnd w:id="12"/>
    </w:p>
    <w:tbl>
      <w:tblPr>
        <w:tblW w:w="6480" w:type="dxa"/>
        <w:jc w:val="center"/>
        <w:tblCellMar>
          <w:left w:w="70" w:type="dxa"/>
          <w:right w:w="70" w:type="dxa"/>
        </w:tblCellMar>
        <w:tblLook w:val="04A0" w:firstRow="1" w:lastRow="0" w:firstColumn="1" w:lastColumn="0" w:noHBand="0" w:noVBand="1"/>
      </w:tblPr>
      <w:tblGrid>
        <w:gridCol w:w="460"/>
        <w:gridCol w:w="1960"/>
        <w:gridCol w:w="2260"/>
        <w:gridCol w:w="1800"/>
      </w:tblGrid>
      <w:tr w:rsidR="00FD1CC8" w:rsidRPr="00FD1CC8" w14:paraId="3C4F1357" w14:textId="77777777" w:rsidTr="00FD1CC8">
        <w:trPr>
          <w:trHeight w:val="570"/>
          <w:jc w:val="center"/>
        </w:trPr>
        <w:tc>
          <w:tcPr>
            <w:tcW w:w="4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69766" w14:textId="77777777" w:rsidR="00FD1CC8" w:rsidRPr="00FD1CC8" w:rsidRDefault="00FD1CC8" w:rsidP="00FD1CC8">
            <w:pPr>
              <w:spacing w:after="0" w:line="240" w:lineRule="auto"/>
              <w:jc w:val="center"/>
              <w:rPr>
                <w:rFonts w:ascii="Arial" w:eastAsia="Times New Roman" w:hAnsi="Arial" w:cs="Arial"/>
                <w:color w:val="000000"/>
                <w:lang w:eastAsia="es-PE"/>
              </w:rPr>
            </w:pPr>
            <w:proofErr w:type="spellStart"/>
            <w:r w:rsidRPr="00FD1CC8">
              <w:rPr>
                <w:rFonts w:ascii="Arial" w:eastAsia="Times New Roman" w:hAnsi="Arial" w:cs="Arial"/>
                <w:color w:val="000000"/>
                <w:lang w:eastAsia="es-PE"/>
              </w:rPr>
              <w:t>N°</w:t>
            </w:r>
            <w:proofErr w:type="spellEnd"/>
          </w:p>
        </w:tc>
        <w:tc>
          <w:tcPr>
            <w:tcW w:w="1960" w:type="dxa"/>
            <w:tcBorders>
              <w:top w:val="single" w:sz="4" w:space="0" w:color="auto"/>
              <w:left w:val="nil"/>
              <w:bottom w:val="single" w:sz="4" w:space="0" w:color="auto"/>
              <w:right w:val="single" w:sz="4" w:space="0" w:color="auto"/>
            </w:tcBorders>
            <w:shd w:val="clear" w:color="auto" w:fill="auto"/>
            <w:vAlign w:val="center"/>
            <w:hideMark/>
          </w:tcPr>
          <w:p w14:paraId="0B9AEA0B"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Usuario</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51114E22"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Descripción</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1FEF59A7"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Frecuencia de uso</w:t>
            </w:r>
          </w:p>
        </w:tc>
      </w:tr>
      <w:tr w:rsidR="00FD1CC8" w:rsidRPr="00FD1CC8" w14:paraId="4830C905" w14:textId="77777777" w:rsidTr="00FD1CC8">
        <w:trPr>
          <w:trHeight w:val="142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40A5C8DF"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1</w:t>
            </w:r>
          </w:p>
        </w:tc>
        <w:tc>
          <w:tcPr>
            <w:tcW w:w="1960" w:type="dxa"/>
            <w:tcBorders>
              <w:top w:val="nil"/>
              <w:left w:val="nil"/>
              <w:bottom w:val="single" w:sz="4" w:space="0" w:color="auto"/>
              <w:right w:val="single" w:sz="4" w:space="0" w:color="auto"/>
            </w:tcBorders>
            <w:shd w:val="clear" w:color="auto" w:fill="auto"/>
            <w:vAlign w:val="center"/>
            <w:hideMark/>
          </w:tcPr>
          <w:p w14:paraId="3317EBCE"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Estudiante de pregrado</w:t>
            </w:r>
          </w:p>
        </w:tc>
        <w:tc>
          <w:tcPr>
            <w:tcW w:w="2260" w:type="dxa"/>
            <w:tcBorders>
              <w:top w:val="nil"/>
              <w:left w:val="nil"/>
              <w:bottom w:val="single" w:sz="4" w:space="0" w:color="auto"/>
              <w:right w:val="single" w:sz="4" w:space="0" w:color="auto"/>
            </w:tcBorders>
            <w:shd w:val="clear" w:color="auto" w:fill="auto"/>
            <w:vAlign w:val="center"/>
            <w:hideMark/>
          </w:tcPr>
          <w:p w14:paraId="37BDFAAE"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Estudiante de Ingeniería de Sistemas de 5to a 10mo ciclo</w:t>
            </w:r>
          </w:p>
        </w:tc>
        <w:tc>
          <w:tcPr>
            <w:tcW w:w="1800" w:type="dxa"/>
            <w:tcBorders>
              <w:top w:val="nil"/>
              <w:left w:val="nil"/>
              <w:bottom w:val="single" w:sz="4" w:space="0" w:color="auto"/>
              <w:right w:val="single" w:sz="4" w:space="0" w:color="auto"/>
            </w:tcBorders>
            <w:shd w:val="clear" w:color="auto" w:fill="auto"/>
            <w:vAlign w:val="center"/>
            <w:hideMark/>
          </w:tcPr>
          <w:p w14:paraId="0E46AB92"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Semanal</w:t>
            </w:r>
          </w:p>
        </w:tc>
      </w:tr>
      <w:tr w:rsidR="00FD1CC8" w:rsidRPr="00FD1CC8" w14:paraId="28A4185C" w14:textId="77777777" w:rsidTr="00FD1CC8">
        <w:trPr>
          <w:trHeight w:val="1140"/>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129C9B83"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2</w:t>
            </w:r>
          </w:p>
        </w:tc>
        <w:tc>
          <w:tcPr>
            <w:tcW w:w="1960" w:type="dxa"/>
            <w:tcBorders>
              <w:top w:val="nil"/>
              <w:left w:val="nil"/>
              <w:bottom w:val="single" w:sz="4" w:space="0" w:color="auto"/>
              <w:right w:val="single" w:sz="4" w:space="0" w:color="auto"/>
            </w:tcBorders>
            <w:shd w:val="clear" w:color="auto" w:fill="auto"/>
            <w:vAlign w:val="center"/>
            <w:hideMark/>
          </w:tcPr>
          <w:p w14:paraId="1D06AA23"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Egresado reciente</w:t>
            </w:r>
          </w:p>
        </w:tc>
        <w:tc>
          <w:tcPr>
            <w:tcW w:w="2260" w:type="dxa"/>
            <w:tcBorders>
              <w:top w:val="nil"/>
              <w:left w:val="nil"/>
              <w:bottom w:val="single" w:sz="4" w:space="0" w:color="auto"/>
              <w:right w:val="single" w:sz="4" w:space="0" w:color="auto"/>
            </w:tcBorders>
            <w:shd w:val="clear" w:color="auto" w:fill="auto"/>
            <w:vAlign w:val="center"/>
            <w:hideMark/>
          </w:tcPr>
          <w:p w14:paraId="23B9C760"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Profesional graduado en los últimos 2 años</w:t>
            </w:r>
          </w:p>
        </w:tc>
        <w:tc>
          <w:tcPr>
            <w:tcW w:w="1800" w:type="dxa"/>
            <w:tcBorders>
              <w:top w:val="nil"/>
              <w:left w:val="nil"/>
              <w:bottom w:val="single" w:sz="4" w:space="0" w:color="auto"/>
              <w:right w:val="single" w:sz="4" w:space="0" w:color="auto"/>
            </w:tcBorders>
            <w:shd w:val="clear" w:color="auto" w:fill="auto"/>
            <w:vAlign w:val="center"/>
            <w:hideMark/>
          </w:tcPr>
          <w:p w14:paraId="29226C5E"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Mensual</w:t>
            </w:r>
          </w:p>
        </w:tc>
      </w:tr>
    </w:tbl>
    <w:p w14:paraId="3EA2372F" w14:textId="77777777" w:rsidR="00C61E49" w:rsidRPr="00C61E49" w:rsidRDefault="00C61E49" w:rsidP="00C61E49"/>
    <w:p w14:paraId="30DE80FD" w14:textId="224A39CF" w:rsidR="00C61E49" w:rsidRDefault="00C61E49" w:rsidP="00C61E49">
      <w:pPr>
        <w:pStyle w:val="Ttulo2"/>
      </w:pPr>
      <w:bookmarkStart w:id="13" w:name="_Toc228258640"/>
      <w:r>
        <w:t>Entorno de usuario</w:t>
      </w:r>
      <w:bookmarkEnd w:id="13"/>
    </w:p>
    <w:p w14:paraId="5AC48D83" w14:textId="3EE5F8A8" w:rsidR="00C61E49" w:rsidRDefault="00FD1CC8" w:rsidP="00FD1CC8">
      <w:pPr>
        <w:ind w:left="708"/>
        <w:rPr>
          <w:rFonts w:ascii="Arial" w:hAnsi="Arial" w:cs="Arial"/>
        </w:rPr>
      </w:pPr>
      <w:r w:rsidRPr="00FD1CC8">
        <w:rPr>
          <w:rFonts w:ascii="Arial" w:hAnsi="Arial" w:cs="Arial"/>
        </w:rPr>
        <w:t xml:space="preserve">Los usuarios del sistema </w:t>
      </w:r>
      <w:proofErr w:type="spellStart"/>
      <w:r w:rsidRPr="00FD1CC8">
        <w:rPr>
          <w:rFonts w:ascii="Arial" w:hAnsi="Arial" w:cs="Arial"/>
        </w:rPr>
        <w:t>JobForUs</w:t>
      </w:r>
      <w:proofErr w:type="spellEnd"/>
      <w:r w:rsidRPr="00FD1CC8">
        <w:rPr>
          <w:rFonts w:ascii="Arial" w:hAnsi="Arial" w:cs="Arial"/>
        </w:rPr>
        <w:t xml:space="preserve"> operan en los siguientes entornos:</w:t>
      </w:r>
    </w:p>
    <w:p w14:paraId="4192489E" w14:textId="77777777" w:rsidR="00FD1CC8" w:rsidRPr="00FD1CC8" w:rsidRDefault="00FD1CC8" w:rsidP="006153DD">
      <w:pPr>
        <w:pStyle w:val="Prrafodelista"/>
        <w:numPr>
          <w:ilvl w:val="0"/>
          <w:numId w:val="5"/>
        </w:numPr>
        <w:spacing w:line="240" w:lineRule="auto"/>
        <w:ind w:left="1066" w:hanging="357"/>
        <w:contextualSpacing w:val="0"/>
        <w:jc w:val="both"/>
        <w:rPr>
          <w:rFonts w:ascii="Arial" w:hAnsi="Arial" w:cs="Arial"/>
        </w:rPr>
      </w:pPr>
      <w:r w:rsidRPr="00FD1CC8">
        <w:rPr>
          <w:rFonts w:ascii="Arial" w:hAnsi="Arial" w:cs="Arial"/>
        </w:rPr>
        <w:t xml:space="preserve">Entorno académico: Los estudiantes y docentes acceden al </w:t>
      </w:r>
      <w:proofErr w:type="spellStart"/>
      <w:r w:rsidRPr="00FD1CC8">
        <w:rPr>
          <w:rFonts w:ascii="Arial" w:hAnsi="Arial" w:cs="Arial"/>
        </w:rPr>
        <w:t>dashboard</w:t>
      </w:r>
      <w:proofErr w:type="spellEnd"/>
      <w:r w:rsidRPr="00FD1CC8">
        <w:rPr>
          <w:rFonts w:ascii="Arial" w:hAnsi="Arial" w:cs="Arial"/>
        </w:rPr>
        <w:t xml:space="preserve"> desde la facultad, ya sea en los laboratorios de cómputo, en sus aulas o desde sus dispositivos personales conectados a la red </w:t>
      </w:r>
      <w:proofErr w:type="spellStart"/>
      <w:r w:rsidRPr="00FD1CC8">
        <w:rPr>
          <w:rFonts w:ascii="Arial" w:hAnsi="Arial" w:cs="Arial"/>
        </w:rPr>
        <w:t>Wi</w:t>
      </w:r>
      <w:proofErr w:type="spellEnd"/>
      <w:r w:rsidRPr="00FD1CC8">
        <w:rPr>
          <w:rFonts w:ascii="Arial" w:hAnsi="Arial" w:cs="Arial"/>
        </w:rPr>
        <w:t>-Fi institucional.</w:t>
      </w:r>
    </w:p>
    <w:p w14:paraId="14A15D45" w14:textId="77777777" w:rsidR="00FD1CC8" w:rsidRPr="00FD1CC8" w:rsidRDefault="00FD1CC8" w:rsidP="006153DD">
      <w:pPr>
        <w:pStyle w:val="Prrafodelista"/>
        <w:numPr>
          <w:ilvl w:val="0"/>
          <w:numId w:val="5"/>
        </w:numPr>
        <w:spacing w:line="240" w:lineRule="auto"/>
        <w:ind w:left="1066" w:hanging="357"/>
        <w:contextualSpacing w:val="0"/>
        <w:jc w:val="both"/>
        <w:rPr>
          <w:rFonts w:ascii="Arial" w:hAnsi="Arial" w:cs="Arial"/>
        </w:rPr>
      </w:pPr>
      <w:r w:rsidRPr="00FD1CC8">
        <w:rPr>
          <w:rFonts w:ascii="Arial" w:hAnsi="Arial" w:cs="Arial"/>
        </w:rPr>
        <w:t>Entorno personal: Los usuarios también acceden al sistema desde sus hogares, utilizando sus propias computadoras o dispositivos móviles con conexión a internet.</w:t>
      </w:r>
    </w:p>
    <w:p w14:paraId="17811F8C" w14:textId="17A19528" w:rsidR="00FD1CC8" w:rsidRDefault="00FD1CC8" w:rsidP="006153DD">
      <w:pPr>
        <w:pStyle w:val="Prrafodelista"/>
        <w:numPr>
          <w:ilvl w:val="0"/>
          <w:numId w:val="5"/>
        </w:numPr>
        <w:spacing w:line="240" w:lineRule="auto"/>
        <w:ind w:left="1066" w:hanging="357"/>
        <w:contextualSpacing w:val="0"/>
        <w:jc w:val="both"/>
        <w:rPr>
          <w:rFonts w:ascii="Arial" w:hAnsi="Arial" w:cs="Arial"/>
        </w:rPr>
      </w:pPr>
      <w:r w:rsidRPr="00FD1CC8">
        <w:rPr>
          <w:rFonts w:ascii="Arial" w:hAnsi="Arial" w:cs="Arial"/>
        </w:rPr>
        <w:t xml:space="preserve">Entorno laboral: Los egresados pueden consultar el </w:t>
      </w:r>
      <w:proofErr w:type="spellStart"/>
      <w:r w:rsidRPr="00FD1CC8">
        <w:rPr>
          <w:rFonts w:ascii="Arial" w:hAnsi="Arial" w:cs="Arial"/>
        </w:rPr>
        <w:t>dashboard</w:t>
      </w:r>
      <w:proofErr w:type="spellEnd"/>
      <w:r w:rsidRPr="00FD1CC8">
        <w:rPr>
          <w:rFonts w:ascii="Arial" w:hAnsi="Arial" w:cs="Arial"/>
        </w:rPr>
        <w:t xml:space="preserve"> desde sus lugares de trabajo, durante sus horarios de descanso o para evaluar nuevas oportunidades laborales.</w:t>
      </w:r>
    </w:p>
    <w:p w14:paraId="2CE3E178" w14:textId="223D929C" w:rsidR="00FD1CC8" w:rsidRPr="00FD1CC8" w:rsidRDefault="00FD1CC8" w:rsidP="00FD1CC8">
      <w:pPr>
        <w:spacing w:line="240" w:lineRule="auto"/>
        <w:ind w:left="709"/>
        <w:rPr>
          <w:rFonts w:ascii="Arial" w:hAnsi="Arial" w:cs="Arial"/>
        </w:rPr>
      </w:pPr>
      <w:r w:rsidRPr="00FD1CC8">
        <w:rPr>
          <w:rFonts w:ascii="Arial" w:hAnsi="Arial" w:cs="Arial"/>
        </w:rPr>
        <w:t xml:space="preserve">El sistema debe ser accesible desde cualquier navegador web actualizado (Google Chrome, Mozilla Firefox, Microsoft Edge, Safari) y debe funcionar </w:t>
      </w:r>
      <w:r w:rsidRPr="00FD1CC8">
        <w:rPr>
          <w:rFonts w:ascii="Arial" w:hAnsi="Arial" w:cs="Arial"/>
        </w:rPr>
        <w:lastRenderedPageBreak/>
        <w:t xml:space="preserve">correctamente en dispositivos de escritorio, laptops y </w:t>
      </w:r>
      <w:proofErr w:type="spellStart"/>
      <w:r w:rsidRPr="00FD1CC8">
        <w:rPr>
          <w:rFonts w:ascii="Arial" w:hAnsi="Arial" w:cs="Arial"/>
        </w:rPr>
        <w:t>tablets</w:t>
      </w:r>
      <w:proofErr w:type="spellEnd"/>
      <w:r w:rsidRPr="00FD1CC8">
        <w:rPr>
          <w:rFonts w:ascii="Arial" w:hAnsi="Arial" w:cs="Arial"/>
        </w:rPr>
        <w:t>. No se requiere instalación de software por parte de los usuarios.</w:t>
      </w:r>
    </w:p>
    <w:p w14:paraId="0315792B" w14:textId="26E15D0D" w:rsidR="00C61E49" w:rsidRDefault="00C61E49" w:rsidP="00C61E49">
      <w:pPr>
        <w:pStyle w:val="Ttulo2"/>
      </w:pPr>
      <w:bookmarkStart w:id="14" w:name="_Toc228258641"/>
      <w:r>
        <w:t>Perfil de los interesados</w:t>
      </w:r>
      <w:bookmarkEnd w:id="14"/>
    </w:p>
    <w:tbl>
      <w:tblPr>
        <w:tblW w:w="6980" w:type="dxa"/>
        <w:jc w:val="center"/>
        <w:tblCellMar>
          <w:left w:w="70" w:type="dxa"/>
          <w:right w:w="70" w:type="dxa"/>
        </w:tblCellMar>
        <w:tblLook w:val="04A0" w:firstRow="1" w:lastRow="0" w:firstColumn="1" w:lastColumn="0" w:noHBand="0" w:noVBand="1"/>
      </w:tblPr>
      <w:tblGrid>
        <w:gridCol w:w="2740"/>
        <w:gridCol w:w="4240"/>
      </w:tblGrid>
      <w:tr w:rsidR="00FD1CC8" w:rsidRPr="00FD1CC8" w14:paraId="301AFB2A" w14:textId="77777777" w:rsidTr="00FD1CC8">
        <w:trPr>
          <w:trHeight w:val="300"/>
          <w:jc w:val="center"/>
        </w:trPr>
        <w:tc>
          <w:tcPr>
            <w:tcW w:w="2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1694C5"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Interesado</w:t>
            </w:r>
          </w:p>
        </w:tc>
        <w:tc>
          <w:tcPr>
            <w:tcW w:w="4240" w:type="dxa"/>
            <w:tcBorders>
              <w:top w:val="single" w:sz="4" w:space="0" w:color="auto"/>
              <w:left w:val="nil"/>
              <w:bottom w:val="single" w:sz="4" w:space="0" w:color="auto"/>
              <w:right w:val="single" w:sz="4" w:space="0" w:color="auto"/>
            </w:tcBorders>
            <w:shd w:val="clear" w:color="auto" w:fill="auto"/>
            <w:vAlign w:val="center"/>
            <w:hideMark/>
          </w:tcPr>
          <w:p w14:paraId="7B5612C5"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Perfil</w:t>
            </w:r>
          </w:p>
        </w:tc>
      </w:tr>
      <w:tr w:rsidR="00FD1CC8" w:rsidRPr="00FD1CC8" w14:paraId="1B6B4AB1" w14:textId="77777777" w:rsidTr="00FD1CC8">
        <w:trPr>
          <w:trHeight w:val="1710"/>
          <w:jc w:val="center"/>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16224DCE" w14:textId="77777777" w:rsidR="00FD1CC8" w:rsidRPr="00FD1CC8" w:rsidRDefault="00FD1CC8" w:rsidP="00FD1CC8">
            <w:pPr>
              <w:spacing w:after="0" w:line="240" w:lineRule="auto"/>
              <w:jc w:val="center"/>
              <w:rPr>
                <w:rFonts w:ascii="Arial" w:eastAsia="Times New Roman" w:hAnsi="Arial" w:cs="Arial"/>
                <w:color w:val="000000"/>
                <w:lang w:eastAsia="es-PE"/>
              </w:rPr>
            </w:pPr>
            <w:r w:rsidRPr="00FD1CC8">
              <w:rPr>
                <w:rFonts w:ascii="Arial" w:eastAsia="Times New Roman" w:hAnsi="Arial" w:cs="Arial"/>
                <w:color w:val="000000"/>
                <w:lang w:eastAsia="es-PE"/>
              </w:rPr>
              <w:t>Estudiantes</w:t>
            </w:r>
          </w:p>
        </w:tc>
        <w:tc>
          <w:tcPr>
            <w:tcW w:w="4240" w:type="dxa"/>
            <w:tcBorders>
              <w:top w:val="nil"/>
              <w:left w:val="nil"/>
              <w:bottom w:val="single" w:sz="4" w:space="0" w:color="auto"/>
              <w:right w:val="single" w:sz="4" w:space="0" w:color="auto"/>
            </w:tcBorders>
            <w:shd w:val="clear" w:color="auto" w:fill="auto"/>
            <w:vAlign w:val="center"/>
            <w:hideMark/>
          </w:tcPr>
          <w:p w14:paraId="3D0F9F9E" w14:textId="77777777" w:rsidR="00FD1CC8" w:rsidRPr="00FD1CC8" w:rsidRDefault="00FD1CC8" w:rsidP="0028530E">
            <w:pPr>
              <w:spacing w:after="0" w:line="240" w:lineRule="auto"/>
              <w:jc w:val="both"/>
              <w:rPr>
                <w:rFonts w:ascii="Arial" w:eastAsia="Times New Roman" w:hAnsi="Arial" w:cs="Arial"/>
                <w:color w:val="000000"/>
                <w:lang w:eastAsia="es-PE"/>
              </w:rPr>
            </w:pPr>
            <w:r w:rsidRPr="00FD1CC8">
              <w:rPr>
                <w:rFonts w:ascii="Arial" w:eastAsia="Times New Roman" w:hAnsi="Arial" w:cs="Arial"/>
                <w:color w:val="000000"/>
                <w:lang w:eastAsia="es-PE"/>
              </w:rPr>
              <w:t>Jóvenes de 20 a 25 años, nativos digitales, con conocimientos básicos de tecnología, usuarios frecuentes de internet y redes sociales. Buscan información práctica para su futuro laboral.</w:t>
            </w:r>
          </w:p>
        </w:tc>
      </w:tr>
    </w:tbl>
    <w:p w14:paraId="5C0AAC75" w14:textId="77777777" w:rsidR="00C61E49" w:rsidRPr="00C61E49" w:rsidRDefault="00C61E49" w:rsidP="00FD1CC8"/>
    <w:p w14:paraId="6C9EC6CE" w14:textId="745172AC" w:rsidR="00C61E49" w:rsidRDefault="00C61E49" w:rsidP="00C61E49">
      <w:pPr>
        <w:pStyle w:val="Ttulo2"/>
      </w:pPr>
      <w:bookmarkStart w:id="15" w:name="_Toc228258642"/>
      <w:r>
        <w:t>Perfil de usuarios</w:t>
      </w:r>
      <w:bookmarkEnd w:id="15"/>
    </w:p>
    <w:tbl>
      <w:tblPr>
        <w:tblW w:w="8600" w:type="dxa"/>
        <w:jc w:val="center"/>
        <w:tblCellMar>
          <w:left w:w="70" w:type="dxa"/>
          <w:right w:w="70" w:type="dxa"/>
        </w:tblCellMar>
        <w:tblLook w:val="04A0" w:firstRow="1" w:lastRow="0" w:firstColumn="1" w:lastColumn="0" w:noHBand="0" w:noVBand="1"/>
      </w:tblPr>
      <w:tblGrid>
        <w:gridCol w:w="1413"/>
        <w:gridCol w:w="3127"/>
        <w:gridCol w:w="2260"/>
        <w:gridCol w:w="1800"/>
      </w:tblGrid>
      <w:tr w:rsidR="0028530E" w:rsidRPr="0028530E" w14:paraId="4381DD20" w14:textId="77777777" w:rsidTr="0028530E">
        <w:trPr>
          <w:trHeight w:val="570"/>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81B9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Usuario</w:t>
            </w:r>
          </w:p>
        </w:tc>
        <w:tc>
          <w:tcPr>
            <w:tcW w:w="3127" w:type="dxa"/>
            <w:tcBorders>
              <w:top w:val="single" w:sz="4" w:space="0" w:color="auto"/>
              <w:left w:val="nil"/>
              <w:bottom w:val="single" w:sz="4" w:space="0" w:color="auto"/>
              <w:right w:val="single" w:sz="4" w:space="0" w:color="auto"/>
            </w:tcBorders>
            <w:shd w:val="clear" w:color="auto" w:fill="auto"/>
            <w:vAlign w:val="center"/>
            <w:hideMark/>
          </w:tcPr>
          <w:p w14:paraId="0BD714E0"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Perfil</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55487E82"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Conocimientos técnicos</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592A36B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Dispositivo preferido</w:t>
            </w:r>
          </w:p>
        </w:tc>
      </w:tr>
      <w:tr w:rsidR="0028530E" w:rsidRPr="0028530E" w14:paraId="1BAB75FA" w14:textId="77777777" w:rsidTr="0028530E">
        <w:trPr>
          <w:trHeight w:val="1425"/>
          <w:jc w:val="center"/>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680CFBE0"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Estudiante</w:t>
            </w:r>
          </w:p>
        </w:tc>
        <w:tc>
          <w:tcPr>
            <w:tcW w:w="3127" w:type="dxa"/>
            <w:tcBorders>
              <w:top w:val="nil"/>
              <w:left w:val="nil"/>
              <w:bottom w:val="single" w:sz="4" w:space="0" w:color="auto"/>
              <w:right w:val="single" w:sz="4" w:space="0" w:color="auto"/>
            </w:tcBorders>
            <w:shd w:val="clear" w:color="auto" w:fill="auto"/>
            <w:vAlign w:val="center"/>
            <w:hideMark/>
          </w:tcPr>
          <w:p w14:paraId="5527A5C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20-25 años, cursando últimos semestres</w:t>
            </w:r>
          </w:p>
        </w:tc>
        <w:tc>
          <w:tcPr>
            <w:tcW w:w="2260" w:type="dxa"/>
            <w:tcBorders>
              <w:top w:val="nil"/>
              <w:left w:val="nil"/>
              <w:bottom w:val="single" w:sz="4" w:space="0" w:color="auto"/>
              <w:right w:val="single" w:sz="4" w:space="0" w:color="auto"/>
            </w:tcBorders>
            <w:shd w:val="clear" w:color="auto" w:fill="auto"/>
            <w:vAlign w:val="center"/>
            <w:hideMark/>
          </w:tcPr>
          <w:p w14:paraId="6D0EADB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Medios (usan internet, redes sociales, herramientas ofimáticas)</w:t>
            </w:r>
          </w:p>
        </w:tc>
        <w:tc>
          <w:tcPr>
            <w:tcW w:w="1800" w:type="dxa"/>
            <w:tcBorders>
              <w:top w:val="nil"/>
              <w:left w:val="nil"/>
              <w:bottom w:val="single" w:sz="4" w:space="0" w:color="auto"/>
              <w:right w:val="single" w:sz="4" w:space="0" w:color="auto"/>
            </w:tcBorders>
            <w:shd w:val="clear" w:color="auto" w:fill="auto"/>
            <w:vAlign w:val="center"/>
            <w:hideMark/>
          </w:tcPr>
          <w:p w14:paraId="672BF038"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Laptop o celular</w:t>
            </w:r>
          </w:p>
        </w:tc>
      </w:tr>
      <w:tr w:rsidR="0028530E" w:rsidRPr="0028530E" w14:paraId="1C78A8CA" w14:textId="77777777" w:rsidTr="0028530E">
        <w:trPr>
          <w:trHeight w:val="855"/>
          <w:jc w:val="center"/>
        </w:trPr>
        <w:tc>
          <w:tcPr>
            <w:tcW w:w="1413" w:type="dxa"/>
            <w:tcBorders>
              <w:top w:val="nil"/>
              <w:left w:val="single" w:sz="4" w:space="0" w:color="auto"/>
              <w:bottom w:val="single" w:sz="4" w:space="0" w:color="auto"/>
              <w:right w:val="single" w:sz="4" w:space="0" w:color="auto"/>
            </w:tcBorders>
            <w:shd w:val="clear" w:color="auto" w:fill="auto"/>
            <w:vAlign w:val="center"/>
            <w:hideMark/>
          </w:tcPr>
          <w:p w14:paraId="1BD9C54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Egresado</w:t>
            </w:r>
          </w:p>
        </w:tc>
        <w:tc>
          <w:tcPr>
            <w:tcW w:w="3127" w:type="dxa"/>
            <w:tcBorders>
              <w:top w:val="nil"/>
              <w:left w:val="nil"/>
              <w:bottom w:val="single" w:sz="4" w:space="0" w:color="auto"/>
              <w:right w:val="single" w:sz="4" w:space="0" w:color="auto"/>
            </w:tcBorders>
            <w:shd w:val="clear" w:color="auto" w:fill="auto"/>
            <w:vAlign w:val="center"/>
            <w:hideMark/>
          </w:tcPr>
          <w:p w14:paraId="0C72C769"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23-28 años, trabajando en el sector TI</w:t>
            </w:r>
          </w:p>
        </w:tc>
        <w:tc>
          <w:tcPr>
            <w:tcW w:w="2260" w:type="dxa"/>
            <w:tcBorders>
              <w:top w:val="nil"/>
              <w:left w:val="nil"/>
              <w:bottom w:val="single" w:sz="4" w:space="0" w:color="auto"/>
              <w:right w:val="single" w:sz="4" w:space="0" w:color="auto"/>
            </w:tcBorders>
            <w:shd w:val="clear" w:color="auto" w:fill="auto"/>
            <w:vAlign w:val="center"/>
            <w:hideMark/>
          </w:tcPr>
          <w:p w14:paraId="2A58AF9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Altos (profesionales en tecnología)</w:t>
            </w:r>
          </w:p>
        </w:tc>
        <w:tc>
          <w:tcPr>
            <w:tcW w:w="1800" w:type="dxa"/>
            <w:tcBorders>
              <w:top w:val="nil"/>
              <w:left w:val="nil"/>
              <w:bottom w:val="single" w:sz="4" w:space="0" w:color="auto"/>
              <w:right w:val="single" w:sz="4" w:space="0" w:color="auto"/>
            </w:tcBorders>
            <w:shd w:val="clear" w:color="auto" w:fill="auto"/>
            <w:vAlign w:val="center"/>
            <w:hideMark/>
          </w:tcPr>
          <w:p w14:paraId="2755AA72"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Laptop</w:t>
            </w:r>
          </w:p>
        </w:tc>
      </w:tr>
    </w:tbl>
    <w:p w14:paraId="750639DB" w14:textId="77777777" w:rsidR="00C61E49" w:rsidRPr="00C61E49" w:rsidRDefault="00C61E49" w:rsidP="0028530E"/>
    <w:p w14:paraId="6A13074E" w14:textId="04BBC529" w:rsidR="00C61E49" w:rsidRDefault="00C61E49" w:rsidP="00C61E49">
      <w:pPr>
        <w:pStyle w:val="Ttulo2"/>
      </w:pPr>
      <w:bookmarkStart w:id="16" w:name="_Toc228258643"/>
      <w:r>
        <w:t>Necesidades de los interesados y usuarios</w:t>
      </w:r>
      <w:bookmarkEnd w:id="16"/>
    </w:p>
    <w:p w14:paraId="3AFFFA09" w14:textId="67DFC6EA" w:rsidR="0028530E" w:rsidRDefault="0028530E" w:rsidP="0028530E">
      <w:pPr>
        <w:ind w:left="708"/>
        <w:rPr>
          <w:rFonts w:ascii="Arial" w:hAnsi="Arial" w:cs="Arial"/>
        </w:rPr>
      </w:pPr>
      <w:r w:rsidRPr="0028530E">
        <w:rPr>
          <w:rFonts w:ascii="Arial" w:hAnsi="Arial" w:cs="Arial"/>
        </w:rPr>
        <w:t>La siguiente tabla presenta las principales necesidades de los interesados y usuarios:</w:t>
      </w:r>
    </w:p>
    <w:tbl>
      <w:tblPr>
        <w:tblW w:w="6920" w:type="dxa"/>
        <w:jc w:val="center"/>
        <w:tblCellMar>
          <w:left w:w="70" w:type="dxa"/>
          <w:right w:w="70" w:type="dxa"/>
        </w:tblCellMar>
        <w:tblLook w:val="04A0" w:firstRow="1" w:lastRow="0" w:firstColumn="1" w:lastColumn="0" w:noHBand="0" w:noVBand="1"/>
      </w:tblPr>
      <w:tblGrid>
        <w:gridCol w:w="460"/>
        <w:gridCol w:w="2400"/>
        <w:gridCol w:w="2260"/>
        <w:gridCol w:w="1800"/>
      </w:tblGrid>
      <w:tr w:rsidR="0028530E" w:rsidRPr="0028530E" w14:paraId="60097011" w14:textId="77777777" w:rsidTr="0028530E">
        <w:trPr>
          <w:trHeight w:val="300"/>
          <w:jc w:val="center"/>
        </w:trPr>
        <w:tc>
          <w:tcPr>
            <w:tcW w:w="4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4E3D6" w14:textId="77777777" w:rsidR="0028530E" w:rsidRPr="0028530E" w:rsidRDefault="0028530E" w:rsidP="0028530E">
            <w:pPr>
              <w:spacing w:after="0" w:line="240" w:lineRule="auto"/>
              <w:jc w:val="center"/>
              <w:rPr>
                <w:rFonts w:ascii="Arial" w:eastAsia="Times New Roman" w:hAnsi="Arial" w:cs="Arial"/>
                <w:color w:val="000000"/>
                <w:lang w:eastAsia="es-PE"/>
              </w:rPr>
            </w:pPr>
            <w:proofErr w:type="spellStart"/>
            <w:r w:rsidRPr="0028530E">
              <w:rPr>
                <w:rFonts w:ascii="Arial" w:eastAsia="Times New Roman" w:hAnsi="Arial" w:cs="Arial"/>
                <w:color w:val="000000"/>
                <w:lang w:eastAsia="es-PE"/>
              </w:rPr>
              <w:t>N°</w:t>
            </w:r>
            <w:proofErr w:type="spellEnd"/>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3B255698"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Necesidad</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2277D47F"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Interesado / Usuario</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6A1FC65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Prioridad</w:t>
            </w:r>
          </w:p>
        </w:tc>
      </w:tr>
      <w:tr w:rsidR="0028530E" w:rsidRPr="0028530E" w14:paraId="4278DC7B"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651D224D"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1</w:t>
            </w:r>
          </w:p>
        </w:tc>
        <w:tc>
          <w:tcPr>
            <w:tcW w:w="2400" w:type="dxa"/>
            <w:tcBorders>
              <w:top w:val="nil"/>
              <w:left w:val="nil"/>
              <w:bottom w:val="single" w:sz="4" w:space="0" w:color="auto"/>
              <w:right w:val="single" w:sz="4" w:space="0" w:color="auto"/>
            </w:tcBorders>
            <w:shd w:val="clear" w:color="auto" w:fill="auto"/>
            <w:vAlign w:val="center"/>
            <w:hideMark/>
          </w:tcPr>
          <w:p w14:paraId="29B9D3E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 xml:space="preserve">Conocer salarios reales del mercado por rol y </w:t>
            </w:r>
            <w:proofErr w:type="spellStart"/>
            <w:r w:rsidRPr="0028530E">
              <w:rPr>
                <w:rFonts w:ascii="Arial" w:eastAsia="Times New Roman" w:hAnsi="Arial" w:cs="Arial"/>
                <w:color w:val="000000"/>
                <w:lang w:eastAsia="es-PE"/>
              </w:rPr>
              <w:t>seniority</w:t>
            </w:r>
            <w:proofErr w:type="spellEnd"/>
          </w:p>
        </w:tc>
        <w:tc>
          <w:tcPr>
            <w:tcW w:w="2260" w:type="dxa"/>
            <w:tcBorders>
              <w:top w:val="nil"/>
              <w:left w:val="nil"/>
              <w:bottom w:val="single" w:sz="4" w:space="0" w:color="auto"/>
              <w:right w:val="single" w:sz="4" w:space="0" w:color="auto"/>
            </w:tcBorders>
            <w:shd w:val="clear" w:color="auto" w:fill="auto"/>
            <w:vAlign w:val="center"/>
            <w:hideMark/>
          </w:tcPr>
          <w:p w14:paraId="5903A015"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Estudiantes, Egresados</w:t>
            </w:r>
          </w:p>
        </w:tc>
        <w:tc>
          <w:tcPr>
            <w:tcW w:w="1800" w:type="dxa"/>
            <w:tcBorders>
              <w:top w:val="nil"/>
              <w:left w:val="nil"/>
              <w:bottom w:val="single" w:sz="4" w:space="0" w:color="auto"/>
              <w:right w:val="single" w:sz="4" w:space="0" w:color="auto"/>
            </w:tcBorders>
            <w:shd w:val="clear" w:color="auto" w:fill="auto"/>
            <w:vAlign w:val="center"/>
            <w:hideMark/>
          </w:tcPr>
          <w:p w14:paraId="7B212AEE"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Alta</w:t>
            </w:r>
          </w:p>
        </w:tc>
      </w:tr>
      <w:tr w:rsidR="0028530E" w:rsidRPr="0028530E" w14:paraId="2B0049F8"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31AF237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2</w:t>
            </w:r>
          </w:p>
        </w:tc>
        <w:tc>
          <w:tcPr>
            <w:tcW w:w="2400" w:type="dxa"/>
            <w:tcBorders>
              <w:top w:val="nil"/>
              <w:left w:val="nil"/>
              <w:bottom w:val="single" w:sz="4" w:space="0" w:color="auto"/>
              <w:right w:val="single" w:sz="4" w:space="0" w:color="auto"/>
            </w:tcBorders>
            <w:shd w:val="clear" w:color="auto" w:fill="auto"/>
            <w:vAlign w:val="center"/>
            <w:hideMark/>
          </w:tcPr>
          <w:p w14:paraId="26EF67D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Identificar qué tecnologías son más demandadas</w:t>
            </w:r>
          </w:p>
        </w:tc>
        <w:tc>
          <w:tcPr>
            <w:tcW w:w="2260" w:type="dxa"/>
            <w:tcBorders>
              <w:top w:val="nil"/>
              <w:left w:val="nil"/>
              <w:bottom w:val="single" w:sz="4" w:space="0" w:color="auto"/>
              <w:right w:val="single" w:sz="4" w:space="0" w:color="auto"/>
            </w:tcBorders>
            <w:shd w:val="clear" w:color="auto" w:fill="auto"/>
            <w:vAlign w:val="center"/>
            <w:hideMark/>
          </w:tcPr>
          <w:p w14:paraId="496F6903"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Estudiantes, Docentes, Coordinador</w:t>
            </w:r>
          </w:p>
        </w:tc>
        <w:tc>
          <w:tcPr>
            <w:tcW w:w="1800" w:type="dxa"/>
            <w:tcBorders>
              <w:top w:val="nil"/>
              <w:left w:val="nil"/>
              <w:bottom w:val="single" w:sz="4" w:space="0" w:color="auto"/>
              <w:right w:val="single" w:sz="4" w:space="0" w:color="auto"/>
            </w:tcBorders>
            <w:shd w:val="clear" w:color="auto" w:fill="auto"/>
            <w:vAlign w:val="center"/>
            <w:hideMark/>
          </w:tcPr>
          <w:p w14:paraId="521C83F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Alta</w:t>
            </w:r>
          </w:p>
        </w:tc>
      </w:tr>
      <w:tr w:rsidR="0028530E" w:rsidRPr="0028530E" w14:paraId="045A6DB7"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45226664"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3</w:t>
            </w:r>
          </w:p>
        </w:tc>
        <w:tc>
          <w:tcPr>
            <w:tcW w:w="2400" w:type="dxa"/>
            <w:tcBorders>
              <w:top w:val="nil"/>
              <w:left w:val="nil"/>
              <w:bottom w:val="single" w:sz="4" w:space="0" w:color="auto"/>
              <w:right w:val="single" w:sz="4" w:space="0" w:color="auto"/>
            </w:tcBorders>
            <w:shd w:val="clear" w:color="auto" w:fill="auto"/>
            <w:vAlign w:val="center"/>
            <w:hideMark/>
          </w:tcPr>
          <w:p w14:paraId="53BEE61D"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Visualizar tendencias del mercado a lo largo del tiempo</w:t>
            </w:r>
          </w:p>
        </w:tc>
        <w:tc>
          <w:tcPr>
            <w:tcW w:w="2260" w:type="dxa"/>
            <w:tcBorders>
              <w:top w:val="nil"/>
              <w:left w:val="nil"/>
              <w:bottom w:val="single" w:sz="4" w:space="0" w:color="auto"/>
              <w:right w:val="single" w:sz="4" w:space="0" w:color="auto"/>
            </w:tcBorders>
            <w:shd w:val="clear" w:color="auto" w:fill="auto"/>
            <w:vAlign w:val="center"/>
            <w:hideMark/>
          </w:tcPr>
          <w:p w14:paraId="5D8ED3EE"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Coordinador, Docentes</w:t>
            </w:r>
          </w:p>
        </w:tc>
        <w:tc>
          <w:tcPr>
            <w:tcW w:w="1800" w:type="dxa"/>
            <w:tcBorders>
              <w:top w:val="nil"/>
              <w:left w:val="nil"/>
              <w:bottom w:val="single" w:sz="4" w:space="0" w:color="auto"/>
              <w:right w:val="single" w:sz="4" w:space="0" w:color="auto"/>
            </w:tcBorders>
            <w:shd w:val="clear" w:color="auto" w:fill="auto"/>
            <w:vAlign w:val="center"/>
            <w:hideMark/>
          </w:tcPr>
          <w:p w14:paraId="4B6532C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Media</w:t>
            </w:r>
          </w:p>
        </w:tc>
      </w:tr>
      <w:tr w:rsidR="0028530E" w:rsidRPr="0028530E" w14:paraId="2B01C215" w14:textId="77777777" w:rsidTr="0028530E">
        <w:trPr>
          <w:trHeight w:val="570"/>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1C2FC266"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4</w:t>
            </w:r>
          </w:p>
        </w:tc>
        <w:tc>
          <w:tcPr>
            <w:tcW w:w="2400" w:type="dxa"/>
            <w:tcBorders>
              <w:top w:val="nil"/>
              <w:left w:val="nil"/>
              <w:bottom w:val="single" w:sz="4" w:space="0" w:color="auto"/>
              <w:right w:val="single" w:sz="4" w:space="0" w:color="auto"/>
            </w:tcBorders>
            <w:shd w:val="clear" w:color="auto" w:fill="auto"/>
            <w:vAlign w:val="center"/>
            <w:hideMark/>
          </w:tcPr>
          <w:p w14:paraId="6F41906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Filtrar información por ubicación geográfica</w:t>
            </w:r>
          </w:p>
        </w:tc>
        <w:tc>
          <w:tcPr>
            <w:tcW w:w="2260" w:type="dxa"/>
            <w:tcBorders>
              <w:top w:val="nil"/>
              <w:left w:val="nil"/>
              <w:bottom w:val="single" w:sz="4" w:space="0" w:color="auto"/>
              <w:right w:val="single" w:sz="4" w:space="0" w:color="auto"/>
            </w:tcBorders>
            <w:shd w:val="clear" w:color="auto" w:fill="auto"/>
            <w:vAlign w:val="center"/>
            <w:hideMark/>
          </w:tcPr>
          <w:p w14:paraId="414CC476"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Estudiantes, Egresados</w:t>
            </w:r>
          </w:p>
        </w:tc>
        <w:tc>
          <w:tcPr>
            <w:tcW w:w="1800" w:type="dxa"/>
            <w:tcBorders>
              <w:top w:val="nil"/>
              <w:left w:val="nil"/>
              <w:bottom w:val="single" w:sz="4" w:space="0" w:color="auto"/>
              <w:right w:val="single" w:sz="4" w:space="0" w:color="auto"/>
            </w:tcBorders>
            <w:shd w:val="clear" w:color="auto" w:fill="auto"/>
            <w:vAlign w:val="center"/>
            <w:hideMark/>
          </w:tcPr>
          <w:p w14:paraId="3919BA02"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Media</w:t>
            </w:r>
          </w:p>
        </w:tc>
      </w:tr>
      <w:tr w:rsidR="0028530E" w:rsidRPr="0028530E" w14:paraId="1FC7805D" w14:textId="77777777" w:rsidTr="0028530E">
        <w:trPr>
          <w:trHeight w:val="570"/>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7D7F73E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5</w:t>
            </w:r>
          </w:p>
        </w:tc>
        <w:tc>
          <w:tcPr>
            <w:tcW w:w="2400" w:type="dxa"/>
            <w:tcBorders>
              <w:top w:val="nil"/>
              <w:left w:val="nil"/>
              <w:bottom w:val="single" w:sz="4" w:space="0" w:color="auto"/>
              <w:right w:val="single" w:sz="4" w:space="0" w:color="auto"/>
            </w:tcBorders>
            <w:shd w:val="clear" w:color="auto" w:fill="auto"/>
            <w:vAlign w:val="center"/>
            <w:hideMark/>
          </w:tcPr>
          <w:p w14:paraId="1D8F0BD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Acceder a información confiable y actualizada</w:t>
            </w:r>
          </w:p>
        </w:tc>
        <w:tc>
          <w:tcPr>
            <w:tcW w:w="2260" w:type="dxa"/>
            <w:tcBorders>
              <w:top w:val="nil"/>
              <w:left w:val="nil"/>
              <w:bottom w:val="single" w:sz="4" w:space="0" w:color="auto"/>
              <w:right w:val="single" w:sz="4" w:space="0" w:color="auto"/>
            </w:tcBorders>
            <w:shd w:val="clear" w:color="auto" w:fill="auto"/>
            <w:vAlign w:val="center"/>
            <w:hideMark/>
          </w:tcPr>
          <w:p w14:paraId="13C5E830"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Todos</w:t>
            </w:r>
          </w:p>
        </w:tc>
        <w:tc>
          <w:tcPr>
            <w:tcW w:w="1800" w:type="dxa"/>
            <w:tcBorders>
              <w:top w:val="nil"/>
              <w:left w:val="nil"/>
              <w:bottom w:val="single" w:sz="4" w:space="0" w:color="auto"/>
              <w:right w:val="single" w:sz="4" w:space="0" w:color="auto"/>
            </w:tcBorders>
            <w:shd w:val="clear" w:color="auto" w:fill="auto"/>
            <w:vAlign w:val="center"/>
            <w:hideMark/>
          </w:tcPr>
          <w:p w14:paraId="2A692BF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Alta</w:t>
            </w:r>
          </w:p>
        </w:tc>
      </w:tr>
      <w:tr w:rsidR="0028530E" w:rsidRPr="0028530E" w14:paraId="521AC917"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43943206"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6</w:t>
            </w:r>
          </w:p>
        </w:tc>
        <w:tc>
          <w:tcPr>
            <w:tcW w:w="2400" w:type="dxa"/>
            <w:tcBorders>
              <w:top w:val="nil"/>
              <w:left w:val="nil"/>
              <w:bottom w:val="single" w:sz="4" w:space="0" w:color="auto"/>
              <w:right w:val="single" w:sz="4" w:space="0" w:color="auto"/>
            </w:tcBorders>
            <w:shd w:val="clear" w:color="auto" w:fill="auto"/>
            <w:vAlign w:val="center"/>
            <w:hideMark/>
          </w:tcPr>
          <w:p w14:paraId="274FD989"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 xml:space="preserve">Utilizar el </w:t>
            </w:r>
            <w:proofErr w:type="spellStart"/>
            <w:r w:rsidRPr="0028530E">
              <w:rPr>
                <w:rFonts w:ascii="Arial" w:eastAsia="Times New Roman" w:hAnsi="Arial" w:cs="Arial"/>
                <w:color w:val="000000"/>
                <w:lang w:eastAsia="es-PE"/>
              </w:rPr>
              <w:t>dashboard</w:t>
            </w:r>
            <w:proofErr w:type="spellEnd"/>
            <w:r w:rsidRPr="0028530E">
              <w:rPr>
                <w:rFonts w:ascii="Arial" w:eastAsia="Times New Roman" w:hAnsi="Arial" w:cs="Arial"/>
                <w:color w:val="000000"/>
                <w:lang w:eastAsia="es-PE"/>
              </w:rPr>
              <w:t xml:space="preserve"> sin necesidad de capacitación extensa</w:t>
            </w:r>
          </w:p>
        </w:tc>
        <w:tc>
          <w:tcPr>
            <w:tcW w:w="2260" w:type="dxa"/>
            <w:tcBorders>
              <w:top w:val="nil"/>
              <w:left w:val="nil"/>
              <w:bottom w:val="single" w:sz="4" w:space="0" w:color="auto"/>
              <w:right w:val="single" w:sz="4" w:space="0" w:color="auto"/>
            </w:tcBorders>
            <w:shd w:val="clear" w:color="auto" w:fill="auto"/>
            <w:vAlign w:val="center"/>
            <w:hideMark/>
          </w:tcPr>
          <w:p w14:paraId="3D592FF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Todos</w:t>
            </w:r>
          </w:p>
        </w:tc>
        <w:tc>
          <w:tcPr>
            <w:tcW w:w="1800" w:type="dxa"/>
            <w:tcBorders>
              <w:top w:val="nil"/>
              <w:left w:val="nil"/>
              <w:bottom w:val="single" w:sz="4" w:space="0" w:color="auto"/>
              <w:right w:val="single" w:sz="4" w:space="0" w:color="auto"/>
            </w:tcBorders>
            <w:shd w:val="clear" w:color="auto" w:fill="auto"/>
            <w:vAlign w:val="center"/>
            <w:hideMark/>
          </w:tcPr>
          <w:p w14:paraId="2190FBD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Media</w:t>
            </w:r>
          </w:p>
        </w:tc>
      </w:tr>
      <w:tr w:rsidR="0028530E" w:rsidRPr="0028530E" w14:paraId="1BA8AE0D"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68A14A99"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lastRenderedPageBreak/>
              <w:t>7</w:t>
            </w:r>
          </w:p>
        </w:tc>
        <w:tc>
          <w:tcPr>
            <w:tcW w:w="2400" w:type="dxa"/>
            <w:tcBorders>
              <w:top w:val="nil"/>
              <w:left w:val="nil"/>
              <w:bottom w:val="single" w:sz="4" w:space="0" w:color="auto"/>
              <w:right w:val="single" w:sz="4" w:space="0" w:color="auto"/>
            </w:tcBorders>
            <w:shd w:val="clear" w:color="auto" w:fill="auto"/>
            <w:vAlign w:val="center"/>
            <w:hideMark/>
          </w:tcPr>
          <w:p w14:paraId="0EB7C838"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Alinear el pensum académico con la demanda del mercado</w:t>
            </w:r>
          </w:p>
        </w:tc>
        <w:tc>
          <w:tcPr>
            <w:tcW w:w="2260" w:type="dxa"/>
            <w:tcBorders>
              <w:top w:val="nil"/>
              <w:left w:val="nil"/>
              <w:bottom w:val="single" w:sz="4" w:space="0" w:color="auto"/>
              <w:right w:val="single" w:sz="4" w:space="0" w:color="auto"/>
            </w:tcBorders>
            <w:shd w:val="clear" w:color="auto" w:fill="auto"/>
            <w:vAlign w:val="center"/>
            <w:hideMark/>
          </w:tcPr>
          <w:p w14:paraId="3B88D0C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Coordinador</w:t>
            </w:r>
          </w:p>
        </w:tc>
        <w:tc>
          <w:tcPr>
            <w:tcW w:w="1800" w:type="dxa"/>
            <w:tcBorders>
              <w:top w:val="nil"/>
              <w:left w:val="nil"/>
              <w:bottom w:val="single" w:sz="4" w:space="0" w:color="auto"/>
              <w:right w:val="single" w:sz="4" w:space="0" w:color="auto"/>
            </w:tcBorders>
            <w:shd w:val="clear" w:color="auto" w:fill="auto"/>
            <w:vAlign w:val="center"/>
            <w:hideMark/>
          </w:tcPr>
          <w:p w14:paraId="0ABD4FBD"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Alta</w:t>
            </w:r>
          </w:p>
        </w:tc>
      </w:tr>
      <w:tr w:rsidR="0028530E" w:rsidRPr="0028530E" w14:paraId="3E306041"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3129D88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8</w:t>
            </w:r>
          </w:p>
        </w:tc>
        <w:tc>
          <w:tcPr>
            <w:tcW w:w="2400" w:type="dxa"/>
            <w:tcBorders>
              <w:top w:val="nil"/>
              <w:left w:val="nil"/>
              <w:bottom w:val="single" w:sz="4" w:space="0" w:color="auto"/>
              <w:right w:val="single" w:sz="4" w:space="0" w:color="auto"/>
            </w:tcBorders>
            <w:shd w:val="clear" w:color="auto" w:fill="auto"/>
            <w:vAlign w:val="center"/>
            <w:hideMark/>
          </w:tcPr>
          <w:p w14:paraId="2D64888A"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Contar con material didáctico actualizado para clases</w:t>
            </w:r>
          </w:p>
        </w:tc>
        <w:tc>
          <w:tcPr>
            <w:tcW w:w="2260" w:type="dxa"/>
            <w:tcBorders>
              <w:top w:val="nil"/>
              <w:left w:val="nil"/>
              <w:bottom w:val="single" w:sz="4" w:space="0" w:color="auto"/>
              <w:right w:val="single" w:sz="4" w:space="0" w:color="auto"/>
            </w:tcBorders>
            <w:shd w:val="clear" w:color="auto" w:fill="auto"/>
            <w:vAlign w:val="center"/>
            <w:hideMark/>
          </w:tcPr>
          <w:p w14:paraId="04D6D34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Docentes</w:t>
            </w:r>
          </w:p>
        </w:tc>
        <w:tc>
          <w:tcPr>
            <w:tcW w:w="1800" w:type="dxa"/>
            <w:tcBorders>
              <w:top w:val="nil"/>
              <w:left w:val="nil"/>
              <w:bottom w:val="single" w:sz="4" w:space="0" w:color="auto"/>
              <w:right w:val="single" w:sz="4" w:space="0" w:color="auto"/>
            </w:tcBorders>
            <w:shd w:val="clear" w:color="auto" w:fill="auto"/>
            <w:vAlign w:val="center"/>
            <w:hideMark/>
          </w:tcPr>
          <w:p w14:paraId="407406A9"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Media</w:t>
            </w:r>
          </w:p>
        </w:tc>
      </w:tr>
      <w:tr w:rsidR="0028530E" w:rsidRPr="0028530E" w14:paraId="24AEDE28"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60E975CD"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9</w:t>
            </w:r>
          </w:p>
        </w:tc>
        <w:tc>
          <w:tcPr>
            <w:tcW w:w="2400" w:type="dxa"/>
            <w:tcBorders>
              <w:top w:val="nil"/>
              <w:left w:val="nil"/>
              <w:bottom w:val="single" w:sz="4" w:space="0" w:color="auto"/>
              <w:right w:val="single" w:sz="4" w:space="0" w:color="auto"/>
            </w:tcBorders>
            <w:shd w:val="clear" w:color="auto" w:fill="auto"/>
            <w:vAlign w:val="center"/>
            <w:hideMark/>
          </w:tcPr>
          <w:p w14:paraId="775931A8"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Mejorar la empleabilidad de los egresados</w:t>
            </w:r>
          </w:p>
        </w:tc>
        <w:tc>
          <w:tcPr>
            <w:tcW w:w="2260" w:type="dxa"/>
            <w:tcBorders>
              <w:top w:val="nil"/>
              <w:left w:val="nil"/>
              <w:bottom w:val="single" w:sz="4" w:space="0" w:color="auto"/>
              <w:right w:val="single" w:sz="4" w:space="0" w:color="auto"/>
            </w:tcBorders>
            <w:shd w:val="clear" w:color="auto" w:fill="auto"/>
            <w:vAlign w:val="center"/>
            <w:hideMark/>
          </w:tcPr>
          <w:p w14:paraId="33D2E15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Director, Coordinador</w:t>
            </w:r>
          </w:p>
        </w:tc>
        <w:tc>
          <w:tcPr>
            <w:tcW w:w="1800" w:type="dxa"/>
            <w:tcBorders>
              <w:top w:val="nil"/>
              <w:left w:val="nil"/>
              <w:bottom w:val="single" w:sz="4" w:space="0" w:color="auto"/>
              <w:right w:val="single" w:sz="4" w:space="0" w:color="auto"/>
            </w:tcBorders>
            <w:shd w:val="clear" w:color="auto" w:fill="auto"/>
            <w:vAlign w:val="center"/>
            <w:hideMark/>
          </w:tcPr>
          <w:p w14:paraId="3C1C4C7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Alta</w:t>
            </w:r>
          </w:p>
        </w:tc>
      </w:tr>
      <w:tr w:rsidR="0028530E" w:rsidRPr="0028530E" w14:paraId="1237B604" w14:textId="77777777" w:rsidTr="0028530E">
        <w:trPr>
          <w:trHeight w:val="855"/>
          <w:jc w:val="center"/>
        </w:trPr>
        <w:tc>
          <w:tcPr>
            <w:tcW w:w="460" w:type="dxa"/>
            <w:tcBorders>
              <w:top w:val="nil"/>
              <w:left w:val="single" w:sz="4" w:space="0" w:color="auto"/>
              <w:bottom w:val="single" w:sz="4" w:space="0" w:color="auto"/>
              <w:right w:val="single" w:sz="4" w:space="0" w:color="auto"/>
            </w:tcBorders>
            <w:shd w:val="clear" w:color="auto" w:fill="auto"/>
            <w:vAlign w:val="center"/>
            <w:hideMark/>
          </w:tcPr>
          <w:p w14:paraId="638D6558"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10</w:t>
            </w:r>
          </w:p>
        </w:tc>
        <w:tc>
          <w:tcPr>
            <w:tcW w:w="2400" w:type="dxa"/>
            <w:tcBorders>
              <w:top w:val="nil"/>
              <w:left w:val="nil"/>
              <w:bottom w:val="single" w:sz="4" w:space="0" w:color="auto"/>
              <w:right w:val="single" w:sz="4" w:space="0" w:color="auto"/>
            </w:tcBorders>
            <w:shd w:val="clear" w:color="auto" w:fill="auto"/>
            <w:vAlign w:val="center"/>
            <w:hideMark/>
          </w:tcPr>
          <w:p w14:paraId="4275BF61"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Demostrar innovación y uso de datos en la gestión académica</w:t>
            </w:r>
          </w:p>
        </w:tc>
        <w:tc>
          <w:tcPr>
            <w:tcW w:w="2260" w:type="dxa"/>
            <w:tcBorders>
              <w:top w:val="nil"/>
              <w:left w:val="nil"/>
              <w:bottom w:val="single" w:sz="4" w:space="0" w:color="auto"/>
              <w:right w:val="single" w:sz="4" w:space="0" w:color="auto"/>
            </w:tcBorders>
            <w:shd w:val="clear" w:color="auto" w:fill="auto"/>
            <w:vAlign w:val="center"/>
            <w:hideMark/>
          </w:tcPr>
          <w:p w14:paraId="3A3BC0F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Director</w:t>
            </w:r>
          </w:p>
        </w:tc>
        <w:tc>
          <w:tcPr>
            <w:tcW w:w="1800" w:type="dxa"/>
            <w:tcBorders>
              <w:top w:val="nil"/>
              <w:left w:val="nil"/>
              <w:bottom w:val="single" w:sz="4" w:space="0" w:color="auto"/>
              <w:right w:val="single" w:sz="4" w:space="0" w:color="auto"/>
            </w:tcBorders>
            <w:shd w:val="clear" w:color="auto" w:fill="auto"/>
            <w:vAlign w:val="center"/>
            <w:hideMark/>
          </w:tcPr>
          <w:p w14:paraId="216747BC"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Media</w:t>
            </w:r>
          </w:p>
        </w:tc>
      </w:tr>
    </w:tbl>
    <w:p w14:paraId="0EDEF120" w14:textId="77777777" w:rsidR="0028530E" w:rsidRPr="0028530E" w:rsidRDefault="0028530E" w:rsidP="0028530E">
      <w:pPr>
        <w:rPr>
          <w:rFonts w:ascii="Arial" w:hAnsi="Arial" w:cs="Arial"/>
        </w:rPr>
      </w:pPr>
    </w:p>
    <w:p w14:paraId="48933B2C" w14:textId="77777777" w:rsidR="00C61E49" w:rsidRPr="00C61E49" w:rsidRDefault="00C61E49" w:rsidP="00C61E49"/>
    <w:p w14:paraId="1A28C316" w14:textId="2076F585" w:rsidR="00F53256" w:rsidRDefault="00B40DFF" w:rsidP="00B40DFF">
      <w:pPr>
        <w:pStyle w:val="Ttulo1"/>
      </w:pPr>
      <w:bookmarkStart w:id="17" w:name="_Toc228258644"/>
      <w:r>
        <w:t>Vista General del Producto</w:t>
      </w:r>
      <w:bookmarkEnd w:id="17"/>
    </w:p>
    <w:p w14:paraId="08FF5B3F" w14:textId="456A4260" w:rsidR="00C61E49" w:rsidRDefault="00C61E49" w:rsidP="00C61E49">
      <w:pPr>
        <w:pStyle w:val="Ttulo2"/>
      </w:pPr>
      <w:bookmarkStart w:id="18" w:name="_Toc228258645"/>
      <w:r>
        <w:t>Perspectiva del producto</w:t>
      </w:r>
      <w:bookmarkEnd w:id="18"/>
    </w:p>
    <w:p w14:paraId="01B54820" w14:textId="77777777" w:rsidR="0028530E" w:rsidRPr="0028530E" w:rsidRDefault="0028530E" w:rsidP="0028530E">
      <w:pPr>
        <w:ind w:left="708"/>
        <w:jc w:val="both"/>
        <w:rPr>
          <w:rFonts w:ascii="Arial" w:hAnsi="Arial" w:cs="Arial"/>
        </w:rPr>
      </w:pPr>
      <w:r w:rsidRPr="0028530E">
        <w:rPr>
          <w:rFonts w:ascii="Arial" w:hAnsi="Arial" w:cs="Arial"/>
        </w:rPr>
        <w:t xml:space="preserve">El sistema </w:t>
      </w:r>
      <w:proofErr w:type="spellStart"/>
      <w:r w:rsidRPr="0028530E">
        <w:rPr>
          <w:rFonts w:ascii="Arial" w:hAnsi="Arial" w:cs="Arial"/>
        </w:rPr>
        <w:t>JobForUs</w:t>
      </w:r>
      <w:proofErr w:type="spellEnd"/>
      <w:r w:rsidRPr="0028530E">
        <w:rPr>
          <w:rFonts w:ascii="Arial" w:hAnsi="Arial" w:cs="Arial"/>
        </w:rPr>
        <w:t xml:space="preserve"> es un producto de inteligencia de negocios independiente, diseñado específicamente para el análisis del mercado laboral tecnológico. No es una extensión ni un componente de un sistema existente más grande, sino que se concibe como una herramienta autónoma que puede ser utilizada de manera independiente por estudiantes, egresados, docentes y coordinadores de carrera.</w:t>
      </w:r>
    </w:p>
    <w:p w14:paraId="713EA589" w14:textId="0B617322" w:rsidR="0028530E" w:rsidRDefault="0028530E" w:rsidP="0028530E">
      <w:pPr>
        <w:ind w:left="708"/>
        <w:jc w:val="both"/>
        <w:rPr>
          <w:rFonts w:ascii="Arial" w:hAnsi="Arial" w:cs="Arial"/>
        </w:rPr>
      </w:pPr>
      <w:r w:rsidRPr="0028530E">
        <w:rPr>
          <w:rFonts w:ascii="Arial" w:hAnsi="Arial" w:cs="Arial"/>
        </w:rPr>
        <w:t>El producto se posiciona como una solución de consulta y análisis, no como un sistema transaccional. Los usuarios no ingresan datos ni realizan operaciones de escritura sobre el sistema; únicamente consultan y visualizan la información procesada.</w:t>
      </w:r>
    </w:p>
    <w:tbl>
      <w:tblPr>
        <w:tblW w:w="7320" w:type="dxa"/>
        <w:jc w:val="center"/>
        <w:tblCellMar>
          <w:left w:w="70" w:type="dxa"/>
          <w:right w:w="70" w:type="dxa"/>
        </w:tblCellMar>
        <w:tblLook w:val="04A0" w:firstRow="1" w:lastRow="0" w:firstColumn="1" w:lastColumn="0" w:noHBand="0" w:noVBand="1"/>
      </w:tblPr>
      <w:tblGrid>
        <w:gridCol w:w="2660"/>
        <w:gridCol w:w="2400"/>
        <w:gridCol w:w="2260"/>
      </w:tblGrid>
      <w:tr w:rsidR="0028530E" w:rsidRPr="0028530E" w14:paraId="35D17C31" w14:textId="77777777" w:rsidTr="0028530E">
        <w:trPr>
          <w:trHeight w:val="300"/>
          <w:jc w:val="center"/>
        </w:trPr>
        <w:tc>
          <w:tcPr>
            <w:tcW w:w="2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D4472A"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Sistema relacionado</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07BAF100"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Tipo de relación</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29BC3F34"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Descripción</w:t>
            </w:r>
          </w:p>
        </w:tc>
      </w:tr>
      <w:tr w:rsidR="0028530E" w:rsidRPr="0028530E" w14:paraId="3E1ECC8A" w14:textId="77777777" w:rsidTr="0028530E">
        <w:trPr>
          <w:trHeight w:val="870"/>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0963686"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GitHub (fuentes de datos)</w:t>
            </w:r>
          </w:p>
        </w:tc>
        <w:tc>
          <w:tcPr>
            <w:tcW w:w="2400" w:type="dxa"/>
            <w:tcBorders>
              <w:top w:val="nil"/>
              <w:left w:val="nil"/>
              <w:bottom w:val="single" w:sz="4" w:space="0" w:color="auto"/>
              <w:right w:val="single" w:sz="4" w:space="0" w:color="auto"/>
            </w:tcBorders>
            <w:shd w:val="clear" w:color="auto" w:fill="auto"/>
            <w:vAlign w:val="center"/>
            <w:hideMark/>
          </w:tcPr>
          <w:p w14:paraId="5DB67A89"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Fuente de entrada</w:t>
            </w:r>
          </w:p>
        </w:tc>
        <w:tc>
          <w:tcPr>
            <w:tcW w:w="2260" w:type="dxa"/>
            <w:tcBorders>
              <w:top w:val="nil"/>
              <w:left w:val="nil"/>
              <w:bottom w:val="single" w:sz="4" w:space="0" w:color="auto"/>
              <w:right w:val="single" w:sz="4" w:space="0" w:color="auto"/>
            </w:tcBorders>
            <w:shd w:val="clear" w:color="auto" w:fill="auto"/>
            <w:vAlign w:val="center"/>
            <w:hideMark/>
          </w:tcPr>
          <w:p w14:paraId="3C87BB07" w14:textId="77777777" w:rsidR="0028530E" w:rsidRPr="0028530E" w:rsidRDefault="0028530E" w:rsidP="0028530E">
            <w:pPr>
              <w:spacing w:after="0" w:line="240" w:lineRule="auto"/>
              <w:jc w:val="center"/>
              <w:rPr>
                <w:rFonts w:ascii="Arial" w:eastAsia="Times New Roman" w:hAnsi="Arial" w:cs="Arial"/>
                <w:color w:val="000000"/>
                <w:lang w:eastAsia="es-PE"/>
              </w:rPr>
            </w:pPr>
            <w:proofErr w:type="spellStart"/>
            <w:r w:rsidRPr="0028530E">
              <w:rPr>
                <w:rFonts w:ascii="Arial" w:eastAsia="Times New Roman" w:hAnsi="Arial" w:cs="Arial"/>
                <w:color w:val="000000"/>
                <w:lang w:eastAsia="es-PE"/>
              </w:rPr>
              <w:t>JobForUs</w:t>
            </w:r>
            <w:proofErr w:type="spellEnd"/>
            <w:r w:rsidRPr="0028530E">
              <w:rPr>
                <w:rFonts w:ascii="Arial" w:eastAsia="Times New Roman" w:hAnsi="Arial" w:cs="Arial"/>
                <w:color w:val="000000"/>
                <w:lang w:eastAsia="es-PE"/>
              </w:rPr>
              <w:t xml:space="preserve"> extrae </w:t>
            </w:r>
            <w:proofErr w:type="spellStart"/>
            <w:r w:rsidRPr="0028530E">
              <w:rPr>
                <w:rFonts w:ascii="Arial" w:eastAsia="Times New Roman" w:hAnsi="Arial" w:cs="Arial"/>
                <w:color w:val="000000"/>
                <w:lang w:eastAsia="es-PE"/>
              </w:rPr>
              <w:t>datasets</w:t>
            </w:r>
            <w:proofErr w:type="spellEnd"/>
            <w:r w:rsidRPr="0028530E">
              <w:rPr>
                <w:rFonts w:ascii="Arial" w:eastAsia="Times New Roman" w:hAnsi="Arial" w:cs="Arial"/>
                <w:color w:val="000000"/>
                <w:lang w:eastAsia="es-PE"/>
              </w:rPr>
              <w:t xml:space="preserve"> públicos alojados en GitHub</w:t>
            </w:r>
          </w:p>
        </w:tc>
      </w:tr>
      <w:tr w:rsidR="0028530E" w:rsidRPr="0028530E" w14:paraId="3E77AC2A" w14:textId="77777777" w:rsidTr="0028530E">
        <w:trPr>
          <w:trHeight w:val="1155"/>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3E99B189" w14:textId="77777777" w:rsidR="0028530E" w:rsidRPr="0028530E" w:rsidRDefault="0028530E" w:rsidP="0028530E">
            <w:pPr>
              <w:spacing w:after="0" w:line="240" w:lineRule="auto"/>
              <w:jc w:val="center"/>
              <w:rPr>
                <w:rFonts w:ascii="Arial" w:eastAsia="Times New Roman" w:hAnsi="Arial" w:cs="Arial"/>
                <w:color w:val="000000"/>
                <w:lang w:eastAsia="es-PE"/>
              </w:rPr>
            </w:pPr>
            <w:proofErr w:type="spellStart"/>
            <w:r w:rsidRPr="0028530E">
              <w:rPr>
                <w:rFonts w:ascii="Arial" w:eastAsia="Times New Roman" w:hAnsi="Arial" w:cs="Arial"/>
                <w:color w:val="000000"/>
                <w:lang w:eastAsia="es-PE"/>
              </w:rPr>
              <w:t>Power</w:t>
            </w:r>
            <w:proofErr w:type="spellEnd"/>
            <w:r w:rsidRPr="0028530E">
              <w:rPr>
                <w:rFonts w:ascii="Arial" w:eastAsia="Times New Roman" w:hAnsi="Arial" w:cs="Arial"/>
                <w:color w:val="000000"/>
                <w:lang w:eastAsia="es-PE"/>
              </w:rPr>
              <w:t xml:space="preserve"> BI </w:t>
            </w:r>
            <w:proofErr w:type="spellStart"/>
            <w:r w:rsidRPr="0028530E">
              <w:rPr>
                <w:rFonts w:ascii="Arial" w:eastAsia="Times New Roman" w:hAnsi="Arial" w:cs="Arial"/>
                <w:color w:val="000000"/>
                <w:lang w:eastAsia="es-PE"/>
              </w:rPr>
              <w:t>Service</w:t>
            </w:r>
            <w:proofErr w:type="spellEnd"/>
          </w:p>
        </w:tc>
        <w:tc>
          <w:tcPr>
            <w:tcW w:w="2400" w:type="dxa"/>
            <w:tcBorders>
              <w:top w:val="nil"/>
              <w:left w:val="nil"/>
              <w:bottom w:val="single" w:sz="4" w:space="0" w:color="auto"/>
              <w:right w:val="single" w:sz="4" w:space="0" w:color="auto"/>
            </w:tcBorders>
            <w:shd w:val="clear" w:color="auto" w:fill="auto"/>
            <w:vAlign w:val="center"/>
            <w:hideMark/>
          </w:tcPr>
          <w:p w14:paraId="293CA1B9"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Plataforma de despliegue</w:t>
            </w:r>
          </w:p>
        </w:tc>
        <w:tc>
          <w:tcPr>
            <w:tcW w:w="2260" w:type="dxa"/>
            <w:tcBorders>
              <w:top w:val="nil"/>
              <w:left w:val="nil"/>
              <w:bottom w:val="single" w:sz="4" w:space="0" w:color="auto"/>
              <w:right w:val="single" w:sz="4" w:space="0" w:color="auto"/>
            </w:tcBorders>
            <w:shd w:val="clear" w:color="auto" w:fill="auto"/>
            <w:vAlign w:val="center"/>
            <w:hideMark/>
          </w:tcPr>
          <w:p w14:paraId="1614FE97"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 xml:space="preserve">El </w:t>
            </w:r>
            <w:proofErr w:type="spellStart"/>
            <w:r w:rsidRPr="0028530E">
              <w:rPr>
                <w:rFonts w:ascii="Arial" w:eastAsia="Times New Roman" w:hAnsi="Arial" w:cs="Arial"/>
                <w:color w:val="000000"/>
                <w:lang w:eastAsia="es-PE"/>
              </w:rPr>
              <w:t>dashboard</w:t>
            </w:r>
            <w:proofErr w:type="spellEnd"/>
            <w:r w:rsidRPr="0028530E">
              <w:rPr>
                <w:rFonts w:ascii="Arial" w:eastAsia="Times New Roman" w:hAnsi="Arial" w:cs="Arial"/>
                <w:color w:val="000000"/>
                <w:lang w:eastAsia="es-PE"/>
              </w:rPr>
              <w:t xml:space="preserve"> se publica en </w:t>
            </w:r>
            <w:proofErr w:type="spellStart"/>
            <w:r w:rsidRPr="0028530E">
              <w:rPr>
                <w:rFonts w:ascii="Arial" w:eastAsia="Times New Roman" w:hAnsi="Arial" w:cs="Arial"/>
                <w:color w:val="000000"/>
                <w:lang w:eastAsia="es-PE"/>
              </w:rPr>
              <w:t>Power</w:t>
            </w:r>
            <w:proofErr w:type="spellEnd"/>
            <w:r w:rsidRPr="0028530E">
              <w:rPr>
                <w:rFonts w:ascii="Arial" w:eastAsia="Times New Roman" w:hAnsi="Arial" w:cs="Arial"/>
                <w:color w:val="000000"/>
                <w:lang w:eastAsia="es-PE"/>
              </w:rPr>
              <w:t xml:space="preserve"> BI </w:t>
            </w:r>
            <w:proofErr w:type="spellStart"/>
            <w:r w:rsidRPr="0028530E">
              <w:rPr>
                <w:rFonts w:ascii="Arial" w:eastAsia="Times New Roman" w:hAnsi="Arial" w:cs="Arial"/>
                <w:color w:val="000000"/>
                <w:lang w:eastAsia="es-PE"/>
              </w:rPr>
              <w:t>Service</w:t>
            </w:r>
            <w:proofErr w:type="spellEnd"/>
            <w:r w:rsidRPr="0028530E">
              <w:rPr>
                <w:rFonts w:ascii="Arial" w:eastAsia="Times New Roman" w:hAnsi="Arial" w:cs="Arial"/>
                <w:color w:val="000000"/>
                <w:lang w:eastAsia="es-PE"/>
              </w:rPr>
              <w:t xml:space="preserve"> para acceso web</w:t>
            </w:r>
          </w:p>
        </w:tc>
      </w:tr>
      <w:tr w:rsidR="0028530E" w:rsidRPr="0028530E" w14:paraId="55B9BAEA" w14:textId="77777777" w:rsidTr="0028530E">
        <w:trPr>
          <w:trHeight w:val="1155"/>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1014A1C6"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Navegadores web</w:t>
            </w:r>
          </w:p>
        </w:tc>
        <w:tc>
          <w:tcPr>
            <w:tcW w:w="2400" w:type="dxa"/>
            <w:tcBorders>
              <w:top w:val="nil"/>
              <w:left w:val="nil"/>
              <w:bottom w:val="single" w:sz="4" w:space="0" w:color="auto"/>
              <w:right w:val="single" w:sz="4" w:space="0" w:color="auto"/>
            </w:tcBorders>
            <w:shd w:val="clear" w:color="auto" w:fill="auto"/>
            <w:vAlign w:val="center"/>
            <w:hideMark/>
          </w:tcPr>
          <w:p w14:paraId="028EEC98"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Interfaz de usuario</w:t>
            </w:r>
          </w:p>
        </w:tc>
        <w:tc>
          <w:tcPr>
            <w:tcW w:w="2260" w:type="dxa"/>
            <w:tcBorders>
              <w:top w:val="nil"/>
              <w:left w:val="nil"/>
              <w:bottom w:val="single" w:sz="4" w:space="0" w:color="auto"/>
              <w:right w:val="single" w:sz="4" w:space="0" w:color="auto"/>
            </w:tcBorders>
            <w:shd w:val="clear" w:color="auto" w:fill="auto"/>
            <w:vAlign w:val="center"/>
            <w:hideMark/>
          </w:tcPr>
          <w:p w14:paraId="40173785"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Los usuarios acceden al sistema a través de navegadores</w:t>
            </w:r>
          </w:p>
        </w:tc>
      </w:tr>
      <w:tr w:rsidR="0028530E" w:rsidRPr="0028530E" w14:paraId="2EE95E04" w14:textId="77777777" w:rsidTr="0028530E">
        <w:trPr>
          <w:trHeight w:val="870"/>
          <w:jc w:val="center"/>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51448C6E"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SQLite</w:t>
            </w:r>
          </w:p>
        </w:tc>
        <w:tc>
          <w:tcPr>
            <w:tcW w:w="2400" w:type="dxa"/>
            <w:tcBorders>
              <w:top w:val="nil"/>
              <w:left w:val="nil"/>
              <w:bottom w:val="single" w:sz="4" w:space="0" w:color="auto"/>
              <w:right w:val="single" w:sz="4" w:space="0" w:color="auto"/>
            </w:tcBorders>
            <w:shd w:val="clear" w:color="auto" w:fill="auto"/>
            <w:vAlign w:val="center"/>
            <w:hideMark/>
          </w:tcPr>
          <w:p w14:paraId="4DCC479B"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Almacenamiento interno</w:t>
            </w:r>
          </w:p>
        </w:tc>
        <w:tc>
          <w:tcPr>
            <w:tcW w:w="2260" w:type="dxa"/>
            <w:tcBorders>
              <w:top w:val="nil"/>
              <w:left w:val="nil"/>
              <w:bottom w:val="single" w:sz="4" w:space="0" w:color="auto"/>
              <w:right w:val="single" w:sz="4" w:space="0" w:color="auto"/>
            </w:tcBorders>
            <w:shd w:val="clear" w:color="auto" w:fill="auto"/>
            <w:vAlign w:val="center"/>
            <w:hideMark/>
          </w:tcPr>
          <w:p w14:paraId="30E3D183" w14:textId="77777777" w:rsidR="0028530E" w:rsidRPr="0028530E" w:rsidRDefault="0028530E" w:rsidP="0028530E">
            <w:pPr>
              <w:spacing w:after="0" w:line="240" w:lineRule="auto"/>
              <w:jc w:val="center"/>
              <w:rPr>
                <w:rFonts w:ascii="Arial" w:eastAsia="Times New Roman" w:hAnsi="Arial" w:cs="Arial"/>
                <w:color w:val="000000"/>
                <w:lang w:eastAsia="es-PE"/>
              </w:rPr>
            </w:pPr>
            <w:r w:rsidRPr="0028530E">
              <w:rPr>
                <w:rFonts w:ascii="Arial" w:eastAsia="Times New Roman" w:hAnsi="Arial" w:cs="Arial"/>
                <w:color w:val="000000"/>
                <w:lang w:eastAsia="es-PE"/>
              </w:rPr>
              <w:t>Base de datos local para procesamiento de datos</w:t>
            </w:r>
          </w:p>
        </w:tc>
      </w:tr>
    </w:tbl>
    <w:p w14:paraId="348A844B" w14:textId="77777777" w:rsidR="0028530E" w:rsidRPr="0028530E" w:rsidRDefault="0028530E" w:rsidP="0028530E">
      <w:pPr>
        <w:jc w:val="both"/>
        <w:rPr>
          <w:rFonts w:ascii="Arial" w:hAnsi="Arial" w:cs="Arial"/>
        </w:rPr>
      </w:pPr>
    </w:p>
    <w:p w14:paraId="78F18563" w14:textId="30D1E0C0" w:rsidR="00C61E49" w:rsidRDefault="00C61E49" w:rsidP="00C61E49">
      <w:pPr>
        <w:pStyle w:val="Ttulo2"/>
      </w:pPr>
      <w:bookmarkStart w:id="19" w:name="_Toc228258646"/>
      <w:r>
        <w:t>Resumen de capacidades</w:t>
      </w:r>
      <w:bookmarkEnd w:id="19"/>
    </w:p>
    <w:tbl>
      <w:tblPr>
        <w:tblW w:w="8820" w:type="dxa"/>
        <w:tblCellMar>
          <w:left w:w="70" w:type="dxa"/>
          <w:right w:w="70" w:type="dxa"/>
        </w:tblCellMar>
        <w:tblLook w:val="04A0" w:firstRow="1" w:lastRow="0" w:firstColumn="1" w:lastColumn="0" w:noHBand="0" w:noVBand="1"/>
      </w:tblPr>
      <w:tblGrid>
        <w:gridCol w:w="2660"/>
        <w:gridCol w:w="3900"/>
        <w:gridCol w:w="2260"/>
      </w:tblGrid>
      <w:tr w:rsidR="008767B7" w:rsidRPr="008767B7" w14:paraId="36E9E240" w14:textId="77777777" w:rsidTr="008767B7">
        <w:trPr>
          <w:trHeight w:val="300"/>
        </w:trPr>
        <w:tc>
          <w:tcPr>
            <w:tcW w:w="2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9A030"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lastRenderedPageBreak/>
              <w:t>Capacidad</w:t>
            </w:r>
          </w:p>
        </w:tc>
        <w:tc>
          <w:tcPr>
            <w:tcW w:w="3900" w:type="dxa"/>
            <w:tcBorders>
              <w:top w:val="single" w:sz="4" w:space="0" w:color="auto"/>
              <w:left w:val="nil"/>
              <w:bottom w:val="single" w:sz="4" w:space="0" w:color="auto"/>
              <w:right w:val="single" w:sz="4" w:space="0" w:color="auto"/>
            </w:tcBorders>
            <w:shd w:val="clear" w:color="auto" w:fill="auto"/>
            <w:vAlign w:val="center"/>
            <w:hideMark/>
          </w:tcPr>
          <w:p w14:paraId="2F12F149"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Descripción</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04BF3892"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Beneficiario</w:t>
            </w:r>
          </w:p>
        </w:tc>
      </w:tr>
      <w:tr w:rsidR="008767B7" w:rsidRPr="008767B7" w14:paraId="39E440E9" w14:textId="77777777" w:rsidTr="008767B7">
        <w:trPr>
          <w:trHeight w:val="1140"/>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5998758"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Consulta de salarios por rol</w:t>
            </w:r>
          </w:p>
        </w:tc>
        <w:tc>
          <w:tcPr>
            <w:tcW w:w="3900" w:type="dxa"/>
            <w:tcBorders>
              <w:top w:val="nil"/>
              <w:left w:val="nil"/>
              <w:bottom w:val="single" w:sz="4" w:space="0" w:color="auto"/>
              <w:right w:val="single" w:sz="4" w:space="0" w:color="auto"/>
            </w:tcBorders>
            <w:shd w:val="clear" w:color="auto" w:fill="auto"/>
            <w:vAlign w:val="center"/>
            <w:hideMark/>
          </w:tcPr>
          <w:p w14:paraId="2DEA097F"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Visualizar salarios promedio, mediana y percentiles para diferentes roles tecnológicos (Desarrollador </w:t>
            </w:r>
            <w:proofErr w:type="spellStart"/>
            <w:r w:rsidRPr="008767B7">
              <w:rPr>
                <w:rFonts w:ascii="Arial" w:eastAsia="Times New Roman" w:hAnsi="Arial" w:cs="Arial"/>
                <w:color w:val="000000"/>
                <w:lang w:eastAsia="es-PE"/>
              </w:rPr>
              <w:t>Backend</w:t>
            </w:r>
            <w:proofErr w:type="spellEnd"/>
            <w:r w:rsidRPr="008767B7">
              <w:rPr>
                <w:rFonts w:ascii="Arial" w:eastAsia="Times New Roman" w:hAnsi="Arial" w:cs="Arial"/>
                <w:color w:val="000000"/>
                <w:lang w:eastAsia="es-PE"/>
              </w:rPr>
              <w:t xml:space="preserve">, Data </w:t>
            </w:r>
            <w:proofErr w:type="spellStart"/>
            <w:r w:rsidRPr="008767B7">
              <w:rPr>
                <w:rFonts w:ascii="Arial" w:eastAsia="Times New Roman" w:hAnsi="Arial" w:cs="Arial"/>
                <w:color w:val="000000"/>
                <w:lang w:eastAsia="es-PE"/>
              </w:rPr>
              <w:t>Scientist</w:t>
            </w:r>
            <w:proofErr w:type="spellEnd"/>
            <w:r w:rsidRPr="008767B7">
              <w:rPr>
                <w:rFonts w:ascii="Arial" w:eastAsia="Times New Roman" w:hAnsi="Arial" w:cs="Arial"/>
                <w:color w:val="000000"/>
                <w:lang w:eastAsia="es-PE"/>
              </w:rPr>
              <w:t>, DevOps, etc.)</w:t>
            </w:r>
          </w:p>
        </w:tc>
        <w:tc>
          <w:tcPr>
            <w:tcW w:w="2260" w:type="dxa"/>
            <w:tcBorders>
              <w:top w:val="nil"/>
              <w:left w:val="nil"/>
              <w:bottom w:val="single" w:sz="4" w:space="0" w:color="auto"/>
              <w:right w:val="single" w:sz="4" w:space="0" w:color="auto"/>
            </w:tcBorders>
            <w:shd w:val="clear" w:color="auto" w:fill="auto"/>
            <w:vAlign w:val="center"/>
            <w:hideMark/>
          </w:tcPr>
          <w:p w14:paraId="067B0E67"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w:t>
            </w:r>
          </w:p>
        </w:tc>
      </w:tr>
      <w:tr w:rsidR="008767B7" w:rsidRPr="008767B7" w14:paraId="02E4E924"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049B0D08"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Consulta de salarios por </w:t>
            </w:r>
            <w:proofErr w:type="spellStart"/>
            <w:r w:rsidRPr="008767B7">
              <w:rPr>
                <w:rFonts w:ascii="Arial" w:eastAsia="Times New Roman" w:hAnsi="Arial" w:cs="Arial"/>
                <w:color w:val="000000"/>
                <w:lang w:eastAsia="es-PE"/>
              </w:rPr>
              <w:t>seniority</w:t>
            </w:r>
            <w:proofErr w:type="spellEnd"/>
          </w:p>
        </w:tc>
        <w:tc>
          <w:tcPr>
            <w:tcW w:w="3900" w:type="dxa"/>
            <w:tcBorders>
              <w:top w:val="nil"/>
              <w:left w:val="nil"/>
              <w:bottom w:val="single" w:sz="4" w:space="0" w:color="auto"/>
              <w:right w:val="single" w:sz="4" w:space="0" w:color="auto"/>
            </w:tcBorders>
            <w:shd w:val="clear" w:color="auto" w:fill="auto"/>
            <w:vAlign w:val="center"/>
            <w:hideMark/>
          </w:tcPr>
          <w:p w14:paraId="4B4F8BFA"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Visualizar salarios diferenciados por nivel de experiencia (Junior, </w:t>
            </w:r>
            <w:proofErr w:type="spellStart"/>
            <w:r w:rsidRPr="008767B7">
              <w:rPr>
                <w:rFonts w:ascii="Arial" w:eastAsia="Times New Roman" w:hAnsi="Arial" w:cs="Arial"/>
                <w:color w:val="000000"/>
                <w:lang w:eastAsia="es-PE"/>
              </w:rPr>
              <w:t>Mid</w:t>
            </w:r>
            <w:proofErr w:type="spellEnd"/>
            <w:r w:rsidRPr="008767B7">
              <w:rPr>
                <w:rFonts w:ascii="Arial" w:eastAsia="Times New Roman" w:hAnsi="Arial" w:cs="Arial"/>
                <w:color w:val="000000"/>
                <w:lang w:eastAsia="es-PE"/>
              </w:rPr>
              <w:t>, Senior, Lead)</w:t>
            </w:r>
          </w:p>
        </w:tc>
        <w:tc>
          <w:tcPr>
            <w:tcW w:w="2260" w:type="dxa"/>
            <w:tcBorders>
              <w:top w:val="nil"/>
              <w:left w:val="nil"/>
              <w:bottom w:val="single" w:sz="4" w:space="0" w:color="auto"/>
              <w:right w:val="single" w:sz="4" w:space="0" w:color="auto"/>
            </w:tcBorders>
            <w:shd w:val="clear" w:color="auto" w:fill="auto"/>
            <w:vAlign w:val="center"/>
            <w:hideMark/>
          </w:tcPr>
          <w:p w14:paraId="45B9C5C5"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w:t>
            </w:r>
          </w:p>
        </w:tc>
      </w:tr>
      <w:tr w:rsidR="008767B7" w:rsidRPr="008767B7" w14:paraId="1B77491C"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22D0C400"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Ranking de tecnologías</w:t>
            </w:r>
          </w:p>
        </w:tc>
        <w:tc>
          <w:tcPr>
            <w:tcW w:w="3900" w:type="dxa"/>
            <w:tcBorders>
              <w:top w:val="nil"/>
              <w:left w:val="nil"/>
              <w:bottom w:val="single" w:sz="4" w:space="0" w:color="auto"/>
              <w:right w:val="single" w:sz="4" w:space="0" w:color="auto"/>
            </w:tcBorders>
            <w:shd w:val="clear" w:color="auto" w:fill="auto"/>
            <w:vAlign w:val="center"/>
            <w:hideMark/>
          </w:tcPr>
          <w:p w14:paraId="3DFBF723"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Identificar las tecnologías más demandadas en el mercado laboral actual</w:t>
            </w:r>
          </w:p>
        </w:tc>
        <w:tc>
          <w:tcPr>
            <w:tcW w:w="2260" w:type="dxa"/>
            <w:tcBorders>
              <w:top w:val="nil"/>
              <w:left w:val="nil"/>
              <w:bottom w:val="single" w:sz="4" w:space="0" w:color="auto"/>
              <w:right w:val="single" w:sz="4" w:space="0" w:color="auto"/>
            </w:tcBorders>
            <w:shd w:val="clear" w:color="auto" w:fill="auto"/>
            <w:vAlign w:val="center"/>
            <w:hideMark/>
          </w:tcPr>
          <w:p w14:paraId="0644E0F8" w14:textId="3E52B9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w:t>
            </w:r>
          </w:p>
        </w:tc>
      </w:tr>
      <w:tr w:rsidR="008767B7" w:rsidRPr="008767B7" w14:paraId="2E74DFB8"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A3C87CB"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Evolución temporal</w:t>
            </w:r>
          </w:p>
        </w:tc>
        <w:tc>
          <w:tcPr>
            <w:tcW w:w="3900" w:type="dxa"/>
            <w:tcBorders>
              <w:top w:val="nil"/>
              <w:left w:val="nil"/>
              <w:bottom w:val="single" w:sz="4" w:space="0" w:color="auto"/>
              <w:right w:val="single" w:sz="4" w:space="0" w:color="auto"/>
            </w:tcBorders>
            <w:shd w:val="clear" w:color="auto" w:fill="auto"/>
            <w:vAlign w:val="center"/>
            <w:hideMark/>
          </w:tcPr>
          <w:p w14:paraId="0F3261AC"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Visualizar tendencias de demanda de tecnologías a lo largo del tiempo (año a año)</w:t>
            </w:r>
          </w:p>
        </w:tc>
        <w:tc>
          <w:tcPr>
            <w:tcW w:w="2260" w:type="dxa"/>
            <w:tcBorders>
              <w:top w:val="nil"/>
              <w:left w:val="nil"/>
              <w:bottom w:val="single" w:sz="4" w:space="0" w:color="auto"/>
              <w:right w:val="single" w:sz="4" w:space="0" w:color="auto"/>
            </w:tcBorders>
            <w:shd w:val="clear" w:color="auto" w:fill="auto"/>
            <w:vAlign w:val="center"/>
            <w:hideMark/>
          </w:tcPr>
          <w:p w14:paraId="1AD9BEAE" w14:textId="0B5B5C5A"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 Docentes</w:t>
            </w:r>
          </w:p>
        </w:tc>
      </w:tr>
      <w:tr w:rsidR="008767B7" w:rsidRPr="008767B7" w14:paraId="0D9FEA1D"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54B76CC2"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Distribución geográfica</w:t>
            </w:r>
          </w:p>
        </w:tc>
        <w:tc>
          <w:tcPr>
            <w:tcW w:w="3900" w:type="dxa"/>
            <w:tcBorders>
              <w:top w:val="nil"/>
              <w:left w:val="nil"/>
              <w:bottom w:val="single" w:sz="4" w:space="0" w:color="auto"/>
              <w:right w:val="single" w:sz="4" w:space="0" w:color="auto"/>
            </w:tcBorders>
            <w:shd w:val="clear" w:color="auto" w:fill="auto"/>
            <w:vAlign w:val="center"/>
            <w:hideMark/>
          </w:tcPr>
          <w:p w14:paraId="1BD4434B" w14:textId="5AD0B976"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Visualizar oportunidades laborales por ubicación (ciudad, país, modalidad remota)</w:t>
            </w:r>
          </w:p>
        </w:tc>
        <w:tc>
          <w:tcPr>
            <w:tcW w:w="2260" w:type="dxa"/>
            <w:tcBorders>
              <w:top w:val="nil"/>
              <w:left w:val="nil"/>
              <w:bottom w:val="single" w:sz="4" w:space="0" w:color="auto"/>
              <w:right w:val="single" w:sz="4" w:space="0" w:color="auto"/>
            </w:tcBorders>
            <w:shd w:val="clear" w:color="auto" w:fill="auto"/>
            <w:vAlign w:val="center"/>
            <w:hideMark/>
          </w:tcPr>
          <w:p w14:paraId="39264E8B"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w:t>
            </w:r>
          </w:p>
        </w:tc>
      </w:tr>
      <w:tr w:rsidR="008767B7" w:rsidRPr="008767B7" w14:paraId="578FFFC2" w14:textId="77777777" w:rsidTr="008767B7">
        <w:trPr>
          <w:trHeight w:val="570"/>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AE5162E"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Filtros interactivos</w:t>
            </w:r>
          </w:p>
        </w:tc>
        <w:tc>
          <w:tcPr>
            <w:tcW w:w="3900" w:type="dxa"/>
            <w:tcBorders>
              <w:top w:val="nil"/>
              <w:left w:val="nil"/>
              <w:bottom w:val="single" w:sz="4" w:space="0" w:color="auto"/>
              <w:right w:val="single" w:sz="4" w:space="0" w:color="auto"/>
            </w:tcBorders>
            <w:shd w:val="clear" w:color="auto" w:fill="auto"/>
            <w:vAlign w:val="center"/>
            <w:hideMark/>
          </w:tcPr>
          <w:p w14:paraId="5190ACAA"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Aplicar filtros combinados por rol, </w:t>
            </w:r>
            <w:proofErr w:type="spellStart"/>
            <w:r w:rsidRPr="008767B7">
              <w:rPr>
                <w:rFonts w:ascii="Arial" w:eastAsia="Times New Roman" w:hAnsi="Arial" w:cs="Arial"/>
                <w:color w:val="000000"/>
                <w:lang w:eastAsia="es-PE"/>
              </w:rPr>
              <w:t>seniority</w:t>
            </w:r>
            <w:proofErr w:type="spellEnd"/>
            <w:r w:rsidRPr="008767B7">
              <w:rPr>
                <w:rFonts w:ascii="Arial" w:eastAsia="Times New Roman" w:hAnsi="Arial" w:cs="Arial"/>
                <w:color w:val="000000"/>
                <w:lang w:eastAsia="es-PE"/>
              </w:rPr>
              <w:t>, tecnología y ubicación</w:t>
            </w:r>
          </w:p>
        </w:tc>
        <w:tc>
          <w:tcPr>
            <w:tcW w:w="2260" w:type="dxa"/>
            <w:tcBorders>
              <w:top w:val="nil"/>
              <w:left w:val="nil"/>
              <w:bottom w:val="single" w:sz="4" w:space="0" w:color="auto"/>
              <w:right w:val="single" w:sz="4" w:space="0" w:color="auto"/>
            </w:tcBorders>
            <w:shd w:val="clear" w:color="auto" w:fill="auto"/>
            <w:vAlign w:val="center"/>
            <w:hideMark/>
          </w:tcPr>
          <w:p w14:paraId="363CDA50"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Todos los usuarios</w:t>
            </w:r>
          </w:p>
        </w:tc>
      </w:tr>
      <w:tr w:rsidR="008767B7" w:rsidRPr="008767B7" w14:paraId="2039E146"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4A53A75E"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Tabla de ofertas recientes</w:t>
            </w:r>
          </w:p>
        </w:tc>
        <w:tc>
          <w:tcPr>
            <w:tcW w:w="3900" w:type="dxa"/>
            <w:tcBorders>
              <w:top w:val="nil"/>
              <w:left w:val="nil"/>
              <w:bottom w:val="single" w:sz="4" w:space="0" w:color="auto"/>
              <w:right w:val="single" w:sz="4" w:space="0" w:color="auto"/>
            </w:tcBorders>
            <w:shd w:val="clear" w:color="auto" w:fill="auto"/>
            <w:vAlign w:val="center"/>
            <w:hideMark/>
          </w:tcPr>
          <w:p w14:paraId="06489E96"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Consultar el detalle de ofertas laborales individuales (título, empresa, ubicación, salario)</w:t>
            </w:r>
          </w:p>
        </w:tc>
        <w:tc>
          <w:tcPr>
            <w:tcW w:w="2260" w:type="dxa"/>
            <w:tcBorders>
              <w:top w:val="nil"/>
              <w:left w:val="nil"/>
              <w:bottom w:val="single" w:sz="4" w:space="0" w:color="auto"/>
              <w:right w:val="single" w:sz="4" w:space="0" w:color="auto"/>
            </w:tcBorders>
            <w:shd w:val="clear" w:color="auto" w:fill="auto"/>
            <w:vAlign w:val="center"/>
            <w:hideMark/>
          </w:tcPr>
          <w:p w14:paraId="2AF8A760"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w:t>
            </w:r>
          </w:p>
        </w:tc>
      </w:tr>
      <w:tr w:rsidR="008767B7" w:rsidRPr="008767B7" w14:paraId="7C2CC25D"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6783F446"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Exportación de visualizaciones</w:t>
            </w:r>
          </w:p>
        </w:tc>
        <w:tc>
          <w:tcPr>
            <w:tcW w:w="3900" w:type="dxa"/>
            <w:tcBorders>
              <w:top w:val="nil"/>
              <w:left w:val="nil"/>
              <w:bottom w:val="single" w:sz="4" w:space="0" w:color="auto"/>
              <w:right w:val="single" w:sz="4" w:space="0" w:color="auto"/>
            </w:tcBorders>
            <w:shd w:val="clear" w:color="auto" w:fill="auto"/>
            <w:vAlign w:val="center"/>
            <w:hideMark/>
          </w:tcPr>
          <w:p w14:paraId="4C3F03F6"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Exportar gráficos y tablas a formatos PNG o PDF para su uso en presentaciones o informes</w:t>
            </w:r>
          </w:p>
        </w:tc>
        <w:tc>
          <w:tcPr>
            <w:tcW w:w="2260" w:type="dxa"/>
            <w:tcBorders>
              <w:top w:val="nil"/>
              <w:left w:val="nil"/>
              <w:bottom w:val="single" w:sz="4" w:space="0" w:color="auto"/>
              <w:right w:val="single" w:sz="4" w:space="0" w:color="auto"/>
            </w:tcBorders>
            <w:shd w:val="clear" w:color="auto" w:fill="auto"/>
            <w:vAlign w:val="center"/>
            <w:hideMark/>
          </w:tcPr>
          <w:p w14:paraId="2887C8BD" w14:textId="6E2CF4A9"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Estudiantes, Egresados</w:t>
            </w:r>
          </w:p>
        </w:tc>
      </w:tr>
      <w:tr w:rsidR="008767B7" w:rsidRPr="008767B7" w14:paraId="1661B3E7" w14:textId="77777777" w:rsidTr="008767B7">
        <w:trPr>
          <w:trHeight w:val="855"/>
        </w:trPr>
        <w:tc>
          <w:tcPr>
            <w:tcW w:w="2660" w:type="dxa"/>
            <w:tcBorders>
              <w:top w:val="nil"/>
              <w:left w:val="single" w:sz="4" w:space="0" w:color="auto"/>
              <w:bottom w:val="single" w:sz="4" w:space="0" w:color="auto"/>
              <w:right w:val="single" w:sz="4" w:space="0" w:color="auto"/>
            </w:tcBorders>
            <w:shd w:val="clear" w:color="auto" w:fill="auto"/>
            <w:vAlign w:val="center"/>
            <w:hideMark/>
          </w:tcPr>
          <w:p w14:paraId="5C296378"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Actualización de datos</w:t>
            </w:r>
          </w:p>
        </w:tc>
        <w:tc>
          <w:tcPr>
            <w:tcW w:w="3900" w:type="dxa"/>
            <w:tcBorders>
              <w:top w:val="nil"/>
              <w:left w:val="nil"/>
              <w:bottom w:val="single" w:sz="4" w:space="0" w:color="auto"/>
              <w:right w:val="single" w:sz="4" w:space="0" w:color="auto"/>
            </w:tcBorders>
            <w:shd w:val="clear" w:color="auto" w:fill="auto"/>
            <w:vAlign w:val="center"/>
            <w:hideMark/>
          </w:tcPr>
          <w:p w14:paraId="3AD9CBD6"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Capacidad de actualizar el </w:t>
            </w:r>
            <w:proofErr w:type="spellStart"/>
            <w:r w:rsidRPr="008767B7">
              <w:rPr>
                <w:rFonts w:ascii="Arial" w:eastAsia="Times New Roman" w:hAnsi="Arial" w:cs="Arial"/>
                <w:color w:val="000000"/>
                <w:lang w:eastAsia="es-PE"/>
              </w:rPr>
              <w:t>dataset</w:t>
            </w:r>
            <w:proofErr w:type="spellEnd"/>
            <w:r w:rsidRPr="008767B7">
              <w:rPr>
                <w:rFonts w:ascii="Arial" w:eastAsia="Times New Roman" w:hAnsi="Arial" w:cs="Arial"/>
                <w:color w:val="000000"/>
                <w:lang w:eastAsia="es-PE"/>
              </w:rPr>
              <w:t xml:space="preserve"> con nuevas ofertas laborales periódicamente</w:t>
            </w:r>
          </w:p>
        </w:tc>
        <w:tc>
          <w:tcPr>
            <w:tcW w:w="2260" w:type="dxa"/>
            <w:tcBorders>
              <w:top w:val="nil"/>
              <w:left w:val="nil"/>
              <w:bottom w:val="single" w:sz="4" w:space="0" w:color="auto"/>
              <w:right w:val="single" w:sz="4" w:space="0" w:color="auto"/>
            </w:tcBorders>
            <w:shd w:val="clear" w:color="auto" w:fill="auto"/>
            <w:vAlign w:val="center"/>
            <w:hideMark/>
          </w:tcPr>
          <w:p w14:paraId="506D9108"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Administrador (desarrollador)</w:t>
            </w:r>
          </w:p>
        </w:tc>
      </w:tr>
    </w:tbl>
    <w:p w14:paraId="5151E236" w14:textId="77777777" w:rsidR="0028530E" w:rsidRPr="0028530E" w:rsidRDefault="0028530E" w:rsidP="008767B7">
      <w:pPr>
        <w:rPr>
          <w:rFonts w:ascii="Arial" w:hAnsi="Arial" w:cs="Arial"/>
        </w:rPr>
      </w:pPr>
    </w:p>
    <w:p w14:paraId="63A3D36B" w14:textId="4745C0B3" w:rsidR="008767B7" w:rsidRDefault="00C61E49" w:rsidP="008767B7">
      <w:pPr>
        <w:pStyle w:val="Ttulo2"/>
      </w:pPr>
      <w:bookmarkStart w:id="20" w:name="_Toc228258647"/>
      <w:r>
        <w:t>Suposiciones y dependencias</w:t>
      </w:r>
      <w:bookmarkEnd w:id="20"/>
    </w:p>
    <w:tbl>
      <w:tblPr>
        <w:tblW w:w="6340" w:type="dxa"/>
        <w:jc w:val="center"/>
        <w:tblCellMar>
          <w:left w:w="70" w:type="dxa"/>
          <w:right w:w="70" w:type="dxa"/>
        </w:tblCellMar>
        <w:tblLook w:val="04A0" w:firstRow="1" w:lastRow="0" w:firstColumn="1" w:lastColumn="0" w:noHBand="0" w:noVBand="1"/>
      </w:tblPr>
      <w:tblGrid>
        <w:gridCol w:w="387"/>
        <w:gridCol w:w="3693"/>
        <w:gridCol w:w="2260"/>
      </w:tblGrid>
      <w:tr w:rsidR="008767B7" w:rsidRPr="008767B7" w14:paraId="38088928" w14:textId="77777777" w:rsidTr="008767B7">
        <w:trPr>
          <w:trHeight w:val="300"/>
          <w:jc w:val="center"/>
        </w:trPr>
        <w:tc>
          <w:tcPr>
            <w:tcW w:w="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5A37E" w14:textId="77777777" w:rsidR="008767B7" w:rsidRPr="008767B7" w:rsidRDefault="008767B7" w:rsidP="008767B7">
            <w:pPr>
              <w:spacing w:after="0" w:line="240" w:lineRule="auto"/>
              <w:jc w:val="center"/>
              <w:rPr>
                <w:rFonts w:ascii="Arial" w:eastAsia="Times New Roman" w:hAnsi="Arial" w:cs="Arial"/>
                <w:color w:val="000000"/>
                <w:lang w:eastAsia="es-PE"/>
              </w:rPr>
            </w:pPr>
            <w:proofErr w:type="spellStart"/>
            <w:r w:rsidRPr="008767B7">
              <w:rPr>
                <w:rFonts w:ascii="Arial" w:eastAsia="Times New Roman" w:hAnsi="Arial" w:cs="Arial"/>
                <w:color w:val="000000"/>
                <w:lang w:eastAsia="es-PE"/>
              </w:rPr>
              <w:t>N°</w:t>
            </w:r>
            <w:proofErr w:type="spellEnd"/>
          </w:p>
        </w:tc>
        <w:tc>
          <w:tcPr>
            <w:tcW w:w="3740" w:type="dxa"/>
            <w:tcBorders>
              <w:top w:val="single" w:sz="4" w:space="0" w:color="auto"/>
              <w:left w:val="nil"/>
              <w:bottom w:val="single" w:sz="4" w:space="0" w:color="auto"/>
              <w:right w:val="single" w:sz="4" w:space="0" w:color="auto"/>
            </w:tcBorders>
            <w:shd w:val="clear" w:color="auto" w:fill="auto"/>
            <w:vAlign w:val="center"/>
            <w:hideMark/>
          </w:tcPr>
          <w:p w14:paraId="0A5DBB18"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Suposición</w:t>
            </w:r>
          </w:p>
        </w:tc>
        <w:tc>
          <w:tcPr>
            <w:tcW w:w="2260" w:type="dxa"/>
            <w:tcBorders>
              <w:top w:val="single" w:sz="4" w:space="0" w:color="auto"/>
              <w:left w:val="nil"/>
              <w:bottom w:val="single" w:sz="4" w:space="0" w:color="auto"/>
              <w:right w:val="single" w:sz="4" w:space="0" w:color="auto"/>
            </w:tcBorders>
            <w:shd w:val="clear" w:color="auto" w:fill="auto"/>
            <w:noWrap/>
            <w:vAlign w:val="center"/>
            <w:hideMark/>
          </w:tcPr>
          <w:p w14:paraId="48DF428A"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Riesgo asociado</w:t>
            </w:r>
          </w:p>
        </w:tc>
      </w:tr>
      <w:tr w:rsidR="008767B7" w:rsidRPr="008767B7" w14:paraId="0971A46A" w14:textId="77777777" w:rsidTr="008767B7">
        <w:trPr>
          <w:trHeight w:val="1140"/>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3A8296B4"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1</w:t>
            </w:r>
          </w:p>
        </w:tc>
        <w:tc>
          <w:tcPr>
            <w:tcW w:w="3740" w:type="dxa"/>
            <w:tcBorders>
              <w:top w:val="nil"/>
              <w:left w:val="nil"/>
              <w:bottom w:val="single" w:sz="4" w:space="0" w:color="auto"/>
              <w:right w:val="single" w:sz="4" w:space="0" w:color="auto"/>
            </w:tcBorders>
            <w:shd w:val="clear" w:color="auto" w:fill="auto"/>
            <w:vAlign w:val="center"/>
            <w:hideMark/>
          </w:tcPr>
          <w:p w14:paraId="3EDC42B2"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Los </w:t>
            </w:r>
            <w:proofErr w:type="spellStart"/>
            <w:r w:rsidRPr="008767B7">
              <w:rPr>
                <w:rFonts w:ascii="Arial" w:eastAsia="Times New Roman" w:hAnsi="Arial" w:cs="Arial"/>
                <w:color w:val="000000"/>
                <w:lang w:eastAsia="es-PE"/>
              </w:rPr>
              <w:t>datasets</w:t>
            </w:r>
            <w:proofErr w:type="spellEnd"/>
            <w:r w:rsidRPr="008767B7">
              <w:rPr>
                <w:rFonts w:ascii="Arial" w:eastAsia="Times New Roman" w:hAnsi="Arial" w:cs="Arial"/>
                <w:color w:val="000000"/>
                <w:lang w:eastAsia="es-PE"/>
              </w:rPr>
              <w:t xml:space="preserve"> públicos utilizados permanecerán disponibles en GitHub durante el desarrollo del proyecto.</w:t>
            </w:r>
          </w:p>
        </w:tc>
        <w:tc>
          <w:tcPr>
            <w:tcW w:w="2260" w:type="dxa"/>
            <w:tcBorders>
              <w:top w:val="nil"/>
              <w:left w:val="nil"/>
              <w:bottom w:val="single" w:sz="4" w:space="0" w:color="auto"/>
              <w:right w:val="single" w:sz="4" w:space="0" w:color="auto"/>
            </w:tcBorders>
            <w:shd w:val="clear" w:color="auto" w:fill="auto"/>
            <w:noWrap/>
            <w:vAlign w:val="center"/>
            <w:hideMark/>
          </w:tcPr>
          <w:p w14:paraId="22F76F32"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Bajo</w:t>
            </w:r>
          </w:p>
        </w:tc>
      </w:tr>
      <w:tr w:rsidR="008767B7" w:rsidRPr="008767B7" w14:paraId="4344490B" w14:textId="77777777" w:rsidTr="008767B7">
        <w:trPr>
          <w:trHeight w:val="85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67BD226A"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2</w:t>
            </w:r>
          </w:p>
        </w:tc>
        <w:tc>
          <w:tcPr>
            <w:tcW w:w="3740" w:type="dxa"/>
            <w:tcBorders>
              <w:top w:val="nil"/>
              <w:left w:val="nil"/>
              <w:bottom w:val="single" w:sz="4" w:space="0" w:color="auto"/>
              <w:right w:val="single" w:sz="4" w:space="0" w:color="auto"/>
            </w:tcBorders>
            <w:shd w:val="clear" w:color="auto" w:fill="auto"/>
            <w:vAlign w:val="center"/>
            <w:hideMark/>
          </w:tcPr>
          <w:p w14:paraId="5DDE2747"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Las licencias de los </w:t>
            </w:r>
            <w:proofErr w:type="spellStart"/>
            <w:r w:rsidRPr="008767B7">
              <w:rPr>
                <w:rFonts w:ascii="Arial" w:eastAsia="Times New Roman" w:hAnsi="Arial" w:cs="Arial"/>
                <w:color w:val="000000"/>
                <w:lang w:eastAsia="es-PE"/>
              </w:rPr>
              <w:t>datasets</w:t>
            </w:r>
            <w:proofErr w:type="spellEnd"/>
            <w:r w:rsidRPr="008767B7">
              <w:rPr>
                <w:rFonts w:ascii="Arial" w:eastAsia="Times New Roman" w:hAnsi="Arial" w:cs="Arial"/>
                <w:color w:val="000000"/>
                <w:lang w:eastAsia="es-PE"/>
              </w:rPr>
              <w:t xml:space="preserve"> permiten su uso académico y su redistribución.</w:t>
            </w:r>
          </w:p>
        </w:tc>
        <w:tc>
          <w:tcPr>
            <w:tcW w:w="2260" w:type="dxa"/>
            <w:tcBorders>
              <w:top w:val="nil"/>
              <w:left w:val="nil"/>
              <w:bottom w:val="single" w:sz="4" w:space="0" w:color="auto"/>
              <w:right w:val="single" w:sz="4" w:space="0" w:color="auto"/>
            </w:tcBorders>
            <w:shd w:val="clear" w:color="auto" w:fill="auto"/>
            <w:noWrap/>
            <w:vAlign w:val="center"/>
            <w:hideMark/>
          </w:tcPr>
          <w:p w14:paraId="2E95C8C7"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Bajo</w:t>
            </w:r>
          </w:p>
        </w:tc>
      </w:tr>
      <w:tr w:rsidR="008767B7" w:rsidRPr="008767B7" w14:paraId="793A29D7" w14:textId="77777777" w:rsidTr="008767B7">
        <w:trPr>
          <w:trHeight w:val="85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DB3012A"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3</w:t>
            </w:r>
          </w:p>
        </w:tc>
        <w:tc>
          <w:tcPr>
            <w:tcW w:w="3740" w:type="dxa"/>
            <w:tcBorders>
              <w:top w:val="nil"/>
              <w:left w:val="nil"/>
              <w:bottom w:val="single" w:sz="4" w:space="0" w:color="auto"/>
              <w:right w:val="single" w:sz="4" w:space="0" w:color="auto"/>
            </w:tcBorders>
            <w:shd w:val="clear" w:color="auto" w:fill="auto"/>
            <w:vAlign w:val="center"/>
            <w:hideMark/>
          </w:tcPr>
          <w:p w14:paraId="47407DC0"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Los estudiantes y docentes tienen acceso a internet y a un navegador web actualizado.</w:t>
            </w:r>
          </w:p>
        </w:tc>
        <w:tc>
          <w:tcPr>
            <w:tcW w:w="2260" w:type="dxa"/>
            <w:tcBorders>
              <w:top w:val="nil"/>
              <w:left w:val="nil"/>
              <w:bottom w:val="single" w:sz="4" w:space="0" w:color="auto"/>
              <w:right w:val="single" w:sz="4" w:space="0" w:color="auto"/>
            </w:tcBorders>
            <w:shd w:val="clear" w:color="auto" w:fill="auto"/>
            <w:noWrap/>
            <w:vAlign w:val="center"/>
            <w:hideMark/>
          </w:tcPr>
          <w:p w14:paraId="10251242"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Bajo</w:t>
            </w:r>
          </w:p>
        </w:tc>
      </w:tr>
      <w:tr w:rsidR="008767B7" w:rsidRPr="008767B7" w14:paraId="07AA5783" w14:textId="77777777" w:rsidTr="008767B7">
        <w:trPr>
          <w:trHeight w:val="85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47642254"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4</w:t>
            </w:r>
          </w:p>
        </w:tc>
        <w:tc>
          <w:tcPr>
            <w:tcW w:w="3740" w:type="dxa"/>
            <w:tcBorders>
              <w:top w:val="nil"/>
              <w:left w:val="nil"/>
              <w:bottom w:val="single" w:sz="4" w:space="0" w:color="auto"/>
              <w:right w:val="single" w:sz="4" w:space="0" w:color="auto"/>
            </w:tcBorders>
            <w:shd w:val="clear" w:color="auto" w:fill="auto"/>
            <w:vAlign w:val="center"/>
            <w:hideMark/>
          </w:tcPr>
          <w:p w14:paraId="6785C8DB"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La facultad permite el acceso a </w:t>
            </w:r>
            <w:proofErr w:type="spellStart"/>
            <w:r w:rsidRPr="008767B7">
              <w:rPr>
                <w:rFonts w:ascii="Arial" w:eastAsia="Times New Roman" w:hAnsi="Arial" w:cs="Arial"/>
                <w:color w:val="000000"/>
                <w:lang w:eastAsia="es-PE"/>
              </w:rPr>
              <w:t>Power</w:t>
            </w:r>
            <w:proofErr w:type="spellEnd"/>
            <w:r w:rsidRPr="008767B7">
              <w:rPr>
                <w:rFonts w:ascii="Arial" w:eastAsia="Times New Roman" w:hAnsi="Arial" w:cs="Arial"/>
                <w:color w:val="000000"/>
                <w:lang w:eastAsia="es-PE"/>
              </w:rPr>
              <w:t xml:space="preserve"> BI </w:t>
            </w:r>
            <w:proofErr w:type="spellStart"/>
            <w:r w:rsidRPr="008767B7">
              <w:rPr>
                <w:rFonts w:ascii="Arial" w:eastAsia="Times New Roman" w:hAnsi="Arial" w:cs="Arial"/>
                <w:color w:val="000000"/>
                <w:lang w:eastAsia="es-PE"/>
              </w:rPr>
              <w:t>Service</w:t>
            </w:r>
            <w:proofErr w:type="spellEnd"/>
            <w:r w:rsidRPr="008767B7">
              <w:rPr>
                <w:rFonts w:ascii="Arial" w:eastAsia="Times New Roman" w:hAnsi="Arial" w:cs="Arial"/>
                <w:color w:val="000000"/>
                <w:lang w:eastAsia="es-PE"/>
              </w:rPr>
              <w:t xml:space="preserve"> desde su red institucional.</w:t>
            </w:r>
          </w:p>
        </w:tc>
        <w:tc>
          <w:tcPr>
            <w:tcW w:w="2260" w:type="dxa"/>
            <w:tcBorders>
              <w:top w:val="nil"/>
              <w:left w:val="nil"/>
              <w:bottom w:val="single" w:sz="4" w:space="0" w:color="auto"/>
              <w:right w:val="single" w:sz="4" w:space="0" w:color="auto"/>
            </w:tcBorders>
            <w:shd w:val="clear" w:color="auto" w:fill="auto"/>
            <w:noWrap/>
            <w:vAlign w:val="center"/>
            <w:hideMark/>
          </w:tcPr>
          <w:p w14:paraId="12775952"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Bajo</w:t>
            </w:r>
          </w:p>
        </w:tc>
      </w:tr>
      <w:tr w:rsidR="008767B7" w:rsidRPr="008767B7" w14:paraId="03F5B832" w14:textId="77777777" w:rsidTr="008767B7">
        <w:trPr>
          <w:trHeight w:val="85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2CEC0353"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5</w:t>
            </w:r>
          </w:p>
        </w:tc>
        <w:tc>
          <w:tcPr>
            <w:tcW w:w="3740" w:type="dxa"/>
            <w:tcBorders>
              <w:top w:val="nil"/>
              <w:left w:val="nil"/>
              <w:bottom w:val="single" w:sz="4" w:space="0" w:color="auto"/>
              <w:right w:val="single" w:sz="4" w:space="0" w:color="auto"/>
            </w:tcBorders>
            <w:shd w:val="clear" w:color="auto" w:fill="auto"/>
            <w:vAlign w:val="center"/>
            <w:hideMark/>
          </w:tcPr>
          <w:p w14:paraId="75484C9C"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El estudiante desarrollador cuenta con los conocimientos necesarios en Python, SQL y </w:t>
            </w:r>
            <w:proofErr w:type="spellStart"/>
            <w:r w:rsidRPr="008767B7">
              <w:rPr>
                <w:rFonts w:ascii="Arial" w:eastAsia="Times New Roman" w:hAnsi="Arial" w:cs="Arial"/>
                <w:color w:val="000000"/>
                <w:lang w:eastAsia="es-PE"/>
              </w:rPr>
              <w:t>Power</w:t>
            </w:r>
            <w:proofErr w:type="spellEnd"/>
            <w:r w:rsidRPr="008767B7">
              <w:rPr>
                <w:rFonts w:ascii="Arial" w:eastAsia="Times New Roman" w:hAnsi="Arial" w:cs="Arial"/>
                <w:color w:val="000000"/>
                <w:lang w:eastAsia="es-PE"/>
              </w:rPr>
              <w:t xml:space="preserve"> BI.</w:t>
            </w:r>
          </w:p>
        </w:tc>
        <w:tc>
          <w:tcPr>
            <w:tcW w:w="2260" w:type="dxa"/>
            <w:tcBorders>
              <w:top w:val="nil"/>
              <w:left w:val="nil"/>
              <w:bottom w:val="single" w:sz="4" w:space="0" w:color="auto"/>
              <w:right w:val="single" w:sz="4" w:space="0" w:color="auto"/>
            </w:tcBorders>
            <w:shd w:val="clear" w:color="auto" w:fill="auto"/>
            <w:noWrap/>
            <w:vAlign w:val="center"/>
            <w:hideMark/>
          </w:tcPr>
          <w:p w14:paraId="71AFE51F"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Medio</w:t>
            </w:r>
          </w:p>
        </w:tc>
      </w:tr>
      <w:tr w:rsidR="008767B7" w:rsidRPr="008767B7" w14:paraId="052AB5FC" w14:textId="77777777" w:rsidTr="008767B7">
        <w:trPr>
          <w:trHeight w:val="85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04A8193B"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lastRenderedPageBreak/>
              <w:t>6</w:t>
            </w:r>
          </w:p>
        </w:tc>
        <w:tc>
          <w:tcPr>
            <w:tcW w:w="3740" w:type="dxa"/>
            <w:tcBorders>
              <w:top w:val="nil"/>
              <w:left w:val="nil"/>
              <w:bottom w:val="single" w:sz="4" w:space="0" w:color="auto"/>
              <w:right w:val="single" w:sz="4" w:space="0" w:color="auto"/>
            </w:tcBorders>
            <w:shd w:val="clear" w:color="auto" w:fill="auto"/>
            <w:vAlign w:val="center"/>
            <w:hideMark/>
          </w:tcPr>
          <w:p w14:paraId="3FDC8F5A"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El proyecto se desarrollará en un período de 3 meses con dedicación parcial.</w:t>
            </w:r>
          </w:p>
        </w:tc>
        <w:tc>
          <w:tcPr>
            <w:tcW w:w="2260" w:type="dxa"/>
            <w:tcBorders>
              <w:top w:val="nil"/>
              <w:left w:val="nil"/>
              <w:bottom w:val="single" w:sz="4" w:space="0" w:color="auto"/>
              <w:right w:val="single" w:sz="4" w:space="0" w:color="auto"/>
            </w:tcBorders>
            <w:shd w:val="clear" w:color="auto" w:fill="auto"/>
            <w:noWrap/>
            <w:vAlign w:val="center"/>
            <w:hideMark/>
          </w:tcPr>
          <w:p w14:paraId="0B743BE7"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Medio</w:t>
            </w:r>
          </w:p>
        </w:tc>
      </w:tr>
      <w:tr w:rsidR="008767B7" w:rsidRPr="008767B7" w14:paraId="296F13DE" w14:textId="77777777" w:rsidTr="008767B7">
        <w:trPr>
          <w:trHeight w:val="855"/>
          <w:jc w:val="center"/>
        </w:trPr>
        <w:tc>
          <w:tcPr>
            <w:tcW w:w="340" w:type="dxa"/>
            <w:tcBorders>
              <w:top w:val="nil"/>
              <w:left w:val="single" w:sz="4" w:space="0" w:color="auto"/>
              <w:bottom w:val="single" w:sz="4" w:space="0" w:color="auto"/>
              <w:right w:val="single" w:sz="4" w:space="0" w:color="auto"/>
            </w:tcBorders>
            <w:shd w:val="clear" w:color="auto" w:fill="auto"/>
            <w:noWrap/>
            <w:vAlign w:val="center"/>
            <w:hideMark/>
          </w:tcPr>
          <w:p w14:paraId="52942657"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7</w:t>
            </w:r>
          </w:p>
        </w:tc>
        <w:tc>
          <w:tcPr>
            <w:tcW w:w="3740" w:type="dxa"/>
            <w:tcBorders>
              <w:top w:val="nil"/>
              <w:left w:val="nil"/>
              <w:bottom w:val="single" w:sz="4" w:space="0" w:color="auto"/>
              <w:right w:val="single" w:sz="4" w:space="0" w:color="auto"/>
            </w:tcBorders>
            <w:shd w:val="clear" w:color="auto" w:fill="auto"/>
            <w:vAlign w:val="center"/>
            <w:hideMark/>
          </w:tcPr>
          <w:p w14:paraId="188FAE60"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El </w:t>
            </w:r>
            <w:proofErr w:type="spellStart"/>
            <w:r w:rsidRPr="008767B7">
              <w:rPr>
                <w:rFonts w:ascii="Arial" w:eastAsia="Times New Roman" w:hAnsi="Arial" w:cs="Arial"/>
                <w:color w:val="000000"/>
                <w:lang w:eastAsia="es-PE"/>
              </w:rPr>
              <w:t>dashboard</w:t>
            </w:r>
            <w:proofErr w:type="spellEnd"/>
            <w:r w:rsidRPr="008767B7">
              <w:rPr>
                <w:rFonts w:ascii="Arial" w:eastAsia="Times New Roman" w:hAnsi="Arial" w:cs="Arial"/>
                <w:color w:val="000000"/>
                <w:lang w:eastAsia="es-PE"/>
              </w:rPr>
              <w:t xml:space="preserve"> será utilizado por al menos 50 estudiantes durante el primer mes posterior al despliegue.</w:t>
            </w:r>
          </w:p>
        </w:tc>
        <w:tc>
          <w:tcPr>
            <w:tcW w:w="2260" w:type="dxa"/>
            <w:tcBorders>
              <w:top w:val="nil"/>
              <w:left w:val="nil"/>
              <w:bottom w:val="single" w:sz="4" w:space="0" w:color="auto"/>
              <w:right w:val="single" w:sz="4" w:space="0" w:color="auto"/>
            </w:tcBorders>
            <w:shd w:val="clear" w:color="auto" w:fill="auto"/>
            <w:noWrap/>
            <w:vAlign w:val="center"/>
            <w:hideMark/>
          </w:tcPr>
          <w:p w14:paraId="5B215963" w14:textId="77777777" w:rsidR="008767B7" w:rsidRPr="008767B7" w:rsidRDefault="008767B7" w:rsidP="008767B7">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Medio</w:t>
            </w:r>
          </w:p>
        </w:tc>
      </w:tr>
    </w:tbl>
    <w:p w14:paraId="34A303F4" w14:textId="5618BC8C" w:rsidR="008767B7" w:rsidRDefault="008767B7" w:rsidP="008767B7"/>
    <w:tbl>
      <w:tblPr>
        <w:tblW w:w="8460" w:type="dxa"/>
        <w:jc w:val="center"/>
        <w:tblCellMar>
          <w:left w:w="70" w:type="dxa"/>
          <w:right w:w="70" w:type="dxa"/>
        </w:tblCellMar>
        <w:tblLook w:val="04A0" w:firstRow="1" w:lastRow="0" w:firstColumn="1" w:lastColumn="0" w:noHBand="0" w:noVBand="1"/>
      </w:tblPr>
      <w:tblGrid>
        <w:gridCol w:w="388"/>
        <w:gridCol w:w="2547"/>
        <w:gridCol w:w="3731"/>
        <w:gridCol w:w="1794"/>
      </w:tblGrid>
      <w:tr w:rsidR="008767B7" w:rsidRPr="008767B7" w14:paraId="4C7AAE63" w14:textId="77777777" w:rsidTr="00C95E1E">
        <w:trPr>
          <w:trHeight w:val="570"/>
          <w:jc w:val="center"/>
        </w:trPr>
        <w:tc>
          <w:tcPr>
            <w:tcW w:w="3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E9ABE" w14:textId="77777777" w:rsidR="008767B7" w:rsidRPr="008767B7" w:rsidRDefault="008767B7" w:rsidP="00C95E1E">
            <w:pPr>
              <w:spacing w:after="0" w:line="240" w:lineRule="auto"/>
              <w:jc w:val="center"/>
              <w:rPr>
                <w:rFonts w:ascii="Arial" w:eastAsia="Times New Roman" w:hAnsi="Arial" w:cs="Arial"/>
                <w:color w:val="000000"/>
                <w:lang w:eastAsia="es-PE"/>
              </w:rPr>
            </w:pPr>
            <w:proofErr w:type="spellStart"/>
            <w:r w:rsidRPr="008767B7">
              <w:rPr>
                <w:rFonts w:ascii="Arial" w:eastAsia="Times New Roman" w:hAnsi="Arial" w:cs="Arial"/>
                <w:color w:val="000000"/>
                <w:lang w:eastAsia="es-PE"/>
              </w:rPr>
              <w:t>N°</w:t>
            </w:r>
            <w:proofErr w:type="spellEnd"/>
          </w:p>
        </w:tc>
        <w:tc>
          <w:tcPr>
            <w:tcW w:w="2547" w:type="dxa"/>
            <w:tcBorders>
              <w:top w:val="single" w:sz="4" w:space="0" w:color="auto"/>
              <w:left w:val="nil"/>
              <w:bottom w:val="single" w:sz="4" w:space="0" w:color="auto"/>
              <w:right w:val="single" w:sz="4" w:space="0" w:color="auto"/>
            </w:tcBorders>
            <w:shd w:val="clear" w:color="auto" w:fill="auto"/>
            <w:vAlign w:val="center"/>
            <w:hideMark/>
          </w:tcPr>
          <w:p w14:paraId="6E8339FF"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Dependencia</w:t>
            </w:r>
          </w:p>
        </w:tc>
        <w:tc>
          <w:tcPr>
            <w:tcW w:w="3731" w:type="dxa"/>
            <w:tcBorders>
              <w:top w:val="single" w:sz="4" w:space="0" w:color="auto"/>
              <w:left w:val="nil"/>
              <w:bottom w:val="single" w:sz="4" w:space="0" w:color="auto"/>
              <w:right w:val="single" w:sz="4" w:space="0" w:color="auto"/>
            </w:tcBorders>
            <w:shd w:val="clear" w:color="auto" w:fill="auto"/>
            <w:vAlign w:val="center"/>
            <w:hideMark/>
          </w:tcPr>
          <w:p w14:paraId="3B54D6B6"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Descripción</w:t>
            </w:r>
          </w:p>
        </w:tc>
        <w:tc>
          <w:tcPr>
            <w:tcW w:w="1794" w:type="dxa"/>
            <w:tcBorders>
              <w:top w:val="single" w:sz="4" w:space="0" w:color="auto"/>
              <w:left w:val="nil"/>
              <w:bottom w:val="single" w:sz="4" w:space="0" w:color="auto"/>
              <w:right w:val="single" w:sz="4" w:space="0" w:color="auto"/>
            </w:tcBorders>
            <w:shd w:val="clear" w:color="auto" w:fill="auto"/>
            <w:vAlign w:val="center"/>
            <w:hideMark/>
          </w:tcPr>
          <w:p w14:paraId="40BDCD53"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Impacto si falla</w:t>
            </w:r>
          </w:p>
        </w:tc>
      </w:tr>
      <w:tr w:rsidR="008767B7" w:rsidRPr="008767B7" w14:paraId="12FF3086" w14:textId="77777777" w:rsidTr="00C95E1E">
        <w:trPr>
          <w:trHeight w:val="855"/>
          <w:jc w:val="center"/>
        </w:trPr>
        <w:tc>
          <w:tcPr>
            <w:tcW w:w="388" w:type="dxa"/>
            <w:tcBorders>
              <w:top w:val="nil"/>
              <w:left w:val="single" w:sz="4" w:space="0" w:color="auto"/>
              <w:bottom w:val="single" w:sz="4" w:space="0" w:color="auto"/>
              <w:right w:val="single" w:sz="4" w:space="0" w:color="auto"/>
            </w:tcBorders>
            <w:shd w:val="clear" w:color="auto" w:fill="auto"/>
            <w:vAlign w:val="center"/>
            <w:hideMark/>
          </w:tcPr>
          <w:p w14:paraId="1980DF83"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1</w:t>
            </w:r>
          </w:p>
        </w:tc>
        <w:tc>
          <w:tcPr>
            <w:tcW w:w="2547" w:type="dxa"/>
            <w:tcBorders>
              <w:top w:val="nil"/>
              <w:left w:val="nil"/>
              <w:bottom w:val="single" w:sz="4" w:space="0" w:color="auto"/>
              <w:right w:val="single" w:sz="4" w:space="0" w:color="auto"/>
            </w:tcBorders>
            <w:shd w:val="clear" w:color="auto" w:fill="auto"/>
            <w:vAlign w:val="center"/>
            <w:hideMark/>
          </w:tcPr>
          <w:p w14:paraId="000B6C60"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Disponibilidad de </w:t>
            </w:r>
            <w:proofErr w:type="spellStart"/>
            <w:r w:rsidRPr="008767B7">
              <w:rPr>
                <w:rFonts w:ascii="Arial" w:eastAsia="Times New Roman" w:hAnsi="Arial" w:cs="Arial"/>
                <w:color w:val="000000"/>
                <w:lang w:eastAsia="es-PE"/>
              </w:rPr>
              <w:t>datasets</w:t>
            </w:r>
            <w:proofErr w:type="spellEnd"/>
          </w:p>
        </w:tc>
        <w:tc>
          <w:tcPr>
            <w:tcW w:w="3731" w:type="dxa"/>
            <w:tcBorders>
              <w:top w:val="nil"/>
              <w:left w:val="nil"/>
              <w:bottom w:val="single" w:sz="4" w:space="0" w:color="auto"/>
              <w:right w:val="single" w:sz="4" w:space="0" w:color="auto"/>
            </w:tcBorders>
            <w:shd w:val="clear" w:color="auto" w:fill="auto"/>
            <w:vAlign w:val="center"/>
            <w:hideMark/>
          </w:tcPr>
          <w:p w14:paraId="514952CD"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Los </w:t>
            </w:r>
            <w:proofErr w:type="spellStart"/>
            <w:r w:rsidRPr="008767B7">
              <w:rPr>
                <w:rFonts w:ascii="Arial" w:eastAsia="Times New Roman" w:hAnsi="Arial" w:cs="Arial"/>
                <w:color w:val="000000"/>
                <w:lang w:eastAsia="es-PE"/>
              </w:rPr>
              <w:t>datasets</w:t>
            </w:r>
            <w:proofErr w:type="spellEnd"/>
            <w:r w:rsidRPr="008767B7">
              <w:rPr>
                <w:rFonts w:ascii="Arial" w:eastAsia="Times New Roman" w:hAnsi="Arial" w:cs="Arial"/>
                <w:color w:val="000000"/>
                <w:lang w:eastAsia="es-PE"/>
              </w:rPr>
              <w:t xml:space="preserve"> deben estar accesibles desde GitHub para la extracción de datos</w:t>
            </w:r>
          </w:p>
        </w:tc>
        <w:tc>
          <w:tcPr>
            <w:tcW w:w="1794" w:type="dxa"/>
            <w:tcBorders>
              <w:top w:val="nil"/>
              <w:left w:val="nil"/>
              <w:bottom w:val="single" w:sz="4" w:space="0" w:color="auto"/>
              <w:right w:val="single" w:sz="4" w:space="0" w:color="auto"/>
            </w:tcBorders>
            <w:shd w:val="clear" w:color="auto" w:fill="auto"/>
            <w:vAlign w:val="center"/>
            <w:hideMark/>
          </w:tcPr>
          <w:p w14:paraId="04FA5799"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Alto (sin datos no hay sistema)</w:t>
            </w:r>
          </w:p>
        </w:tc>
      </w:tr>
      <w:tr w:rsidR="008767B7" w:rsidRPr="008767B7" w14:paraId="7775130A" w14:textId="77777777" w:rsidTr="00C95E1E">
        <w:trPr>
          <w:trHeight w:val="855"/>
          <w:jc w:val="center"/>
        </w:trPr>
        <w:tc>
          <w:tcPr>
            <w:tcW w:w="388" w:type="dxa"/>
            <w:tcBorders>
              <w:top w:val="nil"/>
              <w:left w:val="single" w:sz="4" w:space="0" w:color="auto"/>
              <w:bottom w:val="single" w:sz="4" w:space="0" w:color="auto"/>
              <w:right w:val="single" w:sz="4" w:space="0" w:color="auto"/>
            </w:tcBorders>
            <w:shd w:val="clear" w:color="auto" w:fill="auto"/>
            <w:vAlign w:val="center"/>
            <w:hideMark/>
          </w:tcPr>
          <w:p w14:paraId="62F53109"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2</w:t>
            </w:r>
          </w:p>
        </w:tc>
        <w:tc>
          <w:tcPr>
            <w:tcW w:w="2547" w:type="dxa"/>
            <w:tcBorders>
              <w:top w:val="nil"/>
              <w:left w:val="nil"/>
              <w:bottom w:val="single" w:sz="4" w:space="0" w:color="auto"/>
              <w:right w:val="single" w:sz="4" w:space="0" w:color="auto"/>
            </w:tcBorders>
            <w:shd w:val="clear" w:color="auto" w:fill="auto"/>
            <w:vAlign w:val="center"/>
            <w:hideMark/>
          </w:tcPr>
          <w:p w14:paraId="7367147C"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Conexión a internet</w:t>
            </w:r>
          </w:p>
        </w:tc>
        <w:tc>
          <w:tcPr>
            <w:tcW w:w="3731" w:type="dxa"/>
            <w:tcBorders>
              <w:top w:val="nil"/>
              <w:left w:val="nil"/>
              <w:bottom w:val="single" w:sz="4" w:space="0" w:color="auto"/>
              <w:right w:val="single" w:sz="4" w:space="0" w:color="auto"/>
            </w:tcBorders>
            <w:shd w:val="clear" w:color="auto" w:fill="auto"/>
            <w:vAlign w:val="center"/>
            <w:hideMark/>
          </w:tcPr>
          <w:p w14:paraId="5489E0AB"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Se requiere conexión a internet para descargar los </w:t>
            </w:r>
            <w:proofErr w:type="spellStart"/>
            <w:r w:rsidRPr="008767B7">
              <w:rPr>
                <w:rFonts w:ascii="Arial" w:eastAsia="Times New Roman" w:hAnsi="Arial" w:cs="Arial"/>
                <w:color w:val="000000"/>
                <w:lang w:eastAsia="es-PE"/>
              </w:rPr>
              <w:t>datasets</w:t>
            </w:r>
            <w:proofErr w:type="spellEnd"/>
            <w:r w:rsidRPr="008767B7">
              <w:rPr>
                <w:rFonts w:ascii="Arial" w:eastAsia="Times New Roman" w:hAnsi="Arial" w:cs="Arial"/>
                <w:color w:val="000000"/>
                <w:lang w:eastAsia="es-PE"/>
              </w:rPr>
              <w:t xml:space="preserve"> y publicar el </w:t>
            </w:r>
            <w:proofErr w:type="spellStart"/>
            <w:r w:rsidRPr="008767B7">
              <w:rPr>
                <w:rFonts w:ascii="Arial" w:eastAsia="Times New Roman" w:hAnsi="Arial" w:cs="Arial"/>
                <w:color w:val="000000"/>
                <w:lang w:eastAsia="es-PE"/>
              </w:rPr>
              <w:t>dashboard</w:t>
            </w:r>
            <w:proofErr w:type="spellEnd"/>
          </w:p>
        </w:tc>
        <w:tc>
          <w:tcPr>
            <w:tcW w:w="1794" w:type="dxa"/>
            <w:tcBorders>
              <w:top w:val="nil"/>
              <w:left w:val="nil"/>
              <w:bottom w:val="single" w:sz="4" w:space="0" w:color="auto"/>
              <w:right w:val="single" w:sz="4" w:space="0" w:color="auto"/>
            </w:tcBorders>
            <w:shd w:val="clear" w:color="auto" w:fill="auto"/>
            <w:vAlign w:val="center"/>
            <w:hideMark/>
          </w:tcPr>
          <w:p w14:paraId="487CD145"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Alto</w:t>
            </w:r>
          </w:p>
        </w:tc>
      </w:tr>
      <w:tr w:rsidR="008767B7" w:rsidRPr="008767B7" w14:paraId="33CF6F8E" w14:textId="77777777" w:rsidTr="00C95E1E">
        <w:trPr>
          <w:trHeight w:val="1140"/>
          <w:jc w:val="center"/>
        </w:trPr>
        <w:tc>
          <w:tcPr>
            <w:tcW w:w="388" w:type="dxa"/>
            <w:tcBorders>
              <w:top w:val="nil"/>
              <w:left w:val="single" w:sz="4" w:space="0" w:color="auto"/>
              <w:bottom w:val="single" w:sz="4" w:space="0" w:color="auto"/>
              <w:right w:val="single" w:sz="4" w:space="0" w:color="auto"/>
            </w:tcBorders>
            <w:shd w:val="clear" w:color="auto" w:fill="auto"/>
            <w:vAlign w:val="center"/>
            <w:hideMark/>
          </w:tcPr>
          <w:p w14:paraId="616851B4"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3</w:t>
            </w:r>
          </w:p>
        </w:tc>
        <w:tc>
          <w:tcPr>
            <w:tcW w:w="2547" w:type="dxa"/>
            <w:tcBorders>
              <w:top w:val="nil"/>
              <w:left w:val="nil"/>
              <w:bottom w:val="single" w:sz="4" w:space="0" w:color="auto"/>
              <w:right w:val="single" w:sz="4" w:space="0" w:color="auto"/>
            </w:tcBorders>
            <w:shd w:val="clear" w:color="auto" w:fill="auto"/>
            <w:vAlign w:val="center"/>
            <w:hideMark/>
          </w:tcPr>
          <w:p w14:paraId="7A1355F5"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Cuenta de </w:t>
            </w:r>
            <w:proofErr w:type="spellStart"/>
            <w:r w:rsidRPr="008767B7">
              <w:rPr>
                <w:rFonts w:ascii="Arial" w:eastAsia="Times New Roman" w:hAnsi="Arial" w:cs="Arial"/>
                <w:color w:val="000000"/>
                <w:lang w:eastAsia="es-PE"/>
              </w:rPr>
              <w:t>Power</w:t>
            </w:r>
            <w:proofErr w:type="spellEnd"/>
            <w:r w:rsidRPr="008767B7">
              <w:rPr>
                <w:rFonts w:ascii="Arial" w:eastAsia="Times New Roman" w:hAnsi="Arial" w:cs="Arial"/>
                <w:color w:val="000000"/>
                <w:lang w:eastAsia="es-PE"/>
              </w:rPr>
              <w:t xml:space="preserve"> BI</w:t>
            </w:r>
          </w:p>
        </w:tc>
        <w:tc>
          <w:tcPr>
            <w:tcW w:w="3731" w:type="dxa"/>
            <w:tcBorders>
              <w:top w:val="nil"/>
              <w:left w:val="nil"/>
              <w:bottom w:val="single" w:sz="4" w:space="0" w:color="auto"/>
              <w:right w:val="single" w:sz="4" w:space="0" w:color="auto"/>
            </w:tcBorders>
            <w:shd w:val="clear" w:color="auto" w:fill="auto"/>
            <w:vAlign w:val="center"/>
            <w:hideMark/>
          </w:tcPr>
          <w:p w14:paraId="52D5839A"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Se requiere una cuenta gratuita de </w:t>
            </w:r>
            <w:proofErr w:type="spellStart"/>
            <w:r w:rsidRPr="008767B7">
              <w:rPr>
                <w:rFonts w:ascii="Arial" w:eastAsia="Times New Roman" w:hAnsi="Arial" w:cs="Arial"/>
                <w:color w:val="000000"/>
                <w:lang w:eastAsia="es-PE"/>
              </w:rPr>
              <w:t>Power</w:t>
            </w:r>
            <w:proofErr w:type="spellEnd"/>
            <w:r w:rsidRPr="008767B7">
              <w:rPr>
                <w:rFonts w:ascii="Arial" w:eastAsia="Times New Roman" w:hAnsi="Arial" w:cs="Arial"/>
                <w:color w:val="000000"/>
                <w:lang w:eastAsia="es-PE"/>
              </w:rPr>
              <w:t xml:space="preserve"> BI para publicar el </w:t>
            </w:r>
            <w:proofErr w:type="spellStart"/>
            <w:r w:rsidRPr="008767B7">
              <w:rPr>
                <w:rFonts w:ascii="Arial" w:eastAsia="Times New Roman" w:hAnsi="Arial" w:cs="Arial"/>
                <w:color w:val="000000"/>
                <w:lang w:eastAsia="es-PE"/>
              </w:rPr>
              <w:t>dashboard</w:t>
            </w:r>
            <w:proofErr w:type="spellEnd"/>
          </w:p>
        </w:tc>
        <w:tc>
          <w:tcPr>
            <w:tcW w:w="1794" w:type="dxa"/>
            <w:tcBorders>
              <w:top w:val="nil"/>
              <w:left w:val="nil"/>
              <w:bottom w:val="single" w:sz="4" w:space="0" w:color="auto"/>
              <w:right w:val="single" w:sz="4" w:space="0" w:color="auto"/>
            </w:tcBorders>
            <w:shd w:val="clear" w:color="auto" w:fill="auto"/>
            <w:vAlign w:val="center"/>
            <w:hideMark/>
          </w:tcPr>
          <w:p w14:paraId="64267E7D"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 xml:space="preserve">Medio (se puede usar alternativa como </w:t>
            </w:r>
            <w:proofErr w:type="spellStart"/>
            <w:r w:rsidRPr="008767B7">
              <w:rPr>
                <w:rFonts w:ascii="Arial" w:eastAsia="Times New Roman" w:hAnsi="Arial" w:cs="Arial"/>
                <w:color w:val="000000"/>
                <w:lang w:eastAsia="es-PE"/>
              </w:rPr>
              <w:t>Looker</w:t>
            </w:r>
            <w:proofErr w:type="spellEnd"/>
            <w:r w:rsidRPr="008767B7">
              <w:rPr>
                <w:rFonts w:ascii="Arial" w:eastAsia="Times New Roman" w:hAnsi="Arial" w:cs="Arial"/>
                <w:color w:val="000000"/>
                <w:lang w:eastAsia="es-PE"/>
              </w:rPr>
              <w:t xml:space="preserve"> Studio)</w:t>
            </w:r>
          </w:p>
        </w:tc>
      </w:tr>
      <w:tr w:rsidR="008767B7" w:rsidRPr="008767B7" w14:paraId="051742E7" w14:textId="77777777" w:rsidTr="00C95E1E">
        <w:trPr>
          <w:trHeight w:val="855"/>
          <w:jc w:val="center"/>
        </w:trPr>
        <w:tc>
          <w:tcPr>
            <w:tcW w:w="388" w:type="dxa"/>
            <w:tcBorders>
              <w:top w:val="nil"/>
              <w:left w:val="single" w:sz="4" w:space="0" w:color="auto"/>
              <w:bottom w:val="single" w:sz="4" w:space="0" w:color="auto"/>
              <w:right w:val="single" w:sz="4" w:space="0" w:color="auto"/>
            </w:tcBorders>
            <w:shd w:val="clear" w:color="auto" w:fill="auto"/>
            <w:vAlign w:val="center"/>
            <w:hideMark/>
          </w:tcPr>
          <w:p w14:paraId="37F774E0"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4</w:t>
            </w:r>
          </w:p>
        </w:tc>
        <w:tc>
          <w:tcPr>
            <w:tcW w:w="2547" w:type="dxa"/>
            <w:tcBorders>
              <w:top w:val="nil"/>
              <w:left w:val="nil"/>
              <w:bottom w:val="single" w:sz="4" w:space="0" w:color="auto"/>
              <w:right w:val="single" w:sz="4" w:space="0" w:color="auto"/>
            </w:tcBorders>
            <w:shd w:val="clear" w:color="auto" w:fill="auto"/>
            <w:vAlign w:val="center"/>
            <w:hideMark/>
          </w:tcPr>
          <w:p w14:paraId="2B4B8A7F"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Instalación de Python</w:t>
            </w:r>
          </w:p>
        </w:tc>
        <w:tc>
          <w:tcPr>
            <w:tcW w:w="3731" w:type="dxa"/>
            <w:tcBorders>
              <w:top w:val="nil"/>
              <w:left w:val="nil"/>
              <w:bottom w:val="single" w:sz="4" w:space="0" w:color="auto"/>
              <w:right w:val="single" w:sz="4" w:space="0" w:color="auto"/>
            </w:tcBorders>
            <w:shd w:val="clear" w:color="auto" w:fill="auto"/>
            <w:vAlign w:val="center"/>
            <w:hideMark/>
          </w:tcPr>
          <w:p w14:paraId="0C0CEACE"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Se requiere Python instalado en la computadora de desarrollo</w:t>
            </w:r>
          </w:p>
        </w:tc>
        <w:tc>
          <w:tcPr>
            <w:tcW w:w="1794" w:type="dxa"/>
            <w:tcBorders>
              <w:top w:val="nil"/>
              <w:left w:val="nil"/>
              <w:bottom w:val="single" w:sz="4" w:space="0" w:color="auto"/>
              <w:right w:val="single" w:sz="4" w:space="0" w:color="auto"/>
            </w:tcBorders>
            <w:shd w:val="clear" w:color="auto" w:fill="auto"/>
            <w:vAlign w:val="center"/>
            <w:hideMark/>
          </w:tcPr>
          <w:p w14:paraId="66988AF2"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Bajo (se puede instalar fácilmente)</w:t>
            </w:r>
          </w:p>
        </w:tc>
      </w:tr>
      <w:tr w:rsidR="008767B7" w:rsidRPr="008767B7" w14:paraId="5DAE707E" w14:textId="77777777" w:rsidTr="00C95E1E">
        <w:trPr>
          <w:trHeight w:val="855"/>
          <w:jc w:val="center"/>
        </w:trPr>
        <w:tc>
          <w:tcPr>
            <w:tcW w:w="388" w:type="dxa"/>
            <w:tcBorders>
              <w:top w:val="nil"/>
              <w:left w:val="single" w:sz="4" w:space="0" w:color="auto"/>
              <w:bottom w:val="single" w:sz="4" w:space="0" w:color="auto"/>
              <w:right w:val="single" w:sz="4" w:space="0" w:color="auto"/>
            </w:tcBorders>
            <w:shd w:val="clear" w:color="auto" w:fill="auto"/>
            <w:vAlign w:val="center"/>
            <w:hideMark/>
          </w:tcPr>
          <w:p w14:paraId="686E5B5A" w14:textId="77777777" w:rsidR="008767B7" w:rsidRPr="008767B7" w:rsidRDefault="008767B7" w:rsidP="00C95E1E">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5</w:t>
            </w:r>
          </w:p>
        </w:tc>
        <w:tc>
          <w:tcPr>
            <w:tcW w:w="2547" w:type="dxa"/>
            <w:tcBorders>
              <w:top w:val="nil"/>
              <w:left w:val="nil"/>
              <w:bottom w:val="single" w:sz="4" w:space="0" w:color="auto"/>
              <w:right w:val="single" w:sz="4" w:space="0" w:color="auto"/>
            </w:tcBorders>
            <w:shd w:val="clear" w:color="auto" w:fill="auto"/>
            <w:vAlign w:val="center"/>
            <w:hideMark/>
          </w:tcPr>
          <w:p w14:paraId="6CB377D0"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Tiempo del estudiante desarrollador</w:t>
            </w:r>
          </w:p>
        </w:tc>
        <w:tc>
          <w:tcPr>
            <w:tcW w:w="3731" w:type="dxa"/>
            <w:tcBorders>
              <w:top w:val="nil"/>
              <w:left w:val="nil"/>
              <w:bottom w:val="single" w:sz="4" w:space="0" w:color="auto"/>
              <w:right w:val="single" w:sz="4" w:space="0" w:color="auto"/>
            </w:tcBorders>
            <w:shd w:val="clear" w:color="auto" w:fill="auto"/>
            <w:vAlign w:val="center"/>
            <w:hideMark/>
          </w:tcPr>
          <w:p w14:paraId="3C086AE3"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El estudiante debe disponer del tiempo estimado (10 horas semanales)</w:t>
            </w:r>
          </w:p>
        </w:tc>
        <w:tc>
          <w:tcPr>
            <w:tcW w:w="1794" w:type="dxa"/>
            <w:tcBorders>
              <w:top w:val="nil"/>
              <w:left w:val="nil"/>
              <w:bottom w:val="single" w:sz="4" w:space="0" w:color="auto"/>
              <w:right w:val="single" w:sz="4" w:space="0" w:color="auto"/>
            </w:tcBorders>
            <w:shd w:val="clear" w:color="auto" w:fill="auto"/>
            <w:vAlign w:val="center"/>
            <w:hideMark/>
          </w:tcPr>
          <w:p w14:paraId="29F957EA" w14:textId="77777777" w:rsidR="008767B7" w:rsidRPr="008767B7" w:rsidRDefault="008767B7" w:rsidP="00C95E1E">
            <w:pPr>
              <w:spacing w:after="0" w:line="240" w:lineRule="auto"/>
              <w:jc w:val="center"/>
              <w:rPr>
                <w:rFonts w:ascii="Arial" w:eastAsia="Times New Roman" w:hAnsi="Arial" w:cs="Arial"/>
                <w:color w:val="000000"/>
                <w:lang w:eastAsia="es-PE"/>
              </w:rPr>
            </w:pPr>
            <w:r w:rsidRPr="008767B7">
              <w:rPr>
                <w:rFonts w:ascii="Arial" w:eastAsia="Times New Roman" w:hAnsi="Arial" w:cs="Arial"/>
                <w:color w:val="000000"/>
                <w:lang w:eastAsia="es-PE"/>
              </w:rPr>
              <w:t>Alto</w:t>
            </w:r>
          </w:p>
        </w:tc>
      </w:tr>
    </w:tbl>
    <w:p w14:paraId="0E062679" w14:textId="77777777" w:rsidR="008767B7" w:rsidRPr="008767B7" w:rsidRDefault="008767B7" w:rsidP="008767B7"/>
    <w:p w14:paraId="2E0CE4C5" w14:textId="698B99C2" w:rsidR="00C61E49" w:rsidRDefault="00C61E49" w:rsidP="00C61E49">
      <w:pPr>
        <w:pStyle w:val="Ttulo2"/>
      </w:pPr>
      <w:bookmarkStart w:id="21" w:name="_Toc228258648"/>
      <w:r>
        <w:t>Costos y precios</w:t>
      </w:r>
      <w:bookmarkEnd w:id="21"/>
    </w:p>
    <w:tbl>
      <w:tblPr>
        <w:tblStyle w:val="Tablaconcuadrcula"/>
        <w:tblW w:w="0" w:type="auto"/>
        <w:tblInd w:w="414" w:type="dxa"/>
        <w:tblLook w:val="04A0" w:firstRow="1" w:lastRow="0" w:firstColumn="1" w:lastColumn="0" w:noHBand="0" w:noVBand="1"/>
      </w:tblPr>
      <w:tblGrid>
        <w:gridCol w:w="2804"/>
        <w:gridCol w:w="2410"/>
        <w:gridCol w:w="2403"/>
      </w:tblGrid>
      <w:tr w:rsidR="008767B7" w14:paraId="09EE1EAF" w14:textId="77777777" w:rsidTr="00C95E1E">
        <w:tc>
          <w:tcPr>
            <w:tcW w:w="2804" w:type="dxa"/>
            <w:shd w:val="clear" w:color="auto" w:fill="DEEAF6" w:themeFill="accent1" w:themeFillTint="33"/>
          </w:tcPr>
          <w:p w14:paraId="2507FBAA" w14:textId="77777777" w:rsidR="008767B7" w:rsidRDefault="008767B7" w:rsidP="00C95E1E">
            <w:pPr>
              <w:spacing w:line="360" w:lineRule="auto"/>
              <w:jc w:val="center"/>
              <w:rPr>
                <w:rFonts w:ascii="Arial" w:hAnsi="Arial" w:cs="Arial"/>
              </w:rPr>
            </w:pPr>
            <w:r>
              <w:rPr>
                <w:rFonts w:ascii="Arial" w:hAnsi="Arial" w:cs="Arial"/>
              </w:rPr>
              <w:t>Descripción</w:t>
            </w:r>
          </w:p>
        </w:tc>
        <w:tc>
          <w:tcPr>
            <w:tcW w:w="2410" w:type="dxa"/>
            <w:shd w:val="clear" w:color="auto" w:fill="DEEAF6" w:themeFill="accent1" w:themeFillTint="33"/>
          </w:tcPr>
          <w:p w14:paraId="3E4E7051" w14:textId="77777777" w:rsidR="008767B7" w:rsidRDefault="008767B7" w:rsidP="00C95E1E">
            <w:pPr>
              <w:spacing w:line="360" w:lineRule="auto"/>
              <w:jc w:val="center"/>
              <w:rPr>
                <w:rFonts w:ascii="Arial" w:hAnsi="Arial" w:cs="Arial"/>
              </w:rPr>
            </w:pPr>
            <w:r>
              <w:rPr>
                <w:rFonts w:ascii="Arial" w:hAnsi="Arial" w:cs="Arial"/>
              </w:rPr>
              <w:t>Costo mensualmente</w:t>
            </w:r>
          </w:p>
        </w:tc>
        <w:tc>
          <w:tcPr>
            <w:tcW w:w="2403" w:type="dxa"/>
            <w:shd w:val="clear" w:color="auto" w:fill="DEEAF6" w:themeFill="accent1" w:themeFillTint="33"/>
          </w:tcPr>
          <w:p w14:paraId="623798CF" w14:textId="77777777" w:rsidR="008767B7" w:rsidRDefault="008767B7" w:rsidP="00C95E1E">
            <w:pPr>
              <w:spacing w:line="360" w:lineRule="auto"/>
              <w:jc w:val="center"/>
              <w:rPr>
                <w:rFonts w:ascii="Arial" w:hAnsi="Arial" w:cs="Arial"/>
              </w:rPr>
            </w:pPr>
            <w:r>
              <w:rPr>
                <w:rFonts w:ascii="Arial" w:hAnsi="Arial" w:cs="Arial"/>
              </w:rPr>
              <w:t>Costo Total (3 meses)</w:t>
            </w:r>
          </w:p>
        </w:tc>
      </w:tr>
      <w:tr w:rsidR="008767B7" w14:paraId="014FF381" w14:textId="77777777" w:rsidTr="00C95E1E">
        <w:tc>
          <w:tcPr>
            <w:tcW w:w="2804" w:type="dxa"/>
          </w:tcPr>
          <w:p w14:paraId="0F1BDF1E" w14:textId="77777777" w:rsidR="008767B7" w:rsidRDefault="008767B7" w:rsidP="00C95E1E">
            <w:pPr>
              <w:spacing w:line="360" w:lineRule="auto"/>
              <w:jc w:val="center"/>
              <w:rPr>
                <w:rFonts w:ascii="Arial" w:hAnsi="Arial" w:cs="Arial"/>
              </w:rPr>
            </w:pPr>
            <w:r>
              <w:rPr>
                <w:rFonts w:ascii="Arial" w:hAnsi="Arial" w:cs="Arial"/>
              </w:rPr>
              <w:t>Costos generales</w:t>
            </w:r>
          </w:p>
        </w:tc>
        <w:tc>
          <w:tcPr>
            <w:tcW w:w="2410" w:type="dxa"/>
          </w:tcPr>
          <w:p w14:paraId="3B4B3693" w14:textId="77777777" w:rsidR="008767B7" w:rsidRDefault="008767B7" w:rsidP="00C95E1E">
            <w:pPr>
              <w:spacing w:line="360" w:lineRule="auto"/>
              <w:jc w:val="center"/>
              <w:rPr>
                <w:rFonts w:ascii="Arial" w:hAnsi="Arial" w:cs="Arial"/>
              </w:rPr>
            </w:pPr>
            <w:r>
              <w:rPr>
                <w:rFonts w:ascii="Arial" w:hAnsi="Arial" w:cs="Arial"/>
              </w:rPr>
              <w:t>S/. 20.00</w:t>
            </w:r>
          </w:p>
        </w:tc>
        <w:tc>
          <w:tcPr>
            <w:tcW w:w="2403" w:type="dxa"/>
          </w:tcPr>
          <w:p w14:paraId="4F79737A" w14:textId="77777777" w:rsidR="008767B7" w:rsidRDefault="008767B7" w:rsidP="00C95E1E">
            <w:pPr>
              <w:spacing w:line="360" w:lineRule="auto"/>
              <w:jc w:val="center"/>
              <w:rPr>
                <w:rFonts w:ascii="Arial" w:hAnsi="Arial" w:cs="Arial"/>
              </w:rPr>
            </w:pPr>
            <w:r>
              <w:rPr>
                <w:rFonts w:ascii="Arial" w:hAnsi="Arial" w:cs="Arial"/>
              </w:rPr>
              <w:t>S/. 60.00</w:t>
            </w:r>
          </w:p>
        </w:tc>
      </w:tr>
      <w:tr w:rsidR="008767B7" w14:paraId="7F72CD0B" w14:textId="77777777" w:rsidTr="00C95E1E">
        <w:tc>
          <w:tcPr>
            <w:tcW w:w="2804" w:type="dxa"/>
          </w:tcPr>
          <w:p w14:paraId="733D49B7" w14:textId="77777777" w:rsidR="008767B7" w:rsidRDefault="008767B7" w:rsidP="00C95E1E">
            <w:pPr>
              <w:spacing w:line="360" w:lineRule="auto"/>
              <w:jc w:val="center"/>
              <w:rPr>
                <w:rFonts w:ascii="Arial" w:hAnsi="Arial" w:cs="Arial"/>
              </w:rPr>
            </w:pPr>
            <w:r>
              <w:rPr>
                <w:rFonts w:ascii="Arial" w:hAnsi="Arial" w:cs="Arial"/>
              </w:rPr>
              <w:t>Costos operativos</w:t>
            </w:r>
          </w:p>
        </w:tc>
        <w:tc>
          <w:tcPr>
            <w:tcW w:w="2410" w:type="dxa"/>
          </w:tcPr>
          <w:p w14:paraId="1141F7FB" w14:textId="77777777" w:rsidR="008767B7" w:rsidRDefault="008767B7" w:rsidP="00C95E1E">
            <w:pPr>
              <w:spacing w:line="360" w:lineRule="auto"/>
              <w:jc w:val="center"/>
              <w:rPr>
                <w:rFonts w:ascii="Arial" w:hAnsi="Arial" w:cs="Arial"/>
              </w:rPr>
            </w:pPr>
            <w:r>
              <w:rPr>
                <w:rFonts w:ascii="Arial" w:hAnsi="Arial" w:cs="Arial"/>
              </w:rPr>
              <w:t>S/. 80.00</w:t>
            </w:r>
          </w:p>
        </w:tc>
        <w:tc>
          <w:tcPr>
            <w:tcW w:w="2403" w:type="dxa"/>
          </w:tcPr>
          <w:p w14:paraId="2AD31900" w14:textId="77777777" w:rsidR="008767B7" w:rsidRDefault="008767B7" w:rsidP="00C95E1E">
            <w:pPr>
              <w:spacing w:line="360" w:lineRule="auto"/>
              <w:jc w:val="center"/>
              <w:rPr>
                <w:rFonts w:ascii="Arial" w:hAnsi="Arial" w:cs="Arial"/>
              </w:rPr>
            </w:pPr>
            <w:r>
              <w:rPr>
                <w:rFonts w:ascii="Arial" w:hAnsi="Arial" w:cs="Arial"/>
              </w:rPr>
              <w:t>S/. 240.00</w:t>
            </w:r>
          </w:p>
        </w:tc>
      </w:tr>
      <w:tr w:rsidR="008767B7" w14:paraId="1A8FAB92" w14:textId="77777777" w:rsidTr="00C95E1E">
        <w:tc>
          <w:tcPr>
            <w:tcW w:w="2804" w:type="dxa"/>
          </w:tcPr>
          <w:p w14:paraId="72311A1A" w14:textId="77777777" w:rsidR="008767B7" w:rsidRDefault="008767B7" w:rsidP="00C95E1E">
            <w:pPr>
              <w:spacing w:line="360" w:lineRule="auto"/>
              <w:jc w:val="center"/>
              <w:rPr>
                <w:rFonts w:ascii="Arial" w:hAnsi="Arial" w:cs="Arial"/>
              </w:rPr>
            </w:pPr>
            <w:r>
              <w:rPr>
                <w:rFonts w:ascii="Arial" w:hAnsi="Arial" w:cs="Arial"/>
              </w:rPr>
              <w:t>Costos de ambiente</w:t>
            </w:r>
          </w:p>
        </w:tc>
        <w:tc>
          <w:tcPr>
            <w:tcW w:w="2410" w:type="dxa"/>
          </w:tcPr>
          <w:p w14:paraId="60C34211" w14:textId="77777777" w:rsidR="008767B7" w:rsidRDefault="008767B7" w:rsidP="00C95E1E">
            <w:pPr>
              <w:spacing w:line="360" w:lineRule="auto"/>
              <w:jc w:val="center"/>
              <w:rPr>
                <w:rFonts w:ascii="Arial" w:hAnsi="Arial" w:cs="Arial"/>
              </w:rPr>
            </w:pPr>
            <w:r>
              <w:rPr>
                <w:rFonts w:ascii="Arial" w:hAnsi="Arial" w:cs="Arial"/>
              </w:rPr>
              <w:t>S/. 40.00</w:t>
            </w:r>
          </w:p>
        </w:tc>
        <w:tc>
          <w:tcPr>
            <w:tcW w:w="2403" w:type="dxa"/>
          </w:tcPr>
          <w:p w14:paraId="3DCA724C" w14:textId="77777777" w:rsidR="008767B7" w:rsidRDefault="008767B7" w:rsidP="00C95E1E">
            <w:pPr>
              <w:spacing w:line="360" w:lineRule="auto"/>
              <w:jc w:val="center"/>
              <w:rPr>
                <w:rFonts w:ascii="Arial" w:hAnsi="Arial" w:cs="Arial"/>
              </w:rPr>
            </w:pPr>
            <w:r>
              <w:rPr>
                <w:rFonts w:ascii="Arial" w:hAnsi="Arial" w:cs="Arial"/>
              </w:rPr>
              <w:t>S/.120.00</w:t>
            </w:r>
          </w:p>
        </w:tc>
      </w:tr>
      <w:tr w:rsidR="008767B7" w14:paraId="78698DE0" w14:textId="77777777" w:rsidTr="00C95E1E">
        <w:tc>
          <w:tcPr>
            <w:tcW w:w="2804" w:type="dxa"/>
          </w:tcPr>
          <w:p w14:paraId="14B5D157" w14:textId="77777777" w:rsidR="008767B7" w:rsidRDefault="008767B7" w:rsidP="00C95E1E">
            <w:pPr>
              <w:spacing w:line="360" w:lineRule="auto"/>
              <w:jc w:val="center"/>
              <w:rPr>
                <w:rFonts w:ascii="Arial" w:hAnsi="Arial" w:cs="Arial"/>
              </w:rPr>
            </w:pPr>
            <w:r>
              <w:rPr>
                <w:rFonts w:ascii="Arial" w:hAnsi="Arial" w:cs="Arial"/>
              </w:rPr>
              <w:t>Costos de personal</w:t>
            </w:r>
          </w:p>
        </w:tc>
        <w:tc>
          <w:tcPr>
            <w:tcW w:w="2410" w:type="dxa"/>
          </w:tcPr>
          <w:p w14:paraId="1E2CAD28" w14:textId="77777777" w:rsidR="008767B7" w:rsidRDefault="008767B7" w:rsidP="00C95E1E">
            <w:pPr>
              <w:spacing w:line="360" w:lineRule="auto"/>
              <w:jc w:val="center"/>
              <w:rPr>
                <w:rFonts w:ascii="Arial" w:hAnsi="Arial" w:cs="Arial"/>
              </w:rPr>
            </w:pPr>
            <w:r>
              <w:rPr>
                <w:rFonts w:ascii="Arial" w:hAnsi="Arial" w:cs="Arial"/>
              </w:rPr>
              <w:t>S/. 0</w:t>
            </w:r>
          </w:p>
        </w:tc>
        <w:tc>
          <w:tcPr>
            <w:tcW w:w="2403" w:type="dxa"/>
          </w:tcPr>
          <w:p w14:paraId="32FB9400" w14:textId="77777777" w:rsidR="008767B7" w:rsidRDefault="008767B7" w:rsidP="00C95E1E">
            <w:pPr>
              <w:spacing w:line="360" w:lineRule="auto"/>
              <w:jc w:val="center"/>
              <w:rPr>
                <w:rFonts w:ascii="Arial" w:hAnsi="Arial" w:cs="Arial"/>
              </w:rPr>
            </w:pPr>
            <w:r>
              <w:rPr>
                <w:rFonts w:ascii="Arial" w:hAnsi="Arial" w:cs="Arial"/>
              </w:rPr>
              <w:t>S/.0</w:t>
            </w:r>
          </w:p>
        </w:tc>
      </w:tr>
      <w:tr w:rsidR="008767B7" w14:paraId="25E2E486" w14:textId="77777777" w:rsidTr="00C95E1E">
        <w:tc>
          <w:tcPr>
            <w:tcW w:w="2804" w:type="dxa"/>
          </w:tcPr>
          <w:p w14:paraId="0474CE54" w14:textId="77777777" w:rsidR="008767B7" w:rsidRDefault="008767B7" w:rsidP="00C95E1E">
            <w:pPr>
              <w:spacing w:line="360" w:lineRule="auto"/>
              <w:jc w:val="center"/>
              <w:rPr>
                <w:rFonts w:ascii="Arial" w:hAnsi="Arial" w:cs="Arial"/>
              </w:rPr>
            </w:pPr>
            <w:r>
              <w:rPr>
                <w:rFonts w:ascii="Arial" w:hAnsi="Arial" w:cs="Arial"/>
              </w:rPr>
              <w:t>Total</w:t>
            </w:r>
          </w:p>
        </w:tc>
        <w:tc>
          <w:tcPr>
            <w:tcW w:w="2410" w:type="dxa"/>
          </w:tcPr>
          <w:p w14:paraId="101C1B0D" w14:textId="77777777" w:rsidR="008767B7" w:rsidRDefault="008767B7" w:rsidP="00C95E1E">
            <w:pPr>
              <w:spacing w:line="360" w:lineRule="auto"/>
              <w:jc w:val="center"/>
              <w:rPr>
                <w:rFonts w:ascii="Arial" w:hAnsi="Arial" w:cs="Arial"/>
              </w:rPr>
            </w:pPr>
            <w:r>
              <w:rPr>
                <w:rFonts w:ascii="Arial" w:hAnsi="Arial" w:cs="Arial"/>
              </w:rPr>
              <w:t>S/. 140.00</w:t>
            </w:r>
          </w:p>
        </w:tc>
        <w:tc>
          <w:tcPr>
            <w:tcW w:w="2403" w:type="dxa"/>
          </w:tcPr>
          <w:p w14:paraId="21466D7C" w14:textId="77777777" w:rsidR="008767B7" w:rsidRDefault="008767B7" w:rsidP="00C95E1E">
            <w:pPr>
              <w:spacing w:line="360" w:lineRule="auto"/>
              <w:jc w:val="center"/>
              <w:rPr>
                <w:rFonts w:ascii="Arial" w:hAnsi="Arial" w:cs="Arial"/>
              </w:rPr>
            </w:pPr>
            <w:r>
              <w:rPr>
                <w:rFonts w:ascii="Arial" w:hAnsi="Arial" w:cs="Arial"/>
              </w:rPr>
              <w:t>S/. 420.00</w:t>
            </w:r>
          </w:p>
        </w:tc>
      </w:tr>
    </w:tbl>
    <w:p w14:paraId="23EF360C" w14:textId="6D2E3A37" w:rsidR="008767B7" w:rsidRPr="008767B7" w:rsidRDefault="008767B7" w:rsidP="008767B7">
      <w:r>
        <w:tab/>
      </w:r>
    </w:p>
    <w:p w14:paraId="61168BCD" w14:textId="003E463E" w:rsidR="00C61E49" w:rsidRDefault="00C61E49" w:rsidP="00C61E49">
      <w:pPr>
        <w:pStyle w:val="Ttulo2"/>
      </w:pPr>
      <w:bookmarkStart w:id="22" w:name="_Toc228258649"/>
      <w:r>
        <w:t>Licenciamiento e instalación</w:t>
      </w:r>
      <w:bookmarkEnd w:id="22"/>
    </w:p>
    <w:tbl>
      <w:tblPr>
        <w:tblW w:w="8140" w:type="dxa"/>
        <w:jc w:val="center"/>
        <w:tblCellMar>
          <w:left w:w="70" w:type="dxa"/>
          <w:right w:w="70" w:type="dxa"/>
        </w:tblCellMar>
        <w:tblLook w:val="04A0" w:firstRow="1" w:lastRow="0" w:firstColumn="1" w:lastColumn="0" w:noHBand="0" w:noVBand="1"/>
      </w:tblPr>
      <w:tblGrid>
        <w:gridCol w:w="1820"/>
        <w:gridCol w:w="2560"/>
        <w:gridCol w:w="3760"/>
      </w:tblGrid>
      <w:tr w:rsidR="00723F55" w:rsidRPr="00723F55" w14:paraId="1979DBC7" w14:textId="77777777" w:rsidTr="00723F55">
        <w:trPr>
          <w:trHeight w:val="300"/>
          <w:jc w:val="center"/>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9751D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Componente</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272B566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Licencia</w:t>
            </w:r>
          </w:p>
        </w:tc>
        <w:tc>
          <w:tcPr>
            <w:tcW w:w="3760" w:type="dxa"/>
            <w:tcBorders>
              <w:top w:val="single" w:sz="4" w:space="0" w:color="auto"/>
              <w:left w:val="nil"/>
              <w:bottom w:val="single" w:sz="4" w:space="0" w:color="auto"/>
              <w:right w:val="single" w:sz="4" w:space="0" w:color="auto"/>
            </w:tcBorders>
            <w:shd w:val="clear" w:color="auto" w:fill="auto"/>
            <w:vAlign w:val="center"/>
            <w:hideMark/>
          </w:tcPr>
          <w:p w14:paraId="449EC1B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Condiciones de uso</w:t>
            </w:r>
          </w:p>
        </w:tc>
      </w:tr>
      <w:tr w:rsidR="00723F55" w:rsidRPr="00723F55" w14:paraId="17E38022" w14:textId="77777777" w:rsidTr="00723F55">
        <w:trPr>
          <w:trHeight w:val="570"/>
          <w:jc w:val="center"/>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72F11C6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Python</w:t>
            </w:r>
          </w:p>
        </w:tc>
        <w:tc>
          <w:tcPr>
            <w:tcW w:w="2560" w:type="dxa"/>
            <w:tcBorders>
              <w:top w:val="nil"/>
              <w:left w:val="nil"/>
              <w:bottom w:val="single" w:sz="4" w:space="0" w:color="auto"/>
              <w:right w:val="single" w:sz="4" w:space="0" w:color="auto"/>
            </w:tcBorders>
            <w:shd w:val="clear" w:color="auto" w:fill="auto"/>
            <w:vAlign w:val="center"/>
            <w:hideMark/>
          </w:tcPr>
          <w:p w14:paraId="26DBCE0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PSF </w:t>
            </w:r>
            <w:proofErr w:type="spellStart"/>
            <w:r w:rsidRPr="00723F55">
              <w:rPr>
                <w:rFonts w:ascii="Arial" w:eastAsia="Times New Roman" w:hAnsi="Arial" w:cs="Arial"/>
                <w:color w:val="000000"/>
                <w:lang w:eastAsia="es-PE"/>
              </w:rPr>
              <w:t>License</w:t>
            </w:r>
            <w:proofErr w:type="spellEnd"/>
          </w:p>
        </w:tc>
        <w:tc>
          <w:tcPr>
            <w:tcW w:w="3760" w:type="dxa"/>
            <w:tcBorders>
              <w:top w:val="nil"/>
              <w:left w:val="nil"/>
              <w:bottom w:val="single" w:sz="4" w:space="0" w:color="auto"/>
              <w:right w:val="single" w:sz="4" w:space="0" w:color="auto"/>
            </w:tcBorders>
            <w:shd w:val="clear" w:color="auto" w:fill="auto"/>
            <w:vAlign w:val="center"/>
            <w:hideMark/>
          </w:tcPr>
          <w:p w14:paraId="597C7D6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Permite uso comercial y no comercial, redistribución</w:t>
            </w:r>
          </w:p>
        </w:tc>
      </w:tr>
      <w:tr w:rsidR="00723F55" w:rsidRPr="00723F55" w14:paraId="04DE92BA" w14:textId="77777777" w:rsidTr="00723F55">
        <w:trPr>
          <w:trHeight w:val="570"/>
          <w:jc w:val="center"/>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0DB7562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Pandas (librería)</w:t>
            </w:r>
          </w:p>
        </w:tc>
        <w:tc>
          <w:tcPr>
            <w:tcW w:w="2560" w:type="dxa"/>
            <w:tcBorders>
              <w:top w:val="nil"/>
              <w:left w:val="nil"/>
              <w:bottom w:val="single" w:sz="4" w:space="0" w:color="auto"/>
              <w:right w:val="single" w:sz="4" w:space="0" w:color="auto"/>
            </w:tcBorders>
            <w:shd w:val="clear" w:color="auto" w:fill="auto"/>
            <w:vAlign w:val="center"/>
            <w:hideMark/>
          </w:tcPr>
          <w:p w14:paraId="4D7183D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BSD 3-Clause</w:t>
            </w:r>
          </w:p>
        </w:tc>
        <w:tc>
          <w:tcPr>
            <w:tcW w:w="3760" w:type="dxa"/>
            <w:tcBorders>
              <w:top w:val="nil"/>
              <w:left w:val="nil"/>
              <w:bottom w:val="single" w:sz="4" w:space="0" w:color="auto"/>
              <w:right w:val="single" w:sz="4" w:space="0" w:color="auto"/>
            </w:tcBorders>
            <w:shd w:val="clear" w:color="auto" w:fill="auto"/>
            <w:vAlign w:val="center"/>
            <w:hideMark/>
          </w:tcPr>
          <w:p w14:paraId="16DBAF3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Permite uso, modificación y redistribución</w:t>
            </w:r>
          </w:p>
        </w:tc>
      </w:tr>
      <w:tr w:rsidR="00723F55" w:rsidRPr="00723F55" w14:paraId="5ED3092F" w14:textId="77777777" w:rsidTr="00723F55">
        <w:trPr>
          <w:trHeight w:val="300"/>
          <w:jc w:val="center"/>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69AF9BB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SQLite</w:t>
            </w:r>
          </w:p>
        </w:tc>
        <w:tc>
          <w:tcPr>
            <w:tcW w:w="2560" w:type="dxa"/>
            <w:tcBorders>
              <w:top w:val="nil"/>
              <w:left w:val="nil"/>
              <w:bottom w:val="single" w:sz="4" w:space="0" w:color="auto"/>
              <w:right w:val="single" w:sz="4" w:space="0" w:color="auto"/>
            </w:tcBorders>
            <w:shd w:val="clear" w:color="auto" w:fill="auto"/>
            <w:vAlign w:val="center"/>
            <w:hideMark/>
          </w:tcPr>
          <w:p w14:paraId="10F4E95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Dominio público</w:t>
            </w:r>
          </w:p>
        </w:tc>
        <w:tc>
          <w:tcPr>
            <w:tcW w:w="3760" w:type="dxa"/>
            <w:tcBorders>
              <w:top w:val="nil"/>
              <w:left w:val="nil"/>
              <w:bottom w:val="single" w:sz="4" w:space="0" w:color="auto"/>
              <w:right w:val="single" w:sz="4" w:space="0" w:color="auto"/>
            </w:tcBorders>
            <w:shd w:val="clear" w:color="auto" w:fill="auto"/>
            <w:vAlign w:val="center"/>
            <w:hideMark/>
          </w:tcPr>
          <w:p w14:paraId="1EA9454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Sin restricciones</w:t>
            </w:r>
          </w:p>
        </w:tc>
      </w:tr>
      <w:tr w:rsidR="00723F55" w:rsidRPr="00723F55" w14:paraId="61B49AC6" w14:textId="77777777" w:rsidTr="00723F55">
        <w:trPr>
          <w:trHeight w:val="570"/>
          <w:jc w:val="center"/>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611434DA" w14:textId="77777777" w:rsidR="00723F55" w:rsidRPr="00723F55" w:rsidRDefault="00723F55" w:rsidP="00723F55">
            <w:pPr>
              <w:spacing w:after="0" w:line="240" w:lineRule="auto"/>
              <w:jc w:val="center"/>
              <w:rPr>
                <w:rFonts w:ascii="Arial" w:eastAsia="Times New Roman" w:hAnsi="Arial" w:cs="Arial"/>
                <w:color w:val="000000"/>
                <w:lang w:eastAsia="es-PE"/>
              </w:rPr>
            </w:pPr>
            <w:proofErr w:type="spellStart"/>
            <w:r w:rsidRPr="00723F55">
              <w:rPr>
                <w:rFonts w:ascii="Arial" w:eastAsia="Times New Roman" w:hAnsi="Arial" w:cs="Arial"/>
                <w:color w:val="000000"/>
                <w:lang w:eastAsia="es-PE"/>
              </w:rPr>
              <w:t>Power</w:t>
            </w:r>
            <w:proofErr w:type="spellEnd"/>
            <w:r w:rsidRPr="00723F55">
              <w:rPr>
                <w:rFonts w:ascii="Arial" w:eastAsia="Times New Roman" w:hAnsi="Arial" w:cs="Arial"/>
                <w:color w:val="000000"/>
                <w:lang w:eastAsia="es-PE"/>
              </w:rPr>
              <w:t xml:space="preserve"> BI Desktop</w:t>
            </w:r>
          </w:p>
        </w:tc>
        <w:tc>
          <w:tcPr>
            <w:tcW w:w="2560" w:type="dxa"/>
            <w:tcBorders>
              <w:top w:val="nil"/>
              <w:left w:val="nil"/>
              <w:bottom w:val="single" w:sz="4" w:space="0" w:color="auto"/>
              <w:right w:val="single" w:sz="4" w:space="0" w:color="auto"/>
            </w:tcBorders>
            <w:shd w:val="clear" w:color="auto" w:fill="auto"/>
            <w:vAlign w:val="center"/>
            <w:hideMark/>
          </w:tcPr>
          <w:p w14:paraId="5F3C74C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Gratuita (Microsoft)</w:t>
            </w:r>
          </w:p>
        </w:tc>
        <w:tc>
          <w:tcPr>
            <w:tcW w:w="3760" w:type="dxa"/>
            <w:tcBorders>
              <w:top w:val="nil"/>
              <w:left w:val="nil"/>
              <w:bottom w:val="single" w:sz="4" w:space="0" w:color="auto"/>
              <w:right w:val="single" w:sz="4" w:space="0" w:color="auto"/>
            </w:tcBorders>
            <w:shd w:val="clear" w:color="auto" w:fill="auto"/>
            <w:vAlign w:val="center"/>
            <w:hideMark/>
          </w:tcPr>
          <w:p w14:paraId="2D599BA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Uso no comercial, para desarrollo y educación</w:t>
            </w:r>
          </w:p>
        </w:tc>
      </w:tr>
      <w:tr w:rsidR="00723F55" w:rsidRPr="00723F55" w14:paraId="47777260" w14:textId="77777777" w:rsidTr="00723F55">
        <w:trPr>
          <w:trHeight w:val="570"/>
          <w:jc w:val="center"/>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68A2809C" w14:textId="77777777" w:rsidR="00723F55" w:rsidRPr="00723F55" w:rsidRDefault="00723F55" w:rsidP="00723F55">
            <w:pPr>
              <w:spacing w:after="0" w:line="240" w:lineRule="auto"/>
              <w:jc w:val="center"/>
              <w:rPr>
                <w:rFonts w:ascii="Arial" w:eastAsia="Times New Roman" w:hAnsi="Arial" w:cs="Arial"/>
                <w:color w:val="000000"/>
                <w:lang w:eastAsia="es-PE"/>
              </w:rPr>
            </w:pPr>
            <w:proofErr w:type="spellStart"/>
            <w:r w:rsidRPr="00723F55">
              <w:rPr>
                <w:rFonts w:ascii="Arial" w:eastAsia="Times New Roman" w:hAnsi="Arial" w:cs="Arial"/>
                <w:color w:val="000000"/>
                <w:lang w:eastAsia="es-PE"/>
              </w:rPr>
              <w:lastRenderedPageBreak/>
              <w:t>Power</w:t>
            </w:r>
            <w:proofErr w:type="spellEnd"/>
            <w:r w:rsidRPr="00723F55">
              <w:rPr>
                <w:rFonts w:ascii="Arial" w:eastAsia="Times New Roman" w:hAnsi="Arial" w:cs="Arial"/>
                <w:color w:val="000000"/>
                <w:lang w:eastAsia="es-PE"/>
              </w:rPr>
              <w:t xml:space="preserve"> BI </w:t>
            </w:r>
            <w:proofErr w:type="spellStart"/>
            <w:r w:rsidRPr="00723F55">
              <w:rPr>
                <w:rFonts w:ascii="Arial" w:eastAsia="Times New Roman" w:hAnsi="Arial" w:cs="Arial"/>
                <w:color w:val="000000"/>
                <w:lang w:eastAsia="es-PE"/>
              </w:rPr>
              <w:t>Service</w:t>
            </w:r>
            <w:proofErr w:type="spellEnd"/>
          </w:p>
        </w:tc>
        <w:tc>
          <w:tcPr>
            <w:tcW w:w="2560" w:type="dxa"/>
            <w:tcBorders>
              <w:top w:val="nil"/>
              <w:left w:val="nil"/>
              <w:bottom w:val="single" w:sz="4" w:space="0" w:color="auto"/>
              <w:right w:val="single" w:sz="4" w:space="0" w:color="auto"/>
            </w:tcBorders>
            <w:shd w:val="clear" w:color="auto" w:fill="auto"/>
            <w:vAlign w:val="center"/>
            <w:hideMark/>
          </w:tcPr>
          <w:p w14:paraId="3D2CC2F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Gratuita (Microsoft)</w:t>
            </w:r>
          </w:p>
        </w:tc>
        <w:tc>
          <w:tcPr>
            <w:tcW w:w="3760" w:type="dxa"/>
            <w:tcBorders>
              <w:top w:val="nil"/>
              <w:left w:val="nil"/>
              <w:bottom w:val="single" w:sz="4" w:space="0" w:color="auto"/>
              <w:right w:val="single" w:sz="4" w:space="0" w:color="auto"/>
            </w:tcBorders>
            <w:shd w:val="clear" w:color="auto" w:fill="auto"/>
            <w:vAlign w:val="center"/>
            <w:hideMark/>
          </w:tcPr>
          <w:p w14:paraId="7940D6A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Publicación de </w:t>
            </w:r>
            <w:proofErr w:type="spellStart"/>
            <w:r w:rsidRPr="00723F55">
              <w:rPr>
                <w:rFonts w:ascii="Arial" w:eastAsia="Times New Roman" w:hAnsi="Arial" w:cs="Arial"/>
                <w:color w:val="000000"/>
                <w:lang w:eastAsia="es-PE"/>
              </w:rPr>
              <w:t>dashboards</w:t>
            </w:r>
            <w:proofErr w:type="spellEnd"/>
            <w:r w:rsidRPr="00723F55">
              <w:rPr>
                <w:rFonts w:ascii="Arial" w:eastAsia="Times New Roman" w:hAnsi="Arial" w:cs="Arial"/>
                <w:color w:val="000000"/>
                <w:lang w:eastAsia="es-PE"/>
              </w:rPr>
              <w:t>, hasta 1 GB de almacenamiento</w:t>
            </w:r>
          </w:p>
        </w:tc>
      </w:tr>
      <w:tr w:rsidR="00723F55" w:rsidRPr="00723F55" w14:paraId="218C20E6" w14:textId="77777777" w:rsidTr="00723F55">
        <w:trPr>
          <w:trHeight w:val="570"/>
          <w:jc w:val="center"/>
        </w:trPr>
        <w:tc>
          <w:tcPr>
            <w:tcW w:w="1820" w:type="dxa"/>
            <w:tcBorders>
              <w:top w:val="nil"/>
              <w:left w:val="single" w:sz="4" w:space="0" w:color="auto"/>
              <w:bottom w:val="single" w:sz="4" w:space="0" w:color="auto"/>
              <w:right w:val="single" w:sz="4" w:space="0" w:color="auto"/>
            </w:tcBorders>
            <w:shd w:val="clear" w:color="auto" w:fill="auto"/>
            <w:vAlign w:val="center"/>
            <w:hideMark/>
          </w:tcPr>
          <w:p w14:paraId="4C6B9F3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GitHub</w:t>
            </w:r>
          </w:p>
        </w:tc>
        <w:tc>
          <w:tcPr>
            <w:tcW w:w="2560" w:type="dxa"/>
            <w:tcBorders>
              <w:top w:val="nil"/>
              <w:left w:val="nil"/>
              <w:bottom w:val="single" w:sz="4" w:space="0" w:color="auto"/>
              <w:right w:val="single" w:sz="4" w:space="0" w:color="auto"/>
            </w:tcBorders>
            <w:shd w:val="clear" w:color="auto" w:fill="auto"/>
            <w:vAlign w:val="center"/>
            <w:hideMark/>
          </w:tcPr>
          <w:p w14:paraId="57C8191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Gratuita (cuenta personal)</w:t>
            </w:r>
          </w:p>
        </w:tc>
        <w:tc>
          <w:tcPr>
            <w:tcW w:w="3760" w:type="dxa"/>
            <w:tcBorders>
              <w:top w:val="nil"/>
              <w:left w:val="nil"/>
              <w:bottom w:val="single" w:sz="4" w:space="0" w:color="auto"/>
              <w:right w:val="single" w:sz="4" w:space="0" w:color="auto"/>
            </w:tcBorders>
            <w:shd w:val="clear" w:color="auto" w:fill="auto"/>
            <w:vAlign w:val="center"/>
            <w:hideMark/>
          </w:tcPr>
          <w:p w14:paraId="3277307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Repositorios públicos ilimitados</w:t>
            </w:r>
          </w:p>
        </w:tc>
      </w:tr>
    </w:tbl>
    <w:p w14:paraId="6F8E3612" w14:textId="77777777" w:rsidR="008767B7" w:rsidRPr="008767B7" w:rsidRDefault="008767B7" w:rsidP="008767B7"/>
    <w:p w14:paraId="30D4711C" w14:textId="20A55A50" w:rsidR="00C61E49" w:rsidRDefault="00B40DFF" w:rsidP="00C61E49">
      <w:pPr>
        <w:pStyle w:val="Ttulo1"/>
      </w:pPr>
      <w:bookmarkStart w:id="23" w:name="_Toc228258650"/>
      <w:r>
        <w:t>Características del producto</w:t>
      </w:r>
      <w:bookmarkEnd w:id="23"/>
    </w:p>
    <w:p w14:paraId="0AD0C89D" w14:textId="0BE77A6A" w:rsidR="008767B7" w:rsidRDefault="00723F55" w:rsidP="00723F55">
      <w:pPr>
        <w:ind w:left="360"/>
        <w:jc w:val="both"/>
        <w:rPr>
          <w:rFonts w:ascii="Arial" w:hAnsi="Arial" w:cs="Arial"/>
        </w:rPr>
      </w:pPr>
      <w:r w:rsidRPr="00723F55">
        <w:rPr>
          <w:rFonts w:ascii="Arial" w:hAnsi="Arial" w:cs="Arial"/>
        </w:rPr>
        <w:t xml:space="preserve">El sistema </w:t>
      </w:r>
      <w:proofErr w:type="spellStart"/>
      <w:r w:rsidRPr="00723F55">
        <w:rPr>
          <w:rFonts w:ascii="Arial" w:hAnsi="Arial" w:cs="Arial"/>
        </w:rPr>
        <w:t>JobForUs</w:t>
      </w:r>
      <w:proofErr w:type="spellEnd"/>
      <w:r w:rsidRPr="00723F55">
        <w:rPr>
          <w:rFonts w:ascii="Arial" w:hAnsi="Arial" w:cs="Arial"/>
        </w:rPr>
        <w:t xml:space="preserve"> ofrece un conjunto de características funcionales que permiten a los usuarios obtener información valiosa sobre el mercado laboral tecnológico. A continuación, se describen las características organizadas por categorías.</w:t>
      </w:r>
    </w:p>
    <w:tbl>
      <w:tblPr>
        <w:tblW w:w="8720" w:type="dxa"/>
        <w:tblCellMar>
          <w:left w:w="70" w:type="dxa"/>
          <w:right w:w="70" w:type="dxa"/>
        </w:tblCellMar>
        <w:tblLook w:val="04A0" w:firstRow="1" w:lastRow="0" w:firstColumn="1" w:lastColumn="0" w:noHBand="0" w:noVBand="1"/>
      </w:tblPr>
      <w:tblGrid>
        <w:gridCol w:w="600"/>
        <w:gridCol w:w="2560"/>
        <w:gridCol w:w="3760"/>
        <w:gridCol w:w="1800"/>
      </w:tblGrid>
      <w:tr w:rsidR="00723F55" w:rsidRPr="00723F55" w14:paraId="39D0A0D4" w14:textId="77777777" w:rsidTr="00723F55">
        <w:trPr>
          <w:trHeight w:val="300"/>
        </w:trPr>
        <w:tc>
          <w:tcPr>
            <w:tcW w:w="6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7AD2C8" w14:textId="77777777" w:rsidR="00723F55" w:rsidRPr="00723F55" w:rsidRDefault="00723F55" w:rsidP="00723F55">
            <w:pPr>
              <w:spacing w:after="0" w:line="240" w:lineRule="auto"/>
              <w:jc w:val="center"/>
              <w:rPr>
                <w:rFonts w:ascii="Arial" w:eastAsia="Times New Roman" w:hAnsi="Arial" w:cs="Arial"/>
                <w:color w:val="000000"/>
                <w:lang w:eastAsia="es-PE"/>
              </w:rPr>
            </w:pPr>
            <w:proofErr w:type="spellStart"/>
            <w:r w:rsidRPr="00723F55">
              <w:rPr>
                <w:rFonts w:ascii="Arial" w:eastAsia="Times New Roman" w:hAnsi="Arial" w:cs="Arial"/>
                <w:color w:val="000000"/>
                <w:lang w:eastAsia="es-PE"/>
              </w:rPr>
              <w:t>N°</w:t>
            </w:r>
            <w:proofErr w:type="spellEnd"/>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53F4F88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Característica</w:t>
            </w:r>
          </w:p>
        </w:tc>
        <w:tc>
          <w:tcPr>
            <w:tcW w:w="3760" w:type="dxa"/>
            <w:tcBorders>
              <w:top w:val="single" w:sz="4" w:space="0" w:color="auto"/>
              <w:left w:val="nil"/>
              <w:bottom w:val="single" w:sz="4" w:space="0" w:color="auto"/>
              <w:right w:val="single" w:sz="4" w:space="0" w:color="auto"/>
            </w:tcBorders>
            <w:shd w:val="clear" w:color="auto" w:fill="auto"/>
            <w:vAlign w:val="center"/>
            <w:hideMark/>
          </w:tcPr>
          <w:p w14:paraId="77EF43E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Descripción</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310C241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Prioridad</w:t>
            </w:r>
          </w:p>
        </w:tc>
      </w:tr>
      <w:tr w:rsidR="00723F55" w:rsidRPr="00723F55" w14:paraId="6E9B3C3E"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3B6BA2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C01</w:t>
            </w:r>
          </w:p>
        </w:tc>
        <w:tc>
          <w:tcPr>
            <w:tcW w:w="2560" w:type="dxa"/>
            <w:tcBorders>
              <w:top w:val="nil"/>
              <w:left w:val="nil"/>
              <w:bottom w:val="single" w:sz="4" w:space="0" w:color="auto"/>
              <w:right w:val="single" w:sz="4" w:space="0" w:color="auto"/>
            </w:tcBorders>
            <w:shd w:val="clear" w:color="auto" w:fill="auto"/>
            <w:vAlign w:val="center"/>
            <w:hideMark/>
          </w:tcPr>
          <w:p w14:paraId="640F916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Extracción desde múltiples fuentes</w:t>
            </w:r>
          </w:p>
        </w:tc>
        <w:tc>
          <w:tcPr>
            <w:tcW w:w="3760" w:type="dxa"/>
            <w:tcBorders>
              <w:top w:val="nil"/>
              <w:left w:val="nil"/>
              <w:bottom w:val="single" w:sz="4" w:space="0" w:color="auto"/>
              <w:right w:val="single" w:sz="4" w:space="0" w:color="auto"/>
            </w:tcBorders>
            <w:shd w:val="clear" w:color="auto" w:fill="auto"/>
            <w:vAlign w:val="center"/>
            <w:hideMark/>
          </w:tcPr>
          <w:p w14:paraId="444906B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sistema extrae datos desde al menos dos fuentes públicas diferentes (</w:t>
            </w:r>
            <w:proofErr w:type="spellStart"/>
            <w:r w:rsidRPr="00723F55">
              <w:rPr>
                <w:rFonts w:ascii="Arial" w:eastAsia="Times New Roman" w:hAnsi="Arial" w:cs="Arial"/>
                <w:color w:val="000000"/>
                <w:lang w:eastAsia="es-PE"/>
              </w:rPr>
              <w:t>datasets</w:t>
            </w:r>
            <w:proofErr w:type="spellEnd"/>
            <w:r w:rsidRPr="00723F55">
              <w:rPr>
                <w:rFonts w:ascii="Arial" w:eastAsia="Times New Roman" w:hAnsi="Arial" w:cs="Arial"/>
                <w:color w:val="000000"/>
                <w:lang w:eastAsia="es-PE"/>
              </w:rPr>
              <w:t xml:space="preserve"> de GitHub y </w:t>
            </w:r>
            <w:proofErr w:type="spellStart"/>
            <w:r w:rsidRPr="00723F55">
              <w:rPr>
                <w:rFonts w:ascii="Arial" w:eastAsia="Times New Roman" w:hAnsi="Arial" w:cs="Arial"/>
                <w:color w:val="000000"/>
                <w:lang w:eastAsia="es-PE"/>
              </w:rPr>
              <w:t>Kaggle</w:t>
            </w:r>
            <w:proofErr w:type="spellEnd"/>
            <w:r w:rsidRPr="00723F55">
              <w:rPr>
                <w:rFonts w:ascii="Arial" w:eastAsia="Times New Roman" w:hAnsi="Arial" w:cs="Arial"/>
                <w:color w:val="000000"/>
                <w:lang w:eastAsia="es-PE"/>
              </w:rPr>
              <w:t>) para garantizar volumen y diversidad de información.</w:t>
            </w:r>
          </w:p>
        </w:tc>
        <w:tc>
          <w:tcPr>
            <w:tcW w:w="1800" w:type="dxa"/>
            <w:tcBorders>
              <w:top w:val="nil"/>
              <w:left w:val="nil"/>
              <w:bottom w:val="single" w:sz="4" w:space="0" w:color="auto"/>
              <w:right w:val="single" w:sz="4" w:space="0" w:color="auto"/>
            </w:tcBorders>
            <w:shd w:val="clear" w:color="auto" w:fill="auto"/>
            <w:vAlign w:val="center"/>
            <w:hideMark/>
          </w:tcPr>
          <w:p w14:paraId="4093511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1A8F4B9B"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46302A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C02</w:t>
            </w:r>
          </w:p>
        </w:tc>
        <w:tc>
          <w:tcPr>
            <w:tcW w:w="2560" w:type="dxa"/>
            <w:tcBorders>
              <w:top w:val="nil"/>
              <w:left w:val="nil"/>
              <w:bottom w:val="single" w:sz="4" w:space="0" w:color="auto"/>
              <w:right w:val="single" w:sz="4" w:space="0" w:color="auto"/>
            </w:tcBorders>
            <w:shd w:val="clear" w:color="auto" w:fill="auto"/>
            <w:vAlign w:val="center"/>
            <w:hideMark/>
          </w:tcPr>
          <w:p w14:paraId="756951F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Limpieza automática de datos</w:t>
            </w:r>
          </w:p>
        </w:tc>
        <w:tc>
          <w:tcPr>
            <w:tcW w:w="3760" w:type="dxa"/>
            <w:tcBorders>
              <w:top w:val="nil"/>
              <w:left w:val="nil"/>
              <w:bottom w:val="single" w:sz="4" w:space="0" w:color="auto"/>
              <w:right w:val="single" w:sz="4" w:space="0" w:color="auto"/>
            </w:tcBorders>
            <w:shd w:val="clear" w:color="auto" w:fill="auto"/>
            <w:vAlign w:val="center"/>
            <w:hideMark/>
          </w:tcPr>
          <w:p w14:paraId="647ABC1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sistema identifica y elimina registros duplicados, valores nulos y </w:t>
            </w:r>
            <w:proofErr w:type="spellStart"/>
            <w:r w:rsidRPr="00723F55">
              <w:rPr>
                <w:rFonts w:ascii="Arial" w:eastAsia="Times New Roman" w:hAnsi="Arial" w:cs="Arial"/>
                <w:color w:val="000000"/>
                <w:lang w:eastAsia="es-PE"/>
              </w:rPr>
              <w:t>outliers</w:t>
            </w:r>
            <w:proofErr w:type="spellEnd"/>
            <w:r w:rsidRPr="00723F55">
              <w:rPr>
                <w:rFonts w:ascii="Arial" w:eastAsia="Times New Roman" w:hAnsi="Arial" w:cs="Arial"/>
                <w:color w:val="000000"/>
                <w:lang w:eastAsia="es-PE"/>
              </w:rPr>
              <w:t xml:space="preserve"> que puedan distorsionar los análisis.</w:t>
            </w:r>
          </w:p>
        </w:tc>
        <w:tc>
          <w:tcPr>
            <w:tcW w:w="1800" w:type="dxa"/>
            <w:tcBorders>
              <w:top w:val="nil"/>
              <w:left w:val="nil"/>
              <w:bottom w:val="single" w:sz="4" w:space="0" w:color="auto"/>
              <w:right w:val="single" w:sz="4" w:space="0" w:color="auto"/>
            </w:tcBorders>
            <w:shd w:val="clear" w:color="auto" w:fill="auto"/>
            <w:vAlign w:val="center"/>
            <w:hideMark/>
          </w:tcPr>
          <w:p w14:paraId="538E70E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2BE93458" w14:textId="77777777" w:rsidTr="00723F55">
        <w:trPr>
          <w:trHeight w:val="171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654376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C03</w:t>
            </w:r>
          </w:p>
        </w:tc>
        <w:tc>
          <w:tcPr>
            <w:tcW w:w="2560" w:type="dxa"/>
            <w:tcBorders>
              <w:top w:val="nil"/>
              <w:left w:val="nil"/>
              <w:bottom w:val="single" w:sz="4" w:space="0" w:color="auto"/>
              <w:right w:val="single" w:sz="4" w:space="0" w:color="auto"/>
            </w:tcBorders>
            <w:shd w:val="clear" w:color="auto" w:fill="auto"/>
            <w:vAlign w:val="center"/>
            <w:hideMark/>
          </w:tcPr>
          <w:p w14:paraId="67DF1A5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Normalización de salarios</w:t>
            </w:r>
          </w:p>
        </w:tc>
        <w:tc>
          <w:tcPr>
            <w:tcW w:w="3760" w:type="dxa"/>
            <w:tcBorders>
              <w:top w:val="nil"/>
              <w:left w:val="nil"/>
              <w:bottom w:val="single" w:sz="4" w:space="0" w:color="auto"/>
              <w:right w:val="single" w:sz="4" w:space="0" w:color="auto"/>
            </w:tcBorders>
            <w:shd w:val="clear" w:color="auto" w:fill="auto"/>
            <w:vAlign w:val="center"/>
            <w:hideMark/>
          </w:tcPr>
          <w:p w14:paraId="7501D82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sistema convierte todos los salarios a una moneda común (Soles) y a un período mensual, independientemente de su formato original (diario, semanal, anual, por hora).</w:t>
            </w:r>
          </w:p>
        </w:tc>
        <w:tc>
          <w:tcPr>
            <w:tcW w:w="1800" w:type="dxa"/>
            <w:tcBorders>
              <w:top w:val="nil"/>
              <w:left w:val="nil"/>
              <w:bottom w:val="single" w:sz="4" w:space="0" w:color="auto"/>
              <w:right w:val="single" w:sz="4" w:space="0" w:color="auto"/>
            </w:tcBorders>
            <w:shd w:val="clear" w:color="auto" w:fill="auto"/>
            <w:vAlign w:val="center"/>
            <w:hideMark/>
          </w:tcPr>
          <w:p w14:paraId="62CEA051"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78EA7C23" w14:textId="77777777" w:rsidTr="00723F55">
        <w:trPr>
          <w:trHeight w:val="171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C89E38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C04</w:t>
            </w:r>
          </w:p>
        </w:tc>
        <w:tc>
          <w:tcPr>
            <w:tcW w:w="2560" w:type="dxa"/>
            <w:tcBorders>
              <w:top w:val="nil"/>
              <w:left w:val="nil"/>
              <w:bottom w:val="single" w:sz="4" w:space="0" w:color="auto"/>
              <w:right w:val="single" w:sz="4" w:space="0" w:color="auto"/>
            </w:tcBorders>
            <w:shd w:val="clear" w:color="auto" w:fill="auto"/>
            <w:vAlign w:val="center"/>
            <w:hideMark/>
          </w:tcPr>
          <w:p w14:paraId="40EB219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Clasificación de </w:t>
            </w:r>
            <w:proofErr w:type="spellStart"/>
            <w:r w:rsidRPr="00723F55">
              <w:rPr>
                <w:rFonts w:ascii="Arial" w:eastAsia="Times New Roman" w:hAnsi="Arial" w:cs="Arial"/>
                <w:color w:val="000000"/>
                <w:lang w:eastAsia="es-PE"/>
              </w:rPr>
              <w:t>seniority</w:t>
            </w:r>
            <w:proofErr w:type="spellEnd"/>
          </w:p>
        </w:tc>
        <w:tc>
          <w:tcPr>
            <w:tcW w:w="3760" w:type="dxa"/>
            <w:tcBorders>
              <w:top w:val="nil"/>
              <w:left w:val="nil"/>
              <w:bottom w:val="single" w:sz="4" w:space="0" w:color="auto"/>
              <w:right w:val="single" w:sz="4" w:space="0" w:color="auto"/>
            </w:tcBorders>
            <w:shd w:val="clear" w:color="auto" w:fill="auto"/>
            <w:vAlign w:val="center"/>
            <w:hideMark/>
          </w:tcPr>
          <w:p w14:paraId="17746C6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sistema clasifica automáticamente el nivel de experiencia de cada oferta en Junior, </w:t>
            </w:r>
            <w:proofErr w:type="spellStart"/>
            <w:r w:rsidRPr="00723F55">
              <w:rPr>
                <w:rFonts w:ascii="Arial" w:eastAsia="Times New Roman" w:hAnsi="Arial" w:cs="Arial"/>
                <w:color w:val="000000"/>
                <w:lang w:eastAsia="es-PE"/>
              </w:rPr>
              <w:t>Mid</w:t>
            </w:r>
            <w:proofErr w:type="spellEnd"/>
            <w:r w:rsidRPr="00723F55">
              <w:rPr>
                <w:rFonts w:ascii="Arial" w:eastAsia="Times New Roman" w:hAnsi="Arial" w:cs="Arial"/>
                <w:color w:val="000000"/>
                <w:lang w:eastAsia="es-PE"/>
              </w:rPr>
              <w:t>, Senior o Lead, basándose en palabras clave del título y descripción.</w:t>
            </w:r>
          </w:p>
        </w:tc>
        <w:tc>
          <w:tcPr>
            <w:tcW w:w="1800" w:type="dxa"/>
            <w:tcBorders>
              <w:top w:val="nil"/>
              <w:left w:val="nil"/>
              <w:bottom w:val="single" w:sz="4" w:space="0" w:color="auto"/>
              <w:right w:val="single" w:sz="4" w:space="0" w:color="auto"/>
            </w:tcBorders>
            <w:shd w:val="clear" w:color="auto" w:fill="auto"/>
            <w:vAlign w:val="center"/>
            <w:hideMark/>
          </w:tcPr>
          <w:p w14:paraId="686EACD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4F7B3DE5"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6A9537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C05</w:t>
            </w:r>
          </w:p>
        </w:tc>
        <w:tc>
          <w:tcPr>
            <w:tcW w:w="2560" w:type="dxa"/>
            <w:tcBorders>
              <w:top w:val="nil"/>
              <w:left w:val="nil"/>
              <w:bottom w:val="single" w:sz="4" w:space="0" w:color="auto"/>
              <w:right w:val="single" w:sz="4" w:space="0" w:color="auto"/>
            </w:tcBorders>
            <w:shd w:val="clear" w:color="auto" w:fill="auto"/>
            <w:vAlign w:val="center"/>
            <w:hideMark/>
          </w:tcPr>
          <w:p w14:paraId="38F39C6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Clasificación de tecnologías</w:t>
            </w:r>
          </w:p>
        </w:tc>
        <w:tc>
          <w:tcPr>
            <w:tcW w:w="3760" w:type="dxa"/>
            <w:tcBorders>
              <w:top w:val="nil"/>
              <w:left w:val="nil"/>
              <w:bottom w:val="single" w:sz="4" w:space="0" w:color="auto"/>
              <w:right w:val="single" w:sz="4" w:space="0" w:color="auto"/>
            </w:tcBorders>
            <w:shd w:val="clear" w:color="auto" w:fill="auto"/>
            <w:vAlign w:val="center"/>
            <w:hideMark/>
          </w:tcPr>
          <w:p w14:paraId="74C2E5C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sistema identifica y clasifica las tecnologías mencionadas en cada oferta, agrupándolas en categorías (</w:t>
            </w:r>
            <w:proofErr w:type="spellStart"/>
            <w:r w:rsidRPr="00723F55">
              <w:rPr>
                <w:rFonts w:ascii="Arial" w:eastAsia="Times New Roman" w:hAnsi="Arial" w:cs="Arial"/>
                <w:color w:val="000000"/>
                <w:lang w:eastAsia="es-PE"/>
              </w:rPr>
              <w:t>Backend</w:t>
            </w:r>
            <w:proofErr w:type="spellEnd"/>
            <w:r w:rsidRPr="00723F55">
              <w:rPr>
                <w:rFonts w:ascii="Arial" w:eastAsia="Times New Roman" w:hAnsi="Arial" w:cs="Arial"/>
                <w:color w:val="000000"/>
                <w:lang w:eastAsia="es-PE"/>
              </w:rPr>
              <w:t xml:space="preserve">, </w:t>
            </w:r>
            <w:proofErr w:type="spellStart"/>
            <w:r w:rsidRPr="00723F55">
              <w:rPr>
                <w:rFonts w:ascii="Arial" w:eastAsia="Times New Roman" w:hAnsi="Arial" w:cs="Arial"/>
                <w:color w:val="000000"/>
                <w:lang w:eastAsia="es-PE"/>
              </w:rPr>
              <w:t>Frontend</w:t>
            </w:r>
            <w:proofErr w:type="spellEnd"/>
            <w:r w:rsidRPr="00723F55">
              <w:rPr>
                <w:rFonts w:ascii="Arial" w:eastAsia="Times New Roman" w:hAnsi="Arial" w:cs="Arial"/>
                <w:color w:val="000000"/>
                <w:lang w:eastAsia="es-PE"/>
              </w:rPr>
              <w:t>, Base de Datos, Cloud, DevOps, Data).</w:t>
            </w:r>
          </w:p>
        </w:tc>
        <w:tc>
          <w:tcPr>
            <w:tcW w:w="1800" w:type="dxa"/>
            <w:tcBorders>
              <w:top w:val="nil"/>
              <w:left w:val="nil"/>
              <w:bottom w:val="single" w:sz="4" w:space="0" w:color="auto"/>
              <w:right w:val="single" w:sz="4" w:space="0" w:color="auto"/>
            </w:tcBorders>
            <w:shd w:val="clear" w:color="auto" w:fill="auto"/>
            <w:vAlign w:val="center"/>
            <w:hideMark/>
          </w:tcPr>
          <w:p w14:paraId="73F66B31"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1DE17FB2"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602673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C06</w:t>
            </w:r>
          </w:p>
        </w:tc>
        <w:tc>
          <w:tcPr>
            <w:tcW w:w="2560" w:type="dxa"/>
            <w:tcBorders>
              <w:top w:val="nil"/>
              <w:left w:val="nil"/>
              <w:bottom w:val="single" w:sz="4" w:space="0" w:color="auto"/>
              <w:right w:val="single" w:sz="4" w:space="0" w:color="auto"/>
            </w:tcBorders>
            <w:shd w:val="clear" w:color="auto" w:fill="auto"/>
            <w:vAlign w:val="center"/>
            <w:hideMark/>
          </w:tcPr>
          <w:p w14:paraId="653E6778"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Almacenamiento estructurado</w:t>
            </w:r>
          </w:p>
        </w:tc>
        <w:tc>
          <w:tcPr>
            <w:tcW w:w="3760" w:type="dxa"/>
            <w:tcBorders>
              <w:top w:val="nil"/>
              <w:left w:val="nil"/>
              <w:bottom w:val="single" w:sz="4" w:space="0" w:color="auto"/>
              <w:right w:val="single" w:sz="4" w:space="0" w:color="auto"/>
            </w:tcBorders>
            <w:shd w:val="clear" w:color="auto" w:fill="auto"/>
            <w:vAlign w:val="center"/>
            <w:hideMark/>
          </w:tcPr>
          <w:p w14:paraId="2614532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sistema almacena los datos procesados en una base de datos relacional con modelo dimensional (estrella) para facilitar las consultas y el análisis.</w:t>
            </w:r>
          </w:p>
        </w:tc>
        <w:tc>
          <w:tcPr>
            <w:tcW w:w="1800" w:type="dxa"/>
            <w:tcBorders>
              <w:top w:val="nil"/>
              <w:left w:val="nil"/>
              <w:bottom w:val="single" w:sz="4" w:space="0" w:color="auto"/>
              <w:right w:val="single" w:sz="4" w:space="0" w:color="auto"/>
            </w:tcBorders>
            <w:shd w:val="clear" w:color="auto" w:fill="auto"/>
            <w:vAlign w:val="center"/>
            <w:hideMark/>
          </w:tcPr>
          <w:p w14:paraId="74C753A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68785870"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EEC8888"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C07</w:t>
            </w:r>
          </w:p>
        </w:tc>
        <w:tc>
          <w:tcPr>
            <w:tcW w:w="2560" w:type="dxa"/>
            <w:tcBorders>
              <w:top w:val="nil"/>
              <w:left w:val="nil"/>
              <w:bottom w:val="single" w:sz="4" w:space="0" w:color="auto"/>
              <w:right w:val="single" w:sz="4" w:space="0" w:color="auto"/>
            </w:tcBorders>
            <w:shd w:val="clear" w:color="auto" w:fill="auto"/>
            <w:vAlign w:val="center"/>
            <w:hideMark/>
          </w:tcPr>
          <w:p w14:paraId="033EC471"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Visualización de </w:t>
            </w:r>
            <w:proofErr w:type="spellStart"/>
            <w:r w:rsidRPr="00723F55">
              <w:rPr>
                <w:rFonts w:ascii="Arial" w:eastAsia="Times New Roman" w:hAnsi="Arial" w:cs="Arial"/>
                <w:color w:val="000000"/>
                <w:lang w:eastAsia="es-PE"/>
              </w:rPr>
              <w:t>KPIs</w:t>
            </w:r>
            <w:proofErr w:type="spellEnd"/>
            <w:r w:rsidRPr="00723F55">
              <w:rPr>
                <w:rFonts w:ascii="Arial" w:eastAsia="Times New Roman" w:hAnsi="Arial" w:cs="Arial"/>
                <w:color w:val="000000"/>
                <w:lang w:eastAsia="es-PE"/>
              </w:rPr>
              <w:t xml:space="preserve"> generales</w:t>
            </w:r>
          </w:p>
        </w:tc>
        <w:tc>
          <w:tcPr>
            <w:tcW w:w="3760" w:type="dxa"/>
            <w:tcBorders>
              <w:top w:val="nil"/>
              <w:left w:val="nil"/>
              <w:bottom w:val="single" w:sz="4" w:space="0" w:color="auto"/>
              <w:right w:val="single" w:sz="4" w:space="0" w:color="auto"/>
            </w:tcBorders>
            <w:shd w:val="clear" w:color="auto" w:fill="auto"/>
            <w:vAlign w:val="center"/>
            <w:hideMark/>
          </w:tcPr>
          <w:p w14:paraId="1A02E06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muestra indicadores clave como número total de ofertas analizadas, salario promedio general, tecnología más demandada y porcentaje de ofertas remotas.</w:t>
            </w:r>
          </w:p>
        </w:tc>
        <w:tc>
          <w:tcPr>
            <w:tcW w:w="1800" w:type="dxa"/>
            <w:tcBorders>
              <w:top w:val="nil"/>
              <w:left w:val="nil"/>
              <w:bottom w:val="single" w:sz="4" w:space="0" w:color="auto"/>
              <w:right w:val="single" w:sz="4" w:space="0" w:color="auto"/>
            </w:tcBorders>
            <w:shd w:val="clear" w:color="auto" w:fill="auto"/>
            <w:vAlign w:val="center"/>
            <w:hideMark/>
          </w:tcPr>
          <w:p w14:paraId="7B6839A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2223A964"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BE5B74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lastRenderedPageBreak/>
              <w:t>C08</w:t>
            </w:r>
          </w:p>
        </w:tc>
        <w:tc>
          <w:tcPr>
            <w:tcW w:w="2560" w:type="dxa"/>
            <w:tcBorders>
              <w:top w:val="nil"/>
              <w:left w:val="nil"/>
              <w:bottom w:val="single" w:sz="4" w:space="0" w:color="auto"/>
              <w:right w:val="single" w:sz="4" w:space="0" w:color="auto"/>
            </w:tcBorders>
            <w:shd w:val="clear" w:color="auto" w:fill="auto"/>
            <w:vAlign w:val="center"/>
            <w:hideMark/>
          </w:tcPr>
          <w:p w14:paraId="66B5CD0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Gráfico de salarios por rol</w:t>
            </w:r>
          </w:p>
        </w:tc>
        <w:tc>
          <w:tcPr>
            <w:tcW w:w="3760" w:type="dxa"/>
            <w:tcBorders>
              <w:top w:val="nil"/>
              <w:left w:val="nil"/>
              <w:bottom w:val="single" w:sz="4" w:space="0" w:color="auto"/>
              <w:right w:val="single" w:sz="4" w:space="0" w:color="auto"/>
            </w:tcBorders>
            <w:shd w:val="clear" w:color="auto" w:fill="auto"/>
            <w:vAlign w:val="center"/>
            <w:hideMark/>
          </w:tcPr>
          <w:p w14:paraId="67886208"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Visualización que permite comparar salarios promedio entre diferentes roles tecnológicos (</w:t>
            </w:r>
            <w:proofErr w:type="spellStart"/>
            <w:r w:rsidRPr="00723F55">
              <w:rPr>
                <w:rFonts w:ascii="Arial" w:eastAsia="Times New Roman" w:hAnsi="Arial" w:cs="Arial"/>
                <w:color w:val="000000"/>
                <w:lang w:eastAsia="es-PE"/>
              </w:rPr>
              <w:t>Backend</w:t>
            </w:r>
            <w:proofErr w:type="spellEnd"/>
            <w:r w:rsidRPr="00723F55">
              <w:rPr>
                <w:rFonts w:ascii="Arial" w:eastAsia="Times New Roman" w:hAnsi="Arial" w:cs="Arial"/>
                <w:color w:val="000000"/>
                <w:lang w:eastAsia="es-PE"/>
              </w:rPr>
              <w:t xml:space="preserve">, </w:t>
            </w:r>
            <w:proofErr w:type="spellStart"/>
            <w:r w:rsidRPr="00723F55">
              <w:rPr>
                <w:rFonts w:ascii="Arial" w:eastAsia="Times New Roman" w:hAnsi="Arial" w:cs="Arial"/>
                <w:color w:val="000000"/>
                <w:lang w:eastAsia="es-PE"/>
              </w:rPr>
              <w:t>Frontend</w:t>
            </w:r>
            <w:proofErr w:type="spellEnd"/>
            <w:r w:rsidRPr="00723F55">
              <w:rPr>
                <w:rFonts w:ascii="Arial" w:eastAsia="Times New Roman" w:hAnsi="Arial" w:cs="Arial"/>
                <w:color w:val="000000"/>
                <w:lang w:eastAsia="es-PE"/>
              </w:rPr>
              <w:t xml:space="preserve">, Data </w:t>
            </w:r>
            <w:proofErr w:type="spellStart"/>
            <w:r w:rsidRPr="00723F55">
              <w:rPr>
                <w:rFonts w:ascii="Arial" w:eastAsia="Times New Roman" w:hAnsi="Arial" w:cs="Arial"/>
                <w:color w:val="000000"/>
                <w:lang w:eastAsia="es-PE"/>
              </w:rPr>
              <w:t>Scientist</w:t>
            </w:r>
            <w:proofErr w:type="spellEnd"/>
            <w:r w:rsidRPr="00723F55">
              <w:rPr>
                <w:rFonts w:ascii="Arial" w:eastAsia="Times New Roman" w:hAnsi="Arial" w:cs="Arial"/>
                <w:color w:val="000000"/>
                <w:lang w:eastAsia="es-PE"/>
              </w:rPr>
              <w:t>, DevOps, etc.).</w:t>
            </w:r>
          </w:p>
        </w:tc>
        <w:tc>
          <w:tcPr>
            <w:tcW w:w="1800" w:type="dxa"/>
            <w:tcBorders>
              <w:top w:val="nil"/>
              <w:left w:val="nil"/>
              <w:bottom w:val="single" w:sz="4" w:space="0" w:color="auto"/>
              <w:right w:val="single" w:sz="4" w:space="0" w:color="auto"/>
            </w:tcBorders>
            <w:shd w:val="clear" w:color="auto" w:fill="auto"/>
            <w:vAlign w:val="center"/>
            <w:hideMark/>
          </w:tcPr>
          <w:p w14:paraId="7625C5D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2F7AD85E"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D26248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C09</w:t>
            </w:r>
          </w:p>
        </w:tc>
        <w:tc>
          <w:tcPr>
            <w:tcW w:w="2560" w:type="dxa"/>
            <w:tcBorders>
              <w:top w:val="nil"/>
              <w:left w:val="nil"/>
              <w:bottom w:val="single" w:sz="4" w:space="0" w:color="auto"/>
              <w:right w:val="single" w:sz="4" w:space="0" w:color="auto"/>
            </w:tcBorders>
            <w:shd w:val="clear" w:color="auto" w:fill="auto"/>
            <w:vAlign w:val="center"/>
            <w:hideMark/>
          </w:tcPr>
          <w:p w14:paraId="4B54995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Gráfico de salarios por </w:t>
            </w:r>
            <w:proofErr w:type="spellStart"/>
            <w:r w:rsidRPr="00723F55">
              <w:rPr>
                <w:rFonts w:ascii="Arial" w:eastAsia="Times New Roman" w:hAnsi="Arial" w:cs="Arial"/>
                <w:color w:val="000000"/>
                <w:lang w:eastAsia="es-PE"/>
              </w:rPr>
              <w:t>seniority</w:t>
            </w:r>
            <w:proofErr w:type="spellEnd"/>
          </w:p>
        </w:tc>
        <w:tc>
          <w:tcPr>
            <w:tcW w:w="3760" w:type="dxa"/>
            <w:tcBorders>
              <w:top w:val="nil"/>
              <w:left w:val="nil"/>
              <w:bottom w:val="single" w:sz="4" w:space="0" w:color="auto"/>
              <w:right w:val="single" w:sz="4" w:space="0" w:color="auto"/>
            </w:tcBorders>
            <w:shd w:val="clear" w:color="auto" w:fill="auto"/>
            <w:vAlign w:val="center"/>
            <w:hideMark/>
          </w:tcPr>
          <w:p w14:paraId="078BD5A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Visualización que muestra la diferencia salarial entre niveles Junior, </w:t>
            </w:r>
            <w:proofErr w:type="spellStart"/>
            <w:r w:rsidRPr="00723F55">
              <w:rPr>
                <w:rFonts w:ascii="Arial" w:eastAsia="Times New Roman" w:hAnsi="Arial" w:cs="Arial"/>
                <w:color w:val="000000"/>
                <w:lang w:eastAsia="es-PE"/>
              </w:rPr>
              <w:t>Mid</w:t>
            </w:r>
            <w:proofErr w:type="spellEnd"/>
            <w:r w:rsidRPr="00723F55">
              <w:rPr>
                <w:rFonts w:ascii="Arial" w:eastAsia="Times New Roman" w:hAnsi="Arial" w:cs="Arial"/>
                <w:color w:val="000000"/>
                <w:lang w:eastAsia="es-PE"/>
              </w:rPr>
              <w:t>, Senior y Lead, permitiendo entender el crecimiento profesional esperado.</w:t>
            </w:r>
          </w:p>
        </w:tc>
        <w:tc>
          <w:tcPr>
            <w:tcW w:w="1800" w:type="dxa"/>
            <w:tcBorders>
              <w:top w:val="nil"/>
              <w:left w:val="nil"/>
              <w:bottom w:val="single" w:sz="4" w:space="0" w:color="auto"/>
              <w:right w:val="single" w:sz="4" w:space="0" w:color="auto"/>
            </w:tcBorders>
            <w:shd w:val="clear" w:color="auto" w:fill="auto"/>
            <w:vAlign w:val="center"/>
            <w:hideMark/>
          </w:tcPr>
          <w:p w14:paraId="1A905E3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3DB88919"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6CB621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C10</w:t>
            </w:r>
          </w:p>
        </w:tc>
        <w:tc>
          <w:tcPr>
            <w:tcW w:w="2560" w:type="dxa"/>
            <w:tcBorders>
              <w:top w:val="nil"/>
              <w:left w:val="nil"/>
              <w:bottom w:val="single" w:sz="4" w:space="0" w:color="auto"/>
              <w:right w:val="single" w:sz="4" w:space="0" w:color="auto"/>
            </w:tcBorders>
            <w:shd w:val="clear" w:color="auto" w:fill="auto"/>
            <w:vAlign w:val="center"/>
            <w:hideMark/>
          </w:tcPr>
          <w:p w14:paraId="137E10C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Ranking de tecnologías más demandadas</w:t>
            </w:r>
          </w:p>
        </w:tc>
        <w:tc>
          <w:tcPr>
            <w:tcW w:w="3760" w:type="dxa"/>
            <w:tcBorders>
              <w:top w:val="nil"/>
              <w:left w:val="nil"/>
              <w:bottom w:val="single" w:sz="4" w:space="0" w:color="auto"/>
              <w:right w:val="single" w:sz="4" w:space="0" w:color="auto"/>
            </w:tcBorders>
            <w:shd w:val="clear" w:color="auto" w:fill="auto"/>
            <w:vAlign w:val="center"/>
            <w:hideMark/>
          </w:tcPr>
          <w:p w14:paraId="66574E2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Gráfico tipo </w:t>
            </w:r>
            <w:proofErr w:type="spellStart"/>
            <w:r w:rsidRPr="00723F55">
              <w:rPr>
                <w:rFonts w:ascii="Arial" w:eastAsia="Times New Roman" w:hAnsi="Arial" w:cs="Arial"/>
                <w:color w:val="000000"/>
                <w:lang w:eastAsia="es-PE"/>
              </w:rPr>
              <w:t>treemap</w:t>
            </w:r>
            <w:proofErr w:type="spellEnd"/>
            <w:r w:rsidRPr="00723F55">
              <w:rPr>
                <w:rFonts w:ascii="Arial" w:eastAsia="Times New Roman" w:hAnsi="Arial" w:cs="Arial"/>
                <w:color w:val="000000"/>
                <w:lang w:eastAsia="es-PE"/>
              </w:rPr>
              <w:t xml:space="preserve"> o barras horizontales que muestra las tecnologías con mayor presencia en las ofertas analizadas.</w:t>
            </w:r>
          </w:p>
        </w:tc>
        <w:tc>
          <w:tcPr>
            <w:tcW w:w="1800" w:type="dxa"/>
            <w:tcBorders>
              <w:top w:val="nil"/>
              <w:left w:val="nil"/>
              <w:bottom w:val="single" w:sz="4" w:space="0" w:color="auto"/>
              <w:right w:val="single" w:sz="4" w:space="0" w:color="auto"/>
            </w:tcBorders>
            <w:shd w:val="clear" w:color="auto" w:fill="auto"/>
            <w:vAlign w:val="center"/>
            <w:hideMark/>
          </w:tcPr>
          <w:p w14:paraId="3E5E2B8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2B860D70"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B70609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C11</w:t>
            </w:r>
          </w:p>
        </w:tc>
        <w:tc>
          <w:tcPr>
            <w:tcW w:w="2560" w:type="dxa"/>
            <w:tcBorders>
              <w:top w:val="nil"/>
              <w:left w:val="nil"/>
              <w:bottom w:val="single" w:sz="4" w:space="0" w:color="auto"/>
              <w:right w:val="single" w:sz="4" w:space="0" w:color="auto"/>
            </w:tcBorders>
            <w:shd w:val="clear" w:color="auto" w:fill="auto"/>
            <w:vAlign w:val="center"/>
            <w:hideMark/>
          </w:tcPr>
          <w:p w14:paraId="513773C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Evolución temporal de la demanda</w:t>
            </w:r>
          </w:p>
        </w:tc>
        <w:tc>
          <w:tcPr>
            <w:tcW w:w="3760" w:type="dxa"/>
            <w:tcBorders>
              <w:top w:val="nil"/>
              <w:left w:val="nil"/>
              <w:bottom w:val="single" w:sz="4" w:space="0" w:color="auto"/>
              <w:right w:val="single" w:sz="4" w:space="0" w:color="auto"/>
            </w:tcBorders>
            <w:shd w:val="clear" w:color="auto" w:fill="auto"/>
            <w:vAlign w:val="center"/>
            <w:hideMark/>
          </w:tcPr>
          <w:p w14:paraId="57606B6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Gráfico de líneas que muestra cómo ha variado la demanda de diferentes tecnologías a lo largo de los años (tendencias).</w:t>
            </w:r>
          </w:p>
        </w:tc>
        <w:tc>
          <w:tcPr>
            <w:tcW w:w="1800" w:type="dxa"/>
            <w:tcBorders>
              <w:top w:val="nil"/>
              <w:left w:val="nil"/>
              <w:bottom w:val="single" w:sz="4" w:space="0" w:color="auto"/>
              <w:right w:val="single" w:sz="4" w:space="0" w:color="auto"/>
            </w:tcBorders>
            <w:shd w:val="clear" w:color="auto" w:fill="auto"/>
            <w:vAlign w:val="center"/>
            <w:hideMark/>
          </w:tcPr>
          <w:p w14:paraId="29047841"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02EC6BE0" w14:textId="77777777" w:rsidTr="00723F55">
        <w:trPr>
          <w:trHeight w:val="85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0BE418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C12</w:t>
            </w:r>
          </w:p>
        </w:tc>
        <w:tc>
          <w:tcPr>
            <w:tcW w:w="2560" w:type="dxa"/>
            <w:tcBorders>
              <w:top w:val="nil"/>
              <w:left w:val="nil"/>
              <w:bottom w:val="single" w:sz="4" w:space="0" w:color="auto"/>
              <w:right w:val="single" w:sz="4" w:space="0" w:color="auto"/>
            </w:tcBorders>
            <w:shd w:val="clear" w:color="auto" w:fill="auto"/>
            <w:vAlign w:val="center"/>
            <w:hideMark/>
          </w:tcPr>
          <w:p w14:paraId="2DE4A898"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Mapa de distribución geográfica</w:t>
            </w:r>
          </w:p>
        </w:tc>
        <w:tc>
          <w:tcPr>
            <w:tcW w:w="3760" w:type="dxa"/>
            <w:tcBorders>
              <w:top w:val="nil"/>
              <w:left w:val="nil"/>
              <w:bottom w:val="single" w:sz="4" w:space="0" w:color="auto"/>
              <w:right w:val="single" w:sz="4" w:space="0" w:color="auto"/>
            </w:tcBorders>
            <w:shd w:val="clear" w:color="auto" w:fill="auto"/>
            <w:vAlign w:val="center"/>
            <w:hideMark/>
          </w:tcPr>
          <w:p w14:paraId="38248CD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Visualización geográfica que muestra la concentración de ofertas por ciudad, país o región.</w:t>
            </w:r>
          </w:p>
        </w:tc>
        <w:tc>
          <w:tcPr>
            <w:tcW w:w="1800" w:type="dxa"/>
            <w:tcBorders>
              <w:top w:val="nil"/>
              <w:left w:val="nil"/>
              <w:bottom w:val="single" w:sz="4" w:space="0" w:color="auto"/>
              <w:right w:val="single" w:sz="4" w:space="0" w:color="auto"/>
            </w:tcBorders>
            <w:shd w:val="clear" w:color="auto" w:fill="auto"/>
            <w:vAlign w:val="center"/>
            <w:hideMark/>
          </w:tcPr>
          <w:p w14:paraId="6D3AC6E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Media</w:t>
            </w:r>
          </w:p>
        </w:tc>
      </w:tr>
      <w:tr w:rsidR="00723F55" w:rsidRPr="00723F55" w14:paraId="67F9010F"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2F3247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C13</w:t>
            </w:r>
          </w:p>
        </w:tc>
        <w:tc>
          <w:tcPr>
            <w:tcW w:w="2560" w:type="dxa"/>
            <w:tcBorders>
              <w:top w:val="nil"/>
              <w:left w:val="nil"/>
              <w:bottom w:val="single" w:sz="4" w:space="0" w:color="auto"/>
              <w:right w:val="single" w:sz="4" w:space="0" w:color="auto"/>
            </w:tcBorders>
            <w:shd w:val="clear" w:color="auto" w:fill="auto"/>
            <w:vAlign w:val="center"/>
            <w:hideMark/>
          </w:tcPr>
          <w:p w14:paraId="04CA32D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Tabla de ofertas recientes</w:t>
            </w:r>
          </w:p>
        </w:tc>
        <w:tc>
          <w:tcPr>
            <w:tcW w:w="3760" w:type="dxa"/>
            <w:tcBorders>
              <w:top w:val="nil"/>
              <w:left w:val="nil"/>
              <w:bottom w:val="single" w:sz="4" w:space="0" w:color="auto"/>
              <w:right w:val="single" w:sz="4" w:space="0" w:color="auto"/>
            </w:tcBorders>
            <w:shd w:val="clear" w:color="auto" w:fill="auto"/>
            <w:vAlign w:val="center"/>
            <w:hideMark/>
          </w:tcPr>
          <w:p w14:paraId="5C0D0B2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Tabla desplegable que muestra el detalle de las ofertas individuales (título, empresa, ubicación, salario, fuente).</w:t>
            </w:r>
          </w:p>
        </w:tc>
        <w:tc>
          <w:tcPr>
            <w:tcW w:w="1800" w:type="dxa"/>
            <w:tcBorders>
              <w:top w:val="nil"/>
              <w:left w:val="nil"/>
              <w:bottom w:val="single" w:sz="4" w:space="0" w:color="auto"/>
              <w:right w:val="single" w:sz="4" w:space="0" w:color="auto"/>
            </w:tcBorders>
            <w:shd w:val="clear" w:color="auto" w:fill="auto"/>
            <w:vAlign w:val="center"/>
            <w:hideMark/>
          </w:tcPr>
          <w:p w14:paraId="7B7238C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Media</w:t>
            </w:r>
          </w:p>
        </w:tc>
      </w:tr>
      <w:tr w:rsidR="00723F55" w:rsidRPr="00723F55" w14:paraId="63EAB80E"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6AA837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C14</w:t>
            </w:r>
          </w:p>
        </w:tc>
        <w:tc>
          <w:tcPr>
            <w:tcW w:w="2560" w:type="dxa"/>
            <w:tcBorders>
              <w:top w:val="nil"/>
              <w:left w:val="nil"/>
              <w:bottom w:val="single" w:sz="4" w:space="0" w:color="auto"/>
              <w:right w:val="single" w:sz="4" w:space="0" w:color="auto"/>
            </w:tcBorders>
            <w:shd w:val="clear" w:color="auto" w:fill="auto"/>
            <w:vAlign w:val="center"/>
            <w:hideMark/>
          </w:tcPr>
          <w:p w14:paraId="6682AFC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Filtros interactivos</w:t>
            </w:r>
          </w:p>
        </w:tc>
        <w:tc>
          <w:tcPr>
            <w:tcW w:w="3760" w:type="dxa"/>
            <w:tcBorders>
              <w:top w:val="nil"/>
              <w:left w:val="nil"/>
              <w:bottom w:val="single" w:sz="4" w:space="0" w:color="auto"/>
              <w:right w:val="single" w:sz="4" w:space="0" w:color="auto"/>
            </w:tcBorders>
            <w:shd w:val="clear" w:color="auto" w:fill="auto"/>
            <w:vAlign w:val="center"/>
            <w:hideMark/>
          </w:tcPr>
          <w:p w14:paraId="3E9EDBB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sistema permite filtrar la información por rol, </w:t>
            </w:r>
            <w:proofErr w:type="spellStart"/>
            <w:r w:rsidRPr="00723F55">
              <w:rPr>
                <w:rFonts w:ascii="Arial" w:eastAsia="Times New Roman" w:hAnsi="Arial" w:cs="Arial"/>
                <w:color w:val="000000"/>
                <w:lang w:eastAsia="es-PE"/>
              </w:rPr>
              <w:t>seniority</w:t>
            </w:r>
            <w:proofErr w:type="spellEnd"/>
            <w:r w:rsidRPr="00723F55">
              <w:rPr>
                <w:rFonts w:ascii="Arial" w:eastAsia="Times New Roman" w:hAnsi="Arial" w:cs="Arial"/>
                <w:color w:val="000000"/>
                <w:lang w:eastAsia="es-PE"/>
              </w:rPr>
              <w:t>, tecnología, ubicación y rango salarial, actualizando todas las visualizaciones dinámicamente.</w:t>
            </w:r>
          </w:p>
        </w:tc>
        <w:tc>
          <w:tcPr>
            <w:tcW w:w="1800" w:type="dxa"/>
            <w:tcBorders>
              <w:top w:val="nil"/>
              <w:left w:val="nil"/>
              <w:bottom w:val="single" w:sz="4" w:space="0" w:color="auto"/>
              <w:right w:val="single" w:sz="4" w:space="0" w:color="auto"/>
            </w:tcBorders>
            <w:shd w:val="clear" w:color="auto" w:fill="auto"/>
            <w:vAlign w:val="center"/>
            <w:hideMark/>
          </w:tcPr>
          <w:p w14:paraId="6F607EB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2A0171DA"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EA3CF1F"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C15</w:t>
            </w:r>
          </w:p>
        </w:tc>
        <w:tc>
          <w:tcPr>
            <w:tcW w:w="2560" w:type="dxa"/>
            <w:tcBorders>
              <w:top w:val="nil"/>
              <w:left w:val="nil"/>
              <w:bottom w:val="single" w:sz="4" w:space="0" w:color="auto"/>
              <w:right w:val="single" w:sz="4" w:space="0" w:color="auto"/>
            </w:tcBorders>
            <w:shd w:val="clear" w:color="auto" w:fill="auto"/>
            <w:vAlign w:val="center"/>
            <w:hideMark/>
          </w:tcPr>
          <w:p w14:paraId="2D4DB08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Exportación de gráficos</w:t>
            </w:r>
          </w:p>
        </w:tc>
        <w:tc>
          <w:tcPr>
            <w:tcW w:w="3760" w:type="dxa"/>
            <w:tcBorders>
              <w:top w:val="nil"/>
              <w:left w:val="nil"/>
              <w:bottom w:val="single" w:sz="4" w:space="0" w:color="auto"/>
              <w:right w:val="single" w:sz="4" w:space="0" w:color="auto"/>
            </w:tcBorders>
            <w:shd w:val="clear" w:color="auto" w:fill="auto"/>
            <w:vAlign w:val="center"/>
            <w:hideMark/>
          </w:tcPr>
          <w:p w14:paraId="187A03D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usuario puede exportar cualquier gráfico o visualización a formatos PNG o PDF para su uso en presentaciones o informes.</w:t>
            </w:r>
          </w:p>
        </w:tc>
        <w:tc>
          <w:tcPr>
            <w:tcW w:w="1800" w:type="dxa"/>
            <w:tcBorders>
              <w:top w:val="nil"/>
              <w:left w:val="nil"/>
              <w:bottom w:val="single" w:sz="4" w:space="0" w:color="auto"/>
              <w:right w:val="single" w:sz="4" w:space="0" w:color="auto"/>
            </w:tcBorders>
            <w:shd w:val="clear" w:color="auto" w:fill="auto"/>
            <w:vAlign w:val="center"/>
            <w:hideMark/>
          </w:tcPr>
          <w:p w14:paraId="1BF1E59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Baja</w:t>
            </w:r>
          </w:p>
        </w:tc>
      </w:tr>
      <w:tr w:rsidR="00723F55" w:rsidRPr="00723F55" w14:paraId="0B98DD06"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479812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C16</w:t>
            </w:r>
          </w:p>
        </w:tc>
        <w:tc>
          <w:tcPr>
            <w:tcW w:w="2560" w:type="dxa"/>
            <w:tcBorders>
              <w:top w:val="nil"/>
              <w:left w:val="nil"/>
              <w:bottom w:val="single" w:sz="4" w:space="0" w:color="auto"/>
              <w:right w:val="single" w:sz="4" w:space="0" w:color="auto"/>
            </w:tcBorders>
            <w:shd w:val="clear" w:color="auto" w:fill="auto"/>
            <w:vAlign w:val="center"/>
            <w:hideMark/>
          </w:tcPr>
          <w:p w14:paraId="145D720B" w14:textId="77777777" w:rsidR="00723F55" w:rsidRPr="00723F55" w:rsidRDefault="00723F55" w:rsidP="00723F55">
            <w:pPr>
              <w:spacing w:after="0" w:line="240" w:lineRule="auto"/>
              <w:jc w:val="center"/>
              <w:rPr>
                <w:rFonts w:ascii="Arial" w:eastAsia="Times New Roman" w:hAnsi="Arial" w:cs="Arial"/>
                <w:color w:val="000000"/>
                <w:lang w:eastAsia="es-PE"/>
              </w:rPr>
            </w:pPr>
            <w:proofErr w:type="spellStart"/>
            <w:r w:rsidRPr="00723F55">
              <w:rPr>
                <w:rFonts w:ascii="Arial" w:eastAsia="Times New Roman" w:hAnsi="Arial" w:cs="Arial"/>
                <w:color w:val="000000"/>
                <w:lang w:eastAsia="es-PE"/>
              </w:rPr>
              <w:t>Tooltips</w:t>
            </w:r>
            <w:proofErr w:type="spellEnd"/>
            <w:r w:rsidRPr="00723F55">
              <w:rPr>
                <w:rFonts w:ascii="Arial" w:eastAsia="Times New Roman" w:hAnsi="Arial" w:cs="Arial"/>
                <w:color w:val="000000"/>
                <w:lang w:eastAsia="es-PE"/>
              </w:rPr>
              <w:t xml:space="preserve"> informativos</w:t>
            </w:r>
          </w:p>
        </w:tc>
        <w:tc>
          <w:tcPr>
            <w:tcW w:w="3760" w:type="dxa"/>
            <w:tcBorders>
              <w:top w:val="nil"/>
              <w:left w:val="nil"/>
              <w:bottom w:val="single" w:sz="4" w:space="0" w:color="auto"/>
              <w:right w:val="single" w:sz="4" w:space="0" w:color="auto"/>
            </w:tcBorders>
            <w:shd w:val="clear" w:color="auto" w:fill="auto"/>
            <w:vAlign w:val="center"/>
            <w:hideMark/>
          </w:tcPr>
          <w:p w14:paraId="5FECC98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Al pasar el cursor sobre cualquier elemento del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se muestra información adicional explicativa para ayudar a la interpretación de los datos.</w:t>
            </w:r>
          </w:p>
        </w:tc>
        <w:tc>
          <w:tcPr>
            <w:tcW w:w="1800" w:type="dxa"/>
            <w:tcBorders>
              <w:top w:val="nil"/>
              <w:left w:val="nil"/>
              <w:bottom w:val="single" w:sz="4" w:space="0" w:color="auto"/>
              <w:right w:val="single" w:sz="4" w:space="0" w:color="auto"/>
            </w:tcBorders>
            <w:shd w:val="clear" w:color="auto" w:fill="auto"/>
            <w:vAlign w:val="center"/>
            <w:hideMark/>
          </w:tcPr>
          <w:p w14:paraId="19FCA028"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Media</w:t>
            </w:r>
          </w:p>
        </w:tc>
      </w:tr>
      <w:tr w:rsidR="00723F55" w:rsidRPr="00723F55" w14:paraId="2996BC67"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263F56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C17</w:t>
            </w:r>
          </w:p>
        </w:tc>
        <w:tc>
          <w:tcPr>
            <w:tcW w:w="2560" w:type="dxa"/>
            <w:tcBorders>
              <w:top w:val="nil"/>
              <w:left w:val="nil"/>
              <w:bottom w:val="single" w:sz="4" w:space="0" w:color="auto"/>
              <w:right w:val="single" w:sz="4" w:space="0" w:color="auto"/>
            </w:tcBorders>
            <w:shd w:val="clear" w:color="auto" w:fill="auto"/>
            <w:vAlign w:val="center"/>
            <w:hideMark/>
          </w:tcPr>
          <w:p w14:paraId="4FC9B85F"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Actualización incremental de datos</w:t>
            </w:r>
          </w:p>
        </w:tc>
        <w:tc>
          <w:tcPr>
            <w:tcW w:w="3760" w:type="dxa"/>
            <w:tcBorders>
              <w:top w:val="nil"/>
              <w:left w:val="nil"/>
              <w:bottom w:val="single" w:sz="4" w:space="0" w:color="auto"/>
              <w:right w:val="single" w:sz="4" w:space="0" w:color="auto"/>
            </w:tcBorders>
            <w:shd w:val="clear" w:color="auto" w:fill="auto"/>
            <w:vAlign w:val="center"/>
            <w:hideMark/>
          </w:tcPr>
          <w:p w14:paraId="08B2F37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sistema permite ejecutar el pipeline ETL nuevamente con </w:t>
            </w:r>
            <w:proofErr w:type="spellStart"/>
            <w:r w:rsidRPr="00723F55">
              <w:rPr>
                <w:rFonts w:ascii="Arial" w:eastAsia="Times New Roman" w:hAnsi="Arial" w:cs="Arial"/>
                <w:color w:val="000000"/>
                <w:lang w:eastAsia="es-PE"/>
              </w:rPr>
              <w:t>datasets</w:t>
            </w:r>
            <w:proofErr w:type="spellEnd"/>
            <w:r w:rsidRPr="00723F55">
              <w:rPr>
                <w:rFonts w:ascii="Arial" w:eastAsia="Times New Roman" w:hAnsi="Arial" w:cs="Arial"/>
                <w:color w:val="000000"/>
                <w:lang w:eastAsia="es-PE"/>
              </w:rPr>
              <w:t xml:space="preserve"> actualizados, sin perder las funcionalidades existentes.</w:t>
            </w:r>
          </w:p>
        </w:tc>
        <w:tc>
          <w:tcPr>
            <w:tcW w:w="1800" w:type="dxa"/>
            <w:tcBorders>
              <w:top w:val="nil"/>
              <w:left w:val="nil"/>
              <w:bottom w:val="single" w:sz="4" w:space="0" w:color="auto"/>
              <w:right w:val="single" w:sz="4" w:space="0" w:color="auto"/>
            </w:tcBorders>
            <w:shd w:val="clear" w:color="auto" w:fill="auto"/>
            <w:vAlign w:val="center"/>
            <w:hideMark/>
          </w:tcPr>
          <w:p w14:paraId="5432529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Media</w:t>
            </w:r>
          </w:p>
        </w:tc>
      </w:tr>
      <w:tr w:rsidR="00723F55" w:rsidRPr="00723F55" w14:paraId="6937DEFA" w14:textId="77777777" w:rsidTr="00723F55">
        <w:trPr>
          <w:trHeight w:val="171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6C67D9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lastRenderedPageBreak/>
              <w:t>C18</w:t>
            </w:r>
          </w:p>
        </w:tc>
        <w:tc>
          <w:tcPr>
            <w:tcW w:w="2560" w:type="dxa"/>
            <w:tcBorders>
              <w:top w:val="nil"/>
              <w:left w:val="nil"/>
              <w:bottom w:val="single" w:sz="4" w:space="0" w:color="auto"/>
              <w:right w:val="single" w:sz="4" w:space="0" w:color="auto"/>
            </w:tcBorders>
            <w:shd w:val="clear" w:color="auto" w:fill="auto"/>
            <w:vAlign w:val="center"/>
            <w:hideMark/>
          </w:tcPr>
          <w:p w14:paraId="57CC7F8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Documentación del proceso</w:t>
            </w:r>
          </w:p>
        </w:tc>
        <w:tc>
          <w:tcPr>
            <w:tcW w:w="3760" w:type="dxa"/>
            <w:tcBorders>
              <w:top w:val="nil"/>
              <w:left w:val="nil"/>
              <w:bottom w:val="single" w:sz="4" w:space="0" w:color="auto"/>
              <w:right w:val="single" w:sz="4" w:space="0" w:color="auto"/>
            </w:tcBorders>
            <w:shd w:val="clear" w:color="auto" w:fill="auto"/>
            <w:vAlign w:val="center"/>
            <w:hideMark/>
          </w:tcPr>
          <w:p w14:paraId="5B44C23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Todo el proceso de extracción, transformación y carga está documentado en el código fuente y en archivos de texto, permitiendo que otros estudiantes puedan replicarlo.</w:t>
            </w:r>
          </w:p>
        </w:tc>
        <w:tc>
          <w:tcPr>
            <w:tcW w:w="1800" w:type="dxa"/>
            <w:tcBorders>
              <w:top w:val="nil"/>
              <w:left w:val="nil"/>
              <w:bottom w:val="single" w:sz="4" w:space="0" w:color="auto"/>
              <w:right w:val="single" w:sz="4" w:space="0" w:color="auto"/>
            </w:tcBorders>
            <w:shd w:val="clear" w:color="auto" w:fill="auto"/>
            <w:vAlign w:val="center"/>
            <w:hideMark/>
          </w:tcPr>
          <w:p w14:paraId="77DCB5D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Media</w:t>
            </w:r>
          </w:p>
        </w:tc>
      </w:tr>
      <w:tr w:rsidR="00723F55" w:rsidRPr="00723F55" w14:paraId="065DB6FE"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F7204C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C19</w:t>
            </w:r>
          </w:p>
        </w:tc>
        <w:tc>
          <w:tcPr>
            <w:tcW w:w="2560" w:type="dxa"/>
            <w:tcBorders>
              <w:top w:val="nil"/>
              <w:left w:val="nil"/>
              <w:bottom w:val="single" w:sz="4" w:space="0" w:color="auto"/>
              <w:right w:val="single" w:sz="4" w:space="0" w:color="auto"/>
            </w:tcBorders>
            <w:shd w:val="clear" w:color="auto" w:fill="auto"/>
            <w:vAlign w:val="center"/>
            <w:hideMark/>
          </w:tcPr>
          <w:p w14:paraId="742CEAC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Código fuente versionado</w:t>
            </w:r>
          </w:p>
        </w:tc>
        <w:tc>
          <w:tcPr>
            <w:tcW w:w="3760" w:type="dxa"/>
            <w:tcBorders>
              <w:top w:val="nil"/>
              <w:left w:val="nil"/>
              <w:bottom w:val="single" w:sz="4" w:space="0" w:color="auto"/>
              <w:right w:val="single" w:sz="4" w:space="0" w:color="auto"/>
            </w:tcBorders>
            <w:shd w:val="clear" w:color="auto" w:fill="auto"/>
            <w:vAlign w:val="center"/>
            <w:hideMark/>
          </w:tcPr>
          <w:p w14:paraId="7A36C00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código fuente está alojado en GitHub bajo control de versiones, permitiendo trazabilidad de cambios y colaboración.</w:t>
            </w:r>
          </w:p>
        </w:tc>
        <w:tc>
          <w:tcPr>
            <w:tcW w:w="1800" w:type="dxa"/>
            <w:tcBorders>
              <w:top w:val="nil"/>
              <w:left w:val="nil"/>
              <w:bottom w:val="single" w:sz="4" w:space="0" w:color="auto"/>
              <w:right w:val="single" w:sz="4" w:space="0" w:color="auto"/>
            </w:tcBorders>
            <w:shd w:val="clear" w:color="auto" w:fill="auto"/>
            <w:vAlign w:val="center"/>
            <w:hideMark/>
          </w:tcPr>
          <w:p w14:paraId="2170FB1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05260961" w14:textId="77777777" w:rsidTr="00723F55">
        <w:trPr>
          <w:trHeight w:val="142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441D7A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C20</w:t>
            </w:r>
          </w:p>
        </w:tc>
        <w:tc>
          <w:tcPr>
            <w:tcW w:w="2560" w:type="dxa"/>
            <w:tcBorders>
              <w:top w:val="nil"/>
              <w:left w:val="nil"/>
              <w:bottom w:val="single" w:sz="4" w:space="0" w:color="auto"/>
              <w:right w:val="single" w:sz="4" w:space="0" w:color="auto"/>
            </w:tcBorders>
            <w:shd w:val="clear" w:color="auto" w:fill="auto"/>
            <w:vAlign w:val="center"/>
            <w:hideMark/>
          </w:tcPr>
          <w:p w14:paraId="7CFA45E1"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Interfaz intuitiva</w:t>
            </w:r>
          </w:p>
        </w:tc>
        <w:tc>
          <w:tcPr>
            <w:tcW w:w="3760" w:type="dxa"/>
            <w:tcBorders>
              <w:top w:val="nil"/>
              <w:left w:val="nil"/>
              <w:bottom w:val="single" w:sz="4" w:space="0" w:color="auto"/>
              <w:right w:val="single" w:sz="4" w:space="0" w:color="auto"/>
            </w:tcBorders>
            <w:shd w:val="clear" w:color="auto" w:fill="auto"/>
            <w:vAlign w:val="center"/>
            <w:hideMark/>
          </w:tcPr>
          <w:p w14:paraId="2857B56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está diseñado siguiendo principios de usabilidad, con una disposición lógica de los elementos y colores que facilitan la lectura.</w:t>
            </w:r>
          </w:p>
        </w:tc>
        <w:tc>
          <w:tcPr>
            <w:tcW w:w="1800" w:type="dxa"/>
            <w:tcBorders>
              <w:top w:val="nil"/>
              <w:left w:val="nil"/>
              <w:bottom w:val="single" w:sz="4" w:space="0" w:color="auto"/>
              <w:right w:val="single" w:sz="4" w:space="0" w:color="auto"/>
            </w:tcBorders>
            <w:shd w:val="clear" w:color="auto" w:fill="auto"/>
            <w:vAlign w:val="center"/>
            <w:hideMark/>
          </w:tcPr>
          <w:p w14:paraId="47D6592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40D43B8E" w14:textId="77777777" w:rsidTr="00723F55">
        <w:trPr>
          <w:trHeight w:val="855"/>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F427F2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C21</w:t>
            </w:r>
          </w:p>
        </w:tc>
        <w:tc>
          <w:tcPr>
            <w:tcW w:w="2560" w:type="dxa"/>
            <w:tcBorders>
              <w:top w:val="nil"/>
              <w:left w:val="nil"/>
              <w:bottom w:val="single" w:sz="4" w:space="0" w:color="auto"/>
              <w:right w:val="single" w:sz="4" w:space="0" w:color="auto"/>
            </w:tcBorders>
            <w:shd w:val="clear" w:color="auto" w:fill="auto"/>
            <w:vAlign w:val="center"/>
            <w:hideMark/>
          </w:tcPr>
          <w:p w14:paraId="55155F8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Acceso sin autenticación</w:t>
            </w:r>
          </w:p>
        </w:tc>
        <w:tc>
          <w:tcPr>
            <w:tcW w:w="3760" w:type="dxa"/>
            <w:tcBorders>
              <w:top w:val="nil"/>
              <w:left w:val="nil"/>
              <w:bottom w:val="single" w:sz="4" w:space="0" w:color="auto"/>
              <w:right w:val="single" w:sz="4" w:space="0" w:color="auto"/>
            </w:tcBorders>
            <w:shd w:val="clear" w:color="auto" w:fill="auto"/>
            <w:vAlign w:val="center"/>
            <w:hideMark/>
          </w:tcPr>
          <w:p w14:paraId="2FFF704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es público y accesible a través de un enlace, sin necesidad de registro, usuario o contraseña.</w:t>
            </w:r>
          </w:p>
        </w:tc>
        <w:tc>
          <w:tcPr>
            <w:tcW w:w="1800" w:type="dxa"/>
            <w:tcBorders>
              <w:top w:val="nil"/>
              <w:left w:val="nil"/>
              <w:bottom w:val="single" w:sz="4" w:space="0" w:color="auto"/>
              <w:right w:val="single" w:sz="4" w:space="0" w:color="auto"/>
            </w:tcBorders>
            <w:shd w:val="clear" w:color="auto" w:fill="auto"/>
            <w:vAlign w:val="center"/>
            <w:hideMark/>
          </w:tcPr>
          <w:p w14:paraId="7583154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r w:rsidR="00723F55" w:rsidRPr="00723F55" w14:paraId="4D29023C"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8FD8CA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C22</w:t>
            </w:r>
          </w:p>
        </w:tc>
        <w:tc>
          <w:tcPr>
            <w:tcW w:w="2560" w:type="dxa"/>
            <w:tcBorders>
              <w:top w:val="nil"/>
              <w:left w:val="nil"/>
              <w:bottom w:val="single" w:sz="4" w:space="0" w:color="auto"/>
              <w:right w:val="single" w:sz="4" w:space="0" w:color="auto"/>
            </w:tcBorders>
            <w:shd w:val="clear" w:color="auto" w:fill="auto"/>
            <w:vAlign w:val="center"/>
            <w:hideMark/>
          </w:tcPr>
          <w:p w14:paraId="220ABDBD" w14:textId="77777777" w:rsidR="00723F55" w:rsidRPr="00723F55" w:rsidRDefault="00723F55" w:rsidP="00723F55">
            <w:pPr>
              <w:spacing w:after="0" w:line="240" w:lineRule="auto"/>
              <w:jc w:val="center"/>
              <w:rPr>
                <w:rFonts w:ascii="Arial" w:eastAsia="Times New Roman" w:hAnsi="Arial" w:cs="Arial"/>
                <w:color w:val="000000"/>
                <w:lang w:eastAsia="es-PE"/>
              </w:rPr>
            </w:pPr>
            <w:proofErr w:type="spellStart"/>
            <w:r w:rsidRPr="00723F55">
              <w:rPr>
                <w:rFonts w:ascii="Arial" w:eastAsia="Times New Roman" w:hAnsi="Arial" w:cs="Arial"/>
                <w:color w:val="000000"/>
                <w:lang w:eastAsia="es-PE"/>
              </w:rPr>
              <w:t>Responsividad</w:t>
            </w:r>
            <w:proofErr w:type="spellEnd"/>
          </w:p>
        </w:tc>
        <w:tc>
          <w:tcPr>
            <w:tcW w:w="3760" w:type="dxa"/>
            <w:tcBorders>
              <w:top w:val="nil"/>
              <w:left w:val="nil"/>
              <w:bottom w:val="single" w:sz="4" w:space="0" w:color="auto"/>
              <w:right w:val="single" w:sz="4" w:space="0" w:color="auto"/>
            </w:tcBorders>
            <w:shd w:val="clear" w:color="auto" w:fill="auto"/>
            <w:vAlign w:val="center"/>
            <w:hideMark/>
          </w:tcPr>
          <w:p w14:paraId="111DBCE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se adapta a diferentes tamaños de pantalla (escritorio, laptop, </w:t>
            </w:r>
            <w:proofErr w:type="spellStart"/>
            <w:r w:rsidRPr="00723F55">
              <w:rPr>
                <w:rFonts w:ascii="Arial" w:eastAsia="Times New Roman" w:hAnsi="Arial" w:cs="Arial"/>
                <w:color w:val="000000"/>
                <w:lang w:eastAsia="es-PE"/>
              </w:rPr>
              <w:t>tablet</w:t>
            </w:r>
            <w:proofErr w:type="spellEnd"/>
            <w:r w:rsidRPr="00723F55">
              <w:rPr>
                <w:rFonts w:ascii="Arial" w:eastAsia="Times New Roman" w:hAnsi="Arial" w:cs="Arial"/>
                <w:color w:val="000000"/>
                <w:lang w:eastAsia="es-PE"/>
              </w:rPr>
              <w:t>), manteniendo la legibilidad de la información.</w:t>
            </w:r>
          </w:p>
        </w:tc>
        <w:tc>
          <w:tcPr>
            <w:tcW w:w="1800" w:type="dxa"/>
            <w:tcBorders>
              <w:top w:val="nil"/>
              <w:left w:val="nil"/>
              <w:bottom w:val="single" w:sz="4" w:space="0" w:color="auto"/>
              <w:right w:val="single" w:sz="4" w:space="0" w:color="auto"/>
            </w:tcBorders>
            <w:shd w:val="clear" w:color="auto" w:fill="auto"/>
            <w:vAlign w:val="center"/>
            <w:hideMark/>
          </w:tcPr>
          <w:p w14:paraId="3CE58B9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Media</w:t>
            </w:r>
          </w:p>
        </w:tc>
      </w:tr>
      <w:tr w:rsidR="00723F55" w:rsidRPr="00723F55" w14:paraId="0A2FA235" w14:textId="77777777" w:rsidTr="00723F55">
        <w:trPr>
          <w:trHeight w:val="1140"/>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947A498"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C23</w:t>
            </w:r>
          </w:p>
        </w:tc>
        <w:tc>
          <w:tcPr>
            <w:tcW w:w="2560" w:type="dxa"/>
            <w:tcBorders>
              <w:top w:val="nil"/>
              <w:left w:val="nil"/>
              <w:bottom w:val="single" w:sz="4" w:space="0" w:color="auto"/>
              <w:right w:val="single" w:sz="4" w:space="0" w:color="auto"/>
            </w:tcBorders>
            <w:shd w:val="clear" w:color="auto" w:fill="auto"/>
            <w:vAlign w:val="center"/>
            <w:hideMark/>
          </w:tcPr>
          <w:p w14:paraId="0C822B2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Tiempo de carga rápido</w:t>
            </w:r>
          </w:p>
        </w:tc>
        <w:tc>
          <w:tcPr>
            <w:tcW w:w="3760" w:type="dxa"/>
            <w:tcBorders>
              <w:top w:val="nil"/>
              <w:left w:val="nil"/>
              <w:bottom w:val="single" w:sz="4" w:space="0" w:color="auto"/>
              <w:right w:val="single" w:sz="4" w:space="0" w:color="auto"/>
            </w:tcBorders>
            <w:shd w:val="clear" w:color="auto" w:fill="auto"/>
            <w:vAlign w:val="center"/>
            <w:hideMark/>
          </w:tcPr>
          <w:p w14:paraId="78BEE33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carga completamente en menos de 5 segundos bajo condiciones normales de conexión a internet.</w:t>
            </w:r>
          </w:p>
        </w:tc>
        <w:tc>
          <w:tcPr>
            <w:tcW w:w="1800" w:type="dxa"/>
            <w:tcBorders>
              <w:top w:val="nil"/>
              <w:left w:val="nil"/>
              <w:bottom w:val="single" w:sz="4" w:space="0" w:color="auto"/>
              <w:right w:val="single" w:sz="4" w:space="0" w:color="auto"/>
            </w:tcBorders>
            <w:shd w:val="clear" w:color="auto" w:fill="auto"/>
            <w:vAlign w:val="center"/>
            <w:hideMark/>
          </w:tcPr>
          <w:p w14:paraId="4E1EAF1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Alta</w:t>
            </w:r>
          </w:p>
        </w:tc>
      </w:tr>
    </w:tbl>
    <w:p w14:paraId="4A4FED61" w14:textId="77777777" w:rsidR="00723F55" w:rsidRPr="00723F55" w:rsidRDefault="00723F55" w:rsidP="00723F55">
      <w:pPr>
        <w:ind w:left="360"/>
        <w:jc w:val="both"/>
        <w:rPr>
          <w:rFonts w:ascii="Arial" w:hAnsi="Arial" w:cs="Arial"/>
        </w:rPr>
      </w:pPr>
    </w:p>
    <w:p w14:paraId="6A4DC8B1" w14:textId="3DB37223" w:rsidR="00B40DFF" w:rsidRDefault="00B40DFF" w:rsidP="00B40DFF">
      <w:pPr>
        <w:pStyle w:val="Ttulo1"/>
      </w:pPr>
      <w:bookmarkStart w:id="24" w:name="_Toc228258651"/>
      <w:r>
        <w:t>Restricciones</w:t>
      </w:r>
      <w:bookmarkEnd w:id="24"/>
    </w:p>
    <w:tbl>
      <w:tblPr>
        <w:tblW w:w="8880" w:type="dxa"/>
        <w:jc w:val="center"/>
        <w:tblCellMar>
          <w:left w:w="70" w:type="dxa"/>
          <w:right w:w="70" w:type="dxa"/>
        </w:tblCellMar>
        <w:tblLook w:val="04A0" w:firstRow="1" w:lastRow="0" w:firstColumn="1" w:lastColumn="0" w:noHBand="0" w:noVBand="1"/>
      </w:tblPr>
      <w:tblGrid>
        <w:gridCol w:w="760"/>
        <w:gridCol w:w="2560"/>
        <w:gridCol w:w="3760"/>
        <w:gridCol w:w="1800"/>
      </w:tblGrid>
      <w:tr w:rsidR="00723F55" w:rsidRPr="00723F55" w14:paraId="6868B237" w14:textId="77777777" w:rsidTr="00723F55">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E4966C" w14:textId="77777777" w:rsidR="00723F55" w:rsidRPr="00723F55" w:rsidRDefault="00723F55" w:rsidP="00723F55">
            <w:pPr>
              <w:spacing w:after="0" w:line="240" w:lineRule="auto"/>
              <w:jc w:val="center"/>
              <w:rPr>
                <w:rFonts w:ascii="Arial" w:eastAsia="Times New Roman" w:hAnsi="Arial" w:cs="Arial"/>
                <w:color w:val="000000"/>
                <w:lang w:eastAsia="es-PE"/>
              </w:rPr>
            </w:pPr>
            <w:proofErr w:type="spellStart"/>
            <w:r w:rsidRPr="00723F55">
              <w:rPr>
                <w:rFonts w:ascii="Arial" w:eastAsia="Times New Roman" w:hAnsi="Arial" w:cs="Arial"/>
                <w:color w:val="000000"/>
                <w:lang w:eastAsia="es-PE"/>
              </w:rPr>
              <w:t>N°</w:t>
            </w:r>
            <w:proofErr w:type="spellEnd"/>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6C6B911D"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Restricción</w:t>
            </w:r>
          </w:p>
        </w:tc>
        <w:tc>
          <w:tcPr>
            <w:tcW w:w="3760" w:type="dxa"/>
            <w:tcBorders>
              <w:top w:val="single" w:sz="4" w:space="0" w:color="auto"/>
              <w:left w:val="nil"/>
              <w:bottom w:val="single" w:sz="4" w:space="0" w:color="auto"/>
              <w:right w:val="single" w:sz="4" w:space="0" w:color="auto"/>
            </w:tcBorders>
            <w:shd w:val="clear" w:color="auto" w:fill="auto"/>
            <w:vAlign w:val="center"/>
            <w:hideMark/>
          </w:tcPr>
          <w:p w14:paraId="75AAE43E"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Descripción</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38030F2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Impacto</w:t>
            </w:r>
          </w:p>
        </w:tc>
      </w:tr>
      <w:tr w:rsidR="00723F55" w:rsidRPr="00723F55" w14:paraId="23444B31" w14:textId="77777777" w:rsidTr="00723F55">
        <w:trPr>
          <w:trHeight w:val="142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389D58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RT01</w:t>
            </w:r>
          </w:p>
        </w:tc>
        <w:tc>
          <w:tcPr>
            <w:tcW w:w="2560" w:type="dxa"/>
            <w:tcBorders>
              <w:top w:val="nil"/>
              <w:left w:val="nil"/>
              <w:bottom w:val="single" w:sz="4" w:space="0" w:color="auto"/>
              <w:right w:val="single" w:sz="4" w:space="0" w:color="auto"/>
            </w:tcBorders>
            <w:shd w:val="clear" w:color="auto" w:fill="auto"/>
            <w:vAlign w:val="center"/>
            <w:hideMark/>
          </w:tcPr>
          <w:p w14:paraId="29D164F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Herramientas gratuitas únicamente</w:t>
            </w:r>
          </w:p>
        </w:tc>
        <w:tc>
          <w:tcPr>
            <w:tcW w:w="3760" w:type="dxa"/>
            <w:tcBorders>
              <w:top w:val="nil"/>
              <w:left w:val="nil"/>
              <w:bottom w:val="single" w:sz="4" w:space="0" w:color="auto"/>
              <w:right w:val="single" w:sz="4" w:space="0" w:color="auto"/>
            </w:tcBorders>
            <w:shd w:val="clear" w:color="auto" w:fill="auto"/>
            <w:vAlign w:val="center"/>
            <w:hideMark/>
          </w:tcPr>
          <w:p w14:paraId="611A8E0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El desarrollo del sistema debe realizarse exclusivamente con herramientas gratuitas o de código abierto. No se permite la compra de licencias de software de pago.</w:t>
            </w:r>
          </w:p>
        </w:tc>
        <w:tc>
          <w:tcPr>
            <w:tcW w:w="1800" w:type="dxa"/>
            <w:tcBorders>
              <w:top w:val="nil"/>
              <w:left w:val="nil"/>
              <w:bottom w:val="single" w:sz="4" w:space="0" w:color="auto"/>
              <w:right w:val="single" w:sz="4" w:space="0" w:color="auto"/>
            </w:tcBorders>
            <w:shd w:val="clear" w:color="auto" w:fill="auto"/>
            <w:vAlign w:val="center"/>
            <w:hideMark/>
          </w:tcPr>
          <w:p w14:paraId="52C67A0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Alto</w:t>
            </w:r>
          </w:p>
        </w:tc>
      </w:tr>
      <w:tr w:rsidR="00723F55" w:rsidRPr="00723F55" w14:paraId="4DCE991E" w14:textId="77777777" w:rsidTr="00723F55">
        <w:trPr>
          <w:trHeight w:val="199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E0558D1"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RT02</w:t>
            </w:r>
          </w:p>
        </w:tc>
        <w:tc>
          <w:tcPr>
            <w:tcW w:w="2560" w:type="dxa"/>
            <w:tcBorders>
              <w:top w:val="nil"/>
              <w:left w:val="nil"/>
              <w:bottom w:val="single" w:sz="4" w:space="0" w:color="auto"/>
              <w:right w:val="single" w:sz="4" w:space="0" w:color="auto"/>
            </w:tcBorders>
            <w:shd w:val="clear" w:color="auto" w:fill="auto"/>
            <w:vAlign w:val="center"/>
            <w:hideMark/>
          </w:tcPr>
          <w:p w14:paraId="7E2CFE5F"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Sin </w:t>
            </w:r>
            <w:proofErr w:type="spellStart"/>
            <w:r w:rsidRPr="00723F55">
              <w:rPr>
                <w:rFonts w:ascii="Arial" w:eastAsia="Times New Roman" w:hAnsi="Arial" w:cs="Arial"/>
                <w:color w:val="000000"/>
                <w:lang w:eastAsia="es-PE"/>
              </w:rPr>
              <w:t>scraping</w:t>
            </w:r>
            <w:proofErr w:type="spellEnd"/>
            <w:r w:rsidRPr="00723F55">
              <w:rPr>
                <w:rFonts w:ascii="Arial" w:eastAsia="Times New Roman" w:hAnsi="Arial" w:cs="Arial"/>
                <w:color w:val="000000"/>
                <w:lang w:eastAsia="es-PE"/>
              </w:rPr>
              <w:t xml:space="preserve"> en tiempo real</w:t>
            </w:r>
          </w:p>
        </w:tc>
        <w:tc>
          <w:tcPr>
            <w:tcW w:w="3760" w:type="dxa"/>
            <w:tcBorders>
              <w:top w:val="nil"/>
              <w:left w:val="nil"/>
              <w:bottom w:val="single" w:sz="4" w:space="0" w:color="auto"/>
              <w:right w:val="single" w:sz="4" w:space="0" w:color="auto"/>
            </w:tcBorders>
            <w:shd w:val="clear" w:color="auto" w:fill="auto"/>
            <w:vAlign w:val="center"/>
            <w:hideMark/>
          </w:tcPr>
          <w:p w14:paraId="1F27886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No se permite el </w:t>
            </w:r>
            <w:proofErr w:type="spellStart"/>
            <w:r w:rsidRPr="00723F55">
              <w:rPr>
                <w:rFonts w:ascii="Arial" w:eastAsia="Times New Roman" w:hAnsi="Arial" w:cs="Arial"/>
                <w:color w:val="000000"/>
                <w:lang w:eastAsia="es-PE"/>
              </w:rPr>
              <w:t>scraping</w:t>
            </w:r>
            <w:proofErr w:type="spellEnd"/>
            <w:r w:rsidRPr="00723F55">
              <w:rPr>
                <w:rFonts w:ascii="Arial" w:eastAsia="Times New Roman" w:hAnsi="Arial" w:cs="Arial"/>
                <w:color w:val="000000"/>
                <w:lang w:eastAsia="es-PE"/>
              </w:rPr>
              <w:t xml:space="preserve"> automatizado sobre portales de empleo como LinkedIn, </w:t>
            </w:r>
            <w:proofErr w:type="spellStart"/>
            <w:r w:rsidRPr="00723F55">
              <w:rPr>
                <w:rFonts w:ascii="Arial" w:eastAsia="Times New Roman" w:hAnsi="Arial" w:cs="Arial"/>
                <w:color w:val="000000"/>
                <w:lang w:eastAsia="es-PE"/>
              </w:rPr>
              <w:t>Computrabajo</w:t>
            </w:r>
            <w:proofErr w:type="spellEnd"/>
            <w:r w:rsidRPr="00723F55">
              <w:rPr>
                <w:rFonts w:ascii="Arial" w:eastAsia="Times New Roman" w:hAnsi="Arial" w:cs="Arial"/>
                <w:color w:val="000000"/>
                <w:lang w:eastAsia="es-PE"/>
              </w:rPr>
              <w:t xml:space="preserve"> o </w:t>
            </w:r>
            <w:proofErr w:type="spellStart"/>
            <w:r w:rsidRPr="00723F55">
              <w:rPr>
                <w:rFonts w:ascii="Arial" w:eastAsia="Times New Roman" w:hAnsi="Arial" w:cs="Arial"/>
                <w:color w:val="000000"/>
                <w:lang w:eastAsia="es-PE"/>
              </w:rPr>
              <w:t>Indeed</w:t>
            </w:r>
            <w:proofErr w:type="spellEnd"/>
            <w:r w:rsidRPr="00723F55">
              <w:rPr>
                <w:rFonts w:ascii="Arial" w:eastAsia="Times New Roman" w:hAnsi="Arial" w:cs="Arial"/>
                <w:color w:val="000000"/>
                <w:lang w:eastAsia="es-PE"/>
              </w:rPr>
              <w:t xml:space="preserve"> debido a restricciones legales y términos de servicio. Solo se utilizarán </w:t>
            </w:r>
            <w:proofErr w:type="spellStart"/>
            <w:r w:rsidRPr="00723F55">
              <w:rPr>
                <w:rFonts w:ascii="Arial" w:eastAsia="Times New Roman" w:hAnsi="Arial" w:cs="Arial"/>
                <w:color w:val="000000"/>
                <w:lang w:eastAsia="es-PE"/>
              </w:rPr>
              <w:t>datasets</w:t>
            </w:r>
            <w:proofErr w:type="spellEnd"/>
            <w:r w:rsidRPr="00723F55">
              <w:rPr>
                <w:rFonts w:ascii="Arial" w:eastAsia="Times New Roman" w:hAnsi="Arial" w:cs="Arial"/>
                <w:color w:val="000000"/>
                <w:lang w:eastAsia="es-PE"/>
              </w:rPr>
              <w:t xml:space="preserve"> públicos preexistentes.</w:t>
            </w:r>
          </w:p>
        </w:tc>
        <w:tc>
          <w:tcPr>
            <w:tcW w:w="1800" w:type="dxa"/>
            <w:tcBorders>
              <w:top w:val="nil"/>
              <w:left w:val="nil"/>
              <w:bottom w:val="single" w:sz="4" w:space="0" w:color="auto"/>
              <w:right w:val="single" w:sz="4" w:space="0" w:color="auto"/>
            </w:tcBorders>
            <w:shd w:val="clear" w:color="auto" w:fill="auto"/>
            <w:vAlign w:val="center"/>
            <w:hideMark/>
          </w:tcPr>
          <w:p w14:paraId="4AA8EE6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Alto</w:t>
            </w:r>
          </w:p>
        </w:tc>
      </w:tr>
      <w:tr w:rsidR="00723F55" w:rsidRPr="00723F55" w14:paraId="07C075BB" w14:textId="77777777" w:rsidTr="00723F55">
        <w:trPr>
          <w:trHeight w:val="171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9D4FA7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RT03</w:t>
            </w:r>
          </w:p>
        </w:tc>
        <w:tc>
          <w:tcPr>
            <w:tcW w:w="2560" w:type="dxa"/>
            <w:tcBorders>
              <w:top w:val="nil"/>
              <w:left w:val="nil"/>
              <w:bottom w:val="single" w:sz="4" w:space="0" w:color="auto"/>
              <w:right w:val="single" w:sz="4" w:space="0" w:color="auto"/>
            </w:tcBorders>
            <w:shd w:val="clear" w:color="auto" w:fill="auto"/>
            <w:vAlign w:val="center"/>
            <w:hideMark/>
          </w:tcPr>
          <w:p w14:paraId="4A99E75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Capacidad de procesamiento limitada</w:t>
            </w:r>
          </w:p>
        </w:tc>
        <w:tc>
          <w:tcPr>
            <w:tcW w:w="3760" w:type="dxa"/>
            <w:tcBorders>
              <w:top w:val="nil"/>
              <w:left w:val="nil"/>
              <w:bottom w:val="single" w:sz="4" w:space="0" w:color="auto"/>
              <w:right w:val="single" w:sz="4" w:space="0" w:color="auto"/>
            </w:tcBorders>
            <w:shd w:val="clear" w:color="auto" w:fill="auto"/>
            <w:vAlign w:val="center"/>
            <w:hideMark/>
          </w:tcPr>
          <w:p w14:paraId="0D4D10AF"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La computadora de desarrollo tiene recursos limitados (8 GB de RAM, procesador de gama media). El sistema debe poder procesar al menos 10,000 registros sin exceder estos recursos.</w:t>
            </w:r>
          </w:p>
        </w:tc>
        <w:tc>
          <w:tcPr>
            <w:tcW w:w="1800" w:type="dxa"/>
            <w:tcBorders>
              <w:top w:val="nil"/>
              <w:left w:val="nil"/>
              <w:bottom w:val="single" w:sz="4" w:space="0" w:color="auto"/>
              <w:right w:val="single" w:sz="4" w:space="0" w:color="auto"/>
            </w:tcBorders>
            <w:shd w:val="clear" w:color="auto" w:fill="auto"/>
            <w:vAlign w:val="center"/>
            <w:hideMark/>
          </w:tcPr>
          <w:p w14:paraId="6085CAC3"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Medio</w:t>
            </w:r>
          </w:p>
        </w:tc>
      </w:tr>
      <w:tr w:rsidR="00723F55" w:rsidRPr="00723F55" w14:paraId="405CB48B" w14:textId="77777777" w:rsidTr="00723F55">
        <w:trPr>
          <w:trHeight w:val="114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D71471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lastRenderedPageBreak/>
              <w:t>RT04</w:t>
            </w:r>
          </w:p>
        </w:tc>
        <w:tc>
          <w:tcPr>
            <w:tcW w:w="2560" w:type="dxa"/>
            <w:tcBorders>
              <w:top w:val="nil"/>
              <w:left w:val="nil"/>
              <w:bottom w:val="single" w:sz="4" w:space="0" w:color="auto"/>
              <w:right w:val="single" w:sz="4" w:space="0" w:color="auto"/>
            </w:tcBorders>
            <w:shd w:val="clear" w:color="auto" w:fill="auto"/>
            <w:vAlign w:val="center"/>
            <w:hideMark/>
          </w:tcPr>
          <w:p w14:paraId="7DC069F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Tamaño máximo de la base de datos</w:t>
            </w:r>
          </w:p>
        </w:tc>
        <w:tc>
          <w:tcPr>
            <w:tcW w:w="3760" w:type="dxa"/>
            <w:tcBorders>
              <w:top w:val="nil"/>
              <w:left w:val="nil"/>
              <w:bottom w:val="single" w:sz="4" w:space="0" w:color="auto"/>
              <w:right w:val="single" w:sz="4" w:space="0" w:color="auto"/>
            </w:tcBorders>
            <w:shd w:val="clear" w:color="auto" w:fill="auto"/>
            <w:vAlign w:val="center"/>
            <w:hideMark/>
          </w:tcPr>
          <w:p w14:paraId="59ADD5E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La base de datos SQLite no debe exceder los 100 MB para mantener un rendimiento aceptable en 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w:t>
            </w:r>
          </w:p>
        </w:tc>
        <w:tc>
          <w:tcPr>
            <w:tcW w:w="1800" w:type="dxa"/>
            <w:tcBorders>
              <w:top w:val="nil"/>
              <w:left w:val="nil"/>
              <w:bottom w:val="single" w:sz="4" w:space="0" w:color="auto"/>
              <w:right w:val="single" w:sz="4" w:space="0" w:color="auto"/>
            </w:tcBorders>
            <w:shd w:val="clear" w:color="auto" w:fill="auto"/>
            <w:vAlign w:val="center"/>
            <w:hideMark/>
          </w:tcPr>
          <w:p w14:paraId="7CF439DC"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Bajo</w:t>
            </w:r>
          </w:p>
        </w:tc>
      </w:tr>
      <w:tr w:rsidR="00723F55" w:rsidRPr="00723F55" w14:paraId="5AD94A1B" w14:textId="77777777" w:rsidTr="00723F55">
        <w:trPr>
          <w:trHeight w:val="142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3F8709A5"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RT05</w:t>
            </w:r>
          </w:p>
        </w:tc>
        <w:tc>
          <w:tcPr>
            <w:tcW w:w="2560" w:type="dxa"/>
            <w:tcBorders>
              <w:top w:val="nil"/>
              <w:left w:val="nil"/>
              <w:bottom w:val="single" w:sz="4" w:space="0" w:color="auto"/>
              <w:right w:val="single" w:sz="4" w:space="0" w:color="auto"/>
            </w:tcBorders>
            <w:shd w:val="clear" w:color="auto" w:fill="auto"/>
            <w:vAlign w:val="center"/>
            <w:hideMark/>
          </w:tcPr>
          <w:p w14:paraId="3A89CDEB"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Compatibilidad de navegadores</w:t>
            </w:r>
          </w:p>
        </w:tc>
        <w:tc>
          <w:tcPr>
            <w:tcW w:w="3760" w:type="dxa"/>
            <w:tcBorders>
              <w:top w:val="nil"/>
              <w:left w:val="nil"/>
              <w:bottom w:val="single" w:sz="4" w:space="0" w:color="auto"/>
              <w:right w:val="single" w:sz="4" w:space="0" w:color="auto"/>
            </w:tcBorders>
            <w:shd w:val="clear" w:color="auto" w:fill="auto"/>
            <w:vAlign w:val="center"/>
            <w:hideMark/>
          </w:tcPr>
          <w:p w14:paraId="53AD7514"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debe ser compatible con los navegadores más utilizados: Google Chrome, Mozilla Firefox, Microsoft Edge y Safari, en sus versiones actuales.</w:t>
            </w:r>
          </w:p>
        </w:tc>
        <w:tc>
          <w:tcPr>
            <w:tcW w:w="1800" w:type="dxa"/>
            <w:tcBorders>
              <w:top w:val="nil"/>
              <w:left w:val="nil"/>
              <w:bottom w:val="single" w:sz="4" w:space="0" w:color="auto"/>
              <w:right w:val="single" w:sz="4" w:space="0" w:color="auto"/>
            </w:tcBorders>
            <w:shd w:val="clear" w:color="auto" w:fill="auto"/>
            <w:vAlign w:val="center"/>
            <w:hideMark/>
          </w:tcPr>
          <w:p w14:paraId="40716FC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Medio</w:t>
            </w:r>
          </w:p>
        </w:tc>
      </w:tr>
      <w:tr w:rsidR="00723F55" w:rsidRPr="00723F55" w14:paraId="568EB185" w14:textId="77777777" w:rsidTr="00723F55">
        <w:trPr>
          <w:trHeight w:val="142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5CFCC579"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RT06</w:t>
            </w:r>
          </w:p>
        </w:tc>
        <w:tc>
          <w:tcPr>
            <w:tcW w:w="2560" w:type="dxa"/>
            <w:tcBorders>
              <w:top w:val="nil"/>
              <w:left w:val="nil"/>
              <w:bottom w:val="single" w:sz="4" w:space="0" w:color="auto"/>
              <w:right w:val="single" w:sz="4" w:space="0" w:color="auto"/>
            </w:tcBorders>
            <w:shd w:val="clear" w:color="auto" w:fill="auto"/>
            <w:vAlign w:val="center"/>
            <w:hideMark/>
          </w:tcPr>
          <w:p w14:paraId="6830A0B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Sin servidor dedicado</w:t>
            </w:r>
          </w:p>
        </w:tc>
        <w:tc>
          <w:tcPr>
            <w:tcW w:w="3760" w:type="dxa"/>
            <w:tcBorders>
              <w:top w:val="nil"/>
              <w:left w:val="nil"/>
              <w:bottom w:val="single" w:sz="4" w:space="0" w:color="auto"/>
              <w:right w:val="single" w:sz="4" w:space="0" w:color="auto"/>
            </w:tcBorders>
            <w:shd w:val="clear" w:color="auto" w:fill="auto"/>
            <w:vAlign w:val="center"/>
            <w:hideMark/>
          </w:tcPr>
          <w:p w14:paraId="2C92DD62"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El sistema no contará con un servidor dedicado. El </w:t>
            </w:r>
            <w:proofErr w:type="spellStart"/>
            <w:r w:rsidRPr="00723F55">
              <w:rPr>
                <w:rFonts w:ascii="Arial" w:eastAsia="Times New Roman" w:hAnsi="Arial" w:cs="Arial"/>
                <w:color w:val="000000"/>
                <w:lang w:eastAsia="es-PE"/>
              </w:rPr>
              <w:t>dashboard</w:t>
            </w:r>
            <w:proofErr w:type="spellEnd"/>
            <w:r w:rsidRPr="00723F55">
              <w:rPr>
                <w:rFonts w:ascii="Arial" w:eastAsia="Times New Roman" w:hAnsi="Arial" w:cs="Arial"/>
                <w:color w:val="000000"/>
                <w:lang w:eastAsia="es-PE"/>
              </w:rPr>
              <w:t xml:space="preserve"> se publicará en </w:t>
            </w:r>
            <w:proofErr w:type="spellStart"/>
            <w:r w:rsidRPr="00723F55">
              <w:rPr>
                <w:rFonts w:ascii="Arial" w:eastAsia="Times New Roman" w:hAnsi="Arial" w:cs="Arial"/>
                <w:color w:val="000000"/>
                <w:lang w:eastAsia="es-PE"/>
              </w:rPr>
              <w:t>Power</w:t>
            </w:r>
            <w:proofErr w:type="spellEnd"/>
            <w:r w:rsidRPr="00723F55">
              <w:rPr>
                <w:rFonts w:ascii="Arial" w:eastAsia="Times New Roman" w:hAnsi="Arial" w:cs="Arial"/>
                <w:color w:val="000000"/>
                <w:lang w:eastAsia="es-PE"/>
              </w:rPr>
              <w:t xml:space="preserve"> BI </w:t>
            </w:r>
            <w:proofErr w:type="spellStart"/>
            <w:r w:rsidRPr="00723F55">
              <w:rPr>
                <w:rFonts w:ascii="Arial" w:eastAsia="Times New Roman" w:hAnsi="Arial" w:cs="Arial"/>
                <w:color w:val="000000"/>
                <w:lang w:eastAsia="es-PE"/>
              </w:rPr>
              <w:t>Service</w:t>
            </w:r>
            <w:proofErr w:type="spellEnd"/>
            <w:r w:rsidRPr="00723F55">
              <w:rPr>
                <w:rFonts w:ascii="Arial" w:eastAsia="Times New Roman" w:hAnsi="Arial" w:cs="Arial"/>
                <w:color w:val="000000"/>
                <w:lang w:eastAsia="es-PE"/>
              </w:rPr>
              <w:t xml:space="preserve"> (gratuito) y la base de datos será local (SQLite).</w:t>
            </w:r>
          </w:p>
        </w:tc>
        <w:tc>
          <w:tcPr>
            <w:tcW w:w="1800" w:type="dxa"/>
            <w:tcBorders>
              <w:top w:val="nil"/>
              <w:left w:val="nil"/>
              <w:bottom w:val="single" w:sz="4" w:space="0" w:color="auto"/>
              <w:right w:val="single" w:sz="4" w:space="0" w:color="auto"/>
            </w:tcBorders>
            <w:shd w:val="clear" w:color="auto" w:fill="auto"/>
            <w:vAlign w:val="center"/>
            <w:hideMark/>
          </w:tcPr>
          <w:p w14:paraId="1943BBF7"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Alto</w:t>
            </w:r>
          </w:p>
        </w:tc>
      </w:tr>
      <w:tr w:rsidR="00723F55" w:rsidRPr="00723F55" w14:paraId="62D236F1" w14:textId="77777777" w:rsidTr="00723F55">
        <w:trPr>
          <w:trHeight w:val="171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3B3D1D66"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RT07</w:t>
            </w:r>
          </w:p>
        </w:tc>
        <w:tc>
          <w:tcPr>
            <w:tcW w:w="2560" w:type="dxa"/>
            <w:tcBorders>
              <w:top w:val="nil"/>
              <w:left w:val="nil"/>
              <w:bottom w:val="single" w:sz="4" w:space="0" w:color="auto"/>
              <w:right w:val="single" w:sz="4" w:space="0" w:color="auto"/>
            </w:tcBorders>
            <w:shd w:val="clear" w:color="auto" w:fill="auto"/>
            <w:vAlign w:val="center"/>
            <w:hideMark/>
          </w:tcPr>
          <w:p w14:paraId="329DA2FA"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 xml:space="preserve">Dependencia de </w:t>
            </w:r>
            <w:proofErr w:type="spellStart"/>
            <w:r w:rsidRPr="00723F55">
              <w:rPr>
                <w:rFonts w:ascii="Arial" w:eastAsia="Times New Roman" w:hAnsi="Arial" w:cs="Arial"/>
                <w:color w:val="000000"/>
                <w:lang w:eastAsia="es-PE"/>
              </w:rPr>
              <w:t>APIs</w:t>
            </w:r>
            <w:proofErr w:type="spellEnd"/>
            <w:r w:rsidRPr="00723F55">
              <w:rPr>
                <w:rFonts w:ascii="Arial" w:eastAsia="Times New Roman" w:hAnsi="Arial" w:cs="Arial"/>
                <w:color w:val="000000"/>
                <w:lang w:eastAsia="es-PE"/>
              </w:rPr>
              <w:t xml:space="preserve"> externas</w:t>
            </w:r>
          </w:p>
        </w:tc>
        <w:tc>
          <w:tcPr>
            <w:tcW w:w="3760" w:type="dxa"/>
            <w:tcBorders>
              <w:top w:val="nil"/>
              <w:left w:val="nil"/>
              <w:bottom w:val="single" w:sz="4" w:space="0" w:color="auto"/>
              <w:right w:val="single" w:sz="4" w:space="0" w:color="auto"/>
            </w:tcBorders>
            <w:shd w:val="clear" w:color="auto" w:fill="auto"/>
            <w:vAlign w:val="center"/>
            <w:hideMark/>
          </w:tcPr>
          <w:p w14:paraId="64823140"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La extracción de datos depende de la disponibilidad de los repositorios públicos en GitHub. Si una fuente cambia de ubicación o es eliminada, se debe recurrir a fuentes alternativas.</w:t>
            </w:r>
          </w:p>
        </w:tc>
        <w:tc>
          <w:tcPr>
            <w:tcW w:w="1800" w:type="dxa"/>
            <w:tcBorders>
              <w:top w:val="nil"/>
              <w:left w:val="nil"/>
              <w:bottom w:val="single" w:sz="4" w:space="0" w:color="auto"/>
              <w:right w:val="single" w:sz="4" w:space="0" w:color="auto"/>
            </w:tcBorders>
            <w:shd w:val="clear" w:color="auto" w:fill="auto"/>
            <w:vAlign w:val="center"/>
            <w:hideMark/>
          </w:tcPr>
          <w:p w14:paraId="71A85BAF" w14:textId="77777777" w:rsidR="00723F55" w:rsidRPr="00723F55" w:rsidRDefault="00723F55" w:rsidP="00723F55">
            <w:pPr>
              <w:spacing w:after="0" w:line="240" w:lineRule="auto"/>
              <w:jc w:val="center"/>
              <w:rPr>
                <w:rFonts w:ascii="Arial" w:eastAsia="Times New Roman" w:hAnsi="Arial" w:cs="Arial"/>
                <w:color w:val="000000"/>
                <w:lang w:eastAsia="es-PE"/>
              </w:rPr>
            </w:pPr>
            <w:r w:rsidRPr="00723F55">
              <w:rPr>
                <w:rFonts w:ascii="Arial" w:eastAsia="Times New Roman" w:hAnsi="Arial" w:cs="Arial"/>
                <w:color w:val="000000"/>
                <w:lang w:eastAsia="es-PE"/>
              </w:rPr>
              <w:t>Medio</w:t>
            </w:r>
          </w:p>
        </w:tc>
      </w:tr>
    </w:tbl>
    <w:p w14:paraId="5009D628" w14:textId="77777777" w:rsidR="00723F55" w:rsidRPr="00723F55" w:rsidRDefault="00723F55" w:rsidP="00723F55"/>
    <w:p w14:paraId="0C937AB2" w14:textId="741C93EE" w:rsidR="004B6BFB" w:rsidRDefault="00B40DFF" w:rsidP="004B6BFB">
      <w:pPr>
        <w:pStyle w:val="Ttulo1"/>
      </w:pPr>
      <w:bookmarkStart w:id="25" w:name="_Toc228258652"/>
      <w:r>
        <w:t>Rangos de calidad</w:t>
      </w:r>
      <w:bookmarkEnd w:id="25"/>
    </w:p>
    <w:tbl>
      <w:tblPr>
        <w:tblW w:w="8580" w:type="dxa"/>
        <w:tblCellMar>
          <w:left w:w="70" w:type="dxa"/>
          <w:right w:w="70" w:type="dxa"/>
        </w:tblCellMar>
        <w:tblLook w:val="04A0" w:firstRow="1" w:lastRow="0" w:firstColumn="1" w:lastColumn="0" w:noHBand="0" w:noVBand="1"/>
      </w:tblPr>
      <w:tblGrid>
        <w:gridCol w:w="2020"/>
        <w:gridCol w:w="3000"/>
        <w:gridCol w:w="1760"/>
        <w:gridCol w:w="1800"/>
      </w:tblGrid>
      <w:tr w:rsidR="004B6BFB" w:rsidRPr="004B6BFB" w14:paraId="747B9207" w14:textId="77777777" w:rsidTr="004B6BFB">
        <w:trPr>
          <w:trHeight w:val="57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75C159"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Criterio de calidad</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1B87314D"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Métrica</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C7B12C4"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Rango de aceptación</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088BC119"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Método de verificación</w:t>
            </w:r>
          </w:p>
        </w:tc>
      </w:tr>
      <w:tr w:rsidR="004B6BFB" w:rsidRPr="004B6BFB" w14:paraId="2BD9D082" w14:textId="77777777" w:rsidTr="004B6BFB">
        <w:trPr>
          <w:trHeight w:val="1425"/>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439E0E5A"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xml:space="preserve">Precisión en clasificación de </w:t>
            </w:r>
            <w:proofErr w:type="spellStart"/>
            <w:r w:rsidRPr="004B6BFB">
              <w:rPr>
                <w:rFonts w:ascii="Arial" w:eastAsia="Times New Roman" w:hAnsi="Arial" w:cs="Arial"/>
                <w:color w:val="000000"/>
                <w:lang w:eastAsia="es-PE"/>
              </w:rPr>
              <w:t>seniority</w:t>
            </w:r>
            <w:proofErr w:type="spellEnd"/>
          </w:p>
        </w:tc>
        <w:tc>
          <w:tcPr>
            <w:tcW w:w="3000" w:type="dxa"/>
            <w:tcBorders>
              <w:top w:val="nil"/>
              <w:left w:val="nil"/>
              <w:bottom w:val="single" w:sz="4" w:space="0" w:color="auto"/>
              <w:right w:val="single" w:sz="4" w:space="0" w:color="auto"/>
            </w:tcBorders>
            <w:shd w:val="clear" w:color="auto" w:fill="auto"/>
            <w:vAlign w:val="center"/>
            <w:hideMark/>
          </w:tcPr>
          <w:p w14:paraId="21997D9F"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Porcentaje de clasificaciones correctas</w:t>
            </w:r>
          </w:p>
        </w:tc>
        <w:tc>
          <w:tcPr>
            <w:tcW w:w="1760" w:type="dxa"/>
            <w:tcBorders>
              <w:top w:val="nil"/>
              <w:left w:val="nil"/>
              <w:bottom w:val="single" w:sz="4" w:space="0" w:color="auto"/>
              <w:right w:val="single" w:sz="4" w:space="0" w:color="auto"/>
            </w:tcBorders>
            <w:shd w:val="clear" w:color="auto" w:fill="auto"/>
            <w:vAlign w:val="center"/>
            <w:hideMark/>
          </w:tcPr>
          <w:p w14:paraId="1874F7F5"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85%</w:t>
            </w:r>
          </w:p>
        </w:tc>
        <w:tc>
          <w:tcPr>
            <w:tcW w:w="1800" w:type="dxa"/>
            <w:tcBorders>
              <w:top w:val="nil"/>
              <w:left w:val="nil"/>
              <w:bottom w:val="single" w:sz="4" w:space="0" w:color="auto"/>
              <w:right w:val="single" w:sz="4" w:space="0" w:color="auto"/>
            </w:tcBorders>
            <w:shd w:val="clear" w:color="auto" w:fill="auto"/>
            <w:vAlign w:val="center"/>
            <w:hideMark/>
          </w:tcPr>
          <w:p w14:paraId="5A593883"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Validación manual de muestra (5% de los registros)</w:t>
            </w:r>
          </w:p>
        </w:tc>
      </w:tr>
      <w:tr w:rsidR="004B6BFB" w:rsidRPr="004B6BFB" w14:paraId="0879487E" w14:textId="77777777" w:rsidTr="004B6BFB">
        <w:trPr>
          <w:trHeight w:val="1710"/>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5E20D9AD"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Precisión en clasificación de tecnologías</w:t>
            </w:r>
          </w:p>
        </w:tc>
        <w:tc>
          <w:tcPr>
            <w:tcW w:w="3000" w:type="dxa"/>
            <w:tcBorders>
              <w:top w:val="nil"/>
              <w:left w:val="nil"/>
              <w:bottom w:val="single" w:sz="4" w:space="0" w:color="auto"/>
              <w:right w:val="single" w:sz="4" w:space="0" w:color="auto"/>
            </w:tcBorders>
            <w:shd w:val="clear" w:color="auto" w:fill="auto"/>
            <w:vAlign w:val="center"/>
            <w:hideMark/>
          </w:tcPr>
          <w:p w14:paraId="2D4BA282"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Porcentaje de clasificaciones correctas</w:t>
            </w:r>
          </w:p>
        </w:tc>
        <w:tc>
          <w:tcPr>
            <w:tcW w:w="1760" w:type="dxa"/>
            <w:tcBorders>
              <w:top w:val="nil"/>
              <w:left w:val="nil"/>
              <w:bottom w:val="single" w:sz="4" w:space="0" w:color="auto"/>
              <w:right w:val="single" w:sz="4" w:space="0" w:color="auto"/>
            </w:tcBorders>
            <w:shd w:val="clear" w:color="auto" w:fill="auto"/>
            <w:vAlign w:val="center"/>
            <w:hideMark/>
          </w:tcPr>
          <w:p w14:paraId="49A614D7"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85%</w:t>
            </w:r>
          </w:p>
        </w:tc>
        <w:tc>
          <w:tcPr>
            <w:tcW w:w="1800" w:type="dxa"/>
            <w:tcBorders>
              <w:top w:val="nil"/>
              <w:left w:val="nil"/>
              <w:bottom w:val="single" w:sz="4" w:space="0" w:color="auto"/>
              <w:right w:val="single" w:sz="4" w:space="0" w:color="auto"/>
            </w:tcBorders>
            <w:shd w:val="clear" w:color="auto" w:fill="auto"/>
            <w:vAlign w:val="center"/>
            <w:hideMark/>
          </w:tcPr>
          <w:p w14:paraId="037A5E1E"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Validación manual de muestra (5% de los registros)</w:t>
            </w:r>
          </w:p>
        </w:tc>
      </w:tr>
      <w:tr w:rsidR="004B6BFB" w:rsidRPr="004B6BFB" w14:paraId="4F29DDB7" w14:textId="77777777" w:rsidTr="004B6BFB">
        <w:trPr>
          <w:trHeight w:val="1425"/>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FDEC7F7"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Normalización de salarios</w:t>
            </w:r>
          </w:p>
        </w:tc>
        <w:tc>
          <w:tcPr>
            <w:tcW w:w="3000" w:type="dxa"/>
            <w:tcBorders>
              <w:top w:val="nil"/>
              <w:left w:val="nil"/>
              <w:bottom w:val="single" w:sz="4" w:space="0" w:color="auto"/>
              <w:right w:val="single" w:sz="4" w:space="0" w:color="auto"/>
            </w:tcBorders>
            <w:shd w:val="clear" w:color="auto" w:fill="auto"/>
            <w:vAlign w:val="center"/>
            <w:hideMark/>
          </w:tcPr>
          <w:p w14:paraId="10AA1F6E"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Porcentaje de salarios correctamente normalizados</w:t>
            </w:r>
          </w:p>
        </w:tc>
        <w:tc>
          <w:tcPr>
            <w:tcW w:w="1760" w:type="dxa"/>
            <w:tcBorders>
              <w:top w:val="nil"/>
              <w:left w:val="nil"/>
              <w:bottom w:val="single" w:sz="4" w:space="0" w:color="auto"/>
              <w:right w:val="single" w:sz="4" w:space="0" w:color="auto"/>
            </w:tcBorders>
            <w:shd w:val="clear" w:color="auto" w:fill="auto"/>
            <w:vAlign w:val="center"/>
            <w:hideMark/>
          </w:tcPr>
          <w:p w14:paraId="69848A7D"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95%</w:t>
            </w:r>
          </w:p>
        </w:tc>
        <w:tc>
          <w:tcPr>
            <w:tcW w:w="1800" w:type="dxa"/>
            <w:tcBorders>
              <w:top w:val="nil"/>
              <w:left w:val="nil"/>
              <w:bottom w:val="single" w:sz="4" w:space="0" w:color="auto"/>
              <w:right w:val="single" w:sz="4" w:space="0" w:color="auto"/>
            </w:tcBorders>
            <w:shd w:val="clear" w:color="auto" w:fill="auto"/>
            <w:vAlign w:val="center"/>
            <w:hideMark/>
          </w:tcPr>
          <w:p w14:paraId="1CC1BAD9"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Revisión de casos borde (monedas, períodos)</w:t>
            </w:r>
          </w:p>
        </w:tc>
      </w:tr>
      <w:tr w:rsidR="004B6BFB" w:rsidRPr="004B6BFB" w14:paraId="27C5F4E9" w14:textId="77777777" w:rsidTr="004B6BFB">
        <w:trPr>
          <w:trHeight w:val="1140"/>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142B88E1"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xml:space="preserve">Completitud del </w:t>
            </w:r>
            <w:proofErr w:type="spellStart"/>
            <w:r w:rsidRPr="004B6BFB">
              <w:rPr>
                <w:rFonts w:ascii="Arial" w:eastAsia="Times New Roman" w:hAnsi="Arial" w:cs="Arial"/>
                <w:color w:val="000000"/>
                <w:lang w:eastAsia="es-PE"/>
              </w:rPr>
              <w:t>dataset</w:t>
            </w:r>
            <w:proofErr w:type="spellEnd"/>
          </w:p>
        </w:tc>
        <w:tc>
          <w:tcPr>
            <w:tcW w:w="3000" w:type="dxa"/>
            <w:tcBorders>
              <w:top w:val="nil"/>
              <w:left w:val="nil"/>
              <w:bottom w:val="single" w:sz="4" w:space="0" w:color="auto"/>
              <w:right w:val="single" w:sz="4" w:space="0" w:color="auto"/>
            </w:tcBorders>
            <w:shd w:val="clear" w:color="auto" w:fill="auto"/>
            <w:vAlign w:val="center"/>
            <w:hideMark/>
          </w:tcPr>
          <w:p w14:paraId="652ED995"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Porcentaje de registros sin nulos en campos críticos</w:t>
            </w:r>
          </w:p>
        </w:tc>
        <w:tc>
          <w:tcPr>
            <w:tcW w:w="1760" w:type="dxa"/>
            <w:tcBorders>
              <w:top w:val="nil"/>
              <w:left w:val="nil"/>
              <w:bottom w:val="single" w:sz="4" w:space="0" w:color="auto"/>
              <w:right w:val="single" w:sz="4" w:space="0" w:color="auto"/>
            </w:tcBorders>
            <w:shd w:val="clear" w:color="auto" w:fill="auto"/>
            <w:vAlign w:val="center"/>
            <w:hideMark/>
          </w:tcPr>
          <w:p w14:paraId="515E0BA9"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95%</w:t>
            </w:r>
          </w:p>
        </w:tc>
        <w:tc>
          <w:tcPr>
            <w:tcW w:w="1800" w:type="dxa"/>
            <w:tcBorders>
              <w:top w:val="nil"/>
              <w:left w:val="nil"/>
              <w:bottom w:val="single" w:sz="4" w:space="0" w:color="auto"/>
              <w:right w:val="single" w:sz="4" w:space="0" w:color="auto"/>
            </w:tcBorders>
            <w:shd w:val="clear" w:color="auto" w:fill="auto"/>
            <w:vAlign w:val="center"/>
            <w:hideMark/>
          </w:tcPr>
          <w:p w14:paraId="1FF226C4"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Ejecución de script de validación</w:t>
            </w:r>
          </w:p>
        </w:tc>
      </w:tr>
      <w:tr w:rsidR="004B6BFB" w:rsidRPr="004B6BFB" w14:paraId="2EF49898" w14:textId="77777777" w:rsidTr="004B6BFB">
        <w:trPr>
          <w:trHeight w:val="1425"/>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705161F6"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lastRenderedPageBreak/>
              <w:t>Eliminación de duplicados</w:t>
            </w:r>
          </w:p>
        </w:tc>
        <w:tc>
          <w:tcPr>
            <w:tcW w:w="3000" w:type="dxa"/>
            <w:tcBorders>
              <w:top w:val="nil"/>
              <w:left w:val="nil"/>
              <w:bottom w:val="single" w:sz="4" w:space="0" w:color="auto"/>
              <w:right w:val="single" w:sz="4" w:space="0" w:color="auto"/>
            </w:tcBorders>
            <w:shd w:val="clear" w:color="auto" w:fill="auto"/>
            <w:vAlign w:val="center"/>
            <w:hideMark/>
          </w:tcPr>
          <w:p w14:paraId="7D2819F7"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Porcentaje de duplicados eliminados</w:t>
            </w:r>
          </w:p>
        </w:tc>
        <w:tc>
          <w:tcPr>
            <w:tcW w:w="1760" w:type="dxa"/>
            <w:tcBorders>
              <w:top w:val="nil"/>
              <w:left w:val="nil"/>
              <w:bottom w:val="single" w:sz="4" w:space="0" w:color="auto"/>
              <w:right w:val="single" w:sz="4" w:space="0" w:color="auto"/>
            </w:tcBorders>
            <w:shd w:val="clear" w:color="auto" w:fill="auto"/>
            <w:vAlign w:val="center"/>
            <w:hideMark/>
          </w:tcPr>
          <w:p w14:paraId="067925D3"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100% de duplicados identificados</w:t>
            </w:r>
          </w:p>
        </w:tc>
        <w:tc>
          <w:tcPr>
            <w:tcW w:w="1800" w:type="dxa"/>
            <w:tcBorders>
              <w:top w:val="nil"/>
              <w:left w:val="nil"/>
              <w:bottom w:val="single" w:sz="4" w:space="0" w:color="auto"/>
              <w:right w:val="single" w:sz="4" w:space="0" w:color="auto"/>
            </w:tcBorders>
            <w:shd w:val="clear" w:color="auto" w:fill="auto"/>
            <w:vAlign w:val="center"/>
            <w:hideMark/>
          </w:tcPr>
          <w:p w14:paraId="70ACC453"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xml:space="preserve">Ejecución de script de </w:t>
            </w:r>
            <w:proofErr w:type="spellStart"/>
            <w:r w:rsidRPr="004B6BFB">
              <w:rPr>
                <w:rFonts w:ascii="Arial" w:eastAsia="Times New Roman" w:hAnsi="Arial" w:cs="Arial"/>
                <w:color w:val="000000"/>
                <w:lang w:eastAsia="es-PE"/>
              </w:rPr>
              <w:t>deduplicación</w:t>
            </w:r>
            <w:proofErr w:type="spellEnd"/>
          </w:p>
        </w:tc>
      </w:tr>
      <w:tr w:rsidR="004B6BFB" w:rsidRPr="004B6BFB" w14:paraId="527C6B9C" w14:textId="77777777" w:rsidTr="004B6BFB">
        <w:trPr>
          <w:trHeight w:val="1425"/>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788EBD2E"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xml:space="preserve">Eliminación de </w:t>
            </w:r>
            <w:proofErr w:type="spellStart"/>
            <w:r w:rsidRPr="004B6BFB">
              <w:rPr>
                <w:rFonts w:ascii="Arial" w:eastAsia="Times New Roman" w:hAnsi="Arial" w:cs="Arial"/>
                <w:color w:val="000000"/>
                <w:lang w:eastAsia="es-PE"/>
              </w:rPr>
              <w:t>outliers</w:t>
            </w:r>
            <w:proofErr w:type="spellEnd"/>
          </w:p>
        </w:tc>
        <w:tc>
          <w:tcPr>
            <w:tcW w:w="3000" w:type="dxa"/>
            <w:tcBorders>
              <w:top w:val="nil"/>
              <w:left w:val="nil"/>
              <w:bottom w:val="single" w:sz="4" w:space="0" w:color="auto"/>
              <w:right w:val="single" w:sz="4" w:space="0" w:color="auto"/>
            </w:tcBorders>
            <w:shd w:val="clear" w:color="auto" w:fill="auto"/>
            <w:vAlign w:val="center"/>
            <w:hideMark/>
          </w:tcPr>
          <w:p w14:paraId="16FC963C"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xml:space="preserve">Porcentaje de </w:t>
            </w:r>
            <w:proofErr w:type="spellStart"/>
            <w:r w:rsidRPr="004B6BFB">
              <w:rPr>
                <w:rFonts w:ascii="Arial" w:eastAsia="Times New Roman" w:hAnsi="Arial" w:cs="Arial"/>
                <w:color w:val="000000"/>
                <w:lang w:eastAsia="es-PE"/>
              </w:rPr>
              <w:t>outliers</w:t>
            </w:r>
            <w:proofErr w:type="spellEnd"/>
            <w:r w:rsidRPr="004B6BFB">
              <w:rPr>
                <w:rFonts w:ascii="Arial" w:eastAsia="Times New Roman" w:hAnsi="Arial" w:cs="Arial"/>
                <w:color w:val="000000"/>
                <w:lang w:eastAsia="es-PE"/>
              </w:rPr>
              <w:t xml:space="preserve"> eliminados</w:t>
            </w:r>
          </w:p>
        </w:tc>
        <w:tc>
          <w:tcPr>
            <w:tcW w:w="1760" w:type="dxa"/>
            <w:tcBorders>
              <w:top w:val="nil"/>
              <w:left w:val="nil"/>
              <w:bottom w:val="single" w:sz="4" w:space="0" w:color="auto"/>
              <w:right w:val="single" w:sz="4" w:space="0" w:color="auto"/>
            </w:tcBorders>
            <w:shd w:val="clear" w:color="auto" w:fill="auto"/>
            <w:vAlign w:val="center"/>
            <w:hideMark/>
          </w:tcPr>
          <w:p w14:paraId="731C2D79"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 xml:space="preserve">100% de </w:t>
            </w:r>
            <w:proofErr w:type="spellStart"/>
            <w:r w:rsidRPr="004B6BFB">
              <w:rPr>
                <w:rFonts w:ascii="Arial" w:eastAsia="Times New Roman" w:hAnsi="Arial" w:cs="Arial"/>
                <w:color w:val="000000"/>
                <w:lang w:eastAsia="es-PE"/>
              </w:rPr>
              <w:t>outliers</w:t>
            </w:r>
            <w:proofErr w:type="spellEnd"/>
            <w:r w:rsidRPr="004B6BFB">
              <w:rPr>
                <w:rFonts w:ascii="Arial" w:eastAsia="Times New Roman" w:hAnsi="Arial" w:cs="Arial"/>
                <w:color w:val="000000"/>
                <w:lang w:eastAsia="es-PE"/>
              </w:rPr>
              <w:t xml:space="preserve"> identificados (salarios &gt; 3 desviaciones estándar)</w:t>
            </w:r>
          </w:p>
        </w:tc>
        <w:tc>
          <w:tcPr>
            <w:tcW w:w="1800" w:type="dxa"/>
            <w:tcBorders>
              <w:top w:val="nil"/>
              <w:left w:val="nil"/>
              <w:bottom w:val="single" w:sz="4" w:space="0" w:color="auto"/>
              <w:right w:val="single" w:sz="4" w:space="0" w:color="auto"/>
            </w:tcBorders>
            <w:shd w:val="clear" w:color="auto" w:fill="auto"/>
            <w:vAlign w:val="center"/>
            <w:hideMark/>
          </w:tcPr>
          <w:p w14:paraId="1B096535" w14:textId="77777777" w:rsidR="004B6BFB" w:rsidRPr="004B6BFB" w:rsidRDefault="004B6BFB" w:rsidP="004B6BFB">
            <w:pPr>
              <w:spacing w:after="0" w:line="240" w:lineRule="auto"/>
              <w:jc w:val="center"/>
              <w:rPr>
                <w:rFonts w:ascii="Arial" w:eastAsia="Times New Roman" w:hAnsi="Arial" w:cs="Arial"/>
                <w:color w:val="000000"/>
                <w:lang w:eastAsia="es-PE"/>
              </w:rPr>
            </w:pPr>
            <w:r w:rsidRPr="004B6BFB">
              <w:rPr>
                <w:rFonts w:ascii="Arial" w:eastAsia="Times New Roman" w:hAnsi="Arial" w:cs="Arial"/>
                <w:color w:val="000000"/>
                <w:lang w:eastAsia="es-PE"/>
              </w:rPr>
              <w:t>Ejecución de script de validación estadística</w:t>
            </w:r>
          </w:p>
        </w:tc>
      </w:tr>
    </w:tbl>
    <w:p w14:paraId="2547A739" w14:textId="77777777" w:rsidR="004B6BFB" w:rsidRPr="004B6BFB" w:rsidRDefault="004B6BFB" w:rsidP="004B6BFB"/>
    <w:p w14:paraId="06C924D1" w14:textId="2D1AEFC4" w:rsidR="00B40DFF" w:rsidRDefault="00B40DFF" w:rsidP="00B40DFF">
      <w:pPr>
        <w:pStyle w:val="Ttulo1"/>
      </w:pPr>
      <w:bookmarkStart w:id="26" w:name="_Toc228258653"/>
      <w:r>
        <w:t>Precedencia y Prioridad</w:t>
      </w:r>
      <w:bookmarkEnd w:id="26"/>
    </w:p>
    <w:tbl>
      <w:tblPr>
        <w:tblW w:w="8075" w:type="dxa"/>
        <w:jc w:val="center"/>
        <w:tblCellMar>
          <w:left w:w="70" w:type="dxa"/>
          <w:right w:w="70" w:type="dxa"/>
        </w:tblCellMar>
        <w:tblLook w:val="04A0" w:firstRow="1" w:lastRow="0" w:firstColumn="1" w:lastColumn="0" w:noHBand="0" w:noVBand="1"/>
      </w:tblPr>
      <w:tblGrid>
        <w:gridCol w:w="2020"/>
        <w:gridCol w:w="2999"/>
        <w:gridCol w:w="1021"/>
        <w:gridCol w:w="2035"/>
      </w:tblGrid>
      <w:tr w:rsidR="0009734A" w:rsidRPr="0009734A" w14:paraId="3E8C2094" w14:textId="77777777" w:rsidTr="0009734A">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0B09D8"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Prioridad</w:t>
            </w:r>
          </w:p>
        </w:tc>
        <w:tc>
          <w:tcPr>
            <w:tcW w:w="2999" w:type="dxa"/>
            <w:tcBorders>
              <w:top w:val="single" w:sz="4" w:space="0" w:color="auto"/>
              <w:left w:val="nil"/>
              <w:bottom w:val="single" w:sz="4" w:space="0" w:color="auto"/>
              <w:right w:val="single" w:sz="4" w:space="0" w:color="auto"/>
            </w:tcBorders>
            <w:shd w:val="clear" w:color="auto" w:fill="auto"/>
            <w:vAlign w:val="center"/>
            <w:hideMark/>
          </w:tcPr>
          <w:p w14:paraId="1785870D"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Código de características</w:t>
            </w: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789AC08E"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Cantidad</w:t>
            </w:r>
          </w:p>
        </w:tc>
        <w:tc>
          <w:tcPr>
            <w:tcW w:w="2035" w:type="dxa"/>
            <w:tcBorders>
              <w:top w:val="single" w:sz="4" w:space="0" w:color="auto"/>
              <w:left w:val="nil"/>
              <w:bottom w:val="single" w:sz="4" w:space="0" w:color="auto"/>
              <w:right w:val="single" w:sz="4" w:space="0" w:color="auto"/>
            </w:tcBorders>
            <w:shd w:val="clear" w:color="auto" w:fill="auto"/>
            <w:vAlign w:val="center"/>
            <w:hideMark/>
          </w:tcPr>
          <w:p w14:paraId="63DA08AF"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Descripción</w:t>
            </w:r>
          </w:p>
        </w:tc>
      </w:tr>
      <w:tr w:rsidR="0009734A" w:rsidRPr="0009734A" w14:paraId="23C32FCF" w14:textId="77777777" w:rsidTr="0009734A">
        <w:trPr>
          <w:trHeight w:val="21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0CAA309"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Obligatorias</w:t>
            </w:r>
          </w:p>
        </w:tc>
        <w:tc>
          <w:tcPr>
            <w:tcW w:w="2999" w:type="dxa"/>
            <w:tcBorders>
              <w:top w:val="nil"/>
              <w:left w:val="nil"/>
              <w:bottom w:val="single" w:sz="4" w:space="0" w:color="auto"/>
              <w:right w:val="single" w:sz="4" w:space="0" w:color="auto"/>
            </w:tcBorders>
            <w:shd w:val="clear" w:color="auto" w:fill="auto"/>
            <w:vAlign w:val="center"/>
            <w:hideMark/>
          </w:tcPr>
          <w:p w14:paraId="18DD5EDF"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C01, C02, C03, C04, C05, C06, C07, C08, C09, C10, C14, C20, C21, C23</w:t>
            </w:r>
          </w:p>
        </w:tc>
        <w:tc>
          <w:tcPr>
            <w:tcW w:w="1021" w:type="dxa"/>
            <w:tcBorders>
              <w:top w:val="nil"/>
              <w:left w:val="nil"/>
              <w:bottom w:val="single" w:sz="4" w:space="0" w:color="auto"/>
              <w:right w:val="single" w:sz="4" w:space="0" w:color="auto"/>
            </w:tcBorders>
            <w:shd w:val="clear" w:color="auto" w:fill="auto"/>
            <w:vAlign w:val="center"/>
            <w:hideMark/>
          </w:tcPr>
          <w:p w14:paraId="7F8D593D"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14</w:t>
            </w:r>
          </w:p>
        </w:tc>
        <w:tc>
          <w:tcPr>
            <w:tcW w:w="2035" w:type="dxa"/>
            <w:tcBorders>
              <w:top w:val="nil"/>
              <w:left w:val="nil"/>
              <w:bottom w:val="single" w:sz="4" w:space="0" w:color="auto"/>
              <w:right w:val="single" w:sz="4" w:space="0" w:color="auto"/>
            </w:tcBorders>
            <w:shd w:val="clear" w:color="auto" w:fill="auto"/>
            <w:vAlign w:val="center"/>
            <w:hideMark/>
          </w:tcPr>
          <w:p w14:paraId="6CA57D42"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Características esenciales sin las cuales el producto no cumple su propósito principal</w:t>
            </w:r>
          </w:p>
        </w:tc>
      </w:tr>
      <w:tr w:rsidR="0009734A" w:rsidRPr="0009734A" w14:paraId="332694A3" w14:textId="77777777" w:rsidTr="0009734A">
        <w:trPr>
          <w:trHeight w:val="15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120DE228"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Deberían tener</w:t>
            </w:r>
          </w:p>
        </w:tc>
        <w:tc>
          <w:tcPr>
            <w:tcW w:w="2999" w:type="dxa"/>
            <w:tcBorders>
              <w:top w:val="nil"/>
              <w:left w:val="nil"/>
              <w:bottom w:val="single" w:sz="4" w:space="0" w:color="auto"/>
              <w:right w:val="single" w:sz="4" w:space="0" w:color="auto"/>
            </w:tcBorders>
            <w:shd w:val="clear" w:color="auto" w:fill="auto"/>
            <w:vAlign w:val="center"/>
            <w:hideMark/>
          </w:tcPr>
          <w:p w14:paraId="39A9D6B9"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C11, C13, C16, C19</w:t>
            </w:r>
          </w:p>
        </w:tc>
        <w:tc>
          <w:tcPr>
            <w:tcW w:w="1021" w:type="dxa"/>
            <w:tcBorders>
              <w:top w:val="nil"/>
              <w:left w:val="nil"/>
              <w:bottom w:val="single" w:sz="4" w:space="0" w:color="auto"/>
              <w:right w:val="single" w:sz="4" w:space="0" w:color="auto"/>
            </w:tcBorders>
            <w:shd w:val="clear" w:color="auto" w:fill="auto"/>
            <w:vAlign w:val="center"/>
            <w:hideMark/>
          </w:tcPr>
          <w:p w14:paraId="439F47E8"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4</w:t>
            </w:r>
          </w:p>
        </w:tc>
        <w:tc>
          <w:tcPr>
            <w:tcW w:w="2035" w:type="dxa"/>
            <w:tcBorders>
              <w:top w:val="nil"/>
              <w:left w:val="nil"/>
              <w:bottom w:val="single" w:sz="4" w:space="0" w:color="auto"/>
              <w:right w:val="single" w:sz="4" w:space="0" w:color="auto"/>
            </w:tcBorders>
            <w:shd w:val="clear" w:color="auto" w:fill="auto"/>
            <w:vAlign w:val="center"/>
            <w:hideMark/>
          </w:tcPr>
          <w:p w14:paraId="50965ACF" w14:textId="61B0A0D1"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Características importantes que aportan valor significativo, pero no son críticas</w:t>
            </w:r>
          </w:p>
        </w:tc>
      </w:tr>
      <w:tr w:rsidR="0009734A" w:rsidRPr="0009734A" w14:paraId="3C8C1EC6" w14:textId="77777777" w:rsidTr="0009734A">
        <w:trPr>
          <w:trHeight w:val="18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6A20F818"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Podrían tener</w:t>
            </w:r>
          </w:p>
        </w:tc>
        <w:tc>
          <w:tcPr>
            <w:tcW w:w="2999" w:type="dxa"/>
            <w:tcBorders>
              <w:top w:val="nil"/>
              <w:left w:val="nil"/>
              <w:bottom w:val="single" w:sz="4" w:space="0" w:color="auto"/>
              <w:right w:val="single" w:sz="4" w:space="0" w:color="auto"/>
            </w:tcBorders>
            <w:shd w:val="clear" w:color="auto" w:fill="auto"/>
            <w:vAlign w:val="center"/>
            <w:hideMark/>
          </w:tcPr>
          <w:p w14:paraId="0DDAAA7B"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C12, C15, C17, C18, C22</w:t>
            </w:r>
          </w:p>
        </w:tc>
        <w:tc>
          <w:tcPr>
            <w:tcW w:w="1021" w:type="dxa"/>
            <w:tcBorders>
              <w:top w:val="nil"/>
              <w:left w:val="nil"/>
              <w:bottom w:val="single" w:sz="4" w:space="0" w:color="auto"/>
              <w:right w:val="single" w:sz="4" w:space="0" w:color="auto"/>
            </w:tcBorders>
            <w:shd w:val="clear" w:color="auto" w:fill="auto"/>
            <w:vAlign w:val="center"/>
            <w:hideMark/>
          </w:tcPr>
          <w:p w14:paraId="18CAEA88"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5</w:t>
            </w:r>
          </w:p>
        </w:tc>
        <w:tc>
          <w:tcPr>
            <w:tcW w:w="2035" w:type="dxa"/>
            <w:tcBorders>
              <w:top w:val="nil"/>
              <w:left w:val="nil"/>
              <w:bottom w:val="single" w:sz="4" w:space="0" w:color="auto"/>
              <w:right w:val="single" w:sz="4" w:space="0" w:color="auto"/>
            </w:tcBorders>
            <w:shd w:val="clear" w:color="auto" w:fill="auto"/>
            <w:vAlign w:val="center"/>
            <w:hideMark/>
          </w:tcPr>
          <w:p w14:paraId="3B941F93" w14:textId="3D5128C6"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Características deseables que mejoran la experiencia, pero pueden postergarse</w:t>
            </w:r>
          </w:p>
        </w:tc>
      </w:tr>
      <w:tr w:rsidR="0009734A" w:rsidRPr="0009734A" w14:paraId="10B1F63C" w14:textId="77777777" w:rsidTr="0009734A">
        <w:trPr>
          <w:trHeight w:val="15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668559A2"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No tendrán en esta versión</w:t>
            </w:r>
          </w:p>
        </w:tc>
        <w:tc>
          <w:tcPr>
            <w:tcW w:w="2999" w:type="dxa"/>
            <w:tcBorders>
              <w:top w:val="nil"/>
              <w:left w:val="nil"/>
              <w:bottom w:val="single" w:sz="4" w:space="0" w:color="auto"/>
              <w:right w:val="single" w:sz="4" w:space="0" w:color="auto"/>
            </w:tcBorders>
            <w:shd w:val="clear" w:color="auto" w:fill="auto"/>
            <w:vAlign w:val="center"/>
            <w:hideMark/>
          </w:tcPr>
          <w:p w14:paraId="24CC9589"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Ninguna</w:t>
            </w:r>
          </w:p>
        </w:tc>
        <w:tc>
          <w:tcPr>
            <w:tcW w:w="1021" w:type="dxa"/>
            <w:tcBorders>
              <w:top w:val="nil"/>
              <w:left w:val="nil"/>
              <w:bottom w:val="single" w:sz="4" w:space="0" w:color="auto"/>
              <w:right w:val="single" w:sz="4" w:space="0" w:color="auto"/>
            </w:tcBorders>
            <w:shd w:val="clear" w:color="auto" w:fill="auto"/>
            <w:vAlign w:val="center"/>
            <w:hideMark/>
          </w:tcPr>
          <w:p w14:paraId="57918202"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0</w:t>
            </w:r>
          </w:p>
        </w:tc>
        <w:tc>
          <w:tcPr>
            <w:tcW w:w="2035" w:type="dxa"/>
            <w:tcBorders>
              <w:top w:val="nil"/>
              <w:left w:val="nil"/>
              <w:bottom w:val="single" w:sz="4" w:space="0" w:color="auto"/>
              <w:right w:val="single" w:sz="4" w:space="0" w:color="auto"/>
            </w:tcBorders>
            <w:shd w:val="clear" w:color="auto" w:fill="auto"/>
            <w:vAlign w:val="center"/>
            <w:hideMark/>
          </w:tcPr>
          <w:p w14:paraId="04356D62" w14:textId="77777777" w:rsidR="0009734A" w:rsidRPr="0009734A" w:rsidRDefault="0009734A" w:rsidP="0009734A">
            <w:pPr>
              <w:spacing w:after="0" w:line="240" w:lineRule="auto"/>
              <w:jc w:val="center"/>
              <w:rPr>
                <w:rFonts w:ascii="Arial" w:eastAsia="Times New Roman" w:hAnsi="Arial" w:cs="Arial"/>
                <w:color w:val="000000"/>
                <w:lang w:eastAsia="es-PE"/>
              </w:rPr>
            </w:pPr>
            <w:r w:rsidRPr="0009734A">
              <w:rPr>
                <w:rFonts w:ascii="Arial" w:eastAsia="Times New Roman" w:hAnsi="Arial" w:cs="Arial"/>
                <w:color w:val="000000"/>
                <w:lang w:eastAsia="es-PE"/>
              </w:rPr>
              <w:t>Características excluidas de la versión actual (se consideran para versiones futuras)</w:t>
            </w:r>
          </w:p>
        </w:tc>
      </w:tr>
    </w:tbl>
    <w:p w14:paraId="738B93FE" w14:textId="77777777" w:rsidR="002A3171" w:rsidRPr="002A3171" w:rsidRDefault="002A3171" w:rsidP="002A3171">
      <w:pPr>
        <w:rPr>
          <w:rFonts w:ascii="Arial" w:hAnsi="Arial" w:cs="Arial"/>
        </w:rPr>
      </w:pPr>
    </w:p>
    <w:p w14:paraId="60A57F96" w14:textId="27F403E9" w:rsidR="00B40DFF" w:rsidRDefault="00B40DFF" w:rsidP="00B40DFF">
      <w:pPr>
        <w:pStyle w:val="Ttulo1"/>
      </w:pPr>
      <w:bookmarkStart w:id="27" w:name="_Toc228258654"/>
      <w:r>
        <w:t>Otros requerimientos del producto</w:t>
      </w:r>
      <w:bookmarkEnd w:id="27"/>
    </w:p>
    <w:p w14:paraId="260C8294" w14:textId="6E8D442E" w:rsidR="00C61E49" w:rsidRDefault="00C61E49" w:rsidP="006153DD">
      <w:pPr>
        <w:pStyle w:val="Ttulo2"/>
        <w:numPr>
          <w:ilvl w:val="0"/>
          <w:numId w:val="2"/>
        </w:numPr>
      </w:pPr>
      <w:bookmarkStart w:id="28" w:name="_Toc228258655"/>
      <w:r>
        <w:t>Estándares Legales</w:t>
      </w:r>
      <w:bookmarkEnd w:id="28"/>
    </w:p>
    <w:p w14:paraId="3D8D3396" w14:textId="6D00C7EC" w:rsidR="002A1055" w:rsidRDefault="002A1055" w:rsidP="002A1055"/>
    <w:p w14:paraId="52029F0C" w14:textId="499C6201" w:rsidR="002A1055" w:rsidRDefault="002A1055" w:rsidP="002A1055"/>
    <w:p w14:paraId="0F68A79E" w14:textId="77777777" w:rsidR="002A1055" w:rsidRPr="002A1055" w:rsidRDefault="002A1055" w:rsidP="002A1055"/>
    <w:tbl>
      <w:tblPr>
        <w:tblW w:w="8260" w:type="dxa"/>
        <w:tblCellMar>
          <w:left w:w="70" w:type="dxa"/>
          <w:right w:w="70" w:type="dxa"/>
        </w:tblCellMar>
        <w:tblLook w:val="04A0" w:firstRow="1" w:lastRow="0" w:firstColumn="1" w:lastColumn="0" w:noHBand="0" w:noVBand="1"/>
      </w:tblPr>
      <w:tblGrid>
        <w:gridCol w:w="760"/>
        <w:gridCol w:w="2400"/>
        <w:gridCol w:w="3000"/>
        <w:gridCol w:w="2100"/>
      </w:tblGrid>
      <w:tr w:rsidR="0009734A" w:rsidRPr="0009734A" w14:paraId="6770734A" w14:textId="77777777" w:rsidTr="0009734A">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ADE0B4" w14:textId="77777777" w:rsidR="0009734A" w:rsidRPr="0009734A" w:rsidRDefault="0009734A" w:rsidP="0009734A">
            <w:pPr>
              <w:spacing w:after="0" w:line="240" w:lineRule="auto"/>
              <w:jc w:val="center"/>
              <w:rPr>
                <w:rFonts w:ascii="Calibri" w:eastAsia="Times New Roman" w:hAnsi="Calibri" w:cs="Calibri"/>
                <w:color w:val="000000"/>
                <w:lang w:eastAsia="es-PE"/>
              </w:rPr>
            </w:pPr>
            <w:proofErr w:type="spellStart"/>
            <w:r w:rsidRPr="0009734A">
              <w:rPr>
                <w:rFonts w:ascii="Calibri" w:eastAsia="Times New Roman" w:hAnsi="Calibri" w:cs="Calibri"/>
                <w:color w:val="000000"/>
                <w:lang w:eastAsia="es-PE"/>
              </w:rPr>
              <w:lastRenderedPageBreak/>
              <w:t>N°</w:t>
            </w:r>
            <w:proofErr w:type="spellEnd"/>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49922152"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Estándar</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06152F05"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Descripción</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75B97954"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Cumplimiento</w:t>
            </w:r>
          </w:p>
        </w:tc>
      </w:tr>
      <w:tr w:rsidR="0009734A" w:rsidRPr="0009734A" w14:paraId="4AA01238" w14:textId="77777777" w:rsidTr="0009734A">
        <w:trPr>
          <w:trHeight w:val="210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003CDC0"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EL01</w:t>
            </w:r>
          </w:p>
        </w:tc>
        <w:tc>
          <w:tcPr>
            <w:tcW w:w="2400" w:type="dxa"/>
            <w:tcBorders>
              <w:top w:val="nil"/>
              <w:left w:val="nil"/>
              <w:bottom w:val="single" w:sz="4" w:space="0" w:color="auto"/>
              <w:right w:val="single" w:sz="4" w:space="0" w:color="auto"/>
            </w:tcBorders>
            <w:shd w:val="clear" w:color="auto" w:fill="auto"/>
            <w:vAlign w:val="center"/>
            <w:hideMark/>
          </w:tcPr>
          <w:p w14:paraId="0CF91FDC"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Ley de Protección de Datos Personales</w:t>
            </w:r>
          </w:p>
        </w:tc>
        <w:tc>
          <w:tcPr>
            <w:tcW w:w="3000" w:type="dxa"/>
            <w:tcBorders>
              <w:top w:val="nil"/>
              <w:left w:val="nil"/>
              <w:bottom w:val="single" w:sz="4" w:space="0" w:color="auto"/>
              <w:right w:val="single" w:sz="4" w:space="0" w:color="auto"/>
            </w:tcBorders>
            <w:shd w:val="clear" w:color="auto" w:fill="auto"/>
            <w:vAlign w:val="center"/>
            <w:hideMark/>
          </w:tcPr>
          <w:p w14:paraId="4C47FDFB"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 xml:space="preserve">El sistema no debe almacenar ni procesar datos personales identificables (nombres, direcciones, correos electrónicos, DNI, etc.). Los </w:t>
            </w:r>
            <w:proofErr w:type="spellStart"/>
            <w:r w:rsidRPr="0009734A">
              <w:rPr>
                <w:rFonts w:ascii="Calibri" w:eastAsia="Times New Roman" w:hAnsi="Calibri" w:cs="Calibri"/>
                <w:color w:val="000000"/>
                <w:lang w:eastAsia="es-PE"/>
              </w:rPr>
              <w:t>datasets</w:t>
            </w:r>
            <w:proofErr w:type="spellEnd"/>
            <w:r w:rsidRPr="0009734A">
              <w:rPr>
                <w:rFonts w:ascii="Calibri" w:eastAsia="Times New Roman" w:hAnsi="Calibri" w:cs="Calibri"/>
                <w:color w:val="000000"/>
                <w:lang w:eastAsia="es-PE"/>
              </w:rPr>
              <w:t xml:space="preserve"> utilizados deben ser anonimizados.</w:t>
            </w:r>
          </w:p>
        </w:tc>
        <w:tc>
          <w:tcPr>
            <w:tcW w:w="2100" w:type="dxa"/>
            <w:tcBorders>
              <w:top w:val="nil"/>
              <w:left w:val="nil"/>
              <w:bottom w:val="single" w:sz="4" w:space="0" w:color="auto"/>
              <w:right w:val="single" w:sz="4" w:space="0" w:color="auto"/>
            </w:tcBorders>
            <w:shd w:val="clear" w:color="auto" w:fill="auto"/>
            <w:vAlign w:val="center"/>
            <w:hideMark/>
          </w:tcPr>
          <w:p w14:paraId="00E775D5"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 xml:space="preserve">El sistema utiliza únicamente </w:t>
            </w:r>
            <w:proofErr w:type="spellStart"/>
            <w:r w:rsidRPr="0009734A">
              <w:rPr>
                <w:rFonts w:ascii="Calibri" w:eastAsia="Times New Roman" w:hAnsi="Calibri" w:cs="Calibri"/>
                <w:color w:val="000000"/>
                <w:lang w:eastAsia="es-PE"/>
              </w:rPr>
              <w:t>datasets</w:t>
            </w:r>
            <w:proofErr w:type="spellEnd"/>
            <w:r w:rsidRPr="0009734A">
              <w:rPr>
                <w:rFonts w:ascii="Calibri" w:eastAsia="Times New Roman" w:hAnsi="Calibri" w:cs="Calibri"/>
                <w:color w:val="000000"/>
                <w:lang w:eastAsia="es-PE"/>
              </w:rPr>
              <w:t xml:space="preserve"> públicos que no contienen información personal identificable.</w:t>
            </w:r>
          </w:p>
        </w:tc>
      </w:tr>
      <w:tr w:rsidR="0009734A" w:rsidRPr="0009734A" w14:paraId="4CC0A4CD" w14:textId="77777777" w:rsidTr="0009734A">
        <w:trPr>
          <w:trHeight w:val="270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9E7BDC4"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EL02</w:t>
            </w:r>
          </w:p>
        </w:tc>
        <w:tc>
          <w:tcPr>
            <w:tcW w:w="2400" w:type="dxa"/>
            <w:tcBorders>
              <w:top w:val="nil"/>
              <w:left w:val="nil"/>
              <w:bottom w:val="single" w:sz="4" w:space="0" w:color="auto"/>
              <w:right w:val="single" w:sz="4" w:space="0" w:color="auto"/>
            </w:tcBorders>
            <w:shd w:val="clear" w:color="auto" w:fill="auto"/>
            <w:vAlign w:val="center"/>
            <w:hideMark/>
          </w:tcPr>
          <w:p w14:paraId="4A680230"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Ley de Propiedad Intelectual</w:t>
            </w:r>
          </w:p>
        </w:tc>
        <w:tc>
          <w:tcPr>
            <w:tcW w:w="3000" w:type="dxa"/>
            <w:tcBorders>
              <w:top w:val="nil"/>
              <w:left w:val="nil"/>
              <w:bottom w:val="single" w:sz="4" w:space="0" w:color="auto"/>
              <w:right w:val="single" w:sz="4" w:space="0" w:color="auto"/>
            </w:tcBorders>
            <w:shd w:val="clear" w:color="auto" w:fill="auto"/>
            <w:vAlign w:val="center"/>
            <w:hideMark/>
          </w:tcPr>
          <w:p w14:paraId="1328BA31"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Todas las fuentes de datos, librerías y herramientas utilizadas deben respetar los derechos de autor y las licencias correspondientes.</w:t>
            </w:r>
          </w:p>
        </w:tc>
        <w:tc>
          <w:tcPr>
            <w:tcW w:w="2100" w:type="dxa"/>
            <w:tcBorders>
              <w:top w:val="nil"/>
              <w:left w:val="nil"/>
              <w:bottom w:val="single" w:sz="4" w:space="0" w:color="auto"/>
              <w:right w:val="single" w:sz="4" w:space="0" w:color="auto"/>
            </w:tcBorders>
            <w:shd w:val="clear" w:color="auto" w:fill="auto"/>
            <w:vAlign w:val="center"/>
            <w:hideMark/>
          </w:tcPr>
          <w:p w14:paraId="1C7B999C"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 xml:space="preserve">Se atribuirán correctamente todas las fuentes en la documentación y el </w:t>
            </w:r>
            <w:proofErr w:type="spellStart"/>
            <w:r w:rsidRPr="0009734A">
              <w:rPr>
                <w:rFonts w:ascii="Calibri" w:eastAsia="Times New Roman" w:hAnsi="Calibri" w:cs="Calibri"/>
                <w:color w:val="000000"/>
                <w:lang w:eastAsia="es-PE"/>
              </w:rPr>
              <w:t>dashboard</w:t>
            </w:r>
            <w:proofErr w:type="spellEnd"/>
            <w:r w:rsidRPr="0009734A">
              <w:rPr>
                <w:rFonts w:ascii="Calibri" w:eastAsia="Times New Roman" w:hAnsi="Calibri" w:cs="Calibri"/>
                <w:color w:val="000000"/>
                <w:lang w:eastAsia="es-PE"/>
              </w:rPr>
              <w:t>. Las herramientas utilizadas son de código abierto o gratuitas.</w:t>
            </w:r>
          </w:p>
        </w:tc>
      </w:tr>
      <w:tr w:rsidR="0009734A" w:rsidRPr="0009734A" w14:paraId="1E994C9D" w14:textId="77777777" w:rsidTr="0009734A">
        <w:trPr>
          <w:trHeight w:val="180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57F2FFB"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EL03</w:t>
            </w:r>
          </w:p>
        </w:tc>
        <w:tc>
          <w:tcPr>
            <w:tcW w:w="2400" w:type="dxa"/>
            <w:tcBorders>
              <w:top w:val="nil"/>
              <w:left w:val="nil"/>
              <w:bottom w:val="single" w:sz="4" w:space="0" w:color="auto"/>
              <w:right w:val="single" w:sz="4" w:space="0" w:color="auto"/>
            </w:tcBorders>
            <w:shd w:val="clear" w:color="auto" w:fill="auto"/>
            <w:vAlign w:val="center"/>
            <w:hideMark/>
          </w:tcPr>
          <w:p w14:paraId="4B606C0D"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Términos de servicio de plataformas</w:t>
            </w:r>
          </w:p>
        </w:tc>
        <w:tc>
          <w:tcPr>
            <w:tcW w:w="3000" w:type="dxa"/>
            <w:tcBorders>
              <w:top w:val="nil"/>
              <w:left w:val="nil"/>
              <w:bottom w:val="single" w:sz="4" w:space="0" w:color="auto"/>
              <w:right w:val="single" w:sz="4" w:space="0" w:color="auto"/>
            </w:tcBorders>
            <w:shd w:val="clear" w:color="auto" w:fill="auto"/>
            <w:vAlign w:val="center"/>
            <w:hideMark/>
          </w:tcPr>
          <w:p w14:paraId="4D1E0D95"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 sistema no debe violar los términos de servicio de las plataformas de las que se obtienen datos.</w:t>
            </w:r>
          </w:p>
        </w:tc>
        <w:tc>
          <w:tcPr>
            <w:tcW w:w="2100" w:type="dxa"/>
            <w:tcBorders>
              <w:top w:val="nil"/>
              <w:left w:val="nil"/>
              <w:bottom w:val="single" w:sz="4" w:space="0" w:color="auto"/>
              <w:right w:val="single" w:sz="4" w:space="0" w:color="auto"/>
            </w:tcBorders>
            <w:shd w:val="clear" w:color="auto" w:fill="auto"/>
            <w:vAlign w:val="center"/>
            <w:hideMark/>
          </w:tcPr>
          <w:p w14:paraId="14FBE553"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 xml:space="preserve">No se realiza </w:t>
            </w:r>
            <w:proofErr w:type="spellStart"/>
            <w:r w:rsidRPr="0009734A">
              <w:rPr>
                <w:rFonts w:ascii="Calibri" w:eastAsia="Times New Roman" w:hAnsi="Calibri" w:cs="Calibri"/>
                <w:color w:val="000000"/>
                <w:lang w:eastAsia="es-PE"/>
              </w:rPr>
              <w:t>scraping</w:t>
            </w:r>
            <w:proofErr w:type="spellEnd"/>
            <w:r w:rsidRPr="0009734A">
              <w:rPr>
                <w:rFonts w:ascii="Calibri" w:eastAsia="Times New Roman" w:hAnsi="Calibri" w:cs="Calibri"/>
                <w:color w:val="000000"/>
                <w:lang w:eastAsia="es-PE"/>
              </w:rPr>
              <w:t xml:space="preserve"> de portales de empleo. Solo se utilizan </w:t>
            </w:r>
            <w:proofErr w:type="spellStart"/>
            <w:r w:rsidRPr="0009734A">
              <w:rPr>
                <w:rFonts w:ascii="Calibri" w:eastAsia="Times New Roman" w:hAnsi="Calibri" w:cs="Calibri"/>
                <w:color w:val="000000"/>
                <w:lang w:eastAsia="es-PE"/>
              </w:rPr>
              <w:t>datasets</w:t>
            </w:r>
            <w:proofErr w:type="spellEnd"/>
            <w:r w:rsidRPr="0009734A">
              <w:rPr>
                <w:rFonts w:ascii="Calibri" w:eastAsia="Times New Roman" w:hAnsi="Calibri" w:cs="Calibri"/>
                <w:color w:val="000000"/>
                <w:lang w:eastAsia="es-PE"/>
              </w:rPr>
              <w:t xml:space="preserve"> públicos de GitHub y </w:t>
            </w:r>
            <w:proofErr w:type="spellStart"/>
            <w:r w:rsidRPr="0009734A">
              <w:rPr>
                <w:rFonts w:ascii="Calibri" w:eastAsia="Times New Roman" w:hAnsi="Calibri" w:cs="Calibri"/>
                <w:color w:val="000000"/>
                <w:lang w:eastAsia="es-PE"/>
              </w:rPr>
              <w:t>Kaggle</w:t>
            </w:r>
            <w:proofErr w:type="spellEnd"/>
            <w:r w:rsidRPr="0009734A">
              <w:rPr>
                <w:rFonts w:ascii="Calibri" w:eastAsia="Times New Roman" w:hAnsi="Calibri" w:cs="Calibri"/>
                <w:color w:val="000000"/>
                <w:lang w:eastAsia="es-PE"/>
              </w:rPr>
              <w:t>.</w:t>
            </w:r>
          </w:p>
        </w:tc>
      </w:tr>
      <w:tr w:rsidR="0009734A" w:rsidRPr="0009734A" w14:paraId="4BB266D9" w14:textId="77777777" w:rsidTr="0009734A">
        <w:trPr>
          <w:trHeight w:val="180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A1CE3FF"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EL04</w:t>
            </w:r>
          </w:p>
        </w:tc>
        <w:tc>
          <w:tcPr>
            <w:tcW w:w="2400" w:type="dxa"/>
            <w:tcBorders>
              <w:top w:val="nil"/>
              <w:left w:val="nil"/>
              <w:bottom w:val="single" w:sz="4" w:space="0" w:color="auto"/>
              <w:right w:val="single" w:sz="4" w:space="0" w:color="auto"/>
            </w:tcBorders>
            <w:shd w:val="clear" w:color="auto" w:fill="auto"/>
            <w:vAlign w:val="center"/>
            <w:hideMark/>
          </w:tcPr>
          <w:p w14:paraId="416399FC"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Licencias de software</w:t>
            </w:r>
          </w:p>
        </w:tc>
        <w:tc>
          <w:tcPr>
            <w:tcW w:w="3000" w:type="dxa"/>
            <w:tcBorders>
              <w:top w:val="nil"/>
              <w:left w:val="nil"/>
              <w:bottom w:val="single" w:sz="4" w:space="0" w:color="auto"/>
              <w:right w:val="single" w:sz="4" w:space="0" w:color="auto"/>
            </w:tcBorders>
            <w:shd w:val="clear" w:color="auto" w:fill="auto"/>
            <w:vAlign w:val="center"/>
            <w:hideMark/>
          </w:tcPr>
          <w:p w14:paraId="25172533"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Todo el software utilizado debe contar con licencias que permitan su uso para fines académicos.</w:t>
            </w:r>
          </w:p>
        </w:tc>
        <w:tc>
          <w:tcPr>
            <w:tcW w:w="2100" w:type="dxa"/>
            <w:tcBorders>
              <w:top w:val="nil"/>
              <w:left w:val="nil"/>
              <w:bottom w:val="single" w:sz="4" w:space="0" w:color="auto"/>
              <w:right w:val="single" w:sz="4" w:space="0" w:color="auto"/>
            </w:tcBorders>
            <w:shd w:val="clear" w:color="auto" w:fill="auto"/>
            <w:vAlign w:val="center"/>
            <w:hideMark/>
          </w:tcPr>
          <w:p w14:paraId="03FAE867"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 xml:space="preserve">Python (PSF), Pandas (BSD), SQLite (dominio público), </w:t>
            </w:r>
            <w:proofErr w:type="spellStart"/>
            <w:r w:rsidRPr="0009734A">
              <w:rPr>
                <w:rFonts w:ascii="Calibri" w:eastAsia="Times New Roman" w:hAnsi="Calibri" w:cs="Calibri"/>
                <w:color w:val="000000"/>
                <w:lang w:eastAsia="es-PE"/>
              </w:rPr>
              <w:t>Power</w:t>
            </w:r>
            <w:proofErr w:type="spellEnd"/>
            <w:r w:rsidRPr="0009734A">
              <w:rPr>
                <w:rFonts w:ascii="Calibri" w:eastAsia="Times New Roman" w:hAnsi="Calibri" w:cs="Calibri"/>
                <w:color w:val="000000"/>
                <w:lang w:eastAsia="es-PE"/>
              </w:rPr>
              <w:t xml:space="preserve"> BI (gratuito para uso no comercial).</w:t>
            </w:r>
          </w:p>
        </w:tc>
      </w:tr>
      <w:tr w:rsidR="0009734A" w:rsidRPr="0009734A" w14:paraId="7F22B9CC" w14:textId="77777777" w:rsidTr="0009734A">
        <w:trPr>
          <w:trHeight w:val="210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6206BDA"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EL05</w:t>
            </w:r>
          </w:p>
        </w:tc>
        <w:tc>
          <w:tcPr>
            <w:tcW w:w="2400" w:type="dxa"/>
            <w:tcBorders>
              <w:top w:val="nil"/>
              <w:left w:val="nil"/>
              <w:bottom w:val="single" w:sz="4" w:space="0" w:color="auto"/>
              <w:right w:val="single" w:sz="4" w:space="0" w:color="auto"/>
            </w:tcBorders>
            <w:shd w:val="clear" w:color="auto" w:fill="auto"/>
            <w:vAlign w:val="center"/>
            <w:hideMark/>
          </w:tcPr>
          <w:p w14:paraId="74D63593"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Normativas institucionales</w:t>
            </w:r>
          </w:p>
        </w:tc>
        <w:tc>
          <w:tcPr>
            <w:tcW w:w="3000" w:type="dxa"/>
            <w:tcBorders>
              <w:top w:val="nil"/>
              <w:left w:val="nil"/>
              <w:bottom w:val="single" w:sz="4" w:space="0" w:color="auto"/>
              <w:right w:val="single" w:sz="4" w:space="0" w:color="auto"/>
            </w:tcBorders>
            <w:shd w:val="clear" w:color="auto" w:fill="auto"/>
            <w:vAlign w:val="center"/>
            <w:hideMark/>
          </w:tcPr>
          <w:p w14:paraId="58D24F1F"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El sistema debe cumplir con las políticas de uso de recursos tecnológicos de la facultad.</w:t>
            </w:r>
          </w:p>
        </w:tc>
        <w:tc>
          <w:tcPr>
            <w:tcW w:w="2100" w:type="dxa"/>
            <w:tcBorders>
              <w:top w:val="nil"/>
              <w:left w:val="nil"/>
              <w:bottom w:val="single" w:sz="4" w:space="0" w:color="auto"/>
              <w:right w:val="single" w:sz="4" w:space="0" w:color="auto"/>
            </w:tcBorders>
            <w:shd w:val="clear" w:color="auto" w:fill="auto"/>
            <w:vAlign w:val="center"/>
            <w:hideMark/>
          </w:tcPr>
          <w:p w14:paraId="173248E2" w14:textId="77777777" w:rsidR="0009734A" w:rsidRPr="0009734A" w:rsidRDefault="0009734A" w:rsidP="0009734A">
            <w:pPr>
              <w:spacing w:after="0" w:line="240" w:lineRule="auto"/>
              <w:jc w:val="center"/>
              <w:rPr>
                <w:rFonts w:ascii="Calibri" w:eastAsia="Times New Roman" w:hAnsi="Calibri" w:cs="Calibri"/>
                <w:color w:val="000000"/>
                <w:lang w:eastAsia="es-PE"/>
              </w:rPr>
            </w:pPr>
            <w:r w:rsidRPr="0009734A">
              <w:rPr>
                <w:rFonts w:ascii="Calibri" w:eastAsia="Times New Roman" w:hAnsi="Calibri" w:cs="Calibri"/>
                <w:color w:val="000000"/>
                <w:lang w:eastAsia="es-PE"/>
              </w:rPr>
              <w:t xml:space="preserve">El </w:t>
            </w:r>
            <w:proofErr w:type="spellStart"/>
            <w:r w:rsidRPr="0009734A">
              <w:rPr>
                <w:rFonts w:ascii="Calibri" w:eastAsia="Times New Roman" w:hAnsi="Calibri" w:cs="Calibri"/>
                <w:color w:val="000000"/>
                <w:lang w:eastAsia="es-PE"/>
              </w:rPr>
              <w:t>dashboard</w:t>
            </w:r>
            <w:proofErr w:type="spellEnd"/>
            <w:r w:rsidRPr="0009734A">
              <w:rPr>
                <w:rFonts w:ascii="Calibri" w:eastAsia="Times New Roman" w:hAnsi="Calibri" w:cs="Calibri"/>
                <w:color w:val="000000"/>
                <w:lang w:eastAsia="es-PE"/>
              </w:rPr>
              <w:t xml:space="preserve"> se aloja en plataformas externas (</w:t>
            </w:r>
            <w:proofErr w:type="spellStart"/>
            <w:r w:rsidRPr="0009734A">
              <w:rPr>
                <w:rFonts w:ascii="Calibri" w:eastAsia="Times New Roman" w:hAnsi="Calibri" w:cs="Calibri"/>
                <w:color w:val="000000"/>
                <w:lang w:eastAsia="es-PE"/>
              </w:rPr>
              <w:t>Power</w:t>
            </w:r>
            <w:proofErr w:type="spellEnd"/>
            <w:r w:rsidRPr="0009734A">
              <w:rPr>
                <w:rFonts w:ascii="Calibri" w:eastAsia="Times New Roman" w:hAnsi="Calibri" w:cs="Calibri"/>
                <w:color w:val="000000"/>
                <w:lang w:eastAsia="es-PE"/>
              </w:rPr>
              <w:t xml:space="preserve"> BI </w:t>
            </w:r>
            <w:proofErr w:type="spellStart"/>
            <w:r w:rsidRPr="0009734A">
              <w:rPr>
                <w:rFonts w:ascii="Calibri" w:eastAsia="Times New Roman" w:hAnsi="Calibri" w:cs="Calibri"/>
                <w:color w:val="000000"/>
                <w:lang w:eastAsia="es-PE"/>
              </w:rPr>
              <w:t>Service</w:t>
            </w:r>
            <w:proofErr w:type="spellEnd"/>
            <w:r w:rsidRPr="0009734A">
              <w:rPr>
                <w:rFonts w:ascii="Calibri" w:eastAsia="Times New Roman" w:hAnsi="Calibri" w:cs="Calibri"/>
                <w:color w:val="000000"/>
                <w:lang w:eastAsia="es-PE"/>
              </w:rPr>
              <w:t>) y no consume recursos internos significativos.</w:t>
            </w:r>
          </w:p>
        </w:tc>
      </w:tr>
    </w:tbl>
    <w:p w14:paraId="20D0ECC5" w14:textId="77777777" w:rsidR="00C61E49" w:rsidRPr="00C61E49" w:rsidRDefault="00C61E49" w:rsidP="00C61E49">
      <w:pPr>
        <w:rPr>
          <w:rFonts w:ascii="Arial" w:hAnsi="Arial" w:cs="Arial"/>
        </w:rPr>
      </w:pPr>
    </w:p>
    <w:p w14:paraId="2EC3D120" w14:textId="10BFFD27" w:rsidR="00C61E49" w:rsidRDefault="00C61E49" w:rsidP="006153DD">
      <w:pPr>
        <w:pStyle w:val="Ttulo2"/>
        <w:numPr>
          <w:ilvl w:val="0"/>
          <w:numId w:val="2"/>
        </w:numPr>
      </w:pPr>
      <w:bookmarkStart w:id="29" w:name="_Toc228258656"/>
      <w:r>
        <w:t xml:space="preserve">Estándares de </w:t>
      </w:r>
      <w:r w:rsidRPr="00C61E49">
        <w:t>Comunicación</w:t>
      </w:r>
      <w:bookmarkEnd w:id="29"/>
    </w:p>
    <w:tbl>
      <w:tblPr>
        <w:tblW w:w="8260" w:type="dxa"/>
        <w:jc w:val="center"/>
        <w:tblCellMar>
          <w:left w:w="70" w:type="dxa"/>
          <w:right w:w="70" w:type="dxa"/>
        </w:tblCellMar>
        <w:tblLook w:val="04A0" w:firstRow="1" w:lastRow="0" w:firstColumn="1" w:lastColumn="0" w:noHBand="0" w:noVBand="1"/>
      </w:tblPr>
      <w:tblGrid>
        <w:gridCol w:w="760"/>
        <w:gridCol w:w="2400"/>
        <w:gridCol w:w="3000"/>
        <w:gridCol w:w="2100"/>
      </w:tblGrid>
      <w:tr w:rsidR="002A1055" w:rsidRPr="002A1055" w14:paraId="1EB1613D" w14:textId="77777777" w:rsidTr="002A1055">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789EC" w14:textId="77777777" w:rsidR="002A1055" w:rsidRPr="002A1055" w:rsidRDefault="002A1055" w:rsidP="002A1055">
            <w:pPr>
              <w:spacing w:after="0" w:line="240" w:lineRule="auto"/>
              <w:jc w:val="center"/>
              <w:rPr>
                <w:rFonts w:ascii="Calibri" w:eastAsia="Times New Roman" w:hAnsi="Calibri" w:cs="Calibri"/>
                <w:color w:val="000000"/>
                <w:lang w:eastAsia="es-PE"/>
              </w:rPr>
            </w:pPr>
            <w:proofErr w:type="spellStart"/>
            <w:r w:rsidRPr="002A1055">
              <w:rPr>
                <w:rFonts w:ascii="Calibri" w:eastAsia="Times New Roman" w:hAnsi="Calibri" w:cs="Calibri"/>
                <w:color w:val="000000"/>
                <w:lang w:eastAsia="es-PE"/>
              </w:rPr>
              <w:t>N°</w:t>
            </w:r>
            <w:proofErr w:type="spellEnd"/>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3212F635"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Estándar</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1C7C1012"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Descripción</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5E813A95"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Cumplimiento</w:t>
            </w:r>
          </w:p>
        </w:tc>
      </w:tr>
      <w:tr w:rsidR="002A1055" w:rsidRPr="002A1055" w14:paraId="765A5821" w14:textId="77777777" w:rsidTr="002A1055">
        <w:trPr>
          <w:trHeight w:val="12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5EC2559"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EC01</w:t>
            </w:r>
          </w:p>
        </w:tc>
        <w:tc>
          <w:tcPr>
            <w:tcW w:w="2400" w:type="dxa"/>
            <w:tcBorders>
              <w:top w:val="nil"/>
              <w:left w:val="nil"/>
              <w:bottom w:val="single" w:sz="4" w:space="0" w:color="auto"/>
              <w:right w:val="single" w:sz="4" w:space="0" w:color="auto"/>
            </w:tcBorders>
            <w:shd w:val="clear" w:color="auto" w:fill="auto"/>
            <w:vAlign w:val="center"/>
            <w:hideMark/>
          </w:tcPr>
          <w:p w14:paraId="1F61860D"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Claridad en la presentación de datos</w:t>
            </w:r>
          </w:p>
        </w:tc>
        <w:tc>
          <w:tcPr>
            <w:tcW w:w="3000" w:type="dxa"/>
            <w:tcBorders>
              <w:top w:val="nil"/>
              <w:left w:val="nil"/>
              <w:bottom w:val="single" w:sz="4" w:space="0" w:color="auto"/>
              <w:right w:val="single" w:sz="4" w:space="0" w:color="auto"/>
            </w:tcBorders>
            <w:shd w:val="clear" w:color="auto" w:fill="auto"/>
            <w:vAlign w:val="center"/>
            <w:hideMark/>
          </w:tcPr>
          <w:p w14:paraId="7B605578"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 xml:space="preserve">Los gráficos y tablas deben ser </w:t>
            </w:r>
            <w:proofErr w:type="spellStart"/>
            <w:r w:rsidRPr="002A1055">
              <w:rPr>
                <w:rFonts w:ascii="Calibri" w:eastAsia="Times New Roman" w:hAnsi="Calibri" w:cs="Calibri"/>
                <w:color w:val="000000"/>
                <w:lang w:eastAsia="es-PE"/>
              </w:rPr>
              <w:t>autoexplicativos</w:t>
            </w:r>
            <w:proofErr w:type="spellEnd"/>
            <w:r w:rsidRPr="002A1055">
              <w:rPr>
                <w:rFonts w:ascii="Calibri" w:eastAsia="Times New Roman" w:hAnsi="Calibri" w:cs="Calibri"/>
                <w:color w:val="000000"/>
                <w:lang w:eastAsia="es-PE"/>
              </w:rPr>
              <w:t>, con títulos claros, ejes etiquetados y leyendas comprensibles.</w:t>
            </w:r>
          </w:p>
        </w:tc>
        <w:tc>
          <w:tcPr>
            <w:tcW w:w="2100" w:type="dxa"/>
            <w:tcBorders>
              <w:top w:val="nil"/>
              <w:left w:val="nil"/>
              <w:bottom w:val="single" w:sz="4" w:space="0" w:color="auto"/>
              <w:right w:val="single" w:sz="4" w:space="0" w:color="auto"/>
            </w:tcBorders>
            <w:shd w:val="clear" w:color="auto" w:fill="auto"/>
            <w:vAlign w:val="center"/>
            <w:hideMark/>
          </w:tcPr>
          <w:p w14:paraId="39BBD800"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Todos los gráficos incluirán títulos descriptivos y etiquetas en los ejes.</w:t>
            </w:r>
          </w:p>
        </w:tc>
      </w:tr>
      <w:tr w:rsidR="002A1055" w:rsidRPr="002A1055" w14:paraId="45CEA9E4" w14:textId="77777777" w:rsidTr="002A1055">
        <w:trPr>
          <w:trHeight w:val="21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2F3EBEB"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lastRenderedPageBreak/>
              <w:t>EC02</w:t>
            </w:r>
          </w:p>
        </w:tc>
        <w:tc>
          <w:tcPr>
            <w:tcW w:w="2400" w:type="dxa"/>
            <w:tcBorders>
              <w:top w:val="nil"/>
              <w:left w:val="nil"/>
              <w:bottom w:val="single" w:sz="4" w:space="0" w:color="auto"/>
              <w:right w:val="single" w:sz="4" w:space="0" w:color="auto"/>
            </w:tcBorders>
            <w:shd w:val="clear" w:color="auto" w:fill="auto"/>
            <w:vAlign w:val="center"/>
            <w:hideMark/>
          </w:tcPr>
          <w:p w14:paraId="62AE48A5"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Uso de lenguaje no técnico</w:t>
            </w:r>
          </w:p>
        </w:tc>
        <w:tc>
          <w:tcPr>
            <w:tcW w:w="3000" w:type="dxa"/>
            <w:tcBorders>
              <w:top w:val="nil"/>
              <w:left w:val="nil"/>
              <w:bottom w:val="single" w:sz="4" w:space="0" w:color="auto"/>
              <w:right w:val="single" w:sz="4" w:space="0" w:color="auto"/>
            </w:tcBorders>
            <w:shd w:val="clear" w:color="auto" w:fill="auto"/>
            <w:vAlign w:val="center"/>
            <w:hideMark/>
          </w:tcPr>
          <w:p w14:paraId="5325DD93"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 xml:space="preserve">Los términos técnicos deben ser explicados o evitados cuando sea posible. Para términos necesarios, se incluirán </w:t>
            </w:r>
            <w:proofErr w:type="spellStart"/>
            <w:r w:rsidRPr="002A1055">
              <w:rPr>
                <w:rFonts w:ascii="Calibri" w:eastAsia="Times New Roman" w:hAnsi="Calibri" w:cs="Calibri"/>
                <w:color w:val="000000"/>
                <w:lang w:eastAsia="es-PE"/>
              </w:rPr>
              <w:t>tooltips</w:t>
            </w:r>
            <w:proofErr w:type="spellEnd"/>
            <w:r w:rsidRPr="002A1055">
              <w:rPr>
                <w:rFonts w:ascii="Calibri" w:eastAsia="Times New Roman" w:hAnsi="Calibri" w:cs="Calibri"/>
                <w:color w:val="000000"/>
                <w:lang w:eastAsia="es-PE"/>
              </w:rPr>
              <w:t xml:space="preserve"> explicativos.</w:t>
            </w:r>
          </w:p>
        </w:tc>
        <w:tc>
          <w:tcPr>
            <w:tcW w:w="2100" w:type="dxa"/>
            <w:tcBorders>
              <w:top w:val="nil"/>
              <w:left w:val="nil"/>
              <w:bottom w:val="single" w:sz="4" w:space="0" w:color="auto"/>
              <w:right w:val="single" w:sz="4" w:space="0" w:color="auto"/>
            </w:tcBorders>
            <w:shd w:val="clear" w:color="auto" w:fill="auto"/>
            <w:vAlign w:val="center"/>
            <w:hideMark/>
          </w:tcPr>
          <w:p w14:paraId="6EB23601"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 xml:space="preserve">Se implementarán </w:t>
            </w:r>
            <w:proofErr w:type="spellStart"/>
            <w:r w:rsidRPr="002A1055">
              <w:rPr>
                <w:rFonts w:ascii="Calibri" w:eastAsia="Times New Roman" w:hAnsi="Calibri" w:cs="Calibri"/>
                <w:color w:val="000000"/>
                <w:lang w:eastAsia="es-PE"/>
              </w:rPr>
              <w:t>tooltips</w:t>
            </w:r>
            <w:proofErr w:type="spellEnd"/>
            <w:r w:rsidRPr="002A1055">
              <w:rPr>
                <w:rFonts w:ascii="Calibri" w:eastAsia="Times New Roman" w:hAnsi="Calibri" w:cs="Calibri"/>
                <w:color w:val="000000"/>
                <w:lang w:eastAsia="es-PE"/>
              </w:rPr>
              <w:t xml:space="preserve"> con definiciones de términos como "</w:t>
            </w:r>
            <w:proofErr w:type="spellStart"/>
            <w:r w:rsidRPr="002A1055">
              <w:rPr>
                <w:rFonts w:ascii="Calibri" w:eastAsia="Times New Roman" w:hAnsi="Calibri" w:cs="Calibri"/>
                <w:color w:val="000000"/>
                <w:lang w:eastAsia="es-PE"/>
              </w:rPr>
              <w:t>seniority</w:t>
            </w:r>
            <w:proofErr w:type="spellEnd"/>
            <w:r w:rsidRPr="002A1055">
              <w:rPr>
                <w:rFonts w:ascii="Calibri" w:eastAsia="Times New Roman" w:hAnsi="Calibri" w:cs="Calibri"/>
                <w:color w:val="000000"/>
                <w:lang w:eastAsia="es-PE"/>
              </w:rPr>
              <w:t>", "percentil", "mediana", etc.</w:t>
            </w:r>
          </w:p>
        </w:tc>
      </w:tr>
      <w:tr w:rsidR="002A1055" w:rsidRPr="002A1055" w14:paraId="1A1F17CB" w14:textId="77777777" w:rsidTr="002A1055">
        <w:trPr>
          <w:trHeight w:val="15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24586E77"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EC03</w:t>
            </w:r>
          </w:p>
        </w:tc>
        <w:tc>
          <w:tcPr>
            <w:tcW w:w="2400" w:type="dxa"/>
            <w:tcBorders>
              <w:top w:val="nil"/>
              <w:left w:val="nil"/>
              <w:bottom w:val="single" w:sz="4" w:space="0" w:color="auto"/>
              <w:right w:val="single" w:sz="4" w:space="0" w:color="auto"/>
            </w:tcBorders>
            <w:shd w:val="clear" w:color="auto" w:fill="auto"/>
            <w:vAlign w:val="center"/>
            <w:hideMark/>
          </w:tcPr>
          <w:p w14:paraId="6F928E83"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Formato de moneda</w:t>
            </w:r>
          </w:p>
        </w:tc>
        <w:tc>
          <w:tcPr>
            <w:tcW w:w="3000" w:type="dxa"/>
            <w:tcBorders>
              <w:top w:val="nil"/>
              <w:left w:val="nil"/>
              <w:bottom w:val="single" w:sz="4" w:space="0" w:color="auto"/>
              <w:right w:val="single" w:sz="4" w:space="0" w:color="auto"/>
            </w:tcBorders>
            <w:shd w:val="clear" w:color="auto" w:fill="auto"/>
            <w:vAlign w:val="center"/>
            <w:hideMark/>
          </w:tcPr>
          <w:p w14:paraId="64723C23"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Los salarios deben mostrarse en una sola moneda (Soles) con formato adecuado (</w:t>
            </w:r>
            <w:proofErr w:type="spellStart"/>
            <w:r w:rsidRPr="002A1055">
              <w:rPr>
                <w:rFonts w:ascii="Calibri" w:eastAsia="Times New Roman" w:hAnsi="Calibri" w:cs="Calibri"/>
                <w:color w:val="000000"/>
                <w:lang w:eastAsia="es-PE"/>
              </w:rPr>
              <w:t>ej</w:t>
            </w:r>
            <w:proofErr w:type="spellEnd"/>
            <w:r w:rsidRPr="002A1055">
              <w:rPr>
                <w:rFonts w:ascii="Calibri" w:eastAsia="Times New Roman" w:hAnsi="Calibri" w:cs="Calibri"/>
                <w:color w:val="000000"/>
                <w:lang w:eastAsia="es-PE"/>
              </w:rPr>
              <w:t>: S/ 3,500.00).</w:t>
            </w:r>
          </w:p>
        </w:tc>
        <w:tc>
          <w:tcPr>
            <w:tcW w:w="2100" w:type="dxa"/>
            <w:tcBorders>
              <w:top w:val="nil"/>
              <w:left w:val="nil"/>
              <w:bottom w:val="single" w:sz="4" w:space="0" w:color="auto"/>
              <w:right w:val="single" w:sz="4" w:space="0" w:color="auto"/>
            </w:tcBorders>
            <w:shd w:val="clear" w:color="auto" w:fill="auto"/>
            <w:vAlign w:val="center"/>
            <w:hideMark/>
          </w:tcPr>
          <w:p w14:paraId="0D79F0FF"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Todos los salarios se normalizarán a Soles y se mostrarán con formato de moneda peruana.</w:t>
            </w:r>
          </w:p>
        </w:tc>
      </w:tr>
      <w:tr w:rsidR="002A1055" w:rsidRPr="002A1055" w14:paraId="3BA85F41" w14:textId="77777777" w:rsidTr="002A1055">
        <w:trPr>
          <w:trHeight w:val="18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35E08038"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EC04</w:t>
            </w:r>
          </w:p>
        </w:tc>
        <w:tc>
          <w:tcPr>
            <w:tcW w:w="2400" w:type="dxa"/>
            <w:tcBorders>
              <w:top w:val="nil"/>
              <w:left w:val="nil"/>
              <w:bottom w:val="single" w:sz="4" w:space="0" w:color="auto"/>
              <w:right w:val="single" w:sz="4" w:space="0" w:color="auto"/>
            </w:tcBorders>
            <w:shd w:val="clear" w:color="auto" w:fill="auto"/>
            <w:vAlign w:val="center"/>
            <w:hideMark/>
          </w:tcPr>
          <w:p w14:paraId="00A3A409"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Formato de fechas</w:t>
            </w:r>
          </w:p>
        </w:tc>
        <w:tc>
          <w:tcPr>
            <w:tcW w:w="3000" w:type="dxa"/>
            <w:tcBorders>
              <w:top w:val="nil"/>
              <w:left w:val="nil"/>
              <w:bottom w:val="single" w:sz="4" w:space="0" w:color="auto"/>
              <w:right w:val="single" w:sz="4" w:space="0" w:color="auto"/>
            </w:tcBorders>
            <w:shd w:val="clear" w:color="auto" w:fill="auto"/>
            <w:vAlign w:val="center"/>
            <w:hideMark/>
          </w:tcPr>
          <w:p w14:paraId="20D8AFE2"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Las fechas deben mostrarse en formato DD/MM/AAAA para facilitar la comprensión.</w:t>
            </w:r>
          </w:p>
        </w:tc>
        <w:tc>
          <w:tcPr>
            <w:tcW w:w="2100" w:type="dxa"/>
            <w:tcBorders>
              <w:top w:val="nil"/>
              <w:left w:val="nil"/>
              <w:bottom w:val="single" w:sz="4" w:space="0" w:color="auto"/>
              <w:right w:val="single" w:sz="4" w:space="0" w:color="auto"/>
            </w:tcBorders>
            <w:shd w:val="clear" w:color="auto" w:fill="auto"/>
            <w:vAlign w:val="center"/>
            <w:hideMark/>
          </w:tcPr>
          <w:p w14:paraId="33E036F0"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Se utilizará el formato DD/MM/AAAA en todas las visualizaciones que incluyan fechas.</w:t>
            </w:r>
          </w:p>
        </w:tc>
      </w:tr>
      <w:tr w:rsidR="002A1055" w:rsidRPr="002A1055" w14:paraId="3DD9B694" w14:textId="77777777" w:rsidTr="002A1055">
        <w:trPr>
          <w:trHeight w:val="15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455B1C70"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EC05</w:t>
            </w:r>
          </w:p>
        </w:tc>
        <w:tc>
          <w:tcPr>
            <w:tcW w:w="2400" w:type="dxa"/>
            <w:tcBorders>
              <w:top w:val="nil"/>
              <w:left w:val="nil"/>
              <w:bottom w:val="single" w:sz="4" w:space="0" w:color="auto"/>
              <w:right w:val="single" w:sz="4" w:space="0" w:color="auto"/>
            </w:tcBorders>
            <w:shd w:val="clear" w:color="auto" w:fill="auto"/>
            <w:vAlign w:val="center"/>
            <w:hideMark/>
          </w:tcPr>
          <w:p w14:paraId="535ED259"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Accesibilidad visual</w:t>
            </w:r>
          </w:p>
        </w:tc>
        <w:tc>
          <w:tcPr>
            <w:tcW w:w="3000" w:type="dxa"/>
            <w:tcBorders>
              <w:top w:val="nil"/>
              <w:left w:val="nil"/>
              <w:bottom w:val="single" w:sz="4" w:space="0" w:color="auto"/>
              <w:right w:val="single" w:sz="4" w:space="0" w:color="auto"/>
            </w:tcBorders>
            <w:shd w:val="clear" w:color="auto" w:fill="auto"/>
            <w:vAlign w:val="center"/>
            <w:hideMark/>
          </w:tcPr>
          <w:p w14:paraId="77B87C1E"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Los colores utilizados en los gráficos deben tener suficiente contraste y ser distinguibles por personas con daltonismo.</w:t>
            </w:r>
          </w:p>
        </w:tc>
        <w:tc>
          <w:tcPr>
            <w:tcW w:w="2100" w:type="dxa"/>
            <w:tcBorders>
              <w:top w:val="nil"/>
              <w:left w:val="nil"/>
              <w:bottom w:val="single" w:sz="4" w:space="0" w:color="auto"/>
              <w:right w:val="single" w:sz="4" w:space="0" w:color="auto"/>
            </w:tcBorders>
            <w:shd w:val="clear" w:color="auto" w:fill="auto"/>
            <w:vAlign w:val="center"/>
            <w:hideMark/>
          </w:tcPr>
          <w:p w14:paraId="7B7E784A"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Se utilizarán paletas de colores accesibles (evitando combinaciones rojo-verde).</w:t>
            </w:r>
          </w:p>
        </w:tc>
      </w:tr>
      <w:tr w:rsidR="002A1055" w:rsidRPr="002A1055" w14:paraId="61FE2E62" w14:textId="77777777" w:rsidTr="002A1055">
        <w:trPr>
          <w:trHeight w:val="18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43E23CE"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EC06</w:t>
            </w:r>
          </w:p>
        </w:tc>
        <w:tc>
          <w:tcPr>
            <w:tcW w:w="2400" w:type="dxa"/>
            <w:tcBorders>
              <w:top w:val="nil"/>
              <w:left w:val="nil"/>
              <w:bottom w:val="single" w:sz="4" w:space="0" w:color="auto"/>
              <w:right w:val="single" w:sz="4" w:space="0" w:color="auto"/>
            </w:tcBorders>
            <w:shd w:val="clear" w:color="auto" w:fill="auto"/>
            <w:vAlign w:val="center"/>
            <w:hideMark/>
          </w:tcPr>
          <w:p w14:paraId="3EF08016"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Unidades de medida</w:t>
            </w:r>
          </w:p>
        </w:tc>
        <w:tc>
          <w:tcPr>
            <w:tcW w:w="3000" w:type="dxa"/>
            <w:tcBorders>
              <w:top w:val="nil"/>
              <w:left w:val="nil"/>
              <w:bottom w:val="single" w:sz="4" w:space="0" w:color="auto"/>
              <w:right w:val="single" w:sz="4" w:space="0" w:color="auto"/>
            </w:tcBorders>
            <w:shd w:val="clear" w:color="auto" w:fill="auto"/>
            <w:vAlign w:val="center"/>
            <w:hideMark/>
          </w:tcPr>
          <w:p w14:paraId="2B6E9533"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Las unidades de medida deben estar claramente indicadas en todas las visualizaciones.</w:t>
            </w:r>
          </w:p>
        </w:tc>
        <w:tc>
          <w:tcPr>
            <w:tcW w:w="2100" w:type="dxa"/>
            <w:tcBorders>
              <w:top w:val="nil"/>
              <w:left w:val="nil"/>
              <w:bottom w:val="single" w:sz="4" w:space="0" w:color="auto"/>
              <w:right w:val="single" w:sz="4" w:space="0" w:color="auto"/>
            </w:tcBorders>
            <w:shd w:val="clear" w:color="auto" w:fill="auto"/>
            <w:vAlign w:val="center"/>
            <w:hideMark/>
          </w:tcPr>
          <w:p w14:paraId="4C5E8AC3"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Cada gráfico incluirá la unidad de medida correspondiente (Soles, número de ofertas, porcentaje, años).</w:t>
            </w:r>
          </w:p>
        </w:tc>
      </w:tr>
      <w:tr w:rsidR="002A1055" w:rsidRPr="002A1055" w14:paraId="6D61D7B5" w14:textId="77777777" w:rsidTr="002A1055">
        <w:trPr>
          <w:trHeight w:val="1200"/>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F4653BE"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EC07</w:t>
            </w:r>
          </w:p>
        </w:tc>
        <w:tc>
          <w:tcPr>
            <w:tcW w:w="2400" w:type="dxa"/>
            <w:tcBorders>
              <w:top w:val="nil"/>
              <w:left w:val="nil"/>
              <w:bottom w:val="single" w:sz="4" w:space="0" w:color="auto"/>
              <w:right w:val="single" w:sz="4" w:space="0" w:color="auto"/>
            </w:tcBorders>
            <w:shd w:val="clear" w:color="auto" w:fill="auto"/>
            <w:vAlign w:val="center"/>
            <w:hideMark/>
          </w:tcPr>
          <w:p w14:paraId="7807A0AC"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Consistencia terminológica</w:t>
            </w:r>
          </w:p>
        </w:tc>
        <w:tc>
          <w:tcPr>
            <w:tcW w:w="3000" w:type="dxa"/>
            <w:tcBorders>
              <w:top w:val="nil"/>
              <w:left w:val="nil"/>
              <w:bottom w:val="single" w:sz="4" w:space="0" w:color="auto"/>
              <w:right w:val="single" w:sz="4" w:space="0" w:color="auto"/>
            </w:tcBorders>
            <w:shd w:val="clear" w:color="auto" w:fill="auto"/>
            <w:vAlign w:val="center"/>
            <w:hideMark/>
          </w:tcPr>
          <w:p w14:paraId="57ABE20A"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 xml:space="preserve">Se utilizarán los mismos términos en todo el </w:t>
            </w:r>
            <w:proofErr w:type="spellStart"/>
            <w:r w:rsidRPr="002A1055">
              <w:rPr>
                <w:rFonts w:ascii="Calibri" w:eastAsia="Times New Roman" w:hAnsi="Calibri" w:cs="Calibri"/>
                <w:color w:val="000000"/>
                <w:lang w:eastAsia="es-PE"/>
              </w:rPr>
              <w:t>dashboard</w:t>
            </w:r>
            <w:proofErr w:type="spellEnd"/>
            <w:r w:rsidRPr="002A1055">
              <w:rPr>
                <w:rFonts w:ascii="Calibri" w:eastAsia="Times New Roman" w:hAnsi="Calibri" w:cs="Calibri"/>
                <w:color w:val="000000"/>
                <w:lang w:eastAsia="es-PE"/>
              </w:rPr>
              <w:t xml:space="preserve"> para referirse a los mismos conceptos.</w:t>
            </w:r>
          </w:p>
        </w:tc>
        <w:tc>
          <w:tcPr>
            <w:tcW w:w="2100" w:type="dxa"/>
            <w:tcBorders>
              <w:top w:val="nil"/>
              <w:left w:val="nil"/>
              <w:bottom w:val="single" w:sz="4" w:space="0" w:color="auto"/>
              <w:right w:val="single" w:sz="4" w:space="0" w:color="auto"/>
            </w:tcBorders>
            <w:shd w:val="clear" w:color="auto" w:fill="auto"/>
            <w:vAlign w:val="center"/>
            <w:hideMark/>
          </w:tcPr>
          <w:p w14:paraId="780B87B3" w14:textId="77777777" w:rsidR="002A1055" w:rsidRPr="002A1055" w:rsidRDefault="002A1055" w:rsidP="002A1055">
            <w:pPr>
              <w:spacing w:after="0" w:line="240" w:lineRule="auto"/>
              <w:jc w:val="center"/>
              <w:rPr>
                <w:rFonts w:ascii="Calibri" w:eastAsia="Times New Roman" w:hAnsi="Calibri" w:cs="Calibri"/>
                <w:color w:val="000000"/>
                <w:lang w:eastAsia="es-PE"/>
              </w:rPr>
            </w:pPr>
            <w:r w:rsidRPr="002A1055">
              <w:rPr>
                <w:rFonts w:ascii="Calibri" w:eastAsia="Times New Roman" w:hAnsi="Calibri" w:cs="Calibri"/>
                <w:color w:val="000000"/>
                <w:lang w:eastAsia="es-PE"/>
              </w:rPr>
              <w:t>Se definirá un glosario de términos y se usará de manera consistente.</w:t>
            </w:r>
          </w:p>
        </w:tc>
      </w:tr>
    </w:tbl>
    <w:p w14:paraId="56F4D814" w14:textId="77777777" w:rsidR="00C61E49" w:rsidRPr="00C61E49" w:rsidRDefault="00C61E49" w:rsidP="00C61E49">
      <w:pPr>
        <w:rPr>
          <w:rFonts w:ascii="Arial" w:hAnsi="Arial" w:cs="Arial"/>
        </w:rPr>
      </w:pPr>
    </w:p>
    <w:p w14:paraId="76A95111" w14:textId="101F1F87" w:rsidR="00C61E49" w:rsidRDefault="00C61E49" w:rsidP="006153DD">
      <w:pPr>
        <w:pStyle w:val="Ttulo2"/>
        <w:numPr>
          <w:ilvl w:val="0"/>
          <w:numId w:val="2"/>
        </w:numPr>
      </w:pPr>
      <w:bookmarkStart w:id="30" w:name="_Toc228258657"/>
      <w:r>
        <w:t>Estándares de Cumplimiento de la plataforma</w:t>
      </w:r>
      <w:bookmarkEnd w:id="30"/>
    </w:p>
    <w:tbl>
      <w:tblPr>
        <w:tblW w:w="8260" w:type="dxa"/>
        <w:tblCellMar>
          <w:left w:w="70" w:type="dxa"/>
          <w:right w:w="70" w:type="dxa"/>
        </w:tblCellMar>
        <w:tblLook w:val="04A0" w:firstRow="1" w:lastRow="0" w:firstColumn="1" w:lastColumn="0" w:noHBand="0" w:noVBand="1"/>
      </w:tblPr>
      <w:tblGrid>
        <w:gridCol w:w="838"/>
        <w:gridCol w:w="2376"/>
        <w:gridCol w:w="2957"/>
        <w:gridCol w:w="2089"/>
      </w:tblGrid>
      <w:tr w:rsidR="002A1055" w:rsidRPr="002A1055" w14:paraId="6182B4D8" w14:textId="77777777" w:rsidTr="002A1055">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11AEF8" w14:textId="77777777" w:rsidR="002A1055" w:rsidRPr="002A1055" w:rsidRDefault="002A1055" w:rsidP="002A1055">
            <w:pPr>
              <w:spacing w:after="0" w:line="240" w:lineRule="auto"/>
              <w:jc w:val="center"/>
              <w:rPr>
                <w:rFonts w:ascii="Arial" w:eastAsia="Times New Roman" w:hAnsi="Arial" w:cs="Arial"/>
                <w:color w:val="000000"/>
                <w:lang w:eastAsia="es-PE"/>
              </w:rPr>
            </w:pPr>
            <w:proofErr w:type="spellStart"/>
            <w:r w:rsidRPr="002A1055">
              <w:rPr>
                <w:rFonts w:ascii="Arial" w:eastAsia="Times New Roman" w:hAnsi="Arial" w:cs="Arial"/>
                <w:color w:val="000000"/>
                <w:lang w:eastAsia="es-PE"/>
              </w:rPr>
              <w:t>N°</w:t>
            </w:r>
            <w:proofErr w:type="spellEnd"/>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477233DD"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Estándar</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033C81FA"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Descripción</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4352FB62"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Cumplimiento</w:t>
            </w:r>
          </w:p>
        </w:tc>
      </w:tr>
      <w:tr w:rsidR="002A1055" w:rsidRPr="002A1055" w14:paraId="10576C65" w14:textId="77777777" w:rsidTr="002A1055">
        <w:trPr>
          <w:trHeight w:val="171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E60B5EE"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ECP01</w:t>
            </w:r>
          </w:p>
        </w:tc>
        <w:tc>
          <w:tcPr>
            <w:tcW w:w="2400" w:type="dxa"/>
            <w:tcBorders>
              <w:top w:val="nil"/>
              <w:left w:val="nil"/>
              <w:bottom w:val="single" w:sz="4" w:space="0" w:color="auto"/>
              <w:right w:val="single" w:sz="4" w:space="0" w:color="auto"/>
            </w:tcBorders>
            <w:shd w:val="clear" w:color="auto" w:fill="auto"/>
            <w:vAlign w:val="center"/>
            <w:hideMark/>
          </w:tcPr>
          <w:p w14:paraId="0F306825"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Compatibilidad con </w:t>
            </w:r>
            <w:proofErr w:type="spellStart"/>
            <w:r w:rsidRPr="002A1055">
              <w:rPr>
                <w:rFonts w:ascii="Arial" w:eastAsia="Times New Roman" w:hAnsi="Arial" w:cs="Arial"/>
                <w:color w:val="000000"/>
                <w:lang w:eastAsia="es-PE"/>
              </w:rPr>
              <w:t>Power</w:t>
            </w:r>
            <w:proofErr w:type="spellEnd"/>
            <w:r w:rsidRPr="002A1055">
              <w:rPr>
                <w:rFonts w:ascii="Arial" w:eastAsia="Times New Roman" w:hAnsi="Arial" w:cs="Arial"/>
                <w:color w:val="000000"/>
                <w:lang w:eastAsia="es-PE"/>
              </w:rPr>
              <w:t xml:space="preserve"> BI </w:t>
            </w:r>
            <w:proofErr w:type="spellStart"/>
            <w:r w:rsidRPr="002A1055">
              <w:rPr>
                <w:rFonts w:ascii="Arial" w:eastAsia="Times New Roman" w:hAnsi="Arial" w:cs="Arial"/>
                <w:color w:val="000000"/>
                <w:lang w:eastAsia="es-PE"/>
              </w:rPr>
              <w:t>Service</w:t>
            </w:r>
            <w:proofErr w:type="spellEnd"/>
          </w:p>
        </w:tc>
        <w:tc>
          <w:tcPr>
            <w:tcW w:w="3000" w:type="dxa"/>
            <w:tcBorders>
              <w:top w:val="nil"/>
              <w:left w:val="nil"/>
              <w:bottom w:val="single" w:sz="4" w:space="0" w:color="auto"/>
              <w:right w:val="single" w:sz="4" w:space="0" w:color="auto"/>
            </w:tcBorders>
            <w:shd w:val="clear" w:color="auto" w:fill="auto"/>
            <w:vAlign w:val="center"/>
            <w:hideMark/>
          </w:tcPr>
          <w:p w14:paraId="4F181082"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debe ser publicable en </w:t>
            </w:r>
            <w:proofErr w:type="spellStart"/>
            <w:r w:rsidRPr="002A1055">
              <w:rPr>
                <w:rFonts w:ascii="Arial" w:eastAsia="Times New Roman" w:hAnsi="Arial" w:cs="Arial"/>
                <w:color w:val="000000"/>
                <w:lang w:eastAsia="es-PE"/>
              </w:rPr>
              <w:t>Power</w:t>
            </w:r>
            <w:proofErr w:type="spellEnd"/>
            <w:r w:rsidRPr="002A1055">
              <w:rPr>
                <w:rFonts w:ascii="Arial" w:eastAsia="Times New Roman" w:hAnsi="Arial" w:cs="Arial"/>
                <w:color w:val="000000"/>
                <w:lang w:eastAsia="es-PE"/>
              </w:rPr>
              <w:t xml:space="preserve"> BI </w:t>
            </w:r>
            <w:proofErr w:type="spellStart"/>
            <w:r w:rsidRPr="002A1055">
              <w:rPr>
                <w:rFonts w:ascii="Arial" w:eastAsia="Times New Roman" w:hAnsi="Arial" w:cs="Arial"/>
                <w:color w:val="000000"/>
                <w:lang w:eastAsia="es-PE"/>
              </w:rPr>
              <w:t>Service</w:t>
            </w:r>
            <w:proofErr w:type="spellEnd"/>
            <w:r w:rsidRPr="002A1055">
              <w:rPr>
                <w:rFonts w:ascii="Arial" w:eastAsia="Times New Roman" w:hAnsi="Arial" w:cs="Arial"/>
                <w:color w:val="000000"/>
                <w:lang w:eastAsia="es-PE"/>
              </w:rPr>
              <w:t xml:space="preserve"> (versión gratuita) y debe funcionar correctamente en la web.</w:t>
            </w:r>
          </w:p>
        </w:tc>
        <w:tc>
          <w:tcPr>
            <w:tcW w:w="2100" w:type="dxa"/>
            <w:tcBorders>
              <w:top w:val="nil"/>
              <w:left w:val="nil"/>
              <w:bottom w:val="single" w:sz="4" w:space="0" w:color="auto"/>
              <w:right w:val="single" w:sz="4" w:space="0" w:color="auto"/>
            </w:tcBorders>
            <w:shd w:val="clear" w:color="auto" w:fill="auto"/>
            <w:vAlign w:val="center"/>
            <w:hideMark/>
          </w:tcPr>
          <w:p w14:paraId="693E267D"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se construirá en </w:t>
            </w:r>
            <w:proofErr w:type="spellStart"/>
            <w:r w:rsidRPr="002A1055">
              <w:rPr>
                <w:rFonts w:ascii="Arial" w:eastAsia="Times New Roman" w:hAnsi="Arial" w:cs="Arial"/>
                <w:color w:val="000000"/>
                <w:lang w:eastAsia="es-PE"/>
              </w:rPr>
              <w:t>Power</w:t>
            </w:r>
            <w:proofErr w:type="spellEnd"/>
            <w:r w:rsidRPr="002A1055">
              <w:rPr>
                <w:rFonts w:ascii="Arial" w:eastAsia="Times New Roman" w:hAnsi="Arial" w:cs="Arial"/>
                <w:color w:val="000000"/>
                <w:lang w:eastAsia="es-PE"/>
              </w:rPr>
              <w:t xml:space="preserve"> BI Desktop y se probará la publicación en </w:t>
            </w:r>
            <w:proofErr w:type="spellStart"/>
            <w:r w:rsidRPr="002A1055">
              <w:rPr>
                <w:rFonts w:ascii="Arial" w:eastAsia="Times New Roman" w:hAnsi="Arial" w:cs="Arial"/>
                <w:color w:val="000000"/>
                <w:lang w:eastAsia="es-PE"/>
              </w:rPr>
              <w:t>Power</w:t>
            </w:r>
            <w:proofErr w:type="spellEnd"/>
            <w:r w:rsidRPr="002A1055">
              <w:rPr>
                <w:rFonts w:ascii="Arial" w:eastAsia="Times New Roman" w:hAnsi="Arial" w:cs="Arial"/>
                <w:color w:val="000000"/>
                <w:lang w:eastAsia="es-PE"/>
              </w:rPr>
              <w:t xml:space="preserve"> BI </w:t>
            </w:r>
            <w:proofErr w:type="spellStart"/>
            <w:r w:rsidRPr="002A1055">
              <w:rPr>
                <w:rFonts w:ascii="Arial" w:eastAsia="Times New Roman" w:hAnsi="Arial" w:cs="Arial"/>
                <w:color w:val="000000"/>
                <w:lang w:eastAsia="es-PE"/>
              </w:rPr>
              <w:t>Service</w:t>
            </w:r>
            <w:proofErr w:type="spellEnd"/>
            <w:r w:rsidRPr="002A1055">
              <w:rPr>
                <w:rFonts w:ascii="Arial" w:eastAsia="Times New Roman" w:hAnsi="Arial" w:cs="Arial"/>
                <w:color w:val="000000"/>
                <w:lang w:eastAsia="es-PE"/>
              </w:rPr>
              <w:t>.</w:t>
            </w:r>
          </w:p>
        </w:tc>
      </w:tr>
      <w:tr w:rsidR="002A1055" w:rsidRPr="002A1055" w14:paraId="6161B9D7" w14:textId="77777777" w:rsidTr="002A1055">
        <w:trPr>
          <w:trHeight w:val="228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4E61026"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lastRenderedPageBreak/>
              <w:t>ECP02</w:t>
            </w:r>
          </w:p>
        </w:tc>
        <w:tc>
          <w:tcPr>
            <w:tcW w:w="2400" w:type="dxa"/>
            <w:tcBorders>
              <w:top w:val="nil"/>
              <w:left w:val="nil"/>
              <w:bottom w:val="single" w:sz="4" w:space="0" w:color="auto"/>
              <w:right w:val="single" w:sz="4" w:space="0" w:color="auto"/>
            </w:tcBorders>
            <w:shd w:val="clear" w:color="auto" w:fill="auto"/>
            <w:vAlign w:val="center"/>
            <w:hideMark/>
          </w:tcPr>
          <w:p w14:paraId="090630CA"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Compatibilidad con navegadores</w:t>
            </w:r>
          </w:p>
        </w:tc>
        <w:tc>
          <w:tcPr>
            <w:tcW w:w="3000" w:type="dxa"/>
            <w:tcBorders>
              <w:top w:val="nil"/>
              <w:left w:val="nil"/>
              <w:bottom w:val="single" w:sz="4" w:space="0" w:color="auto"/>
              <w:right w:val="single" w:sz="4" w:space="0" w:color="auto"/>
            </w:tcBorders>
            <w:shd w:val="clear" w:color="auto" w:fill="auto"/>
            <w:vAlign w:val="center"/>
            <w:hideMark/>
          </w:tcPr>
          <w:p w14:paraId="4D8A6496"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debe ser funcional en los navegadores más utilizados: Google Chrome (versión actual), Mozilla Firefox (versión actual), Microsoft Edge (versión actual), Safari (versión actual).</w:t>
            </w:r>
          </w:p>
        </w:tc>
        <w:tc>
          <w:tcPr>
            <w:tcW w:w="2100" w:type="dxa"/>
            <w:tcBorders>
              <w:top w:val="nil"/>
              <w:left w:val="nil"/>
              <w:bottom w:val="single" w:sz="4" w:space="0" w:color="auto"/>
              <w:right w:val="single" w:sz="4" w:space="0" w:color="auto"/>
            </w:tcBorders>
            <w:shd w:val="clear" w:color="auto" w:fill="auto"/>
            <w:vAlign w:val="center"/>
            <w:hideMark/>
          </w:tcPr>
          <w:p w14:paraId="5141B8F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 realizarán pruebas de compatibilidad en al menos tres navegadores diferentes antes de la entrega final.</w:t>
            </w:r>
          </w:p>
        </w:tc>
      </w:tr>
      <w:tr w:rsidR="002A1055" w:rsidRPr="002A1055" w14:paraId="3CB5FE9E" w14:textId="77777777" w:rsidTr="002A1055">
        <w:trPr>
          <w:trHeight w:val="199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D234C56"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ECP03</w:t>
            </w:r>
          </w:p>
        </w:tc>
        <w:tc>
          <w:tcPr>
            <w:tcW w:w="2400" w:type="dxa"/>
            <w:tcBorders>
              <w:top w:val="nil"/>
              <w:left w:val="nil"/>
              <w:bottom w:val="single" w:sz="4" w:space="0" w:color="auto"/>
              <w:right w:val="single" w:sz="4" w:space="0" w:color="auto"/>
            </w:tcBorders>
            <w:shd w:val="clear" w:color="auto" w:fill="auto"/>
            <w:vAlign w:val="center"/>
            <w:hideMark/>
          </w:tcPr>
          <w:p w14:paraId="4E347A46"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Compatibilidad con dispositivos</w:t>
            </w:r>
          </w:p>
        </w:tc>
        <w:tc>
          <w:tcPr>
            <w:tcW w:w="3000" w:type="dxa"/>
            <w:tcBorders>
              <w:top w:val="nil"/>
              <w:left w:val="nil"/>
              <w:bottom w:val="single" w:sz="4" w:space="0" w:color="auto"/>
              <w:right w:val="single" w:sz="4" w:space="0" w:color="auto"/>
            </w:tcBorders>
            <w:shd w:val="clear" w:color="auto" w:fill="auto"/>
            <w:vAlign w:val="center"/>
            <w:hideMark/>
          </w:tcPr>
          <w:p w14:paraId="4E43B32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debe ser accesible desde computadoras de escritorio, laptops y </w:t>
            </w:r>
            <w:proofErr w:type="spellStart"/>
            <w:r w:rsidRPr="002A1055">
              <w:rPr>
                <w:rFonts w:ascii="Arial" w:eastAsia="Times New Roman" w:hAnsi="Arial" w:cs="Arial"/>
                <w:color w:val="000000"/>
                <w:lang w:eastAsia="es-PE"/>
              </w:rPr>
              <w:t>tablets</w:t>
            </w:r>
            <w:proofErr w:type="spellEnd"/>
            <w:r w:rsidRPr="002A1055">
              <w:rPr>
                <w:rFonts w:ascii="Arial" w:eastAsia="Times New Roman" w:hAnsi="Arial" w:cs="Arial"/>
                <w:color w:val="000000"/>
                <w:lang w:eastAsia="es-PE"/>
              </w:rPr>
              <w:t xml:space="preserve"> (resoluciones desde 1024x768 hasta 1920x1080).</w:t>
            </w:r>
          </w:p>
        </w:tc>
        <w:tc>
          <w:tcPr>
            <w:tcW w:w="2100" w:type="dxa"/>
            <w:tcBorders>
              <w:top w:val="nil"/>
              <w:left w:val="nil"/>
              <w:bottom w:val="single" w:sz="4" w:space="0" w:color="auto"/>
              <w:right w:val="single" w:sz="4" w:space="0" w:color="auto"/>
            </w:tcBorders>
            <w:shd w:val="clear" w:color="auto" w:fill="auto"/>
            <w:vAlign w:val="center"/>
            <w:hideMark/>
          </w:tcPr>
          <w:p w14:paraId="163CFCAC"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Se probará 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en diferentes resoluciones y se ajustará el diseño según sea necesario.</w:t>
            </w:r>
          </w:p>
        </w:tc>
      </w:tr>
      <w:tr w:rsidR="002A1055" w:rsidRPr="002A1055" w14:paraId="0A5444A9" w14:textId="77777777" w:rsidTr="002A1055">
        <w:trPr>
          <w:trHeight w:val="142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2CF5CCB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ECP04</w:t>
            </w:r>
          </w:p>
        </w:tc>
        <w:tc>
          <w:tcPr>
            <w:tcW w:w="2400" w:type="dxa"/>
            <w:tcBorders>
              <w:top w:val="nil"/>
              <w:left w:val="nil"/>
              <w:bottom w:val="single" w:sz="4" w:space="0" w:color="auto"/>
              <w:right w:val="single" w:sz="4" w:space="0" w:color="auto"/>
            </w:tcBorders>
            <w:shd w:val="clear" w:color="auto" w:fill="auto"/>
            <w:vAlign w:val="center"/>
            <w:hideMark/>
          </w:tcPr>
          <w:p w14:paraId="6CBB4FBC"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Compatibilidad con SQLite</w:t>
            </w:r>
          </w:p>
        </w:tc>
        <w:tc>
          <w:tcPr>
            <w:tcW w:w="3000" w:type="dxa"/>
            <w:tcBorders>
              <w:top w:val="nil"/>
              <w:left w:val="nil"/>
              <w:bottom w:val="single" w:sz="4" w:space="0" w:color="auto"/>
              <w:right w:val="single" w:sz="4" w:space="0" w:color="auto"/>
            </w:tcBorders>
            <w:shd w:val="clear" w:color="auto" w:fill="auto"/>
            <w:vAlign w:val="center"/>
            <w:hideMark/>
          </w:tcPr>
          <w:p w14:paraId="68EED588"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Las consultas SQL deben ser compatibles con SQLite (no deben usar funciones específicas de otros motores de base de datos).</w:t>
            </w:r>
          </w:p>
        </w:tc>
        <w:tc>
          <w:tcPr>
            <w:tcW w:w="2100" w:type="dxa"/>
            <w:tcBorders>
              <w:top w:val="nil"/>
              <w:left w:val="nil"/>
              <w:bottom w:val="single" w:sz="4" w:space="0" w:color="auto"/>
              <w:right w:val="single" w:sz="4" w:space="0" w:color="auto"/>
            </w:tcBorders>
            <w:shd w:val="clear" w:color="auto" w:fill="auto"/>
            <w:vAlign w:val="center"/>
            <w:hideMark/>
          </w:tcPr>
          <w:p w14:paraId="2D82B486"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Todo el código SQL será probado en SQLite antes de su implementación.</w:t>
            </w:r>
          </w:p>
        </w:tc>
      </w:tr>
      <w:tr w:rsidR="002A1055" w:rsidRPr="002A1055" w14:paraId="6385AC71" w14:textId="77777777" w:rsidTr="002A1055">
        <w:trPr>
          <w:trHeight w:val="171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5DDAC1E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ECP05</w:t>
            </w:r>
          </w:p>
        </w:tc>
        <w:tc>
          <w:tcPr>
            <w:tcW w:w="2400" w:type="dxa"/>
            <w:tcBorders>
              <w:top w:val="nil"/>
              <w:left w:val="nil"/>
              <w:bottom w:val="single" w:sz="4" w:space="0" w:color="auto"/>
              <w:right w:val="single" w:sz="4" w:space="0" w:color="auto"/>
            </w:tcBorders>
            <w:shd w:val="clear" w:color="auto" w:fill="auto"/>
            <w:vAlign w:val="center"/>
            <w:hideMark/>
          </w:tcPr>
          <w:p w14:paraId="2C4E028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Compatibilidad con Python 3.10+</w:t>
            </w:r>
          </w:p>
        </w:tc>
        <w:tc>
          <w:tcPr>
            <w:tcW w:w="3000" w:type="dxa"/>
            <w:tcBorders>
              <w:top w:val="nil"/>
              <w:left w:val="nil"/>
              <w:bottom w:val="single" w:sz="4" w:space="0" w:color="auto"/>
              <w:right w:val="single" w:sz="4" w:space="0" w:color="auto"/>
            </w:tcBorders>
            <w:shd w:val="clear" w:color="auto" w:fill="auto"/>
            <w:vAlign w:val="center"/>
            <w:hideMark/>
          </w:tcPr>
          <w:p w14:paraId="47C3CAB0"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Los scripts deben ser compatibles con Python versión 3.10 o superior.</w:t>
            </w:r>
          </w:p>
        </w:tc>
        <w:tc>
          <w:tcPr>
            <w:tcW w:w="2100" w:type="dxa"/>
            <w:tcBorders>
              <w:top w:val="nil"/>
              <w:left w:val="nil"/>
              <w:bottom w:val="single" w:sz="4" w:space="0" w:color="auto"/>
              <w:right w:val="single" w:sz="4" w:space="0" w:color="auto"/>
            </w:tcBorders>
            <w:shd w:val="clear" w:color="auto" w:fill="auto"/>
            <w:vAlign w:val="center"/>
            <w:hideMark/>
          </w:tcPr>
          <w:p w14:paraId="3D438D04"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 verificará la compatibilidad con la versión de Python utilizada en el entorno de desarrollo.</w:t>
            </w:r>
          </w:p>
        </w:tc>
      </w:tr>
      <w:tr w:rsidR="002A1055" w:rsidRPr="002A1055" w14:paraId="616A1040" w14:textId="77777777" w:rsidTr="002A1055">
        <w:trPr>
          <w:trHeight w:val="142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A354AA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ECP06</w:t>
            </w:r>
          </w:p>
        </w:tc>
        <w:tc>
          <w:tcPr>
            <w:tcW w:w="2400" w:type="dxa"/>
            <w:tcBorders>
              <w:top w:val="nil"/>
              <w:left w:val="nil"/>
              <w:bottom w:val="single" w:sz="4" w:space="0" w:color="auto"/>
              <w:right w:val="single" w:sz="4" w:space="0" w:color="auto"/>
            </w:tcBorders>
            <w:shd w:val="clear" w:color="auto" w:fill="auto"/>
            <w:vAlign w:val="center"/>
            <w:hideMark/>
          </w:tcPr>
          <w:p w14:paraId="097E068C"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Tiempo de disponibilidad</w:t>
            </w:r>
          </w:p>
        </w:tc>
        <w:tc>
          <w:tcPr>
            <w:tcW w:w="3000" w:type="dxa"/>
            <w:tcBorders>
              <w:top w:val="nil"/>
              <w:left w:val="nil"/>
              <w:bottom w:val="single" w:sz="4" w:space="0" w:color="auto"/>
              <w:right w:val="single" w:sz="4" w:space="0" w:color="auto"/>
            </w:tcBorders>
            <w:shd w:val="clear" w:color="auto" w:fill="auto"/>
            <w:vAlign w:val="center"/>
            <w:hideMark/>
          </w:tcPr>
          <w:p w14:paraId="42CDD178"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debe estar disponible al menos el 99% del tiempo durante el horario académico (8:00 a 20:00 horas).</w:t>
            </w:r>
          </w:p>
        </w:tc>
        <w:tc>
          <w:tcPr>
            <w:tcW w:w="2100" w:type="dxa"/>
            <w:tcBorders>
              <w:top w:val="nil"/>
              <w:left w:val="nil"/>
              <w:bottom w:val="single" w:sz="4" w:space="0" w:color="auto"/>
              <w:right w:val="single" w:sz="4" w:space="0" w:color="auto"/>
            </w:tcBorders>
            <w:shd w:val="clear" w:color="auto" w:fill="auto"/>
            <w:vAlign w:val="center"/>
            <w:hideMark/>
          </w:tcPr>
          <w:p w14:paraId="6CE9D3AA"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Se utilizará </w:t>
            </w:r>
            <w:proofErr w:type="spellStart"/>
            <w:r w:rsidRPr="002A1055">
              <w:rPr>
                <w:rFonts w:ascii="Arial" w:eastAsia="Times New Roman" w:hAnsi="Arial" w:cs="Arial"/>
                <w:color w:val="000000"/>
                <w:lang w:eastAsia="es-PE"/>
              </w:rPr>
              <w:t>Power</w:t>
            </w:r>
            <w:proofErr w:type="spellEnd"/>
            <w:r w:rsidRPr="002A1055">
              <w:rPr>
                <w:rFonts w:ascii="Arial" w:eastAsia="Times New Roman" w:hAnsi="Arial" w:cs="Arial"/>
                <w:color w:val="000000"/>
                <w:lang w:eastAsia="es-PE"/>
              </w:rPr>
              <w:t xml:space="preserve"> BI </w:t>
            </w:r>
            <w:proofErr w:type="spellStart"/>
            <w:r w:rsidRPr="002A1055">
              <w:rPr>
                <w:rFonts w:ascii="Arial" w:eastAsia="Times New Roman" w:hAnsi="Arial" w:cs="Arial"/>
                <w:color w:val="000000"/>
                <w:lang w:eastAsia="es-PE"/>
              </w:rPr>
              <w:t>Service</w:t>
            </w:r>
            <w:proofErr w:type="spellEnd"/>
            <w:r w:rsidRPr="002A1055">
              <w:rPr>
                <w:rFonts w:ascii="Arial" w:eastAsia="Times New Roman" w:hAnsi="Arial" w:cs="Arial"/>
                <w:color w:val="000000"/>
                <w:lang w:eastAsia="es-PE"/>
              </w:rPr>
              <w:t xml:space="preserve"> que garantiza alta disponibilidad.</w:t>
            </w:r>
          </w:p>
        </w:tc>
      </w:tr>
    </w:tbl>
    <w:p w14:paraId="7B458FE9" w14:textId="77777777" w:rsidR="00C61E49" w:rsidRPr="00C61E49" w:rsidRDefault="00C61E49" w:rsidP="00C61E49">
      <w:pPr>
        <w:rPr>
          <w:rFonts w:ascii="Arial" w:hAnsi="Arial" w:cs="Arial"/>
        </w:rPr>
      </w:pPr>
    </w:p>
    <w:p w14:paraId="0823F526" w14:textId="56C9E975" w:rsidR="00C61E49" w:rsidRDefault="00C61E49" w:rsidP="006153DD">
      <w:pPr>
        <w:pStyle w:val="Ttulo2"/>
        <w:numPr>
          <w:ilvl w:val="0"/>
          <w:numId w:val="2"/>
        </w:numPr>
      </w:pPr>
      <w:bookmarkStart w:id="31" w:name="_Toc228258658"/>
      <w:r>
        <w:t>Estándares de Calidad y Seguridad</w:t>
      </w:r>
      <w:bookmarkEnd w:id="31"/>
    </w:p>
    <w:tbl>
      <w:tblPr>
        <w:tblW w:w="8260" w:type="dxa"/>
        <w:tblCellMar>
          <w:left w:w="70" w:type="dxa"/>
          <w:right w:w="70" w:type="dxa"/>
        </w:tblCellMar>
        <w:tblLook w:val="04A0" w:firstRow="1" w:lastRow="0" w:firstColumn="1" w:lastColumn="0" w:noHBand="0" w:noVBand="1"/>
      </w:tblPr>
      <w:tblGrid>
        <w:gridCol w:w="838"/>
        <w:gridCol w:w="2369"/>
        <w:gridCol w:w="2959"/>
        <w:gridCol w:w="2094"/>
      </w:tblGrid>
      <w:tr w:rsidR="002A1055" w:rsidRPr="002A1055" w14:paraId="587EF8C7" w14:textId="77777777" w:rsidTr="002A1055">
        <w:trPr>
          <w:trHeight w:val="300"/>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9DA54" w14:textId="77777777" w:rsidR="002A1055" w:rsidRPr="002A1055" w:rsidRDefault="002A1055" w:rsidP="002A1055">
            <w:pPr>
              <w:spacing w:after="0" w:line="240" w:lineRule="auto"/>
              <w:jc w:val="center"/>
              <w:rPr>
                <w:rFonts w:ascii="Arial" w:eastAsia="Times New Roman" w:hAnsi="Arial" w:cs="Arial"/>
                <w:color w:val="000000"/>
                <w:lang w:eastAsia="es-PE"/>
              </w:rPr>
            </w:pPr>
            <w:proofErr w:type="spellStart"/>
            <w:r w:rsidRPr="002A1055">
              <w:rPr>
                <w:rFonts w:ascii="Arial" w:eastAsia="Times New Roman" w:hAnsi="Arial" w:cs="Arial"/>
                <w:color w:val="000000"/>
                <w:lang w:eastAsia="es-PE"/>
              </w:rPr>
              <w:t>N°</w:t>
            </w:r>
            <w:proofErr w:type="spellEnd"/>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48A97C71"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Estándar</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14:paraId="2917D02C"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Descripción</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1199E8A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Cumplimiento</w:t>
            </w:r>
          </w:p>
        </w:tc>
      </w:tr>
      <w:tr w:rsidR="002A1055" w:rsidRPr="002A1055" w14:paraId="10BB71F5" w14:textId="77777777" w:rsidTr="002A1055">
        <w:trPr>
          <w:trHeight w:val="142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A1AC748"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ECS01</w:t>
            </w:r>
          </w:p>
        </w:tc>
        <w:tc>
          <w:tcPr>
            <w:tcW w:w="2400" w:type="dxa"/>
            <w:tcBorders>
              <w:top w:val="nil"/>
              <w:left w:val="nil"/>
              <w:bottom w:val="single" w:sz="4" w:space="0" w:color="auto"/>
              <w:right w:val="single" w:sz="4" w:space="0" w:color="auto"/>
            </w:tcBorders>
            <w:shd w:val="clear" w:color="auto" w:fill="auto"/>
            <w:vAlign w:val="center"/>
            <w:hideMark/>
          </w:tcPr>
          <w:p w14:paraId="105BD898"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Calidad de los datos</w:t>
            </w:r>
          </w:p>
        </w:tc>
        <w:tc>
          <w:tcPr>
            <w:tcW w:w="3000" w:type="dxa"/>
            <w:tcBorders>
              <w:top w:val="nil"/>
              <w:left w:val="nil"/>
              <w:bottom w:val="single" w:sz="4" w:space="0" w:color="auto"/>
              <w:right w:val="single" w:sz="4" w:space="0" w:color="auto"/>
            </w:tcBorders>
            <w:shd w:val="clear" w:color="auto" w:fill="auto"/>
            <w:vAlign w:val="center"/>
            <w:hideMark/>
          </w:tcPr>
          <w:p w14:paraId="2E9104FA"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Los datos procesados deben tener una completitud superior al 95% y una precisión en clasificaciones superior al 85%.</w:t>
            </w:r>
          </w:p>
        </w:tc>
        <w:tc>
          <w:tcPr>
            <w:tcW w:w="2100" w:type="dxa"/>
            <w:tcBorders>
              <w:top w:val="nil"/>
              <w:left w:val="nil"/>
              <w:bottom w:val="single" w:sz="4" w:space="0" w:color="auto"/>
              <w:right w:val="single" w:sz="4" w:space="0" w:color="auto"/>
            </w:tcBorders>
            <w:shd w:val="clear" w:color="auto" w:fill="auto"/>
            <w:vAlign w:val="center"/>
            <w:hideMark/>
          </w:tcPr>
          <w:p w14:paraId="0C78C8C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 ejecutarán scripts de validación automática y manual para verificar la calidad.</w:t>
            </w:r>
          </w:p>
        </w:tc>
      </w:tr>
      <w:tr w:rsidR="002A1055" w:rsidRPr="002A1055" w14:paraId="501C4D8A" w14:textId="77777777" w:rsidTr="002A1055">
        <w:trPr>
          <w:trHeight w:val="114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20F7A8E"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ECS02</w:t>
            </w:r>
          </w:p>
        </w:tc>
        <w:tc>
          <w:tcPr>
            <w:tcW w:w="2400" w:type="dxa"/>
            <w:tcBorders>
              <w:top w:val="nil"/>
              <w:left w:val="nil"/>
              <w:bottom w:val="single" w:sz="4" w:space="0" w:color="auto"/>
              <w:right w:val="single" w:sz="4" w:space="0" w:color="auto"/>
            </w:tcBorders>
            <w:shd w:val="clear" w:color="auto" w:fill="auto"/>
            <w:vAlign w:val="center"/>
            <w:hideMark/>
          </w:tcPr>
          <w:p w14:paraId="26DD560E"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Integridad referencial</w:t>
            </w:r>
          </w:p>
        </w:tc>
        <w:tc>
          <w:tcPr>
            <w:tcW w:w="3000" w:type="dxa"/>
            <w:tcBorders>
              <w:top w:val="nil"/>
              <w:left w:val="nil"/>
              <w:bottom w:val="single" w:sz="4" w:space="0" w:color="auto"/>
              <w:right w:val="single" w:sz="4" w:space="0" w:color="auto"/>
            </w:tcBorders>
            <w:shd w:val="clear" w:color="auto" w:fill="auto"/>
            <w:vAlign w:val="center"/>
            <w:hideMark/>
          </w:tcPr>
          <w:p w14:paraId="143B20F8"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La base de datos debe mantener la integridad referencial entre tablas de hechos y dimensiones.</w:t>
            </w:r>
          </w:p>
        </w:tc>
        <w:tc>
          <w:tcPr>
            <w:tcW w:w="2100" w:type="dxa"/>
            <w:tcBorders>
              <w:top w:val="nil"/>
              <w:left w:val="nil"/>
              <w:bottom w:val="single" w:sz="4" w:space="0" w:color="auto"/>
              <w:right w:val="single" w:sz="4" w:space="0" w:color="auto"/>
            </w:tcBorders>
            <w:shd w:val="clear" w:color="auto" w:fill="auto"/>
            <w:vAlign w:val="center"/>
            <w:hideMark/>
          </w:tcPr>
          <w:p w14:paraId="3B6C9852"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 definirán claves foráneas en el esquema de la base de datos.</w:t>
            </w:r>
          </w:p>
        </w:tc>
      </w:tr>
      <w:tr w:rsidR="002A1055" w:rsidRPr="002A1055" w14:paraId="583BE2A5" w14:textId="77777777" w:rsidTr="002A1055">
        <w:trPr>
          <w:trHeight w:val="199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8D7997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lastRenderedPageBreak/>
              <w:t>ECS03</w:t>
            </w:r>
          </w:p>
        </w:tc>
        <w:tc>
          <w:tcPr>
            <w:tcW w:w="2400" w:type="dxa"/>
            <w:tcBorders>
              <w:top w:val="nil"/>
              <w:left w:val="nil"/>
              <w:bottom w:val="single" w:sz="4" w:space="0" w:color="auto"/>
              <w:right w:val="single" w:sz="4" w:space="0" w:color="auto"/>
            </w:tcBorders>
            <w:shd w:val="clear" w:color="auto" w:fill="auto"/>
            <w:vAlign w:val="center"/>
            <w:hideMark/>
          </w:tcPr>
          <w:p w14:paraId="322797D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Respaldo de datos</w:t>
            </w:r>
          </w:p>
        </w:tc>
        <w:tc>
          <w:tcPr>
            <w:tcW w:w="3000" w:type="dxa"/>
            <w:tcBorders>
              <w:top w:val="nil"/>
              <w:left w:val="nil"/>
              <w:bottom w:val="single" w:sz="4" w:space="0" w:color="auto"/>
              <w:right w:val="single" w:sz="4" w:space="0" w:color="auto"/>
            </w:tcBorders>
            <w:shd w:val="clear" w:color="auto" w:fill="auto"/>
            <w:vAlign w:val="center"/>
            <w:hideMark/>
          </w:tcPr>
          <w:p w14:paraId="33F8E7A0"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Debe existir un mecanismo de respaldo de la base de datos procesada.</w:t>
            </w:r>
          </w:p>
        </w:tc>
        <w:tc>
          <w:tcPr>
            <w:tcW w:w="2100" w:type="dxa"/>
            <w:tcBorders>
              <w:top w:val="nil"/>
              <w:left w:val="nil"/>
              <w:bottom w:val="single" w:sz="4" w:space="0" w:color="auto"/>
              <w:right w:val="single" w:sz="4" w:space="0" w:color="auto"/>
            </w:tcBorders>
            <w:shd w:val="clear" w:color="auto" w:fill="auto"/>
            <w:vAlign w:val="center"/>
            <w:hideMark/>
          </w:tcPr>
          <w:p w14:paraId="6EDABAC4"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La base de datos SQLite es un solo archivo que puede ser respaldado manualmente en GitHub o Google Drive.</w:t>
            </w:r>
          </w:p>
        </w:tc>
      </w:tr>
      <w:tr w:rsidR="002A1055" w:rsidRPr="002A1055" w14:paraId="65630474" w14:textId="77777777" w:rsidTr="002A1055">
        <w:trPr>
          <w:trHeight w:val="142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0C72AE15"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ECS04</w:t>
            </w:r>
          </w:p>
        </w:tc>
        <w:tc>
          <w:tcPr>
            <w:tcW w:w="2400" w:type="dxa"/>
            <w:tcBorders>
              <w:top w:val="nil"/>
              <w:left w:val="nil"/>
              <w:bottom w:val="single" w:sz="4" w:space="0" w:color="auto"/>
              <w:right w:val="single" w:sz="4" w:space="0" w:color="auto"/>
            </w:tcBorders>
            <w:shd w:val="clear" w:color="auto" w:fill="auto"/>
            <w:vAlign w:val="center"/>
            <w:hideMark/>
          </w:tcPr>
          <w:p w14:paraId="268D22D0"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Trazabilidad de datos</w:t>
            </w:r>
          </w:p>
        </w:tc>
        <w:tc>
          <w:tcPr>
            <w:tcW w:w="3000" w:type="dxa"/>
            <w:tcBorders>
              <w:top w:val="nil"/>
              <w:left w:val="nil"/>
              <w:bottom w:val="single" w:sz="4" w:space="0" w:color="auto"/>
              <w:right w:val="single" w:sz="4" w:space="0" w:color="auto"/>
            </w:tcBorders>
            <w:shd w:val="clear" w:color="auto" w:fill="auto"/>
            <w:vAlign w:val="center"/>
            <w:hideMark/>
          </w:tcPr>
          <w:p w14:paraId="0F7D4E7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Debe ser posible conocer el origen de cada registro procesado (fuente, fecha de extracción).</w:t>
            </w:r>
          </w:p>
        </w:tc>
        <w:tc>
          <w:tcPr>
            <w:tcW w:w="2100" w:type="dxa"/>
            <w:tcBorders>
              <w:top w:val="nil"/>
              <w:left w:val="nil"/>
              <w:bottom w:val="single" w:sz="4" w:space="0" w:color="auto"/>
              <w:right w:val="single" w:sz="4" w:space="0" w:color="auto"/>
            </w:tcBorders>
            <w:shd w:val="clear" w:color="auto" w:fill="auto"/>
            <w:vAlign w:val="center"/>
            <w:hideMark/>
          </w:tcPr>
          <w:p w14:paraId="55382151"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Se agregarán columnas de metadatos (fuente, </w:t>
            </w:r>
            <w:proofErr w:type="spellStart"/>
            <w:r w:rsidRPr="002A1055">
              <w:rPr>
                <w:rFonts w:ascii="Arial" w:eastAsia="Times New Roman" w:hAnsi="Arial" w:cs="Arial"/>
                <w:color w:val="000000"/>
                <w:lang w:eastAsia="es-PE"/>
              </w:rPr>
              <w:t>fecha_extraccion</w:t>
            </w:r>
            <w:proofErr w:type="spellEnd"/>
            <w:r w:rsidRPr="002A1055">
              <w:rPr>
                <w:rFonts w:ascii="Arial" w:eastAsia="Times New Roman" w:hAnsi="Arial" w:cs="Arial"/>
                <w:color w:val="000000"/>
                <w:lang w:eastAsia="es-PE"/>
              </w:rPr>
              <w:t>) a la tabla de hechos.</w:t>
            </w:r>
          </w:p>
        </w:tc>
      </w:tr>
      <w:tr w:rsidR="002A1055" w:rsidRPr="002A1055" w14:paraId="3E53213C" w14:textId="77777777" w:rsidTr="002A1055">
        <w:trPr>
          <w:trHeight w:val="171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22AEC2CA"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ECS05</w:t>
            </w:r>
          </w:p>
        </w:tc>
        <w:tc>
          <w:tcPr>
            <w:tcW w:w="2400" w:type="dxa"/>
            <w:tcBorders>
              <w:top w:val="nil"/>
              <w:left w:val="nil"/>
              <w:bottom w:val="single" w:sz="4" w:space="0" w:color="auto"/>
              <w:right w:val="single" w:sz="4" w:space="0" w:color="auto"/>
            </w:tcBorders>
            <w:shd w:val="clear" w:color="auto" w:fill="auto"/>
            <w:vAlign w:val="center"/>
            <w:hideMark/>
          </w:tcPr>
          <w:p w14:paraId="25738166"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Seguridad de acceso</w:t>
            </w:r>
          </w:p>
        </w:tc>
        <w:tc>
          <w:tcPr>
            <w:tcW w:w="3000" w:type="dxa"/>
            <w:tcBorders>
              <w:top w:val="nil"/>
              <w:left w:val="nil"/>
              <w:bottom w:val="single" w:sz="4" w:space="0" w:color="auto"/>
              <w:right w:val="single" w:sz="4" w:space="0" w:color="auto"/>
            </w:tcBorders>
            <w:shd w:val="clear" w:color="auto" w:fill="auto"/>
            <w:vAlign w:val="center"/>
            <w:hideMark/>
          </w:tcPr>
          <w:p w14:paraId="5B37DA81"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El </w:t>
            </w:r>
            <w:proofErr w:type="spellStart"/>
            <w:r w:rsidRPr="002A1055">
              <w:rPr>
                <w:rFonts w:ascii="Arial" w:eastAsia="Times New Roman" w:hAnsi="Arial" w:cs="Arial"/>
                <w:color w:val="000000"/>
                <w:lang w:eastAsia="es-PE"/>
              </w:rPr>
              <w:t>dashboard</w:t>
            </w:r>
            <w:proofErr w:type="spellEnd"/>
            <w:r w:rsidRPr="002A1055">
              <w:rPr>
                <w:rFonts w:ascii="Arial" w:eastAsia="Times New Roman" w:hAnsi="Arial" w:cs="Arial"/>
                <w:color w:val="000000"/>
                <w:lang w:eastAsia="es-PE"/>
              </w:rPr>
              <w:t xml:space="preserve"> no debe requerir autenticación, pero debe ser accesible solo a través del enlace público (sin indexación en buscadores si es posible).</w:t>
            </w:r>
          </w:p>
        </w:tc>
        <w:tc>
          <w:tcPr>
            <w:tcW w:w="2100" w:type="dxa"/>
            <w:tcBorders>
              <w:top w:val="nil"/>
              <w:left w:val="nil"/>
              <w:bottom w:val="single" w:sz="4" w:space="0" w:color="auto"/>
              <w:right w:val="single" w:sz="4" w:space="0" w:color="auto"/>
            </w:tcBorders>
            <w:shd w:val="clear" w:color="auto" w:fill="auto"/>
            <w:vAlign w:val="center"/>
            <w:hideMark/>
          </w:tcPr>
          <w:p w14:paraId="08C6666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 xml:space="preserve">Se utilizará la opción de publicación "pública" de </w:t>
            </w:r>
            <w:proofErr w:type="spellStart"/>
            <w:r w:rsidRPr="002A1055">
              <w:rPr>
                <w:rFonts w:ascii="Arial" w:eastAsia="Times New Roman" w:hAnsi="Arial" w:cs="Arial"/>
                <w:color w:val="000000"/>
                <w:lang w:eastAsia="es-PE"/>
              </w:rPr>
              <w:t>Power</w:t>
            </w:r>
            <w:proofErr w:type="spellEnd"/>
            <w:r w:rsidRPr="002A1055">
              <w:rPr>
                <w:rFonts w:ascii="Arial" w:eastAsia="Times New Roman" w:hAnsi="Arial" w:cs="Arial"/>
                <w:color w:val="000000"/>
                <w:lang w:eastAsia="es-PE"/>
              </w:rPr>
              <w:t xml:space="preserve"> BI, que genera un enlace no </w:t>
            </w:r>
            <w:proofErr w:type="spellStart"/>
            <w:r w:rsidRPr="002A1055">
              <w:rPr>
                <w:rFonts w:ascii="Arial" w:eastAsia="Times New Roman" w:hAnsi="Arial" w:cs="Arial"/>
                <w:color w:val="000000"/>
                <w:lang w:eastAsia="es-PE"/>
              </w:rPr>
              <w:t>indexable</w:t>
            </w:r>
            <w:proofErr w:type="spellEnd"/>
            <w:r w:rsidRPr="002A1055">
              <w:rPr>
                <w:rFonts w:ascii="Arial" w:eastAsia="Times New Roman" w:hAnsi="Arial" w:cs="Arial"/>
                <w:color w:val="000000"/>
                <w:lang w:eastAsia="es-PE"/>
              </w:rPr>
              <w:t>.</w:t>
            </w:r>
          </w:p>
        </w:tc>
      </w:tr>
      <w:tr w:rsidR="002A1055" w:rsidRPr="002A1055" w14:paraId="6D71C58F" w14:textId="77777777" w:rsidTr="002A1055">
        <w:trPr>
          <w:trHeight w:val="199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62ECDE5"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ECS06</w:t>
            </w:r>
          </w:p>
        </w:tc>
        <w:tc>
          <w:tcPr>
            <w:tcW w:w="2400" w:type="dxa"/>
            <w:tcBorders>
              <w:top w:val="nil"/>
              <w:left w:val="nil"/>
              <w:bottom w:val="single" w:sz="4" w:space="0" w:color="auto"/>
              <w:right w:val="single" w:sz="4" w:space="0" w:color="auto"/>
            </w:tcBorders>
            <w:shd w:val="clear" w:color="auto" w:fill="auto"/>
            <w:vAlign w:val="center"/>
            <w:hideMark/>
          </w:tcPr>
          <w:p w14:paraId="1C9D8E8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Prevención de inyección SQL</w:t>
            </w:r>
          </w:p>
        </w:tc>
        <w:tc>
          <w:tcPr>
            <w:tcW w:w="3000" w:type="dxa"/>
            <w:tcBorders>
              <w:top w:val="nil"/>
              <w:left w:val="nil"/>
              <w:bottom w:val="single" w:sz="4" w:space="0" w:color="auto"/>
              <w:right w:val="single" w:sz="4" w:space="0" w:color="auto"/>
            </w:tcBorders>
            <w:shd w:val="clear" w:color="auto" w:fill="auto"/>
            <w:vAlign w:val="center"/>
            <w:hideMark/>
          </w:tcPr>
          <w:p w14:paraId="63719DB1"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Los scripts de consulta no deben ser vulnerables a inyección SQL.</w:t>
            </w:r>
          </w:p>
        </w:tc>
        <w:tc>
          <w:tcPr>
            <w:tcW w:w="2100" w:type="dxa"/>
            <w:tcBorders>
              <w:top w:val="nil"/>
              <w:left w:val="nil"/>
              <w:bottom w:val="single" w:sz="4" w:space="0" w:color="auto"/>
              <w:right w:val="single" w:sz="4" w:space="0" w:color="auto"/>
            </w:tcBorders>
            <w:shd w:val="clear" w:color="auto" w:fill="auto"/>
            <w:vAlign w:val="center"/>
            <w:hideMark/>
          </w:tcPr>
          <w:p w14:paraId="18BB888A"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No se construyen consultas dinámicas con entrada de usuario; las consultas son fijas o parametrizadas.</w:t>
            </w:r>
          </w:p>
        </w:tc>
      </w:tr>
      <w:tr w:rsidR="002A1055" w:rsidRPr="002A1055" w14:paraId="1E3DCD39" w14:textId="77777777" w:rsidTr="002A1055">
        <w:trPr>
          <w:trHeight w:val="171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40B4FE54"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ECS07</w:t>
            </w:r>
          </w:p>
        </w:tc>
        <w:tc>
          <w:tcPr>
            <w:tcW w:w="2400" w:type="dxa"/>
            <w:tcBorders>
              <w:top w:val="nil"/>
              <w:left w:val="nil"/>
              <w:bottom w:val="single" w:sz="4" w:space="0" w:color="auto"/>
              <w:right w:val="single" w:sz="4" w:space="0" w:color="auto"/>
            </w:tcBorders>
            <w:shd w:val="clear" w:color="auto" w:fill="auto"/>
            <w:vAlign w:val="center"/>
            <w:hideMark/>
          </w:tcPr>
          <w:p w14:paraId="7A8DAE42"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Manejo de errores</w:t>
            </w:r>
          </w:p>
        </w:tc>
        <w:tc>
          <w:tcPr>
            <w:tcW w:w="3000" w:type="dxa"/>
            <w:tcBorders>
              <w:top w:val="nil"/>
              <w:left w:val="nil"/>
              <w:bottom w:val="single" w:sz="4" w:space="0" w:color="auto"/>
              <w:right w:val="single" w:sz="4" w:space="0" w:color="auto"/>
            </w:tcBorders>
            <w:shd w:val="clear" w:color="auto" w:fill="auto"/>
            <w:vAlign w:val="center"/>
            <w:hideMark/>
          </w:tcPr>
          <w:p w14:paraId="286320B3"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El pipeline ETL debe manejar errores de manera elegante, registrando los fallos y continuando con el procesamiento cuando sea posible.</w:t>
            </w:r>
          </w:p>
        </w:tc>
        <w:tc>
          <w:tcPr>
            <w:tcW w:w="2100" w:type="dxa"/>
            <w:tcBorders>
              <w:top w:val="nil"/>
              <w:left w:val="nil"/>
              <w:bottom w:val="single" w:sz="4" w:space="0" w:color="auto"/>
              <w:right w:val="single" w:sz="4" w:space="0" w:color="auto"/>
            </w:tcBorders>
            <w:shd w:val="clear" w:color="auto" w:fill="auto"/>
            <w:vAlign w:val="center"/>
            <w:hideMark/>
          </w:tcPr>
          <w:p w14:paraId="7DEA3D47"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 implementarán bloques try-</w:t>
            </w:r>
            <w:proofErr w:type="spellStart"/>
            <w:r w:rsidRPr="002A1055">
              <w:rPr>
                <w:rFonts w:ascii="Arial" w:eastAsia="Times New Roman" w:hAnsi="Arial" w:cs="Arial"/>
                <w:color w:val="000000"/>
                <w:lang w:eastAsia="es-PE"/>
              </w:rPr>
              <w:t>except</w:t>
            </w:r>
            <w:proofErr w:type="spellEnd"/>
            <w:r w:rsidRPr="002A1055">
              <w:rPr>
                <w:rFonts w:ascii="Arial" w:eastAsia="Times New Roman" w:hAnsi="Arial" w:cs="Arial"/>
                <w:color w:val="000000"/>
                <w:lang w:eastAsia="es-PE"/>
              </w:rPr>
              <w:t xml:space="preserve"> en Python y se registrarán los errores en un archivo de log.</w:t>
            </w:r>
          </w:p>
        </w:tc>
      </w:tr>
      <w:tr w:rsidR="002A1055" w:rsidRPr="002A1055" w14:paraId="39E75868" w14:textId="77777777" w:rsidTr="002A1055">
        <w:trPr>
          <w:trHeight w:val="171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43F6C412"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ECS08</w:t>
            </w:r>
          </w:p>
        </w:tc>
        <w:tc>
          <w:tcPr>
            <w:tcW w:w="2400" w:type="dxa"/>
            <w:tcBorders>
              <w:top w:val="nil"/>
              <w:left w:val="nil"/>
              <w:bottom w:val="single" w:sz="4" w:space="0" w:color="auto"/>
              <w:right w:val="single" w:sz="4" w:space="0" w:color="auto"/>
            </w:tcBorders>
            <w:shd w:val="clear" w:color="auto" w:fill="auto"/>
            <w:vAlign w:val="center"/>
            <w:hideMark/>
          </w:tcPr>
          <w:p w14:paraId="6CCCC180"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Auditoría de cambios</w:t>
            </w:r>
          </w:p>
        </w:tc>
        <w:tc>
          <w:tcPr>
            <w:tcW w:w="3000" w:type="dxa"/>
            <w:tcBorders>
              <w:top w:val="nil"/>
              <w:left w:val="nil"/>
              <w:bottom w:val="single" w:sz="4" w:space="0" w:color="auto"/>
              <w:right w:val="single" w:sz="4" w:space="0" w:color="auto"/>
            </w:tcBorders>
            <w:shd w:val="clear" w:color="auto" w:fill="auto"/>
            <w:vAlign w:val="center"/>
            <w:hideMark/>
          </w:tcPr>
          <w:p w14:paraId="062838F9"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Debe existir un registro de los cambios realizados al código fuente.</w:t>
            </w:r>
          </w:p>
        </w:tc>
        <w:tc>
          <w:tcPr>
            <w:tcW w:w="2100" w:type="dxa"/>
            <w:tcBorders>
              <w:top w:val="nil"/>
              <w:left w:val="nil"/>
              <w:bottom w:val="single" w:sz="4" w:space="0" w:color="auto"/>
              <w:right w:val="single" w:sz="4" w:space="0" w:color="auto"/>
            </w:tcBorders>
            <w:shd w:val="clear" w:color="auto" w:fill="auto"/>
            <w:vAlign w:val="center"/>
            <w:hideMark/>
          </w:tcPr>
          <w:p w14:paraId="501E6A78" w14:textId="77777777" w:rsidR="002A1055" w:rsidRPr="002A1055" w:rsidRDefault="002A1055" w:rsidP="002A1055">
            <w:pPr>
              <w:spacing w:after="0" w:line="240" w:lineRule="auto"/>
              <w:jc w:val="center"/>
              <w:rPr>
                <w:rFonts w:ascii="Arial" w:eastAsia="Times New Roman" w:hAnsi="Arial" w:cs="Arial"/>
                <w:color w:val="000000"/>
                <w:lang w:eastAsia="es-PE"/>
              </w:rPr>
            </w:pPr>
            <w:r w:rsidRPr="002A1055">
              <w:rPr>
                <w:rFonts w:ascii="Arial" w:eastAsia="Times New Roman" w:hAnsi="Arial" w:cs="Arial"/>
                <w:color w:val="000000"/>
                <w:lang w:eastAsia="es-PE"/>
              </w:rPr>
              <w:t>Se utilizará GitHub para control de versiones, manteniendo el historial de cambios.</w:t>
            </w:r>
          </w:p>
        </w:tc>
      </w:tr>
    </w:tbl>
    <w:p w14:paraId="3EE09640" w14:textId="77777777" w:rsidR="002A1055" w:rsidRPr="002A1055" w:rsidRDefault="002A1055" w:rsidP="002A1055"/>
    <w:p w14:paraId="6AA1C0AF" w14:textId="77777777" w:rsidR="00C61E49" w:rsidRPr="00C61E49" w:rsidRDefault="00C61E49" w:rsidP="00C61E49"/>
    <w:p w14:paraId="1121117A" w14:textId="36E8CC0C" w:rsidR="00B40DFF" w:rsidRDefault="00B40DFF" w:rsidP="00B40DFF">
      <w:pPr>
        <w:pStyle w:val="Ttulo1"/>
        <w:numPr>
          <w:ilvl w:val="0"/>
          <w:numId w:val="0"/>
        </w:numPr>
        <w:ind w:left="360"/>
      </w:pPr>
      <w:bookmarkStart w:id="32" w:name="_Toc228258659"/>
      <w:r>
        <w:t>CONCLUSIONES</w:t>
      </w:r>
      <w:bookmarkEnd w:id="32"/>
    </w:p>
    <w:p w14:paraId="5DF108DB" w14:textId="0575B037" w:rsidR="002A1055" w:rsidRPr="002A1055" w:rsidRDefault="002A1055" w:rsidP="002A1055">
      <w:pPr>
        <w:jc w:val="both"/>
        <w:rPr>
          <w:rFonts w:ascii="Arial" w:hAnsi="Arial" w:cs="Arial"/>
        </w:rPr>
      </w:pPr>
      <w:r w:rsidRPr="002A1055">
        <w:rPr>
          <w:rFonts w:ascii="Arial" w:hAnsi="Arial" w:cs="Arial"/>
        </w:rPr>
        <w:t xml:space="preserve">El proyecto </w:t>
      </w:r>
      <w:proofErr w:type="spellStart"/>
      <w:r w:rsidRPr="002A1055">
        <w:rPr>
          <w:rFonts w:ascii="Arial" w:hAnsi="Arial" w:cs="Arial"/>
        </w:rPr>
        <w:t>JobForUs</w:t>
      </w:r>
      <w:proofErr w:type="spellEnd"/>
      <w:r w:rsidRPr="002A1055">
        <w:rPr>
          <w:rFonts w:ascii="Arial" w:hAnsi="Arial" w:cs="Arial"/>
        </w:rPr>
        <w:t xml:space="preserve"> responde a una necesidad real y no satisfecha de los estudiantes de Ingeniería de Sistemas, quienes carecen de información confiable y estructurada sobre el mercado laboral tecnológico. Esta necesidad ha sido validada mediante la identificación de los interesados y usuarios, así como el análisis de sus necesidades específicas.</w:t>
      </w:r>
    </w:p>
    <w:p w14:paraId="0EF5EE59" w14:textId="3B769FE2" w:rsidR="002A1055" w:rsidRPr="002A1055" w:rsidRDefault="002A1055" w:rsidP="002A1055">
      <w:pPr>
        <w:jc w:val="both"/>
        <w:rPr>
          <w:rFonts w:ascii="Arial" w:hAnsi="Arial" w:cs="Arial"/>
        </w:rPr>
      </w:pPr>
      <w:r w:rsidRPr="002A1055">
        <w:rPr>
          <w:rFonts w:ascii="Arial" w:hAnsi="Arial" w:cs="Arial"/>
        </w:rPr>
        <w:lastRenderedPageBreak/>
        <w:t xml:space="preserve">El sistema tiene un alcance claramente definido que incluye la extracción, transformación, almacenamiento y visualización de datos de ofertas laborales, excluyendo funcionalidades como </w:t>
      </w:r>
      <w:proofErr w:type="spellStart"/>
      <w:r w:rsidRPr="002A1055">
        <w:rPr>
          <w:rFonts w:ascii="Arial" w:hAnsi="Arial" w:cs="Arial"/>
        </w:rPr>
        <w:t>scraping</w:t>
      </w:r>
      <w:proofErr w:type="spellEnd"/>
      <w:r w:rsidRPr="002A1055">
        <w:rPr>
          <w:rFonts w:ascii="Arial" w:hAnsi="Arial" w:cs="Arial"/>
        </w:rPr>
        <w:t xml:space="preserve"> en tiempo real o autenticación de usuarios. Esta delimitación permite un desarrollo enfocado y alcanzable dentro de los plazos establecidos.</w:t>
      </w:r>
    </w:p>
    <w:p w14:paraId="50E06AD5" w14:textId="7AD332A8" w:rsidR="002A1055" w:rsidRDefault="002A1055" w:rsidP="002A1055">
      <w:pPr>
        <w:jc w:val="both"/>
        <w:rPr>
          <w:rFonts w:ascii="Arial" w:hAnsi="Arial" w:cs="Arial"/>
        </w:rPr>
      </w:pPr>
      <w:r w:rsidRPr="002A1055">
        <w:rPr>
          <w:rFonts w:ascii="Arial" w:hAnsi="Arial" w:cs="Arial"/>
        </w:rPr>
        <w:t xml:space="preserve">El producto cuenta con 23 características funcionales priorizadas mediante el método </w:t>
      </w:r>
      <w:proofErr w:type="spellStart"/>
      <w:r w:rsidRPr="002A1055">
        <w:rPr>
          <w:rFonts w:ascii="Arial" w:hAnsi="Arial" w:cs="Arial"/>
        </w:rPr>
        <w:t>MoSCoW</w:t>
      </w:r>
      <w:proofErr w:type="spellEnd"/>
      <w:r w:rsidRPr="002A1055">
        <w:rPr>
          <w:rFonts w:ascii="Arial" w:hAnsi="Arial" w:cs="Arial"/>
        </w:rPr>
        <w:t>, de las cuales 14 son obligatorias (</w:t>
      </w:r>
      <w:proofErr w:type="spellStart"/>
      <w:r w:rsidRPr="002A1055">
        <w:rPr>
          <w:rFonts w:ascii="Arial" w:hAnsi="Arial" w:cs="Arial"/>
        </w:rPr>
        <w:t>Must</w:t>
      </w:r>
      <w:proofErr w:type="spellEnd"/>
      <w:r w:rsidRPr="002A1055">
        <w:rPr>
          <w:rFonts w:ascii="Arial" w:hAnsi="Arial" w:cs="Arial"/>
        </w:rPr>
        <w:t xml:space="preserve"> </w:t>
      </w:r>
      <w:proofErr w:type="spellStart"/>
      <w:r w:rsidRPr="002A1055">
        <w:rPr>
          <w:rFonts w:ascii="Arial" w:hAnsi="Arial" w:cs="Arial"/>
        </w:rPr>
        <w:t>Have</w:t>
      </w:r>
      <w:proofErr w:type="spellEnd"/>
      <w:r w:rsidRPr="002A1055">
        <w:rPr>
          <w:rFonts w:ascii="Arial" w:hAnsi="Arial" w:cs="Arial"/>
        </w:rPr>
        <w:t>), 4 son importantes (</w:t>
      </w:r>
      <w:proofErr w:type="spellStart"/>
      <w:r w:rsidRPr="002A1055">
        <w:rPr>
          <w:rFonts w:ascii="Arial" w:hAnsi="Arial" w:cs="Arial"/>
        </w:rPr>
        <w:t>Should</w:t>
      </w:r>
      <w:proofErr w:type="spellEnd"/>
      <w:r w:rsidRPr="002A1055">
        <w:rPr>
          <w:rFonts w:ascii="Arial" w:hAnsi="Arial" w:cs="Arial"/>
        </w:rPr>
        <w:t xml:space="preserve"> </w:t>
      </w:r>
      <w:proofErr w:type="spellStart"/>
      <w:r w:rsidRPr="002A1055">
        <w:rPr>
          <w:rFonts w:ascii="Arial" w:hAnsi="Arial" w:cs="Arial"/>
        </w:rPr>
        <w:t>Have</w:t>
      </w:r>
      <w:proofErr w:type="spellEnd"/>
      <w:r w:rsidRPr="002A1055">
        <w:rPr>
          <w:rFonts w:ascii="Arial" w:hAnsi="Arial" w:cs="Arial"/>
        </w:rPr>
        <w:t>) y 5 son deseables (</w:t>
      </w:r>
      <w:proofErr w:type="spellStart"/>
      <w:r w:rsidRPr="002A1055">
        <w:rPr>
          <w:rFonts w:ascii="Arial" w:hAnsi="Arial" w:cs="Arial"/>
        </w:rPr>
        <w:t>Could</w:t>
      </w:r>
      <w:proofErr w:type="spellEnd"/>
      <w:r w:rsidRPr="002A1055">
        <w:rPr>
          <w:rFonts w:ascii="Arial" w:hAnsi="Arial" w:cs="Arial"/>
        </w:rPr>
        <w:t xml:space="preserve"> </w:t>
      </w:r>
      <w:proofErr w:type="spellStart"/>
      <w:r w:rsidRPr="002A1055">
        <w:rPr>
          <w:rFonts w:ascii="Arial" w:hAnsi="Arial" w:cs="Arial"/>
        </w:rPr>
        <w:t>Have</w:t>
      </w:r>
      <w:proofErr w:type="spellEnd"/>
      <w:r w:rsidRPr="002A1055">
        <w:rPr>
          <w:rFonts w:ascii="Arial" w:hAnsi="Arial" w:cs="Arial"/>
        </w:rPr>
        <w:t>). Esta priorización permite un desarrollo por fases que garantiza la entrega de un producto funcional incluso si se presentan retrasos.</w:t>
      </w:r>
    </w:p>
    <w:p w14:paraId="134B5C7B" w14:textId="44BE5C0D" w:rsidR="002A1055" w:rsidRPr="002A1055" w:rsidRDefault="002A1055" w:rsidP="002A1055">
      <w:pPr>
        <w:jc w:val="both"/>
        <w:rPr>
          <w:rFonts w:ascii="Arial" w:hAnsi="Arial" w:cs="Arial"/>
        </w:rPr>
      </w:pPr>
      <w:r w:rsidRPr="002A1055">
        <w:rPr>
          <w:rFonts w:ascii="Arial" w:hAnsi="Arial" w:cs="Arial"/>
        </w:rPr>
        <w:t>El proyecto está sujeto a restricciones técnicas, presupuestarias, temporales, legales, de recursos humanos, de calidad y de infraestructura. Las más críticas son el presupuesto cero para personal, la duración máxima de 3 meses y la necesidad de utilizar exclusivamente herramientas gratuitas. Estas restricciones han sido consideradas en la planificación y son alcanzables.</w:t>
      </w:r>
    </w:p>
    <w:p w14:paraId="366D7A6C" w14:textId="7C7F75AF" w:rsidR="00B40DFF" w:rsidRDefault="00B40DFF" w:rsidP="00B40DFF">
      <w:pPr>
        <w:pStyle w:val="Ttulo1"/>
        <w:numPr>
          <w:ilvl w:val="0"/>
          <w:numId w:val="0"/>
        </w:numPr>
        <w:ind w:left="1080" w:hanging="720"/>
      </w:pPr>
      <w:bookmarkStart w:id="33" w:name="_Toc228258660"/>
      <w:r>
        <w:t>RECOMENDACIONES</w:t>
      </w:r>
      <w:bookmarkEnd w:id="33"/>
    </w:p>
    <w:p w14:paraId="40D2A5A6" w14:textId="36EB9E07" w:rsidR="00B40DFF" w:rsidRPr="002A1055" w:rsidRDefault="002A1055" w:rsidP="002A1055">
      <w:pPr>
        <w:jc w:val="both"/>
        <w:rPr>
          <w:rFonts w:ascii="Arial" w:hAnsi="Arial" w:cs="Arial"/>
        </w:rPr>
      </w:pPr>
      <w:r w:rsidRPr="002A1055">
        <w:rPr>
          <w:rFonts w:ascii="Arial" w:hAnsi="Arial" w:cs="Arial"/>
        </w:rPr>
        <w:t>Se recomienda al equipo de desarrollo seguir estrictamente el orden de precedencia establecido en la sección 8, comenzando por la Fase 1 (Fundamentos de datos) y avanzando secuencialmente hacia las fases posteriores. Esto minimiza el riesgo de retrabajos y dependencias no resueltas.</w:t>
      </w:r>
    </w:p>
    <w:p w14:paraId="61564813" w14:textId="77777777" w:rsidR="00F53256" w:rsidRPr="00F53256" w:rsidRDefault="00F53256" w:rsidP="00F53256"/>
    <w:p w14:paraId="34C98B6A" w14:textId="77777777" w:rsidR="008055BC" w:rsidRDefault="008055BC" w:rsidP="0070130A">
      <w:pPr>
        <w:jc w:val="center"/>
        <w:rPr>
          <w:b/>
          <w:sz w:val="24"/>
          <w:szCs w:val="24"/>
          <w:u w:val="single"/>
        </w:rPr>
      </w:pPr>
    </w:p>
    <w:sectPr w:rsidR="008055BC" w:rsidSect="00897BCF">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6932D" w14:textId="77777777" w:rsidR="0007455D" w:rsidRDefault="0007455D" w:rsidP="0070130A">
      <w:pPr>
        <w:spacing w:after="0" w:line="240" w:lineRule="auto"/>
      </w:pPr>
      <w:r>
        <w:separator/>
      </w:r>
    </w:p>
  </w:endnote>
  <w:endnote w:type="continuationSeparator" w:id="0">
    <w:p w14:paraId="02CB1410" w14:textId="77777777" w:rsidR="0007455D" w:rsidRDefault="0007455D"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96A0F" w14:textId="77777777" w:rsidR="0007455D" w:rsidRDefault="0007455D" w:rsidP="0070130A">
      <w:pPr>
        <w:spacing w:after="0" w:line="240" w:lineRule="auto"/>
      </w:pPr>
      <w:r>
        <w:separator/>
      </w:r>
    </w:p>
  </w:footnote>
  <w:footnote w:type="continuationSeparator" w:id="0">
    <w:p w14:paraId="490B76B9" w14:textId="77777777" w:rsidR="0007455D" w:rsidRDefault="0007455D"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FED0" w14:textId="37464461" w:rsidR="0070130A" w:rsidRPr="0070130A" w:rsidRDefault="0070130A">
    <w:pPr>
      <w:pStyle w:val="Encabezado"/>
    </w:pPr>
    <w:r w:rsidRPr="0070130A">
      <w:tab/>
    </w:r>
    <w:r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4E10"/>
    <w:multiLevelType w:val="hybridMultilevel"/>
    <w:tmpl w:val="A95259EE"/>
    <w:lvl w:ilvl="0" w:tplc="A3BCDC8C">
      <w:start w:val="4"/>
      <w:numFmt w:val="bullet"/>
      <w:lvlText w:val="-"/>
      <w:lvlJc w:val="left"/>
      <w:pPr>
        <w:ind w:left="1068" w:hanging="360"/>
      </w:pPr>
      <w:rPr>
        <w:rFonts w:ascii="Arial" w:eastAsiaTheme="minorHAnsi"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55433227"/>
    <w:multiLevelType w:val="hybridMultilevel"/>
    <w:tmpl w:val="84228F8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 w15:restartNumberingAfterBreak="0">
    <w:nsid w:val="60E44B98"/>
    <w:multiLevelType w:val="hybridMultilevel"/>
    <w:tmpl w:val="29BEBDFA"/>
    <w:lvl w:ilvl="0" w:tplc="1CEC034E">
      <w:start w:val="4"/>
      <w:numFmt w:val="bullet"/>
      <w:lvlText w:val=""/>
      <w:lvlJc w:val="left"/>
      <w:pPr>
        <w:ind w:left="1068" w:hanging="360"/>
      </w:pPr>
      <w:rPr>
        <w:rFonts w:ascii="Symbol" w:eastAsiaTheme="minorHAnsi" w:hAnsi="Symbo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6B8937A4"/>
    <w:multiLevelType w:val="multilevel"/>
    <w:tmpl w:val="51465942"/>
    <w:lvl w:ilvl="0">
      <w:start w:val="1"/>
      <w:numFmt w:val="decimal"/>
      <w:pStyle w:val="Ttulo1"/>
      <w:lvlText w:val="%1."/>
      <w:lvlJc w:val="left"/>
      <w:pPr>
        <w:ind w:left="1080" w:hanging="72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6CD3216A"/>
    <w:multiLevelType w:val="hybridMultilevel"/>
    <w:tmpl w:val="A710A65A"/>
    <w:lvl w:ilvl="0" w:tplc="F164392C">
      <w:start w:val="1"/>
      <w:numFmt w:val="low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num w:numId="1">
    <w:abstractNumId w:val="3"/>
  </w:num>
  <w:num w:numId="2">
    <w:abstractNumId w:val="4"/>
  </w:num>
  <w:num w:numId="3">
    <w:abstractNumId w:val="2"/>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7455D"/>
    <w:rsid w:val="00092DF5"/>
    <w:rsid w:val="0009734A"/>
    <w:rsid w:val="001672FF"/>
    <w:rsid w:val="001C35C7"/>
    <w:rsid w:val="0026366E"/>
    <w:rsid w:val="00274C8C"/>
    <w:rsid w:val="0028530E"/>
    <w:rsid w:val="002A1055"/>
    <w:rsid w:val="002A3171"/>
    <w:rsid w:val="002B313B"/>
    <w:rsid w:val="002C4167"/>
    <w:rsid w:val="0038118B"/>
    <w:rsid w:val="003E57E6"/>
    <w:rsid w:val="003E75CA"/>
    <w:rsid w:val="003F4D90"/>
    <w:rsid w:val="00425B69"/>
    <w:rsid w:val="004B6BFB"/>
    <w:rsid w:val="004C0468"/>
    <w:rsid w:val="004F2EDC"/>
    <w:rsid w:val="006153DD"/>
    <w:rsid w:val="006F57B6"/>
    <w:rsid w:val="0070130A"/>
    <w:rsid w:val="00723F55"/>
    <w:rsid w:val="00760D61"/>
    <w:rsid w:val="007C00B3"/>
    <w:rsid w:val="007E0665"/>
    <w:rsid w:val="008055BC"/>
    <w:rsid w:val="008634E5"/>
    <w:rsid w:val="008767B7"/>
    <w:rsid w:val="00894052"/>
    <w:rsid w:val="00897BCF"/>
    <w:rsid w:val="008C0C7F"/>
    <w:rsid w:val="008C3121"/>
    <w:rsid w:val="00962C84"/>
    <w:rsid w:val="009D74BB"/>
    <w:rsid w:val="00A22F08"/>
    <w:rsid w:val="00A93C3B"/>
    <w:rsid w:val="00AB1288"/>
    <w:rsid w:val="00AE6359"/>
    <w:rsid w:val="00B40DFF"/>
    <w:rsid w:val="00B91506"/>
    <w:rsid w:val="00C0737A"/>
    <w:rsid w:val="00C1406A"/>
    <w:rsid w:val="00C61E49"/>
    <w:rsid w:val="00C62FA7"/>
    <w:rsid w:val="00CC06E2"/>
    <w:rsid w:val="00CF213E"/>
    <w:rsid w:val="00CF7882"/>
    <w:rsid w:val="00D469AD"/>
    <w:rsid w:val="00D50D79"/>
    <w:rsid w:val="00DB33BE"/>
    <w:rsid w:val="00E24EC7"/>
    <w:rsid w:val="00E51FA4"/>
    <w:rsid w:val="00E6402D"/>
    <w:rsid w:val="00E95AD3"/>
    <w:rsid w:val="00EF2CD9"/>
    <w:rsid w:val="00F53256"/>
    <w:rsid w:val="00FC2116"/>
    <w:rsid w:val="00FD1CC8"/>
    <w:rsid w:val="00FD32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F53256"/>
    <w:pPr>
      <w:numPr>
        <w:numId w:val="1"/>
      </w:numPr>
      <w:spacing w:after="200" w:line="360" w:lineRule="auto"/>
      <w:outlineLvl w:val="0"/>
    </w:pPr>
    <w:rPr>
      <w:rFonts w:ascii="Arial" w:hAnsi="Arial" w:cs="Arial"/>
      <w:b/>
      <w:color w:val="000000"/>
      <w:sz w:val="24"/>
    </w:rPr>
  </w:style>
  <w:style w:type="paragraph" w:styleId="Ttulo2">
    <w:name w:val="heading 2"/>
    <w:basedOn w:val="Prrafodelista"/>
    <w:next w:val="Normal"/>
    <w:link w:val="Ttulo2Car"/>
    <w:uiPriority w:val="9"/>
    <w:unhideWhenUsed/>
    <w:qFormat/>
    <w:rsid w:val="00B40DFF"/>
    <w:pPr>
      <w:numPr>
        <w:ilvl w:val="1"/>
        <w:numId w:val="1"/>
      </w:numPr>
      <w:outlineLvl w:val="1"/>
    </w:pPr>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F53256"/>
    <w:rPr>
      <w:rFonts w:ascii="Arial" w:hAnsi="Arial" w:cs="Arial"/>
      <w:b/>
      <w:color w:val="000000"/>
      <w:sz w:val="24"/>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B40DFF"/>
    <w:rPr>
      <w:rFonts w:ascii="Arial" w:hAnsi="Arial" w:cs="Arial"/>
    </w:rPr>
  </w:style>
  <w:style w:type="table" w:styleId="Tablaconcuadrcula">
    <w:name w:val="Table Grid"/>
    <w:basedOn w:val="Tablanormal"/>
    <w:uiPriority w:val="39"/>
    <w:rsid w:val="00876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3322">
      <w:bodyDiv w:val="1"/>
      <w:marLeft w:val="0"/>
      <w:marRight w:val="0"/>
      <w:marTop w:val="0"/>
      <w:marBottom w:val="0"/>
      <w:divBdr>
        <w:top w:val="none" w:sz="0" w:space="0" w:color="auto"/>
        <w:left w:val="none" w:sz="0" w:space="0" w:color="auto"/>
        <w:bottom w:val="none" w:sz="0" w:space="0" w:color="auto"/>
        <w:right w:val="none" w:sz="0" w:space="0" w:color="auto"/>
      </w:divBdr>
    </w:div>
    <w:div w:id="109012030">
      <w:bodyDiv w:val="1"/>
      <w:marLeft w:val="0"/>
      <w:marRight w:val="0"/>
      <w:marTop w:val="0"/>
      <w:marBottom w:val="0"/>
      <w:divBdr>
        <w:top w:val="none" w:sz="0" w:space="0" w:color="auto"/>
        <w:left w:val="none" w:sz="0" w:space="0" w:color="auto"/>
        <w:bottom w:val="none" w:sz="0" w:space="0" w:color="auto"/>
        <w:right w:val="none" w:sz="0" w:space="0" w:color="auto"/>
      </w:divBdr>
    </w:div>
    <w:div w:id="148980452">
      <w:bodyDiv w:val="1"/>
      <w:marLeft w:val="0"/>
      <w:marRight w:val="0"/>
      <w:marTop w:val="0"/>
      <w:marBottom w:val="0"/>
      <w:divBdr>
        <w:top w:val="none" w:sz="0" w:space="0" w:color="auto"/>
        <w:left w:val="none" w:sz="0" w:space="0" w:color="auto"/>
        <w:bottom w:val="none" w:sz="0" w:space="0" w:color="auto"/>
        <w:right w:val="none" w:sz="0" w:space="0" w:color="auto"/>
      </w:divBdr>
    </w:div>
    <w:div w:id="156726345">
      <w:bodyDiv w:val="1"/>
      <w:marLeft w:val="0"/>
      <w:marRight w:val="0"/>
      <w:marTop w:val="0"/>
      <w:marBottom w:val="0"/>
      <w:divBdr>
        <w:top w:val="none" w:sz="0" w:space="0" w:color="auto"/>
        <w:left w:val="none" w:sz="0" w:space="0" w:color="auto"/>
        <w:bottom w:val="none" w:sz="0" w:space="0" w:color="auto"/>
        <w:right w:val="none" w:sz="0" w:space="0" w:color="auto"/>
      </w:divBdr>
    </w:div>
    <w:div w:id="300577001">
      <w:bodyDiv w:val="1"/>
      <w:marLeft w:val="0"/>
      <w:marRight w:val="0"/>
      <w:marTop w:val="0"/>
      <w:marBottom w:val="0"/>
      <w:divBdr>
        <w:top w:val="none" w:sz="0" w:space="0" w:color="auto"/>
        <w:left w:val="none" w:sz="0" w:space="0" w:color="auto"/>
        <w:bottom w:val="none" w:sz="0" w:space="0" w:color="auto"/>
        <w:right w:val="none" w:sz="0" w:space="0" w:color="auto"/>
      </w:divBdr>
    </w:div>
    <w:div w:id="402260767">
      <w:bodyDiv w:val="1"/>
      <w:marLeft w:val="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643895937">
      <w:bodyDiv w:val="1"/>
      <w:marLeft w:val="0"/>
      <w:marRight w:val="0"/>
      <w:marTop w:val="0"/>
      <w:marBottom w:val="0"/>
      <w:divBdr>
        <w:top w:val="none" w:sz="0" w:space="0" w:color="auto"/>
        <w:left w:val="none" w:sz="0" w:space="0" w:color="auto"/>
        <w:bottom w:val="none" w:sz="0" w:space="0" w:color="auto"/>
        <w:right w:val="none" w:sz="0" w:space="0" w:color="auto"/>
      </w:divBdr>
    </w:div>
    <w:div w:id="687754952">
      <w:bodyDiv w:val="1"/>
      <w:marLeft w:val="0"/>
      <w:marRight w:val="0"/>
      <w:marTop w:val="0"/>
      <w:marBottom w:val="0"/>
      <w:divBdr>
        <w:top w:val="none" w:sz="0" w:space="0" w:color="auto"/>
        <w:left w:val="none" w:sz="0" w:space="0" w:color="auto"/>
        <w:bottom w:val="none" w:sz="0" w:space="0" w:color="auto"/>
        <w:right w:val="none" w:sz="0" w:space="0" w:color="auto"/>
      </w:divBdr>
    </w:div>
    <w:div w:id="765729677">
      <w:bodyDiv w:val="1"/>
      <w:marLeft w:val="0"/>
      <w:marRight w:val="0"/>
      <w:marTop w:val="0"/>
      <w:marBottom w:val="0"/>
      <w:divBdr>
        <w:top w:val="none" w:sz="0" w:space="0" w:color="auto"/>
        <w:left w:val="none" w:sz="0" w:space="0" w:color="auto"/>
        <w:bottom w:val="none" w:sz="0" w:space="0" w:color="auto"/>
        <w:right w:val="none" w:sz="0" w:space="0" w:color="auto"/>
      </w:divBdr>
    </w:div>
    <w:div w:id="815533228">
      <w:bodyDiv w:val="1"/>
      <w:marLeft w:val="0"/>
      <w:marRight w:val="0"/>
      <w:marTop w:val="0"/>
      <w:marBottom w:val="0"/>
      <w:divBdr>
        <w:top w:val="none" w:sz="0" w:space="0" w:color="auto"/>
        <w:left w:val="none" w:sz="0" w:space="0" w:color="auto"/>
        <w:bottom w:val="none" w:sz="0" w:space="0" w:color="auto"/>
        <w:right w:val="none" w:sz="0" w:space="0" w:color="auto"/>
      </w:divBdr>
    </w:div>
    <w:div w:id="904998213">
      <w:bodyDiv w:val="1"/>
      <w:marLeft w:val="0"/>
      <w:marRight w:val="0"/>
      <w:marTop w:val="0"/>
      <w:marBottom w:val="0"/>
      <w:divBdr>
        <w:top w:val="none" w:sz="0" w:space="0" w:color="auto"/>
        <w:left w:val="none" w:sz="0" w:space="0" w:color="auto"/>
        <w:bottom w:val="none" w:sz="0" w:space="0" w:color="auto"/>
        <w:right w:val="none" w:sz="0" w:space="0" w:color="auto"/>
      </w:divBdr>
    </w:div>
    <w:div w:id="957832293">
      <w:bodyDiv w:val="1"/>
      <w:marLeft w:val="0"/>
      <w:marRight w:val="0"/>
      <w:marTop w:val="0"/>
      <w:marBottom w:val="0"/>
      <w:divBdr>
        <w:top w:val="none" w:sz="0" w:space="0" w:color="auto"/>
        <w:left w:val="none" w:sz="0" w:space="0" w:color="auto"/>
        <w:bottom w:val="none" w:sz="0" w:space="0" w:color="auto"/>
        <w:right w:val="none" w:sz="0" w:space="0" w:color="auto"/>
      </w:divBdr>
    </w:div>
    <w:div w:id="1196772058">
      <w:bodyDiv w:val="1"/>
      <w:marLeft w:val="0"/>
      <w:marRight w:val="0"/>
      <w:marTop w:val="0"/>
      <w:marBottom w:val="0"/>
      <w:divBdr>
        <w:top w:val="none" w:sz="0" w:space="0" w:color="auto"/>
        <w:left w:val="none" w:sz="0" w:space="0" w:color="auto"/>
        <w:bottom w:val="none" w:sz="0" w:space="0" w:color="auto"/>
        <w:right w:val="none" w:sz="0" w:space="0" w:color="auto"/>
      </w:divBdr>
    </w:div>
    <w:div w:id="1347177622">
      <w:bodyDiv w:val="1"/>
      <w:marLeft w:val="0"/>
      <w:marRight w:val="0"/>
      <w:marTop w:val="0"/>
      <w:marBottom w:val="0"/>
      <w:divBdr>
        <w:top w:val="none" w:sz="0" w:space="0" w:color="auto"/>
        <w:left w:val="none" w:sz="0" w:space="0" w:color="auto"/>
        <w:bottom w:val="none" w:sz="0" w:space="0" w:color="auto"/>
        <w:right w:val="none" w:sz="0" w:space="0" w:color="auto"/>
      </w:divBdr>
    </w:div>
    <w:div w:id="1383794377">
      <w:bodyDiv w:val="1"/>
      <w:marLeft w:val="0"/>
      <w:marRight w:val="0"/>
      <w:marTop w:val="0"/>
      <w:marBottom w:val="0"/>
      <w:divBdr>
        <w:top w:val="none" w:sz="0" w:space="0" w:color="auto"/>
        <w:left w:val="none" w:sz="0" w:space="0" w:color="auto"/>
        <w:bottom w:val="none" w:sz="0" w:space="0" w:color="auto"/>
        <w:right w:val="none" w:sz="0" w:space="0" w:color="auto"/>
      </w:divBdr>
    </w:div>
    <w:div w:id="1431050024">
      <w:bodyDiv w:val="1"/>
      <w:marLeft w:val="0"/>
      <w:marRight w:val="0"/>
      <w:marTop w:val="0"/>
      <w:marBottom w:val="0"/>
      <w:divBdr>
        <w:top w:val="none" w:sz="0" w:space="0" w:color="auto"/>
        <w:left w:val="none" w:sz="0" w:space="0" w:color="auto"/>
        <w:bottom w:val="none" w:sz="0" w:space="0" w:color="auto"/>
        <w:right w:val="none" w:sz="0" w:space="0" w:color="auto"/>
      </w:divBdr>
    </w:div>
    <w:div w:id="1445811433">
      <w:bodyDiv w:val="1"/>
      <w:marLeft w:val="0"/>
      <w:marRight w:val="0"/>
      <w:marTop w:val="0"/>
      <w:marBottom w:val="0"/>
      <w:divBdr>
        <w:top w:val="none" w:sz="0" w:space="0" w:color="auto"/>
        <w:left w:val="none" w:sz="0" w:space="0" w:color="auto"/>
        <w:bottom w:val="none" w:sz="0" w:space="0" w:color="auto"/>
        <w:right w:val="none" w:sz="0" w:space="0" w:color="auto"/>
      </w:divBdr>
    </w:div>
    <w:div w:id="1619724650">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66012540">
      <w:bodyDiv w:val="1"/>
      <w:marLeft w:val="0"/>
      <w:marRight w:val="0"/>
      <w:marTop w:val="0"/>
      <w:marBottom w:val="0"/>
      <w:divBdr>
        <w:top w:val="none" w:sz="0" w:space="0" w:color="auto"/>
        <w:left w:val="none" w:sz="0" w:space="0" w:color="auto"/>
        <w:bottom w:val="none" w:sz="0" w:space="0" w:color="auto"/>
        <w:right w:val="none" w:sz="0" w:space="0" w:color="auto"/>
      </w:divBdr>
    </w:div>
    <w:div w:id="1697998391">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799179506">
      <w:bodyDiv w:val="1"/>
      <w:marLeft w:val="0"/>
      <w:marRight w:val="0"/>
      <w:marTop w:val="0"/>
      <w:marBottom w:val="0"/>
      <w:divBdr>
        <w:top w:val="none" w:sz="0" w:space="0" w:color="auto"/>
        <w:left w:val="none" w:sz="0" w:space="0" w:color="auto"/>
        <w:bottom w:val="none" w:sz="0" w:space="0" w:color="auto"/>
        <w:right w:val="none" w:sz="0" w:space="0" w:color="auto"/>
      </w:divBdr>
    </w:div>
    <w:div w:id="2081170598">
      <w:bodyDiv w:val="1"/>
      <w:marLeft w:val="0"/>
      <w:marRight w:val="0"/>
      <w:marTop w:val="0"/>
      <w:marBottom w:val="0"/>
      <w:divBdr>
        <w:top w:val="none" w:sz="0" w:space="0" w:color="auto"/>
        <w:left w:val="none" w:sz="0" w:space="0" w:color="auto"/>
        <w:bottom w:val="none" w:sz="0" w:space="0" w:color="auto"/>
        <w:right w:val="none" w:sz="0" w:space="0" w:color="auto"/>
      </w:divBdr>
    </w:div>
    <w:div w:id="2120832221">
      <w:bodyDiv w:val="1"/>
      <w:marLeft w:val="0"/>
      <w:marRight w:val="0"/>
      <w:marTop w:val="0"/>
      <w:marBottom w:val="0"/>
      <w:divBdr>
        <w:top w:val="none" w:sz="0" w:space="0" w:color="auto"/>
        <w:left w:val="none" w:sz="0" w:space="0" w:color="auto"/>
        <w:bottom w:val="none" w:sz="0" w:space="0" w:color="auto"/>
        <w:right w:val="none" w:sz="0" w:space="0" w:color="auto"/>
      </w:divBdr>
    </w:div>
    <w:div w:id="213104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21</Pages>
  <Words>4944</Words>
  <Characters>27198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ROYSER ALONSSO VILLANUEVA MAMANI</cp:lastModifiedBy>
  <cp:revision>17</cp:revision>
  <dcterms:created xsi:type="dcterms:W3CDTF">2020-10-03T01:54:00Z</dcterms:created>
  <dcterms:modified xsi:type="dcterms:W3CDTF">2026-07-07T06:01:00Z</dcterms:modified>
</cp:coreProperties>
</file>