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B57446" w:rsidP="00B57446" w:rsidRDefault="00B57446" w14:paraId="7CC33857" w14:textId="77777777">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00B57446" w:rsidP="00B57446" w:rsidRDefault="00B57446" w14:paraId="68554CAD"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2B6B786B"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B57446" w:rsidP="00B57446" w:rsidRDefault="00B57446" w14:paraId="54F7661B"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3214ED5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B57446" w:rsidP="00B57446" w:rsidRDefault="00B57446" w14:paraId="67E283D6" w14:textId="77777777">
      <w:pPr>
        <w:autoSpaceDE w:val="0"/>
        <w:autoSpaceDN w:val="0"/>
        <w:adjustRightInd w:val="0"/>
        <w:spacing w:after="0"/>
        <w:jc w:val="center"/>
        <w:rPr>
          <w:rFonts w:ascii="Arial" w:hAnsi="Arial" w:cs="Arial"/>
          <w:b/>
          <w:i/>
          <w:color w:val="5B9BD5" w:themeColor="accent1"/>
          <w:sz w:val="16"/>
          <w:szCs w:val="36"/>
        </w:rPr>
      </w:pPr>
    </w:p>
    <w:p w:rsidRPr="00637232" w:rsidR="00B57446" w:rsidP="00B57446" w:rsidRDefault="00B57446" w14:paraId="77E8A964"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B57446" w:rsidP="00B57446" w:rsidRDefault="00B57446" w14:paraId="33B75CD0" w14:textId="77777777">
      <w:pPr>
        <w:autoSpaceDE w:val="0"/>
        <w:autoSpaceDN w:val="0"/>
        <w:adjustRightInd w:val="0"/>
        <w:spacing w:after="0"/>
        <w:jc w:val="center"/>
        <w:rPr>
          <w:rFonts w:ascii="Arial" w:hAnsi="Arial" w:cs="Arial"/>
          <w:b/>
          <w:color w:val="000000"/>
          <w:sz w:val="36"/>
          <w:szCs w:val="36"/>
        </w:rPr>
      </w:pPr>
    </w:p>
    <w:p w:rsidRPr="00C50C24" w:rsidR="00B57446" w:rsidP="00B57446" w:rsidRDefault="00B57446" w14:paraId="1C70583A" w14:textId="77777777">
      <w:pPr>
        <w:autoSpaceDE w:val="0"/>
        <w:autoSpaceDN w:val="0"/>
        <w:adjustRightInd w:val="0"/>
        <w:spacing w:after="0"/>
        <w:jc w:val="center"/>
        <w:rPr>
          <w:rFonts w:ascii="Arial" w:hAnsi="Arial" w:cs="Arial"/>
          <w:color w:val="000000"/>
          <w:sz w:val="24"/>
        </w:rPr>
      </w:pPr>
    </w:p>
    <w:p w:rsidRPr="003039E3" w:rsidR="00B57446" w:rsidP="766ED504" w:rsidRDefault="00B57446" w14:paraId="1CF5798C" w14:textId="3CBA1E0E">
      <w:pPr>
        <w:autoSpaceDE w:val="0"/>
        <w:autoSpaceDN w:val="0"/>
        <w:adjustRightInd w:val="0"/>
        <w:spacing w:after="0"/>
        <w:jc w:val="center"/>
        <w:rPr>
          <w:rFonts w:ascii="Arial" w:hAnsi="Arial" w:cs="Arial"/>
          <w:b w:val="1"/>
          <w:bCs w:val="1"/>
          <w:color w:val="000000"/>
          <w:sz w:val="36"/>
          <w:szCs w:val="36"/>
        </w:rPr>
      </w:pPr>
      <w:r w:rsidRPr="766ED504" w:rsidR="00B57446">
        <w:rPr>
          <w:rFonts w:ascii="Arial" w:hAnsi="Arial" w:cs="Arial"/>
          <w:b w:val="1"/>
          <w:bCs w:val="1"/>
          <w:color w:val="000000" w:themeColor="text1" w:themeTint="FF" w:themeShade="FF"/>
          <w:sz w:val="36"/>
          <w:szCs w:val="36"/>
        </w:rPr>
        <w:t xml:space="preserve"> </w:t>
      </w:r>
      <w:r w:rsidRPr="766ED504" w:rsidR="00B57446">
        <w:rPr>
          <w:rFonts w:ascii="Arial" w:hAnsi="Arial" w:cs="Arial"/>
          <w:b w:val="1"/>
          <w:bCs w:val="1"/>
          <w:color w:val="000000" w:themeColor="text1" w:themeTint="FF" w:themeShade="FF"/>
          <w:sz w:val="36"/>
          <w:szCs w:val="36"/>
        </w:rPr>
        <w:t xml:space="preserve">Proyecto </w:t>
      </w:r>
      <w:r w:rsidRPr="766ED504" w:rsidR="14592A21">
        <w:rPr>
          <w:rFonts w:ascii="Arial" w:hAnsi="Arial" w:cs="Arial"/>
          <w:b w:val="1"/>
          <w:bCs w:val="1"/>
          <w:i w:val="1"/>
          <w:iCs w:val="1"/>
          <w:color w:val="000000" w:themeColor="text1" w:themeTint="FF" w:themeShade="FF"/>
          <w:sz w:val="36"/>
          <w:szCs w:val="36"/>
        </w:rPr>
        <w:t>SungWo</w:t>
      </w:r>
    </w:p>
    <w:p w:rsidR="00B57446" w:rsidP="00B57446" w:rsidRDefault="00B57446" w14:paraId="1044A67C" w14:textId="77777777">
      <w:pPr>
        <w:autoSpaceDE w:val="0"/>
        <w:autoSpaceDN w:val="0"/>
        <w:adjustRightInd w:val="0"/>
        <w:spacing w:after="0"/>
        <w:jc w:val="center"/>
        <w:rPr>
          <w:rFonts w:ascii="Arial" w:hAnsi="Arial" w:cs="Arial"/>
          <w:b/>
          <w:color w:val="000000"/>
          <w:sz w:val="36"/>
          <w:szCs w:val="36"/>
        </w:rPr>
      </w:pPr>
    </w:p>
    <w:p w:rsidRPr="00C919CA" w:rsidR="00B57446" w:rsidP="5350908E" w:rsidRDefault="00B57446" w14:paraId="7AD22EEE" w14:textId="2C409CAD">
      <w:pPr>
        <w:spacing w:after="0"/>
        <w:jc w:val="center"/>
        <w:rPr>
          <w:rFonts w:ascii="Arial" w:hAnsi="Arial" w:eastAsia="Times New Roman" w:cs="Arial"/>
          <w:sz w:val="32"/>
          <w:szCs w:val="32"/>
          <w:lang w:eastAsia="es-PE"/>
        </w:rPr>
      </w:pPr>
      <w:r w:rsidRPr="5350908E" w:rsidR="309EE29A">
        <w:rPr>
          <w:rFonts w:ascii="Arial" w:hAnsi="Arial" w:eastAsia="Times New Roman" w:cs="Arial"/>
          <w:sz w:val="32"/>
          <w:szCs w:val="32"/>
          <w:lang w:eastAsia="es-PE"/>
        </w:rPr>
        <w:t>Curso</w:t>
      </w:r>
      <w:r w:rsidRPr="5350908E" w:rsidR="309EE29A">
        <w:rPr>
          <w:rFonts w:ascii="Arial" w:hAnsi="Arial" w:eastAsia="Times New Roman" w:cs="Arial"/>
          <w:sz w:val="32"/>
          <w:szCs w:val="32"/>
          <w:lang w:eastAsia="es-PE"/>
        </w:rPr>
        <w:t xml:space="preserve">: </w:t>
      </w:r>
      <w:r w:rsidRPr="5350908E" w:rsidR="54FF1DAA">
        <w:rPr>
          <w:rFonts w:ascii="Arial" w:hAnsi="Arial" w:eastAsia="Times New Roman" w:cs="Arial"/>
          <w:sz w:val="32"/>
          <w:szCs w:val="32"/>
          <w:lang w:eastAsia="es-PE"/>
        </w:rPr>
        <w:t>DISEÑO Y CREACIÓN DE VIDEOJUEGOS</w:t>
      </w:r>
    </w:p>
    <w:p w:rsidRPr="00C919CA" w:rsidR="00B57446" w:rsidP="5350908E" w:rsidRDefault="00B57446" w14:paraId="34B3A67C" w14:textId="31BF88AA">
      <w:pPr>
        <w:pStyle w:val="Normal"/>
        <w:spacing w:after="0"/>
        <w:jc w:val="center"/>
        <w:rPr>
          <w:rFonts w:ascii="Arial" w:hAnsi="Arial" w:eastAsia="Times New Roman" w:cs="Arial"/>
          <w:sz w:val="32"/>
          <w:szCs w:val="32"/>
          <w:lang w:eastAsia="es-PE"/>
        </w:rPr>
      </w:pPr>
    </w:p>
    <w:p w:rsidR="00B57446" w:rsidP="00B57446" w:rsidRDefault="00B57446" w14:paraId="6B06A8CE" w14:textId="77777777">
      <w:pPr>
        <w:autoSpaceDE w:val="0"/>
        <w:autoSpaceDN w:val="0"/>
        <w:adjustRightInd w:val="0"/>
        <w:spacing w:after="0"/>
        <w:jc w:val="center"/>
        <w:rPr>
          <w:rFonts w:ascii="Arial" w:hAnsi="Arial" w:cs="Arial"/>
          <w:b/>
          <w:color w:val="5B9BD5" w:themeColor="accent1"/>
          <w:sz w:val="16"/>
          <w:szCs w:val="36"/>
        </w:rPr>
      </w:pPr>
    </w:p>
    <w:p w:rsidRPr="00C919CA" w:rsidR="00B57446" w:rsidP="00B57446" w:rsidRDefault="00B57446" w14:paraId="7986C4CB" w14:textId="77777777">
      <w:pPr>
        <w:autoSpaceDE w:val="0"/>
        <w:autoSpaceDN w:val="0"/>
        <w:adjustRightInd w:val="0"/>
        <w:spacing w:after="0"/>
        <w:jc w:val="center"/>
        <w:rPr>
          <w:rFonts w:ascii="Arial" w:hAnsi="Arial" w:cs="Arial"/>
          <w:b/>
          <w:color w:val="5B9BD5" w:themeColor="accent1"/>
          <w:sz w:val="16"/>
          <w:szCs w:val="36"/>
        </w:rPr>
      </w:pPr>
    </w:p>
    <w:p w:rsidRPr="008055BC" w:rsidR="00B57446" w:rsidP="5350908E" w:rsidRDefault="00B57446" w14:paraId="4238978E" w14:textId="351015AB">
      <w:pPr>
        <w:spacing w:after="0"/>
        <w:jc w:val="center"/>
        <w:rPr>
          <w:rFonts w:ascii="Arial" w:hAnsi="Arial" w:eastAsia="Times New Roman" w:cs="Arial"/>
          <w:i w:val="1"/>
          <w:iCs w:val="1"/>
          <w:sz w:val="32"/>
          <w:szCs w:val="32"/>
          <w:lang w:eastAsia="es-PE"/>
        </w:rPr>
      </w:pPr>
      <w:r w:rsidRPr="5350908E" w:rsidR="309EE29A">
        <w:rPr>
          <w:rFonts w:ascii="Arial" w:hAnsi="Arial" w:eastAsia="Times New Roman" w:cs="Arial"/>
          <w:sz w:val="32"/>
          <w:szCs w:val="32"/>
          <w:lang w:eastAsia="es-PE"/>
        </w:rPr>
        <w:t>Docente</w:t>
      </w:r>
      <w:r w:rsidRPr="5350908E" w:rsidR="309EE29A">
        <w:rPr>
          <w:rFonts w:ascii="Arial" w:hAnsi="Arial" w:eastAsia="Times New Roman" w:cs="Arial"/>
          <w:sz w:val="32"/>
          <w:szCs w:val="32"/>
          <w:lang w:eastAsia="es-PE"/>
        </w:rPr>
        <w:t>:</w:t>
      </w:r>
      <w:r w:rsidRPr="5350908E" w:rsidR="2F7A42A1">
        <w:rPr>
          <w:rFonts w:ascii="Arial" w:hAnsi="Arial" w:eastAsia="Times New Roman" w:cs="Arial"/>
          <w:sz w:val="32"/>
          <w:szCs w:val="32"/>
          <w:lang w:eastAsia="es-PE"/>
        </w:rPr>
        <w:t xml:space="preserve"> Mag. Patrick José Cuadros Quiroga</w:t>
      </w:r>
    </w:p>
    <w:p w:rsidR="00B57446" w:rsidP="00B57446" w:rsidRDefault="00B57446" w14:paraId="101B0D83" w14:textId="77777777">
      <w:pPr>
        <w:spacing w:after="0"/>
        <w:jc w:val="center"/>
        <w:rPr>
          <w:rFonts w:ascii="Arial" w:hAnsi="Arial" w:eastAsia="Times New Roman" w:cs="Arial"/>
          <w:sz w:val="32"/>
          <w:szCs w:val="32"/>
          <w:lang w:eastAsia="es-PE"/>
        </w:rPr>
      </w:pPr>
    </w:p>
    <w:p w:rsidR="00B57446" w:rsidP="00B57446" w:rsidRDefault="00B57446" w14:paraId="78E215C8" w14:textId="77777777">
      <w:pPr>
        <w:autoSpaceDE w:val="0"/>
        <w:autoSpaceDN w:val="0"/>
        <w:adjustRightInd w:val="0"/>
        <w:spacing w:after="0"/>
        <w:jc w:val="center"/>
        <w:rPr>
          <w:rFonts w:ascii="Arial" w:hAnsi="Arial" w:cs="Arial"/>
          <w:b/>
          <w:color w:val="5B9BD5" w:themeColor="accent1"/>
          <w:sz w:val="16"/>
          <w:szCs w:val="36"/>
        </w:rPr>
      </w:pPr>
    </w:p>
    <w:p w:rsidRPr="00CB34BD" w:rsidR="00B57446" w:rsidP="00B57446" w:rsidRDefault="00B57446" w14:paraId="146A8688"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B57446" w:rsidP="00B57446" w:rsidRDefault="00B57446" w14:paraId="55B7C009" w14:textId="77777777">
      <w:pPr>
        <w:autoSpaceDE w:val="0"/>
        <w:autoSpaceDN w:val="0"/>
        <w:adjustRightInd w:val="0"/>
        <w:spacing w:after="0"/>
        <w:rPr>
          <w:rFonts w:ascii="Arial" w:hAnsi="Arial" w:cs="Arial"/>
          <w:color w:val="5B9BD5" w:themeColor="accent1"/>
          <w:sz w:val="16"/>
          <w:szCs w:val="36"/>
        </w:rPr>
      </w:pPr>
    </w:p>
    <w:p w:rsidRPr="004C3A42" w:rsidR="00B57446" w:rsidP="106413C1" w:rsidRDefault="00B57446" w14:paraId="054EEEB1" w14:textId="2B752881">
      <w:pPr>
        <w:spacing w:after="0"/>
        <w:rPr>
          <w:rFonts w:ascii="Arial" w:hAnsi="Arial" w:eastAsia="Times New Roman" w:cs="Arial"/>
          <w:b w:val="1"/>
          <w:bCs w:val="1"/>
          <w:i w:val="1"/>
          <w:iCs w:val="1"/>
          <w:sz w:val="28"/>
          <w:szCs w:val="28"/>
          <w:lang w:eastAsia="es-PE"/>
        </w:rPr>
      </w:pPr>
      <w:r w:rsidRPr="106413C1" w:rsidR="513ED672">
        <w:rPr>
          <w:rFonts w:ascii="Arial" w:hAnsi="Arial" w:eastAsia="Times New Roman" w:cs="Arial"/>
          <w:b w:val="1"/>
          <w:bCs w:val="1"/>
          <w:i w:val="1"/>
          <w:iCs w:val="1"/>
          <w:sz w:val="28"/>
          <w:szCs w:val="28"/>
          <w:lang w:eastAsia="es-PE"/>
        </w:rPr>
        <w:t>Romero Roque, Angelica Beatriz</w:t>
      </w:r>
      <w:r>
        <w:tab/>
      </w:r>
      <w:r w:rsidRPr="106413C1" w:rsidR="309EE29A">
        <w:rPr>
          <w:rFonts w:ascii="Arial" w:hAnsi="Arial" w:eastAsia="Times New Roman" w:cs="Arial"/>
          <w:b w:val="1"/>
          <w:bCs w:val="1"/>
          <w:i w:val="1"/>
          <w:iCs w:val="1"/>
          <w:sz w:val="28"/>
          <w:szCs w:val="28"/>
          <w:lang w:eastAsia="es-PE"/>
        </w:rPr>
        <w:t>(</w:t>
      </w:r>
      <w:r w:rsidRPr="106413C1" w:rsidR="0E9666B5">
        <w:rPr>
          <w:rFonts w:ascii="Arial" w:hAnsi="Arial" w:eastAsia="Times New Roman" w:cs="Arial"/>
          <w:b w:val="1"/>
          <w:bCs w:val="1"/>
          <w:i w:val="1"/>
          <w:iCs w:val="1"/>
          <w:sz w:val="28"/>
          <w:szCs w:val="28"/>
          <w:lang w:eastAsia="es-PE"/>
        </w:rPr>
        <w:t>2019063327</w:t>
      </w:r>
      <w:r w:rsidRPr="106413C1" w:rsidR="309EE29A">
        <w:rPr>
          <w:rFonts w:ascii="Arial" w:hAnsi="Arial" w:eastAsia="Times New Roman" w:cs="Arial"/>
          <w:b w:val="1"/>
          <w:bCs w:val="1"/>
          <w:i w:val="1"/>
          <w:iCs w:val="1"/>
          <w:sz w:val="28"/>
          <w:szCs w:val="28"/>
          <w:lang w:eastAsia="es-PE"/>
        </w:rPr>
        <w:t>)</w:t>
      </w:r>
    </w:p>
    <w:p w:rsidR="6D6A6C10" w:rsidP="106413C1" w:rsidRDefault="6D6A6C10" w14:paraId="79C5F2ED" w14:textId="37596364">
      <w:pPr>
        <w:pStyle w:val="Normal"/>
        <w:spacing w:after="0"/>
        <w:rPr>
          <w:rFonts w:ascii="Arial" w:hAnsi="Arial" w:eastAsia="Times New Roman" w:cs="Arial"/>
          <w:b w:val="1"/>
          <w:bCs w:val="1"/>
          <w:i w:val="1"/>
          <w:iCs w:val="1"/>
          <w:sz w:val="28"/>
          <w:szCs w:val="28"/>
          <w:lang w:eastAsia="es-PE"/>
        </w:rPr>
      </w:pPr>
      <w:r w:rsidRPr="106413C1" w:rsidR="6D6A6C10">
        <w:rPr>
          <w:rFonts w:ascii="Arial" w:hAnsi="Arial" w:eastAsia="Times New Roman" w:cs="Arial"/>
          <w:b w:val="1"/>
          <w:bCs w:val="1"/>
          <w:i w:val="1"/>
          <w:iCs w:val="1"/>
          <w:sz w:val="28"/>
          <w:szCs w:val="28"/>
          <w:lang w:eastAsia="es-PE"/>
        </w:rPr>
        <w:t xml:space="preserve">Mamani Ramos, </w:t>
      </w:r>
      <w:r w:rsidRPr="106413C1" w:rsidR="6D6A6C10">
        <w:rPr>
          <w:rFonts w:ascii="Arial" w:hAnsi="Arial" w:eastAsia="Times New Roman" w:cs="Arial"/>
          <w:b w:val="1"/>
          <w:bCs w:val="1"/>
          <w:i w:val="1"/>
          <w:iCs w:val="1"/>
          <w:sz w:val="28"/>
          <w:szCs w:val="28"/>
          <w:lang w:eastAsia="es-PE"/>
        </w:rPr>
        <w:t>Jhonatan</w:t>
      </w:r>
      <w:r w:rsidRPr="106413C1" w:rsidR="6D6A6C10">
        <w:rPr>
          <w:rFonts w:ascii="Arial" w:hAnsi="Arial" w:eastAsia="Times New Roman" w:cs="Arial"/>
          <w:b w:val="1"/>
          <w:bCs w:val="1"/>
          <w:i w:val="1"/>
          <w:iCs w:val="1"/>
          <w:sz w:val="28"/>
          <w:szCs w:val="28"/>
          <w:lang w:eastAsia="es-PE"/>
        </w:rPr>
        <w:t xml:space="preserve"> Stveve</w:t>
      </w:r>
      <w:r>
        <w:tab/>
      </w:r>
      <w:r w:rsidRPr="106413C1" w:rsidR="6D6A6C10">
        <w:rPr>
          <w:rFonts w:ascii="Arial" w:hAnsi="Arial" w:eastAsia="Times New Roman" w:cs="Arial"/>
          <w:b w:val="1"/>
          <w:bCs w:val="1"/>
          <w:i w:val="1"/>
          <w:iCs w:val="1"/>
          <w:sz w:val="28"/>
          <w:szCs w:val="28"/>
          <w:lang w:eastAsia="es-PE"/>
        </w:rPr>
        <w:t>(2019063316)</w:t>
      </w:r>
    </w:p>
    <w:p w:rsidR="6D6A6C10" w:rsidP="106413C1" w:rsidRDefault="6D6A6C10" w14:paraId="5CE5775C" w14:textId="573138AD">
      <w:pPr>
        <w:pStyle w:val="Normal"/>
        <w:spacing w:after="0"/>
        <w:rPr>
          <w:rFonts w:ascii="Arial" w:hAnsi="Arial" w:eastAsia="Times New Roman" w:cs="Arial"/>
          <w:b w:val="1"/>
          <w:bCs w:val="1"/>
          <w:i w:val="1"/>
          <w:iCs w:val="1"/>
          <w:sz w:val="28"/>
          <w:szCs w:val="28"/>
          <w:lang w:eastAsia="es-PE"/>
        </w:rPr>
      </w:pPr>
      <w:r w:rsidRPr="106413C1" w:rsidR="6D6A6C10">
        <w:rPr>
          <w:rFonts w:ascii="Arial" w:hAnsi="Arial" w:eastAsia="Times New Roman" w:cs="Arial"/>
          <w:b w:val="1"/>
          <w:bCs w:val="1"/>
          <w:i w:val="1"/>
          <w:iCs w:val="1"/>
          <w:sz w:val="28"/>
          <w:szCs w:val="28"/>
          <w:lang w:eastAsia="es-PE"/>
        </w:rPr>
        <w:t>Poma Chura, Jhon Romario</w:t>
      </w:r>
      <w:r>
        <w:tab/>
      </w:r>
      <w:r>
        <w:tab/>
      </w:r>
      <w:r w:rsidRPr="106413C1" w:rsidR="6D6A6C10">
        <w:rPr>
          <w:rFonts w:ascii="Arial" w:hAnsi="Arial" w:eastAsia="Times New Roman" w:cs="Arial"/>
          <w:b w:val="1"/>
          <w:bCs w:val="1"/>
          <w:i w:val="1"/>
          <w:iCs w:val="1"/>
          <w:sz w:val="28"/>
          <w:szCs w:val="28"/>
          <w:lang w:eastAsia="es-PE"/>
        </w:rPr>
        <w:t>(2019064022)</w:t>
      </w:r>
    </w:p>
    <w:p w:rsidR="00B57446" w:rsidP="00B57446" w:rsidRDefault="00B57446" w14:paraId="4027B279" w14:textId="77777777">
      <w:pPr>
        <w:spacing w:after="0"/>
        <w:jc w:val="center"/>
        <w:rPr>
          <w:rFonts w:ascii="Arial" w:hAnsi="Arial" w:eastAsia="Times New Roman" w:cs="Arial"/>
          <w:sz w:val="32"/>
          <w:szCs w:val="32"/>
          <w:lang w:eastAsia="es-PE"/>
        </w:rPr>
      </w:pPr>
    </w:p>
    <w:p w:rsidR="00B57446" w:rsidP="00B57446" w:rsidRDefault="00B57446" w14:paraId="4DF6B24F" w14:textId="77777777">
      <w:pPr>
        <w:spacing w:after="0"/>
        <w:jc w:val="center"/>
        <w:rPr>
          <w:rFonts w:ascii="Arial" w:hAnsi="Arial" w:eastAsia="Times New Roman" w:cs="Arial"/>
          <w:sz w:val="32"/>
          <w:szCs w:val="32"/>
          <w:lang w:eastAsia="es-PE"/>
        </w:rPr>
      </w:pPr>
    </w:p>
    <w:p w:rsidR="00B57446" w:rsidP="00B57446" w:rsidRDefault="00B57446" w14:paraId="0C235F30" w14:textId="7C52E0A7">
      <w:pPr>
        <w:spacing w:after="0"/>
        <w:jc w:val="center"/>
        <w:rPr>
          <w:rFonts w:ascii="Arial" w:hAnsi="Arial" w:eastAsia="Times New Roman" w:cs="Arial"/>
          <w:sz w:val="32"/>
          <w:szCs w:val="32"/>
          <w:lang w:eastAsia="es-PE"/>
        </w:rPr>
      </w:pPr>
    </w:p>
    <w:p w:rsidR="004C3A42" w:rsidP="00B57446" w:rsidRDefault="004C3A42" w14:paraId="128153D7" w14:textId="067A2B9C">
      <w:pPr>
        <w:spacing w:after="0"/>
        <w:jc w:val="center"/>
        <w:rPr>
          <w:rFonts w:ascii="Arial" w:hAnsi="Arial" w:eastAsia="Times New Roman" w:cs="Arial"/>
          <w:sz w:val="32"/>
          <w:szCs w:val="32"/>
          <w:lang w:eastAsia="es-PE"/>
        </w:rPr>
      </w:pPr>
    </w:p>
    <w:p w:rsidR="004C3A42" w:rsidP="00B57446" w:rsidRDefault="004C3A42" w14:paraId="17E7C49C" w14:textId="77777777">
      <w:pPr>
        <w:spacing w:after="0"/>
        <w:jc w:val="center"/>
        <w:rPr>
          <w:rFonts w:ascii="Arial" w:hAnsi="Arial" w:eastAsia="Times New Roman" w:cs="Arial"/>
          <w:sz w:val="32"/>
          <w:szCs w:val="32"/>
          <w:lang w:eastAsia="es-PE"/>
        </w:rPr>
      </w:pPr>
    </w:p>
    <w:p w:rsidRPr="0020693D" w:rsidR="00B57446" w:rsidP="00B57446" w:rsidRDefault="00B57446" w14:paraId="440769C9"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B57446" w:rsidP="5350908E" w:rsidRDefault="00B57446" w14:paraId="6B722A72" w14:textId="348887E7">
      <w:pPr>
        <w:spacing w:after="0"/>
        <w:jc w:val="center"/>
        <w:rPr>
          <w:rFonts w:ascii="Arial" w:hAnsi="Arial" w:eastAsia="Times New Roman" w:cs="Arial"/>
          <w:b w:val="1"/>
          <w:bCs w:val="1"/>
          <w:i w:val="1"/>
          <w:iCs w:val="1"/>
          <w:sz w:val="32"/>
          <w:szCs w:val="32"/>
          <w:lang w:eastAsia="es-PE"/>
        </w:rPr>
      </w:pPr>
      <w:r w:rsidRPr="5350908E" w:rsidR="717B5FB5">
        <w:rPr>
          <w:rFonts w:ascii="Arial" w:hAnsi="Arial" w:eastAsia="Times New Roman" w:cs="Arial"/>
          <w:b w:val="1"/>
          <w:bCs w:val="1"/>
          <w:i w:val="1"/>
          <w:iCs w:val="1"/>
          <w:sz w:val="32"/>
          <w:szCs w:val="32"/>
          <w:lang w:eastAsia="es-PE"/>
        </w:rPr>
        <w:t>2024</w:t>
      </w:r>
    </w:p>
    <w:p w:rsidR="00B57446" w:rsidP="00B57446" w:rsidRDefault="00B57446" w14:paraId="15D33CDF" w14:textId="77777777">
      <w:pPr>
        <w:spacing w:after="200" w:line="276" w:lineRule="auto"/>
        <w:rPr>
          <w:rFonts w:ascii="Arial" w:hAnsi="Arial" w:cs="Arial"/>
          <w:b/>
          <w:color w:val="000000"/>
          <w:sz w:val="24"/>
        </w:rPr>
      </w:pPr>
    </w:p>
    <w:p w:rsidR="00B57446" w:rsidP="00B57446" w:rsidRDefault="00B57446" w14:paraId="63D2E863" w14:textId="77777777">
      <w:pPr>
        <w:spacing w:after="200" w:line="276" w:lineRule="auto"/>
        <w:rPr>
          <w:rFonts w:ascii="Arial" w:hAnsi="Arial" w:cs="Arial"/>
          <w:b/>
          <w:color w:val="000000"/>
          <w:sz w:val="24"/>
        </w:rPr>
      </w:pPr>
      <w:r>
        <w:rPr>
          <w:rFonts w:ascii="Arial" w:hAnsi="Arial" w:cs="Arial"/>
          <w:b/>
          <w:color w:val="000000"/>
          <w:sz w:val="24"/>
        </w:rPr>
        <w:br w:type="page"/>
      </w:r>
    </w:p>
    <w:p w:rsidR="0070130A" w:rsidP="0070130A" w:rsidRDefault="0070130A" w14:paraId="2A223946" w14:textId="4903D028">
      <w:pPr>
        <w:jc w:val="center"/>
        <w:rPr>
          <w:b/>
          <w:sz w:val="24"/>
          <w:szCs w:val="24"/>
          <w:u w:val="single"/>
        </w:rPr>
      </w:pPr>
    </w:p>
    <w:p w:rsidR="00E07651" w:rsidP="0070130A" w:rsidRDefault="00E07651" w14:paraId="32556C58" w14:textId="2F88F89E">
      <w:pPr>
        <w:jc w:val="center"/>
        <w:rPr>
          <w:b/>
          <w:sz w:val="24"/>
          <w:szCs w:val="24"/>
          <w:u w:val="single"/>
        </w:rPr>
      </w:pPr>
    </w:p>
    <w:p w:rsidR="00085923" w:rsidP="0070130A" w:rsidRDefault="00085923" w14:paraId="34B690A1" w14:textId="5AD7490D">
      <w:pPr>
        <w:jc w:val="center"/>
        <w:rPr>
          <w:b/>
          <w:sz w:val="24"/>
          <w:szCs w:val="24"/>
          <w:u w:val="single"/>
        </w:rPr>
      </w:pPr>
    </w:p>
    <w:p w:rsidR="00085923" w:rsidP="0070130A" w:rsidRDefault="00085923" w14:paraId="101A6C64" w14:textId="60BCE4AF">
      <w:pPr>
        <w:jc w:val="center"/>
        <w:rPr>
          <w:b/>
          <w:sz w:val="24"/>
          <w:szCs w:val="24"/>
          <w:u w:val="single"/>
        </w:rPr>
      </w:pPr>
    </w:p>
    <w:p w:rsidR="00085923" w:rsidP="0070130A" w:rsidRDefault="00085923" w14:paraId="499DFBCB" w14:textId="4CD17C01">
      <w:pPr>
        <w:jc w:val="center"/>
        <w:rPr>
          <w:b/>
          <w:sz w:val="24"/>
          <w:szCs w:val="24"/>
          <w:u w:val="single"/>
        </w:rPr>
      </w:pPr>
    </w:p>
    <w:p w:rsidR="00085923" w:rsidP="0070130A" w:rsidRDefault="00085923" w14:paraId="1B8F035D" w14:textId="5880C7D2">
      <w:pPr>
        <w:jc w:val="center"/>
        <w:rPr>
          <w:b/>
          <w:sz w:val="24"/>
          <w:szCs w:val="24"/>
          <w:u w:val="single"/>
        </w:rPr>
      </w:pPr>
    </w:p>
    <w:p w:rsidR="00085923" w:rsidP="0070130A" w:rsidRDefault="00085923" w14:paraId="5F7EB69A" w14:textId="77777777">
      <w:pPr>
        <w:jc w:val="center"/>
        <w:rPr>
          <w:b/>
          <w:sz w:val="24"/>
          <w:szCs w:val="24"/>
          <w:u w:val="single"/>
        </w:rPr>
      </w:pPr>
    </w:p>
    <w:p w:rsidR="00085923" w:rsidP="0070130A" w:rsidRDefault="00085923" w14:paraId="127E858E" w14:textId="1AD656B4">
      <w:pPr>
        <w:jc w:val="center"/>
        <w:rPr>
          <w:b/>
          <w:sz w:val="24"/>
          <w:szCs w:val="24"/>
          <w:u w:val="single"/>
        </w:rPr>
      </w:pPr>
    </w:p>
    <w:p w:rsidR="00085923" w:rsidP="0070130A" w:rsidRDefault="00085923" w14:paraId="2BC9011F" w14:textId="4C21E9F8">
      <w:pPr>
        <w:jc w:val="center"/>
        <w:rPr>
          <w:b/>
          <w:sz w:val="24"/>
          <w:szCs w:val="24"/>
          <w:u w:val="single"/>
        </w:rPr>
      </w:pPr>
    </w:p>
    <w:p w:rsidR="00085923" w:rsidP="0070130A" w:rsidRDefault="00085923" w14:paraId="4C19A171" w14:textId="0E53376F">
      <w:pPr>
        <w:jc w:val="center"/>
        <w:rPr>
          <w:b/>
          <w:sz w:val="24"/>
          <w:szCs w:val="24"/>
          <w:u w:val="single"/>
        </w:rPr>
      </w:pPr>
    </w:p>
    <w:p w:rsidR="00085923" w:rsidP="0070130A" w:rsidRDefault="00085923" w14:paraId="29824676" w14:textId="77777777">
      <w:pPr>
        <w:jc w:val="center"/>
        <w:rPr>
          <w:b/>
          <w:sz w:val="24"/>
          <w:szCs w:val="24"/>
          <w:u w:val="single"/>
        </w:rPr>
      </w:pPr>
    </w:p>
    <w:p w:rsidR="33253A6B" w:rsidP="766ED504" w:rsidRDefault="33253A6B" w14:paraId="3D889BC4" w14:textId="175DC4F8">
      <w:pPr>
        <w:pStyle w:val="Puesto"/>
        <w:suppressLineNumbers w:val="0"/>
        <w:bidi w:val="0"/>
        <w:spacing w:before="0" w:beforeAutospacing="off" w:after="0" w:afterAutospacing="off" w:line="240" w:lineRule="auto"/>
        <w:ind w:left="0" w:right="0"/>
        <w:jc w:val="right"/>
        <w:rPr>
          <w:rFonts w:ascii="Times New Roman" w:hAnsi="Times New Roman"/>
          <w:color w:val="000000" w:themeColor="text1" w:themeTint="FF" w:themeShade="FF"/>
          <w:lang w:val="es-PE"/>
        </w:rPr>
      </w:pPr>
      <w:r w:rsidRPr="766ED504" w:rsidR="33253A6B">
        <w:rPr>
          <w:rFonts w:ascii="Times New Roman" w:hAnsi="Times New Roman"/>
          <w:color w:val="000000" w:themeColor="text1" w:themeTint="FF" w:themeShade="FF"/>
          <w:lang w:val="es-PE"/>
        </w:rPr>
        <w:t xml:space="preserve">Proyecto </w:t>
      </w:r>
      <w:r w:rsidRPr="766ED504" w:rsidR="33253A6B">
        <w:rPr>
          <w:rFonts w:ascii="Times New Roman" w:hAnsi="Times New Roman"/>
          <w:color w:val="000000" w:themeColor="text1" w:themeTint="FF" w:themeShade="FF"/>
          <w:lang w:val="es-PE"/>
        </w:rPr>
        <w:t>SungWo</w:t>
      </w:r>
    </w:p>
    <w:p w:rsidRPr="008F76B3" w:rsidR="00085923" w:rsidP="00085923" w:rsidRDefault="00085923" w14:paraId="01353C89" w14:textId="51D68216">
      <w:pPr>
        <w:pStyle w:val="Puesto"/>
        <w:jc w:val="right"/>
        <w:rPr>
          <w:rFonts w:ascii="Times New Roman" w:hAnsi="Times New Roman"/>
          <w:color w:val="000000" w:themeColor="text1"/>
          <w:lang w:val="es-PE"/>
        </w:rPr>
      </w:pPr>
      <w:bookmarkStart w:name="_GoBack" w:id="0"/>
      <w:bookmarkEnd w:id="0"/>
      <w:r>
        <w:rPr>
          <w:rFonts w:ascii="Times New Roman" w:hAnsi="Times New Roman"/>
          <w:color w:val="000000" w:themeColor="text1"/>
          <w:lang w:val="es-PE"/>
        </w:rPr>
        <w:t>Informe de Factibilidad</w:t>
      </w:r>
    </w:p>
    <w:p w:rsidRPr="008F76B3" w:rsidR="00085923" w:rsidP="00085923" w:rsidRDefault="00085923" w14:paraId="72600BBD" w14:textId="77777777">
      <w:pPr>
        <w:pStyle w:val="Puesto"/>
        <w:jc w:val="right"/>
        <w:rPr>
          <w:rFonts w:ascii="Times New Roman" w:hAnsi="Times New Roman"/>
          <w:color w:val="000000" w:themeColor="text1"/>
          <w:lang w:val="es-PE"/>
        </w:rPr>
      </w:pPr>
    </w:p>
    <w:p w:rsidRPr="008F76B3" w:rsidR="00085923" w:rsidP="5350908E" w:rsidRDefault="00085923" w14:paraId="69AF45CC" w14:textId="19411134">
      <w:pPr>
        <w:pStyle w:val="Puesto"/>
        <w:jc w:val="right"/>
        <w:rPr>
          <w:rFonts w:ascii="Times New Roman" w:hAnsi="Times New Roman"/>
          <w:color w:val="000000" w:themeColor="text1"/>
          <w:sz w:val="28"/>
          <w:szCs w:val="28"/>
          <w:lang w:val="es-PE"/>
        </w:rPr>
      </w:pPr>
      <w:r w:rsidRPr="5350908E" w:rsidR="13091CEE">
        <w:rPr>
          <w:rFonts w:ascii="Times New Roman" w:hAnsi="Times New Roman"/>
          <w:color w:val="000000" w:themeColor="text1" w:themeTint="FF" w:themeShade="FF"/>
          <w:sz w:val="28"/>
          <w:szCs w:val="28"/>
          <w:lang w:val="es-PE"/>
        </w:rPr>
        <w:t xml:space="preserve">Versión </w:t>
      </w:r>
      <w:r w:rsidRPr="5350908E" w:rsidR="13091CEE">
        <w:rPr>
          <w:rFonts w:ascii="Times New Roman" w:hAnsi="Times New Roman"/>
          <w:i w:val="1"/>
          <w:iCs w:val="1"/>
          <w:color w:val="000000" w:themeColor="text1" w:themeTint="FF" w:themeShade="FF"/>
          <w:sz w:val="28"/>
          <w:szCs w:val="28"/>
          <w:lang w:val="es-PE"/>
        </w:rPr>
        <w:t>1.0</w:t>
      </w:r>
    </w:p>
    <w:p w:rsidR="00085923" w:rsidP="0070130A" w:rsidRDefault="00085923" w14:paraId="0D4DB4B5" w14:textId="46D10BD7">
      <w:pPr>
        <w:jc w:val="center"/>
        <w:rPr>
          <w:b/>
          <w:sz w:val="24"/>
          <w:szCs w:val="24"/>
          <w:u w:val="single"/>
        </w:rPr>
      </w:pPr>
    </w:p>
    <w:p w:rsidR="00085923" w:rsidP="0070130A" w:rsidRDefault="00085923" w14:paraId="5CC00ACD" w14:textId="4E6B3031">
      <w:pPr>
        <w:jc w:val="center"/>
        <w:rPr>
          <w:b/>
          <w:sz w:val="24"/>
          <w:szCs w:val="24"/>
          <w:u w:val="single"/>
        </w:rPr>
      </w:pPr>
    </w:p>
    <w:p w:rsidR="00085923" w:rsidP="0070130A" w:rsidRDefault="00085923" w14:paraId="012499DA" w14:textId="1B3020B1">
      <w:pPr>
        <w:jc w:val="center"/>
        <w:rPr>
          <w:b/>
          <w:sz w:val="24"/>
          <w:szCs w:val="24"/>
          <w:u w:val="single"/>
        </w:rPr>
      </w:pPr>
    </w:p>
    <w:p w:rsidR="00085923" w:rsidP="0070130A" w:rsidRDefault="00085923" w14:paraId="2062EB9D" w14:textId="0DF59A30">
      <w:pPr>
        <w:jc w:val="center"/>
        <w:rPr>
          <w:b/>
          <w:sz w:val="24"/>
          <w:szCs w:val="24"/>
          <w:u w:val="single"/>
        </w:rPr>
      </w:pPr>
    </w:p>
    <w:p w:rsidR="00085923" w:rsidP="0070130A" w:rsidRDefault="00085923" w14:paraId="2228E71A" w14:textId="163684C0">
      <w:pPr>
        <w:jc w:val="center"/>
        <w:rPr>
          <w:b/>
          <w:sz w:val="24"/>
          <w:szCs w:val="24"/>
          <w:u w:val="single"/>
        </w:rPr>
      </w:pPr>
    </w:p>
    <w:p w:rsidR="00085923" w:rsidP="0070130A" w:rsidRDefault="00085923" w14:paraId="448F64FC" w14:textId="77777777">
      <w:pPr>
        <w:jc w:val="center"/>
        <w:rPr>
          <w:b/>
          <w:sz w:val="24"/>
          <w:szCs w:val="24"/>
          <w:u w:val="single"/>
        </w:rPr>
      </w:pPr>
    </w:p>
    <w:p w:rsidR="00085923" w:rsidP="0070130A" w:rsidRDefault="00085923" w14:paraId="47AE8603" w14:textId="05D5EBFF">
      <w:pPr>
        <w:jc w:val="center"/>
        <w:rPr>
          <w:b/>
          <w:sz w:val="24"/>
          <w:szCs w:val="24"/>
          <w:u w:val="single"/>
        </w:rPr>
      </w:pPr>
    </w:p>
    <w:p w:rsidR="00085923" w:rsidP="0070130A" w:rsidRDefault="00085923" w14:paraId="7ACB41EB" w14:textId="62ACBB9F">
      <w:pPr>
        <w:jc w:val="center"/>
        <w:rPr>
          <w:b/>
          <w:sz w:val="24"/>
          <w:szCs w:val="24"/>
          <w:u w:val="single"/>
        </w:rPr>
      </w:pPr>
    </w:p>
    <w:p w:rsidR="00085923" w:rsidP="0070130A" w:rsidRDefault="00085923" w14:paraId="17A6A84B" w14:textId="6F92FD71">
      <w:pPr>
        <w:jc w:val="center"/>
        <w:rPr>
          <w:b/>
          <w:sz w:val="24"/>
          <w:szCs w:val="24"/>
          <w:u w:val="single"/>
        </w:rPr>
      </w:pPr>
    </w:p>
    <w:p w:rsidR="00085923" w:rsidP="0070130A" w:rsidRDefault="00085923" w14:paraId="7511BABA" w14:textId="44357A51">
      <w:pPr>
        <w:jc w:val="center"/>
        <w:rPr>
          <w:b/>
          <w:sz w:val="24"/>
          <w:szCs w:val="24"/>
          <w:u w:val="single"/>
        </w:rPr>
      </w:pPr>
    </w:p>
    <w:p w:rsidR="00085923" w:rsidP="0070130A" w:rsidRDefault="00085923" w14:paraId="52A23BEF" w14:textId="34E216BE">
      <w:pPr>
        <w:jc w:val="center"/>
        <w:rPr>
          <w:b/>
          <w:sz w:val="24"/>
          <w:szCs w:val="24"/>
          <w:u w:val="single"/>
        </w:rPr>
      </w:pPr>
    </w:p>
    <w:p w:rsidR="00085923" w:rsidP="0070130A" w:rsidRDefault="00085923" w14:paraId="608F4579" w14:textId="7369139D">
      <w:pPr>
        <w:jc w:val="center"/>
        <w:rPr>
          <w:b/>
          <w:sz w:val="24"/>
          <w:szCs w:val="24"/>
          <w:u w:val="single"/>
        </w:rPr>
      </w:pPr>
    </w:p>
    <w:p w:rsidR="00085923" w:rsidP="0070130A" w:rsidRDefault="00085923" w14:paraId="21225404" w14:textId="3CFDD92C">
      <w:pPr>
        <w:jc w:val="center"/>
        <w:rPr>
          <w:b/>
          <w:sz w:val="24"/>
          <w:szCs w:val="24"/>
          <w:u w:val="single"/>
        </w:rPr>
      </w:pPr>
    </w:p>
    <w:p w:rsidR="00085923" w:rsidP="0070130A" w:rsidRDefault="00085923" w14:paraId="71813DE7" w14:textId="77777777">
      <w:pPr>
        <w:jc w:val="center"/>
        <w:rPr>
          <w:b/>
          <w:sz w:val="24"/>
          <w:szCs w:val="24"/>
          <w:u w:val="single"/>
        </w:rPr>
      </w:pPr>
    </w:p>
    <w:p w:rsidR="00085923" w:rsidP="5350908E" w:rsidRDefault="00085923" w14:paraId="032B4F2C" w14:textId="77777777" w14:noSpellErr="1">
      <w:pPr>
        <w:jc w:val="center"/>
        <w:rPr>
          <w:b w:val="1"/>
          <w:bCs w:val="1"/>
          <w:sz w:val="24"/>
          <w:szCs w:val="24"/>
          <w:u w:val="single"/>
        </w:rPr>
      </w:pPr>
    </w:p>
    <w:p w:rsidR="5350908E" w:rsidP="5350908E" w:rsidRDefault="5350908E" w14:paraId="34AF0ACD" w14:textId="31F46078">
      <w:pPr>
        <w:pStyle w:val="Normal"/>
        <w:jc w:val="center"/>
        <w:rPr>
          <w:b w:val="1"/>
          <w:bCs w:val="1"/>
          <w:sz w:val="24"/>
          <w:szCs w:val="24"/>
          <w:u w:val="single"/>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085923" w:rsidTr="5350908E" w14:paraId="795391A8" w14:textId="77777777">
        <w:trPr>
          <w:trHeight w:val="284"/>
          <w:jc w:val="center"/>
        </w:trPr>
        <w:tc>
          <w:tcPr>
            <w:tcW w:w="9011" w:type="dxa"/>
            <w:gridSpan w:val="6"/>
            <w:tcBorders>
              <w:bottom w:val="single" w:color="auto" w:sz="6" w:space="0"/>
            </w:tcBorders>
            <w:shd w:val="clear" w:color="auto" w:fill="D9D9D9" w:themeFill="background1" w:themeFillShade="D9"/>
            <w:tcMar/>
            <w:vAlign w:val="center"/>
          </w:tcPr>
          <w:p w:rsidRPr="0070130A" w:rsidR="00085923" w:rsidP="00941863" w:rsidRDefault="00085923" w14:paraId="0DA7CC41" w14:textId="77777777">
            <w:pPr>
              <w:jc w:val="center"/>
              <w:rPr>
                <w:rFonts w:cs="Times-Roman"/>
                <w:sz w:val="14"/>
                <w:szCs w:val="24"/>
              </w:rPr>
            </w:pPr>
            <w:r w:rsidRPr="0070130A">
              <w:rPr>
                <w:rFonts w:cs="Times-Roman"/>
                <w:sz w:val="14"/>
                <w:szCs w:val="24"/>
              </w:rPr>
              <w:t>CONTROL DE VERSIONES</w:t>
            </w:r>
          </w:p>
        </w:tc>
      </w:tr>
      <w:tr w:rsidRPr="006A147A" w:rsidR="00085923" w:rsidTr="5350908E" w14:paraId="7BF75081" w14:textId="77777777">
        <w:trPr>
          <w:trHeight w:val="374"/>
          <w:jc w:val="center"/>
        </w:trPr>
        <w:tc>
          <w:tcPr>
            <w:tcW w:w="921" w:type="dxa"/>
            <w:shd w:val="clear" w:color="auto" w:fill="F2F2F2" w:themeFill="background1" w:themeFillShade="F2"/>
            <w:tcMar/>
            <w:vAlign w:val="center"/>
          </w:tcPr>
          <w:p w:rsidRPr="0070130A" w:rsidR="00085923" w:rsidP="00941863" w:rsidRDefault="00085923" w14:paraId="1607D524"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tcMar/>
            <w:vAlign w:val="center"/>
          </w:tcPr>
          <w:p w:rsidRPr="0070130A" w:rsidR="00085923" w:rsidP="00941863" w:rsidRDefault="00085923" w14:paraId="45888A56"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tcMar/>
            <w:vAlign w:val="center"/>
          </w:tcPr>
          <w:p w:rsidRPr="0070130A" w:rsidR="00085923" w:rsidP="00941863" w:rsidRDefault="00085923" w14:paraId="222FF14A"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tcMar/>
            <w:vAlign w:val="center"/>
          </w:tcPr>
          <w:p w:rsidRPr="0070130A" w:rsidR="00085923" w:rsidP="00941863" w:rsidRDefault="00085923" w14:paraId="24487AE0"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tcMar/>
            <w:vAlign w:val="center"/>
          </w:tcPr>
          <w:p w:rsidRPr="0070130A" w:rsidR="00085923" w:rsidP="00941863" w:rsidRDefault="00085923" w14:paraId="0B9EB8CC"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tcMar/>
            <w:vAlign w:val="center"/>
          </w:tcPr>
          <w:p w:rsidRPr="0070130A" w:rsidR="00085923" w:rsidP="00941863" w:rsidRDefault="00085923" w14:paraId="63242048" w14:textId="77777777">
            <w:pPr>
              <w:jc w:val="center"/>
              <w:rPr>
                <w:rFonts w:cs="Times-Roman"/>
                <w:sz w:val="14"/>
                <w:szCs w:val="24"/>
              </w:rPr>
            </w:pPr>
            <w:r w:rsidRPr="0070130A">
              <w:rPr>
                <w:rFonts w:cs="Times-Roman"/>
                <w:sz w:val="14"/>
                <w:szCs w:val="24"/>
              </w:rPr>
              <w:t>Motivo</w:t>
            </w:r>
          </w:p>
        </w:tc>
      </w:tr>
      <w:tr w:rsidRPr="006A147A" w:rsidR="00085923" w:rsidTr="5350908E" w14:paraId="695A4334" w14:textId="77777777">
        <w:trPr>
          <w:trHeight w:val="227"/>
          <w:jc w:val="center"/>
        </w:trPr>
        <w:tc>
          <w:tcPr>
            <w:tcW w:w="921" w:type="dxa"/>
            <w:tcMar/>
          </w:tcPr>
          <w:p w:rsidRPr="0070130A" w:rsidR="00085923" w:rsidP="00941863" w:rsidRDefault="00085923" w14:paraId="59D869B6" w14:textId="77777777">
            <w:pPr>
              <w:jc w:val="center"/>
              <w:rPr>
                <w:rFonts w:cs="Times-Roman"/>
                <w:sz w:val="14"/>
                <w:szCs w:val="24"/>
              </w:rPr>
            </w:pPr>
            <w:r w:rsidRPr="0070130A">
              <w:rPr>
                <w:rFonts w:cs="Times-Roman"/>
                <w:sz w:val="14"/>
                <w:szCs w:val="24"/>
              </w:rPr>
              <w:t>1.0</w:t>
            </w:r>
          </w:p>
        </w:tc>
        <w:tc>
          <w:tcPr>
            <w:tcW w:w="1134" w:type="dxa"/>
            <w:tcMar/>
          </w:tcPr>
          <w:p w:rsidRPr="0070130A" w:rsidR="00085923" w:rsidP="00941863" w:rsidRDefault="00085923" w14:paraId="5E5C46E7" w14:textId="0E268B90">
            <w:pPr>
              <w:jc w:val="center"/>
              <w:rPr>
                <w:rFonts w:cs="Times-Roman"/>
                <w:sz w:val="14"/>
                <w:szCs w:val="14"/>
              </w:rPr>
            </w:pPr>
            <w:r w:rsidRPr="5350908E" w:rsidR="43E3FCEB">
              <w:rPr>
                <w:rFonts w:cs="Times-Roman"/>
                <w:sz w:val="14"/>
                <w:szCs w:val="14"/>
              </w:rPr>
              <w:t>ARR, JPC, JMR</w:t>
            </w:r>
          </w:p>
        </w:tc>
        <w:tc>
          <w:tcPr>
            <w:tcW w:w="1424" w:type="dxa"/>
            <w:tcMar/>
          </w:tcPr>
          <w:p w:rsidRPr="0070130A" w:rsidR="00085923" w:rsidP="5350908E" w:rsidRDefault="00085923" w14:paraId="1518F951" w14:textId="53BA2B62">
            <w:pPr>
              <w:pStyle w:val="Normal"/>
              <w:suppressLineNumbers w:val="0"/>
              <w:bidi w:val="0"/>
              <w:spacing w:before="0" w:beforeAutospacing="off" w:after="0" w:afterAutospacing="off" w:line="259" w:lineRule="auto"/>
              <w:ind w:left="0" w:right="0"/>
              <w:jc w:val="center"/>
            </w:pPr>
            <w:r w:rsidRPr="5350908E" w:rsidR="43E3FCEB">
              <w:rPr>
                <w:rFonts w:cs="Times-Roman"/>
                <w:sz w:val="14"/>
                <w:szCs w:val="14"/>
              </w:rPr>
              <w:t>PCQ</w:t>
            </w:r>
          </w:p>
        </w:tc>
        <w:tc>
          <w:tcPr>
            <w:tcW w:w="1482" w:type="dxa"/>
            <w:tcMar/>
          </w:tcPr>
          <w:p w:rsidRPr="0070130A" w:rsidR="00085923" w:rsidP="5350908E" w:rsidRDefault="00085923" w14:paraId="7A215364" w14:textId="16755A27">
            <w:pPr>
              <w:pStyle w:val="Normal"/>
              <w:suppressLineNumbers w:val="0"/>
              <w:bidi w:val="0"/>
              <w:spacing w:before="0" w:beforeAutospacing="off" w:after="0" w:afterAutospacing="off" w:line="259" w:lineRule="auto"/>
              <w:ind w:left="0" w:right="0"/>
              <w:jc w:val="center"/>
            </w:pPr>
            <w:r w:rsidRPr="5350908E" w:rsidR="43E3FCEB">
              <w:rPr>
                <w:rFonts w:cs="Times-Roman"/>
                <w:sz w:val="14"/>
                <w:szCs w:val="14"/>
              </w:rPr>
              <w:t>PCQ</w:t>
            </w:r>
          </w:p>
        </w:tc>
        <w:tc>
          <w:tcPr>
            <w:tcW w:w="992" w:type="dxa"/>
            <w:tcMar/>
            <w:vAlign w:val="center"/>
          </w:tcPr>
          <w:p w:rsidRPr="0070130A" w:rsidR="00085923" w:rsidP="00941863" w:rsidRDefault="00085923" w14:paraId="6B8921A8" w14:textId="274F57B6">
            <w:pPr>
              <w:jc w:val="center"/>
              <w:rPr>
                <w:rFonts w:cs="Times-Roman"/>
                <w:sz w:val="14"/>
                <w:szCs w:val="14"/>
              </w:rPr>
            </w:pPr>
            <w:r w:rsidRPr="5350908E" w:rsidR="141E8194">
              <w:rPr>
                <w:rFonts w:cs="Times-Roman"/>
                <w:sz w:val="14"/>
                <w:szCs w:val="14"/>
              </w:rPr>
              <w:t>03</w:t>
            </w:r>
            <w:r w:rsidRPr="5350908E" w:rsidR="13091CEE">
              <w:rPr>
                <w:rFonts w:cs="Times-Roman"/>
                <w:sz w:val="14"/>
                <w:szCs w:val="14"/>
              </w:rPr>
              <w:t>/</w:t>
            </w:r>
            <w:r w:rsidRPr="5350908E" w:rsidR="43F219DA">
              <w:rPr>
                <w:rFonts w:cs="Times-Roman"/>
                <w:sz w:val="14"/>
                <w:szCs w:val="14"/>
              </w:rPr>
              <w:t>05</w:t>
            </w:r>
            <w:r w:rsidRPr="5350908E" w:rsidR="13091CEE">
              <w:rPr>
                <w:rFonts w:cs="Times-Roman"/>
                <w:sz w:val="14"/>
                <w:szCs w:val="14"/>
              </w:rPr>
              <w:t>/20</w:t>
            </w:r>
            <w:r w:rsidRPr="5350908E" w:rsidR="308B6E12">
              <w:rPr>
                <w:rFonts w:cs="Times-Roman"/>
                <w:sz w:val="14"/>
                <w:szCs w:val="14"/>
              </w:rPr>
              <w:t>24</w:t>
            </w:r>
          </w:p>
        </w:tc>
        <w:tc>
          <w:tcPr>
            <w:tcW w:w="3058" w:type="dxa"/>
            <w:shd w:val="clear" w:color="auto" w:fill="auto"/>
            <w:tcMar/>
            <w:vAlign w:val="center"/>
          </w:tcPr>
          <w:p w:rsidRPr="0070130A" w:rsidR="00085923" w:rsidP="00941863" w:rsidRDefault="00085923" w14:paraId="06DD0D77" w14:textId="4ACF917C">
            <w:pPr>
              <w:rPr>
                <w:rFonts w:cs="Times-Roman"/>
                <w:sz w:val="14"/>
                <w:szCs w:val="14"/>
              </w:rPr>
            </w:pPr>
            <w:r w:rsidRPr="5350908E" w:rsidR="13091CEE">
              <w:rPr>
                <w:rFonts w:cs="Times-Roman"/>
                <w:sz w:val="14"/>
                <w:szCs w:val="14"/>
              </w:rPr>
              <w:t xml:space="preserve">Versión </w:t>
            </w:r>
            <w:r w:rsidRPr="5350908E" w:rsidR="712F2C09">
              <w:rPr>
                <w:rFonts w:cs="Times-Roman"/>
                <w:sz w:val="14"/>
                <w:szCs w:val="14"/>
              </w:rPr>
              <w:t>1</w:t>
            </w:r>
          </w:p>
        </w:tc>
      </w:tr>
    </w:tbl>
    <w:p w:rsidR="00E07651" w:rsidP="0070130A" w:rsidRDefault="00E07651" w14:paraId="30B91FC0" w14:textId="29093C8F">
      <w:pPr>
        <w:jc w:val="center"/>
        <w:rPr>
          <w:b/>
          <w:sz w:val="24"/>
          <w:szCs w:val="24"/>
          <w:u w:val="single"/>
        </w:rPr>
      </w:pPr>
    </w:p>
    <w:p w:rsidR="00085923" w:rsidP="0070130A" w:rsidRDefault="00085923" w14:paraId="626508D9" w14:textId="591150EF">
      <w:pPr>
        <w:jc w:val="center"/>
        <w:rPr>
          <w:b/>
          <w:sz w:val="24"/>
          <w:szCs w:val="24"/>
          <w:u w:val="single"/>
        </w:rPr>
      </w:pPr>
    </w:p>
    <w:p w:rsidRPr="00085923" w:rsidR="00085923" w:rsidP="00085923" w:rsidRDefault="00085923" w14:paraId="227176AD" w14:textId="77777777">
      <w:pPr>
        <w:pStyle w:val="TtulodeTDC"/>
        <w:jc w:val="center"/>
        <w:rPr>
          <w:rFonts w:ascii="Arial" w:hAnsi="Arial" w:cs="Arial" w:eastAsiaTheme="minorHAnsi"/>
          <w:b/>
          <w:color w:val="000000"/>
          <w:sz w:val="24"/>
          <w:szCs w:val="22"/>
          <w:lang w:val="es-PE" w:eastAsia="en-US"/>
        </w:rPr>
      </w:pPr>
      <w:r>
        <w:rPr>
          <w:rFonts w:ascii="Arial" w:hAnsi="Arial" w:cs="Arial" w:eastAsiaTheme="minorHAnsi"/>
          <w:b/>
          <w:color w:val="000000"/>
          <w:sz w:val="24"/>
          <w:szCs w:val="22"/>
          <w:lang w:val="es-PE" w:eastAsia="en-US"/>
        </w:rPr>
        <w:t>INDICE GENERAL</w:t>
      </w:r>
    </w:p>
    <w:p w:rsidR="00085923" w:rsidP="0070130A" w:rsidRDefault="00085923" w14:paraId="2654E8BE" w14:textId="77777777">
      <w:pPr>
        <w:jc w:val="center"/>
        <w:rPr>
          <w:b/>
          <w:sz w:val="24"/>
          <w:szCs w:val="24"/>
          <w:u w:val="single"/>
        </w:rPr>
      </w:pPr>
    </w:p>
    <w:sdt>
      <w:sdtPr>
        <w:id w:val="1904011859"/>
        <w:docPartObj>
          <w:docPartGallery w:val="Table of Contents"/>
          <w:docPartUnique/>
        </w:docPartObj>
      </w:sdtPr>
      <w:sdtEndPr>
        <w:rPr>
          <w:b/>
          <w:bCs/>
        </w:rPr>
      </w:sdtEndPr>
      <w:sdtContent>
        <w:p w:rsidR="004C3A42" w:rsidRDefault="004C3A42" w14:paraId="235A0740" w14:textId="11C40CC6">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rsidR="004C3A42" w:rsidRDefault="00600A81" w14:paraId="4FD4F57F" w14:textId="09CD724C">
          <w:pPr>
            <w:pStyle w:val="TDC1"/>
            <w:tabs>
              <w:tab w:val="left" w:pos="440"/>
              <w:tab w:val="right" w:leader="dot" w:pos="8494"/>
            </w:tabs>
            <w:rPr>
              <w:rFonts w:eastAsiaTheme="minorEastAsia"/>
              <w:noProof/>
              <w:lang w:val="es-ES" w:eastAsia="es-ES"/>
            </w:rPr>
          </w:pPr>
          <w:hyperlink w:history="1" w:anchor="_Toc52661346">
            <w:r w:rsidRPr="00DC4EBE" w:rsidR="004C3A42">
              <w:rPr>
                <w:rStyle w:val="Hipervnculo"/>
                <w:rFonts w:cs="Arial"/>
                <w:noProof/>
                <w:lang w:val="es-MX"/>
              </w:rPr>
              <w:t>1.</w:t>
            </w:r>
            <w:r w:rsidR="004C3A42">
              <w:rPr>
                <w:rFonts w:eastAsiaTheme="minorEastAsia"/>
                <w:noProof/>
                <w:lang w:val="es-ES" w:eastAsia="es-ES"/>
              </w:rPr>
              <w:tab/>
            </w:r>
            <w:r w:rsidRPr="00DC4EBE" w:rsidR="004C3A42">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600A81" w14:paraId="37DADB69" w14:textId="613788BB">
          <w:pPr>
            <w:pStyle w:val="TDC1"/>
            <w:tabs>
              <w:tab w:val="left" w:pos="440"/>
              <w:tab w:val="right" w:leader="dot" w:pos="8494"/>
            </w:tabs>
            <w:rPr>
              <w:rFonts w:eastAsiaTheme="minorEastAsia"/>
              <w:noProof/>
              <w:lang w:val="es-ES" w:eastAsia="es-ES"/>
            </w:rPr>
          </w:pPr>
          <w:hyperlink w:history="1" w:anchor="_Toc52661347">
            <w:r w:rsidRPr="00DC4EBE" w:rsidR="004C3A42">
              <w:rPr>
                <w:rStyle w:val="Hipervnculo"/>
                <w:rFonts w:cs="Arial"/>
                <w:noProof/>
                <w:lang w:val="es-MX"/>
              </w:rPr>
              <w:t>2.</w:t>
            </w:r>
            <w:r w:rsidR="004C3A42">
              <w:rPr>
                <w:rFonts w:eastAsiaTheme="minorEastAsia"/>
                <w:noProof/>
                <w:lang w:val="es-ES" w:eastAsia="es-ES"/>
              </w:rPr>
              <w:tab/>
            </w:r>
            <w:r w:rsidRPr="00DC4EBE" w:rsidR="004C3A42">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600A81" w14:paraId="62200F8D" w14:textId="61962429">
          <w:pPr>
            <w:pStyle w:val="TDC1"/>
            <w:tabs>
              <w:tab w:val="left" w:pos="440"/>
              <w:tab w:val="right" w:leader="dot" w:pos="8494"/>
            </w:tabs>
            <w:rPr>
              <w:rFonts w:eastAsiaTheme="minorEastAsia"/>
              <w:noProof/>
              <w:lang w:val="es-ES" w:eastAsia="es-ES"/>
            </w:rPr>
          </w:pPr>
          <w:hyperlink w:history="1" w:anchor="_Toc52661348">
            <w:r w:rsidRPr="00DC4EBE" w:rsidR="004C3A42">
              <w:rPr>
                <w:rStyle w:val="Hipervnculo"/>
                <w:rFonts w:cs="Arial"/>
                <w:noProof/>
                <w:lang w:val="es-MX"/>
              </w:rPr>
              <w:t>3.</w:t>
            </w:r>
            <w:r w:rsidR="004C3A42">
              <w:rPr>
                <w:rFonts w:eastAsiaTheme="minorEastAsia"/>
                <w:noProof/>
                <w:lang w:val="es-ES" w:eastAsia="es-ES"/>
              </w:rPr>
              <w:tab/>
            </w:r>
            <w:r w:rsidRPr="00DC4EBE" w:rsidR="004C3A42">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600A81" w14:paraId="03018E36" w14:textId="09FC7348">
          <w:pPr>
            <w:pStyle w:val="TDC1"/>
            <w:tabs>
              <w:tab w:val="left" w:pos="440"/>
              <w:tab w:val="right" w:leader="dot" w:pos="8494"/>
            </w:tabs>
            <w:rPr>
              <w:rFonts w:eastAsiaTheme="minorEastAsia"/>
              <w:noProof/>
              <w:lang w:val="es-ES" w:eastAsia="es-ES"/>
            </w:rPr>
          </w:pPr>
          <w:hyperlink w:history="1" w:anchor="_Toc52661349">
            <w:r w:rsidRPr="00DC4EBE" w:rsidR="004C3A42">
              <w:rPr>
                <w:rStyle w:val="Hipervnculo"/>
                <w:noProof/>
              </w:rPr>
              <w:t>4.</w:t>
            </w:r>
            <w:r w:rsidR="004C3A42">
              <w:rPr>
                <w:rFonts w:eastAsiaTheme="minorEastAsia"/>
                <w:noProof/>
                <w:lang w:val="es-ES" w:eastAsia="es-ES"/>
              </w:rPr>
              <w:tab/>
            </w:r>
            <w:r w:rsidRPr="00DC4EBE" w:rsidR="004C3A42">
              <w:rPr>
                <w:rStyle w:val="Hipervnculo"/>
                <w:noProof/>
              </w:rPr>
              <w:t xml:space="preserve">Estudio de </w:t>
            </w:r>
            <w:r w:rsidRPr="00DC4EBE" w:rsidR="004C3A42">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600A81" w14:paraId="6DB95600" w14:textId="6CC090F3">
          <w:pPr>
            <w:pStyle w:val="TDC2"/>
            <w:tabs>
              <w:tab w:val="left" w:pos="880"/>
              <w:tab w:val="right" w:leader="dot" w:pos="8494"/>
            </w:tabs>
            <w:rPr>
              <w:rFonts w:eastAsiaTheme="minorEastAsia"/>
              <w:noProof/>
              <w:lang w:val="es-ES" w:eastAsia="es-ES"/>
            </w:rPr>
          </w:pPr>
          <w:hyperlink w:history="1" w:anchor="_Toc52661350">
            <w:r w:rsidRPr="00DC4EBE" w:rsidR="004C3A42">
              <w:rPr>
                <w:rStyle w:val="Hipervnculo"/>
                <w:noProof/>
              </w:rPr>
              <w:t>4.1</w:t>
            </w:r>
            <w:r w:rsidR="004C3A42">
              <w:rPr>
                <w:rFonts w:eastAsiaTheme="minorEastAsia"/>
                <w:noProof/>
                <w:lang w:val="es-ES" w:eastAsia="es-ES"/>
              </w:rPr>
              <w:tab/>
            </w:r>
            <w:r w:rsidRPr="00DC4EBE" w:rsidR="004C3A42">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600A81" w14:paraId="7A253A88" w14:textId="195F7ABA">
          <w:pPr>
            <w:pStyle w:val="TDC2"/>
            <w:tabs>
              <w:tab w:val="left" w:pos="880"/>
              <w:tab w:val="right" w:leader="dot" w:pos="8494"/>
            </w:tabs>
            <w:rPr>
              <w:rFonts w:eastAsiaTheme="minorEastAsia"/>
              <w:noProof/>
              <w:lang w:val="es-ES" w:eastAsia="es-ES"/>
            </w:rPr>
          </w:pPr>
          <w:hyperlink w:history="1" w:anchor="_Toc52661351">
            <w:r w:rsidRPr="00DC4EBE" w:rsidR="004C3A42">
              <w:rPr>
                <w:rStyle w:val="Hipervnculo"/>
                <w:noProof/>
              </w:rPr>
              <w:t>4.2</w:t>
            </w:r>
            <w:r w:rsidR="004C3A42">
              <w:rPr>
                <w:rFonts w:eastAsiaTheme="minorEastAsia"/>
                <w:noProof/>
                <w:lang w:val="es-ES" w:eastAsia="es-ES"/>
              </w:rPr>
              <w:tab/>
            </w:r>
            <w:r w:rsidRPr="00DC4EBE" w:rsidR="004C3A42">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600A81" w14:paraId="01435FFB" w14:textId="76B96C0A">
          <w:pPr>
            <w:pStyle w:val="TDC2"/>
            <w:tabs>
              <w:tab w:val="left" w:pos="880"/>
              <w:tab w:val="right" w:leader="dot" w:pos="8494"/>
            </w:tabs>
            <w:rPr>
              <w:rFonts w:eastAsiaTheme="minorEastAsia"/>
              <w:noProof/>
              <w:lang w:val="es-ES" w:eastAsia="es-ES"/>
            </w:rPr>
          </w:pPr>
          <w:hyperlink w:history="1" w:anchor="_Toc52661352">
            <w:r w:rsidRPr="00DC4EBE" w:rsidR="004C3A42">
              <w:rPr>
                <w:rStyle w:val="Hipervnculo"/>
                <w:noProof/>
              </w:rPr>
              <w:t>4.3</w:t>
            </w:r>
            <w:r w:rsidR="004C3A42">
              <w:rPr>
                <w:rFonts w:eastAsiaTheme="minorEastAsia"/>
                <w:noProof/>
                <w:lang w:val="es-ES" w:eastAsia="es-ES"/>
              </w:rPr>
              <w:tab/>
            </w:r>
            <w:r w:rsidRPr="00DC4EBE" w:rsidR="004C3A42">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600A81" w14:paraId="10C5DB4E" w14:textId="790CA072">
          <w:pPr>
            <w:pStyle w:val="TDC2"/>
            <w:tabs>
              <w:tab w:val="left" w:pos="880"/>
              <w:tab w:val="right" w:leader="dot" w:pos="8494"/>
            </w:tabs>
            <w:rPr>
              <w:rFonts w:eastAsiaTheme="minorEastAsia"/>
              <w:noProof/>
              <w:lang w:val="es-ES" w:eastAsia="es-ES"/>
            </w:rPr>
          </w:pPr>
          <w:hyperlink w:history="1" w:anchor="_Toc52661353">
            <w:r w:rsidRPr="00DC4EBE" w:rsidR="004C3A42">
              <w:rPr>
                <w:rStyle w:val="Hipervnculo"/>
                <w:noProof/>
              </w:rPr>
              <w:t>4.4</w:t>
            </w:r>
            <w:r w:rsidR="004C3A42">
              <w:rPr>
                <w:rFonts w:eastAsiaTheme="minorEastAsia"/>
                <w:noProof/>
                <w:lang w:val="es-ES" w:eastAsia="es-ES"/>
              </w:rPr>
              <w:tab/>
            </w:r>
            <w:r w:rsidRPr="00DC4EBE" w:rsidR="004C3A42">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600A81" w14:paraId="117AFEE1" w14:textId="28287579">
          <w:pPr>
            <w:pStyle w:val="TDC2"/>
            <w:tabs>
              <w:tab w:val="left" w:pos="880"/>
              <w:tab w:val="right" w:leader="dot" w:pos="8494"/>
            </w:tabs>
            <w:rPr>
              <w:rFonts w:eastAsiaTheme="minorEastAsia"/>
              <w:noProof/>
              <w:lang w:val="es-ES" w:eastAsia="es-ES"/>
            </w:rPr>
          </w:pPr>
          <w:hyperlink w:history="1" w:anchor="_Toc52661354">
            <w:r w:rsidRPr="00DC4EBE" w:rsidR="004C3A42">
              <w:rPr>
                <w:rStyle w:val="Hipervnculo"/>
                <w:noProof/>
              </w:rPr>
              <w:t>4.5</w:t>
            </w:r>
            <w:r w:rsidR="004C3A42">
              <w:rPr>
                <w:rFonts w:eastAsiaTheme="minorEastAsia"/>
                <w:noProof/>
                <w:lang w:val="es-ES" w:eastAsia="es-ES"/>
              </w:rPr>
              <w:tab/>
            </w:r>
            <w:r w:rsidRPr="00DC4EBE" w:rsidR="004C3A42">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600A81" w14:paraId="3690BDEA" w14:textId="4B1DFA3C">
          <w:pPr>
            <w:pStyle w:val="TDC2"/>
            <w:tabs>
              <w:tab w:val="left" w:pos="880"/>
              <w:tab w:val="right" w:leader="dot" w:pos="8494"/>
            </w:tabs>
            <w:rPr>
              <w:rFonts w:eastAsiaTheme="minorEastAsia"/>
              <w:noProof/>
              <w:lang w:val="es-ES" w:eastAsia="es-ES"/>
            </w:rPr>
          </w:pPr>
          <w:hyperlink w:history="1" w:anchor="_Toc52661355">
            <w:r w:rsidRPr="00DC4EBE" w:rsidR="004C3A42">
              <w:rPr>
                <w:rStyle w:val="Hipervnculo"/>
                <w:noProof/>
              </w:rPr>
              <w:t>4.6</w:t>
            </w:r>
            <w:r w:rsidR="004C3A42">
              <w:rPr>
                <w:rFonts w:eastAsiaTheme="minorEastAsia"/>
                <w:noProof/>
                <w:lang w:val="es-ES" w:eastAsia="es-ES"/>
              </w:rPr>
              <w:tab/>
            </w:r>
            <w:r w:rsidRPr="00DC4EBE" w:rsidR="004C3A42">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600A81" w14:paraId="69D296BB" w14:textId="6F9F6583">
          <w:pPr>
            <w:pStyle w:val="TDC1"/>
            <w:tabs>
              <w:tab w:val="left" w:pos="440"/>
              <w:tab w:val="right" w:leader="dot" w:pos="8494"/>
            </w:tabs>
            <w:rPr>
              <w:rFonts w:eastAsiaTheme="minorEastAsia"/>
              <w:noProof/>
              <w:lang w:val="es-ES" w:eastAsia="es-ES"/>
            </w:rPr>
          </w:pPr>
          <w:hyperlink w:history="1" w:anchor="_Toc52661356">
            <w:r w:rsidRPr="00DC4EBE" w:rsidR="004C3A42">
              <w:rPr>
                <w:rStyle w:val="Hipervnculo"/>
                <w:noProof/>
              </w:rPr>
              <w:t>5.</w:t>
            </w:r>
            <w:r w:rsidR="004C3A42">
              <w:rPr>
                <w:rFonts w:eastAsiaTheme="minorEastAsia"/>
                <w:noProof/>
                <w:lang w:val="es-ES" w:eastAsia="es-ES"/>
              </w:rPr>
              <w:tab/>
            </w:r>
            <w:r w:rsidRPr="00DC4EBE" w:rsidR="004C3A42">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600A81" w14:paraId="4EED687D" w14:textId="604A3206">
          <w:pPr>
            <w:pStyle w:val="TDC1"/>
            <w:tabs>
              <w:tab w:val="left" w:pos="440"/>
              <w:tab w:val="right" w:leader="dot" w:pos="8494"/>
            </w:tabs>
            <w:rPr>
              <w:rFonts w:eastAsiaTheme="minorEastAsia"/>
              <w:noProof/>
              <w:lang w:val="es-ES" w:eastAsia="es-ES"/>
            </w:rPr>
          </w:pPr>
          <w:hyperlink w:history="1" w:anchor="_Toc52661357">
            <w:r w:rsidRPr="00DC4EBE" w:rsidR="004C3A42">
              <w:rPr>
                <w:rStyle w:val="Hipervnculo"/>
                <w:rFonts w:cs="Calibri"/>
                <w:noProof/>
              </w:rPr>
              <w:t>6.</w:t>
            </w:r>
            <w:r w:rsidR="004C3A42">
              <w:rPr>
                <w:rFonts w:eastAsiaTheme="minorEastAsia"/>
                <w:noProof/>
                <w:lang w:val="es-ES" w:eastAsia="es-ES"/>
              </w:rPr>
              <w:tab/>
            </w:r>
            <w:r w:rsidRPr="00DC4EBE" w:rsidR="004C3A42">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4C3A42" w14:paraId="73F3E397" w14:textId="04CE541D">
          <w:r>
            <w:rPr>
              <w:b/>
              <w:bCs/>
            </w:rPr>
            <w:fldChar w:fldCharType="end"/>
          </w:r>
        </w:p>
      </w:sdtContent>
    </w:sdt>
    <w:p w:rsidR="004C3A42" w:rsidP="0070130A" w:rsidRDefault="004C3A42" w14:paraId="6F73A43B" w14:textId="77777777">
      <w:pPr>
        <w:jc w:val="center"/>
        <w:rPr>
          <w:b/>
          <w:sz w:val="24"/>
          <w:szCs w:val="24"/>
          <w:u w:val="single"/>
        </w:rPr>
      </w:pPr>
    </w:p>
    <w:p w:rsidR="00B57446" w:rsidP="0070130A" w:rsidRDefault="00B57446" w14:paraId="41BA7F9C" w14:textId="0B23A83B">
      <w:pPr>
        <w:jc w:val="center"/>
        <w:rPr>
          <w:b/>
          <w:sz w:val="24"/>
          <w:szCs w:val="24"/>
          <w:u w:val="single"/>
        </w:rPr>
      </w:pPr>
    </w:p>
    <w:p w:rsidR="004C3A42" w:rsidP="0070130A" w:rsidRDefault="004C3A42" w14:paraId="71F985DE" w14:textId="0C919CD3">
      <w:pPr>
        <w:jc w:val="center"/>
        <w:rPr>
          <w:b/>
          <w:sz w:val="24"/>
          <w:szCs w:val="24"/>
          <w:u w:val="single"/>
        </w:rPr>
      </w:pPr>
    </w:p>
    <w:p w:rsidR="004C3A42" w:rsidP="0070130A" w:rsidRDefault="004C3A42" w14:paraId="4939F1D7" w14:textId="4EFF9EDE">
      <w:pPr>
        <w:jc w:val="center"/>
        <w:rPr>
          <w:b/>
          <w:sz w:val="24"/>
          <w:szCs w:val="24"/>
          <w:u w:val="single"/>
        </w:rPr>
      </w:pPr>
    </w:p>
    <w:p w:rsidR="004C3A42" w:rsidP="0070130A" w:rsidRDefault="004C3A42" w14:paraId="3F7E9BB7" w14:textId="772898FD">
      <w:pPr>
        <w:jc w:val="center"/>
        <w:rPr>
          <w:b/>
          <w:sz w:val="24"/>
          <w:szCs w:val="24"/>
          <w:u w:val="single"/>
        </w:rPr>
      </w:pPr>
    </w:p>
    <w:p w:rsidR="004C3A42" w:rsidP="0070130A" w:rsidRDefault="004C3A42" w14:paraId="6B82161F" w14:textId="789798F9">
      <w:pPr>
        <w:jc w:val="center"/>
        <w:rPr>
          <w:b/>
          <w:sz w:val="24"/>
          <w:szCs w:val="24"/>
          <w:u w:val="single"/>
        </w:rPr>
      </w:pPr>
    </w:p>
    <w:p w:rsidR="004C3A42" w:rsidP="0070130A" w:rsidRDefault="004C3A42" w14:paraId="6AD47015" w14:textId="72DCB78F">
      <w:pPr>
        <w:jc w:val="center"/>
        <w:rPr>
          <w:b/>
          <w:sz w:val="24"/>
          <w:szCs w:val="24"/>
          <w:u w:val="single"/>
        </w:rPr>
      </w:pPr>
    </w:p>
    <w:p w:rsidR="004C3A42" w:rsidP="0070130A" w:rsidRDefault="004C3A42" w14:paraId="187AD260" w14:textId="3AE5763B">
      <w:pPr>
        <w:jc w:val="center"/>
        <w:rPr>
          <w:b/>
          <w:sz w:val="24"/>
          <w:szCs w:val="24"/>
          <w:u w:val="single"/>
        </w:rPr>
      </w:pPr>
    </w:p>
    <w:p w:rsidR="004C3A42" w:rsidP="0070130A" w:rsidRDefault="004C3A42" w14:paraId="0FF5889B" w14:textId="59866D9C">
      <w:pPr>
        <w:jc w:val="center"/>
        <w:rPr>
          <w:b/>
          <w:sz w:val="24"/>
          <w:szCs w:val="24"/>
          <w:u w:val="single"/>
        </w:rPr>
      </w:pPr>
    </w:p>
    <w:p w:rsidR="004C3A42" w:rsidP="0070130A" w:rsidRDefault="004C3A42" w14:paraId="1527E892" w14:textId="3711D5EC">
      <w:pPr>
        <w:jc w:val="center"/>
        <w:rPr>
          <w:b/>
          <w:sz w:val="24"/>
          <w:szCs w:val="24"/>
          <w:u w:val="single"/>
        </w:rPr>
      </w:pPr>
    </w:p>
    <w:p w:rsidR="004C3A42" w:rsidP="0070130A" w:rsidRDefault="004C3A42" w14:paraId="42489101" w14:textId="74EFBE22">
      <w:pPr>
        <w:jc w:val="center"/>
        <w:rPr>
          <w:b/>
          <w:sz w:val="24"/>
          <w:szCs w:val="24"/>
          <w:u w:val="single"/>
        </w:rPr>
      </w:pPr>
    </w:p>
    <w:p w:rsidR="004C3A42" w:rsidP="0070130A" w:rsidRDefault="004C3A42" w14:paraId="2C5E1856" w14:textId="30D869FE">
      <w:pPr>
        <w:jc w:val="center"/>
        <w:rPr>
          <w:b/>
          <w:sz w:val="24"/>
          <w:szCs w:val="24"/>
          <w:u w:val="single"/>
        </w:rPr>
      </w:pPr>
    </w:p>
    <w:p w:rsidR="004C3A42" w:rsidP="0070130A" w:rsidRDefault="004C3A42" w14:paraId="79670B70" w14:textId="012EC38C">
      <w:pPr>
        <w:jc w:val="center"/>
        <w:rPr>
          <w:b/>
          <w:sz w:val="24"/>
          <w:szCs w:val="24"/>
          <w:u w:val="single"/>
        </w:rPr>
      </w:pPr>
    </w:p>
    <w:p w:rsidRPr="0070130A" w:rsidR="003E75CA" w:rsidP="0070130A" w:rsidRDefault="00E51FA4" w14:paraId="7DFBF663" w14:textId="77777777">
      <w:pPr>
        <w:jc w:val="center"/>
        <w:rPr>
          <w:b/>
          <w:sz w:val="24"/>
          <w:szCs w:val="24"/>
          <w:u w:val="single"/>
        </w:rPr>
      </w:pPr>
      <w:r w:rsidRPr="0070130A">
        <w:rPr>
          <w:b/>
          <w:sz w:val="24"/>
          <w:szCs w:val="24"/>
          <w:u w:val="single"/>
        </w:rPr>
        <w:t>Informe de Factibilidad</w:t>
      </w:r>
    </w:p>
    <w:p w:rsidRPr="0070130A" w:rsidR="00E51FA4" w:rsidP="003E57E6" w:rsidRDefault="00E51FA4" w14:paraId="4B88A57B" w14:textId="77777777">
      <w:pPr>
        <w:autoSpaceDE w:val="0"/>
        <w:autoSpaceDN w:val="0"/>
        <w:adjustRightInd w:val="0"/>
        <w:spacing w:after="0" w:line="240" w:lineRule="auto"/>
        <w:jc w:val="both"/>
        <w:rPr>
          <w:sz w:val="24"/>
          <w:szCs w:val="24"/>
          <w:u w:val="single"/>
        </w:rPr>
      </w:pPr>
    </w:p>
    <w:p w:rsidRPr="00760D61" w:rsidR="00A22F08" w:rsidP="00CE7BED" w:rsidRDefault="00760D61" w14:paraId="19D1C256" w14:textId="77777777">
      <w:pPr>
        <w:pStyle w:val="Prrafodelista"/>
        <w:numPr>
          <w:ilvl w:val="0"/>
          <w:numId w:val="1"/>
        </w:numPr>
        <w:spacing w:before="120" w:after="0" w:line="360" w:lineRule="auto"/>
        <w:jc w:val="both"/>
        <w:outlineLvl w:val="0"/>
        <w:rPr>
          <w:rFonts w:cs="Arial"/>
          <w:sz w:val="24"/>
          <w:szCs w:val="24"/>
          <w:lang w:val="es-MX"/>
        </w:rPr>
      </w:pPr>
      <w:bookmarkStart w:name="_Toc52661346" w:id="1"/>
      <w:r w:rsidRPr="00760D61">
        <w:rPr>
          <w:rFonts w:cs="Arial"/>
          <w:sz w:val="24"/>
          <w:szCs w:val="24"/>
          <w:lang w:val="es-MX"/>
        </w:rPr>
        <w:t>Descripción del Proyecto</w:t>
      </w:r>
      <w:bookmarkEnd w:id="1"/>
    </w:p>
    <w:p w:rsidRPr="00760D61" w:rsidR="001C35C7" w:rsidP="00CE7BED" w:rsidRDefault="00A22F08" w14:paraId="1F19172A" w14:textId="77777777">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rsidRPr="00760D61" w:rsidR="001C35C7" w:rsidP="00CE7BED" w:rsidRDefault="00A22F08" w14:paraId="209A6965" w14:textId="77777777">
      <w:pPr>
        <w:pStyle w:val="Prrafodelista"/>
        <w:numPr>
          <w:ilvl w:val="1"/>
          <w:numId w:val="1"/>
        </w:numPr>
        <w:spacing w:before="120" w:after="0" w:line="360" w:lineRule="auto"/>
        <w:ind w:hanging="76"/>
        <w:jc w:val="both"/>
        <w:rPr>
          <w:rFonts w:cs="Arial"/>
          <w:sz w:val="24"/>
          <w:szCs w:val="24"/>
          <w:lang w:val="es-MX"/>
        </w:rPr>
      </w:pPr>
      <w:r w:rsidRPr="5350908E" w:rsidR="643440B1">
        <w:rPr>
          <w:rFonts w:cs="Arial"/>
          <w:sz w:val="24"/>
          <w:szCs w:val="24"/>
          <w:lang w:val="es-MX"/>
        </w:rPr>
        <w:t>Duración del proyecto</w:t>
      </w:r>
    </w:p>
    <w:p w:rsidR="04B5C966" w:rsidP="5350908E" w:rsidRDefault="04B5C966" w14:paraId="194A48DF" w14:textId="5FB59843">
      <w:pPr>
        <w:pStyle w:val="Normal"/>
        <w:spacing w:before="120" w:after="0" w:line="360" w:lineRule="auto"/>
        <w:ind w:left="708"/>
        <w:jc w:val="both"/>
        <w:rPr>
          <w:rFonts w:cs="Arial"/>
          <w:sz w:val="24"/>
          <w:szCs w:val="24"/>
          <w:lang w:val="es-MX"/>
        </w:rPr>
      </w:pPr>
      <w:r w:rsidRPr="5350908E" w:rsidR="04B5C966">
        <w:rPr>
          <w:rFonts w:cs="Arial"/>
          <w:sz w:val="24"/>
          <w:szCs w:val="24"/>
          <w:lang w:val="es-MX"/>
        </w:rPr>
        <w:t xml:space="preserve">La duración estimada del proyecto es de aproximadamente 3 meses.  </w:t>
      </w:r>
    </w:p>
    <w:p w:rsidR="04B5C966" w:rsidP="5350908E" w:rsidRDefault="04B5C966" w14:paraId="10380B2B" w14:textId="12B501EE">
      <w:pPr>
        <w:pStyle w:val="Prrafodelista"/>
        <w:numPr>
          <w:ilvl w:val="0"/>
          <w:numId w:val="3"/>
        </w:numPr>
        <w:spacing w:before="120" w:after="0" w:line="360" w:lineRule="auto"/>
        <w:jc w:val="both"/>
        <w:rPr>
          <w:rFonts w:cs="Arial"/>
          <w:sz w:val="24"/>
          <w:szCs w:val="24"/>
          <w:lang w:val="es-MX"/>
        </w:rPr>
      </w:pPr>
      <w:r w:rsidRPr="5350908E" w:rsidR="04B5C966">
        <w:rPr>
          <w:rFonts w:cs="Arial"/>
          <w:sz w:val="24"/>
          <w:szCs w:val="24"/>
          <w:lang w:val="es-MX"/>
        </w:rPr>
        <w:t xml:space="preserve">Inicio de proyecto: </w:t>
      </w:r>
      <w:r w:rsidRPr="5350908E" w:rsidR="224E271D">
        <w:rPr>
          <w:rFonts w:cs="Arial"/>
          <w:sz w:val="24"/>
          <w:szCs w:val="24"/>
          <w:lang w:val="es-MX"/>
        </w:rPr>
        <w:t>30</w:t>
      </w:r>
      <w:r w:rsidRPr="5350908E" w:rsidR="04B5C966">
        <w:rPr>
          <w:rFonts w:cs="Arial"/>
          <w:sz w:val="24"/>
          <w:szCs w:val="24"/>
          <w:lang w:val="es-MX"/>
        </w:rPr>
        <w:t>/</w:t>
      </w:r>
      <w:r w:rsidRPr="5350908E" w:rsidR="5B39A9C9">
        <w:rPr>
          <w:rFonts w:cs="Arial"/>
          <w:sz w:val="24"/>
          <w:szCs w:val="24"/>
          <w:lang w:val="es-MX"/>
        </w:rPr>
        <w:t>03</w:t>
      </w:r>
      <w:r w:rsidRPr="5350908E" w:rsidR="04B5C966">
        <w:rPr>
          <w:rFonts w:cs="Arial"/>
          <w:sz w:val="24"/>
          <w:szCs w:val="24"/>
          <w:lang w:val="es-MX"/>
        </w:rPr>
        <w:t>/202</w:t>
      </w:r>
      <w:r w:rsidRPr="5350908E" w:rsidR="1C68E4D1">
        <w:rPr>
          <w:rFonts w:cs="Arial"/>
          <w:sz w:val="24"/>
          <w:szCs w:val="24"/>
          <w:lang w:val="es-MX"/>
        </w:rPr>
        <w:t>4</w:t>
      </w:r>
    </w:p>
    <w:p w:rsidR="04B5C966" w:rsidP="5350908E" w:rsidRDefault="04B5C966" w14:paraId="15EE9350" w14:textId="114FBEFD">
      <w:pPr>
        <w:pStyle w:val="Prrafodelista"/>
        <w:numPr>
          <w:ilvl w:val="0"/>
          <w:numId w:val="3"/>
        </w:numPr>
        <w:spacing w:before="120" w:after="0" w:line="360" w:lineRule="auto"/>
        <w:jc w:val="both"/>
        <w:rPr>
          <w:rFonts w:cs="Arial"/>
          <w:sz w:val="24"/>
          <w:szCs w:val="24"/>
          <w:lang w:val="es-MX"/>
        </w:rPr>
      </w:pPr>
      <w:r w:rsidRPr="5350908E" w:rsidR="04B5C966">
        <w:rPr>
          <w:rFonts w:cs="Arial"/>
          <w:sz w:val="24"/>
          <w:szCs w:val="24"/>
          <w:lang w:val="es-MX"/>
        </w:rPr>
        <w:t xml:space="preserve">Finalización del proyecto: </w:t>
      </w:r>
      <w:r w:rsidRPr="5350908E" w:rsidR="6A903716">
        <w:rPr>
          <w:rFonts w:cs="Arial"/>
          <w:sz w:val="24"/>
          <w:szCs w:val="24"/>
          <w:lang w:val="es-MX"/>
        </w:rPr>
        <w:t>08</w:t>
      </w:r>
      <w:r w:rsidRPr="5350908E" w:rsidR="04B5C966">
        <w:rPr>
          <w:rFonts w:cs="Arial"/>
          <w:sz w:val="24"/>
          <w:szCs w:val="24"/>
          <w:lang w:val="es-MX"/>
        </w:rPr>
        <w:t>/06/2024</w:t>
      </w:r>
    </w:p>
    <w:p w:rsidRPr="00760D61" w:rsidR="00A22F08" w:rsidP="00CE7BED" w:rsidRDefault="00A22F08" w14:paraId="5ECA17F0" w14:textId="77777777">
      <w:pPr>
        <w:pStyle w:val="Prrafodelista"/>
        <w:numPr>
          <w:ilvl w:val="1"/>
          <w:numId w:val="1"/>
        </w:numPr>
        <w:spacing w:before="120" w:after="0" w:line="360" w:lineRule="auto"/>
        <w:ind w:hanging="76"/>
        <w:jc w:val="both"/>
        <w:rPr>
          <w:rFonts w:cs="Arial"/>
          <w:sz w:val="24"/>
          <w:szCs w:val="24"/>
          <w:lang w:val="es-MX"/>
        </w:rPr>
      </w:pPr>
      <w:r w:rsidRPr="5350908E" w:rsidR="643440B1">
        <w:rPr>
          <w:rFonts w:cs="Arial"/>
          <w:sz w:val="24"/>
          <w:szCs w:val="24"/>
          <w:lang w:val="es-MX"/>
        </w:rPr>
        <w:t>Descripción</w:t>
      </w:r>
      <w:r w:rsidRPr="5350908E" w:rsidR="26A58F4C">
        <w:rPr>
          <w:rFonts w:cs="Arial"/>
          <w:sz w:val="24"/>
          <w:szCs w:val="24"/>
          <w:lang w:val="es-MX"/>
        </w:rPr>
        <w:t xml:space="preserve"> </w:t>
      </w:r>
    </w:p>
    <w:p w:rsidRPr="008E68DF" w:rsidR="001C35C7" w:rsidP="5350908E" w:rsidRDefault="00760D61" w14:paraId="0A0540A3" w14:textId="2D2E590F">
      <w:pPr>
        <w:spacing w:before="120" w:after="0" w:line="360" w:lineRule="auto"/>
        <w:ind w:left="360"/>
        <w:jc w:val="both"/>
        <w:rPr>
          <w:rFonts w:cs="Arial"/>
          <w:i w:val="0"/>
          <w:iCs w:val="0"/>
          <w:sz w:val="24"/>
          <w:szCs w:val="24"/>
          <w:lang w:val="es-MX"/>
        </w:rPr>
      </w:pPr>
      <w:r w:rsidRPr="5350908E" w:rsidR="60B89E3E">
        <w:rPr>
          <w:rFonts w:cs="Arial"/>
          <w:i w:val="0"/>
          <w:iCs w:val="0"/>
          <w:sz w:val="24"/>
          <w:szCs w:val="24"/>
          <w:lang w:val="es-MX"/>
        </w:rPr>
        <w:t xml:space="preserve">El presente proyecto es un videojuego de lucha en 2D que enfrenta a dos jugadores en combates intensos y llenos de acción, inspirado en el clásico Mortal </w:t>
      </w:r>
      <w:r w:rsidRPr="5350908E" w:rsidR="60B89E3E">
        <w:rPr>
          <w:rFonts w:cs="Arial"/>
          <w:i w:val="0"/>
          <w:iCs w:val="0"/>
          <w:sz w:val="24"/>
          <w:szCs w:val="24"/>
          <w:lang w:val="es-MX"/>
        </w:rPr>
        <w:t>Kombat</w:t>
      </w:r>
      <w:r w:rsidRPr="5350908E" w:rsidR="60B89E3E">
        <w:rPr>
          <w:rFonts w:cs="Arial"/>
          <w:i w:val="0"/>
          <w:iCs w:val="0"/>
          <w:sz w:val="24"/>
          <w:szCs w:val="24"/>
          <w:lang w:val="es-MX"/>
        </w:rPr>
        <w:t>. Con una amplia selección de personajes, cada uno con su propio estilo de combate, movimientos especiales y combos únicos, los jugadores pueden sumergirse en modos de juego variados, incluyendo una emocionante historia y desafiantes torneos en línea. La estrategia y la habilidad son fundamentales en este campo de batalla, donde los jugadores pueden dominar los movimientos especiales y personalizar a sus luchadores para destacarse en la arena. Con gráficos detallados, efectos de sonido envolventes y una jugabilidad adictiva, este videojuego promete ofrecer enfrentamientos emocionantes y una experiencia de juego inolvidable para los amantes de los juegos de lucha.</w:t>
      </w:r>
    </w:p>
    <w:p w:rsidR="00BA6670" w:rsidP="00760D61" w:rsidRDefault="00BA6670" w14:paraId="149A0080" w14:textId="3C39580E">
      <w:pPr>
        <w:spacing w:before="120" w:after="0" w:line="360" w:lineRule="auto"/>
        <w:ind w:left="360" w:hanging="76"/>
        <w:jc w:val="both"/>
        <w:rPr>
          <w:rFonts w:cs="Arial"/>
          <w:sz w:val="24"/>
          <w:szCs w:val="24"/>
          <w:lang w:val="es-MX"/>
        </w:rPr>
      </w:pPr>
      <w:r w:rsidRPr="5913053A">
        <w:rPr>
          <w:rFonts w:cs="Arial"/>
          <w:sz w:val="24"/>
          <w:szCs w:val="24"/>
          <w:lang w:val="es-MX"/>
        </w:rPr>
        <w:t>1.4 Objetivos</w:t>
      </w:r>
    </w:p>
    <w:p w:rsidR="2A08896D" w:rsidP="5913053A" w:rsidRDefault="2A08896D" w14:paraId="09D2841A" w14:textId="159EA5B8">
      <w:pPr>
        <w:spacing w:before="120" w:after="0" w:line="360" w:lineRule="auto"/>
        <w:ind w:left="360" w:hanging="76"/>
        <w:jc w:val="both"/>
        <w:rPr>
          <w:rFonts w:cs="Arial"/>
          <w:sz w:val="24"/>
          <w:szCs w:val="24"/>
          <w:lang w:val="es-MX"/>
        </w:rPr>
      </w:pPr>
      <w:r w:rsidRPr="5350908E" w:rsidR="2832D7DB">
        <w:rPr>
          <w:rFonts w:cs="Arial"/>
          <w:sz w:val="24"/>
          <w:szCs w:val="24"/>
          <w:lang w:val="es-MX"/>
        </w:rPr>
        <w:t xml:space="preserve">       1.4.1 Objetivo general</w:t>
      </w:r>
    </w:p>
    <w:p w:rsidR="78BE1AF5" w:rsidP="5350908E" w:rsidRDefault="78BE1AF5" w14:paraId="4062A999" w14:textId="15A84B58">
      <w:pPr>
        <w:pStyle w:val="Prrafodelista"/>
        <w:numPr>
          <w:ilvl w:val="0"/>
          <w:numId w:val="4"/>
        </w:numPr>
        <w:spacing w:before="120" w:after="0" w:line="276" w:lineRule="auto"/>
        <w:jc w:val="both"/>
        <w:rPr>
          <w:rFonts w:cs="Arial"/>
          <w:sz w:val="24"/>
          <w:szCs w:val="24"/>
          <w:lang w:val="es-MX"/>
        </w:rPr>
      </w:pPr>
      <w:r w:rsidRPr="5350908E" w:rsidR="78BE1AF5">
        <w:rPr>
          <w:rFonts w:cs="Arial"/>
          <w:sz w:val="24"/>
          <w:szCs w:val="24"/>
          <w:lang w:val="es-MX"/>
        </w:rPr>
        <w:t xml:space="preserve">Desarrollar </w:t>
      </w:r>
      <w:r w:rsidRPr="5350908E" w:rsidR="2220C1B0">
        <w:rPr>
          <w:rFonts w:cs="Arial"/>
          <w:sz w:val="24"/>
          <w:szCs w:val="24"/>
          <w:lang w:val="es-MX"/>
        </w:rPr>
        <w:t xml:space="preserve">un videojuego de lucha en 2D inspirado en Mortal </w:t>
      </w:r>
      <w:r w:rsidRPr="5350908E" w:rsidR="2220C1B0">
        <w:rPr>
          <w:rFonts w:cs="Arial"/>
          <w:sz w:val="24"/>
          <w:szCs w:val="24"/>
          <w:lang w:val="es-MX"/>
        </w:rPr>
        <w:t>Kombat</w:t>
      </w:r>
      <w:r w:rsidRPr="5350908E" w:rsidR="2220C1B0">
        <w:rPr>
          <w:rFonts w:cs="Arial"/>
          <w:sz w:val="24"/>
          <w:szCs w:val="24"/>
          <w:lang w:val="es-MX"/>
        </w:rPr>
        <w:t>, para satisfacer la demanda del mercado y obtener retorno de inversión.</w:t>
      </w:r>
    </w:p>
    <w:p w:rsidR="2A08896D" w:rsidP="5913053A" w:rsidRDefault="2A08896D" w14:paraId="6DE55B57" w14:textId="42240A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rsidR="00BA6670" w:rsidP="5350908E" w:rsidRDefault="6B3AED0C" w14:paraId="248DEABC" w14:textId="34E72DB0">
      <w:pPr>
        <w:pStyle w:val="Prrafodelista"/>
        <w:numPr>
          <w:ilvl w:val="0"/>
          <w:numId w:val="5"/>
        </w:numPr>
        <w:spacing w:after="0" w:line="276" w:lineRule="auto"/>
        <w:ind/>
        <w:jc w:val="both"/>
        <w:rPr>
          <w:rFonts w:cs="Arial"/>
          <w:i w:val="0"/>
          <w:iCs w:val="0"/>
          <w:sz w:val="24"/>
          <w:szCs w:val="24"/>
          <w:lang w:val="es-MX"/>
        </w:rPr>
      </w:pPr>
      <w:r w:rsidRPr="5350908E" w:rsidR="38F4C3FF">
        <w:rPr>
          <w:rFonts w:cs="Arial"/>
          <w:i w:val="0"/>
          <w:iCs w:val="0"/>
          <w:sz w:val="24"/>
          <w:szCs w:val="24"/>
          <w:lang w:val="es-MX"/>
        </w:rPr>
        <w:t xml:space="preserve">Diseñar personajes variados con habilidades únicas. </w:t>
      </w:r>
    </w:p>
    <w:p w:rsidR="00BA6670" w:rsidP="5350908E" w:rsidRDefault="6B3AED0C" w14:paraId="43F299ED" w14:textId="108B18F7">
      <w:pPr>
        <w:pStyle w:val="Prrafodelista"/>
        <w:numPr>
          <w:ilvl w:val="0"/>
          <w:numId w:val="5"/>
        </w:numPr>
        <w:spacing w:after="0" w:line="276" w:lineRule="auto"/>
        <w:ind/>
        <w:jc w:val="both"/>
        <w:rPr>
          <w:rFonts w:cs="Arial"/>
          <w:i w:val="0"/>
          <w:iCs w:val="0"/>
          <w:sz w:val="24"/>
          <w:szCs w:val="24"/>
          <w:lang w:val="es-MX"/>
        </w:rPr>
      </w:pPr>
      <w:r w:rsidRPr="5350908E" w:rsidR="38F4C3FF">
        <w:rPr>
          <w:rFonts w:cs="Arial"/>
          <w:i w:val="0"/>
          <w:iCs w:val="0"/>
          <w:sz w:val="24"/>
          <w:szCs w:val="24"/>
          <w:lang w:val="es-MX"/>
        </w:rPr>
        <w:t xml:space="preserve">Desarrollar modos de juego diversos. </w:t>
      </w:r>
    </w:p>
    <w:p w:rsidR="00BA6670" w:rsidP="5350908E" w:rsidRDefault="6B3AED0C" w14:paraId="26BA6ABE" w14:textId="74BBA356">
      <w:pPr>
        <w:pStyle w:val="Prrafodelista"/>
        <w:numPr>
          <w:ilvl w:val="0"/>
          <w:numId w:val="5"/>
        </w:numPr>
        <w:spacing w:after="0" w:line="276" w:lineRule="auto"/>
        <w:ind/>
        <w:jc w:val="both"/>
        <w:rPr>
          <w:rFonts w:cs="Arial"/>
          <w:i w:val="0"/>
          <w:iCs w:val="0"/>
          <w:sz w:val="24"/>
          <w:szCs w:val="24"/>
          <w:lang w:val="es-MX"/>
        </w:rPr>
      </w:pPr>
      <w:r w:rsidRPr="5350908E" w:rsidR="38F4C3FF">
        <w:rPr>
          <w:rFonts w:cs="Arial"/>
          <w:i w:val="0"/>
          <w:iCs w:val="0"/>
          <w:sz w:val="24"/>
          <w:szCs w:val="24"/>
          <w:lang w:val="es-MX"/>
        </w:rPr>
        <w:t xml:space="preserve">Implementar un sistema de combate estratégico. </w:t>
      </w:r>
    </w:p>
    <w:p w:rsidR="00BA6670" w:rsidP="5350908E" w:rsidRDefault="6B3AED0C" w14:paraId="7EF3ED2B" w14:textId="0468513F">
      <w:pPr>
        <w:pStyle w:val="Prrafodelista"/>
        <w:numPr>
          <w:ilvl w:val="0"/>
          <w:numId w:val="5"/>
        </w:numPr>
        <w:spacing w:after="0" w:line="276" w:lineRule="auto"/>
        <w:ind/>
        <w:jc w:val="both"/>
        <w:rPr>
          <w:rFonts w:cs="Arial"/>
          <w:i w:val="0"/>
          <w:iCs w:val="0"/>
          <w:sz w:val="24"/>
          <w:szCs w:val="24"/>
          <w:lang w:val="es-MX"/>
        </w:rPr>
      </w:pPr>
      <w:r w:rsidRPr="5350908E" w:rsidR="38F4C3FF">
        <w:rPr>
          <w:rFonts w:cs="Arial"/>
          <w:i w:val="0"/>
          <w:iCs w:val="0"/>
          <w:sz w:val="24"/>
          <w:szCs w:val="24"/>
          <w:lang w:val="es-MX"/>
        </w:rPr>
        <w:t xml:space="preserve">Crear gráficos y sonidos realistas. </w:t>
      </w:r>
    </w:p>
    <w:p w:rsidRPr="008E68DF" w:rsidR="00465AC9" w:rsidP="00BA6670" w:rsidRDefault="00465AC9" w14:paraId="1ABDD572" w14:textId="77777777">
      <w:pPr>
        <w:spacing w:after="0" w:line="240" w:lineRule="auto"/>
        <w:ind w:left="358" w:hanging="74"/>
        <w:jc w:val="both"/>
        <w:rPr>
          <w:rFonts w:cs="Arial"/>
          <w:i/>
          <w:color w:val="70AD47" w:themeColor="accent6"/>
          <w:sz w:val="24"/>
          <w:szCs w:val="24"/>
          <w:lang w:val="es-MX"/>
        </w:rPr>
      </w:pPr>
    </w:p>
    <w:p w:rsidRPr="00760D61" w:rsidR="001C35C7" w:rsidP="00CE7BED" w:rsidRDefault="001C35C7" w14:paraId="068D56A7" w14:textId="77777777">
      <w:pPr>
        <w:pStyle w:val="Prrafodelista"/>
        <w:numPr>
          <w:ilvl w:val="0"/>
          <w:numId w:val="1"/>
        </w:numPr>
        <w:spacing w:before="120" w:after="0" w:line="360" w:lineRule="auto"/>
        <w:jc w:val="both"/>
        <w:outlineLvl w:val="0"/>
        <w:rPr>
          <w:rFonts w:cs="Arial"/>
          <w:sz w:val="24"/>
          <w:szCs w:val="24"/>
          <w:lang w:val="es-MX"/>
        </w:rPr>
      </w:pPr>
      <w:bookmarkStart w:name="_Toc52661347" w:id="2"/>
      <w:r w:rsidRPr="00760D61">
        <w:rPr>
          <w:rFonts w:cs="Arial"/>
          <w:sz w:val="24"/>
          <w:szCs w:val="24"/>
          <w:lang w:val="es-MX"/>
        </w:rPr>
        <w:t>Riesgos</w:t>
      </w:r>
      <w:bookmarkEnd w:id="2"/>
    </w:p>
    <w:p w:rsidRPr="00760D61" w:rsidR="0070130A" w:rsidP="5350908E" w:rsidRDefault="00760D61" w14:paraId="17D91305" w14:textId="7FA2C6B4">
      <w:pPr>
        <w:pStyle w:val="Prrafodelista"/>
        <w:numPr>
          <w:ilvl w:val="0"/>
          <w:numId w:val="7"/>
        </w:numPr>
        <w:spacing w:before="120" w:after="120" w:line="276" w:lineRule="auto"/>
        <w:jc w:val="both"/>
        <w:rPr>
          <w:rFonts w:cs="Calibri"/>
          <w:i w:val="0"/>
          <w:iCs w:val="0"/>
          <w:color w:val="000000" w:themeColor="text1" w:themeTint="FF" w:themeShade="FF"/>
          <w:sz w:val="24"/>
          <w:szCs w:val="24"/>
        </w:rPr>
      </w:pPr>
      <w:r w:rsidRPr="5350908E" w:rsidR="5714F4C2">
        <w:rPr>
          <w:rFonts w:cs="Calibri"/>
          <w:i w:val="0"/>
          <w:iCs w:val="0"/>
          <w:color w:val="000000" w:themeColor="text1" w:themeTint="FF" w:themeShade="FF"/>
          <w:sz w:val="24"/>
          <w:szCs w:val="24"/>
        </w:rPr>
        <w:t xml:space="preserve">Fallas Técnicas: Problemas técnicos, como caídas del servidor, si el sistema falla o se produce una interrupción del servicio, podrían afectar la accesibilidad y la experiencia del usuario. </w:t>
      </w:r>
    </w:p>
    <w:p w:rsidRPr="00760D61" w:rsidR="0070130A" w:rsidP="5350908E" w:rsidRDefault="00760D61" w14:paraId="3527C9AF" w14:textId="65E5ED28">
      <w:pPr>
        <w:pStyle w:val="Prrafodelista"/>
        <w:numPr>
          <w:ilvl w:val="0"/>
          <w:numId w:val="7"/>
        </w:numPr>
        <w:spacing w:before="120" w:after="120" w:line="276" w:lineRule="auto"/>
        <w:jc w:val="both"/>
        <w:rPr>
          <w:rFonts w:cs="Calibri"/>
          <w:i w:val="0"/>
          <w:iCs w:val="0"/>
          <w:color w:val="000000" w:themeColor="text1" w:themeTint="FF" w:themeShade="FF"/>
          <w:sz w:val="24"/>
          <w:szCs w:val="24"/>
        </w:rPr>
      </w:pPr>
      <w:r w:rsidRPr="5350908E" w:rsidR="5714F4C2">
        <w:rPr>
          <w:rFonts w:cs="Calibri"/>
          <w:i w:val="0"/>
          <w:iCs w:val="0"/>
          <w:color w:val="000000" w:themeColor="text1" w:themeTint="FF" w:themeShade="FF"/>
          <w:sz w:val="24"/>
          <w:szCs w:val="24"/>
        </w:rPr>
        <w:t xml:space="preserve">Capacidad de Carga: Si el sistema no está diseñado para manejar una gran cantidad de </w:t>
      </w:r>
      <w:r w:rsidRPr="5350908E" w:rsidR="20379988">
        <w:rPr>
          <w:rFonts w:cs="Calibri"/>
          <w:i w:val="0"/>
          <w:iCs w:val="0"/>
          <w:color w:val="000000" w:themeColor="text1" w:themeTint="FF" w:themeShade="FF"/>
          <w:sz w:val="24"/>
          <w:szCs w:val="24"/>
        </w:rPr>
        <w:t>usuari</w:t>
      </w:r>
      <w:r w:rsidRPr="5350908E" w:rsidR="5714F4C2">
        <w:rPr>
          <w:rFonts w:cs="Calibri"/>
          <w:i w:val="0"/>
          <w:iCs w:val="0"/>
          <w:color w:val="000000" w:themeColor="text1" w:themeTint="FF" w:themeShade="FF"/>
          <w:sz w:val="24"/>
          <w:szCs w:val="24"/>
        </w:rPr>
        <w:t xml:space="preserve">os en simultáneo, podría haber problemas de rendimiento y velocidad. </w:t>
      </w:r>
    </w:p>
    <w:p w:rsidRPr="00760D61" w:rsidR="0070130A" w:rsidP="5350908E" w:rsidRDefault="00760D61" w14:paraId="55589E02" w14:textId="77398BD4">
      <w:pPr>
        <w:pStyle w:val="Prrafodelista"/>
        <w:numPr>
          <w:ilvl w:val="0"/>
          <w:numId w:val="7"/>
        </w:numPr>
        <w:spacing w:before="120" w:after="120" w:line="276" w:lineRule="auto"/>
        <w:jc w:val="both"/>
        <w:rPr>
          <w:rFonts w:cs="Calibri"/>
          <w:i w:val="0"/>
          <w:iCs w:val="0"/>
          <w:color w:val="000000" w:themeColor="text1" w:themeTint="FF" w:themeShade="FF"/>
          <w:sz w:val="24"/>
          <w:szCs w:val="24"/>
        </w:rPr>
      </w:pPr>
      <w:r w:rsidRPr="5350908E" w:rsidR="5714F4C2">
        <w:rPr>
          <w:rFonts w:cs="Calibri"/>
          <w:i w:val="0"/>
          <w:iCs w:val="0"/>
          <w:color w:val="000000" w:themeColor="text1" w:themeTint="FF" w:themeShade="FF"/>
          <w:sz w:val="24"/>
          <w:szCs w:val="24"/>
        </w:rPr>
        <w:t xml:space="preserve">Falta de capacidad de recuperación: No tener un plan de recuperación ante desastres o copias de seguridad adecuadas puede resultar en la pérdida de datos críticos. </w:t>
      </w:r>
    </w:p>
    <w:p w:rsidRPr="00760D61" w:rsidR="0070130A" w:rsidP="5350908E" w:rsidRDefault="00760D61" w14:paraId="7742094D" w14:textId="7A713705">
      <w:pPr>
        <w:pStyle w:val="Prrafodelista"/>
        <w:numPr>
          <w:ilvl w:val="0"/>
          <w:numId w:val="7"/>
        </w:numPr>
        <w:spacing w:before="120" w:after="120" w:line="276" w:lineRule="auto"/>
        <w:jc w:val="both"/>
        <w:rPr>
          <w:rFonts w:cs="Calibri"/>
          <w:i w:val="0"/>
          <w:iCs w:val="0"/>
          <w:color w:val="000000"/>
          <w:sz w:val="24"/>
          <w:szCs w:val="24"/>
        </w:rPr>
      </w:pPr>
      <w:r w:rsidRPr="5350908E" w:rsidR="5714F4C2">
        <w:rPr>
          <w:rFonts w:cs="Calibri"/>
          <w:i w:val="0"/>
          <w:iCs w:val="0"/>
          <w:color w:val="000000" w:themeColor="text1" w:themeTint="FF" w:themeShade="FF"/>
          <w:sz w:val="24"/>
          <w:szCs w:val="24"/>
        </w:rPr>
        <w:t>Problemas de navegación y usabilidad: La falta de una interfaz de usuario intuitiva y fácil de usar puede resultar en una experiencia de usuario negativa</w:t>
      </w:r>
      <w:r w:rsidRPr="5350908E" w:rsidR="4197DDFC">
        <w:rPr>
          <w:rFonts w:cs="Calibri"/>
          <w:i w:val="0"/>
          <w:iCs w:val="0"/>
          <w:color w:val="000000" w:themeColor="text1" w:themeTint="FF" w:themeShade="FF"/>
          <w:sz w:val="24"/>
          <w:szCs w:val="24"/>
        </w:rPr>
        <w:t>.</w:t>
      </w:r>
    </w:p>
    <w:p w:rsidRPr="00760D61" w:rsidR="001C35C7" w:rsidP="00CE7BED" w:rsidRDefault="00A22F08" w14:paraId="3B6BB780" w14:textId="77777777">
      <w:pPr>
        <w:pStyle w:val="Prrafodelista"/>
        <w:numPr>
          <w:ilvl w:val="0"/>
          <w:numId w:val="1"/>
        </w:numPr>
        <w:spacing w:before="120" w:after="0" w:line="360" w:lineRule="auto"/>
        <w:jc w:val="both"/>
        <w:outlineLvl w:val="0"/>
        <w:rPr>
          <w:rFonts w:cs="Arial"/>
          <w:sz w:val="24"/>
          <w:szCs w:val="24"/>
          <w:lang w:val="es-MX"/>
        </w:rPr>
      </w:pPr>
      <w:bookmarkStart w:name="_Toc52661348" w:id="3"/>
      <w:r w:rsidRPr="00760D61">
        <w:rPr>
          <w:rFonts w:cs="Arial"/>
          <w:sz w:val="24"/>
          <w:szCs w:val="24"/>
          <w:lang w:val="es-MX"/>
        </w:rPr>
        <w:t>Análisis</w:t>
      </w:r>
      <w:r w:rsidRPr="00760D61" w:rsidR="001C35C7">
        <w:rPr>
          <w:rFonts w:cs="Arial"/>
          <w:sz w:val="24"/>
          <w:szCs w:val="24"/>
          <w:lang w:val="es-MX"/>
        </w:rPr>
        <w:t xml:space="preserve"> de la </w:t>
      </w:r>
      <w:r w:rsidRPr="00760D61">
        <w:rPr>
          <w:rFonts w:cs="Arial"/>
          <w:sz w:val="24"/>
          <w:szCs w:val="24"/>
          <w:lang w:val="es-MX"/>
        </w:rPr>
        <w:t>Situación</w:t>
      </w:r>
      <w:r w:rsidRPr="00760D61" w:rsidR="001C35C7">
        <w:rPr>
          <w:rFonts w:cs="Arial"/>
          <w:sz w:val="24"/>
          <w:szCs w:val="24"/>
          <w:lang w:val="es-MX"/>
        </w:rPr>
        <w:t xml:space="preserve"> actual</w:t>
      </w:r>
      <w:bookmarkEnd w:id="3"/>
    </w:p>
    <w:p w:rsidRPr="00760D61" w:rsidR="001C35C7" w:rsidP="00CE7BED" w:rsidRDefault="001C35C7" w14:paraId="2E6B6BF6" w14:textId="77777777">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rsidRPr="00760D61" w:rsidR="001C35C7" w:rsidP="5350908E" w:rsidRDefault="00760D61" w14:paraId="6A199AA0" w14:textId="2C3F1196">
      <w:pPr>
        <w:pStyle w:val="Prrafodelista"/>
        <w:spacing w:before="120" w:after="0" w:line="360" w:lineRule="auto"/>
        <w:ind w:left="709"/>
        <w:jc w:val="both"/>
        <w:rPr>
          <w:rFonts w:cs="Arial"/>
          <w:i w:val="1"/>
          <w:iCs w:val="1"/>
          <w:sz w:val="24"/>
          <w:szCs w:val="24"/>
          <w:lang w:val="es-MX"/>
        </w:rPr>
      </w:pPr>
      <w:r w:rsidRPr="5350908E" w:rsidR="1E35E88C">
        <w:rPr>
          <w:rFonts w:cs="Arial"/>
          <w:i w:val="0"/>
          <w:iCs w:val="0"/>
          <w:sz w:val="24"/>
          <w:szCs w:val="24"/>
          <w:lang w:val="es-MX"/>
        </w:rPr>
        <w:t>Actualmente, el mercado de los videojuegos de lucha ofrece muchas opciones para los jugadores, pero existe una demanda continua de experiencias de juego emocionantes y competitivas que sigan cautivando a la audiencia.</w:t>
      </w:r>
      <w:r w:rsidRPr="5350908E" w:rsidR="1E35E88C">
        <w:rPr>
          <w:rFonts w:cs="Arial"/>
          <w:i w:val="0"/>
          <w:iCs w:val="0"/>
          <w:sz w:val="24"/>
          <w:szCs w:val="24"/>
          <w:lang w:val="es-MX"/>
        </w:rPr>
        <w:t xml:space="preserve"> Aunque hay varios títulos exitosos en el género, aún persisten ciertas limitaciones en términos de variedad de personajes, modos de juego innovadores y una experiencia de combate verdaderamente envolvente. Además, muchos juegos de lucha han logrado establecerse en el mercado, lo que hace que sea difícil para nuevos competidores destacarse y capturar una parte significativa del mercado. Por lo tanto, existe una oportunidad para desarrollar un nuevo juego de lucha que combine elementos familiares con nuevas características innovadoras para satisfacer las necesidades cambiantes de los jugadores y destacarse en un mercado competitivo.</w:t>
      </w:r>
    </w:p>
    <w:p w:rsidRPr="00760D61" w:rsidR="001C35C7" w:rsidP="00CE7BED" w:rsidRDefault="001C35C7" w14:paraId="734DD94B" w14:textId="77777777">
      <w:pPr>
        <w:pStyle w:val="Prrafodelista"/>
        <w:numPr>
          <w:ilvl w:val="1"/>
          <w:numId w:val="1"/>
        </w:numPr>
        <w:spacing w:before="120" w:after="0" w:line="360" w:lineRule="auto"/>
        <w:ind w:left="709"/>
        <w:jc w:val="both"/>
        <w:rPr>
          <w:rFonts w:cs="Arial"/>
          <w:sz w:val="24"/>
          <w:szCs w:val="24"/>
          <w:lang w:val="es-MX"/>
        </w:rPr>
      </w:pPr>
      <w:r w:rsidRPr="5350908E" w:rsidR="26A58F4C">
        <w:rPr>
          <w:rFonts w:cs="Arial"/>
          <w:sz w:val="24"/>
          <w:szCs w:val="24"/>
          <w:lang w:val="es-MX"/>
        </w:rPr>
        <w:t>Consideraciones de hardware y software</w:t>
      </w:r>
    </w:p>
    <w:tbl>
      <w:tblPr>
        <w:tblStyle w:val="TableGrid"/>
        <w:tblW w:w="0" w:type="auto"/>
        <w:tblInd w:w="840" w:type="dxa"/>
        <w:tblBorders>
          <w:top w:val="single" w:sz="6"/>
          <w:left w:val="single" w:sz="6"/>
          <w:bottom w:val="single" w:sz="6"/>
          <w:right w:val="single" w:sz="6"/>
        </w:tblBorders>
        <w:tblLayout w:type="fixed"/>
        <w:tblLook w:val="06A0" w:firstRow="1" w:lastRow="0" w:firstColumn="1" w:lastColumn="0" w:noHBand="1" w:noVBand="1"/>
      </w:tblPr>
      <w:tblGrid>
        <w:gridCol w:w="3270"/>
        <w:gridCol w:w="2565"/>
        <w:gridCol w:w="2070"/>
      </w:tblGrid>
      <w:tr w:rsidR="5350908E" w:rsidTr="5350908E" w14:paraId="6946E915">
        <w:trPr>
          <w:trHeight w:val="360"/>
        </w:trPr>
        <w:tc>
          <w:tcPr>
            <w:tcW w:w="3270"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left w:w="105" w:type="dxa"/>
              <w:right w:w="105" w:type="dxa"/>
            </w:tcMar>
            <w:vAlign w:val="center"/>
          </w:tcPr>
          <w:p w:rsidR="5350908E" w:rsidP="5350908E" w:rsidRDefault="5350908E" w14:paraId="455E3C16" w14:textId="0CC2B938">
            <w:pPr>
              <w:spacing w:line="257"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MX"/>
              </w:rPr>
              <w:t>HARDWARE Y SOFTWARE</w:t>
            </w:r>
          </w:p>
        </w:tc>
        <w:tc>
          <w:tcPr>
            <w:tcW w:w="256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left w:w="105" w:type="dxa"/>
              <w:right w:w="105" w:type="dxa"/>
            </w:tcMar>
            <w:vAlign w:val="center"/>
          </w:tcPr>
          <w:p w:rsidR="5350908E" w:rsidP="5350908E" w:rsidRDefault="5350908E" w14:paraId="7CA8F582" w14:textId="45269876">
            <w:pPr>
              <w:spacing w:line="257"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MX"/>
              </w:rPr>
              <w:t>ESPECIFICACIONES</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left w:w="105" w:type="dxa"/>
              <w:right w:w="105" w:type="dxa"/>
            </w:tcMar>
            <w:vAlign w:val="center"/>
          </w:tcPr>
          <w:p w:rsidR="5350908E" w:rsidP="5350908E" w:rsidRDefault="5350908E" w14:paraId="7EAC73B9" w14:textId="2A45C9E8">
            <w:pPr>
              <w:spacing w:line="259"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MX"/>
              </w:rPr>
              <w:t>DESCRIPCION</w:t>
            </w:r>
          </w:p>
        </w:tc>
      </w:tr>
      <w:tr w:rsidR="5350908E" w:rsidTr="5350908E" w14:paraId="4D1E3171">
        <w:trPr>
          <w:trHeight w:val="300"/>
        </w:trPr>
        <w:tc>
          <w:tcPr>
            <w:tcW w:w="32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134BB8FD" w14:textId="44EC736A">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Sistema operativo</w:t>
            </w: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065D8582" w14:textId="12C20752">
            <w:pPr>
              <w:spacing w:line="257"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Windows 10 Professional</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56CF3F12" w14:textId="4610B9A7">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w:t>
            </w:r>
          </w:p>
        </w:tc>
      </w:tr>
      <w:tr w:rsidR="5350908E" w:rsidTr="5350908E" w14:paraId="5AC809FD">
        <w:trPr>
          <w:trHeight w:val="300"/>
        </w:trPr>
        <w:tc>
          <w:tcPr>
            <w:tcW w:w="32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3720B73E" w14:textId="5B830879">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Conexión de red</w:t>
            </w: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7340057F" w14:textId="7504E9B3">
            <w:pPr>
              <w:spacing w:line="257"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Claro - Movistar</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211F76D7" w14:textId="1705A748">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80 Mbps</w:t>
            </w:r>
          </w:p>
        </w:tc>
      </w:tr>
      <w:tr w:rsidR="5350908E" w:rsidTr="5350908E" w14:paraId="280FC780">
        <w:trPr>
          <w:trHeight w:val="300"/>
        </w:trPr>
        <w:tc>
          <w:tcPr>
            <w:tcW w:w="32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7B2BDCD9" w14:textId="4BBFF390">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Controlador de versiones</w:t>
            </w: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0793B997" w14:textId="1D0245DE">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GitHub</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59EEAEE8" w14:textId="517ACCD1">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w:t>
            </w:r>
          </w:p>
        </w:tc>
      </w:tr>
      <w:tr w:rsidR="5350908E" w:rsidTr="5350908E" w14:paraId="231AD633">
        <w:trPr>
          <w:trHeight w:val="300"/>
        </w:trPr>
        <w:tc>
          <w:tcPr>
            <w:tcW w:w="32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686771E9" w14:textId="3109AFA9">
            <w:pPr>
              <w:spacing w:line="259" w:lineRule="auto"/>
              <w:jc w:val="both"/>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Lenguaje de programación</w:t>
            </w: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31CAE1C4" w14:textId="2F864FC7">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C#</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350908E" w:rsidP="5350908E" w:rsidRDefault="5350908E" w14:paraId="54E36BB1" w14:textId="0AC30278">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w:t>
            </w:r>
          </w:p>
        </w:tc>
      </w:tr>
    </w:tbl>
    <w:p w:rsidRPr="00760D61" w:rsidR="00092DF5" w:rsidP="5350908E" w:rsidRDefault="00092DF5" w14:paraId="1DF25BB4" w14:textId="54DE9E55">
      <w:pPr>
        <w:pStyle w:val="Normal"/>
        <w:ind w:left="0"/>
        <w:jc w:val="both"/>
        <w:rPr>
          <w:i w:val="1"/>
          <w:iCs w:val="1"/>
          <w:sz w:val="24"/>
          <w:szCs w:val="24"/>
          <w:lang w:val="es-MX"/>
        </w:rPr>
      </w:pPr>
    </w:p>
    <w:p w:rsidR="00CC06E2" w:rsidP="00CE7BED" w:rsidRDefault="001C35C7" w14:paraId="75B4CC59" w14:textId="77777777">
      <w:pPr>
        <w:pStyle w:val="Prrafodelista"/>
        <w:numPr>
          <w:ilvl w:val="0"/>
          <w:numId w:val="1"/>
        </w:numPr>
        <w:spacing w:before="120" w:after="0" w:line="360" w:lineRule="auto"/>
        <w:jc w:val="both"/>
        <w:outlineLvl w:val="0"/>
        <w:rPr>
          <w:sz w:val="24"/>
          <w:szCs w:val="24"/>
        </w:rPr>
      </w:pPr>
      <w:bookmarkStart w:name="_Toc52661349" w:id="4"/>
      <w:r w:rsidRPr="00760D61">
        <w:rPr>
          <w:sz w:val="24"/>
          <w:szCs w:val="24"/>
        </w:rPr>
        <w:t xml:space="preserve">Estudio de </w:t>
      </w:r>
      <w:r w:rsidRPr="004C3A42" w:rsidR="00CC06E2">
        <w:rPr>
          <w:rFonts w:cs="Arial"/>
          <w:sz w:val="24"/>
          <w:szCs w:val="24"/>
          <w:lang w:val="es-MX"/>
        </w:rPr>
        <w:t>Factibilidad</w:t>
      </w:r>
      <w:bookmarkEnd w:id="4"/>
    </w:p>
    <w:p w:rsidR="00760D61" w:rsidP="5350908E" w:rsidRDefault="009D50C6" w14:paraId="341068DF" w14:textId="5C70C3FD">
      <w:pPr>
        <w:pStyle w:val="Prrafodelista"/>
        <w:ind w:left="360"/>
        <w:jc w:val="both"/>
        <w:rPr>
          <w:i w:val="0"/>
          <w:iCs w:val="0"/>
          <w:sz w:val="24"/>
          <w:szCs w:val="24"/>
        </w:rPr>
      </w:pPr>
      <w:r w:rsidRPr="5350908E" w:rsidR="4BFA26E2">
        <w:rPr>
          <w:i w:val="0"/>
          <w:iCs w:val="0"/>
          <w:sz w:val="24"/>
          <w:szCs w:val="24"/>
        </w:rPr>
        <w:t>El estudio de Factibilidad busca analizar los beneficios generales obtenidos con la implementación del desarrollo del software a la empresa y sus procesos.</w:t>
      </w:r>
    </w:p>
    <w:p w:rsidRPr="009D50C6" w:rsidR="009D50C6" w:rsidP="00760D61" w:rsidRDefault="009D50C6" w14:paraId="1DDC0BF6" w14:textId="77777777">
      <w:pPr>
        <w:pStyle w:val="Prrafodelista"/>
        <w:ind w:left="360"/>
        <w:jc w:val="both"/>
        <w:rPr>
          <w:i/>
          <w:sz w:val="24"/>
          <w:szCs w:val="24"/>
        </w:rPr>
      </w:pPr>
    </w:p>
    <w:p w:rsidRPr="00760D61" w:rsidR="00DB33BE" w:rsidP="00CE7BED" w:rsidRDefault="00DB33BE" w14:paraId="7493F445" w14:textId="77777777">
      <w:pPr>
        <w:pStyle w:val="Prrafodelista"/>
        <w:numPr>
          <w:ilvl w:val="1"/>
          <w:numId w:val="1"/>
        </w:numPr>
        <w:jc w:val="both"/>
        <w:outlineLvl w:val="1"/>
        <w:rPr>
          <w:sz w:val="24"/>
          <w:szCs w:val="24"/>
        </w:rPr>
      </w:pPr>
      <w:bookmarkStart w:name="_Toc52661350" w:id="5"/>
      <w:r w:rsidRPr="5350908E" w:rsidR="05FC61E4">
        <w:rPr>
          <w:sz w:val="24"/>
          <w:szCs w:val="24"/>
        </w:rPr>
        <w:t>Factibilidad Técnica</w:t>
      </w:r>
      <w:bookmarkEnd w:id="5"/>
    </w:p>
    <w:tbl>
      <w:tblPr>
        <w:tblStyle w:val="PlainTable2"/>
        <w:tblW w:w="0" w:type="auto"/>
        <w:tblInd w:w="270" w:type="dxa"/>
        <w:tblBorders>
          <w:top w:val="single" w:sz="6"/>
          <w:left w:val="single" w:sz="6"/>
          <w:bottom w:val="single" w:sz="6"/>
          <w:right w:val="single" w:sz="6"/>
        </w:tblBorders>
        <w:tblLayout w:type="fixed"/>
        <w:tblLook w:val="04A0" w:firstRow="1" w:lastRow="0" w:firstColumn="1" w:lastColumn="0" w:noHBand="0" w:noVBand="1"/>
      </w:tblPr>
      <w:tblGrid>
        <w:gridCol w:w="2732"/>
        <w:gridCol w:w="2732"/>
        <w:gridCol w:w="2732"/>
      </w:tblGrid>
      <w:tr w:rsidR="5350908E" w:rsidTr="5350908E" w14:paraId="7D20802B">
        <w:trPr>
          <w:trHeight w:val="285"/>
        </w:trPr>
        <w:tc>
          <w:tcPr>
            <w:cnfStyle w:val="001000000000" w:firstRow="0" w:lastRow="0" w:firstColumn="1" w:lastColumn="0" w:oddVBand="0" w:evenVBand="0" w:oddHBand="0" w:evenHBand="0" w:firstRowFirstColumn="0" w:firstRowLastColumn="0" w:lastRowFirstColumn="0" w:lastRowLastColumn="0"/>
            <w:tcW w:w="8196" w:type="dxa"/>
            <w:gridSpan w:val="3"/>
            <w:tcBorders>
              <w:top w:val="single" w:sz="6"/>
              <w:left w:val="single" w:sz="6"/>
              <w:bottom w:val="single" w:sz="6"/>
              <w:right w:val="single" w:sz="6"/>
            </w:tcBorders>
            <w:shd w:val="clear" w:color="auto" w:fill="404040" w:themeFill="text1" w:themeFillTint="BF"/>
            <w:tcMar>
              <w:left w:w="105" w:type="dxa"/>
              <w:right w:w="105" w:type="dxa"/>
            </w:tcMar>
            <w:vAlign w:val="center"/>
          </w:tcPr>
          <w:p w:rsidR="5350908E" w:rsidP="5350908E" w:rsidRDefault="5350908E" w14:paraId="3AAE8934" w14:textId="0BB38E66">
            <w:pPr>
              <w:spacing w:line="259" w:lineRule="auto"/>
              <w:jc w:val="center"/>
              <w:rPr>
                <w:rFonts w:ascii="Calibri" w:hAnsi="Calibri" w:eastAsia="Calibri" w:cs="Calibri"/>
                <w:b w:val="1"/>
                <w:bCs w:val="1"/>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PE"/>
              </w:rPr>
              <w:t>RECURSOS TECNICOS PARA EL DESARROLLO DEL PROYECTO</w:t>
            </w:r>
          </w:p>
        </w:tc>
      </w:tr>
      <w:tr w:rsidR="5350908E" w:rsidTr="5350908E" w14:paraId="3341DDCF">
        <w:trPr>
          <w:trHeight w:val="390"/>
        </w:trPr>
        <w:tc>
          <w:tcPr>
            <w:cnfStyle w:val="001000000000" w:firstRow="0" w:lastRow="0" w:firstColumn="1" w:lastColumn="0" w:oddVBand="0" w:evenVBand="0" w:oddHBand="0" w:evenHBand="0" w:firstRowFirstColumn="0" w:firstRowLastColumn="0" w:lastRowFirstColumn="0" w:lastRowLastColumn="0"/>
            <w:tcW w:w="2732" w:type="dxa"/>
            <w:tcBorders>
              <w:top w:val="single" w:sz="6"/>
              <w:left w:val="single" w:sz="6"/>
              <w:bottom w:val="single" w:sz="6"/>
              <w:right w:val="single" w:sz="6"/>
            </w:tcBorders>
            <w:shd w:val="clear" w:color="auto" w:fill="404040" w:themeFill="text1" w:themeFillTint="BF"/>
            <w:tcMar>
              <w:left w:w="105" w:type="dxa"/>
              <w:right w:w="105" w:type="dxa"/>
            </w:tcMar>
            <w:vAlign w:val="center"/>
          </w:tcPr>
          <w:p w:rsidR="5350908E" w:rsidP="5350908E" w:rsidRDefault="5350908E" w14:paraId="78A9C163" w14:textId="2C78C2DD">
            <w:pPr>
              <w:spacing w:line="259" w:lineRule="auto"/>
              <w:jc w:val="center"/>
              <w:rPr>
                <w:rFonts w:ascii="Calibri" w:hAnsi="Calibri" w:eastAsia="Calibri" w:cs="Calibri"/>
                <w:b w:val="1"/>
                <w:bCs w:val="1"/>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PE"/>
              </w:rPr>
              <w:t>Tipo de Recurso</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shd w:val="clear" w:color="auto" w:fill="404040" w:themeFill="text1" w:themeFillTint="BF"/>
            <w:tcMar>
              <w:left w:w="105" w:type="dxa"/>
              <w:right w:w="105" w:type="dxa"/>
            </w:tcMar>
            <w:vAlign w:val="center"/>
          </w:tcPr>
          <w:p w:rsidR="5350908E" w:rsidP="5350908E" w:rsidRDefault="5350908E" w14:paraId="42F220C4" w14:textId="76660344">
            <w:pPr>
              <w:spacing w:line="259"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PE"/>
              </w:rPr>
              <w:t>Nombre del recurso</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shd w:val="clear" w:color="auto" w:fill="404040" w:themeFill="text1" w:themeFillTint="BF"/>
            <w:tcMar>
              <w:left w:w="105" w:type="dxa"/>
              <w:right w:w="105" w:type="dxa"/>
            </w:tcMar>
            <w:vAlign w:val="center"/>
          </w:tcPr>
          <w:p w:rsidR="5350908E" w:rsidP="5350908E" w:rsidRDefault="5350908E" w14:paraId="77DE4028" w14:textId="2E7903E4">
            <w:pPr>
              <w:spacing w:line="259"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PE"/>
              </w:rPr>
              <w:t>Descripción</w:t>
            </w:r>
          </w:p>
        </w:tc>
      </w:tr>
      <w:tr w:rsidR="5350908E" w:rsidTr="5350908E" w14:paraId="65EDBF57">
        <w:trPr>
          <w:trHeight w:val="165"/>
        </w:trPr>
        <w:tc>
          <w:tcPr>
            <w:cnfStyle w:val="001000000000" w:firstRow="0" w:lastRow="0" w:firstColumn="1" w:lastColumn="0" w:oddVBand="0" w:evenVBand="0" w:oddHBand="0" w:evenHBand="0" w:firstRowFirstColumn="0" w:firstRowLastColumn="0" w:lastRowFirstColumn="0" w:lastRowLastColumn="0"/>
            <w:tcW w:w="2732" w:type="dxa"/>
            <w:vMerge w:val="restart"/>
            <w:tcBorders>
              <w:top w:val="single" w:sz="6"/>
              <w:left w:val="single" w:sz="6"/>
              <w:bottom w:val="single" w:sz="6"/>
              <w:right w:val="single" w:sz="6"/>
            </w:tcBorders>
            <w:tcMar>
              <w:left w:w="105" w:type="dxa"/>
              <w:right w:w="105" w:type="dxa"/>
            </w:tcMar>
            <w:vAlign w:val="center"/>
          </w:tcPr>
          <w:p w:rsidR="5350908E" w:rsidP="5350908E" w:rsidRDefault="5350908E" w14:paraId="50430EA7" w14:textId="06278EB3">
            <w:pPr>
              <w:spacing w:line="259" w:lineRule="auto"/>
              <w:jc w:val="center"/>
              <w:rPr>
                <w:rFonts w:ascii="Calibri" w:hAnsi="Calibri" w:eastAsia="Calibri" w:cs="Calibri"/>
                <w:b w:val="1"/>
                <w:bCs w:val="1"/>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Hardware</w:t>
            </w:r>
          </w:p>
          <w:p w:rsidR="5350908E" w:rsidP="5350908E" w:rsidRDefault="5350908E" w14:paraId="0D5BAFB3" w14:textId="23D23ABC">
            <w:pPr>
              <w:spacing w:line="259" w:lineRule="auto"/>
              <w:jc w:val="center"/>
              <w:rPr>
                <w:rFonts w:ascii="Calibri" w:hAnsi="Calibri" w:eastAsia="Calibri" w:cs="Calibri"/>
                <w:b w:val="1"/>
                <w:bCs w:val="1"/>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2732" w:type="dxa"/>
            <w:vMerge w:val="restart"/>
            <w:tcBorders>
              <w:top w:val="single" w:sz="6"/>
              <w:left w:val="single" w:sz="6"/>
              <w:bottom w:val="single" w:sz="6"/>
              <w:right w:val="single" w:sz="6"/>
            </w:tcBorders>
            <w:tcMar>
              <w:left w:w="105" w:type="dxa"/>
              <w:right w:w="105" w:type="dxa"/>
            </w:tcMar>
            <w:vAlign w:val="center"/>
          </w:tcPr>
          <w:p w:rsidR="5350908E" w:rsidP="5350908E" w:rsidRDefault="5350908E" w14:paraId="47048BE1" w14:textId="2BAE8EF0">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PC</w:t>
            </w:r>
          </w:p>
          <w:p w:rsidR="5350908E" w:rsidP="5350908E" w:rsidRDefault="5350908E" w14:paraId="47F19604" w14:textId="03749BB5">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(Personal Computer)</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79FF73C7" w14:textId="5F66D605">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Escritorio o Portátil</w:t>
            </w:r>
          </w:p>
        </w:tc>
      </w:tr>
      <w:tr w:rsidR="5350908E" w:rsidTr="5350908E" w14:paraId="15C9E487">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0225EC37"/>
        </w:tc>
        <w:tc>
          <w:tcPr>
            <w:cnfStyle w:val="000000000000" w:firstRow="0" w:lastRow="0" w:firstColumn="0"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381B498E"/>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5FC73B4A" w14:textId="079D1DC9">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Intel Core i5 - 1.8GHz</w:t>
            </w:r>
          </w:p>
        </w:tc>
      </w:tr>
      <w:tr w:rsidR="5350908E" w:rsidTr="5350908E" w14:paraId="6657A62D">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13524BF9"/>
        </w:tc>
        <w:tc>
          <w:tcPr>
            <w:cnfStyle w:val="000000000000" w:firstRow="0" w:lastRow="0" w:firstColumn="0"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1741A75F"/>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1A504B82" w14:textId="7624F99E">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8 GB de RAM recomendados (2 GB mínimo).</w:t>
            </w:r>
          </w:p>
        </w:tc>
      </w:tr>
      <w:tr w:rsidR="5350908E" w:rsidTr="5350908E" w14:paraId="62849822">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5A7CB95C"/>
        </w:tc>
        <w:tc>
          <w:tcPr>
            <w:cnfStyle w:val="000000000000" w:firstRow="0" w:lastRow="0" w:firstColumn="0" w:lastColumn="0" w:oddVBand="0" w:evenVBand="0" w:oddHBand="0" w:evenHBand="0" w:firstRowFirstColumn="0" w:firstRowLastColumn="0" w:lastRowFirstColumn="0" w:lastRowLastColumn="0"/>
            <w:tcW w:w="2732" w:type="dxa"/>
            <w:vMerge/>
            <w:tcBorders>
              <w:top w:sz="0"/>
              <w:left w:val="single" w:sz="0"/>
              <w:bottom w:val="single" w:sz="0"/>
              <w:right w:val="single" w:sz="0"/>
            </w:tcBorders>
            <w:tcMar/>
            <w:vAlign w:val="center"/>
          </w:tcPr>
          <w:p w14:paraId="1A7B6034"/>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04D2AD26" w14:textId="04A61206">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4 GB de espacio en disco duro (2 GB mínimo).</w:t>
            </w:r>
          </w:p>
        </w:tc>
      </w:tr>
      <w:tr w:rsidR="5350908E" w:rsidTr="5350908E" w14:paraId="1ECF9634">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val="single" w:sz="0"/>
              <w:right w:val="single" w:sz="0"/>
            </w:tcBorders>
            <w:tcMar/>
            <w:vAlign w:val="center"/>
          </w:tcPr>
          <w:p w14:paraId="6D9F03F3"/>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5FF154E3" w14:textId="07B0F2DB">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Impresora</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035574FD" w14:textId="585B8862">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Multifuncional</w:t>
            </w:r>
          </w:p>
        </w:tc>
      </w:tr>
      <w:tr w:rsidR="5350908E" w:rsidTr="5350908E" w14:paraId="0B4406EF">
        <w:trPr>
          <w:trHeight w:val="300"/>
        </w:trPr>
        <w:tc>
          <w:tcPr>
            <w:cnfStyle w:val="001000000000" w:firstRow="0" w:lastRow="0" w:firstColumn="1" w:lastColumn="0" w:oddVBand="0" w:evenVBand="0" w:oddHBand="0" w:evenHBand="0" w:firstRowFirstColumn="0" w:firstRowLastColumn="0" w:lastRowFirstColumn="0" w:lastRowLastColumn="0"/>
            <w:tcW w:w="2732" w:type="dxa"/>
            <w:vMerge w:val="restart"/>
            <w:tcBorders>
              <w:top w:val="single" w:sz="6"/>
              <w:left w:val="single" w:sz="6"/>
              <w:bottom w:val="single" w:sz="6"/>
              <w:right w:val="single" w:sz="6"/>
            </w:tcBorders>
            <w:tcMar>
              <w:left w:w="105" w:type="dxa"/>
              <w:right w:w="105" w:type="dxa"/>
            </w:tcMar>
            <w:vAlign w:val="center"/>
          </w:tcPr>
          <w:p w:rsidR="5350908E" w:rsidP="5350908E" w:rsidRDefault="5350908E" w14:paraId="251DC01A" w14:textId="288AAA7A">
            <w:pPr>
              <w:spacing w:line="259" w:lineRule="auto"/>
              <w:jc w:val="center"/>
              <w:rPr>
                <w:rFonts w:ascii="Calibri" w:hAnsi="Calibri" w:eastAsia="Calibri" w:cs="Calibri"/>
                <w:b w:val="1"/>
                <w:bCs w:val="1"/>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Software</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42D2B7A6" w14:textId="7C2BCB62">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Windows 10 (64 bits)</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6A14DBDA" w14:textId="75AEB261">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Sistema operativo</w:t>
            </w:r>
          </w:p>
        </w:tc>
      </w:tr>
      <w:tr w:rsidR="5350908E" w:rsidTr="5350908E" w14:paraId="1F96FF33">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val="single" w:sz="6"/>
              <w:left w:val="single" w:sz="6"/>
              <w:bottom w:val="single" w:sz="6"/>
              <w:right w:val="single" w:sz="6"/>
            </w:tcBorders>
            <w:tcMar>
              <w:left w:w="105" w:type="dxa"/>
              <w:right w:w="105" w:type="dxa"/>
            </w:tcMar>
            <w:vAlign w:val="center"/>
          </w:tcPr>
          <w:p w14:paraId="77B42F19"/>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47DF13DB" w:rsidP="5350908E" w:rsidRDefault="47DF13DB" w14:paraId="42227ABC" w14:textId="378FC2CE">
            <w:pPr>
              <w:pStyle w:val="Normal"/>
              <w:spacing w:line="259" w:lineRule="auto"/>
              <w:jc w:val="center"/>
              <w:rPr>
                <w:rFonts w:ascii="Calibri" w:hAnsi="Calibri" w:eastAsia="Calibri" w:cs="Calibri"/>
                <w:b w:val="0"/>
                <w:bCs w:val="0"/>
                <w:i w:val="0"/>
                <w:iCs w:val="0"/>
                <w:caps w:val="0"/>
                <w:smallCaps w:val="0"/>
                <w:color w:val="000000" w:themeColor="text1" w:themeTint="FF" w:themeShade="FF"/>
                <w:sz w:val="24"/>
                <w:szCs w:val="24"/>
                <w:lang w:val="es-PE"/>
              </w:rPr>
            </w:pPr>
            <w:r w:rsidRPr="5350908E" w:rsidR="47DF13DB">
              <w:rPr>
                <w:rFonts w:ascii="Calibri" w:hAnsi="Calibri" w:eastAsia="Calibri" w:cs="Calibri"/>
                <w:b w:val="0"/>
                <w:bCs w:val="0"/>
                <w:i w:val="0"/>
                <w:iCs w:val="0"/>
                <w:caps w:val="0"/>
                <w:smallCaps w:val="0"/>
                <w:color w:val="000000" w:themeColor="text1" w:themeTint="FF" w:themeShade="FF"/>
                <w:sz w:val="24"/>
                <w:szCs w:val="24"/>
                <w:lang w:val="es-PE"/>
              </w:rPr>
              <w:t>Unity</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47DF13DB" w:rsidP="5350908E" w:rsidRDefault="47DF13DB" w14:paraId="276382AC" w14:textId="439DA329">
            <w:pPr>
              <w:pStyle w:val="Normal"/>
              <w:spacing w:line="259" w:lineRule="auto"/>
              <w:jc w:val="center"/>
              <w:rPr>
                <w:rFonts w:ascii="Calibri" w:hAnsi="Calibri" w:eastAsia="Calibri" w:cs="Calibri"/>
                <w:b w:val="0"/>
                <w:bCs w:val="0"/>
                <w:i w:val="0"/>
                <w:iCs w:val="0"/>
                <w:caps w:val="0"/>
                <w:smallCaps w:val="0"/>
                <w:color w:val="000000" w:themeColor="text1" w:themeTint="FF" w:themeShade="FF"/>
                <w:sz w:val="24"/>
                <w:szCs w:val="24"/>
                <w:lang w:val="es-PE"/>
              </w:rPr>
            </w:pPr>
            <w:r w:rsidRPr="5350908E" w:rsidR="47DF13DB">
              <w:rPr>
                <w:rFonts w:ascii="Calibri" w:hAnsi="Calibri" w:eastAsia="Calibri" w:cs="Calibri"/>
                <w:b w:val="0"/>
                <w:bCs w:val="0"/>
                <w:i w:val="0"/>
                <w:iCs w:val="0"/>
                <w:caps w:val="0"/>
                <w:smallCaps w:val="0"/>
                <w:color w:val="000000" w:themeColor="text1" w:themeTint="FF" w:themeShade="FF"/>
                <w:sz w:val="24"/>
                <w:szCs w:val="24"/>
                <w:lang w:val="es-PE"/>
              </w:rPr>
              <w:t>Motor de juegos</w:t>
            </w:r>
          </w:p>
        </w:tc>
      </w:tr>
      <w:tr w:rsidR="5350908E" w:rsidTr="5350908E" w14:paraId="1A67A120">
        <w:trPr>
          <w:trHeight w:val="300"/>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15CB62C1"/>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15836136" w14:textId="626F0C38">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MX"/>
              </w:rPr>
              <w:t xml:space="preserve"> Visual Studio 2022</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77CA7147" w14:textId="2F43A59B">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Herramienta para el desarrollo del sistema web</w:t>
            </w:r>
          </w:p>
        </w:tc>
      </w:tr>
      <w:tr w:rsidR="5350908E" w:rsidTr="5350908E" w14:paraId="0EFF2F40">
        <w:trPr>
          <w:trHeight w:val="555"/>
        </w:trPr>
        <w:tc>
          <w:tcPr>
            <w:cnfStyle w:val="001000000000" w:firstRow="0" w:lastRow="0" w:firstColumn="1" w:lastColumn="0" w:oddVBand="0" w:evenVBand="0" w:oddHBand="0" w:evenHBand="0" w:firstRowFirstColumn="0" w:firstRowLastColumn="0" w:lastRowFirstColumn="0" w:lastRowLastColumn="0"/>
            <w:tcW w:w="2732" w:type="dxa"/>
            <w:vMerge/>
            <w:tcBorders>
              <w:top w:sz="0"/>
              <w:left w:val="single" w:sz="0"/>
              <w:bottom w:sz="0"/>
              <w:right w:val="single" w:sz="0"/>
            </w:tcBorders>
            <w:tcMar/>
            <w:vAlign w:val="center"/>
          </w:tcPr>
          <w:p w14:paraId="0BECEA21"/>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053DC931" w14:textId="2B4155E8">
            <w:pPr>
              <w:spacing w:after="160"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Teams (Microsoft Office 365)</w:t>
            </w:r>
          </w:p>
        </w:tc>
        <w:tc>
          <w:tcPr>
            <w:cnfStyle w:val="000000000000" w:firstRow="0" w:lastRow="0" w:firstColumn="0" w:lastColumn="0" w:oddVBand="0" w:evenVBand="0" w:oddHBand="0" w:evenHBand="0" w:firstRowFirstColumn="0" w:firstRowLastColumn="0" w:lastRowFirstColumn="0" w:lastRowLastColumn="0"/>
            <w:tcW w:w="2732" w:type="dxa"/>
            <w:tcBorders>
              <w:top w:val="single" w:sz="6"/>
              <w:left w:val="single" w:sz="6"/>
              <w:bottom w:val="single" w:sz="6"/>
              <w:right w:val="single" w:sz="6"/>
            </w:tcBorders>
            <w:tcMar>
              <w:left w:w="105" w:type="dxa"/>
              <w:right w:w="105" w:type="dxa"/>
            </w:tcMar>
            <w:vAlign w:val="center"/>
          </w:tcPr>
          <w:p w:rsidR="5350908E" w:rsidP="5350908E" w:rsidRDefault="5350908E" w14:paraId="1F2DBAD3" w14:textId="0F6F75C2">
            <w:pPr>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Herramienta para el desarrollo de documentos</w:t>
            </w:r>
          </w:p>
        </w:tc>
      </w:tr>
    </w:tbl>
    <w:p w:rsidR="5350908E" w:rsidRDefault="5350908E" w14:paraId="2E908783" w14:textId="2725C5AD"/>
    <w:p w:rsidR="5350908E" w:rsidP="5350908E" w:rsidRDefault="5350908E" w14:paraId="0BAE042C" w14:textId="5746D022">
      <w:pPr>
        <w:pStyle w:val="Prrafodelista"/>
        <w:ind w:left="360"/>
        <w:jc w:val="both"/>
        <w:rPr>
          <w:i w:val="1"/>
          <w:iCs w:val="1"/>
          <w:sz w:val="24"/>
          <w:szCs w:val="24"/>
        </w:rPr>
      </w:pPr>
    </w:p>
    <w:p w:rsidRPr="00760D61" w:rsidR="00760D61" w:rsidP="00760D61" w:rsidRDefault="00760D61" w14:paraId="5D08C92A" w14:textId="77777777">
      <w:pPr>
        <w:pStyle w:val="Prrafodelista"/>
        <w:ind w:left="360"/>
        <w:jc w:val="both"/>
        <w:rPr>
          <w:i/>
          <w:sz w:val="24"/>
          <w:szCs w:val="24"/>
        </w:rPr>
      </w:pPr>
    </w:p>
    <w:p w:rsidR="00DB33BE" w:rsidP="00CE7BED" w:rsidRDefault="00E6402D" w14:paraId="351A454C" w14:textId="1DEBDE10">
      <w:pPr>
        <w:pStyle w:val="Prrafodelista"/>
        <w:numPr>
          <w:ilvl w:val="1"/>
          <w:numId w:val="1"/>
        </w:numPr>
        <w:jc w:val="both"/>
        <w:outlineLvl w:val="1"/>
        <w:rPr>
          <w:sz w:val="24"/>
          <w:szCs w:val="24"/>
        </w:rPr>
      </w:pPr>
      <w:bookmarkStart w:name="_Toc52661351" w:id="6"/>
      <w:r w:rsidRPr="00760D61">
        <w:rPr>
          <w:sz w:val="24"/>
          <w:szCs w:val="24"/>
        </w:rPr>
        <w:t>F</w:t>
      </w:r>
      <w:r w:rsidRPr="00760D61" w:rsidR="00DB33BE">
        <w:rPr>
          <w:sz w:val="24"/>
          <w:szCs w:val="24"/>
        </w:rPr>
        <w:t xml:space="preserve">actibilidad </w:t>
      </w:r>
      <w:r w:rsidR="00595B33">
        <w:rPr>
          <w:sz w:val="24"/>
          <w:szCs w:val="24"/>
        </w:rPr>
        <w:t>E</w:t>
      </w:r>
      <w:r w:rsidRPr="00760D61" w:rsidR="00DB33BE">
        <w:rPr>
          <w:sz w:val="24"/>
          <w:szCs w:val="24"/>
        </w:rPr>
        <w:t>conómica</w:t>
      </w:r>
      <w:bookmarkEnd w:id="6"/>
    </w:p>
    <w:p w:rsidR="008116AD" w:rsidP="008116AD" w:rsidRDefault="008116AD" w14:paraId="577D4A53" w14:textId="77777777">
      <w:pPr>
        <w:pStyle w:val="Prrafodelista"/>
        <w:shd w:val="clear" w:color="auto" w:fill="FFFFFF"/>
        <w:spacing w:after="0"/>
        <w:ind w:left="360"/>
        <w:rPr>
          <w:i/>
          <w:color w:val="00B050"/>
          <w:szCs w:val="24"/>
        </w:rPr>
      </w:pPr>
    </w:p>
    <w:p w:rsidRPr="00760D61" w:rsidR="00A24044" w:rsidP="5350908E" w:rsidRDefault="00A24044" w14:paraId="6770D082" w14:textId="41073C8E">
      <w:pPr>
        <w:spacing w:after="160" w:line="276" w:lineRule="auto"/>
        <w:ind w:left="360"/>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5350908E" w:rsidR="34A64AC1">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El estudio pretende evaluar la viabilidad del proyecto en el área económica, si existen los recursos para que el cliente invierta en el desarrollo e implementación del sistema web.</w:t>
      </w:r>
      <w:r w:rsidRPr="5350908E" w:rsidR="34A64AC1">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 </w:t>
      </w:r>
    </w:p>
    <w:p w:rsidRPr="00760D61" w:rsidR="00A24044" w:rsidP="5350908E" w:rsidRDefault="00A24044" w14:paraId="52CE0B9E" w14:textId="6BB3C3E3">
      <w:pPr>
        <w:spacing w:after="160" w:line="276" w:lineRule="auto"/>
        <w:ind w:left="360"/>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5350908E" w:rsidR="34A64AC1">
        <w:rPr>
          <w:rStyle w:val="eop"/>
          <w:rFonts w:ascii="Calibri" w:hAnsi="Calibri" w:eastAsia="Calibri" w:cs="Calibri"/>
          <w:b w:val="0"/>
          <w:bCs w:val="0"/>
          <w:i w:val="0"/>
          <w:iCs w:val="0"/>
          <w:caps w:val="0"/>
          <w:smallCaps w:val="0"/>
          <w:noProof w:val="0"/>
          <w:color w:val="000000" w:themeColor="text1" w:themeTint="FF" w:themeShade="FF"/>
          <w:sz w:val="24"/>
          <w:szCs w:val="24"/>
          <w:lang w:val="es-PE"/>
        </w:rPr>
        <w:t xml:space="preserve">Se describe acerca del hardware (equipos, servidor), software (aplicaciones, navegadores, sistemas operativos, dominio, internet, infraestructura de red física, </w:t>
      </w:r>
      <w:r w:rsidRPr="5350908E" w:rsidR="34A64AC1">
        <w:rPr>
          <w:rStyle w:val="eop"/>
          <w:rFonts w:ascii="Calibri" w:hAnsi="Calibri" w:eastAsia="Calibri" w:cs="Calibri"/>
          <w:b w:val="0"/>
          <w:bCs w:val="0"/>
          <w:i w:val="0"/>
          <w:iCs w:val="0"/>
          <w:caps w:val="0"/>
          <w:smallCaps w:val="0"/>
          <w:noProof w:val="0"/>
          <w:color w:val="000000" w:themeColor="text1" w:themeTint="FF" w:themeShade="FF"/>
          <w:sz w:val="24"/>
          <w:szCs w:val="24"/>
          <w:lang w:val="es-PE"/>
        </w:rPr>
        <w:t>etc</w:t>
      </w:r>
      <w:r w:rsidRPr="5350908E" w:rsidR="34A64AC1">
        <w:rPr>
          <w:rStyle w:val="eop"/>
          <w:rFonts w:ascii="Calibri" w:hAnsi="Calibri" w:eastAsia="Calibri" w:cs="Calibri"/>
          <w:b w:val="0"/>
          <w:bCs w:val="0"/>
          <w:i w:val="0"/>
          <w:iCs w:val="0"/>
          <w:caps w:val="0"/>
          <w:smallCaps w:val="0"/>
          <w:noProof w:val="0"/>
          <w:color w:val="000000" w:themeColor="text1" w:themeTint="FF" w:themeShade="FF"/>
          <w:sz w:val="24"/>
          <w:szCs w:val="24"/>
          <w:lang w:val="es-PE"/>
        </w:rPr>
        <w:t>).</w:t>
      </w:r>
    </w:p>
    <w:p w:rsidRPr="0070130A" w:rsidR="00E6402D" w:rsidP="00760D61" w:rsidRDefault="00AE6359" w14:paraId="1BF335D1" w14:textId="77777777">
      <w:pPr>
        <w:pStyle w:val="Default"/>
        <w:ind w:left="360"/>
        <w:jc w:val="both"/>
        <w:rPr>
          <w:rFonts w:asciiTheme="minorHAnsi" w:hAnsiTheme="minorHAnsi"/>
        </w:rPr>
      </w:pPr>
      <w:r w:rsidRPr="0070130A">
        <w:rPr>
          <w:rFonts w:asciiTheme="minorHAnsi" w:hAnsiTheme="minorHAnsi"/>
        </w:rPr>
        <w:t>Definir los siguientes costos:</w:t>
      </w:r>
    </w:p>
    <w:p w:rsidRPr="0070130A" w:rsidR="00AE6359" w:rsidP="003E57E6" w:rsidRDefault="00AE6359" w14:paraId="5C644FB1" w14:textId="77777777">
      <w:pPr>
        <w:pStyle w:val="Default"/>
        <w:jc w:val="both"/>
        <w:rPr>
          <w:rFonts w:asciiTheme="minorHAnsi" w:hAnsiTheme="minorHAnsi"/>
        </w:rPr>
      </w:pPr>
    </w:p>
    <w:p w:rsidRPr="00760D61" w:rsidR="00E6402D" w:rsidP="00CE7BED" w:rsidRDefault="00E6402D" w14:paraId="0F521F0F" w14:textId="2EBA5CAC">
      <w:pPr>
        <w:pStyle w:val="Prrafodelista"/>
        <w:numPr>
          <w:ilvl w:val="2"/>
          <w:numId w:val="1"/>
        </w:numPr>
        <w:ind w:left="1134"/>
        <w:jc w:val="both"/>
        <w:rPr>
          <w:sz w:val="24"/>
          <w:szCs w:val="24"/>
        </w:rPr>
      </w:pPr>
      <w:r w:rsidRPr="5350908E" w:rsidR="0948D3D8">
        <w:rPr>
          <w:sz w:val="24"/>
          <w:szCs w:val="24"/>
        </w:rPr>
        <w:t>Costos Generales</w:t>
      </w:r>
      <w:r w:rsidRPr="5350908E" w:rsidR="63B2C90A">
        <w:rPr>
          <w:sz w:val="24"/>
          <w:szCs w:val="24"/>
        </w:rPr>
        <w:t xml:space="preserve"> </w:t>
      </w:r>
    </w:p>
    <w:tbl>
      <w:tblPr>
        <w:tblStyle w:val="Tablanormal"/>
        <w:tblW w:w="0" w:type="auto"/>
        <w:tblInd w:w="1125" w:type="dxa"/>
        <w:tblBorders>
          <w:top w:val="single" w:sz="6"/>
          <w:left w:val="single" w:sz="6"/>
          <w:bottom w:val="single" w:sz="6"/>
          <w:right w:val="single" w:sz="6"/>
        </w:tblBorders>
        <w:tblLayout w:type="fixed"/>
        <w:tblLook w:val="04A0" w:firstRow="1" w:lastRow="0" w:firstColumn="1" w:lastColumn="0" w:noHBand="0" w:noVBand="1"/>
      </w:tblPr>
      <w:tblGrid>
        <w:gridCol w:w="3075"/>
        <w:gridCol w:w="1582"/>
        <w:gridCol w:w="1582"/>
        <w:gridCol w:w="1582"/>
      </w:tblGrid>
      <w:tr w:rsidR="5350908E" w:rsidTr="5350908E" w14:paraId="6BB6CF0E">
        <w:trPr>
          <w:trHeight w:val="210"/>
        </w:trPr>
        <w:tc>
          <w:tcPr>
            <w:tcW w:w="3075" w:type="dxa"/>
            <w:vMerge w:val="restart"/>
            <w:tcBorders>
              <w:top w:val="single" w:color="000000" w:themeColor="text1" w:sz="6"/>
              <w:left w:val="single" w:sz="6"/>
              <w:bottom w:val="single" w:sz="6"/>
              <w:right w:val="single" w:color="000000" w:themeColor="text1" w:sz="6"/>
            </w:tcBorders>
            <w:shd w:val="clear" w:color="auto" w:fill="404040" w:themeFill="text1" w:themeFillTint="BF"/>
            <w:tcMar/>
            <w:vAlign w:val="center"/>
          </w:tcPr>
          <w:p w:rsidR="5350908E" w:rsidP="5350908E" w:rsidRDefault="5350908E" w14:paraId="69783067" w14:textId="7580006D">
            <w:pPr>
              <w:spacing w:after="0" w:line="240"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ES"/>
              </w:rPr>
              <w:t>Materiales de escritorio</w:t>
            </w:r>
            <w:r w:rsidRPr="5350908E" w:rsidR="5350908E">
              <w:rPr>
                <w:rFonts w:ascii="Calibri" w:hAnsi="Calibri" w:eastAsia="Calibri" w:cs="Calibri"/>
                <w:b w:val="0"/>
                <w:bCs w:val="0"/>
                <w:i w:val="0"/>
                <w:iCs w:val="0"/>
                <w:caps w:val="0"/>
                <w:smallCaps w:val="0"/>
                <w:color w:val="FFFFFF" w:themeColor="background1" w:themeTint="FF" w:themeShade="FF"/>
                <w:sz w:val="24"/>
                <w:szCs w:val="24"/>
                <w:lang w:val="es-PE"/>
              </w:rPr>
              <w:t> </w:t>
            </w:r>
          </w:p>
        </w:tc>
        <w:tc>
          <w:tcPr>
            <w:tcW w:w="4746" w:type="dxa"/>
            <w:gridSpan w:val="3"/>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21E60334" w14:textId="1D5B9930">
            <w:pPr>
              <w:spacing w:after="0" w:line="240"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ES"/>
              </w:rPr>
              <w:t>Tiempo/Coste</w:t>
            </w:r>
            <w:r w:rsidRPr="5350908E" w:rsidR="5350908E">
              <w:rPr>
                <w:rFonts w:ascii="Calibri" w:hAnsi="Calibri" w:eastAsia="Calibri" w:cs="Calibri"/>
                <w:b w:val="0"/>
                <w:bCs w:val="0"/>
                <w:i w:val="0"/>
                <w:iCs w:val="0"/>
                <w:caps w:val="0"/>
                <w:smallCaps w:val="0"/>
                <w:color w:val="FFFFFF" w:themeColor="background1" w:themeTint="FF" w:themeShade="FF"/>
                <w:sz w:val="24"/>
                <w:szCs w:val="24"/>
                <w:lang w:val="es-PE"/>
              </w:rPr>
              <w:t> </w:t>
            </w:r>
          </w:p>
        </w:tc>
      </w:tr>
      <w:tr w:rsidR="5350908E" w:rsidTr="5350908E" w14:paraId="07E1CAC2">
        <w:trPr>
          <w:trHeight w:val="60"/>
        </w:trPr>
        <w:tc>
          <w:tcPr>
            <w:tcW w:w="3075" w:type="dxa"/>
            <w:vMerge/>
            <w:tcBorders>
              <w:top w:sz="0"/>
              <w:left w:val="single" w:sz="0"/>
              <w:bottom w:val="single" w:sz="0"/>
              <w:right w:val="single" w:color="000000" w:themeColor="text1" w:sz="0"/>
            </w:tcBorders>
            <w:tcMar/>
            <w:vAlign w:val="center"/>
          </w:tcPr>
          <w:p w14:paraId="063173CD"/>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123355E1" w14:textId="3EC6A0BA">
            <w:pPr>
              <w:spacing w:after="0" w:line="240"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ES"/>
              </w:rPr>
              <w:t>Mes 1</w:t>
            </w:r>
            <w:r w:rsidRPr="5350908E" w:rsidR="5350908E">
              <w:rPr>
                <w:rFonts w:ascii="Calibri" w:hAnsi="Calibri" w:eastAsia="Calibri" w:cs="Calibri"/>
                <w:b w:val="0"/>
                <w:bCs w:val="0"/>
                <w:i w:val="0"/>
                <w:iCs w:val="0"/>
                <w:caps w:val="0"/>
                <w:smallCaps w:val="0"/>
                <w:color w:val="FFFFFF" w:themeColor="background1" w:themeTint="FF" w:themeShade="FF"/>
                <w:sz w:val="24"/>
                <w:szCs w:val="24"/>
                <w:lang w:val="es-PE"/>
              </w:rPr>
              <w:t> </w:t>
            </w:r>
          </w:p>
        </w:tc>
        <w:tc>
          <w:tcPr>
            <w:tcW w:w="1582" w:type="dxa"/>
            <w:tcBorders>
              <w:top w:val="nil" w:color="000000" w:themeColor="text1" w:sz="6"/>
              <w:left w:val="single" w:color="000000" w:themeColor="text1" w:sz="6"/>
              <w:bottom w:val="single" w:color="000000" w:themeColor="text1" w:sz="6"/>
              <w:right w:val="single" w:sz="6"/>
            </w:tcBorders>
            <w:shd w:val="clear" w:color="auto" w:fill="404040" w:themeFill="text1" w:themeFillTint="BF"/>
            <w:tcMar/>
            <w:vAlign w:val="center"/>
          </w:tcPr>
          <w:p w:rsidR="5350908E" w:rsidP="5350908E" w:rsidRDefault="5350908E" w14:paraId="38167C59" w14:textId="37294A2E">
            <w:pPr>
              <w:spacing w:after="0" w:line="240"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ES"/>
              </w:rPr>
              <w:t>Mes 2</w:t>
            </w:r>
            <w:r w:rsidRPr="5350908E" w:rsidR="5350908E">
              <w:rPr>
                <w:rFonts w:ascii="Calibri" w:hAnsi="Calibri" w:eastAsia="Calibri" w:cs="Calibri"/>
                <w:b w:val="0"/>
                <w:bCs w:val="0"/>
                <w:i w:val="0"/>
                <w:iCs w:val="0"/>
                <w:caps w:val="0"/>
                <w:smallCaps w:val="0"/>
                <w:color w:val="FFFFFF" w:themeColor="background1" w:themeTint="FF" w:themeShade="FF"/>
                <w:sz w:val="24"/>
                <w:szCs w:val="24"/>
                <w:lang w:val="es-PE"/>
              </w:rPr>
              <w:t> </w:t>
            </w:r>
          </w:p>
        </w:tc>
        <w:tc>
          <w:tcPr>
            <w:tcW w:w="1582" w:type="dxa"/>
            <w:tcBorders>
              <w:top w:val="single" w:color="000000" w:themeColor="text1" w:sz="6"/>
              <w:left w:val="single"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6649368D" w14:textId="56DAC984">
            <w:pPr>
              <w:spacing w:after="0" w:line="240"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5350908E" w:rsidR="5350908E">
              <w:rPr>
                <w:rFonts w:ascii="Calibri" w:hAnsi="Calibri" w:eastAsia="Calibri" w:cs="Calibri"/>
                <w:b w:val="1"/>
                <w:bCs w:val="1"/>
                <w:i w:val="0"/>
                <w:iCs w:val="0"/>
                <w:caps w:val="0"/>
                <w:smallCaps w:val="0"/>
                <w:color w:val="FFFFFF" w:themeColor="background1" w:themeTint="FF" w:themeShade="FF"/>
                <w:sz w:val="24"/>
                <w:szCs w:val="24"/>
                <w:lang w:val="es-ES"/>
              </w:rPr>
              <w:t>Mes 3</w:t>
            </w:r>
            <w:r w:rsidRPr="5350908E" w:rsidR="5350908E">
              <w:rPr>
                <w:rFonts w:ascii="Calibri" w:hAnsi="Calibri" w:eastAsia="Calibri" w:cs="Calibri"/>
                <w:b w:val="0"/>
                <w:bCs w:val="0"/>
                <w:i w:val="0"/>
                <w:iCs w:val="0"/>
                <w:caps w:val="0"/>
                <w:smallCaps w:val="0"/>
                <w:color w:val="FFFFFF" w:themeColor="background1" w:themeTint="FF" w:themeShade="FF"/>
                <w:sz w:val="24"/>
                <w:szCs w:val="24"/>
                <w:lang w:val="es-PE"/>
              </w:rPr>
              <w:t> </w:t>
            </w:r>
          </w:p>
        </w:tc>
      </w:tr>
      <w:tr w:rsidR="5350908E" w:rsidTr="5350908E" w14:paraId="31F660BB">
        <w:trPr>
          <w:trHeight w:val="180"/>
        </w:trPr>
        <w:tc>
          <w:tcPr>
            <w:tcW w:w="307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BEB6467" w14:textId="16254C83">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Papel bond</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sz="6"/>
              <w:left w:val="single" w:color="000000" w:themeColor="text1" w:sz="6"/>
              <w:bottom w:val="single" w:color="000000" w:themeColor="text1" w:sz="6"/>
              <w:right w:val="single" w:color="000000" w:themeColor="text1" w:sz="6"/>
            </w:tcBorders>
            <w:tcMar/>
            <w:vAlign w:val="center"/>
          </w:tcPr>
          <w:p w:rsidR="5350908E" w:rsidP="5350908E" w:rsidRDefault="5350908E" w14:paraId="70B435CF" w14:textId="7F81B893">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12.00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sz="6"/>
              <w:left w:val="single" w:color="000000" w:themeColor="text1" w:sz="6"/>
              <w:bottom w:val="single" w:color="000000" w:themeColor="text1" w:sz="6"/>
              <w:right w:val="single" w:color="000000" w:themeColor="text1" w:sz="6"/>
            </w:tcBorders>
            <w:tcMar/>
            <w:vAlign w:val="center"/>
          </w:tcPr>
          <w:p w:rsidR="5350908E" w:rsidP="5350908E" w:rsidRDefault="5350908E" w14:paraId="6B15141E" w14:textId="2BE61ECE">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12.00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sz="6"/>
              <w:left w:val="single" w:color="000000" w:themeColor="text1" w:sz="6"/>
              <w:bottom w:val="single" w:color="000000" w:themeColor="text1" w:sz="6"/>
              <w:right w:val="single" w:color="000000" w:themeColor="text1" w:sz="6"/>
            </w:tcBorders>
            <w:tcMar/>
            <w:vAlign w:val="center"/>
          </w:tcPr>
          <w:p w:rsidR="5350908E" w:rsidP="5350908E" w:rsidRDefault="5350908E" w14:paraId="37353737" w14:textId="1318D2A5">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12.00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r>
      <w:tr w:rsidR="5350908E" w:rsidTr="5350908E" w14:paraId="4315F6EA">
        <w:trPr>
          <w:trHeight w:val="75"/>
        </w:trPr>
        <w:tc>
          <w:tcPr>
            <w:tcW w:w="307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74BB4637" w14:textId="374A7533">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Lapiceros</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0527866E" w14:textId="36183111">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3.00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ADFA037" w14:textId="156BCD6B">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3.00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2A89F20D" w14:textId="2EF2AC3A">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3.00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r>
      <w:tr w:rsidR="5350908E" w:rsidTr="5350908E" w14:paraId="6A58A931">
        <w:trPr>
          <w:trHeight w:val="225"/>
        </w:trPr>
        <w:tc>
          <w:tcPr>
            <w:tcW w:w="307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09B475B5" w14:textId="76A33A13">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Tinta de impresora</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051E9EB" w14:textId="4FB6A17D">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60.00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8376186" w14:textId="745B2131">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0.00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8A5218F" w14:textId="1DE1C3EF">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0.00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r>
      <w:tr w:rsidR="5350908E" w:rsidTr="5350908E" w14:paraId="2B3BA605">
        <w:trPr>
          <w:trHeight w:val="105"/>
        </w:trPr>
        <w:tc>
          <w:tcPr>
            <w:tcW w:w="3075" w:type="dxa"/>
            <w:tcBorders>
              <w:top w:val="single" w:color="000000" w:themeColor="text1" w:sz="6"/>
              <w:left w:val="single" w:color="000000" w:themeColor="text1" w:sz="6"/>
              <w:bottom w:val="single" w:color="000000" w:themeColor="text1" w:sz="6"/>
              <w:right w:val="single" w:color="000000" w:themeColor="text1" w:sz="6"/>
            </w:tcBorders>
            <w:shd w:val="clear" w:color="auto" w:fill="D0CECE" w:themeFill="background2" w:themeFillShade="E6"/>
            <w:tcMar/>
            <w:vAlign w:val="center"/>
          </w:tcPr>
          <w:p w:rsidR="5350908E" w:rsidP="5350908E" w:rsidRDefault="5350908E" w14:paraId="3EE4C400" w14:textId="0EC539C1">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1"/>
                <w:bCs w:val="1"/>
                <w:i w:val="0"/>
                <w:iCs w:val="0"/>
                <w:caps w:val="0"/>
                <w:smallCaps w:val="0"/>
                <w:color w:val="000000" w:themeColor="text1" w:themeTint="FF" w:themeShade="FF"/>
                <w:sz w:val="24"/>
                <w:szCs w:val="24"/>
                <w:lang w:val="es-ES"/>
              </w:rPr>
              <w:t>Sub Total</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D0CECE" w:themeFill="background2" w:themeFillShade="E6"/>
            <w:tcMar/>
            <w:vAlign w:val="center"/>
          </w:tcPr>
          <w:p w:rsidR="5350908E" w:rsidP="5350908E" w:rsidRDefault="5350908E" w14:paraId="7DA6FDCD" w14:textId="13ECD776">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74.00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D0CECE" w:themeFill="background2" w:themeFillShade="E6"/>
            <w:tcMar/>
            <w:vAlign w:val="center"/>
          </w:tcPr>
          <w:p w:rsidR="5350908E" w:rsidP="5350908E" w:rsidRDefault="5350908E" w14:paraId="28D54C4E" w14:textId="31B5AC69">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1</w:t>
            </w: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4</w:t>
            </w: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c>
          <w:tcPr>
            <w:tcW w:w="1582" w:type="dxa"/>
            <w:tcBorders>
              <w:top w:val="single" w:color="000000" w:themeColor="text1" w:sz="6"/>
              <w:left w:val="single" w:color="000000" w:themeColor="text1" w:sz="6"/>
              <w:bottom w:val="single" w:color="000000" w:themeColor="text1" w:sz="6"/>
              <w:right w:val="single" w:color="000000" w:themeColor="text1" w:sz="6"/>
            </w:tcBorders>
            <w:shd w:val="clear" w:color="auto" w:fill="D0CECE" w:themeFill="background2" w:themeFillShade="E6"/>
            <w:tcMar/>
            <w:vAlign w:val="center"/>
          </w:tcPr>
          <w:p w:rsidR="5350908E" w:rsidP="5350908E" w:rsidRDefault="5350908E" w14:paraId="772F6DC8" w14:textId="68BBD0A0">
            <w:pPr>
              <w:spacing w:after="0" w:line="240" w:lineRule="auto"/>
              <w:jc w:val="center"/>
              <w:rPr>
                <w:rFonts w:ascii="Calibri" w:hAnsi="Calibri" w:eastAsia="Calibri" w:cs="Calibri"/>
                <w:b w:val="0"/>
                <w:bCs w:val="0"/>
                <w:i w:val="0"/>
                <w:iCs w:val="0"/>
                <w:caps w:val="0"/>
                <w:smallCaps w:val="0"/>
                <w:color w:val="000000" w:themeColor="text1" w:themeTint="FF" w:themeShade="FF"/>
                <w:sz w:val="24"/>
                <w:szCs w:val="24"/>
              </w:rPr>
            </w:pPr>
            <w:r w:rsidRPr="5350908E" w:rsidR="5350908E">
              <w:rPr>
                <w:rFonts w:ascii="Calibri" w:hAnsi="Calibri" w:eastAsia="Calibri" w:cs="Calibri"/>
                <w:b w:val="0"/>
                <w:bCs w:val="0"/>
                <w:i w:val="0"/>
                <w:iCs w:val="0"/>
                <w:caps w:val="0"/>
                <w:smallCaps w:val="0"/>
                <w:color w:val="000000" w:themeColor="text1" w:themeTint="FF" w:themeShade="FF"/>
                <w:sz w:val="24"/>
                <w:szCs w:val="24"/>
                <w:lang w:val="es-ES"/>
              </w:rPr>
              <w:t>S/ 14.00</w:t>
            </w:r>
            <w:r w:rsidRPr="5350908E" w:rsidR="5350908E">
              <w:rPr>
                <w:rFonts w:ascii="Calibri" w:hAnsi="Calibri" w:eastAsia="Calibri" w:cs="Calibri"/>
                <w:b w:val="0"/>
                <w:bCs w:val="0"/>
                <w:i w:val="0"/>
                <w:iCs w:val="0"/>
                <w:caps w:val="0"/>
                <w:smallCaps w:val="0"/>
                <w:color w:val="000000" w:themeColor="text1" w:themeTint="FF" w:themeShade="FF"/>
                <w:sz w:val="24"/>
                <w:szCs w:val="24"/>
                <w:lang w:val="es-PE"/>
              </w:rPr>
              <w:t> </w:t>
            </w:r>
          </w:p>
        </w:tc>
      </w:tr>
    </w:tbl>
    <w:p w:rsidR="00AE6359" w:rsidP="5350908E" w:rsidRDefault="00760D61" w14:paraId="10207023" w14:textId="687A6911">
      <w:pPr>
        <w:pStyle w:val="Prrafodelista"/>
        <w:ind w:left="993"/>
        <w:jc w:val="both"/>
        <w:rPr>
          <w:i w:val="0"/>
          <w:iCs w:val="0"/>
          <w:sz w:val="24"/>
          <w:szCs w:val="24"/>
        </w:rPr>
      </w:pPr>
    </w:p>
    <w:p w:rsidR="00AE6359" w:rsidP="5350908E" w:rsidRDefault="00760D61" w14:paraId="5C7E2930" w14:textId="0F183BA1">
      <w:pPr>
        <w:pStyle w:val="Prrafodelista"/>
        <w:ind w:left="993"/>
        <w:jc w:val="both"/>
        <w:rPr>
          <w:i w:val="0"/>
          <w:iCs w:val="0"/>
          <w:sz w:val="24"/>
          <w:szCs w:val="24"/>
        </w:rPr>
      </w:pPr>
      <w:r w:rsidRPr="5350908E" w:rsidR="1824A903">
        <w:rPr>
          <w:i w:val="0"/>
          <w:iCs w:val="0"/>
          <w:sz w:val="24"/>
          <w:szCs w:val="24"/>
        </w:rPr>
        <w:t xml:space="preserve">El costo de general será un total de S/ 105.00  </w:t>
      </w:r>
    </w:p>
    <w:p w:rsidRPr="0070130A" w:rsidR="006238B6" w:rsidP="00CE7BED" w:rsidRDefault="006238B6" w14:paraId="59DEC5E0" w14:textId="77777777">
      <w:pPr>
        <w:pStyle w:val="Default"/>
        <w:numPr>
          <w:ilvl w:val="2"/>
          <w:numId w:val="1"/>
        </w:numPr>
        <w:ind w:left="993"/>
        <w:jc w:val="both"/>
        <w:rPr>
          <w:rFonts w:asciiTheme="minorHAnsi" w:hAnsiTheme="minorHAnsi" w:cstheme="minorBidi"/>
          <w:color w:val="auto"/>
        </w:rPr>
      </w:pPr>
      <w:r w:rsidRPr="5350908E" w:rsidR="63B2C90A">
        <w:rPr>
          <w:rFonts w:ascii="Calibri" w:hAnsi="Calibri" w:cs="" w:asciiTheme="minorAscii" w:hAnsiTheme="minorAscii" w:cstheme="minorBidi"/>
          <w:color w:val="auto"/>
        </w:rPr>
        <w:t xml:space="preserve">Costos operativos durante el desarrollo </w:t>
      </w:r>
    </w:p>
    <w:p w:rsidR="5350908E" w:rsidP="5350908E" w:rsidRDefault="5350908E" w14:paraId="4353B3DC" w14:textId="1E4202F9">
      <w:pPr>
        <w:spacing w:after="0" w:line="240" w:lineRule="auto"/>
        <w:ind w:left="993"/>
        <w:jc w:val="both"/>
        <w:rPr>
          <w:rFonts w:ascii="Calibri" w:hAnsi="Calibri" w:eastAsia="Calibri" w:cs="Calibri"/>
          <w:b w:val="0"/>
          <w:bCs w:val="0"/>
          <w:i w:val="0"/>
          <w:iCs w:val="0"/>
          <w:caps w:val="0"/>
          <w:smallCaps w:val="0"/>
          <w:noProof w:val="0"/>
          <w:color w:val="000000" w:themeColor="text1" w:themeTint="FF" w:themeShade="FF"/>
          <w:sz w:val="24"/>
          <w:szCs w:val="24"/>
          <w:lang w:val="es-PE"/>
        </w:rPr>
      </w:pPr>
    </w:p>
    <w:tbl>
      <w:tblPr>
        <w:tblStyle w:val="Tablanormal"/>
        <w:tblW w:w="0" w:type="auto"/>
        <w:tblInd w:w="1125" w:type="dxa"/>
        <w:tblBorders>
          <w:top w:val="single" w:sz="6"/>
          <w:left w:val="single" w:sz="6"/>
          <w:bottom w:val="single" w:sz="6"/>
          <w:right w:val="single" w:sz="6"/>
        </w:tblBorders>
        <w:tblLayout w:type="fixed"/>
        <w:tblLook w:val="04A0" w:firstRow="1" w:lastRow="0" w:firstColumn="1" w:lastColumn="0" w:noHBand="0" w:noVBand="1"/>
      </w:tblPr>
      <w:tblGrid>
        <w:gridCol w:w="2700"/>
        <w:gridCol w:w="1707"/>
        <w:gridCol w:w="1707"/>
        <w:gridCol w:w="1707"/>
      </w:tblGrid>
      <w:tr w:rsidR="5350908E" w:rsidTr="5350908E" w14:paraId="6915839D">
        <w:trPr>
          <w:trHeight w:val="60"/>
        </w:trPr>
        <w:tc>
          <w:tcPr>
            <w:tcW w:w="2700" w:type="dxa"/>
            <w:vMerge w:val="restart"/>
            <w:tcBorders>
              <w:top w:val="single" w:color="000000" w:themeColor="text1" w:sz="6"/>
              <w:left w:val="single" w:sz="6"/>
              <w:bottom w:val="single" w:sz="6"/>
              <w:right w:val="single" w:sz="6"/>
            </w:tcBorders>
            <w:shd w:val="clear" w:color="auto" w:fill="404040" w:themeFill="text1" w:themeFillTint="BF"/>
            <w:tcMar/>
            <w:vAlign w:val="center"/>
          </w:tcPr>
          <w:p w:rsidR="5350908E" w:rsidP="5350908E" w:rsidRDefault="5350908E" w14:paraId="057AAFC9" w14:textId="218486B7">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PE"/>
              </w:rPr>
              <w:t>Servicio</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5121" w:type="dxa"/>
            <w:gridSpan w:val="3"/>
            <w:tcBorders>
              <w:top w:val="single" w:color="000000" w:themeColor="text1" w:sz="6"/>
              <w:left w:val="single"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15053D0B" w14:textId="0B08842D">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PE"/>
              </w:rPr>
              <w:t>Tiempo/Coste</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r>
      <w:tr w:rsidR="5350908E" w:rsidTr="5350908E" w14:paraId="087FA8FF">
        <w:trPr>
          <w:trHeight w:val="60"/>
        </w:trPr>
        <w:tc>
          <w:tcPr>
            <w:tcW w:w="2700" w:type="dxa"/>
            <w:vMerge/>
            <w:tcBorders>
              <w:top w:sz="0"/>
              <w:left w:val="single" w:sz="0"/>
              <w:bottom w:val="single" w:sz="0"/>
              <w:right w:val="single" w:sz="0"/>
            </w:tcBorders>
            <w:tcMar/>
            <w:vAlign w:val="center"/>
          </w:tcPr>
          <w:p w14:paraId="77E23137"/>
        </w:tc>
        <w:tc>
          <w:tcPr>
            <w:tcW w:w="1707" w:type="dxa"/>
            <w:tcBorders>
              <w:top w:val="single" w:color="000000" w:themeColor="text1" w:sz="6"/>
              <w:left w:val="single"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1E6076BB" w14:textId="7DC668A1">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PE"/>
              </w:rPr>
              <w:t>Mes 1</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1707" w:type="dxa"/>
            <w:tcBorders>
              <w:top w:val="nil"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3E2E375B" w14:textId="12EB7731">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Mes 2</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1707" w:type="dxa"/>
            <w:tcBorders>
              <w:top w:val="nil"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50ED6D30" w14:textId="135150EC">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Mes 3</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r>
      <w:tr w:rsidR="5350908E" w:rsidTr="5350908E" w14:paraId="6C2BC61A">
        <w:trPr>
          <w:trHeight w:val="135"/>
        </w:trPr>
        <w:tc>
          <w:tcPr>
            <w:tcW w:w="27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322F4EE7" w14:textId="06EC7C41">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Servicio Eléctrico </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9E260DE" w14:textId="0896B50B">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85.00</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62FFDDDF" w14:textId="73EF698E">
            <w:pPr>
              <w:spacing w:after="0" w:line="240" w:lineRule="auto"/>
              <w:jc w:val="center"/>
              <w:rPr>
                <w:rFonts w:ascii="Calibri" w:hAnsi="Calibri" w:eastAsia="Calibri" w:cs="Calibri"/>
                <w:b w:val="0"/>
                <w:bCs w:val="0"/>
                <w:i w:val="0"/>
                <w:iCs w:val="0"/>
                <w:sz w:val="24"/>
                <w:szCs w:val="24"/>
              </w:rPr>
            </w:pPr>
            <w:r w:rsidRPr="5350908E" w:rsidR="5350908E">
              <w:rPr>
                <w:rFonts w:ascii="Calibri" w:hAnsi="Calibri" w:eastAsia="Calibri" w:cs="Calibri"/>
                <w:b w:val="0"/>
                <w:bCs w:val="0"/>
                <w:i w:val="0"/>
                <w:iCs w:val="0"/>
                <w:sz w:val="24"/>
                <w:szCs w:val="24"/>
                <w:lang w:val="es-PE"/>
              </w:rPr>
              <w:t xml:space="preserve"> S/ 85.00 </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1BA3C5A2" w14:textId="243CFD11">
            <w:pPr>
              <w:spacing w:after="0" w:line="240" w:lineRule="auto"/>
              <w:jc w:val="center"/>
              <w:rPr>
                <w:rFonts w:ascii="Calibri" w:hAnsi="Calibri" w:eastAsia="Calibri" w:cs="Calibri"/>
                <w:b w:val="0"/>
                <w:bCs w:val="0"/>
                <w:i w:val="0"/>
                <w:iCs w:val="0"/>
                <w:sz w:val="24"/>
                <w:szCs w:val="24"/>
              </w:rPr>
            </w:pPr>
            <w:r w:rsidRPr="5350908E" w:rsidR="5350908E">
              <w:rPr>
                <w:rFonts w:ascii="Calibri" w:hAnsi="Calibri" w:eastAsia="Calibri" w:cs="Calibri"/>
                <w:b w:val="0"/>
                <w:bCs w:val="0"/>
                <w:i w:val="0"/>
                <w:iCs w:val="0"/>
                <w:sz w:val="24"/>
                <w:szCs w:val="24"/>
                <w:lang w:val="es-PE"/>
              </w:rPr>
              <w:t xml:space="preserve"> S/ 85.00 </w:t>
            </w:r>
          </w:p>
        </w:tc>
      </w:tr>
      <w:tr w:rsidR="5350908E" w:rsidTr="5350908E" w14:paraId="238F5E90">
        <w:trPr>
          <w:trHeight w:val="60"/>
        </w:trPr>
        <w:tc>
          <w:tcPr>
            <w:tcW w:w="27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369B5AA5" w14:textId="543FBC68">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Servicio de Agua </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7CCCC2AC" w14:textId="2F9391E6">
            <w:pPr>
              <w:spacing w:after="0" w:line="240" w:lineRule="auto"/>
              <w:jc w:val="center"/>
              <w:rPr>
                <w:rFonts w:ascii="Calibri" w:hAnsi="Calibri" w:eastAsia="Calibri" w:cs="Calibri"/>
                <w:b w:val="0"/>
                <w:bCs w:val="0"/>
                <w:i w:val="0"/>
                <w:iCs w:val="0"/>
                <w:sz w:val="24"/>
                <w:szCs w:val="24"/>
              </w:rPr>
            </w:pPr>
            <w:r w:rsidRPr="5350908E" w:rsidR="5350908E">
              <w:rPr>
                <w:rFonts w:ascii="Calibri" w:hAnsi="Calibri" w:eastAsia="Calibri" w:cs="Calibri"/>
                <w:b w:val="0"/>
                <w:bCs w:val="0"/>
                <w:i w:val="0"/>
                <w:iCs w:val="0"/>
                <w:sz w:val="24"/>
                <w:szCs w:val="24"/>
                <w:lang w:val="es-PE"/>
              </w:rPr>
              <w:t xml:space="preserve"> S/ 30.00 </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2A84F0ED" w14:textId="51E248B1">
            <w:pPr>
              <w:spacing w:after="0" w:line="240" w:lineRule="auto"/>
              <w:jc w:val="center"/>
              <w:rPr>
                <w:rFonts w:ascii="Calibri" w:hAnsi="Calibri" w:eastAsia="Calibri" w:cs="Calibri"/>
                <w:b w:val="0"/>
                <w:bCs w:val="0"/>
                <w:i w:val="0"/>
                <w:iCs w:val="0"/>
                <w:sz w:val="24"/>
                <w:szCs w:val="24"/>
              </w:rPr>
            </w:pPr>
            <w:r w:rsidRPr="5350908E" w:rsidR="5350908E">
              <w:rPr>
                <w:rFonts w:ascii="Calibri" w:hAnsi="Calibri" w:eastAsia="Calibri" w:cs="Calibri"/>
                <w:b w:val="0"/>
                <w:bCs w:val="0"/>
                <w:i w:val="0"/>
                <w:iCs w:val="0"/>
                <w:sz w:val="24"/>
                <w:szCs w:val="24"/>
                <w:lang w:val="es-PE"/>
              </w:rPr>
              <w:t xml:space="preserve"> S/ 30.00 </w:t>
            </w:r>
          </w:p>
        </w:tc>
        <w:tc>
          <w:tcPr>
            <w:tcW w:w="17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220CCB10" w14:textId="64F285B4">
            <w:pPr>
              <w:spacing w:after="0" w:line="240" w:lineRule="auto"/>
              <w:jc w:val="center"/>
              <w:rPr>
                <w:rFonts w:ascii="Calibri" w:hAnsi="Calibri" w:eastAsia="Calibri" w:cs="Calibri"/>
                <w:b w:val="0"/>
                <w:bCs w:val="0"/>
                <w:i w:val="0"/>
                <w:iCs w:val="0"/>
                <w:sz w:val="24"/>
                <w:szCs w:val="24"/>
              </w:rPr>
            </w:pPr>
            <w:r w:rsidRPr="5350908E" w:rsidR="5350908E">
              <w:rPr>
                <w:rFonts w:ascii="Calibri" w:hAnsi="Calibri" w:eastAsia="Calibri" w:cs="Calibri"/>
                <w:b w:val="0"/>
                <w:bCs w:val="0"/>
                <w:i w:val="0"/>
                <w:iCs w:val="0"/>
                <w:sz w:val="24"/>
                <w:szCs w:val="24"/>
                <w:lang w:val="es-PE"/>
              </w:rPr>
              <w:t xml:space="preserve"> S/ 30.00 </w:t>
            </w:r>
          </w:p>
        </w:tc>
      </w:tr>
      <w:tr w:rsidR="5350908E" w:rsidTr="5350908E" w14:paraId="3B1218E9">
        <w:trPr>
          <w:trHeight w:val="45"/>
        </w:trPr>
        <w:tc>
          <w:tcPr>
            <w:tcW w:w="2700"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37DDF4AD" w14:textId="494FC5F7">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1"/>
                <w:bCs w:val="1"/>
                <w:i w:val="0"/>
                <w:iCs w:val="0"/>
                <w:color w:val="000000" w:themeColor="text1" w:themeTint="FF" w:themeShade="FF"/>
                <w:sz w:val="24"/>
                <w:szCs w:val="24"/>
                <w:lang w:val="es-PE"/>
              </w:rPr>
              <w:t>Sub Total</w:t>
            </w:r>
            <w:r w:rsidRPr="5350908E" w:rsidR="5350908E">
              <w:rPr>
                <w:rFonts w:ascii="Calibri" w:hAnsi="Calibri" w:eastAsia="Calibri" w:cs="Calibri"/>
                <w:b w:val="0"/>
                <w:bCs w:val="0"/>
                <w:i w:val="0"/>
                <w:iCs w:val="0"/>
                <w:color w:val="000000" w:themeColor="text1" w:themeTint="FF" w:themeShade="FF"/>
                <w:sz w:val="24"/>
                <w:szCs w:val="24"/>
                <w:lang w:val="es-PE"/>
              </w:rPr>
              <w:t> </w:t>
            </w:r>
          </w:p>
        </w:tc>
        <w:tc>
          <w:tcPr>
            <w:tcW w:w="1707"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top"/>
          </w:tcPr>
          <w:p w:rsidR="5350908E" w:rsidP="5350908E" w:rsidRDefault="5350908E" w14:paraId="14DB078B" w14:textId="63F6A755">
            <w:pPr>
              <w:spacing w:after="0" w:line="240" w:lineRule="auto"/>
              <w:jc w:val="center"/>
              <w:rPr>
                <w:rFonts w:ascii="Calibri" w:hAnsi="Calibri" w:eastAsia="Calibri" w:cs="Calibri"/>
                <w:b w:val="0"/>
                <w:bCs w:val="0"/>
                <w:i w:val="0"/>
                <w:iCs w:val="0"/>
                <w:sz w:val="22"/>
                <w:szCs w:val="22"/>
              </w:rPr>
            </w:pPr>
            <w:r w:rsidRPr="5350908E" w:rsidR="5350908E">
              <w:rPr>
                <w:rFonts w:ascii="Calibri" w:hAnsi="Calibri" w:eastAsia="Calibri" w:cs="Calibri"/>
                <w:b w:val="0"/>
                <w:bCs w:val="0"/>
                <w:i w:val="0"/>
                <w:iCs w:val="0"/>
                <w:sz w:val="22"/>
                <w:szCs w:val="22"/>
                <w:lang w:val="es-PE"/>
              </w:rPr>
              <w:t xml:space="preserve"> S/ 115.00 </w:t>
            </w:r>
          </w:p>
        </w:tc>
        <w:tc>
          <w:tcPr>
            <w:tcW w:w="1707"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top"/>
          </w:tcPr>
          <w:p w:rsidR="5350908E" w:rsidP="5350908E" w:rsidRDefault="5350908E" w14:paraId="7BBB08AB" w14:textId="01E49166">
            <w:pPr>
              <w:spacing w:after="0" w:line="240" w:lineRule="auto"/>
              <w:jc w:val="center"/>
              <w:rPr>
                <w:rFonts w:ascii="Calibri" w:hAnsi="Calibri" w:eastAsia="Calibri" w:cs="Calibri"/>
                <w:b w:val="0"/>
                <w:bCs w:val="0"/>
                <w:i w:val="0"/>
                <w:iCs w:val="0"/>
                <w:sz w:val="22"/>
                <w:szCs w:val="22"/>
              </w:rPr>
            </w:pPr>
            <w:r w:rsidRPr="5350908E" w:rsidR="5350908E">
              <w:rPr>
                <w:rFonts w:ascii="Calibri" w:hAnsi="Calibri" w:eastAsia="Calibri" w:cs="Calibri"/>
                <w:b w:val="0"/>
                <w:bCs w:val="0"/>
                <w:i w:val="0"/>
                <w:iCs w:val="0"/>
                <w:sz w:val="22"/>
                <w:szCs w:val="22"/>
                <w:lang w:val="es-PE"/>
              </w:rPr>
              <w:t xml:space="preserve"> S/ 115.00 </w:t>
            </w:r>
          </w:p>
        </w:tc>
        <w:tc>
          <w:tcPr>
            <w:tcW w:w="1707"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top"/>
          </w:tcPr>
          <w:p w:rsidR="5350908E" w:rsidP="5350908E" w:rsidRDefault="5350908E" w14:paraId="13FB7CCF" w14:textId="74B7F8BB">
            <w:pPr>
              <w:spacing w:after="0" w:line="240" w:lineRule="auto"/>
              <w:jc w:val="center"/>
              <w:rPr>
                <w:rFonts w:ascii="Calibri" w:hAnsi="Calibri" w:eastAsia="Calibri" w:cs="Calibri"/>
                <w:b w:val="0"/>
                <w:bCs w:val="0"/>
                <w:i w:val="0"/>
                <w:iCs w:val="0"/>
                <w:sz w:val="22"/>
                <w:szCs w:val="22"/>
              </w:rPr>
            </w:pPr>
            <w:r w:rsidRPr="5350908E" w:rsidR="5350908E">
              <w:rPr>
                <w:rFonts w:ascii="Calibri" w:hAnsi="Calibri" w:eastAsia="Calibri" w:cs="Calibri"/>
                <w:b w:val="0"/>
                <w:bCs w:val="0"/>
                <w:i w:val="0"/>
                <w:iCs w:val="0"/>
                <w:sz w:val="22"/>
                <w:szCs w:val="22"/>
                <w:lang w:val="es-PE"/>
              </w:rPr>
              <w:t xml:space="preserve"> S/ 115.00 </w:t>
            </w:r>
          </w:p>
        </w:tc>
      </w:tr>
    </w:tbl>
    <w:p w:rsidR="5350908E" w:rsidP="5350908E" w:rsidRDefault="5350908E" w14:paraId="26389FDB" w14:textId="5AC81D25">
      <w:pPr>
        <w:spacing w:after="160" w:line="259" w:lineRule="auto"/>
        <w:ind w:left="360"/>
        <w:jc w:val="both"/>
        <w:rPr>
          <w:rFonts w:ascii="Calibri" w:hAnsi="Calibri" w:eastAsia="Calibri" w:cs="Calibri"/>
          <w:b w:val="0"/>
          <w:bCs w:val="0"/>
          <w:i w:val="0"/>
          <w:iCs w:val="0"/>
          <w:caps w:val="0"/>
          <w:smallCaps w:val="0"/>
          <w:noProof w:val="0"/>
          <w:color w:val="000000" w:themeColor="text1" w:themeTint="FF" w:themeShade="FF"/>
          <w:sz w:val="24"/>
          <w:szCs w:val="24"/>
          <w:lang w:val="es-PE"/>
        </w:rPr>
      </w:pPr>
    </w:p>
    <w:p w:rsidR="36475635" w:rsidP="5350908E" w:rsidRDefault="36475635" w14:paraId="00662B26" w14:textId="41B42D9B">
      <w:pPr>
        <w:spacing w:after="160" w:line="259" w:lineRule="auto"/>
        <w:ind w:left="993"/>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5350908E" w:rsidR="36475635">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El costo operativo por 3 meses es un total de S/ 330.00</w:t>
      </w:r>
    </w:p>
    <w:p w:rsidRPr="00092DF5" w:rsidR="00092DF5" w:rsidP="00760D61" w:rsidRDefault="00092DF5" w14:paraId="6EFEECC1" w14:textId="77777777">
      <w:pPr>
        <w:pStyle w:val="Prrafodelista"/>
        <w:ind w:left="360"/>
        <w:jc w:val="both"/>
        <w:rPr>
          <w:i/>
          <w:sz w:val="24"/>
          <w:szCs w:val="24"/>
        </w:rPr>
      </w:pPr>
    </w:p>
    <w:p w:rsidRPr="00760D61" w:rsidR="00DB33BE" w:rsidP="00CE7BED" w:rsidRDefault="00DB33BE" w14:paraId="44CD8B8B" w14:textId="77777777">
      <w:pPr>
        <w:pStyle w:val="Prrafodelista"/>
        <w:numPr>
          <w:ilvl w:val="2"/>
          <w:numId w:val="1"/>
        </w:numPr>
        <w:tabs>
          <w:tab w:val="left" w:pos="993"/>
        </w:tabs>
        <w:ind w:hanging="436"/>
        <w:jc w:val="both"/>
        <w:rPr>
          <w:sz w:val="24"/>
          <w:szCs w:val="24"/>
        </w:rPr>
      </w:pPr>
      <w:r w:rsidRPr="5350908E" w:rsidR="05FC61E4">
        <w:rPr>
          <w:sz w:val="24"/>
          <w:szCs w:val="24"/>
        </w:rPr>
        <w:t>Costos del ambiente</w:t>
      </w:r>
    </w:p>
    <w:tbl>
      <w:tblPr>
        <w:tblStyle w:val="Tablanormal"/>
        <w:tblW w:w="0" w:type="auto"/>
        <w:tblInd w:w="1125" w:type="dxa"/>
        <w:tblBorders>
          <w:top w:val="single" w:sz="6"/>
          <w:left w:val="single" w:sz="6"/>
          <w:bottom w:val="single" w:sz="6"/>
          <w:right w:val="single" w:sz="6"/>
        </w:tblBorders>
        <w:tblLayout w:type="fixed"/>
        <w:tblLook w:val="04A0" w:firstRow="1" w:lastRow="0" w:firstColumn="1" w:lastColumn="0" w:noHBand="0" w:noVBand="1"/>
      </w:tblPr>
      <w:tblGrid>
        <w:gridCol w:w="2700"/>
        <w:gridCol w:w="1352"/>
        <w:gridCol w:w="1364"/>
        <w:gridCol w:w="1352"/>
        <w:gridCol w:w="1352"/>
      </w:tblGrid>
      <w:tr w:rsidR="5350908E" w:rsidTr="5350908E" w14:paraId="5CBE484B">
        <w:trPr>
          <w:trHeight w:val="300"/>
        </w:trPr>
        <w:tc>
          <w:tcPr>
            <w:tcW w:w="2700" w:type="dxa"/>
            <w:vMerge w:val="restart"/>
            <w:tcBorders>
              <w:top w:val="single" w:color="000000" w:themeColor="text1" w:sz="6"/>
              <w:left w:val="single" w:sz="6"/>
              <w:bottom w:val="single" w:sz="6"/>
              <w:right w:val="single" w:color="000000" w:themeColor="text1" w:sz="6"/>
            </w:tcBorders>
            <w:shd w:val="clear" w:color="auto" w:fill="404040" w:themeFill="text1" w:themeFillTint="BF"/>
            <w:tcMar/>
            <w:vAlign w:val="center"/>
          </w:tcPr>
          <w:p w:rsidR="5350908E" w:rsidP="5350908E" w:rsidRDefault="5350908E" w14:paraId="0C657120" w14:textId="454939A1">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Costos Operativos</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542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35CD7F5C" w14:textId="24D28AE8">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Tiempo/Costo</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r>
      <w:tr w:rsidR="5350908E" w:rsidTr="5350908E" w14:paraId="74D78F0F">
        <w:trPr>
          <w:trHeight w:val="225"/>
        </w:trPr>
        <w:tc>
          <w:tcPr>
            <w:tcW w:w="2700" w:type="dxa"/>
            <w:vMerge/>
            <w:tcBorders>
              <w:top w:sz="0"/>
              <w:left w:val="single" w:sz="0"/>
              <w:bottom w:val="single" w:sz="0"/>
              <w:right w:val="single" w:color="000000" w:themeColor="text1" w:sz="0"/>
            </w:tcBorders>
            <w:tcMar/>
            <w:vAlign w:val="center"/>
          </w:tcPr>
          <w:p w14:paraId="5D9C2ADA"/>
        </w:tc>
        <w:tc>
          <w:tcPr>
            <w:tcW w:w="1352"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5C9D2BD4" w14:textId="35FA9DD5">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Mes 1</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2716" w:type="dxa"/>
            <w:gridSpan w:val="2"/>
            <w:tcBorders>
              <w:top w:val="nil"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61C4B414" w14:textId="02AD7B0A">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Mes 2</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c>
          <w:tcPr>
            <w:tcW w:w="1352" w:type="dxa"/>
            <w:tcBorders>
              <w:top w:val="nil"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top"/>
          </w:tcPr>
          <w:p w:rsidR="5350908E" w:rsidP="5350908E" w:rsidRDefault="5350908E" w14:paraId="45A9A42A" w14:textId="1F406353">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ES"/>
              </w:rPr>
              <w:t>Mes 3</w:t>
            </w:r>
            <w:r w:rsidRPr="5350908E" w:rsidR="5350908E">
              <w:rPr>
                <w:rFonts w:ascii="Calibri" w:hAnsi="Calibri" w:eastAsia="Calibri" w:cs="Calibri"/>
                <w:b w:val="0"/>
                <w:bCs w:val="0"/>
                <w:i w:val="0"/>
                <w:iCs w:val="0"/>
                <w:color w:val="FFFFFF" w:themeColor="background1" w:themeTint="FF" w:themeShade="FF"/>
                <w:sz w:val="24"/>
                <w:szCs w:val="24"/>
                <w:lang w:val="es-PE"/>
              </w:rPr>
              <w:t> </w:t>
            </w:r>
          </w:p>
        </w:tc>
      </w:tr>
      <w:tr w:rsidR="5350908E" w:rsidTr="5350908E" w14:paraId="7269C1B4">
        <w:trPr>
          <w:trHeight w:val="165"/>
        </w:trPr>
        <w:tc>
          <w:tcPr>
            <w:tcW w:w="27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3A647A5" w14:textId="6023188B">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Servicio de Internet</w:t>
            </w:r>
            <w:r w:rsidRPr="5350908E" w:rsidR="5350908E">
              <w:rPr>
                <w:rFonts w:ascii="Calibri" w:hAnsi="Calibri" w:eastAsia="Calibri" w:cs="Calibri"/>
                <w:b w:val="0"/>
                <w:bCs w:val="0"/>
                <w:i w:val="0"/>
                <w:iCs w:val="0"/>
                <w:color w:val="000000" w:themeColor="text1" w:themeTint="FF" w:themeShade="FF"/>
                <w:sz w:val="24"/>
                <w:szCs w:val="24"/>
                <w:lang w:val="es-PE"/>
              </w:rPr>
              <w:t> </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7E881813" w14:textId="5E2E1ED7">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w:t>
            </w:r>
          </w:p>
        </w:tc>
        <w:tc>
          <w:tcPr>
            <w:tcW w:w="2716"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9CFB6ED" w14:textId="386999D4">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6B118441" w14:textId="27C5AC5A">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w:t>
            </w:r>
          </w:p>
        </w:tc>
      </w:tr>
      <w:tr w:rsidR="5350908E" w:rsidTr="5350908E" w14:paraId="79C947FE">
        <w:trPr>
          <w:trHeight w:val="165"/>
        </w:trPr>
        <w:tc>
          <w:tcPr>
            <w:tcW w:w="27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6395B06" w14:textId="5E741B64">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Oficina</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382D77A3" w14:textId="13C1F623">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800.00</w:t>
            </w:r>
          </w:p>
        </w:tc>
        <w:tc>
          <w:tcPr>
            <w:tcW w:w="2716"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5A750F8" w14:textId="451AAD92">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800.00</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3F1349F6" w14:textId="529CA64E">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800.00</w:t>
            </w:r>
          </w:p>
        </w:tc>
      </w:tr>
      <w:tr w:rsidR="5350908E" w:rsidTr="5350908E" w14:paraId="42A2F292">
        <w:trPr>
          <w:trHeight w:val="165"/>
        </w:trPr>
        <w:tc>
          <w:tcPr>
            <w:tcW w:w="27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07118798" w14:textId="06183540">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Hosting</w:t>
            </w:r>
            <w:r w:rsidRPr="5350908E" w:rsidR="5350908E">
              <w:rPr>
                <w:rFonts w:ascii="Calibri" w:hAnsi="Calibri" w:eastAsia="Calibri" w:cs="Calibri"/>
                <w:b w:val="0"/>
                <w:bCs w:val="0"/>
                <w:i w:val="0"/>
                <w:iCs w:val="0"/>
                <w:color w:val="000000" w:themeColor="text1" w:themeTint="FF" w:themeShade="FF"/>
                <w:sz w:val="24"/>
                <w:szCs w:val="24"/>
                <w:lang w:val="es-PE"/>
              </w:rPr>
              <w:t> </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7D8987F" w14:textId="4528E446">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50.00</w:t>
            </w:r>
          </w:p>
        </w:tc>
        <w:tc>
          <w:tcPr>
            <w:tcW w:w="2716" w:type="dxa"/>
            <w:gridSpan w:val="2"/>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58A8890" w14:textId="144F1538">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50.00</w:t>
            </w:r>
          </w:p>
        </w:tc>
        <w:tc>
          <w:tcPr>
            <w:tcW w:w="13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2D780AB8" w14:textId="5D2BC94C">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50.00</w:t>
            </w:r>
          </w:p>
        </w:tc>
      </w:tr>
      <w:tr w:rsidR="5350908E" w:rsidTr="5350908E" w14:paraId="4C575FEE">
        <w:trPr>
          <w:trHeight w:val="225"/>
        </w:trPr>
        <w:tc>
          <w:tcPr>
            <w:tcW w:w="2700"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7D3111E3" w14:textId="5576F7F7">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1"/>
                <w:bCs w:val="1"/>
                <w:i w:val="0"/>
                <w:iCs w:val="0"/>
                <w:color w:val="000000" w:themeColor="text1" w:themeTint="FF" w:themeShade="FF"/>
                <w:sz w:val="24"/>
                <w:szCs w:val="24"/>
                <w:lang w:val="es-ES"/>
              </w:rPr>
              <w:t>Sub Total</w:t>
            </w:r>
            <w:r w:rsidRPr="5350908E" w:rsidR="5350908E">
              <w:rPr>
                <w:rFonts w:ascii="Calibri" w:hAnsi="Calibri" w:eastAsia="Calibri" w:cs="Calibri"/>
                <w:b w:val="0"/>
                <w:bCs w:val="0"/>
                <w:i w:val="0"/>
                <w:iCs w:val="0"/>
                <w:color w:val="000000" w:themeColor="text1" w:themeTint="FF" w:themeShade="FF"/>
                <w:sz w:val="24"/>
                <w:szCs w:val="24"/>
                <w:lang w:val="es-PE"/>
              </w:rPr>
              <w:t> </w:t>
            </w:r>
          </w:p>
        </w:tc>
        <w:tc>
          <w:tcPr>
            <w:tcW w:w="2716" w:type="dxa"/>
            <w:gridSpan w:val="2"/>
            <w:tcBorders>
              <w:top w:val="single" w:color="000000" w:themeColor="text1" w:sz="6"/>
              <w:left w:val="single" w:color="000000" w:themeColor="text1" w:sz="6"/>
              <w:bottom w:val="single" w:color="000000" w:themeColor="text1" w:sz="6"/>
              <w:right w:val="single" w:sz="6"/>
            </w:tcBorders>
            <w:shd w:val="clear" w:color="auto" w:fill="E7E6E6" w:themeFill="background2"/>
            <w:tcMar/>
            <w:vAlign w:val="center"/>
          </w:tcPr>
          <w:p w:rsidR="5350908E" w:rsidP="5350908E" w:rsidRDefault="5350908E" w14:paraId="44444AA2" w14:textId="0EE4D9AA">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930.00</w:t>
            </w:r>
          </w:p>
        </w:tc>
        <w:tc>
          <w:tcPr>
            <w:tcW w:w="1352" w:type="dxa"/>
            <w:tcBorders>
              <w:top w:val="single" w:color="000000" w:themeColor="text1" w:sz="6"/>
              <w:left w:val="single"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6BBFC3D0" w14:textId="57FDB407">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 xml:space="preserve">S/ 930.00 </w:t>
            </w:r>
          </w:p>
        </w:tc>
        <w:tc>
          <w:tcPr>
            <w:tcW w:w="1352" w:type="dxa"/>
            <w:tcBorders>
              <w:top w:val="single" w:color="000000" w:themeColor="text1" w:sz="6"/>
              <w:left w:val="single"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7E343558" w14:textId="069C97DD">
            <w:pPr>
              <w:spacing w:after="0" w:line="240" w:lineRule="auto"/>
              <w:jc w:val="center"/>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930.00</w:t>
            </w:r>
          </w:p>
        </w:tc>
      </w:tr>
    </w:tbl>
    <w:p w:rsidR="5350908E" w:rsidP="5350908E" w:rsidRDefault="5350908E" w14:paraId="01531280" w14:textId="12076C38">
      <w:pPr>
        <w:spacing w:after="160" w:line="259" w:lineRule="auto"/>
        <w:ind w:left="360"/>
        <w:jc w:val="both"/>
        <w:rPr>
          <w:rFonts w:ascii="Calibri" w:hAnsi="Calibri" w:eastAsia="Calibri" w:cs="Calibri"/>
          <w:b w:val="0"/>
          <w:bCs w:val="0"/>
          <w:i w:val="0"/>
          <w:iCs w:val="0"/>
          <w:caps w:val="0"/>
          <w:smallCaps w:val="0"/>
          <w:noProof w:val="0"/>
          <w:color w:val="000000" w:themeColor="text1" w:themeTint="FF" w:themeShade="FF"/>
          <w:sz w:val="24"/>
          <w:szCs w:val="24"/>
          <w:lang w:val="es-PE"/>
        </w:rPr>
      </w:pPr>
    </w:p>
    <w:p w:rsidR="595966DF" w:rsidP="5350908E" w:rsidRDefault="595966DF" w14:paraId="5C9FD8F0" w14:textId="3116CCB1">
      <w:pPr>
        <w:spacing w:after="160" w:line="259" w:lineRule="auto"/>
        <w:ind w:left="993"/>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5350908E" w:rsidR="595966DF">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 xml:space="preserve">El costo total del ambiente por tres meses es de: </w:t>
      </w:r>
      <w:r w:rsidRPr="5350908E" w:rsidR="595966DF">
        <w:rPr>
          <w:rStyle w:val="normaltextrun"/>
          <w:rFonts w:ascii="Calibri" w:hAnsi="Calibri" w:eastAsia="Calibri" w:cs="Calibri"/>
          <w:b w:val="0"/>
          <w:bCs w:val="0"/>
          <w:i w:val="0"/>
          <w:iCs w:val="0"/>
          <w:caps w:val="0"/>
          <w:smallCaps w:val="0"/>
          <w:noProof w:val="0"/>
          <w:color w:val="000000" w:themeColor="text1" w:themeTint="FF" w:themeShade="FF"/>
          <w:sz w:val="24"/>
          <w:szCs w:val="24"/>
          <w:lang w:val="es-ES"/>
        </w:rPr>
        <w:t>S/ 2,790.00</w:t>
      </w:r>
    </w:p>
    <w:p w:rsidRPr="00760D61" w:rsidR="00092DF5" w:rsidP="00092DF5" w:rsidRDefault="00092DF5" w14:paraId="70648B53" w14:textId="77777777">
      <w:pPr>
        <w:pStyle w:val="Prrafodelista"/>
        <w:ind w:left="360"/>
        <w:jc w:val="both"/>
        <w:rPr>
          <w:sz w:val="24"/>
          <w:szCs w:val="24"/>
        </w:rPr>
      </w:pPr>
    </w:p>
    <w:p w:rsidRPr="00760D61" w:rsidR="00DB33BE" w:rsidP="00CE7BED" w:rsidRDefault="00DB33BE" w14:paraId="5C41E936" w14:textId="77777777">
      <w:pPr>
        <w:pStyle w:val="Prrafodelista"/>
        <w:numPr>
          <w:ilvl w:val="2"/>
          <w:numId w:val="1"/>
        </w:numPr>
        <w:ind w:left="993"/>
        <w:jc w:val="both"/>
        <w:rPr>
          <w:sz w:val="24"/>
          <w:szCs w:val="24"/>
        </w:rPr>
      </w:pPr>
      <w:r w:rsidRPr="5350908E" w:rsidR="05FC61E4">
        <w:rPr>
          <w:sz w:val="24"/>
          <w:szCs w:val="24"/>
        </w:rPr>
        <w:t>Costos de personal</w:t>
      </w:r>
    </w:p>
    <w:tbl>
      <w:tblPr>
        <w:tblStyle w:val="Tablanormal"/>
        <w:tblW w:w="0" w:type="auto"/>
        <w:tblInd w:w="975" w:type="dxa"/>
        <w:tblBorders>
          <w:top w:val="single" w:sz="6"/>
          <w:left w:val="single" w:sz="6"/>
          <w:bottom w:val="single" w:sz="6"/>
          <w:right w:val="single" w:sz="6"/>
        </w:tblBorders>
        <w:tblLayout w:type="fixed"/>
        <w:tblLook w:val="04A0" w:firstRow="1" w:lastRow="0" w:firstColumn="1" w:lastColumn="0" w:noHBand="0" w:noVBand="1"/>
      </w:tblPr>
      <w:tblGrid>
        <w:gridCol w:w="1610"/>
        <w:gridCol w:w="1847"/>
        <w:gridCol w:w="1545"/>
        <w:gridCol w:w="1652"/>
        <w:gridCol w:w="1572"/>
      </w:tblGrid>
      <w:tr w:rsidR="5350908E" w:rsidTr="5350908E" w14:paraId="529B212A">
        <w:trPr>
          <w:trHeight w:val="495"/>
        </w:trPr>
        <w:tc>
          <w:tcPr>
            <w:tcW w:w="1610"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23E40408" w14:textId="3D9D8D93">
            <w:pPr>
              <w:spacing w:after="0" w:line="240" w:lineRule="auto"/>
              <w:ind w:lef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1"/>
                <w:bCs w:val="1"/>
                <w:i w:val="0"/>
                <w:iCs w:val="0"/>
                <w:color w:val="auto"/>
                <w:sz w:val="24"/>
                <w:szCs w:val="24"/>
                <w:lang w:val="es-PE"/>
              </w:rPr>
              <w:t>Rol</w:t>
            </w:r>
          </w:p>
        </w:tc>
        <w:tc>
          <w:tcPr>
            <w:tcW w:w="1847"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6911E5C3" w14:textId="6BD175C4">
            <w:pPr>
              <w:spacing w:after="0" w:line="240" w:lineRule="auto"/>
              <w:ind w:left="35"/>
              <w:jc w:val="center"/>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1"/>
                <w:bCs w:val="1"/>
                <w:i w:val="0"/>
                <w:iCs w:val="0"/>
                <w:color w:val="FFFFFF" w:themeColor="background1" w:themeTint="FF" w:themeShade="FF"/>
                <w:sz w:val="24"/>
                <w:szCs w:val="24"/>
                <w:lang w:val="es-PE"/>
              </w:rPr>
              <w:t>Horario (L a V)</w:t>
            </w:r>
          </w:p>
        </w:tc>
        <w:tc>
          <w:tcPr>
            <w:tcW w:w="154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center"/>
          </w:tcPr>
          <w:p w:rsidR="5350908E" w:rsidP="5350908E" w:rsidRDefault="5350908E" w14:paraId="0E8C180D" w14:textId="76C5E1FC">
            <w:pPr>
              <w:spacing w:after="0" w:line="240" w:lineRule="auto"/>
              <w:ind w:left="54"/>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1"/>
                <w:bCs w:val="1"/>
                <w:i w:val="0"/>
                <w:iCs w:val="0"/>
                <w:color w:val="auto"/>
                <w:sz w:val="24"/>
                <w:szCs w:val="24"/>
                <w:lang w:val="es-PE"/>
              </w:rPr>
              <w:t>Mes 1</w:t>
            </w:r>
          </w:p>
        </w:tc>
        <w:tc>
          <w:tcPr>
            <w:tcW w:w="1652" w:type="dxa"/>
            <w:tcBorders>
              <w:top w:val="single" w:color="000000" w:themeColor="text1" w:sz="6"/>
              <w:left w:val="single" w:color="000000" w:themeColor="text1" w:sz="6"/>
              <w:bottom w:val="single" w:color="000000" w:themeColor="text1" w:sz="6"/>
              <w:right w:val="single" w:sz="6"/>
            </w:tcBorders>
            <w:shd w:val="clear" w:color="auto" w:fill="404040" w:themeFill="text1" w:themeFillTint="BF"/>
            <w:tcMar/>
            <w:vAlign w:val="center"/>
          </w:tcPr>
          <w:p w:rsidR="5350908E" w:rsidP="5350908E" w:rsidRDefault="5350908E" w14:paraId="7624C6A3" w14:textId="7E33872C">
            <w:pPr>
              <w:spacing w:after="0" w:line="240" w:lineRule="auto"/>
              <w:ind w:left="45"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1"/>
                <w:bCs w:val="1"/>
                <w:i w:val="0"/>
                <w:iCs w:val="0"/>
                <w:color w:val="auto"/>
                <w:sz w:val="24"/>
                <w:szCs w:val="24"/>
                <w:lang w:val="es-PE"/>
              </w:rPr>
              <w:t>Mes 2</w:t>
            </w:r>
          </w:p>
        </w:tc>
        <w:tc>
          <w:tcPr>
            <w:tcW w:w="1572" w:type="dxa"/>
            <w:tcBorders>
              <w:top w:val="single" w:color="000000" w:themeColor="text1" w:sz="6"/>
              <w:left w:val="single" w:color="000000" w:themeColor="text1" w:sz="6"/>
              <w:bottom w:val="single" w:color="000000" w:themeColor="text1" w:sz="6"/>
              <w:right w:val="single" w:sz="6"/>
            </w:tcBorders>
            <w:shd w:val="clear" w:color="auto" w:fill="404040" w:themeFill="text1" w:themeFillTint="BF"/>
            <w:tcMar/>
            <w:vAlign w:val="center"/>
          </w:tcPr>
          <w:p w:rsidR="5350908E" w:rsidP="5350908E" w:rsidRDefault="5350908E" w14:paraId="526518BA" w14:textId="07FFF02D">
            <w:pPr>
              <w:spacing w:after="0" w:line="240" w:lineRule="auto"/>
              <w:ind w:left="30" w:right="165"/>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1"/>
                <w:bCs w:val="1"/>
                <w:i w:val="0"/>
                <w:iCs w:val="0"/>
                <w:color w:val="auto"/>
                <w:sz w:val="24"/>
                <w:szCs w:val="24"/>
                <w:lang w:val="es-PE"/>
              </w:rPr>
              <w:t>Mes 3</w:t>
            </w:r>
          </w:p>
        </w:tc>
      </w:tr>
      <w:tr w:rsidR="5350908E" w:rsidTr="5350908E" w14:paraId="778747B2">
        <w:trPr>
          <w:trHeight w:val="210"/>
        </w:trPr>
        <w:tc>
          <w:tcPr>
            <w:tcW w:w="16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671917BA" w14:textId="6C7836C2">
            <w:pPr>
              <w:spacing w:after="0" w:line="240" w:lineRule="auto"/>
              <w:ind w:lef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Jefe de proyecto</w:t>
            </w:r>
          </w:p>
        </w:tc>
        <w:tc>
          <w:tcPr>
            <w:tcW w:w="184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6C7B4021" w14:textId="1F223CF0">
            <w:pPr>
              <w:spacing w:after="0" w:line="240" w:lineRule="auto"/>
              <w:ind w:left="-45"/>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8:00 -16:00</w:t>
            </w:r>
          </w:p>
        </w:tc>
        <w:tc>
          <w:tcPr>
            <w:tcW w:w="15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626D231" w14:textId="42435FF4">
            <w:pPr>
              <w:spacing w:after="0" w:line="240" w:lineRule="auto"/>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3,</w:t>
            </w:r>
            <w:r w:rsidRPr="5350908E" w:rsidR="1D7D309D">
              <w:rPr>
                <w:rFonts w:ascii="Calibri" w:hAnsi="Calibri" w:eastAsia="Calibri" w:cs="Calibri"/>
                <w:b w:val="0"/>
                <w:bCs w:val="0"/>
                <w:i w:val="0"/>
                <w:iCs w:val="0"/>
                <w:color w:val="auto"/>
                <w:sz w:val="24"/>
                <w:szCs w:val="24"/>
                <w:lang w:val="es-PE"/>
              </w:rPr>
              <w:t>0</w:t>
            </w:r>
            <w:r w:rsidRPr="5350908E" w:rsidR="5350908E">
              <w:rPr>
                <w:rFonts w:ascii="Calibri" w:hAnsi="Calibri" w:eastAsia="Calibri" w:cs="Calibri"/>
                <w:b w:val="0"/>
                <w:bCs w:val="0"/>
                <w:i w:val="0"/>
                <w:iCs w:val="0"/>
                <w:color w:val="auto"/>
                <w:sz w:val="24"/>
                <w:szCs w:val="24"/>
                <w:lang w:val="es-PE"/>
              </w:rPr>
              <w:t>00.00</w:t>
            </w:r>
          </w:p>
        </w:tc>
        <w:tc>
          <w:tcPr>
            <w:tcW w:w="16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2C892B20" w14:textId="1AE6C40C">
            <w:pPr>
              <w:spacing w:after="0" w:line="240" w:lineRule="auto"/>
              <w:ind w:left="3"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3,</w:t>
            </w:r>
            <w:r w:rsidRPr="5350908E" w:rsidR="523E6D7B">
              <w:rPr>
                <w:rFonts w:ascii="Calibri" w:hAnsi="Calibri" w:eastAsia="Calibri" w:cs="Calibri"/>
                <w:b w:val="0"/>
                <w:bCs w:val="0"/>
                <w:i w:val="0"/>
                <w:iCs w:val="0"/>
                <w:color w:val="auto"/>
                <w:sz w:val="24"/>
                <w:szCs w:val="24"/>
                <w:lang w:val="es-PE"/>
              </w:rPr>
              <w:t>0</w:t>
            </w:r>
            <w:r w:rsidRPr="5350908E" w:rsidR="5350908E">
              <w:rPr>
                <w:rFonts w:ascii="Calibri" w:hAnsi="Calibri" w:eastAsia="Calibri" w:cs="Calibri"/>
                <w:b w:val="0"/>
                <w:bCs w:val="0"/>
                <w:i w:val="0"/>
                <w:iCs w:val="0"/>
                <w:color w:val="auto"/>
                <w:sz w:val="24"/>
                <w:szCs w:val="24"/>
                <w:lang w:val="es-PE"/>
              </w:rPr>
              <w:t>00.00</w:t>
            </w:r>
          </w:p>
        </w:tc>
        <w:tc>
          <w:tcPr>
            <w:tcW w:w="157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F8AF075" w14:textId="3808E243">
            <w:pPr>
              <w:spacing w:after="0" w:line="240" w:lineRule="auto"/>
              <w:ind w:left="-2"/>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3,</w:t>
            </w:r>
            <w:r w:rsidRPr="5350908E" w:rsidR="7CFC0A6A">
              <w:rPr>
                <w:rFonts w:ascii="Calibri" w:hAnsi="Calibri" w:eastAsia="Calibri" w:cs="Calibri"/>
                <w:b w:val="0"/>
                <w:bCs w:val="0"/>
                <w:i w:val="0"/>
                <w:iCs w:val="0"/>
                <w:color w:val="auto"/>
                <w:sz w:val="24"/>
                <w:szCs w:val="24"/>
                <w:lang w:val="es-PE"/>
              </w:rPr>
              <w:t>0</w:t>
            </w:r>
            <w:r w:rsidRPr="5350908E" w:rsidR="5350908E">
              <w:rPr>
                <w:rFonts w:ascii="Calibri" w:hAnsi="Calibri" w:eastAsia="Calibri" w:cs="Calibri"/>
                <w:b w:val="0"/>
                <w:bCs w:val="0"/>
                <w:i w:val="0"/>
                <w:iCs w:val="0"/>
                <w:color w:val="auto"/>
                <w:sz w:val="24"/>
                <w:szCs w:val="24"/>
                <w:lang w:val="es-PE"/>
              </w:rPr>
              <w:t>00.00</w:t>
            </w:r>
          </w:p>
        </w:tc>
      </w:tr>
      <w:tr w:rsidR="5350908E" w:rsidTr="5350908E" w14:paraId="21BA400A">
        <w:trPr>
          <w:trHeight w:val="210"/>
        </w:trPr>
        <w:tc>
          <w:tcPr>
            <w:tcW w:w="16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53BFC62" w:rsidP="5350908E" w:rsidRDefault="253BFC62" w14:paraId="55D2C571" w14:textId="137F173C">
            <w:pPr>
              <w:pStyle w:val="Normal"/>
              <w:suppressLineNumbers w:val="0"/>
              <w:bidi w:val="0"/>
              <w:spacing w:before="0" w:beforeAutospacing="off" w:after="0" w:afterAutospacing="off" w:line="240" w:lineRule="auto"/>
              <w:ind w:left="30" w:right="0"/>
              <w:jc w:val="center"/>
            </w:pPr>
            <w:r w:rsidRPr="5350908E" w:rsidR="253BFC62">
              <w:rPr>
                <w:rFonts w:ascii="Calibri" w:hAnsi="Calibri" w:eastAsia="Calibri" w:cs="Calibri"/>
                <w:b w:val="0"/>
                <w:bCs w:val="0"/>
                <w:i w:val="0"/>
                <w:iCs w:val="0"/>
                <w:color w:val="auto"/>
                <w:sz w:val="24"/>
                <w:szCs w:val="24"/>
                <w:lang w:val="es-PE"/>
              </w:rPr>
              <w:t>Diseñador</w:t>
            </w:r>
          </w:p>
        </w:tc>
        <w:tc>
          <w:tcPr>
            <w:tcW w:w="184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5FEDA56" w14:textId="03C39EDF">
            <w:pPr>
              <w:spacing w:after="0" w:line="240" w:lineRule="auto"/>
              <w:ind w:left="-45"/>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8:00 -16:00</w:t>
            </w:r>
          </w:p>
        </w:tc>
        <w:tc>
          <w:tcPr>
            <w:tcW w:w="15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6347308B" w14:textId="05562660">
            <w:pPr>
              <w:spacing w:after="0" w:line="240" w:lineRule="auto"/>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c>
          <w:tcPr>
            <w:tcW w:w="16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0986ABB3" w14:textId="1F906FDA">
            <w:pPr>
              <w:spacing w:after="0" w:line="240" w:lineRule="auto"/>
              <w:ind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c>
          <w:tcPr>
            <w:tcW w:w="157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0F5553C8" w14:textId="78FD9E75">
            <w:pPr>
              <w:spacing w:after="0" w:line="240" w:lineRule="auto"/>
              <w:ind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r>
      <w:tr w:rsidR="5350908E" w:rsidTr="5350908E" w14:paraId="12D3CE8A">
        <w:trPr>
          <w:trHeight w:val="210"/>
        </w:trPr>
        <w:tc>
          <w:tcPr>
            <w:tcW w:w="16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ECE9917" w14:textId="102BB91F">
            <w:pPr>
              <w:spacing w:after="0" w:line="240" w:lineRule="auto"/>
              <w:ind w:lef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Programador</w:t>
            </w:r>
          </w:p>
        </w:tc>
        <w:tc>
          <w:tcPr>
            <w:tcW w:w="184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4B06B8AE" w14:textId="77046D88">
            <w:pPr>
              <w:spacing w:after="0" w:line="240" w:lineRule="auto"/>
              <w:ind w:left="-45"/>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8:00 -16:00</w:t>
            </w:r>
          </w:p>
        </w:tc>
        <w:tc>
          <w:tcPr>
            <w:tcW w:w="15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157B3919" w14:textId="2C801F40">
            <w:pPr>
              <w:spacing w:after="0" w:line="240" w:lineRule="auto"/>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c>
          <w:tcPr>
            <w:tcW w:w="16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56083BFC" w14:textId="54573821">
            <w:pPr>
              <w:spacing w:after="0" w:line="240" w:lineRule="auto"/>
              <w:ind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c>
          <w:tcPr>
            <w:tcW w:w="157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350908E" w:rsidP="5350908E" w:rsidRDefault="5350908E" w14:paraId="7B85F70E" w14:textId="70A149CB">
            <w:pPr>
              <w:spacing w:after="0" w:line="240" w:lineRule="auto"/>
              <w:ind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S/ 2,700.00</w:t>
            </w:r>
          </w:p>
        </w:tc>
      </w:tr>
      <w:tr w:rsidR="5350908E" w:rsidTr="5350908E" w14:paraId="36EF0C62">
        <w:trPr>
          <w:trHeight w:val="60"/>
        </w:trPr>
        <w:tc>
          <w:tcPr>
            <w:tcW w:w="3457"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5F6D746B" w14:textId="04A5012A">
            <w:pPr>
              <w:spacing w:after="0" w:line="240" w:lineRule="auto"/>
              <w:ind w:left="-45"/>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1"/>
                <w:bCs w:val="1"/>
                <w:i w:val="0"/>
                <w:iCs w:val="0"/>
                <w:color w:val="auto"/>
                <w:sz w:val="24"/>
                <w:szCs w:val="24"/>
                <w:lang w:val="es-PE"/>
              </w:rPr>
              <w:t>Sub Total</w:t>
            </w:r>
          </w:p>
        </w:tc>
        <w:tc>
          <w:tcPr>
            <w:tcW w:w="1545"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62D3034F" w14:textId="760B66E3">
            <w:pPr>
              <w:spacing w:after="0" w:line="240" w:lineRule="auto"/>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 xml:space="preserve">S/ </w:t>
            </w:r>
            <w:r w:rsidRPr="5350908E" w:rsidR="366E680B">
              <w:rPr>
                <w:rFonts w:ascii="Calibri" w:hAnsi="Calibri" w:eastAsia="Calibri" w:cs="Calibri"/>
                <w:b w:val="0"/>
                <w:bCs w:val="0"/>
                <w:i w:val="0"/>
                <w:iCs w:val="0"/>
                <w:color w:val="auto"/>
                <w:sz w:val="24"/>
                <w:szCs w:val="24"/>
                <w:lang w:val="es-PE"/>
              </w:rPr>
              <w:t>8</w:t>
            </w:r>
            <w:r w:rsidRPr="5350908E" w:rsidR="5350908E">
              <w:rPr>
                <w:rFonts w:ascii="Calibri" w:hAnsi="Calibri" w:eastAsia="Calibri" w:cs="Calibri"/>
                <w:b w:val="0"/>
                <w:bCs w:val="0"/>
                <w:i w:val="0"/>
                <w:iCs w:val="0"/>
                <w:color w:val="auto"/>
                <w:sz w:val="24"/>
                <w:szCs w:val="24"/>
                <w:lang w:val="es-PE"/>
              </w:rPr>
              <w:t>,</w:t>
            </w:r>
            <w:r w:rsidRPr="5350908E" w:rsidR="48451125">
              <w:rPr>
                <w:rFonts w:ascii="Calibri" w:hAnsi="Calibri" w:eastAsia="Calibri" w:cs="Calibri"/>
                <w:b w:val="0"/>
                <w:bCs w:val="0"/>
                <w:i w:val="0"/>
                <w:iCs w:val="0"/>
                <w:color w:val="auto"/>
                <w:sz w:val="24"/>
                <w:szCs w:val="24"/>
                <w:lang w:val="es-PE"/>
              </w:rPr>
              <w:t>4</w:t>
            </w:r>
            <w:r w:rsidRPr="5350908E" w:rsidR="5350908E">
              <w:rPr>
                <w:rFonts w:ascii="Calibri" w:hAnsi="Calibri" w:eastAsia="Calibri" w:cs="Calibri"/>
                <w:b w:val="0"/>
                <w:bCs w:val="0"/>
                <w:i w:val="0"/>
                <w:iCs w:val="0"/>
                <w:color w:val="auto"/>
                <w:sz w:val="24"/>
                <w:szCs w:val="24"/>
                <w:lang w:val="es-PE"/>
              </w:rPr>
              <w:t>00.00</w:t>
            </w:r>
          </w:p>
        </w:tc>
        <w:tc>
          <w:tcPr>
            <w:tcW w:w="1652"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749003B9" w14:textId="5EDA0BA2">
            <w:pPr>
              <w:spacing w:after="0" w:line="240" w:lineRule="auto"/>
              <w:ind w:left="3"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 xml:space="preserve">S/ </w:t>
            </w:r>
            <w:r w:rsidRPr="5350908E" w:rsidR="27EFFF13">
              <w:rPr>
                <w:rFonts w:ascii="Calibri" w:hAnsi="Calibri" w:eastAsia="Calibri" w:cs="Calibri"/>
                <w:b w:val="0"/>
                <w:bCs w:val="0"/>
                <w:i w:val="0"/>
                <w:iCs w:val="0"/>
                <w:color w:val="auto"/>
                <w:sz w:val="24"/>
                <w:szCs w:val="24"/>
                <w:lang w:val="es-PE"/>
              </w:rPr>
              <w:t>8</w:t>
            </w:r>
            <w:r w:rsidRPr="5350908E" w:rsidR="5350908E">
              <w:rPr>
                <w:rFonts w:ascii="Calibri" w:hAnsi="Calibri" w:eastAsia="Calibri" w:cs="Calibri"/>
                <w:b w:val="0"/>
                <w:bCs w:val="0"/>
                <w:i w:val="0"/>
                <w:iCs w:val="0"/>
                <w:color w:val="auto"/>
                <w:sz w:val="24"/>
                <w:szCs w:val="24"/>
                <w:lang w:val="es-PE"/>
              </w:rPr>
              <w:t>,</w:t>
            </w:r>
            <w:r w:rsidRPr="5350908E" w:rsidR="173DCAC5">
              <w:rPr>
                <w:rFonts w:ascii="Calibri" w:hAnsi="Calibri" w:eastAsia="Calibri" w:cs="Calibri"/>
                <w:b w:val="0"/>
                <w:bCs w:val="0"/>
                <w:i w:val="0"/>
                <w:iCs w:val="0"/>
                <w:color w:val="auto"/>
                <w:sz w:val="24"/>
                <w:szCs w:val="24"/>
                <w:lang w:val="es-PE"/>
              </w:rPr>
              <w:t>4</w:t>
            </w:r>
            <w:r w:rsidRPr="5350908E" w:rsidR="5350908E">
              <w:rPr>
                <w:rFonts w:ascii="Calibri" w:hAnsi="Calibri" w:eastAsia="Calibri" w:cs="Calibri"/>
                <w:b w:val="0"/>
                <w:bCs w:val="0"/>
                <w:i w:val="0"/>
                <w:iCs w:val="0"/>
                <w:color w:val="auto"/>
                <w:sz w:val="24"/>
                <w:szCs w:val="24"/>
                <w:lang w:val="es-PE"/>
              </w:rPr>
              <w:t>00.00</w:t>
            </w:r>
          </w:p>
        </w:tc>
        <w:tc>
          <w:tcPr>
            <w:tcW w:w="1572" w:type="dxa"/>
            <w:tcBorders>
              <w:top w:val="single" w:color="000000" w:themeColor="text1" w:sz="6"/>
              <w:left w:val="single" w:color="000000" w:themeColor="text1" w:sz="6"/>
              <w:bottom w:val="single" w:color="000000" w:themeColor="text1" w:sz="6"/>
              <w:right w:val="single" w:color="000000" w:themeColor="text1" w:sz="6"/>
            </w:tcBorders>
            <w:shd w:val="clear" w:color="auto" w:fill="E7E6E6" w:themeFill="background2"/>
            <w:tcMar/>
            <w:vAlign w:val="center"/>
          </w:tcPr>
          <w:p w:rsidR="5350908E" w:rsidP="5350908E" w:rsidRDefault="5350908E" w14:paraId="3B3A646F" w14:textId="1781E626">
            <w:pPr>
              <w:spacing w:after="0" w:line="240" w:lineRule="auto"/>
              <w:ind w:right="30"/>
              <w:jc w:val="center"/>
              <w:rPr>
                <w:rFonts w:ascii="Calibri" w:hAnsi="Calibri" w:eastAsia="Calibri" w:cs="Calibri"/>
                <w:b w:val="0"/>
                <w:bCs w:val="0"/>
                <w:i w:val="0"/>
                <w:iCs w:val="0"/>
                <w:color w:val="auto"/>
                <w:sz w:val="24"/>
                <w:szCs w:val="24"/>
              </w:rPr>
            </w:pPr>
            <w:r w:rsidRPr="5350908E" w:rsidR="5350908E">
              <w:rPr>
                <w:rFonts w:ascii="Calibri" w:hAnsi="Calibri" w:eastAsia="Calibri" w:cs="Calibri"/>
                <w:b w:val="0"/>
                <w:bCs w:val="0"/>
                <w:i w:val="0"/>
                <w:iCs w:val="0"/>
                <w:color w:val="auto"/>
                <w:sz w:val="24"/>
                <w:szCs w:val="24"/>
                <w:lang w:val="es-PE"/>
              </w:rPr>
              <w:t xml:space="preserve">S/ </w:t>
            </w:r>
            <w:r w:rsidRPr="5350908E" w:rsidR="0D225A3F">
              <w:rPr>
                <w:rFonts w:ascii="Calibri" w:hAnsi="Calibri" w:eastAsia="Calibri" w:cs="Calibri"/>
                <w:b w:val="0"/>
                <w:bCs w:val="0"/>
                <w:i w:val="0"/>
                <w:iCs w:val="0"/>
                <w:color w:val="auto"/>
                <w:sz w:val="24"/>
                <w:szCs w:val="24"/>
                <w:lang w:val="es-PE"/>
              </w:rPr>
              <w:t>8</w:t>
            </w:r>
            <w:r w:rsidRPr="5350908E" w:rsidR="5350908E">
              <w:rPr>
                <w:rFonts w:ascii="Calibri" w:hAnsi="Calibri" w:eastAsia="Calibri" w:cs="Calibri"/>
                <w:b w:val="0"/>
                <w:bCs w:val="0"/>
                <w:i w:val="0"/>
                <w:iCs w:val="0"/>
                <w:color w:val="auto"/>
                <w:sz w:val="24"/>
                <w:szCs w:val="24"/>
                <w:lang w:val="es-PE"/>
              </w:rPr>
              <w:t>,</w:t>
            </w:r>
            <w:r w:rsidRPr="5350908E" w:rsidR="021017A3">
              <w:rPr>
                <w:rFonts w:ascii="Calibri" w:hAnsi="Calibri" w:eastAsia="Calibri" w:cs="Calibri"/>
                <w:b w:val="0"/>
                <w:bCs w:val="0"/>
                <w:i w:val="0"/>
                <w:iCs w:val="0"/>
                <w:color w:val="auto"/>
                <w:sz w:val="24"/>
                <w:szCs w:val="24"/>
                <w:lang w:val="es-PE"/>
              </w:rPr>
              <w:t>4</w:t>
            </w:r>
            <w:r w:rsidRPr="5350908E" w:rsidR="5350908E">
              <w:rPr>
                <w:rFonts w:ascii="Calibri" w:hAnsi="Calibri" w:eastAsia="Calibri" w:cs="Calibri"/>
                <w:b w:val="0"/>
                <w:bCs w:val="0"/>
                <w:i w:val="0"/>
                <w:iCs w:val="0"/>
                <w:color w:val="auto"/>
                <w:sz w:val="24"/>
                <w:szCs w:val="24"/>
                <w:lang w:val="es-PE"/>
              </w:rPr>
              <w:t>00.00</w:t>
            </w:r>
          </w:p>
        </w:tc>
      </w:tr>
    </w:tbl>
    <w:p w:rsidR="1F62BE5E" w:rsidP="5350908E" w:rsidRDefault="1F62BE5E" w14:paraId="56AE3DDB" w14:textId="7A2C844C">
      <w:pPr>
        <w:spacing w:after="160" w:line="259" w:lineRule="auto"/>
        <w:ind w:left="993"/>
        <w:jc w:val="both"/>
        <w:rPr>
          <w:rFonts w:ascii="Calibri" w:hAnsi="Calibri" w:eastAsia="Calibri" w:cs="Calibri"/>
          <w:b w:val="0"/>
          <w:bCs w:val="0"/>
          <w:i w:val="0"/>
          <w:iCs w:val="0"/>
          <w:caps w:val="0"/>
          <w:smallCaps w:val="0"/>
          <w:noProof w:val="0"/>
          <w:color w:val="auto"/>
          <w:sz w:val="24"/>
          <w:szCs w:val="24"/>
          <w:lang w:val="es-PE"/>
        </w:rPr>
      </w:pPr>
      <w:r w:rsidRPr="5350908E" w:rsidR="1F62BE5E">
        <w:rPr>
          <w:rFonts w:ascii="Calibri" w:hAnsi="Calibri" w:eastAsia="Calibri" w:cs="Calibri"/>
          <w:b w:val="0"/>
          <w:bCs w:val="0"/>
          <w:i w:val="0"/>
          <w:iCs w:val="0"/>
          <w:caps w:val="0"/>
          <w:smallCaps w:val="0"/>
          <w:noProof w:val="0"/>
          <w:color w:val="auto"/>
          <w:sz w:val="24"/>
          <w:szCs w:val="24"/>
          <w:lang w:val="es-PE"/>
        </w:rPr>
        <w:t>C</w:t>
      </w:r>
      <w:r w:rsidRPr="5350908E" w:rsidR="6DABBA32">
        <w:rPr>
          <w:rFonts w:ascii="Calibri" w:hAnsi="Calibri" w:eastAsia="Calibri" w:cs="Calibri"/>
          <w:b w:val="0"/>
          <w:bCs w:val="0"/>
          <w:i w:val="0"/>
          <w:iCs w:val="0"/>
          <w:caps w:val="0"/>
          <w:smallCaps w:val="0"/>
          <w:noProof w:val="0"/>
          <w:color w:val="auto"/>
          <w:sz w:val="24"/>
          <w:szCs w:val="24"/>
          <w:lang w:val="es-PE"/>
        </w:rPr>
        <w:t xml:space="preserve">osto total del personal por tres meses es de: S/ </w:t>
      </w:r>
      <w:r w:rsidRPr="5350908E" w:rsidR="11B5ACA4">
        <w:rPr>
          <w:rFonts w:ascii="Calibri" w:hAnsi="Calibri" w:eastAsia="Calibri" w:cs="Calibri"/>
          <w:b w:val="0"/>
          <w:bCs w:val="0"/>
          <w:i w:val="0"/>
          <w:iCs w:val="0"/>
          <w:caps w:val="0"/>
          <w:smallCaps w:val="0"/>
          <w:noProof w:val="0"/>
          <w:color w:val="auto"/>
          <w:sz w:val="24"/>
          <w:szCs w:val="24"/>
          <w:lang w:val="es-PE"/>
        </w:rPr>
        <w:t>2</w:t>
      </w:r>
      <w:r w:rsidRPr="5350908E" w:rsidR="54760B4F">
        <w:rPr>
          <w:rFonts w:ascii="Calibri" w:hAnsi="Calibri" w:eastAsia="Calibri" w:cs="Calibri"/>
          <w:b w:val="0"/>
          <w:bCs w:val="0"/>
          <w:i w:val="0"/>
          <w:iCs w:val="0"/>
          <w:caps w:val="0"/>
          <w:smallCaps w:val="0"/>
          <w:noProof w:val="0"/>
          <w:color w:val="auto"/>
          <w:sz w:val="24"/>
          <w:szCs w:val="24"/>
          <w:lang w:val="es-PE"/>
        </w:rPr>
        <w:t>5</w:t>
      </w:r>
      <w:r w:rsidRPr="5350908E" w:rsidR="6DABBA32">
        <w:rPr>
          <w:rFonts w:ascii="Calibri" w:hAnsi="Calibri" w:eastAsia="Calibri" w:cs="Calibri"/>
          <w:b w:val="0"/>
          <w:bCs w:val="0"/>
          <w:i w:val="0"/>
          <w:iCs w:val="0"/>
          <w:caps w:val="0"/>
          <w:smallCaps w:val="0"/>
          <w:noProof w:val="0"/>
          <w:color w:val="auto"/>
          <w:sz w:val="24"/>
          <w:szCs w:val="24"/>
          <w:lang w:val="es-PE"/>
        </w:rPr>
        <w:t>,</w:t>
      </w:r>
      <w:r w:rsidRPr="5350908E" w:rsidR="4851D1AF">
        <w:rPr>
          <w:rFonts w:ascii="Calibri" w:hAnsi="Calibri" w:eastAsia="Calibri" w:cs="Calibri"/>
          <w:b w:val="0"/>
          <w:bCs w:val="0"/>
          <w:i w:val="0"/>
          <w:iCs w:val="0"/>
          <w:caps w:val="0"/>
          <w:smallCaps w:val="0"/>
          <w:noProof w:val="0"/>
          <w:color w:val="auto"/>
          <w:sz w:val="24"/>
          <w:szCs w:val="24"/>
          <w:lang w:val="es-PE"/>
        </w:rPr>
        <w:t>2</w:t>
      </w:r>
      <w:r w:rsidRPr="5350908E" w:rsidR="6DABBA32">
        <w:rPr>
          <w:rFonts w:ascii="Calibri" w:hAnsi="Calibri" w:eastAsia="Calibri" w:cs="Calibri"/>
          <w:b w:val="0"/>
          <w:bCs w:val="0"/>
          <w:i w:val="0"/>
          <w:iCs w:val="0"/>
          <w:caps w:val="0"/>
          <w:smallCaps w:val="0"/>
          <w:noProof w:val="0"/>
          <w:color w:val="auto"/>
          <w:sz w:val="24"/>
          <w:szCs w:val="24"/>
          <w:lang w:val="es-PE"/>
        </w:rPr>
        <w:t>00.00</w:t>
      </w:r>
    </w:p>
    <w:p w:rsidRPr="0070130A" w:rsidR="00DB33BE" w:rsidP="00CE7BED" w:rsidRDefault="00DB33BE" w14:paraId="78175146" w14:textId="77777777">
      <w:pPr>
        <w:pStyle w:val="Default"/>
        <w:numPr>
          <w:ilvl w:val="2"/>
          <w:numId w:val="1"/>
        </w:numPr>
        <w:ind w:left="993"/>
        <w:jc w:val="both"/>
        <w:rPr>
          <w:rFonts w:asciiTheme="minorHAnsi" w:hAnsiTheme="minorHAnsi" w:cstheme="minorBidi"/>
          <w:color w:val="auto"/>
        </w:rPr>
      </w:pPr>
      <w:r w:rsidRPr="5350908E" w:rsidR="05FC61E4">
        <w:rPr>
          <w:rFonts w:ascii="Calibri" w:hAnsi="Calibri" w:cs="" w:asciiTheme="minorAscii" w:hAnsiTheme="minorAscii" w:cstheme="minorBidi"/>
          <w:color w:val="auto"/>
        </w:rPr>
        <w:t xml:space="preserve">Costos totales del desarrollo del sistema </w:t>
      </w:r>
    </w:p>
    <w:p w:rsidR="76772220" w:rsidP="5350908E" w:rsidRDefault="76772220" w14:paraId="3E7FBFFA" w14:textId="24E01897">
      <w:pPr>
        <w:spacing w:after="0" w:line="360" w:lineRule="auto"/>
        <w:ind w:left="993"/>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5350908E" w:rsidR="76772220">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Un resumen de los costos totales del proyecto final.</w:t>
      </w:r>
      <w:r w:rsidRPr="5350908E" w:rsidR="1B5A38E5">
        <w:rPr>
          <w:rStyle w:val="normaltextrun"/>
          <w:rFonts w:ascii="Calibri" w:hAnsi="Calibri" w:eastAsia="Calibri" w:cs="Calibri"/>
          <w:b w:val="0"/>
          <w:bCs w:val="0"/>
          <w:i w:val="0"/>
          <w:iCs w:val="0"/>
          <w:caps w:val="0"/>
          <w:smallCaps w:val="0"/>
          <w:noProof w:val="0"/>
          <w:color w:val="000000" w:themeColor="text1" w:themeTint="FF" w:themeShade="FF"/>
          <w:sz w:val="24"/>
          <w:szCs w:val="24"/>
          <w:lang w:val="es-PE"/>
        </w:rPr>
        <w:t> </w:t>
      </w:r>
    </w:p>
    <w:tbl>
      <w:tblPr>
        <w:tblStyle w:val="Tablanormal"/>
        <w:tblW w:w="0" w:type="auto"/>
        <w:jc w:val="center"/>
        <w:tblBorders>
          <w:top w:val="single" w:sz="6"/>
          <w:left w:val="single" w:sz="6"/>
          <w:bottom w:val="single" w:sz="6"/>
          <w:right w:val="single" w:sz="6"/>
        </w:tblBorders>
        <w:tblLayout w:type="fixed"/>
        <w:tblLook w:val="04A0" w:firstRow="1" w:lastRow="0" w:firstColumn="1" w:lastColumn="0" w:noHBand="0" w:noVBand="1"/>
      </w:tblPr>
      <w:tblGrid>
        <w:gridCol w:w="4035"/>
        <w:gridCol w:w="2085"/>
      </w:tblGrid>
      <w:tr w:rsidR="5350908E" w:rsidTr="5350908E" w14:paraId="58E2462D">
        <w:trPr>
          <w:trHeight w:val="300"/>
        </w:trPr>
        <w:tc>
          <w:tcPr>
            <w:tcW w:w="40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4BD175FD" w14:textId="4C07FD8B">
            <w:pPr>
              <w:spacing w:after="0" w:line="240" w:lineRule="auto"/>
              <w:ind w:left="9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Costo Total de Costo General </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383ECF1E" w14:textId="48213AF7">
            <w:pPr>
              <w:spacing w:after="0" w:line="240" w:lineRule="auto"/>
              <w:ind w:left="18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105.00</w:t>
            </w:r>
          </w:p>
        </w:tc>
      </w:tr>
      <w:tr w:rsidR="5350908E" w:rsidTr="5350908E" w14:paraId="123F1C81">
        <w:trPr>
          <w:trHeight w:val="300"/>
        </w:trPr>
        <w:tc>
          <w:tcPr>
            <w:tcW w:w="40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52261192" w14:textId="165B3743">
            <w:pPr>
              <w:spacing w:after="0" w:line="240" w:lineRule="auto"/>
              <w:ind w:left="9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Costo Total del Ambiente </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23238B1A" w14:textId="2D48E337">
            <w:pPr>
              <w:spacing w:after="0" w:line="240" w:lineRule="auto"/>
              <w:ind w:left="18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S/ 2,790.00</w:t>
            </w:r>
          </w:p>
        </w:tc>
      </w:tr>
      <w:tr w:rsidR="5350908E" w:rsidTr="5350908E" w14:paraId="10CEF8B5">
        <w:trPr>
          <w:trHeight w:val="300"/>
        </w:trPr>
        <w:tc>
          <w:tcPr>
            <w:tcW w:w="40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6125781F" w14:textId="6299206D">
            <w:pPr>
              <w:spacing w:after="0" w:line="240" w:lineRule="auto"/>
              <w:ind w:left="9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Costo Total del Personal </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744FB65A" w14:textId="5CBB3F70">
            <w:pPr>
              <w:spacing w:after="0" w:line="240" w:lineRule="auto"/>
              <w:ind w:left="18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 xml:space="preserve">S/ </w:t>
            </w:r>
            <w:r w:rsidRPr="5350908E" w:rsidR="49FC9DFF">
              <w:rPr>
                <w:rFonts w:ascii="Calibri" w:hAnsi="Calibri" w:eastAsia="Calibri" w:cs="Calibri"/>
                <w:b w:val="0"/>
                <w:bCs w:val="0"/>
                <w:i w:val="0"/>
                <w:iCs w:val="0"/>
                <w:color w:val="000000" w:themeColor="text1" w:themeTint="FF" w:themeShade="FF"/>
                <w:sz w:val="24"/>
                <w:szCs w:val="24"/>
                <w:lang w:val="es-PE"/>
              </w:rPr>
              <w:t>2</w:t>
            </w:r>
            <w:r w:rsidRPr="5350908E" w:rsidR="3E569A26">
              <w:rPr>
                <w:rFonts w:ascii="Calibri" w:hAnsi="Calibri" w:eastAsia="Calibri" w:cs="Calibri"/>
                <w:b w:val="0"/>
                <w:bCs w:val="0"/>
                <w:i w:val="0"/>
                <w:iCs w:val="0"/>
                <w:color w:val="000000" w:themeColor="text1" w:themeTint="FF" w:themeShade="FF"/>
                <w:sz w:val="24"/>
                <w:szCs w:val="24"/>
                <w:lang w:val="es-PE"/>
              </w:rPr>
              <w:t>5</w:t>
            </w:r>
            <w:r w:rsidRPr="5350908E" w:rsidR="5350908E">
              <w:rPr>
                <w:rFonts w:ascii="Calibri" w:hAnsi="Calibri" w:eastAsia="Calibri" w:cs="Calibri"/>
                <w:b w:val="0"/>
                <w:bCs w:val="0"/>
                <w:i w:val="0"/>
                <w:iCs w:val="0"/>
                <w:color w:val="000000" w:themeColor="text1" w:themeTint="FF" w:themeShade="FF"/>
                <w:sz w:val="24"/>
                <w:szCs w:val="24"/>
                <w:lang w:val="es-PE"/>
              </w:rPr>
              <w:t>,</w:t>
            </w:r>
            <w:r w:rsidRPr="5350908E" w:rsidR="3558791B">
              <w:rPr>
                <w:rFonts w:ascii="Calibri" w:hAnsi="Calibri" w:eastAsia="Calibri" w:cs="Calibri"/>
                <w:b w:val="0"/>
                <w:bCs w:val="0"/>
                <w:i w:val="0"/>
                <w:iCs w:val="0"/>
                <w:color w:val="000000" w:themeColor="text1" w:themeTint="FF" w:themeShade="FF"/>
                <w:sz w:val="24"/>
                <w:szCs w:val="24"/>
                <w:lang w:val="es-PE"/>
              </w:rPr>
              <w:t>2</w:t>
            </w:r>
            <w:r w:rsidRPr="5350908E" w:rsidR="5350908E">
              <w:rPr>
                <w:rFonts w:ascii="Calibri" w:hAnsi="Calibri" w:eastAsia="Calibri" w:cs="Calibri"/>
                <w:b w:val="0"/>
                <w:bCs w:val="0"/>
                <w:i w:val="0"/>
                <w:iCs w:val="0"/>
                <w:color w:val="000000" w:themeColor="text1" w:themeTint="FF" w:themeShade="FF"/>
                <w:sz w:val="24"/>
                <w:szCs w:val="24"/>
                <w:lang w:val="es-PE"/>
              </w:rPr>
              <w:t>00.00</w:t>
            </w:r>
          </w:p>
        </w:tc>
      </w:tr>
      <w:tr w:rsidR="5350908E" w:rsidTr="5350908E" w14:paraId="44F6D98C">
        <w:trPr>
          <w:trHeight w:val="300"/>
        </w:trPr>
        <w:tc>
          <w:tcPr>
            <w:tcW w:w="40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68ABFB6C" w14:textId="089FDEE1">
            <w:pPr>
              <w:spacing w:after="0" w:line="240" w:lineRule="auto"/>
              <w:ind w:left="9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PE"/>
              </w:rPr>
              <w:t>Costo Total de los Operativos </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50908E" w:rsidP="5350908E" w:rsidRDefault="5350908E" w14:paraId="1785EB7F" w14:textId="3E22451C">
            <w:pPr>
              <w:spacing w:after="0" w:line="240" w:lineRule="auto"/>
              <w:ind w:left="180"/>
              <w:rPr>
                <w:rFonts w:ascii="Calibri" w:hAnsi="Calibri" w:eastAsia="Calibri" w:cs="Calibri"/>
                <w:b w:val="0"/>
                <w:bCs w:val="0"/>
                <w:i w:val="0"/>
                <w:iCs w:val="0"/>
                <w:color w:val="000000" w:themeColor="text1" w:themeTint="FF" w:themeShade="FF"/>
                <w:sz w:val="24"/>
                <w:szCs w:val="24"/>
              </w:rPr>
            </w:pPr>
            <w:r w:rsidRPr="5350908E" w:rsidR="5350908E">
              <w:rPr>
                <w:rFonts w:ascii="Calibri" w:hAnsi="Calibri" w:eastAsia="Calibri" w:cs="Calibri"/>
                <w:b w:val="0"/>
                <w:bCs w:val="0"/>
                <w:i w:val="0"/>
                <w:iCs w:val="0"/>
                <w:color w:val="000000" w:themeColor="text1" w:themeTint="FF" w:themeShade="FF"/>
                <w:sz w:val="24"/>
                <w:szCs w:val="24"/>
                <w:lang w:val="es-ES"/>
              </w:rPr>
              <w:t>S/ 3</w:t>
            </w:r>
            <w:r w:rsidRPr="5350908E" w:rsidR="2CC1525D">
              <w:rPr>
                <w:rFonts w:ascii="Calibri" w:hAnsi="Calibri" w:eastAsia="Calibri" w:cs="Calibri"/>
                <w:b w:val="0"/>
                <w:bCs w:val="0"/>
                <w:i w:val="0"/>
                <w:iCs w:val="0"/>
                <w:color w:val="000000" w:themeColor="text1" w:themeTint="FF" w:themeShade="FF"/>
                <w:sz w:val="24"/>
                <w:szCs w:val="24"/>
                <w:lang w:val="es-ES"/>
              </w:rPr>
              <w:t>30</w:t>
            </w:r>
            <w:r w:rsidRPr="5350908E" w:rsidR="5350908E">
              <w:rPr>
                <w:rFonts w:ascii="Calibri" w:hAnsi="Calibri" w:eastAsia="Calibri" w:cs="Calibri"/>
                <w:b w:val="0"/>
                <w:bCs w:val="0"/>
                <w:i w:val="0"/>
                <w:iCs w:val="0"/>
                <w:color w:val="000000" w:themeColor="text1" w:themeTint="FF" w:themeShade="FF"/>
                <w:sz w:val="24"/>
                <w:szCs w:val="24"/>
                <w:lang w:val="es-ES"/>
              </w:rPr>
              <w:t>.00</w:t>
            </w:r>
          </w:p>
        </w:tc>
      </w:tr>
      <w:tr w:rsidR="5350908E" w:rsidTr="5350908E" w14:paraId="2F4FC6F7">
        <w:trPr>
          <w:trHeight w:val="300"/>
        </w:trPr>
        <w:tc>
          <w:tcPr>
            <w:tcW w:w="403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top"/>
          </w:tcPr>
          <w:p w:rsidR="5350908E" w:rsidP="5350908E" w:rsidRDefault="5350908E" w14:paraId="4A3F5B90" w14:textId="26C24494">
            <w:pPr>
              <w:spacing w:after="0" w:line="240" w:lineRule="auto"/>
              <w:ind w:left="90"/>
              <w:rPr>
                <w:rFonts w:ascii="Calibri" w:hAnsi="Calibri" w:eastAsia="Calibri" w:cs="Calibri"/>
                <w:b w:val="0"/>
                <w:bCs w:val="0"/>
                <w:i w:val="0"/>
                <w:iCs w:val="0"/>
                <w:color w:val="FFFFFF" w:themeColor="background1" w:themeTint="FF" w:themeShade="FF"/>
                <w:sz w:val="24"/>
                <w:szCs w:val="24"/>
              </w:rPr>
            </w:pPr>
            <w:r w:rsidRPr="5350908E" w:rsidR="5350908E">
              <w:rPr>
                <w:rFonts w:ascii="Calibri" w:hAnsi="Calibri" w:eastAsia="Calibri" w:cs="Calibri"/>
                <w:b w:val="0"/>
                <w:bCs w:val="0"/>
                <w:i w:val="0"/>
                <w:iCs w:val="0"/>
                <w:color w:val="FFFFFF" w:themeColor="background1" w:themeTint="FF" w:themeShade="FF"/>
                <w:sz w:val="24"/>
                <w:szCs w:val="24"/>
                <w:lang w:val="es-PE"/>
              </w:rPr>
              <w:t>Costo Final </w:t>
            </w:r>
          </w:p>
        </w:tc>
        <w:tc>
          <w:tcPr>
            <w:tcW w:w="2085" w:type="dxa"/>
            <w:tcBorders>
              <w:top w:val="single" w:color="000000" w:themeColor="text1" w:sz="6"/>
              <w:left w:val="single" w:color="000000" w:themeColor="text1" w:sz="6"/>
              <w:bottom w:val="single" w:color="000000" w:themeColor="text1" w:sz="6"/>
              <w:right w:val="single" w:color="000000" w:themeColor="text1" w:sz="6"/>
            </w:tcBorders>
            <w:shd w:val="clear" w:color="auto" w:fill="404040" w:themeFill="text1" w:themeFillTint="BF"/>
            <w:tcMar/>
            <w:vAlign w:val="top"/>
          </w:tcPr>
          <w:p w:rsidR="5350908E" w:rsidP="5350908E" w:rsidRDefault="5350908E" w14:paraId="174F5E83" w14:textId="368F2D3D">
            <w:pPr>
              <w:spacing w:after="0" w:line="240" w:lineRule="auto"/>
              <w:ind w:left="180"/>
              <w:rPr>
                <w:rFonts w:ascii="Calibri" w:hAnsi="Calibri" w:eastAsia="Calibri" w:cs="Calibri"/>
                <w:b w:val="0"/>
                <w:bCs w:val="0"/>
                <w:i w:val="0"/>
                <w:iCs w:val="0"/>
                <w:color w:val="FFFFFF" w:themeColor="background1" w:themeTint="FF" w:themeShade="FF"/>
                <w:sz w:val="24"/>
                <w:szCs w:val="24"/>
                <w:lang w:val="es-PE"/>
              </w:rPr>
            </w:pPr>
            <w:r w:rsidRPr="5350908E" w:rsidR="5350908E">
              <w:rPr>
                <w:rFonts w:ascii="Calibri" w:hAnsi="Calibri" w:eastAsia="Calibri" w:cs="Calibri"/>
                <w:b w:val="0"/>
                <w:bCs w:val="0"/>
                <w:i w:val="0"/>
                <w:iCs w:val="0"/>
                <w:color w:val="FFFFFF" w:themeColor="background1" w:themeTint="FF" w:themeShade="FF"/>
                <w:sz w:val="24"/>
                <w:szCs w:val="24"/>
                <w:lang w:val="es-PE"/>
              </w:rPr>
              <w:t xml:space="preserve">S/ </w:t>
            </w:r>
            <w:r w:rsidRPr="5350908E" w:rsidR="735E5A9F">
              <w:rPr>
                <w:rFonts w:ascii="Calibri" w:hAnsi="Calibri" w:eastAsia="Calibri" w:cs="Calibri"/>
                <w:b w:val="0"/>
                <w:bCs w:val="0"/>
                <w:i w:val="0"/>
                <w:iCs w:val="0"/>
                <w:color w:val="FFFFFF" w:themeColor="background1" w:themeTint="FF" w:themeShade="FF"/>
                <w:sz w:val="24"/>
                <w:szCs w:val="24"/>
                <w:lang w:val="es-PE"/>
              </w:rPr>
              <w:t>28,425</w:t>
            </w:r>
            <w:r w:rsidRPr="5350908E" w:rsidR="5350908E">
              <w:rPr>
                <w:rFonts w:ascii="Calibri" w:hAnsi="Calibri" w:eastAsia="Calibri" w:cs="Calibri"/>
                <w:b w:val="0"/>
                <w:bCs w:val="0"/>
                <w:i w:val="0"/>
                <w:iCs w:val="0"/>
                <w:color w:val="FFFFFF" w:themeColor="background1" w:themeTint="FF" w:themeShade="FF"/>
                <w:sz w:val="24"/>
                <w:szCs w:val="24"/>
                <w:lang w:val="es-PE"/>
              </w:rPr>
              <w:t>.00</w:t>
            </w:r>
          </w:p>
        </w:tc>
      </w:tr>
    </w:tbl>
    <w:p w:rsidR="5350908E" w:rsidP="5350908E" w:rsidRDefault="5350908E" w14:paraId="4699CA9B" w14:textId="2DF14D16">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PE"/>
        </w:rPr>
      </w:pPr>
    </w:p>
    <w:p w:rsidR="5350908E" w:rsidP="5350908E" w:rsidRDefault="5350908E" w14:paraId="4921D8DE" w14:textId="126DF147">
      <w:pPr>
        <w:pStyle w:val="Default"/>
        <w:ind w:left="360"/>
        <w:jc w:val="both"/>
        <w:rPr>
          <w:rFonts w:ascii="Calibri" w:hAnsi="Calibri" w:cs="" w:asciiTheme="minorAscii" w:hAnsiTheme="minorAscii" w:cstheme="minorBidi"/>
          <w:i w:val="1"/>
          <w:iCs w:val="1"/>
          <w:color w:val="auto"/>
        </w:rPr>
      </w:pPr>
    </w:p>
    <w:p w:rsidR="00274C8C" w:rsidP="003E57E6" w:rsidRDefault="00274C8C" w14:paraId="5B8B864F" w14:textId="77777777">
      <w:pPr>
        <w:pStyle w:val="Default"/>
        <w:jc w:val="both"/>
        <w:rPr>
          <w:rFonts w:asciiTheme="minorHAnsi" w:hAnsiTheme="minorHAnsi"/>
          <w:b/>
          <w:bCs/>
          <w:i/>
          <w:iCs/>
        </w:rPr>
      </w:pPr>
    </w:p>
    <w:p w:rsidRPr="0070130A" w:rsidR="008116AD" w:rsidP="003E57E6" w:rsidRDefault="008116AD" w14:paraId="2F93CC04" w14:textId="77777777">
      <w:pPr>
        <w:pStyle w:val="Default"/>
        <w:jc w:val="both"/>
        <w:rPr>
          <w:rFonts w:asciiTheme="minorHAnsi" w:hAnsiTheme="minorHAnsi"/>
          <w:b/>
          <w:bCs/>
          <w:i/>
          <w:iCs/>
        </w:rPr>
      </w:pPr>
    </w:p>
    <w:p w:rsidRPr="00092DF5" w:rsidR="00DB33BE" w:rsidP="00CE7BED" w:rsidRDefault="00DB33BE" w14:paraId="12AC70E6" w14:textId="77777777">
      <w:pPr>
        <w:pStyle w:val="Prrafodelista"/>
        <w:numPr>
          <w:ilvl w:val="1"/>
          <w:numId w:val="1"/>
        </w:numPr>
        <w:jc w:val="both"/>
        <w:outlineLvl w:val="1"/>
        <w:rPr>
          <w:sz w:val="24"/>
          <w:szCs w:val="24"/>
        </w:rPr>
      </w:pPr>
      <w:bookmarkStart w:name="_Toc52661352" w:id="7"/>
      <w:r w:rsidRPr="5350908E" w:rsidR="05FC61E4">
        <w:rPr>
          <w:sz w:val="24"/>
          <w:szCs w:val="24"/>
        </w:rPr>
        <w:t>Factibilidad Operativa</w:t>
      </w:r>
      <w:bookmarkEnd w:id="7"/>
    </w:p>
    <w:p w:rsidR="7E83A586" w:rsidP="5350908E" w:rsidRDefault="7E83A586" w14:paraId="23DE0299" w14:textId="09FF23CD">
      <w:pPr>
        <w:pStyle w:val="Default"/>
        <w:ind w:left="357"/>
        <w:jc w:val="both"/>
        <w:rPr>
          <w:rFonts w:ascii="Calibri" w:hAnsi="Calibri" w:asciiTheme="minorAscii" w:hAnsiTheme="minorAscii"/>
          <w:i w:val="0"/>
          <w:iCs w:val="0"/>
        </w:rPr>
      </w:pPr>
      <w:r w:rsidRPr="5350908E" w:rsidR="7E83A586">
        <w:rPr>
          <w:rFonts w:ascii="Calibri" w:hAnsi="Calibri" w:asciiTheme="minorAscii" w:hAnsiTheme="minorAscii"/>
          <w:i w:val="0"/>
          <w:iCs w:val="0"/>
        </w:rPr>
        <w:t>El proyecto ofrece beneficios para los usuarios, incluyendo una experiencia de juego emocionante y competitiva, muchos personajes y modos de juego, gráficos y sonidos impactantes. Además, se espera que el cliente tenga la capacidad para mantener el sistema funcionando mediante actualizaciones periódicas, soporte técnico y la implementación de nuevas características según la retroalimentación de los usuarios. Los principales interesados en el proyecto incluyen a los jugadores que buscan una experiencia de juego de alta calidad, así como a los desarrolladores y editores responsables de la creación y distribución del juego.</w:t>
      </w:r>
    </w:p>
    <w:p w:rsidRPr="0070130A" w:rsidR="00274C8C" w:rsidP="003E57E6" w:rsidRDefault="00274C8C" w14:paraId="05500071" w14:textId="77777777">
      <w:pPr>
        <w:pStyle w:val="Default"/>
        <w:jc w:val="both"/>
        <w:rPr>
          <w:rFonts w:asciiTheme="minorHAnsi" w:hAnsiTheme="minorHAnsi"/>
        </w:rPr>
      </w:pPr>
    </w:p>
    <w:p w:rsidRPr="0070130A" w:rsidR="00CC06E2" w:rsidP="00CE7BED" w:rsidRDefault="00A22F08" w14:paraId="692DA61F" w14:textId="77777777">
      <w:pPr>
        <w:pStyle w:val="Prrafodelista"/>
        <w:numPr>
          <w:ilvl w:val="1"/>
          <w:numId w:val="1"/>
        </w:numPr>
        <w:jc w:val="both"/>
        <w:outlineLvl w:val="1"/>
        <w:rPr>
          <w:sz w:val="24"/>
          <w:szCs w:val="24"/>
        </w:rPr>
      </w:pPr>
      <w:bookmarkStart w:name="_Toc52661353" w:id="8"/>
      <w:r w:rsidRPr="0070130A">
        <w:rPr>
          <w:sz w:val="24"/>
          <w:szCs w:val="24"/>
        </w:rPr>
        <w:t>Factibilidad Legal</w:t>
      </w:r>
      <w:bookmarkEnd w:id="8"/>
    </w:p>
    <w:p w:rsidRPr="00092DF5" w:rsidR="00274C8C" w:rsidP="5350908E" w:rsidRDefault="00092DF5" w14:paraId="174AE083" w14:textId="79F9C1E0">
      <w:pPr>
        <w:pStyle w:val="Default"/>
        <w:ind w:left="357"/>
        <w:jc w:val="both"/>
        <w:rPr>
          <w:rFonts w:ascii="Calibri" w:hAnsi="Calibri" w:cs="" w:asciiTheme="minorAscii" w:hAnsiTheme="minorAscii" w:cstheme="minorBidi"/>
          <w:i w:val="0"/>
          <w:iCs w:val="0"/>
          <w:color w:val="auto"/>
        </w:rPr>
      </w:pPr>
      <w:r w:rsidRPr="5350908E" w:rsidR="61A865B7">
        <w:rPr>
          <w:rFonts w:ascii="Calibri" w:hAnsi="Calibri" w:cs="" w:asciiTheme="minorAscii" w:hAnsiTheme="minorAscii" w:cstheme="minorBidi"/>
          <w:i w:val="0"/>
          <w:iCs w:val="0"/>
          <w:color w:val="auto"/>
        </w:rPr>
        <w:t>Se realizará un análisis exhaustivo para determinar si existen conflictos potenciales del proyecto con las leyes y regulaciones locales y nacionales relacionadas con la seguridad, protección de datos, conducta de negocio, empleo y adquisiciones. Se establecerán medidas para garantizar el cumplimiento de todas las normativas legales aplicables, y se buscará obtener las licencias y permisos necesarios para el desarrollo y distribución del juego.</w:t>
      </w:r>
    </w:p>
    <w:p w:rsidRPr="0070130A" w:rsidR="001672FF" w:rsidP="003E57E6" w:rsidRDefault="001672FF" w14:paraId="2E93AEA0" w14:textId="77777777">
      <w:pPr>
        <w:pStyle w:val="Default"/>
        <w:jc w:val="both"/>
        <w:rPr>
          <w:rFonts w:asciiTheme="minorHAnsi" w:hAnsiTheme="minorHAnsi" w:cstheme="minorBidi"/>
          <w:color w:val="auto"/>
        </w:rPr>
      </w:pPr>
    </w:p>
    <w:p w:rsidRPr="0070130A" w:rsidR="00A22F08" w:rsidP="00CE7BED" w:rsidRDefault="00A22F08" w14:paraId="729EE9F8" w14:textId="77777777">
      <w:pPr>
        <w:pStyle w:val="Prrafodelista"/>
        <w:numPr>
          <w:ilvl w:val="1"/>
          <w:numId w:val="1"/>
        </w:numPr>
        <w:jc w:val="both"/>
        <w:outlineLvl w:val="1"/>
        <w:rPr>
          <w:sz w:val="24"/>
          <w:szCs w:val="24"/>
        </w:rPr>
      </w:pPr>
      <w:bookmarkStart w:name="_Toc52661354" w:id="9"/>
      <w:r w:rsidRPr="0070130A">
        <w:rPr>
          <w:sz w:val="24"/>
          <w:szCs w:val="24"/>
        </w:rPr>
        <w:t>Factibilidad Social</w:t>
      </w:r>
      <w:bookmarkEnd w:id="9"/>
    </w:p>
    <w:p w:rsidR="2FE76F16" w:rsidP="5350908E" w:rsidRDefault="2FE76F16" w14:paraId="434E82FB" w14:textId="7B6902CD">
      <w:pPr>
        <w:pStyle w:val="Default"/>
        <w:ind w:left="360"/>
        <w:jc w:val="both"/>
        <w:rPr>
          <w:rFonts w:ascii="Calibri" w:hAnsi="Calibri" w:cs="" w:asciiTheme="minorAscii" w:hAnsiTheme="minorAscii" w:cstheme="minorBidi"/>
          <w:i w:val="0"/>
          <w:iCs w:val="0"/>
          <w:color w:val="auto"/>
        </w:rPr>
      </w:pPr>
      <w:r w:rsidRPr="5350908E" w:rsidR="2FE76F16">
        <w:rPr>
          <w:rFonts w:ascii="Calibri" w:hAnsi="Calibri" w:cs="" w:asciiTheme="minorAscii" w:hAnsiTheme="minorAscii" w:cstheme="minorBidi"/>
          <w:i w:val="0"/>
          <w:iCs w:val="0"/>
          <w:color w:val="auto"/>
        </w:rPr>
        <w:t>Se evaluarán las influencias sociales y culturales que podrían afectar al proyecto, como el clima político, los códigos de conducta y la ética. Se prestará especial atención a la sensibilidad cultural en el diseño de personajes y contenido del juego para asegurar que sea inclusivo y respetuoso con todas las comunidades de jugadores.</w:t>
      </w:r>
    </w:p>
    <w:p w:rsidR="00B865BD" w:rsidP="00092DF5" w:rsidRDefault="00B865BD" w14:paraId="4338EA08" w14:textId="797709A6">
      <w:pPr>
        <w:pStyle w:val="Default"/>
        <w:ind w:left="360"/>
        <w:jc w:val="both"/>
        <w:rPr>
          <w:rFonts w:asciiTheme="minorHAnsi" w:hAnsiTheme="minorHAnsi" w:cstheme="minorBidi"/>
          <w:i/>
          <w:color w:val="auto"/>
        </w:rPr>
      </w:pPr>
    </w:p>
    <w:p w:rsidRPr="0070130A" w:rsidR="00B865BD" w:rsidP="00CE7BED" w:rsidRDefault="00B865BD" w14:paraId="0AFF036D" w14:textId="4CCE08AB">
      <w:pPr>
        <w:pStyle w:val="Prrafodelista"/>
        <w:numPr>
          <w:ilvl w:val="1"/>
          <w:numId w:val="1"/>
        </w:numPr>
        <w:jc w:val="both"/>
        <w:outlineLvl w:val="1"/>
        <w:rPr>
          <w:sz w:val="24"/>
          <w:szCs w:val="24"/>
        </w:rPr>
      </w:pPr>
      <w:bookmarkStart w:name="_Toc52661355" w:id="10"/>
      <w:r w:rsidRPr="5350908E" w:rsidR="472A33CD">
        <w:rPr>
          <w:sz w:val="24"/>
          <w:szCs w:val="24"/>
        </w:rPr>
        <w:t xml:space="preserve">Factibilidad </w:t>
      </w:r>
      <w:r w:rsidRPr="5350908E" w:rsidR="472A33CD">
        <w:rPr>
          <w:sz w:val="24"/>
          <w:szCs w:val="24"/>
        </w:rPr>
        <w:t>Ambiental</w:t>
      </w:r>
      <w:bookmarkEnd w:id="10"/>
    </w:p>
    <w:p w:rsidRPr="00092DF5" w:rsidR="00B865BD" w:rsidP="5350908E" w:rsidRDefault="00B865BD" w14:paraId="66BA0FDA" w14:textId="364F3508">
      <w:pPr>
        <w:pStyle w:val="Default"/>
        <w:ind w:left="360"/>
        <w:jc w:val="both"/>
        <w:rPr>
          <w:rFonts w:ascii="Calibri" w:hAnsi="Calibri" w:cs="" w:asciiTheme="minorAscii" w:hAnsiTheme="minorAscii" w:cstheme="minorBidi"/>
          <w:i w:val="0"/>
          <w:iCs w:val="0"/>
          <w:color w:val="auto"/>
        </w:rPr>
      </w:pPr>
      <w:r w:rsidRPr="5350908E" w:rsidR="2504B958">
        <w:rPr>
          <w:rFonts w:ascii="Calibri" w:hAnsi="Calibri" w:cs="" w:asciiTheme="minorAscii" w:hAnsiTheme="minorAscii" w:cstheme="minorBidi"/>
          <w:i w:val="0"/>
          <w:iCs w:val="0"/>
          <w:color w:val="auto"/>
        </w:rPr>
        <w:t>Se evaluará el impacto ambiental del proyecto, considerando factores como el consumo de recursos durante el desarrollo y la distribución del juego, así como cualquier repercusión en el medio ambiente derivada de su uso por los usuarios.</w:t>
      </w:r>
      <w:r w:rsidRPr="5350908E" w:rsidR="2504B958">
        <w:rPr>
          <w:rFonts w:ascii="Calibri" w:hAnsi="Calibri" w:cs="" w:asciiTheme="minorAscii" w:hAnsiTheme="minorAscii" w:cstheme="minorBidi"/>
          <w:i w:val="0"/>
          <w:iCs w:val="0"/>
          <w:color w:val="auto"/>
        </w:rPr>
        <w:t xml:space="preserve"> Se tomarán medidas para minimizar cualquier impacto negativo y se buscarán oportunidades para promover prácticas ambientales sostenibles en todas las etapas del proyecto.</w:t>
      </w:r>
    </w:p>
    <w:p w:rsidRPr="0070130A" w:rsidR="00A22F08" w:rsidP="003E57E6" w:rsidRDefault="00A22F08" w14:paraId="11E51B93" w14:textId="77777777">
      <w:pPr>
        <w:pStyle w:val="Default"/>
        <w:ind w:left="720"/>
        <w:jc w:val="both"/>
        <w:rPr>
          <w:rFonts w:asciiTheme="minorHAnsi" w:hAnsiTheme="minorHAnsi"/>
          <w:b/>
          <w:bCs/>
        </w:rPr>
      </w:pPr>
    </w:p>
    <w:p w:rsidR="00DB33BE" w:rsidP="00CE7BED" w:rsidRDefault="00092DF5" w14:paraId="1D5F7EB7" w14:textId="77777777">
      <w:pPr>
        <w:pStyle w:val="Default"/>
        <w:numPr>
          <w:ilvl w:val="0"/>
          <w:numId w:val="1"/>
        </w:numPr>
        <w:jc w:val="both"/>
        <w:outlineLvl w:val="0"/>
        <w:rPr>
          <w:rFonts w:asciiTheme="minorHAnsi" w:hAnsiTheme="minorHAnsi"/>
        </w:rPr>
      </w:pPr>
      <w:bookmarkStart w:name="_Toc52661356" w:id="11"/>
      <w:r w:rsidRPr="5350908E" w:rsidR="2EAC2346">
        <w:rPr>
          <w:rFonts w:ascii="Calibri" w:hAnsi="Calibri" w:asciiTheme="minorAscii" w:hAnsiTheme="minorAscii"/>
        </w:rPr>
        <w:t>Análisis</w:t>
      </w:r>
      <w:r w:rsidRPr="5350908E" w:rsidR="643440B1">
        <w:rPr>
          <w:rFonts w:ascii="Calibri" w:hAnsi="Calibri" w:asciiTheme="minorAscii" w:hAnsiTheme="minorAscii"/>
        </w:rPr>
        <w:t xml:space="preserve"> Financiero</w:t>
      </w:r>
      <w:bookmarkEnd w:id="11"/>
    </w:p>
    <w:p w:rsidR="5C3F84DC" w:rsidP="5350908E" w:rsidRDefault="5C3F84DC" w14:paraId="486A47F0" w14:textId="3847C2C0">
      <w:pPr>
        <w:pStyle w:val="Default"/>
        <w:ind w:left="360"/>
        <w:jc w:val="both"/>
        <w:rPr>
          <w:rFonts w:ascii="Calibri" w:hAnsi="Calibri" w:asciiTheme="minorAscii" w:hAnsiTheme="minorAscii"/>
          <w:i w:val="0"/>
          <w:iCs w:val="0"/>
        </w:rPr>
      </w:pPr>
      <w:r w:rsidRPr="5350908E" w:rsidR="5C3F84DC">
        <w:rPr>
          <w:rFonts w:ascii="Calibri" w:hAnsi="Calibri" w:asciiTheme="minorAscii" w:hAnsiTheme="minorAscii"/>
          <w:i w:val="0"/>
          <w:iCs w:val="0"/>
        </w:rPr>
        <w:t>El análisis financiero del proyecto incluirá la estimación de ingresos y gastos asociados, así como la evaluación del rendimiento financiero esperado a lo largo del tiempo. Se identificarán posibles riesgos financieros y se desarrollarán estrategias para mitigarlos, asegurando la viabilidad económica del proyecto a largo plazo.</w:t>
      </w:r>
    </w:p>
    <w:p w:rsidRPr="00092DF5" w:rsidR="00092DF5" w:rsidP="5350908E" w:rsidRDefault="00092DF5" w14:paraId="51CB06C8" w14:textId="496787FF">
      <w:pPr>
        <w:pStyle w:val="Default"/>
        <w:ind w:left="360"/>
        <w:jc w:val="both"/>
        <w:rPr>
          <w:rFonts w:ascii="Calibri" w:hAnsi="Calibri" w:asciiTheme="minorAscii" w:hAnsiTheme="minorAscii"/>
          <w:i w:val="1"/>
          <w:iCs w:val="1"/>
        </w:rPr>
      </w:pPr>
    </w:p>
    <w:p w:rsidR="7BB5E52D" w:rsidP="5350908E" w:rsidRDefault="7BB5E52D" w14:paraId="3CB6E838" w14:textId="4B459E85">
      <w:pPr>
        <w:pStyle w:val="Default"/>
        <w:ind w:left="360"/>
        <w:jc w:val="both"/>
        <w:rPr>
          <w:rFonts w:ascii="Calibri" w:hAnsi="Calibri" w:asciiTheme="minorAscii" w:hAnsiTheme="minorAscii"/>
          <w:i w:val="0"/>
          <w:iCs w:val="0"/>
        </w:rPr>
      </w:pPr>
      <w:r w:rsidRPr="5350908E" w:rsidR="7BB5E52D">
        <w:rPr>
          <w:rFonts w:ascii="Calibri" w:hAnsi="Calibri" w:asciiTheme="minorAscii" w:hAnsiTheme="minorAscii"/>
          <w:i w:val="0"/>
          <w:iCs w:val="0"/>
        </w:rPr>
        <w:t xml:space="preserve">Para demostrar que este proyecto es rentable, utilizamos una TEA (Tasa de interés) = 10% y el VAN, B/C y TIR.  </w:t>
      </w:r>
    </w:p>
    <w:p w:rsidR="5350908E" w:rsidP="5350908E" w:rsidRDefault="5350908E" w14:paraId="5F176C0B" w14:textId="6370560D">
      <w:pPr>
        <w:pStyle w:val="Default"/>
        <w:ind w:left="360"/>
        <w:jc w:val="both"/>
        <w:rPr>
          <w:rFonts w:ascii="Calibri" w:hAnsi="Calibri" w:asciiTheme="minorAscii" w:hAnsiTheme="minorAscii"/>
          <w:i w:val="1"/>
          <w:iCs w:val="1"/>
        </w:rPr>
      </w:pPr>
    </w:p>
    <w:p w:rsidRPr="0070130A" w:rsidR="003E75CA" w:rsidP="5913053A" w:rsidRDefault="003E57E6" w14:paraId="74D00C68" w14:textId="77777777">
      <w:pPr>
        <w:pStyle w:val="Default"/>
        <w:numPr>
          <w:ilvl w:val="1"/>
          <w:numId w:val="1"/>
        </w:numPr>
        <w:ind w:left="709"/>
        <w:jc w:val="both"/>
        <w:rPr>
          <w:rFonts w:asciiTheme="minorHAnsi" w:hAnsiTheme="minorHAnsi"/>
        </w:rPr>
      </w:pPr>
      <w:r w:rsidRPr="5913053A">
        <w:rPr>
          <w:rFonts w:asciiTheme="minorHAnsi" w:hAnsiTheme="minorHAnsi"/>
        </w:rPr>
        <w:t>Justificación</w:t>
      </w:r>
      <w:r w:rsidRPr="5913053A" w:rsidR="00A22F08">
        <w:rPr>
          <w:rFonts w:asciiTheme="minorHAnsi" w:hAnsiTheme="minorHAnsi"/>
        </w:rPr>
        <w:t xml:space="preserve"> de la </w:t>
      </w:r>
      <w:r w:rsidRPr="5913053A">
        <w:rPr>
          <w:rFonts w:asciiTheme="minorHAnsi" w:hAnsiTheme="minorHAnsi"/>
        </w:rPr>
        <w:t>Inversión</w:t>
      </w:r>
    </w:p>
    <w:p w:rsidR="5913053A" w:rsidP="5913053A" w:rsidRDefault="5913053A" w14:paraId="1C2D7D10" w14:textId="7AC6E643">
      <w:pPr>
        <w:pStyle w:val="Default"/>
        <w:ind w:left="349"/>
        <w:jc w:val="both"/>
        <w:rPr>
          <w:rFonts w:asciiTheme="minorHAnsi" w:hAnsiTheme="minorHAnsi"/>
        </w:rPr>
      </w:pPr>
    </w:p>
    <w:p w:rsidR="1401CDC3" w:rsidP="5913053A" w:rsidRDefault="00C65F00" w14:paraId="2CAAD2DB" w14:textId="661F8DE3">
      <w:pPr>
        <w:pStyle w:val="Default"/>
        <w:ind w:left="338" w:firstLine="11"/>
        <w:jc w:val="both"/>
        <w:rPr>
          <w:rFonts w:asciiTheme="minorHAnsi" w:hAnsiTheme="minorHAnsi"/>
        </w:rPr>
      </w:pPr>
      <w:r w:rsidRPr="5350908E" w:rsidR="60077431">
        <w:rPr>
          <w:rFonts w:ascii="Calibri" w:hAnsi="Calibri" w:asciiTheme="minorAscii" w:hAnsiTheme="minorAscii"/>
          <w:i w:val="1"/>
          <w:iCs w:val="1"/>
        </w:rPr>
        <w:t xml:space="preserve">5.1.1 </w:t>
      </w:r>
      <w:r w:rsidRPr="5350908E" w:rsidR="68C392E7">
        <w:rPr>
          <w:rFonts w:ascii="Calibri" w:hAnsi="Calibri" w:asciiTheme="minorAscii" w:hAnsiTheme="minorAscii"/>
          <w:i w:val="1"/>
          <w:iCs w:val="1"/>
        </w:rPr>
        <w:t>Beneficios</w:t>
      </w:r>
      <w:r w:rsidRPr="5350908E" w:rsidR="68C392E7">
        <w:rPr>
          <w:rFonts w:ascii="Calibri" w:hAnsi="Calibri" w:asciiTheme="minorAscii" w:hAnsiTheme="minorAscii"/>
        </w:rPr>
        <w:t xml:space="preserve"> del Proyecto</w:t>
      </w:r>
    </w:p>
    <w:p w:rsidR="5913053A" w:rsidP="5350908E" w:rsidRDefault="5913053A" w14:paraId="5F581A28" w14:textId="635CAC13">
      <w:pPr>
        <w:pStyle w:val="Normal"/>
        <w:shd w:val="clear" w:color="auto" w:fill="FFFFFF" w:themeFill="background1"/>
        <w:spacing w:beforeAutospacing="on" w:afterAutospacing="on" w:line="276" w:lineRule="auto"/>
        <w:ind w:left="708"/>
        <w:jc w:val="both"/>
        <w:rPr>
          <w:rFonts w:cs="Calibri"/>
          <w:i w:val="0"/>
          <w:iCs w:val="0"/>
          <w:color w:val="000000" w:themeColor="text1" w:themeTint="FF" w:themeShade="FF"/>
          <w:sz w:val="24"/>
          <w:szCs w:val="24"/>
        </w:rPr>
      </w:pPr>
      <w:r w:rsidRPr="5350908E" w:rsidR="520D837B">
        <w:rPr>
          <w:rFonts w:cs="Calibri"/>
          <w:i w:val="0"/>
          <w:iCs w:val="0"/>
          <w:color w:val="000000" w:themeColor="text1" w:themeTint="FF" w:themeShade="FF"/>
          <w:sz w:val="24"/>
          <w:szCs w:val="24"/>
        </w:rPr>
        <w:t>Beneficios tangibles:</w:t>
      </w:r>
    </w:p>
    <w:p w:rsidR="5913053A" w:rsidP="5350908E" w:rsidRDefault="5913053A" w14:paraId="63277C51" w14:textId="3E435329">
      <w:pPr>
        <w:pStyle w:val="Prrafodelista"/>
        <w:numPr>
          <w:ilvl w:val="0"/>
          <w:numId w:val="8"/>
        </w:numPr>
        <w:shd w:val="clear" w:color="auto" w:fill="FFFFFF" w:themeFill="background1"/>
        <w:spacing w:beforeAutospacing="on" w:afterAutospacing="on" w:line="276" w:lineRule="auto"/>
        <w:ind/>
        <w:jc w:val="both"/>
        <w:rPr>
          <w:rFonts w:cs="Calibri"/>
          <w:i w:val="0"/>
          <w:iCs w:val="0"/>
          <w:color w:val="000000" w:themeColor="text1" w:themeTint="FF" w:themeShade="FF"/>
          <w:sz w:val="24"/>
          <w:szCs w:val="24"/>
        </w:rPr>
      </w:pPr>
      <w:r w:rsidRPr="5350908E" w:rsidR="00035059">
        <w:rPr>
          <w:rFonts w:cs="Calibri"/>
          <w:i w:val="0"/>
          <w:iCs w:val="0"/>
          <w:color w:val="000000" w:themeColor="text1" w:themeTint="FF" w:themeShade="FF"/>
          <w:sz w:val="24"/>
          <w:szCs w:val="24"/>
        </w:rPr>
        <w:t>Mejoras en la eficiencia del desarrollo del juego: La implementación de procesos más eficientes y herramientas de desarrollo avanzadas puede reducir el tiempo y los recursos necesarios para completar el proyecto.</w:t>
      </w:r>
    </w:p>
    <w:p w:rsidR="5913053A" w:rsidP="5350908E" w:rsidRDefault="5913053A" w14:paraId="5B567E6B" w14:textId="00D6BCF6">
      <w:pPr>
        <w:pStyle w:val="Prrafodelista"/>
        <w:numPr>
          <w:ilvl w:val="0"/>
          <w:numId w:val="8"/>
        </w:numPr>
        <w:spacing w:line="276" w:lineRule="auto"/>
        <w:ind/>
        <w:rPr>
          <w:i w:val="0"/>
          <w:iCs w:val="0"/>
        </w:rPr>
      </w:pPr>
      <w:r w:rsidRPr="5350908E" w:rsidR="00035059">
        <w:rPr>
          <w:i w:val="0"/>
          <w:iCs w:val="0"/>
        </w:rPr>
        <w:t>Reducción de costos de producción: Optimizar los procesos de desarrollo y producción del juego puede llevar a una reducción de los costos asociados, como salarios del personal, licencias de software y otros gastos operativos.</w:t>
      </w:r>
    </w:p>
    <w:p w:rsidR="5913053A" w:rsidP="5350908E" w:rsidRDefault="5913053A" w14:paraId="78845610" w14:textId="51C891DB">
      <w:pPr>
        <w:pStyle w:val="Prrafodelista"/>
        <w:numPr>
          <w:ilvl w:val="0"/>
          <w:numId w:val="8"/>
        </w:numPr>
        <w:spacing w:line="276" w:lineRule="auto"/>
        <w:ind/>
        <w:rPr>
          <w:i w:val="0"/>
          <w:iCs w:val="0"/>
        </w:rPr>
      </w:pPr>
      <w:r w:rsidRPr="5350908E" w:rsidR="00035059">
        <w:rPr>
          <w:i w:val="0"/>
          <w:iCs w:val="0"/>
        </w:rPr>
        <w:t>Mejor servicio al cliente: Ofrecer un juego de alta calidad y una experiencia de usuario satisfactoria puede mejorar la percepción de la marca y generar lealtad entre los clientes, lo que puede conducir a un aumento en las ventas y la retención de clientes.</w:t>
      </w:r>
    </w:p>
    <w:p w:rsidR="5913053A" w:rsidP="5350908E" w:rsidRDefault="5913053A" w14:paraId="72A9A455" w14:textId="72732136">
      <w:pPr>
        <w:pStyle w:val="Prrafodelista"/>
        <w:numPr>
          <w:ilvl w:val="0"/>
          <w:numId w:val="8"/>
        </w:numPr>
        <w:spacing w:line="276" w:lineRule="auto"/>
        <w:ind/>
        <w:rPr>
          <w:i w:val="0"/>
          <w:iCs w:val="0"/>
        </w:rPr>
      </w:pPr>
      <w:r w:rsidRPr="5350908E" w:rsidR="00035059">
        <w:rPr>
          <w:i w:val="0"/>
          <w:iCs w:val="0"/>
        </w:rPr>
        <w:t>Cumplimiento de requerimientos regulatorios: Garantizar que el juego cumpla con todas las regulaciones y estándares legales pertinentes puede ayudar a evitar sanciones y multas, así como proteger la reputación de la empresa.</w:t>
      </w:r>
    </w:p>
    <w:p w:rsidR="5913053A" w:rsidP="5350908E" w:rsidRDefault="5913053A" w14:paraId="6785C186" w14:textId="60162675">
      <w:pPr>
        <w:pStyle w:val="Prrafodelista"/>
        <w:numPr>
          <w:ilvl w:val="0"/>
          <w:numId w:val="8"/>
        </w:numPr>
        <w:spacing w:line="276" w:lineRule="auto"/>
        <w:ind/>
        <w:rPr>
          <w:i w:val="0"/>
          <w:iCs w:val="0"/>
        </w:rPr>
      </w:pPr>
      <w:r w:rsidRPr="5350908E" w:rsidR="00035059">
        <w:rPr>
          <w:i w:val="0"/>
          <w:iCs w:val="0"/>
        </w:rPr>
        <w:t>Aumento en la confiabilidad de la información: La implementación de sistemas de gestión de datos eficaces puede mejorar la precisión y confiabilidad de la información utilizada para la toma de decisiones, lo que puede conducir a una mejor planificación y resultados financieros.</w:t>
      </w:r>
    </w:p>
    <w:p w:rsidR="5913053A" w:rsidP="5350908E" w:rsidRDefault="5913053A" w14:paraId="68C4C133" w14:textId="2A9E7D3B">
      <w:pPr>
        <w:pStyle w:val="Default"/>
        <w:spacing w:line="276" w:lineRule="auto"/>
        <w:ind w:left="708"/>
        <w:jc w:val="both"/>
        <w:rPr>
          <w:rFonts w:ascii="Calibri" w:hAnsi="Calibri" w:asciiTheme="minorAscii" w:hAnsiTheme="minorAscii"/>
        </w:rPr>
      </w:pPr>
      <w:r w:rsidRPr="5350908E" w:rsidR="3CCB9894">
        <w:rPr>
          <w:rFonts w:ascii="Calibri" w:hAnsi="Calibri" w:asciiTheme="minorAscii" w:hAnsiTheme="minorAscii"/>
        </w:rPr>
        <w:t>Beneficios Intangibles:</w:t>
      </w:r>
    </w:p>
    <w:p w:rsidR="5913053A" w:rsidP="5350908E" w:rsidRDefault="5913053A" w14:paraId="50F60E6B" w14:textId="55800064">
      <w:pPr>
        <w:pStyle w:val="Default"/>
        <w:numPr>
          <w:ilvl w:val="0"/>
          <w:numId w:val="9"/>
        </w:numPr>
        <w:spacing w:line="276" w:lineRule="auto"/>
        <w:ind/>
        <w:jc w:val="both"/>
        <w:rPr/>
      </w:pPr>
      <w:r w:rsidRPr="5350908E" w:rsidR="3CCB9894">
        <w:rPr>
          <w:rFonts w:ascii="Calibri" w:hAnsi="Calibri" w:asciiTheme="minorAscii" w:hAnsiTheme="minorAscii"/>
        </w:rPr>
        <w:t>Mejora en la experiencia del usuario: Ofrecer un juego emocionante y entretenido puede generar una conexión emocional con los usuarios y aumentar la satisfacción general del cliente.</w:t>
      </w:r>
    </w:p>
    <w:p w:rsidR="5913053A" w:rsidP="5350908E" w:rsidRDefault="5913053A" w14:paraId="75E24ABD" w14:textId="73E0ED1D">
      <w:pPr>
        <w:pStyle w:val="Default"/>
        <w:numPr>
          <w:ilvl w:val="0"/>
          <w:numId w:val="9"/>
        </w:numPr>
        <w:spacing w:line="276" w:lineRule="auto"/>
        <w:ind/>
        <w:jc w:val="both"/>
        <w:rPr/>
      </w:pPr>
      <w:r w:rsidRPr="5350908E" w:rsidR="3CCB9894">
        <w:rPr>
          <w:rFonts w:ascii="Calibri" w:hAnsi="Calibri" w:asciiTheme="minorAscii" w:hAnsiTheme="minorAscii"/>
        </w:rPr>
        <w:t>Valor agregado a la marca: Desarrollar un juego exitoso puede mejorar la reputación y la percepción de la marca en el mercado, lo que puede abrir nuevas oportunidades de negocio y asociaciones.</w:t>
      </w:r>
    </w:p>
    <w:p w:rsidR="5913053A" w:rsidP="5350908E" w:rsidRDefault="5913053A" w14:paraId="61575BFF" w14:textId="77F74AB4">
      <w:pPr>
        <w:pStyle w:val="Default"/>
        <w:numPr>
          <w:ilvl w:val="0"/>
          <w:numId w:val="9"/>
        </w:numPr>
        <w:spacing w:line="276" w:lineRule="auto"/>
        <w:ind/>
        <w:jc w:val="both"/>
        <w:rPr/>
      </w:pPr>
      <w:r w:rsidRPr="5350908E" w:rsidR="3CCB9894">
        <w:rPr>
          <w:rFonts w:ascii="Calibri" w:hAnsi="Calibri" w:asciiTheme="minorAscii" w:hAnsiTheme="minorAscii"/>
        </w:rPr>
        <w:t>Logro de ventajas competitivas: Ofrecer un juego único y de alta calidad puede diferenciar a la empresa de la competencia y ayudarla a destacarse en un mercado saturado.</w:t>
      </w:r>
    </w:p>
    <w:p w:rsidR="5913053A" w:rsidP="5350908E" w:rsidRDefault="5913053A" w14:paraId="6615B60B" w14:textId="1EEFB3A0">
      <w:pPr>
        <w:pStyle w:val="Default"/>
        <w:numPr>
          <w:ilvl w:val="0"/>
          <w:numId w:val="9"/>
        </w:numPr>
        <w:spacing w:line="276" w:lineRule="auto"/>
        <w:ind/>
        <w:jc w:val="both"/>
        <w:rPr/>
      </w:pPr>
      <w:r w:rsidRPr="5350908E" w:rsidR="3CCB9894">
        <w:rPr>
          <w:rFonts w:ascii="Calibri" w:hAnsi="Calibri" w:asciiTheme="minorAscii" w:hAnsiTheme="minorAscii"/>
        </w:rPr>
        <w:t>Mejora en la retención de talento: Proporcionar un ambiente de trabajo emocionante y desafiante puede aumentar la satisfacción y la retención de los empleados clave, lo que puede conducir a una mayor productividad y resultados empresariales.</w:t>
      </w:r>
    </w:p>
    <w:p w:rsidR="5913053A" w:rsidP="5350908E" w:rsidRDefault="5913053A" w14:paraId="01F45AC6" w14:textId="7F41DB39">
      <w:pPr>
        <w:pStyle w:val="Default"/>
        <w:numPr>
          <w:ilvl w:val="0"/>
          <w:numId w:val="9"/>
        </w:numPr>
        <w:spacing w:line="276" w:lineRule="auto"/>
        <w:ind/>
        <w:jc w:val="both"/>
        <w:rPr/>
      </w:pPr>
      <w:r w:rsidRPr="5350908E" w:rsidR="3CCB9894">
        <w:rPr>
          <w:rFonts w:ascii="Calibri" w:hAnsi="Calibri" w:asciiTheme="minorAscii" w:hAnsiTheme="minorAscii"/>
        </w:rPr>
        <w:t>Generación de ingresos adicionales: El éxito del juego puede abrir nuevas oportunidades de ingresos, como ventas de contenido adicional, licencias de propiedad intelectual y oportunidades de merchandising.</w:t>
      </w:r>
    </w:p>
    <w:p w:rsidR="5913053A" w:rsidP="5350908E" w:rsidRDefault="5913053A" w14:paraId="2C1C3120" w14:textId="75C7503E">
      <w:pPr>
        <w:pStyle w:val="Default"/>
        <w:ind w:left="349"/>
        <w:jc w:val="both"/>
        <w:rPr>
          <w:rFonts w:ascii="Calibri" w:hAnsi="Calibri" w:asciiTheme="minorAscii" w:hAnsiTheme="minorAscii"/>
        </w:rPr>
      </w:pPr>
    </w:p>
    <w:p w:rsidR="1401CDC3" w:rsidP="5913053A" w:rsidRDefault="1401CDC3" w14:paraId="091816F8" w14:textId="10AE6F77">
      <w:pPr>
        <w:pStyle w:val="Default"/>
        <w:ind w:left="698"/>
        <w:jc w:val="both"/>
        <w:rPr>
          <w:rFonts w:asciiTheme="minorHAnsi" w:hAnsiTheme="minorHAnsi"/>
        </w:rPr>
      </w:pPr>
      <w:r w:rsidRPr="5913053A">
        <w:rPr>
          <w:rFonts w:asciiTheme="minorHAnsi" w:hAnsiTheme="minorHAnsi"/>
        </w:rPr>
        <w:t xml:space="preserve">5.1.2 </w:t>
      </w:r>
      <w:r w:rsidRPr="5913053A" w:rsidR="003E57E6">
        <w:rPr>
          <w:rFonts w:asciiTheme="minorHAnsi" w:hAnsiTheme="minorHAnsi"/>
        </w:rPr>
        <w:t>Criterios de Inversión</w:t>
      </w:r>
    </w:p>
    <w:p w:rsidR="003E57E6" w:rsidP="5913053A" w:rsidRDefault="003E57E6" w14:paraId="40ECE87C" w14:textId="08B6F4AD">
      <w:pPr>
        <w:pStyle w:val="Default"/>
        <w:ind w:left="698"/>
        <w:jc w:val="both"/>
        <w:rPr>
          <w:rFonts w:asciiTheme="minorHAnsi" w:hAnsiTheme="minorHAnsi"/>
        </w:rPr>
      </w:pPr>
      <w:r w:rsidRPr="5913053A">
        <w:rPr>
          <w:rFonts w:asciiTheme="minorHAnsi" w:hAnsiTheme="minorHAnsi"/>
        </w:rPr>
        <w:t xml:space="preserve"> </w:t>
      </w:r>
    </w:p>
    <w:p w:rsidR="003E57E6" w:rsidP="5913053A" w:rsidRDefault="708A5C81" w14:paraId="74FF7847" w14:textId="3C0F4B06">
      <w:pPr>
        <w:pStyle w:val="Default"/>
        <w:ind w:left="1418"/>
        <w:jc w:val="both"/>
        <w:rPr>
          <w:rFonts w:asciiTheme="minorHAnsi" w:hAnsiTheme="minorHAnsi"/>
          <w:i/>
          <w:iCs/>
        </w:rPr>
      </w:pPr>
      <w:r w:rsidRPr="5350908E" w:rsidR="7D41F07F">
        <w:rPr>
          <w:rFonts w:ascii="Calibri" w:hAnsi="Calibri" w:asciiTheme="minorAscii" w:hAnsiTheme="minorAscii"/>
          <w:i w:val="1"/>
          <w:iCs w:val="1"/>
        </w:rPr>
        <w:t>5.1.</w:t>
      </w:r>
      <w:r w:rsidRPr="5350908E" w:rsidR="60077431">
        <w:rPr>
          <w:rFonts w:ascii="Calibri" w:hAnsi="Calibri" w:asciiTheme="minorAscii" w:hAnsiTheme="minorAscii"/>
          <w:i w:val="1"/>
          <w:iCs w:val="1"/>
        </w:rPr>
        <w:t>2.1</w:t>
      </w:r>
      <w:r w:rsidRPr="5350908E" w:rsidR="7D41F07F">
        <w:rPr>
          <w:rFonts w:ascii="Calibri" w:hAnsi="Calibri" w:asciiTheme="minorAscii" w:hAnsiTheme="minorAscii"/>
          <w:i w:val="1"/>
          <w:iCs w:val="1"/>
        </w:rPr>
        <w:t xml:space="preserve"> </w:t>
      </w:r>
      <w:r w:rsidRPr="5350908E" w:rsidR="09626DA7">
        <w:rPr>
          <w:rFonts w:ascii="Calibri" w:hAnsi="Calibri" w:asciiTheme="minorAscii" w:hAnsiTheme="minorAscii"/>
          <w:i w:val="1"/>
          <w:iCs w:val="1"/>
        </w:rPr>
        <w:t xml:space="preserve">Relación </w:t>
      </w:r>
      <w:r w:rsidRPr="5350908E" w:rsidR="60077431">
        <w:rPr>
          <w:rFonts w:ascii="Calibri" w:hAnsi="Calibri" w:asciiTheme="minorAscii" w:hAnsiTheme="minorAscii"/>
          <w:i w:val="1"/>
          <w:iCs w:val="1"/>
        </w:rPr>
        <w:t>Beneficio</w:t>
      </w:r>
      <w:r w:rsidRPr="5350908E" w:rsidR="253D863F">
        <w:rPr>
          <w:rFonts w:ascii="Calibri" w:hAnsi="Calibri" w:asciiTheme="minorAscii" w:hAnsiTheme="minorAscii"/>
          <w:i w:val="1"/>
          <w:iCs w:val="1"/>
        </w:rPr>
        <w:t>/</w:t>
      </w:r>
      <w:r w:rsidRPr="5350908E" w:rsidR="60077431">
        <w:rPr>
          <w:rFonts w:ascii="Calibri" w:hAnsi="Calibri" w:asciiTheme="minorAscii" w:hAnsiTheme="minorAscii"/>
          <w:i w:val="1"/>
          <w:iCs w:val="1"/>
        </w:rPr>
        <w:t>Costo (B/C)</w:t>
      </w:r>
    </w:p>
    <w:tbl>
      <w:tblPr>
        <w:tblStyle w:val="Tablanormal"/>
        <w:tblW w:w="0" w:type="auto"/>
        <w:tblInd w:w="2115" w:type="dxa"/>
        <w:tblBorders>
          <w:top w:val="single" w:sz="6"/>
          <w:left w:val="single" w:sz="6"/>
          <w:bottom w:val="single" w:sz="6"/>
          <w:right w:val="single" w:sz="6"/>
        </w:tblBorders>
        <w:tblLayout w:type="fixed"/>
        <w:tblLook w:val="04A0" w:firstRow="1" w:lastRow="0" w:firstColumn="1" w:lastColumn="0" w:noHBand="0" w:noVBand="1"/>
      </w:tblPr>
      <w:tblGrid>
        <w:gridCol w:w="1814"/>
        <w:gridCol w:w="1814"/>
        <w:gridCol w:w="1814"/>
        <w:gridCol w:w="1814"/>
      </w:tblGrid>
      <w:tr w:rsidR="5350908E" w:rsidTr="5350908E" w14:paraId="2D1F744E">
        <w:trPr>
          <w:trHeight w:val="300"/>
        </w:trPr>
        <w:tc>
          <w:tcPr>
            <w:tcW w:w="7256" w:type="dxa"/>
            <w:gridSpan w:val="4"/>
            <w:tcBorders>
              <w:top w:val="single" w:sz="6"/>
              <w:left w:val="single" w:sz="6"/>
              <w:bottom w:val="single" w:sz="6"/>
              <w:right w:val="single" w:sz="6"/>
            </w:tcBorders>
            <w:tcMar>
              <w:left w:w="60" w:type="dxa"/>
              <w:right w:w="60" w:type="dxa"/>
            </w:tcMar>
            <w:vAlign w:val="bottom"/>
          </w:tcPr>
          <w:p w:rsidR="5350908E" w:rsidP="5350908E" w:rsidRDefault="5350908E" w14:paraId="467BCBD0" w14:textId="2B3890A3">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1"/>
                <w:bCs w:val="1"/>
                <w:i w:val="0"/>
                <w:iCs w:val="0"/>
                <w:caps w:val="0"/>
                <w:smallCaps w:val="0"/>
                <w:color w:val="000000" w:themeColor="text1" w:themeTint="FF" w:themeShade="FF"/>
                <w:sz w:val="22"/>
                <w:szCs w:val="22"/>
                <w:lang w:val="es-PE"/>
              </w:rPr>
              <w:t>FLUJO DE CAJA</w:t>
            </w:r>
          </w:p>
        </w:tc>
      </w:tr>
      <w:tr w:rsidR="5350908E" w:rsidTr="5350908E" w14:paraId="19567665">
        <w:trPr>
          <w:trHeight w:val="660"/>
        </w:trPr>
        <w:tc>
          <w:tcPr>
            <w:tcW w:w="1814" w:type="dxa"/>
            <w:tcBorders>
              <w:top w:val="single" w:sz="6"/>
              <w:left w:val="single" w:sz="6"/>
              <w:bottom w:val="single" w:sz="6"/>
              <w:right w:val="single" w:sz="6"/>
            </w:tcBorders>
            <w:shd w:val="clear" w:color="auto" w:fill="404040" w:themeFill="text1" w:themeFillTint="BF"/>
            <w:tcMar>
              <w:left w:w="60" w:type="dxa"/>
              <w:right w:w="60" w:type="dxa"/>
            </w:tcMar>
            <w:vAlign w:val="center"/>
          </w:tcPr>
          <w:p w:rsidR="5350908E" w:rsidP="5350908E" w:rsidRDefault="5350908E" w14:paraId="7727F9B6" w14:textId="074F0E94">
            <w:pPr>
              <w:spacing w:after="0" w:line="240" w:lineRule="auto"/>
              <w:jc w:val="center"/>
              <w:rPr>
                <w:rFonts w:ascii="Calibri" w:hAnsi="Calibri" w:eastAsia="Calibri" w:cs="Calibri"/>
                <w:b w:val="0"/>
                <w:bCs w:val="0"/>
                <w:i w:val="0"/>
                <w:iCs w:val="0"/>
                <w:caps w:val="0"/>
                <w:smallCaps w:val="0"/>
                <w:color w:val="FFFFFF" w:themeColor="background1" w:themeTint="FF" w:themeShade="FF"/>
                <w:sz w:val="22"/>
                <w:szCs w:val="22"/>
              </w:rPr>
            </w:pPr>
            <w:r w:rsidRPr="5350908E" w:rsidR="5350908E">
              <w:rPr>
                <w:rFonts w:ascii="Calibri" w:hAnsi="Calibri" w:eastAsia="Calibri" w:cs="Calibri"/>
                <w:b w:val="1"/>
                <w:bCs w:val="1"/>
                <w:i w:val="0"/>
                <w:iCs w:val="0"/>
                <w:caps w:val="0"/>
                <w:smallCaps w:val="0"/>
                <w:color w:val="FFFFFF" w:themeColor="background1" w:themeTint="FF" w:themeShade="FF"/>
                <w:sz w:val="22"/>
                <w:szCs w:val="22"/>
                <w:lang w:val="es-PE"/>
              </w:rPr>
              <w:t>PERIODO ANUAL</w:t>
            </w:r>
          </w:p>
        </w:tc>
        <w:tc>
          <w:tcPr>
            <w:tcW w:w="1814" w:type="dxa"/>
            <w:tcBorders>
              <w:top w:val="nil" w:sz="6"/>
              <w:left w:val="single" w:sz="6"/>
              <w:bottom w:val="single" w:sz="6"/>
              <w:right w:val="single" w:sz="6"/>
            </w:tcBorders>
            <w:shd w:val="clear" w:color="auto" w:fill="404040" w:themeFill="text1" w:themeFillTint="BF"/>
            <w:tcMar>
              <w:left w:w="60" w:type="dxa"/>
              <w:right w:w="60" w:type="dxa"/>
            </w:tcMar>
            <w:vAlign w:val="center"/>
          </w:tcPr>
          <w:p w:rsidR="5350908E" w:rsidP="5350908E" w:rsidRDefault="5350908E" w14:paraId="408ECAF7" w14:textId="3E0FBF5A">
            <w:pPr>
              <w:spacing w:after="0" w:line="240" w:lineRule="auto"/>
              <w:jc w:val="center"/>
              <w:rPr>
                <w:rFonts w:ascii="Calibri" w:hAnsi="Calibri" w:eastAsia="Calibri" w:cs="Calibri"/>
                <w:b w:val="0"/>
                <w:bCs w:val="0"/>
                <w:i w:val="0"/>
                <w:iCs w:val="0"/>
                <w:caps w:val="0"/>
                <w:smallCaps w:val="0"/>
                <w:color w:val="FFFFFF" w:themeColor="background1" w:themeTint="FF" w:themeShade="FF"/>
                <w:sz w:val="22"/>
                <w:szCs w:val="22"/>
              </w:rPr>
            </w:pPr>
            <w:r w:rsidRPr="5350908E" w:rsidR="5350908E">
              <w:rPr>
                <w:rFonts w:ascii="Calibri" w:hAnsi="Calibri" w:eastAsia="Calibri" w:cs="Calibri"/>
                <w:b w:val="1"/>
                <w:bCs w:val="1"/>
                <w:i w:val="0"/>
                <w:iCs w:val="0"/>
                <w:caps w:val="0"/>
                <w:smallCaps w:val="0"/>
                <w:color w:val="FFFFFF" w:themeColor="background1" w:themeTint="FF" w:themeShade="FF"/>
                <w:sz w:val="22"/>
                <w:szCs w:val="22"/>
                <w:lang w:val="es-PE"/>
              </w:rPr>
              <w:t>INGRESOS</w:t>
            </w:r>
          </w:p>
        </w:tc>
        <w:tc>
          <w:tcPr>
            <w:tcW w:w="1814" w:type="dxa"/>
            <w:tcBorders>
              <w:top w:val="nil" w:sz="6"/>
              <w:left w:val="single" w:sz="6"/>
              <w:bottom w:val="single" w:sz="6"/>
              <w:right w:val="single" w:sz="6"/>
            </w:tcBorders>
            <w:shd w:val="clear" w:color="auto" w:fill="404040" w:themeFill="text1" w:themeFillTint="BF"/>
            <w:tcMar>
              <w:left w:w="60" w:type="dxa"/>
              <w:right w:w="60" w:type="dxa"/>
            </w:tcMar>
            <w:vAlign w:val="center"/>
          </w:tcPr>
          <w:p w:rsidR="5350908E" w:rsidP="5350908E" w:rsidRDefault="5350908E" w14:paraId="3FA750F8" w14:textId="5D4600BF">
            <w:pPr>
              <w:spacing w:after="0" w:line="240" w:lineRule="auto"/>
              <w:jc w:val="center"/>
              <w:rPr>
                <w:rFonts w:ascii="Calibri" w:hAnsi="Calibri" w:eastAsia="Calibri" w:cs="Calibri"/>
                <w:b w:val="0"/>
                <w:bCs w:val="0"/>
                <w:i w:val="0"/>
                <w:iCs w:val="0"/>
                <w:caps w:val="0"/>
                <w:smallCaps w:val="0"/>
                <w:color w:val="FFFFFF" w:themeColor="background1" w:themeTint="FF" w:themeShade="FF"/>
                <w:sz w:val="22"/>
                <w:szCs w:val="22"/>
              </w:rPr>
            </w:pPr>
            <w:r w:rsidRPr="5350908E" w:rsidR="5350908E">
              <w:rPr>
                <w:rFonts w:ascii="Calibri" w:hAnsi="Calibri" w:eastAsia="Calibri" w:cs="Calibri"/>
                <w:b w:val="1"/>
                <w:bCs w:val="1"/>
                <w:i w:val="0"/>
                <w:iCs w:val="0"/>
                <w:caps w:val="0"/>
                <w:smallCaps w:val="0"/>
                <w:color w:val="FFFFFF" w:themeColor="background1" w:themeTint="FF" w:themeShade="FF"/>
                <w:sz w:val="22"/>
                <w:szCs w:val="22"/>
                <w:lang w:val="es-PE"/>
              </w:rPr>
              <w:t>EGRESOS</w:t>
            </w:r>
          </w:p>
        </w:tc>
        <w:tc>
          <w:tcPr>
            <w:tcW w:w="1814" w:type="dxa"/>
            <w:tcBorders>
              <w:top w:val="nil" w:sz="6"/>
              <w:left w:val="single" w:sz="6"/>
              <w:bottom w:val="single" w:sz="6"/>
              <w:right w:val="single" w:sz="6"/>
            </w:tcBorders>
            <w:shd w:val="clear" w:color="auto" w:fill="404040" w:themeFill="text1" w:themeFillTint="BF"/>
            <w:tcMar>
              <w:left w:w="60" w:type="dxa"/>
              <w:right w:w="60" w:type="dxa"/>
            </w:tcMar>
            <w:vAlign w:val="center"/>
          </w:tcPr>
          <w:p w:rsidR="5350908E" w:rsidP="5350908E" w:rsidRDefault="5350908E" w14:paraId="3FD63426" w14:textId="0F8C0980">
            <w:pPr>
              <w:spacing w:after="0" w:line="240" w:lineRule="auto"/>
              <w:jc w:val="center"/>
              <w:rPr>
                <w:rFonts w:ascii="Calibri" w:hAnsi="Calibri" w:eastAsia="Calibri" w:cs="Calibri"/>
                <w:b w:val="0"/>
                <w:bCs w:val="0"/>
                <w:i w:val="0"/>
                <w:iCs w:val="0"/>
                <w:caps w:val="0"/>
                <w:smallCaps w:val="0"/>
                <w:color w:val="FFFFFF" w:themeColor="background1" w:themeTint="FF" w:themeShade="FF"/>
                <w:sz w:val="22"/>
                <w:szCs w:val="22"/>
              </w:rPr>
            </w:pPr>
            <w:r w:rsidRPr="5350908E" w:rsidR="5350908E">
              <w:rPr>
                <w:rFonts w:ascii="Calibri" w:hAnsi="Calibri" w:eastAsia="Calibri" w:cs="Calibri"/>
                <w:b w:val="1"/>
                <w:bCs w:val="1"/>
                <w:i w:val="0"/>
                <w:iCs w:val="0"/>
                <w:caps w:val="0"/>
                <w:smallCaps w:val="0"/>
                <w:color w:val="FFFFFF" w:themeColor="background1" w:themeTint="FF" w:themeShade="FF"/>
                <w:sz w:val="22"/>
                <w:szCs w:val="22"/>
                <w:lang w:val="es-PE"/>
              </w:rPr>
              <w:t>EFECTIVO NETO ACTUAL</w:t>
            </w:r>
          </w:p>
        </w:tc>
      </w:tr>
      <w:tr w:rsidR="5350908E" w:rsidTr="5350908E" w14:paraId="0D835774">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5442CFD6" w14:textId="38EBD3B3">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0</w:t>
            </w:r>
          </w:p>
        </w:tc>
        <w:tc>
          <w:tcPr>
            <w:tcW w:w="1814" w:type="dxa"/>
            <w:tcBorders>
              <w:top w:val="single" w:sz="6"/>
              <w:left w:val="single" w:sz="6"/>
              <w:bottom w:val="nil"/>
              <w:right w:val="nil"/>
            </w:tcBorders>
            <w:tcMar>
              <w:left w:w="60" w:type="dxa"/>
              <w:right w:w="60" w:type="dxa"/>
            </w:tcMar>
            <w:vAlign w:val="bottom"/>
          </w:tcPr>
          <w:p w:rsidR="5350908E" w:rsidP="5350908E" w:rsidRDefault="5350908E" w14:paraId="59834211" w14:textId="1C4C51E5">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-S/    48,540.00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2755469A" w14:textId="473F9718">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w:t>
            </w:r>
          </w:p>
        </w:tc>
        <w:tc>
          <w:tcPr>
            <w:tcW w:w="1814" w:type="dxa"/>
            <w:tcBorders>
              <w:top w:val="single" w:sz="6"/>
              <w:left w:val="single" w:sz="6"/>
              <w:bottom w:val="single" w:sz="6"/>
              <w:right w:val="single" w:sz="6"/>
            </w:tcBorders>
            <w:tcMar>
              <w:left w:w="60" w:type="dxa"/>
              <w:right w:w="60" w:type="dxa"/>
            </w:tcMar>
            <w:vAlign w:val="bottom"/>
          </w:tcPr>
          <w:p w:rsidR="5350908E" w:rsidP="5350908E" w:rsidRDefault="5350908E" w14:paraId="46FF12AC" w14:textId="48E04F80">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-S/     48,540.00 </w:t>
            </w:r>
          </w:p>
        </w:tc>
      </w:tr>
      <w:tr w:rsidR="5350908E" w:rsidTr="5350908E" w14:paraId="25955D63">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31DB3737" w14:textId="72CCBDE8">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1</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3B578453" w14:textId="11AD8539">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102,534.00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014FD78D" w14:textId="4950F831">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79,753.00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251D898B" w14:textId="42995399">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22,781.00 </w:t>
            </w:r>
          </w:p>
        </w:tc>
      </w:tr>
      <w:tr w:rsidR="5350908E" w:rsidTr="5350908E" w14:paraId="2A708805">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3CAFB49F" w14:textId="3A51FC24">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2</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78EEE27C" w14:textId="4D079B1B">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103,863.00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592A492E" w14:textId="7EBF80CE">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80,751.00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6A4742B6" w14:textId="5A0A7804">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23,112.00 </w:t>
            </w:r>
          </w:p>
        </w:tc>
      </w:tr>
      <w:tr w:rsidR="5350908E" w:rsidTr="5350908E" w14:paraId="022BE41C">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16ACB1FA" w14:textId="7C086727">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3</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433B3420" w14:textId="5E8BEFE1">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107,453.00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5D001BC2" w14:textId="3E04C5A0">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83,646.00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7A7AB8CB" w14:textId="161B1946">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23,807.00 </w:t>
            </w:r>
          </w:p>
        </w:tc>
      </w:tr>
      <w:tr w:rsidR="5350908E" w:rsidTr="5350908E" w14:paraId="752EA8BB">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003E5077" w14:textId="3012ED3A">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4</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7904C049" w14:textId="32688CA9">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109,588.00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1F0DD4BC" w14:textId="453AC551">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84,050.00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437980A9" w14:textId="6D96FEC9">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25,538.00 </w:t>
            </w:r>
          </w:p>
        </w:tc>
      </w:tr>
      <w:tr w:rsidR="5350908E" w:rsidTr="5350908E" w14:paraId="35836B85">
        <w:trPr>
          <w:trHeight w:val="300"/>
        </w:trPr>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4E8F1053" w14:textId="6C91D676">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5</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19543C68" w14:textId="16707949">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112,090.00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4ADA4615" w14:textId="157FF633">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83,856.00 </w:t>
            </w:r>
          </w:p>
        </w:tc>
        <w:tc>
          <w:tcPr>
            <w:tcW w:w="1814" w:type="dxa"/>
            <w:tcBorders>
              <w:top w:val="single" w:sz="6"/>
              <w:left w:val="single" w:sz="6"/>
              <w:bottom w:val="single" w:sz="6"/>
              <w:right w:val="single" w:sz="6"/>
            </w:tcBorders>
            <w:tcMar>
              <w:left w:w="60" w:type="dxa"/>
              <w:right w:w="60" w:type="dxa"/>
            </w:tcMar>
            <w:vAlign w:val="center"/>
          </w:tcPr>
          <w:p w:rsidR="5350908E" w:rsidP="5350908E" w:rsidRDefault="5350908E" w14:paraId="44235775" w14:textId="1D9FFE74">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28,234.00</w:t>
            </w:r>
          </w:p>
        </w:tc>
      </w:tr>
    </w:tbl>
    <w:p w:rsidR="00FA16F6" w:rsidP="5350908E" w:rsidRDefault="00FA16F6" w14:paraId="6F83C91D" w14:textId="4630EF21">
      <w:pPr>
        <w:pStyle w:val="Default"/>
        <w:ind w:left="2124"/>
        <w:jc w:val="both"/>
        <w:rPr>
          <w:rFonts w:ascii="Calibri" w:hAnsi="Calibri" w:cs="" w:asciiTheme="minorAscii" w:hAnsiTheme="minorAscii" w:cstheme="minorBidi"/>
          <w:i w:val="1"/>
          <w:iCs w:val="1"/>
          <w:color w:val="auto"/>
        </w:rPr>
      </w:pPr>
    </w:p>
    <w:tbl>
      <w:tblPr>
        <w:tblStyle w:val="Tablanormal"/>
        <w:tblW w:w="0" w:type="auto"/>
        <w:tblInd w:w="2115" w:type="dxa"/>
        <w:tblBorders>
          <w:top w:val="single" w:sz="6"/>
          <w:left w:val="single" w:sz="6"/>
          <w:bottom w:val="single" w:sz="6"/>
          <w:right w:val="single" w:sz="6"/>
        </w:tblBorders>
        <w:tblLayout w:type="fixed"/>
        <w:tblLook w:val="04A0" w:firstRow="1" w:lastRow="0" w:firstColumn="1" w:lastColumn="0" w:noHBand="0" w:noVBand="1"/>
      </w:tblPr>
      <w:tblGrid>
        <w:gridCol w:w="2850"/>
        <w:gridCol w:w="1995"/>
      </w:tblGrid>
      <w:tr w:rsidR="5350908E" w:rsidTr="5350908E" w14:paraId="66F7E642">
        <w:trPr>
          <w:trHeight w:val="285"/>
        </w:trPr>
        <w:tc>
          <w:tcPr>
            <w:tcW w:w="2850"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6AEEAC7C" w14:textId="562BCA7F">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VNA Ingresos</w:t>
            </w:r>
          </w:p>
        </w:tc>
        <w:tc>
          <w:tcPr>
            <w:tcW w:w="1995" w:type="dxa"/>
            <w:tcBorders>
              <w:top w:val="single" w:sz="6"/>
              <w:left w:val="single" w:sz="6"/>
              <w:bottom w:val="single" w:sz="6"/>
              <w:right w:val="single" w:sz="6"/>
            </w:tcBorders>
            <w:tcMar>
              <w:left w:w="60" w:type="dxa"/>
              <w:right w:w="60" w:type="dxa"/>
            </w:tcMar>
            <w:vAlign w:val="center"/>
          </w:tcPr>
          <w:p w:rsidR="5350908E" w:rsidP="5350908E" w:rsidRDefault="5350908E" w14:paraId="78D4167F" w14:textId="448ED9FA">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S/ 404,230.10</w:t>
            </w:r>
          </w:p>
        </w:tc>
      </w:tr>
      <w:tr w:rsidR="5350908E" w:rsidTr="5350908E" w14:paraId="43CC98C6">
        <w:trPr>
          <w:trHeight w:val="285"/>
        </w:trPr>
        <w:tc>
          <w:tcPr>
            <w:tcW w:w="2850"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7C962ABF" w14:textId="58CC7D14">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VNA Egresos</w:t>
            </w:r>
          </w:p>
        </w:tc>
        <w:tc>
          <w:tcPr>
            <w:tcW w:w="1995" w:type="dxa"/>
            <w:tcBorders>
              <w:top w:val="single" w:sz="6"/>
              <w:left w:val="single" w:sz="6"/>
              <w:bottom w:val="single" w:sz="6"/>
              <w:right w:val="single" w:sz="6"/>
            </w:tcBorders>
            <w:tcMar>
              <w:left w:w="60" w:type="dxa"/>
              <w:right w:w="60" w:type="dxa"/>
            </w:tcMar>
            <w:vAlign w:val="center"/>
          </w:tcPr>
          <w:p w:rsidR="5350908E" w:rsidP="5350908E" w:rsidRDefault="5350908E" w14:paraId="6DB4D4A1" w14:textId="635B95BF">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S/ 311,558.83</w:t>
            </w:r>
          </w:p>
        </w:tc>
      </w:tr>
      <w:tr w:rsidR="5350908E" w:rsidTr="5350908E" w14:paraId="1F65E475">
        <w:trPr>
          <w:trHeight w:val="285"/>
        </w:trPr>
        <w:tc>
          <w:tcPr>
            <w:tcW w:w="2850"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60A3671B" w14:textId="573813D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VNA Egresos + Inversión</w:t>
            </w:r>
          </w:p>
        </w:tc>
        <w:tc>
          <w:tcPr>
            <w:tcW w:w="1995" w:type="dxa"/>
            <w:tcBorders>
              <w:top w:val="single" w:sz="6"/>
              <w:left w:val="single" w:sz="6"/>
              <w:bottom w:val="single" w:sz="6"/>
              <w:right w:val="single" w:sz="6"/>
            </w:tcBorders>
            <w:tcMar>
              <w:left w:w="60" w:type="dxa"/>
              <w:right w:w="60" w:type="dxa"/>
            </w:tcMar>
            <w:vAlign w:val="center"/>
          </w:tcPr>
          <w:p w:rsidR="5350908E" w:rsidP="5350908E" w:rsidRDefault="5350908E" w14:paraId="600788A7" w14:textId="147B950F">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S/ 263,018.83</w:t>
            </w:r>
          </w:p>
        </w:tc>
      </w:tr>
      <w:tr w:rsidR="5350908E" w:rsidTr="5350908E" w14:paraId="158C4F93">
        <w:trPr>
          <w:trHeight w:val="285"/>
        </w:trPr>
        <w:tc>
          <w:tcPr>
            <w:tcW w:w="2850"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5CD0FEB1" w14:textId="163DB27D">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Beneficio / Costo</w:t>
            </w:r>
          </w:p>
        </w:tc>
        <w:tc>
          <w:tcPr>
            <w:tcW w:w="1995" w:type="dxa"/>
            <w:tcBorders>
              <w:top w:val="single" w:sz="6"/>
              <w:left w:val="single" w:sz="6"/>
              <w:bottom w:val="single" w:sz="6"/>
              <w:right w:val="single" w:sz="6"/>
            </w:tcBorders>
            <w:tcMar>
              <w:left w:w="60" w:type="dxa"/>
              <w:right w:w="60" w:type="dxa"/>
            </w:tcMar>
            <w:vAlign w:val="center"/>
          </w:tcPr>
          <w:p w:rsidR="5350908E" w:rsidP="5350908E" w:rsidRDefault="5350908E" w14:paraId="00808C41" w14:textId="141B272F">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1.54</w:t>
            </w:r>
          </w:p>
        </w:tc>
      </w:tr>
    </w:tbl>
    <w:p w:rsidR="00FA16F6" w:rsidP="5350908E" w:rsidRDefault="00FA16F6" w14:paraId="16CAFC70" w14:textId="65D116DC">
      <w:pPr>
        <w:pStyle w:val="Default"/>
        <w:ind w:left="2124"/>
        <w:jc w:val="both"/>
        <w:rPr>
          <w:rFonts w:ascii="Calibri" w:hAnsi="Calibri" w:cs="" w:asciiTheme="minorAscii" w:hAnsiTheme="minorAscii" w:cstheme="minorBidi"/>
          <w:i w:val="1"/>
          <w:iCs w:val="1"/>
          <w:color w:val="auto"/>
        </w:rPr>
      </w:pPr>
    </w:p>
    <w:p w:rsidR="0281F5FD" w:rsidP="00C65F00" w:rsidRDefault="7FC15845" w14:paraId="3975D108" w14:textId="55955B6E">
      <w:pPr>
        <w:pStyle w:val="Default"/>
        <w:ind w:left="338"/>
        <w:jc w:val="both"/>
        <w:rPr>
          <w:rFonts w:asciiTheme="minorHAnsi" w:hAnsiTheme="minorHAnsi"/>
          <w:i/>
          <w:iCs/>
        </w:rPr>
      </w:pPr>
      <w:r w:rsidRPr="5350908E" w:rsidR="573ED5A9">
        <w:rPr>
          <w:rFonts w:ascii="Calibri" w:hAnsi="Calibri" w:asciiTheme="minorAscii" w:hAnsiTheme="minorAscii"/>
          <w:i w:val="1"/>
          <w:iCs w:val="1"/>
        </w:rPr>
        <w:t xml:space="preserve">                    </w:t>
      </w:r>
      <w:r w:rsidRPr="5350908E" w:rsidR="339D62AB">
        <w:rPr>
          <w:rFonts w:ascii="Calibri" w:hAnsi="Calibri" w:asciiTheme="minorAscii" w:hAnsiTheme="minorAscii"/>
          <w:i w:val="1"/>
          <w:iCs w:val="1"/>
        </w:rPr>
        <w:t>5.1.</w:t>
      </w:r>
      <w:r w:rsidRPr="5350908E" w:rsidR="60077431">
        <w:rPr>
          <w:rFonts w:ascii="Calibri" w:hAnsi="Calibri" w:asciiTheme="minorAscii" w:hAnsiTheme="minorAscii"/>
          <w:i w:val="1"/>
          <w:iCs w:val="1"/>
        </w:rPr>
        <w:t>2.2</w:t>
      </w:r>
      <w:r w:rsidRPr="5350908E" w:rsidR="339D62AB">
        <w:rPr>
          <w:rFonts w:ascii="Calibri" w:hAnsi="Calibri" w:asciiTheme="minorAscii" w:hAnsiTheme="minorAscii"/>
          <w:i w:val="1"/>
          <w:iCs w:val="1"/>
        </w:rPr>
        <w:t xml:space="preserve"> Valor Actual Neto (VAN)</w:t>
      </w:r>
    </w:p>
    <w:tbl>
      <w:tblPr>
        <w:tblStyle w:val="Tablanormal"/>
        <w:tblW w:w="0" w:type="auto"/>
        <w:jc w:val="center"/>
        <w:tblBorders>
          <w:top w:val="single" w:sz="6"/>
          <w:left w:val="single" w:sz="6"/>
          <w:bottom w:val="single" w:sz="6"/>
          <w:right w:val="single" w:sz="6"/>
        </w:tblBorders>
        <w:tblLayout w:type="fixed"/>
        <w:tblLook w:val="04A0" w:firstRow="1" w:lastRow="0" w:firstColumn="1" w:lastColumn="0" w:noHBand="0" w:noVBand="1"/>
      </w:tblPr>
      <w:tblGrid>
        <w:gridCol w:w="2612"/>
        <w:gridCol w:w="2467"/>
      </w:tblGrid>
      <w:tr w:rsidR="5350908E" w:rsidTr="5350908E" w14:paraId="6DE06681">
        <w:trPr>
          <w:trHeight w:val="300"/>
        </w:trPr>
        <w:tc>
          <w:tcPr>
            <w:tcW w:w="2612" w:type="dxa"/>
            <w:tcBorders>
              <w:top w:val="single" w:sz="6"/>
              <w:left w:val="single" w:sz="6"/>
              <w:bottom w:val="single" w:sz="6"/>
              <w:right w:val="single" w:sz="6"/>
            </w:tcBorders>
            <w:tcMar>
              <w:left w:w="60" w:type="dxa"/>
              <w:right w:w="60" w:type="dxa"/>
            </w:tcMar>
            <w:vAlign w:val="center"/>
          </w:tcPr>
          <w:p w:rsidR="5350908E" w:rsidP="5350908E" w:rsidRDefault="5350908E" w14:paraId="0383A254" w14:textId="6977179A">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Inversión</w:t>
            </w:r>
          </w:p>
        </w:tc>
        <w:tc>
          <w:tcPr>
            <w:tcW w:w="2467" w:type="dxa"/>
            <w:tcBorders>
              <w:top w:val="single" w:sz="6"/>
              <w:left w:val="single" w:sz="6"/>
              <w:bottom w:val="single" w:sz="6"/>
              <w:right w:val="single" w:sz="6"/>
            </w:tcBorders>
            <w:tcMar>
              <w:left w:w="60" w:type="dxa"/>
              <w:right w:w="60" w:type="dxa"/>
            </w:tcMar>
            <w:vAlign w:val="bottom"/>
          </w:tcPr>
          <w:p w:rsidR="5350908E" w:rsidP="5350908E" w:rsidRDefault="5350908E" w14:paraId="5294881A" w14:textId="49EB8626">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48,540.00 </w:t>
            </w:r>
          </w:p>
        </w:tc>
      </w:tr>
      <w:tr w:rsidR="5350908E" w:rsidTr="5350908E" w14:paraId="59D1CD50">
        <w:trPr>
          <w:trHeight w:val="300"/>
        </w:trPr>
        <w:tc>
          <w:tcPr>
            <w:tcW w:w="2612" w:type="dxa"/>
            <w:tcBorders>
              <w:top w:val="single" w:sz="6"/>
              <w:left w:val="single" w:sz="6"/>
              <w:bottom w:val="single" w:sz="6"/>
              <w:right w:val="single" w:sz="6"/>
            </w:tcBorders>
            <w:tcMar>
              <w:left w:w="60" w:type="dxa"/>
              <w:right w:w="60" w:type="dxa"/>
            </w:tcMar>
            <w:vAlign w:val="center"/>
          </w:tcPr>
          <w:p w:rsidR="5350908E" w:rsidP="5350908E" w:rsidRDefault="5350908E" w14:paraId="2A111E8A" w14:textId="6AD16BCD">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Tasa de descuento</w:t>
            </w:r>
          </w:p>
        </w:tc>
        <w:tc>
          <w:tcPr>
            <w:tcW w:w="2467" w:type="dxa"/>
            <w:tcBorders>
              <w:top w:val="single" w:sz="6"/>
              <w:left w:val="single" w:sz="6"/>
              <w:bottom w:val="single" w:sz="6"/>
              <w:right w:val="single" w:sz="6"/>
            </w:tcBorders>
            <w:tcMar>
              <w:left w:w="60" w:type="dxa"/>
              <w:right w:w="60" w:type="dxa"/>
            </w:tcMar>
            <w:vAlign w:val="center"/>
          </w:tcPr>
          <w:p w:rsidR="5350908E" w:rsidP="5350908E" w:rsidRDefault="5350908E" w14:paraId="09668ABE" w14:textId="2B2419AF">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10%</w:t>
            </w:r>
          </w:p>
        </w:tc>
      </w:tr>
      <w:tr w:rsidR="5350908E" w:rsidTr="5350908E" w14:paraId="7512AE82">
        <w:trPr>
          <w:trHeight w:val="300"/>
        </w:trPr>
        <w:tc>
          <w:tcPr>
            <w:tcW w:w="2612"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45535B37" w14:textId="1B5F70D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VNA</w:t>
            </w:r>
          </w:p>
        </w:tc>
        <w:tc>
          <w:tcPr>
            <w:tcW w:w="2467"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5A9C58AF" w14:textId="3E803688">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S/ 44,131.27</w:t>
            </w:r>
          </w:p>
        </w:tc>
      </w:tr>
    </w:tbl>
    <w:p w:rsidR="5350908E" w:rsidP="5350908E" w:rsidRDefault="5350908E" w14:paraId="2FEE9DA5" w14:textId="4E1603C9">
      <w:pPr>
        <w:pStyle w:val="Default"/>
        <w:ind w:left="2124"/>
        <w:jc w:val="both"/>
        <w:rPr>
          <w:rFonts w:ascii="Calibri" w:hAnsi="Calibri" w:asciiTheme="minorAscii" w:hAnsiTheme="minorAscii"/>
          <w:i w:val="1"/>
          <w:iCs w:val="1"/>
        </w:rPr>
      </w:pPr>
    </w:p>
    <w:p w:rsidR="00B04D75" w:rsidP="00B04D75" w:rsidRDefault="00B04D75" w14:paraId="235DAA7A" w14:textId="77777777">
      <w:pPr>
        <w:pStyle w:val="Default"/>
        <w:ind w:left="2124"/>
        <w:jc w:val="both"/>
        <w:rPr>
          <w:rFonts w:asciiTheme="minorHAnsi" w:hAnsiTheme="minorHAnsi"/>
          <w:i/>
          <w:iCs/>
        </w:rPr>
      </w:pPr>
    </w:p>
    <w:p w:rsidR="0281F5FD" w:rsidP="5913053A" w:rsidRDefault="0281F5FD" w14:paraId="1B33BC6C" w14:textId="37190391">
      <w:pPr>
        <w:pStyle w:val="Default"/>
        <w:ind w:left="1418"/>
        <w:jc w:val="both"/>
        <w:rPr>
          <w:rFonts w:asciiTheme="minorHAnsi" w:hAnsiTheme="minorHAnsi"/>
          <w:i/>
          <w:iCs/>
        </w:rPr>
      </w:pPr>
      <w:r w:rsidRPr="5350908E" w:rsidR="339D62AB">
        <w:rPr>
          <w:rFonts w:ascii="Calibri" w:hAnsi="Calibri" w:asciiTheme="minorAscii" w:hAnsiTheme="minorAscii"/>
          <w:i w:val="1"/>
          <w:iCs w:val="1"/>
        </w:rPr>
        <w:t>5.1.</w:t>
      </w:r>
      <w:r w:rsidRPr="5350908E" w:rsidR="60077431">
        <w:rPr>
          <w:rFonts w:ascii="Calibri" w:hAnsi="Calibri" w:asciiTheme="minorAscii" w:hAnsiTheme="minorAscii"/>
          <w:i w:val="1"/>
          <w:iCs w:val="1"/>
        </w:rPr>
        <w:t>2.3</w:t>
      </w:r>
      <w:r w:rsidRPr="5350908E" w:rsidR="339D62AB">
        <w:rPr>
          <w:rFonts w:ascii="Calibri" w:hAnsi="Calibri" w:asciiTheme="minorAscii" w:hAnsiTheme="minorAscii"/>
          <w:i w:val="1"/>
          <w:iCs w:val="1"/>
        </w:rPr>
        <w:t xml:space="preserve"> Tasa Interna de Retorno (TIR)</w:t>
      </w:r>
    </w:p>
    <w:tbl>
      <w:tblPr>
        <w:tblStyle w:val="Tablanormal"/>
        <w:tblW w:w="0" w:type="auto"/>
        <w:jc w:val="center"/>
        <w:tblBorders>
          <w:top w:val="single" w:sz="6"/>
          <w:left w:val="single" w:sz="6"/>
          <w:bottom w:val="single" w:sz="6"/>
          <w:right w:val="single" w:sz="6"/>
        </w:tblBorders>
        <w:tblLayout w:type="fixed"/>
        <w:tblLook w:val="04A0" w:firstRow="1" w:lastRow="0" w:firstColumn="1" w:lastColumn="0" w:noHBand="0" w:noVBand="1"/>
      </w:tblPr>
      <w:tblGrid>
        <w:gridCol w:w="2895"/>
        <w:gridCol w:w="1695"/>
      </w:tblGrid>
      <w:tr w:rsidR="5350908E" w:rsidTr="5350908E" w14:paraId="0D88580C">
        <w:trPr>
          <w:trHeight w:val="300"/>
        </w:trPr>
        <w:tc>
          <w:tcPr>
            <w:tcW w:w="2895" w:type="dxa"/>
            <w:tcBorders>
              <w:top w:val="single" w:sz="6"/>
              <w:left w:val="single" w:sz="6"/>
              <w:bottom w:val="single" w:sz="6"/>
              <w:right w:val="single" w:sz="6"/>
            </w:tcBorders>
            <w:tcMar>
              <w:left w:w="60" w:type="dxa"/>
              <w:right w:w="60" w:type="dxa"/>
            </w:tcMar>
            <w:vAlign w:val="center"/>
          </w:tcPr>
          <w:p w:rsidR="5350908E" w:rsidP="5350908E" w:rsidRDefault="5350908E" w14:paraId="151DD908" w14:textId="134EAB7F">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Inversión</w:t>
            </w:r>
          </w:p>
        </w:tc>
        <w:tc>
          <w:tcPr>
            <w:tcW w:w="1695" w:type="dxa"/>
            <w:tcBorders>
              <w:top w:val="single" w:sz="6"/>
              <w:left w:val="single" w:sz="6"/>
              <w:bottom w:val="single" w:sz="6"/>
              <w:right w:val="single" w:sz="6"/>
            </w:tcBorders>
            <w:tcMar>
              <w:left w:w="60" w:type="dxa"/>
              <w:right w:w="60" w:type="dxa"/>
            </w:tcMar>
            <w:vAlign w:val="bottom"/>
          </w:tcPr>
          <w:p w:rsidR="5350908E" w:rsidP="5350908E" w:rsidRDefault="5350908E" w14:paraId="04E28B9E" w14:textId="78621FB1">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 xml:space="preserve"> S/ 48,540.00 </w:t>
            </w:r>
          </w:p>
        </w:tc>
      </w:tr>
      <w:tr w:rsidR="5350908E" w:rsidTr="5350908E" w14:paraId="76F3CB61">
        <w:trPr>
          <w:trHeight w:val="300"/>
        </w:trPr>
        <w:tc>
          <w:tcPr>
            <w:tcW w:w="2895" w:type="dxa"/>
            <w:tcBorders>
              <w:top w:val="single" w:sz="6"/>
              <w:left w:val="single" w:sz="6"/>
              <w:bottom w:val="single" w:sz="6"/>
              <w:right w:val="single" w:sz="6"/>
            </w:tcBorders>
            <w:tcMar>
              <w:left w:w="60" w:type="dxa"/>
              <w:right w:w="60" w:type="dxa"/>
            </w:tcMar>
            <w:vAlign w:val="center"/>
          </w:tcPr>
          <w:p w:rsidR="5350908E" w:rsidP="5350908E" w:rsidRDefault="5350908E" w14:paraId="409CA2A9" w14:textId="5376FEE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Tasa de descuento</w:t>
            </w:r>
          </w:p>
        </w:tc>
        <w:tc>
          <w:tcPr>
            <w:tcW w:w="1695" w:type="dxa"/>
            <w:tcBorders>
              <w:top w:val="single" w:sz="6"/>
              <w:left w:val="single" w:sz="6"/>
              <w:bottom w:val="single" w:sz="6"/>
              <w:right w:val="single" w:sz="6"/>
            </w:tcBorders>
            <w:tcMar>
              <w:left w:w="60" w:type="dxa"/>
              <w:right w:w="60" w:type="dxa"/>
            </w:tcMar>
            <w:vAlign w:val="center"/>
          </w:tcPr>
          <w:p w:rsidR="5350908E" w:rsidP="5350908E" w:rsidRDefault="5350908E" w14:paraId="0FABB4BD" w14:textId="1C78BF21">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10%</w:t>
            </w:r>
          </w:p>
        </w:tc>
      </w:tr>
      <w:tr w:rsidR="5350908E" w:rsidTr="5350908E" w14:paraId="7615BF1A">
        <w:trPr>
          <w:trHeight w:val="300"/>
        </w:trPr>
        <w:tc>
          <w:tcPr>
            <w:tcW w:w="2895"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75FE83BE" w14:textId="6BD9EFD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TIR</w:t>
            </w:r>
          </w:p>
        </w:tc>
        <w:tc>
          <w:tcPr>
            <w:tcW w:w="1695" w:type="dxa"/>
            <w:tcBorders>
              <w:top w:val="single" w:sz="6"/>
              <w:left w:val="single" w:sz="6"/>
              <w:bottom w:val="single" w:sz="6"/>
              <w:right w:val="single" w:sz="6"/>
            </w:tcBorders>
            <w:shd w:val="clear" w:color="auto" w:fill="D0CECE" w:themeFill="background2" w:themeFillShade="E6"/>
            <w:tcMar>
              <w:left w:w="60" w:type="dxa"/>
              <w:right w:w="60" w:type="dxa"/>
            </w:tcMar>
            <w:vAlign w:val="center"/>
          </w:tcPr>
          <w:p w:rsidR="5350908E" w:rsidP="5350908E" w:rsidRDefault="5350908E" w14:paraId="79B9B0FA" w14:textId="5C8FA1ED">
            <w:pPr>
              <w:spacing w:after="0" w:line="240" w:lineRule="auto"/>
              <w:jc w:val="center"/>
              <w:rPr>
                <w:rFonts w:ascii="Calibri" w:hAnsi="Calibri" w:eastAsia="Calibri" w:cs="Calibri"/>
                <w:b w:val="0"/>
                <w:bCs w:val="0"/>
                <w:i w:val="0"/>
                <w:iCs w:val="0"/>
                <w:caps w:val="0"/>
                <w:smallCaps w:val="0"/>
                <w:color w:val="000000" w:themeColor="text1" w:themeTint="FF" w:themeShade="FF"/>
                <w:sz w:val="22"/>
                <w:szCs w:val="22"/>
              </w:rPr>
            </w:pPr>
            <w:r w:rsidRPr="5350908E" w:rsidR="5350908E">
              <w:rPr>
                <w:rFonts w:ascii="Calibri" w:hAnsi="Calibri" w:eastAsia="Calibri" w:cs="Calibri"/>
                <w:b w:val="0"/>
                <w:bCs w:val="0"/>
                <w:i w:val="0"/>
                <w:iCs w:val="0"/>
                <w:caps w:val="0"/>
                <w:smallCaps w:val="0"/>
                <w:color w:val="000000" w:themeColor="text1" w:themeTint="FF" w:themeShade="FF"/>
                <w:sz w:val="22"/>
                <w:szCs w:val="22"/>
                <w:lang w:val="es-PE"/>
              </w:rPr>
              <w:t>40%</w:t>
            </w:r>
          </w:p>
        </w:tc>
      </w:tr>
    </w:tbl>
    <w:p w:rsidR="5350908E" w:rsidP="5350908E" w:rsidRDefault="5350908E" w14:paraId="51C214F9" w14:textId="4023F944">
      <w:pPr>
        <w:pStyle w:val="Default"/>
        <w:ind w:left="2124"/>
        <w:jc w:val="both"/>
        <w:rPr>
          <w:rFonts w:ascii="Calibri" w:hAnsi="Calibri" w:asciiTheme="minorAscii" w:hAnsiTheme="minorAscii"/>
          <w:i w:val="1"/>
          <w:iCs w:val="1"/>
        </w:rPr>
      </w:pPr>
    </w:p>
    <w:p w:rsidRPr="0070130A" w:rsidR="00A22F08" w:rsidP="0070130A" w:rsidRDefault="00A22F08" w14:paraId="5E3BD0BA" w14:textId="77777777">
      <w:pPr>
        <w:pStyle w:val="Default"/>
        <w:jc w:val="both"/>
        <w:rPr>
          <w:rFonts w:asciiTheme="minorHAnsi" w:hAnsiTheme="minorHAnsi"/>
        </w:rPr>
      </w:pPr>
    </w:p>
    <w:p w:rsidRPr="00760D61" w:rsidR="00DB33BE" w:rsidP="00CE7BED" w:rsidRDefault="00DB33BE" w14:paraId="37C36A01" w14:textId="77777777">
      <w:pPr>
        <w:pStyle w:val="Prrafodelista"/>
        <w:numPr>
          <w:ilvl w:val="0"/>
          <w:numId w:val="1"/>
        </w:numPr>
        <w:jc w:val="both"/>
        <w:outlineLvl w:val="0"/>
        <w:rPr>
          <w:rFonts w:cs="Calibri"/>
          <w:color w:val="000000"/>
          <w:sz w:val="24"/>
          <w:szCs w:val="24"/>
        </w:rPr>
      </w:pPr>
      <w:bookmarkStart w:name="_Toc52661357" w:id="12"/>
      <w:r w:rsidRPr="00760D61">
        <w:rPr>
          <w:rFonts w:cs="Calibri"/>
          <w:color w:val="000000"/>
          <w:sz w:val="24"/>
          <w:szCs w:val="24"/>
        </w:rPr>
        <w:t>Conclusiones</w:t>
      </w:r>
      <w:bookmarkEnd w:id="12"/>
    </w:p>
    <w:p w:rsidRPr="00A93C3B" w:rsidR="00DB33BE" w:rsidP="5350908E" w:rsidRDefault="00A93C3B" w14:paraId="5EC67A8F" w14:textId="161D1F72">
      <w:pPr>
        <w:pStyle w:val="Prrafodelista"/>
        <w:ind w:left="360"/>
        <w:jc w:val="both"/>
        <w:rPr>
          <w:rFonts w:cs="Calibri"/>
          <w:i w:val="0"/>
          <w:iCs w:val="0"/>
          <w:color w:val="000000"/>
          <w:sz w:val="24"/>
          <w:szCs w:val="24"/>
        </w:rPr>
      </w:pPr>
      <w:r w:rsidRPr="5350908E" w:rsidR="2F037D3F">
        <w:rPr>
          <w:rFonts w:cs="Calibri"/>
          <w:i w:val="0"/>
          <w:iCs w:val="0"/>
          <w:color w:val="000000" w:themeColor="text1" w:themeTint="FF" w:themeShade="FF"/>
          <w:sz w:val="24"/>
          <w:szCs w:val="24"/>
        </w:rPr>
        <w:t>Respecto a la factibilidad técnica, se concluye que el proyecto se puede llevar a cabo con los recursos y la infraestructura disponibles actualmente en una oficina estándar.</w:t>
      </w:r>
      <w:r w:rsidRPr="5350908E" w:rsidR="2F037D3F">
        <w:rPr>
          <w:rFonts w:cs="Calibri"/>
          <w:i w:val="0"/>
          <w:iCs w:val="0"/>
          <w:color w:val="000000" w:themeColor="text1" w:themeTint="FF" w:themeShade="FF"/>
          <w:sz w:val="24"/>
          <w:szCs w:val="24"/>
        </w:rPr>
        <w:t xml:space="preserve"> No se requieren equipos o tecnologías especializadas que estén fuera del alcance de la empresa.</w:t>
      </w:r>
    </w:p>
    <w:p w:rsidR="5350908E" w:rsidP="5350908E" w:rsidRDefault="5350908E" w14:paraId="0F681A05" w14:textId="1AD18B56">
      <w:pPr>
        <w:pStyle w:val="Prrafodelista"/>
        <w:ind w:left="360"/>
        <w:jc w:val="both"/>
        <w:rPr>
          <w:rFonts w:cs="Calibri"/>
          <w:i w:val="0"/>
          <w:iCs w:val="0"/>
          <w:color w:val="000000" w:themeColor="text1" w:themeTint="FF" w:themeShade="FF"/>
          <w:sz w:val="24"/>
          <w:szCs w:val="24"/>
        </w:rPr>
      </w:pPr>
    </w:p>
    <w:p w:rsidR="2F037D3F" w:rsidP="5350908E" w:rsidRDefault="2F037D3F" w14:paraId="37BDAD8F" w14:textId="6E47CFDF">
      <w:pPr>
        <w:pStyle w:val="Prrafodelista"/>
        <w:ind w:left="360"/>
        <w:jc w:val="both"/>
        <w:rPr>
          <w:rFonts w:cs="Calibri"/>
          <w:i w:val="0"/>
          <w:iCs w:val="0"/>
          <w:color w:val="000000" w:themeColor="text1" w:themeTint="FF" w:themeShade="FF"/>
          <w:sz w:val="24"/>
          <w:szCs w:val="24"/>
        </w:rPr>
      </w:pPr>
      <w:r w:rsidRPr="5350908E" w:rsidR="2F037D3F">
        <w:rPr>
          <w:rFonts w:cs="Calibri"/>
          <w:i w:val="0"/>
          <w:iCs w:val="0"/>
          <w:color w:val="000000" w:themeColor="text1" w:themeTint="FF" w:themeShade="FF"/>
          <w:sz w:val="24"/>
          <w:szCs w:val="24"/>
        </w:rPr>
        <w:t xml:space="preserve">Respecto a la </w:t>
      </w:r>
      <w:r w:rsidRPr="5350908E" w:rsidR="2F037D3F">
        <w:rPr>
          <w:rFonts w:cs="Calibri"/>
          <w:i w:val="0"/>
          <w:iCs w:val="0"/>
          <w:color w:val="000000" w:themeColor="text1" w:themeTint="FF" w:themeShade="FF"/>
          <w:sz w:val="24"/>
          <w:szCs w:val="24"/>
        </w:rPr>
        <w:t>factibilidad</w:t>
      </w:r>
      <w:r w:rsidRPr="5350908E" w:rsidR="2F037D3F">
        <w:rPr>
          <w:rFonts w:cs="Calibri"/>
          <w:i w:val="0"/>
          <w:iCs w:val="0"/>
          <w:color w:val="000000" w:themeColor="text1" w:themeTint="FF" w:themeShade="FF"/>
          <w:sz w:val="24"/>
          <w:szCs w:val="24"/>
        </w:rPr>
        <w:t xml:space="preserve"> económica, se concluye que el proyecto es económicamente viable, ya que los costos estimados se encuentran dentro del presupuesto disponible para la empresa y el cálculo del beneficio/costo demuestra que el proyecto generará un retorno económico positivo, con un valor mayor a 1.</w:t>
      </w:r>
    </w:p>
    <w:p w:rsidR="5350908E" w:rsidP="5350908E" w:rsidRDefault="5350908E" w14:paraId="205D0488" w14:textId="171696D2">
      <w:pPr>
        <w:pStyle w:val="Prrafodelista"/>
        <w:ind w:left="360"/>
        <w:jc w:val="both"/>
        <w:rPr>
          <w:rFonts w:cs="Calibri"/>
          <w:i w:val="0"/>
          <w:iCs w:val="0"/>
          <w:color w:val="000000" w:themeColor="text1" w:themeTint="FF" w:themeShade="FF"/>
          <w:sz w:val="24"/>
          <w:szCs w:val="24"/>
        </w:rPr>
      </w:pPr>
    </w:p>
    <w:p w:rsidR="2F037D3F" w:rsidP="5350908E" w:rsidRDefault="2F037D3F" w14:paraId="42C115BE" w14:textId="2325DFA8">
      <w:pPr>
        <w:pStyle w:val="Prrafodelista"/>
        <w:ind w:left="360"/>
        <w:jc w:val="both"/>
        <w:rPr>
          <w:rFonts w:cs="Calibri"/>
          <w:i w:val="0"/>
          <w:iCs w:val="0"/>
          <w:color w:val="000000" w:themeColor="text1" w:themeTint="FF" w:themeShade="FF"/>
          <w:sz w:val="24"/>
          <w:szCs w:val="24"/>
        </w:rPr>
      </w:pPr>
      <w:r w:rsidRPr="5350908E" w:rsidR="2F037D3F">
        <w:rPr>
          <w:rFonts w:cs="Calibri"/>
          <w:i w:val="0"/>
          <w:iCs w:val="0"/>
          <w:color w:val="000000" w:themeColor="text1" w:themeTint="FF" w:themeShade="FF"/>
          <w:sz w:val="24"/>
          <w:szCs w:val="24"/>
        </w:rPr>
        <w:t>Respecto a la factibilidad operativa, se concluye que el proyecto es operativamente factible, dado que el software utilizado es de fácil uso y no requiere de conocimientos técnicos avanzados para su implementación y mantenimiento. Esto facilita la integración del proyecto en las operaciones existentes de la empresa.</w:t>
      </w:r>
    </w:p>
    <w:p w:rsidR="5350908E" w:rsidP="5350908E" w:rsidRDefault="5350908E" w14:paraId="5CE6DD70" w14:textId="0B94E44D">
      <w:pPr>
        <w:pStyle w:val="Prrafodelista"/>
        <w:ind w:left="360"/>
        <w:jc w:val="both"/>
        <w:rPr>
          <w:rFonts w:cs="Calibri"/>
          <w:i w:val="0"/>
          <w:iCs w:val="0"/>
          <w:color w:val="000000" w:themeColor="text1" w:themeTint="FF" w:themeShade="FF"/>
          <w:sz w:val="24"/>
          <w:szCs w:val="24"/>
        </w:rPr>
      </w:pPr>
    </w:p>
    <w:p w:rsidR="2F037D3F" w:rsidP="5350908E" w:rsidRDefault="2F037D3F" w14:paraId="00BA6984" w14:textId="63C16D4A">
      <w:pPr>
        <w:pStyle w:val="Prrafodelista"/>
        <w:ind w:left="360"/>
        <w:jc w:val="both"/>
        <w:rPr>
          <w:rFonts w:cs="Calibri"/>
          <w:i w:val="0"/>
          <w:iCs w:val="0"/>
          <w:color w:val="000000" w:themeColor="text1" w:themeTint="FF" w:themeShade="FF"/>
          <w:sz w:val="24"/>
          <w:szCs w:val="24"/>
        </w:rPr>
      </w:pPr>
      <w:r w:rsidRPr="5350908E" w:rsidR="2F037D3F">
        <w:rPr>
          <w:rFonts w:cs="Calibri"/>
          <w:i w:val="0"/>
          <w:iCs w:val="0"/>
          <w:color w:val="000000" w:themeColor="text1" w:themeTint="FF" w:themeShade="FF"/>
          <w:sz w:val="24"/>
          <w:szCs w:val="24"/>
        </w:rPr>
        <w:t>Respecto a la factibilidad legal, se concluye que el proyecto cumple con todas las disposiciones legales aplicables, y que se han tomado las medidas necesarias para garantizar el cumplimiento de las leyes y regulaciones relacionadas con el desarrollo y distribución del juego.</w:t>
      </w:r>
    </w:p>
    <w:p w:rsidR="5350908E" w:rsidP="5350908E" w:rsidRDefault="5350908E" w14:paraId="5056A69D" w14:textId="59A7982F">
      <w:pPr>
        <w:pStyle w:val="Prrafodelista"/>
        <w:ind w:left="360"/>
        <w:jc w:val="both"/>
        <w:rPr>
          <w:rFonts w:cs="Calibri"/>
          <w:i w:val="0"/>
          <w:iCs w:val="0"/>
          <w:color w:val="000000" w:themeColor="text1" w:themeTint="FF" w:themeShade="FF"/>
          <w:sz w:val="24"/>
          <w:szCs w:val="24"/>
        </w:rPr>
      </w:pPr>
    </w:p>
    <w:p w:rsidR="2F037D3F" w:rsidP="5350908E" w:rsidRDefault="2F037D3F" w14:paraId="5EC05717" w14:textId="7844F947">
      <w:pPr>
        <w:pStyle w:val="Prrafodelista"/>
        <w:suppressLineNumbers w:val="0"/>
        <w:bidi w:val="0"/>
        <w:spacing w:before="0" w:beforeAutospacing="off" w:after="160" w:afterAutospacing="off" w:line="259" w:lineRule="auto"/>
        <w:ind w:left="360" w:right="0"/>
        <w:jc w:val="both"/>
        <w:rPr>
          <w:rFonts w:cs="Calibri"/>
          <w:i w:val="0"/>
          <w:iCs w:val="0"/>
          <w:color w:val="000000" w:themeColor="text1" w:themeTint="FF" w:themeShade="FF"/>
          <w:sz w:val="24"/>
          <w:szCs w:val="24"/>
        </w:rPr>
      </w:pPr>
      <w:r w:rsidRPr="5350908E" w:rsidR="2F037D3F">
        <w:rPr>
          <w:rFonts w:cs="Calibri"/>
          <w:i w:val="0"/>
          <w:iCs w:val="0"/>
          <w:color w:val="000000" w:themeColor="text1" w:themeTint="FF" w:themeShade="FF"/>
          <w:sz w:val="24"/>
          <w:szCs w:val="24"/>
        </w:rPr>
        <w:t>Respecto a la factibilidad social, se concluye que el proyecto tendrá un impacto positivo en su entorno social, al mejorar la calidad de entretenimiento y ofrecer una experiencia satisfactoria a los usuarios. Esto contribuirá a fortalecer la relación de la empresa con la comunidad y a fomentar una imagen positiva de la marca.</w:t>
      </w:r>
    </w:p>
    <w:p w:rsidR="5350908E" w:rsidP="5350908E" w:rsidRDefault="5350908E" w14:paraId="78DE03E7" w14:textId="797B00F0">
      <w:pPr>
        <w:pStyle w:val="Prrafodelista"/>
        <w:ind w:left="360"/>
        <w:jc w:val="both"/>
        <w:rPr>
          <w:rFonts w:cs="Calibri"/>
          <w:i w:val="0"/>
          <w:iCs w:val="0"/>
          <w:color w:val="000000" w:themeColor="text1" w:themeTint="FF" w:themeShade="FF"/>
          <w:sz w:val="24"/>
          <w:szCs w:val="24"/>
        </w:rPr>
      </w:pPr>
    </w:p>
    <w:p w:rsidR="2F037D3F" w:rsidP="5350908E" w:rsidRDefault="2F037D3F" w14:paraId="74E49920" w14:textId="7A510053">
      <w:pPr>
        <w:pStyle w:val="Prrafodelista"/>
        <w:ind w:left="360"/>
        <w:jc w:val="both"/>
        <w:rPr>
          <w:rFonts w:cs="Calibri"/>
          <w:i w:val="0"/>
          <w:iCs w:val="0"/>
          <w:color w:val="000000" w:themeColor="text1" w:themeTint="FF" w:themeShade="FF"/>
          <w:sz w:val="24"/>
          <w:szCs w:val="24"/>
        </w:rPr>
      </w:pPr>
      <w:r w:rsidRPr="5350908E" w:rsidR="2F037D3F">
        <w:rPr>
          <w:rFonts w:cs="Calibri"/>
          <w:i w:val="0"/>
          <w:iCs w:val="0"/>
          <w:color w:val="000000" w:themeColor="text1" w:themeTint="FF" w:themeShade="FF"/>
          <w:sz w:val="24"/>
          <w:szCs w:val="24"/>
        </w:rPr>
        <w:t>Respecto a la factibilidad ambiental, se concluye que el proyecto se llevará a cabo utilizando recursos que generen menos contaminación, lo que minimizará su impacto ambiental. Se tomarán medidas para asegurar que el desarrollo del juego sea lo más sostenible posible, en línea con las prácticas ambientales responsables.</w:t>
      </w:r>
    </w:p>
    <w:p w:rsidR="5350908E" w:rsidP="5350908E" w:rsidRDefault="5350908E" w14:paraId="47093BD0" w14:textId="34D1F59F">
      <w:pPr>
        <w:pStyle w:val="Prrafodelista"/>
        <w:ind w:left="360"/>
        <w:jc w:val="both"/>
        <w:rPr>
          <w:rFonts w:cs="Calibri"/>
          <w:i w:val="0"/>
          <w:iCs w:val="0"/>
          <w:color w:val="000000" w:themeColor="text1" w:themeTint="FF" w:themeShade="FF"/>
          <w:sz w:val="24"/>
          <w:szCs w:val="24"/>
        </w:rPr>
      </w:pPr>
    </w:p>
    <w:p w:rsidR="5350908E" w:rsidP="5350908E" w:rsidRDefault="5350908E" w14:paraId="2C8BA704" w14:textId="59811608">
      <w:pPr>
        <w:pStyle w:val="Prrafodelista"/>
        <w:ind w:left="360"/>
        <w:jc w:val="both"/>
        <w:rPr>
          <w:rFonts w:cs="Calibri"/>
          <w:i w:val="0"/>
          <w:iCs w:val="0"/>
          <w:color w:val="000000" w:themeColor="text1" w:themeTint="FF" w:themeShade="FF"/>
          <w:sz w:val="24"/>
          <w:szCs w:val="24"/>
        </w:rPr>
      </w:pPr>
    </w:p>
    <w:sectPr w:rsidRPr="00A93C3B" w:rsidR="00DB33BE" w:rsidSect="00B57446">
      <w:headerReference w:type="default" r:id="rId9"/>
      <w:footerReference w:type="default" r:id="rId10"/>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A81" w:rsidP="0070130A" w:rsidRDefault="00600A81" w14:paraId="1B18526F" w14:textId="77777777">
      <w:pPr>
        <w:spacing w:after="0" w:line="240" w:lineRule="auto"/>
      </w:pPr>
      <w:r>
        <w:separator/>
      </w:r>
    </w:p>
  </w:endnote>
  <w:endnote w:type="continuationSeparator" w:id="0">
    <w:p w:rsidR="00600A81" w:rsidP="0070130A" w:rsidRDefault="00600A81" w14:paraId="3BA024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rsidR="00A93C3B" w:rsidRDefault="00A93C3B" w14:paraId="149BED1A" w14:textId="77777777">
        <w:pPr>
          <w:pStyle w:val="Piedepgina"/>
          <w:jc w:val="right"/>
        </w:pPr>
        <w:r>
          <w:fldChar w:fldCharType="begin"/>
        </w:r>
        <w:r>
          <w:instrText>PAGE   \* MERGEFORMAT</w:instrText>
        </w:r>
        <w:r>
          <w:fldChar w:fldCharType="separate"/>
        </w:r>
        <w:r w:rsidRPr="0075139A" w:rsidR="0075139A">
          <w:rPr>
            <w:noProof/>
            <w:lang w:val="es-ES"/>
          </w:rPr>
          <w:t>4</w:t>
        </w:r>
        <w:r>
          <w:fldChar w:fldCharType="end"/>
        </w:r>
      </w:p>
    </w:sdtContent>
  </w:sdt>
  <w:p w:rsidR="00A93C3B" w:rsidRDefault="00A93C3B" w14:paraId="3CE3C793"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A81" w:rsidP="0070130A" w:rsidRDefault="00600A81" w14:paraId="2261A0BE" w14:textId="77777777">
      <w:pPr>
        <w:spacing w:after="0" w:line="240" w:lineRule="auto"/>
      </w:pPr>
      <w:r>
        <w:separator/>
      </w:r>
    </w:p>
  </w:footnote>
  <w:footnote w:type="continuationSeparator" w:id="0">
    <w:p w:rsidR="00600A81" w:rsidP="0070130A" w:rsidRDefault="00600A81" w14:paraId="08BC8CA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70130A" w:rsidR="0070130A" w:rsidRDefault="0070130A" w14:paraId="5A646001" w14:textId="77777777">
    <w:pPr>
      <w:pStyle w:val="Encabezado"/>
    </w:pPr>
    <w:r w:rsidRPr="0070130A">
      <w:t>Logo de Mi Empresa</w:t>
    </w:r>
    <w:r w:rsidRPr="0070130A">
      <w:tab/>
    </w:r>
    <w:r w:rsidRPr="0070130A">
      <w:tab/>
    </w:r>
    <w:r w:rsidRPr="0070130A">
      <w:t>Logo de mi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nsid w:val="eae8cb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55b0432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7045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cca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84552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
    <w:nsid w:val="412849e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
    <w:nsid w:val="1e809f0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w:abstractNumId="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79876F3"/>
    <w:multiLevelType w:val="multilevel"/>
    <w:tmpl w:val="48068428"/>
    <w:lvl w:ilvl="0">
      <w:start w:val="1"/>
      <w:numFmt w:val="bullet"/>
      <w:lvlText w:val=""/>
      <w:lvlJc w:val="left"/>
      <w:pPr>
        <w:tabs>
          <w:tab w:val="num" w:pos="720"/>
        </w:tabs>
        <w:ind w:left="1428" w:hanging="360"/>
      </w:pPr>
      <w:rPr>
        <w:rFonts w:hint="default" w:ascii="Symbol" w:hAnsi="Symbol"/>
        <w:sz w:val="20"/>
      </w:rPr>
    </w:lvl>
    <w:lvl w:ilvl="1" w:tentative="1">
      <w:start w:val="1"/>
      <w:numFmt w:val="bullet"/>
      <w:lvlText w:val="o"/>
      <w:lvlJc w:val="left"/>
      <w:pPr>
        <w:tabs>
          <w:tab w:val="num" w:pos="1440"/>
        </w:tabs>
        <w:ind w:left="2148" w:hanging="360"/>
      </w:pPr>
      <w:rPr>
        <w:rFonts w:hint="default" w:ascii="Courier New" w:hAnsi="Courier New"/>
        <w:sz w:val="20"/>
      </w:rPr>
    </w:lvl>
    <w:lvl w:ilvl="2" w:tentative="1">
      <w:start w:val="1"/>
      <w:numFmt w:val="bullet"/>
      <w:lvlText w:val=""/>
      <w:lvlJc w:val="left"/>
      <w:pPr>
        <w:tabs>
          <w:tab w:val="num" w:pos="2160"/>
        </w:tabs>
        <w:ind w:left="2868" w:hanging="360"/>
      </w:pPr>
      <w:rPr>
        <w:rFonts w:hint="default" w:ascii="Wingdings" w:hAnsi="Wingdings"/>
        <w:sz w:val="20"/>
      </w:rPr>
    </w:lvl>
    <w:lvl w:ilvl="3">
      <w:start w:val="1"/>
      <w:numFmt w:val="bullet"/>
      <w:lvlText w:val=""/>
      <w:lvlJc w:val="left"/>
      <w:pPr>
        <w:tabs>
          <w:tab w:val="num" w:pos="2880"/>
        </w:tabs>
        <w:ind w:left="3588" w:hanging="360"/>
      </w:pPr>
      <w:rPr>
        <w:rFonts w:hint="default" w:ascii="Wingdings" w:hAnsi="Wingdings"/>
        <w:sz w:val="20"/>
      </w:rPr>
    </w:lvl>
    <w:lvl w:ilvl="4" w:tentative="1">
      <w:start w:val="1"/>
      <w:numFmt w:val="bullet"/>
      <w:lvlText w:val=""/>
      <w:lvlJc w:val="left"/>
      <w:pPr>
        <w:tabs>
          <w:tab w:val="num" w:pos="3600"/>
        </w:tabs>
        <w:ind w:left="4308" w:hanging="360"/>
      </w:pPr>
      <w:rPr>
        <w:rFonts w:hint="default" w:ascii="Wingdings" w:hAnsi="Wingdings"/>
        <w:sz w:val="20"/>
      </w:rPr>
    </w:lvl>
    <w:lvl w:ilvl="5" w:tentative="1">
      <w:start w:val="1"/>
      <w:numFmt w:val="bullet"/>
      <w:lvlText w:val=""/>
      <w:lvlJc w:val="left"/>
      <w:pPr>
        <w:tabs>
          <w:tab w:val="num" w:pos="4320"/>
        </w:tabs>
        <w:ind w:left="5028" w:hanging="360"/>
      </w:pPr>
      <w:rPr>
        <w:rFonts w:hint="default" w:ascii="Wingdings" w:hAnsi="Wingdings"/>
        <w:sz w:val="20"/>
      </w:rPr>
    </w:lvl>
    <w:lvl w:ilvl="6" w:tentative="1">
      <w:start w:val="1"/>
      <w:numFmt w:val="bullet"/>
      <w:lvlText w:val=""/>
      <w:lvlJc w:val="left"/>
      <w:pPr>
        <w:tabs>
          <w:tab w:val="num" w:pos="5040"/>
        </w:tabs>
        <w:ind w:left="5748" w:hanging="360"/>
      </w:pPr>
      <w:rPr>
        <w:rFonts w:hint="default" w:ascii="Wingdings" w:hAnsi="Wingdings"/>
        <w:sz w:val="20"/>
      </w:rPr>
    </w:lvl>
    <w:lvl w:ilvl="7" w:tentative="1">
      <w:start w:val="1"/>
      <w:numFmt w:val="bullet"/>
      <w:lvlText w:val=""/>
      <w:lvlJc w:val="left"/>
      <w:pPr>
        <w:tabs>
          <w:tab w:val="num" w:pos="5760"/>
        </w:tabs>
        <w:ind w:left="6468" w:hanging="360"/>
      </w:pPr>
      <w:rPr>
        <w:rFonts w:hint="default" w:ascii="Wingdings" w:hAnsi="Wingdings"/>
        <w:sz w:val="20"/>
      </w:rPr>
    </w:lvl>
    <w:lvl w:ilvl="8" w:tentative="1">
      <w:start w:val="1"/>
      <w:numFmt w:val="bullet"/>
      <w:lvlText w:val=""/>
      <w:lvlJc w:val="left"/>
      <w:pPr>
        <w:tabs>
          <w:tab w:val="num" w:pos="6480"/>
        </w:tabs>
        <w:ind w:left="7188" w:hanging="360"/>
      </w:pPr>
      <w:rPr>
        <w:rFonts w:hint="default" w:ascii="Wingdings" w:hAnsi="Wingdings"/>
        <w:sz w:val="20"/>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oNotDisplayPageBoundaries/>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17906"/>
    <w:rsid w:val="00035059"/>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10A633B"/>
    <w:rsid w:val="019372B2"/>
    <w:rsid w:val="01D1ACCA"/>
    <w:rsid w:val="021017A3"/>
    <w:rsid w:val="023ECE62"/>
    <w:rsid w:val="0281F5FD"/>
    <w:rsid w:val="031433C0"/>
    <w:rsid w:val="03439B0E"/>
    <w:rsid w:val="042680C4"/>
    <w:rsid w:val="04B5C966"/>
    <w:rsid w:val="04EEB3ED"/>
    <w:rsid w:val="05FC61E4"/>
    <w:rsid w:val="06A335F0"/>
    <w:rsid w:val="0948D3D8"/>
    <w:rsid w:val="09626DA7"/>
    <w:rsid w:val="098F9EEE"/>
    <w:rsid w:val="0A6FE56A"/>
    <w:rsid w:val="0D225A3F"/>
    <w:rsid w:val="0E9666B5"/>
    <w:rsid w:val="0EA8607E"/>
    <w:rsid w:val="0F75B091"/>
    <w:rsid w:val="0F75B091"/>
    <w:rsid w:val="0FB9F469"/>
    <w:rsid w:val="106413C1"/>
    <w:rsid w:val="11B5ACA4"/>
    <w:rsid w:val="11F37F67"/>
    <w:rsid w:val="123B3906"/>
    <w:rsid w:val="13091CEE"/>
    <w:rsid w:val="13288853"/>
    <w:rsid w:val="13288853"/>
    <w:rsid w:val="1401CDC3"/>
    <w:rsid w:val="141E8194"/>
    <w:rsid w:val="14557EB9"/>
    <w:rsid w:val="14592A21"/>
    <w:rsid w:val="161A3F01"/>
    <w:rsid w:val="1629DC1A"/>
    <w:rsid w:val="173DCAC5"/>
    <w:rsid w:val="17EE82F8"/>
    <w:rsid w:val="1824A903"/>
    <w:rsid w:val="198AA6F7"/>
    <w:rsid w:val="1A0A55BE"/>
    <w:rsid w:val="1B5A38E5"/>
    <w:rsid w:val="1B6B9AB8"/>
    <w:rsid w:val="1C68E4D1"/>
    <w:rsid w:val="1CB4FA3D"/>
    <w:rsid w:val="1D7D309D"/>
    <w:rsid w:val="1E20BF4E"/>
    <w:rsid w:val="1E35E88C"/>
    <w:rsid w:val="1EB24C4B"/>
    <w:rsid w:val="1F0A0E38"/>
    <w:rsid w:val="1F440DA9"/>
    <w:rsid w:val="1F440DA9"/>
    <w:rsid w:val="1F62BE5E"/>
    <w:rsid w:val="1F688C98"/>
    <w:rsid w:val="1FBFD391"/>
    <w:rsid w:val="20379988"/>
    <w:rsid w:val="20FFB137"/>
    <w:rsid w:val="2122BABB"/>
    <w:rsid w:val="2220C1B0"/>
    <w:rsid w:val="224E271D"/>
    <w:rsid w:val="22870CA3"/>
    <w:rsid w:val="22CE1C8A"/>
    <w:rsid w:val="22E4F91F"/>
    <w:rsid w:val="246BC9D2"/>
    <w:rsid w:val="24DD1A77"/>
    <w:rsid w:val="2504B958"/>
    <w:rsid w:val="253BFC62"/>
    <w:rsid w:val="253D863F"/>
    <w:rsid w:val="2656A41C"/>
    <w:rsid w:val="26A58F4C"/>
    <w:rsid w:val="27C31018"/>
    <w:rsid w:val="27EFFF13"/>
    <w:rsid w:val="2832D7DB"/>
    <w:rsid w:val="296A23DB"/>
    <w:rsid w:val="2A08896D"/>
    <w:rsid w:val="2CC1525D"/>
    <w:rsid w:val="2E0914FF"/>
    <w:rsid w:val="2E0914FF"/>
    <w:rsid w:val="2EAC2346"/>
    <w:rsid w:val="2F037D3F"/>
    <w:rsid w:val="2F7A42A1"/>
    <w:rsid w:val="2FD0623C"/>
    <w:rsid w:val="2FE76F16"/>
    <w:rsid w:val="308B6E12"/>
    <w:rsid w:val="309EE29A"/>
    <w:rsid w:val="318D0C03"/>
    <w:rsid w:val="31A03691"/>
    <w:rsid w:val="33253A6B"/>
    <w:rsid w:val="339D62AB"/>
    <w:rsid w:val="33CCB5C8"/>
    <w:rsid w:val="34A64AC1"/>
    <w:rsid w:val="34D3E75C"/>
    <w:rsid w:val="3558791B"/>
    <w:rsid w:val="359659A0"/>
    <w:rsid w:val="36475635"/>
    <w:rsid w:val="366E680B"/>
    <w:rsid w:val="36AF70B2"/>
    <w:rsid w:val="38F4C3FF"/>
    <w:rsid w:val="39100615"/>
    <w:rsid w:val="3B5FA89A"/>
    <w:rsid w:val="3CCB9894"/>
    <w:rsid w:val="3DFB4163"/>
    <w:rsid w:val="3E569A26"/>
    <w:rsid w:val="4039B7DC"/>
    <w:rsid w:val="40D2E381"/>
    <w:rsid w:val="40DA72AE"/>
    <w:rsid w:val="4197DDFC"/>
    <w:rsid w:val="42D3A26A"/>
    <w:rsid w:val="434AB9F1"/>
    <w:rsid w:val="43E3FCEB"/>
    <w:rsid w:val="43F219DA"/>
    <w:rsid w:val="44257A94"/>
    <w:rsid w:val="44AAADB4"/>
    <w:rsid w:val="45980E9B"/>
    <w:rsid w:val="45BE1C07"/>
    <w:rsid w:val="472A33CD"/>
    <w:rsid w:val="47DF13DB"/>
    <w:rsid w:val="48451125"/>
    <w:rsid w:val="4851D1AF"/>
    <w:rsid w:val="48B952A0"/>
    <w:rsid w:val="49244188"/>
    <w:rsid w:val="49FC9DFF"/>
    <w:rsid w:val="4A50E239"/>
    <w:rsid w:val="4A6F45AB"/>
    <w:rsid w:val="4B43A67B"/>
    <w:rsid w:val="4B514552"/>
    <w:rsid w:val="4BFA26E2"/>
    <w:rsid w:val="4C29E93B"/>
    <w:rsid w:val="4F37AD7C"/>
    <w:rsid w:val="4F598375"/>
    <w:rsid w:val="4F92E737"/>
    <w:rsid w:val="50137C5A"/>
    <w:rsid w:val="513ED672"/>
    <w:rsid w:val="520D837B"/>
    <w:rsid w:val="523E6D7B"/>
    <w:rsid w:val="52A5880F"/>
    <w:rsid w:val="5350908E"/>
    <w:rsid w:val="54760B4F"/>
    <w:rsid w:val="54FF1DAA"/>
    <w:rsid w:val="5573D3F6"/>
    <w:rsid w:val="565F3AD3"/>
    <w:rsid w:val="5714F4C2"/>
    <w:rsid w:val="573ED5A9"/>
    <w:rsid w:val="5812BB2A"/>
    <w:rsid w:val="5847533D"/>
    <w:rsid w:val="5913053A"/>
    <w:rsid w:val="595966DF"/>
    <w:rsid w:val="5B39A9C9"/>
    <w:rsid w:val="5B63915C"/>
    <w:rsid w:val="5C3F84DC"/>
    <w:rsid w:val="5C71B32D"/>
    <w:rsid w:val="5C71B32D"/>
    <w:rsid w:val="5F32792F"/>
    <w:rsid w:val="60077431"/>
    <w:rsid w:val="602C654F"/>
    <w:rsid w:val="608CCB2B"/>
    <w:rsid w:val="60B89E3E"/>
    <w:rsid w:val="61A865B7"/>
    <w:rsid w:val="61CFC403"/>
    <w:rsid w:val="61CFC403"/>
    <w:rsid w:val="62A1C17A"/>
    <w:rsid w:val="62A4F03A"/>
    <w:rsid w:val="63B2C90A"/>
    <w:rsid w:val="643440B1"/>
    <w:rsid w:val="64B53C42"/>
    <w:rsid w:val="68258F39"/>
    <w:rsid w:val="68968002"/>
    <w:rsid w:val="68968002"/>
    <w:rsid w:val="68C392E7"/>
    <w:rsid w:val="6A0B925E"/>
    <w:rsid w:val="6A7C8E6E"/>
    <w:rsid w:val="6A7C8E6E"/>
    <w:rsid w:val="6A903716"/>
    <w:rsid w:val="6AF84426"/>
    <w:rsid w:val="6B3AED0C"/>
    <w:rsid w:val="6D6A6C10"/>
    <w:rsid w:val="6DABBA32"/>
    <w:rsid w:val="6EDB2B2E"/>
    <w:rsid w:val="6FD2ADC2"/>
    <w:rsid w:val="6FFBD04B"/>
    <w:rsid w:val="708A5C81"/>
    <w:rsid w:val="712F2C09"/>
    <w:rsid w:val="717B5FB5"/>
    <w:rsid w:val="735E5A9F"/>
    <w:rsid w:val="73BDE4D5"/>
    <w:rsid w:val="73F668B7"/>
    <w:rsid w:val="7430A2B9"/>
    <w:rsid w:val="7469E24A"/>
    <w:rsid w:val="7489282C"/>
    <w:rsid w:val="766ED504"/>
    <w:rsid w:val="76772220"/>
    <w:rsid w:val="77517A1A"/>
    <w:rsid w:val="775DD52D"/>
    <w:rsid w:val="78A2CEFC"/>
    <w:rsid w:val="78BE1AF5"/>
    <w:rsid w:val="79668349"/>
    <w:rsid w:val="7A6DA66E"/>
    <w:rsid w:val="7A939636"/>
    <w:rsid w:val="7B0B0517"/>
    <w:rsid w:val="7B0B0517"/>
    <w:rsid w:val="7BB5E52D"/>
    <w:rsid w:val="7CFC0A6A"/>
    <w:rsid w:val="7D41F07F"/>
    <w:rsid w:val="7DE5FD19"/>
    <w:rsid w:val="7DE5FD19"/>
    <w:rsid w:val="7E83A586"/>
    <w:rsid w:val="7E86CCE4"/>
    <w:rsid w:val="7EDBA85F"/>
    <w:rsid w:val="7EDBA85F"/>
    <w:rsid w:val="7EEA8186"/>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hAnsiTheme="majorHAnsi" w:eastAsiaTheme="majorEastAsia" w:cstheme="majorBidi"/>
      <w:color w:val="2E74B5" w:themeColor="accent1" w:themeShade="BF"/>
      <w:sz w:val="32"/>
      <w:szCs w:val="32"/>
    </w:rPr>
  </w:style>
  <w:style w:type="paragraph" w:styleId="Ttulode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Puesto">
    <w:name w:val="Title"/>
    <w:basedOn w:val="Normal"/>
    <w:next w:val="Normal"/>
    <w:link w:val="PuestoCar"/>
    <w:qFormat/>
    <w:rsid w:val="00085923"/>
    <w:pPr>
      <w:widowControl w:val="0"/>
      <w:spacing w:after="0" w:line="240" w:lineRule="auto"/>
      <w:jc w:val="center"/>
    </w:pPr>
    <w:rPr>
      <w:rFonts w:ascii="Arial" w:hAnsi="Arial" w:eastAsia="Times New Roman" w:cs="Times New Roman"/>
      <w:b/>
      <w:sz w:val="36"/>
      <w:szCs w:val="20"/>
      <w:lang w:val="en-US"/>
    </w:rPr>
  </w:style>
  <w:style w:type="character" w:styleId="PuestoCar" w:customStyle="1">
    <w:name w:val="Puesto Car"/>
    <w:basedOn w:val="Fuentedeprrafopredeter"/>
    <w:link w:val="Puesto"/>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normaltextrun" w:customStyle="true">
    <w:uiPriority w:val="1"/>
    <w:name w:val="normaltextrun"/>
    <w:basedOn w:val="Fuentedeprrafopredeter"/>
    <w:rsid w:val="5350908E"/>
  </w:style>
  <w:style w:type="character" w:styleId="eop" w:customStyle="true">
    <w:uiPriority w:val="1"/>
    <w:name w:val="eop"/>
    <w:basedOn w:val="Fuentedeprrafopredeter"/>
    <w:rsid w:val="5350908E"/>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a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40fe7b12e7404c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d9a5a2-a86a-4eb3-b804-ff02449bd9a3}"/>
      </w:docPartPr>
      <w:docPartBody>
        <w:p w14:paraId="03BA76A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Jhonatan Stveve MAMANI RAMOS</lastModifiedBy>
  <revision>19</revision>
  <dcterms:created xsi:type="dcterms:W3CDTF">2020-10-07T16:24:00.0000000Z</dcterms:created>
  <dcterms:modified xsi:type="dcterms:W3CDTF">2024-05-04T20:17:40.1979095Z</dcterms:modified>
</coreProperties>
</file>