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EB33E84" w14:textId="77777777" w:rsidR="00F45A43" w:rsidRDefault="00F45A43" w:rsidP="00F45A4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r w:rsidRPr="007138AB">
        <w:rPr>
          <w:rFonts w:ascii="Arial" w:hAnsi="Arial" w:cs="Arial"/>
          <w:b/>
          <w:color w:val="000000"/>
          <w:sz w:val="36"/>
          <w:szCs w:val="36"/>
        </w:rPr>
        <w:t>Camino de desafíos VR</w:t>
      </w:r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3D7238CD" w14:textId="77777777" w:rsidR="00F45A43" w:rsidRDefault="00F45A43" w:rsidP="00F45A4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F9EB36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4BC14F2F" w14:textId="77777777" w:rsidR="00F45A43" w:rsidRDefault="00F45A43" w:rsidP="00F45A4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2078C60" w14:textId="77777777" w:rsidR="00F45A43" w:rsidRDefault="00F45A43" w:rsidP="00F45A4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A1119A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6C2CE270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0F7C3F3" w14:textId="77777777" w:rsidR="00F45A43" w:rsidRDefault="00F45A43" w:rsidP="00F45A4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C24EC11" w14:textId="77777777" w:rsidR="00F45A43" w:rsidRDefault="00F45A43" w:rsidP="00F45A4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7F80F0C9" w14:textId="77777777" w:rsidR="00F45A43" w:rsidRDefault="00F45A43" w:rsidP="00F45A43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0A23A18" w14:textId="77777777" w:rsidR="00F45A43" w:rsidRDefault="00F45A43" w:rsidP="00F45A4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(2018000722)</w:t>
      </w:r>
    </w:p>
    <w:p w14:paraId="3A9B73ED" w14:textId="77777777" w:rsidR="00F45A43" w:rsidRDefault="00F45A43" w:rsidP="00F45A4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(2018000487)</w:t>
      </w:r>
    </w:p>
    <w:p w14:paraId="78BB1054" w14:textId="77777777" w:rsidR="00F45A43" w:rsidRDefault="00F45A43" w:rsidP="00F45A4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(2017057984)</w:t>
      </w:r>
    </w:p>
    <w:p w14:paraId="3B6E606D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475FD75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D892C67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279160D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4FD81F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231094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103FC626" w14:textId="77777777" w:rsidR="00F45A43" w:rsidRDefault="00F45A43" w:rsidP="00F45A43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55DB566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8DB755" w14:textId="32E655C2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213231" w14:textId="3562EBEC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45A43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173E3A15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44B2AE92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3D2E9F40" w14:textId="4A51231C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40A01BF6" w14:textId="55D438C9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595D91AB" w14:textId="368B9753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07/07/2024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3C8CB5A1" w:rsidR="00F45A43" w:rsidRPr="0070130A" w:rsidRDefault="00F45A43" w:rsidP="00F45A4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BFD0B6F" w14:textId="77777777" w:rsidR="00F45A43" w:rsidRPr="008F76B3" w:rsidRDefault="00F45A43" w:rsidP="00F45A4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>
        <w:rPr>
          <w:rFonts w:ascii="Times New Roman" w:hAnsi="Times New Roman"/>
          <w:color w:val="000000" w:themeColor="text1"/>
          <w:lang w:val="es-PE"/>
        </w:rPr>
        <w:t>Videojuego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 w:rsidRPr="007138AB">
        <w:rPr>
          <w:rFonts w:ascii="Times New Roman" w:hAnsi="Times New Roman"/>
          <w:color w:val="000000" w:themeColor="text1"/>
          <w:lang w:val="es-PE"/>
        </w:rPr>
        <w:t>Camino de desafíos VR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29F9D154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45A4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3D9CD42D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2D129E80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57069F8E" w14:textId="39E08069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3423E553" w14:textId="5FEAB393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602179B7" w14:textId="48BD4B5D" w:rsidR="00F45A43" w:rsidRPr="0070130A" w:rsidRDefault="00F45A43" w:rsidP="00F45A4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07/07/2024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41CB5BBE" w:rsidR="00F45A43" w:rsidRPr="0070130A" w:rsidRDefault="00F45A43" w:rsidP="00F45A4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EE7C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EE7C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EE7C1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EE7C1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EE7C1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EE7C17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318133F5" w:rsidR="00F45A43" w:rsidRDefault="00F45A43" w:rsidP="00C3718B">
      <w:pPr>
        <w:pStyle w:val="Prrafodelista"/>
        <w:ind w:left="360"/>
        <w:jc w:val="both"/>
      </w:pPr>
    </w:p>
    <w:p w14:paraId="2CBDBF5A" w14:textId="7FF6878F" w:rsidR="00696941" w:rsidRPr="00F45A43" w:rsidRDefault="00F45A43" w:rsidP="00F45A43">
      <w:r>
        <w:br w:type="page"/>
      </w: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B56C83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rFonts w:cstheme="minorHAnsi"/>
          <w:sz w:val="24"/>
          <w:szCs w:val="24"/>
        </w:rPr>
      </w:pPr>
      <w:bookmarkStart w:id="1" w:name="_Toc68679729"/>
      <w:bookmarkStart w:id="2" w:name="_Toc69808834"/>
      <w:r w:rsidRPr="00B56C83">
        <w:rPr>
          <w:rFonts w:cstheme="minorHAnsi"/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B56C83" w:rsidRDefault="00D72809" w:rsidP="00D72809">
      <w:pPr>
        <w:rPr>
          <w:rFonts w:cstheme="minorHAnsi"/>
          <w:lang w:eastAsia="es-PE"/>
        </w:rPr>
      </w:pPr>
    </w:p>
    <w:p w14:paraId="4EA9926D" w14:textId="33304F1A" w:rsidR="00447B31" w:rsidRPr="00B56C83" w:rsidRDefault="00447B31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3" w:name="_Toc68679730"/>
      <w:bookmarkStart w:id="4" w:name="_Toc69808835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Propósito</w:t>
      </w:r>
      <w:bookmarkEnd w:id="3"/>
      <w:r w:rsidR="00D72809"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8E1BE8"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(Diagrama 4+1)</w:t>
      </w:r>
      <w:bookmarkEnd w:id="4"/>
    </w:p>
    <w:p w14:paraId="7C14AEA4" w14:textId="16D38E69" w:rsidR="00447B31" w:rsidRPr="00B56C83" w:rsidRDefault="00F45A43" w:rsidP="00F45A43">
      <w:pPr>
        <w:autoSpaceDE w:val="0"/>
        <w:autoSpaceDN w:val="0"/>
        <w:adjustRightInd w:val="0"/>
        <w:spacing w:after="0" w:line="240" w:lineRule="auto"/>
        <w:ind w:left="360"/>
        <w:rPr>
          <w:rFonts w:eastAsia="Calibri" w:cstheme="minorHAnsi"/>
          <w:noProof/>
        </w:rPr>
      </w:pPr>
      <w:r w:rsidRPr="00B56C83">
        <w:rPr>
          <w:rFonts w:cstheme="minorHAnsi"/>
        </w:rPr>
        <w:t xml:space="preserve">El propósito de este documento es proporcionar una descripción detallada de la arquitectura del sistema para el proyecto "Camino de Desafíos VR". La arquitectura se presenta utilizando el modelo de vista 4+1, que incluye las </w:t>
      </w:r>
      <w:proofErr w:type="gramStart"/>
      <w:r w:rsidRPr="00B56C83">
        <w:rPr>
          <w:rFonts w:cstheme="minorHAnsi"/>
        </w:rPr>
        <w:t>vistas lógica</w:t>
      </w:r>
      <w:proofErr w:type="gramEnd"/>
      <w:r w:rsidRPr="00B56C83">
        <w:rPr>
          <w:rFonts w:cstheme="minorHAnsi"/>
        </w:rPr>
        <w:t>, de desarrollo, de procesos y de despliegue, complementadas por casos de uso que capturan los requisitos funcionales.</w:t>
      </w:r>
    </w:p>
    <w:p w14:paraId="5A633BFC" w14:textId="6D917BC7" w:rsidR="00447B31" w:rsidRPr="00B56C83" w:rsidRDefault="00447B31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5" w:name="_Toc68679731"/>
      <w:bookmarkStart w:id="6" w:name="_Toc69808836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Alcance</w:t>
      </w:r>
      <w:bookmarkEnd w:id="5"/>
      <w:bookmarkEnd w:id="6"/>
    </w:p>
    <w:p w14:paraId="0410957A" w14:textId="7387E965" w:rsidR="007870D1" w:rsidRPr="00B56C83" w:rsidRDefault="007870D1" w:rsidP="00F45A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</w:p>
    <w:p w14:paraId="4011BFE0" w14:textId="64C24467" w:rsidR="00F45A43" w:rsidRPr="00B56C83" w:rsidRDefault="00F45A43" w:rsidP="00F45A4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  <w:szCs w:val="20"/>
        </w:rPr>
      </w:pPr>
      <w:r w:rsidRPr="00B56C83">
        <w:rPr>
          <w:rFonts w:cstheme="minorHAnsi"/>
        </w:rPr>
        <w:t>Este documento abarca la definición y descripción de la arquitectura del sistema, incluyendo los diagramas necesarios para representar las vistas lógica, de desarrollo, de procesos y de despliegue. Además, se incluyen los requisitos funcionales y no funcionales, así como las restricciones del proyecto.</w:t>
      </w:r>
    </w:p>
    <w:p w14:paraId="628BA509" w14:textId="3B2CBB04" w:rsidR="00D72809" w:rsidRPr="00B56C83" w:rsidRDefault="00447B31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7" w:name="_Toc68679732"/>
      <w:bookmarkStart w:id="8" w:name="_Toc69808837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Definición, siglas y abreviaturas</w:t>
      </w:r>
      <w:bookmarkEnd w:id="7"/>
      <w:bookmarkEnd w:id="8"/>
    </w:p>
    <w:p w14:paraId="2246D99F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VR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>: Realidad Virtual</w:t>
      </w:r>
    </w:p>
    <w:p w14:paraId="13177D35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SAD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>: Documento de Arquitectura de Software</w:t>
      </w:r>
    </w:p>
    <w:p w14:paraId="072B28EF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SRS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>: Documento de Requisitos de Software</w:t>
      </w:r>
    </w:p>
    <w:p w14:paraId="6D443ADD" w14:textId="1DCE01AA" w:rsidR="00AC1EB7" w:rsidRPr="00B56C83" w:rsidRDefault="00F45A43" w:rsidP="00F45A43">
      <w:pPr>
        <w:pStyle w:val="TDC2"/>
        <w:ind w:left="360"/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proofErr w:type="gramStart"/>
      <w:r w:rsidRPr="00B56C83">
        <w:rPr>
          <w:rFonts w:eastAsia="Times New Roman" w:cstheme="minorHAnsi"/>
          <w:b w:val="0"/>
          <w:bCs w:val="0"/>
          <w:sz w:val="24"/>
          <w:szCs w:val="24"/>
          <w:lang w:eastAsia="es-PE"/>
        </w:rPr>
        <w:t>  UML</w:t>
      </w:r>
      <w:proofErr w:type="gramEnd"/>
      <w:r w:rsidRPr="00B56C83">
        <w:rPr>
          <w:rFonts w:eastAsia="Times New Roman" w:cstheme="minorHAnsi"/>
          <w:b w:val="0"/>
          <w:bCs w:val="0"/>
          <w:sz w:val="24"/>
          <w:szCs w:val="24"/>
          <w:lang w:eastAsia="es-PE"/>
        </w:rPr>
        <w:t>: Lenguaje de Modelado Unificado</w:t>
      </w:r>
    </w:p>
    <w:p w14:paraId="3F0E6618" w14:textId="428A295F" w:rsidR="00447B31" w:rsidRPr="00B56C83" w:rsidRDefault="00AC1EB7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9" w:name="_Toc69808838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Organización del documento</w:t>
      </w:r>
      <w:bookmarkEnd w:id="9"/>
    </w:p>
    <w:p w14:paraId="5F7BBF9E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Propósito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 xml:space="preserve"> (Diagrama 4+1)</w:t>
      </w:r>
    </w:p>
    <w:p w14:paraId="2972F27B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Alcance</w:t>
      </w:r>
      <w:proofErr w:type="gramEnd"/>
    </w:p>
    <w:p w14:paraId="39CD299B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Definición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>, siglas y abreviaturas</w:t>
      </w:r>
    </w:p>
    <w:p w14:paraId="3F3445B6" w14:textId="0EC1FFBF" w:rsidR="00AC1EB7" w:rsidRPr="00B56C83" w:rsidRDefault="00F45A43" w:rsidP="00F45A4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Organización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 xml:space="preserve"> del documento</w:t>
      </w:r>
    </w:p>
    <w:p w14:paraId="655FCF20" w14:textId="39303461" w:rsidR="00AC1EB7" w:rsidRPr="00B56C83" w:rsidRDefault="00AC1EB7" w:rsidP="00AC1EB7">
      <w:pPr>
        <w:pStyle w:val="Ttulo1"/>
        <w:numPr>
          <w:ilvl w:val="0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10" w:name="_Toc69808839"/>
      <w:r w:rsidRPr="00B56C83">
        <w:rPr>
          <w:rFonts w:asciiTheme="minorHAnsi" w:hAnsiTheme="minorHAnsi" w:cstheme="minorHAnsi"/>
          <w:color w:val="auto"/>
          <w:lang w:eastAsia="es-PE"/>
        </w:rPr>
        <w:t>OBJETIVOS Y RESTRICCIONES ARQUITECTONICAS</w:t>
      </w:r>
      <w:bookmarkEnd w:id="10"/>
    </w:p>
    <w:p w14:paraId="5D2A81E9" w14:textId="1AE769D9" w:rsidR="00AC1EB7" w:rsidRPr="00B56C83" w:rsidRDefault="00AC1EB7" w:rsidP="00AC1EB7">
      <w:pPr>
        <w:pStyle w:val="Prrafodelista"/>
        <w:numPr>
          <w:ilvl w:val="1"/>
          <w:numId w:val="9"/>
        </w:numPr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t>Priorización de requerimientos</w:t>
      </w:r>
    </w:p>
    <w:p w14:paraId="42C6B0B2" w14:textId="3AD457B0" w:rsidR="00AC1EB7" w:rsidRPr="00B56C83" w:rsidRDefault="00AC1EB7" w:rsidP="00AC1EB7">
      <w:pPr>
        <w:pStyle w:val="Ttulo3"/>
        <w:numPr>
          <w:ilvl w:val="2"/>
          <w:numId w:val="6"/>
        </w:numPr>
        <w:rPr>
          <w:rFonts w:asciiTheme="minorHAnsi" w:hAnsiTheme="minorHAnsi" w:cstheme="minorHAnsi"/>
          <w:color w:val="auto"/>
          <w:lang w:eastAsia="es-PE"/>
        </w:rPr>
      </w:pPr>
      <w:bookmarkStart w:id="11" w:name="_Toc68679736"/>
      <w:bookmarkStart w:id="12" w:name="_Toc69808840"/>
      <w:r w:rsidRPr="00B56C83">
        <w:rPr>
          <w:rFonts w:asciiTheme="minorHAnsi" w:hAnsiTheme="minorHAnsi" w:cstheme="minorHAnsi"/>
          <w:color w:val="auto"/>
          <w:lang w:eastAsia="es-PE"/>
        </w:rPr>
        <w:t>Requerimientos Funcionales</w:t>
      </w:r>
      <w:bookmarkEnd w:id="11"/>
      <w:bookmarkEnd w:id="12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88"/>
        <w:gridCol w:w="2694"/>
        <w:gridCol w:w="2976"/>
        <w:gridCol w:w="1128"/>
      </w:tblGrid>
      <w:tr w:rsidR="00B56C83" w:rsidRPr="00B56C83" w14:paraId="1BFE310B" w14:textId="150ABCBC" w:rsidTr="00F45A43">
        <w:tc>
          <w:tcPr>
            <w:tcW w:w="988" w:type="dxa"/>
          </w:tcPr>
          <w:p w14:paraId="4FDE305F" w14:textId="6FB0EE6D" w:rsidR="00F45A43" w:rsidRPr="00B56C83" w:rsidRDefault="00F45A43" w:rsidP="00F45A43">
            <w:pPr>
              <w:rPr>
                <w:rFonts w:cstheme="minorHAnsi"/>
              </w:rPr>
            </w:pPr>
            <w:r w:rsidRPr="00B56C83">
              <w:rPr>
                <w:rFonts w:cstheme="minorHAnsi"/>
              </w:rPr>
              <w:t>ID</w:t>
            </w:r>
          </w:p>
        </w:tc>
        <w:tc>
          <w:tcPr>
            <w:tcW w:w="2694" w:type="dxa"/>
          </w:tcPr>
          <w:p w14:paraId="19F28D8C" w14:textId="32491246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Requerimiento</w:t>
            </w:r>
          </w:p>
        </w:tc>
        <w:tc>
          <w:tcPr>
            <w:tcW w:w="2976" w:type="dxa"/>
          </w:tcPr>
          <w:p w14:paraId="092CEFF5" w14:textId="384ED56E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Descripción</w:t>
            </w:r>
          </w:p>
        </w:tc>
        <w:tc>
          <w:tcPr>
            <w:tcW w:w="1128" w:type="dxa"/>
          </w:tcPr>
          <w:p w14:paraId="57F73B95" w14:textId="24190254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Prioridad</w:t>
            </w:r>
          </w:p>
        </w:tc>
      </w:tr>
      <w:tr w:rsidR="00B56C83" w:rsidRPr="00B56C83" w14:paraId="6E356CDD" w14:textId="42B5A150" w:rsidTr="00F45A43">
        <w:tc>
          <w:tcPr>
            <w:tcW w:w="988" w:type="dxa"/>
          </w:tcPr>
          <w:p w14:paraId="01AC3ED4" w14:textId="570A9F87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RF001</w:t>
            </w:r>
          </w:p>
        </w:tc>
        <w:tc>
          <w:tcPr>
            <w:tcW w:w="2694" w:type="dxa"/>
          </w:tcPr>
          <w:p w14:paraId="47F2F799" w14:textId="4D96E8AA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Creación de entornos inmersivos</w:t>
            </w:r>
          </w:p>
        </w:tc>
        <w:tc>
          <w:tcPr>
            <w:tcW w:w="2976" w:type="dxa"/>
          </w:tcPr>
          <w:p w14:paraId="4F118558" w14:textId="3168ADCE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Desarrollar entornos de juego detallados y realistas utilizando Unity y Spatial.io.</w:t>
            </w:r>
          </w:p>
        </w:tc>
        <w:tc>
          <w:tcPr>
            <w:tcW w:w="1128" w:type="dxa"/>
          </w:tcPr>
          <w:p w14:paraId="4CFA6044" w14:textId="17E08ED5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Alta</w:t>
            </w:r>
          </w:p>
        </w:tc>
      </w:tr>
      <w:tr w:rsidR="00B56C83" w:rsidRPr="00B56C83" w14:paraId="667DE483" w14:textId="3C4BE140" w:rsidTr="00F45A43">
        <w:tc>
          <w:tcPr>
            <w:tcW w:w="988" w:type="dxa"/>
          </w:tcPr>
          <w:p w14:paraId="129E49B5" w14:textId="1CD43070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RF002</w:t>
            </w:r>
          </w:p>
        </w:tc>
        <w:tc>
          <w:tcPr>
            <w:tcW w:w="2694" w:type="dxa"/>
          </w:tcPr>
          <w:p w14:paraId="5D7E5C20" w14:textId="1352EEDD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Implementación de mecánicas de parkour</w:t>
            </w:r>
          </w:p>
        </w:tc>
        <w:tc>
          <w:tcPr>
            <w:tcW w:w="2976" w:type="dxa"/>
          </w:tcPr>
          <w:p w14:paraId="53A11A61" w14:textId="6FA25445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Incorporar movimientos de parkour realistas para el personaje del jugador.</w:t>
            </w:r>
          </w:p>
        </w:tc>
        <w:tc>
          <w:tcPr>
            <w:tcW w:w="1128" w:type="dxa"/>
          </w:tcPr>
          <w:p w14:paraId="460D3834" w14:textId="4187DFEA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Alta</w:t>
            </w:r>
          </w:p>
        </w:tc>
      </w:tr>
      <w:tr w:rsidR="00B56C83" w:rsidRPr="00B56C83" w14:paraId="4FB79E0A" w14:textId="04320893" w:rsidTr="00F45A43">
        <w:tc>
          <w:tcPr>
            <w:tcW w:w="988" w:type="dxa"/>
          </w:tcPr>
          <w:p w14:paraId="06B4574D" w14:textId="14A5EFCC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RF003</w:t>
            </w:r>
          </w:p>
        </w:tc>
        <w:tc>
          <w:tcPr>
            <w:tcW w:w="2694" w:type="dxa"/>
          </w:tcPr>
          <w:p w14:paraId="4F85D30E" w14:textId="3CED2C24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Sistema de recolección de monedas</w:t>
            </w:r>
          </w:p>
        </w:tc>
        <w:tc>
          <w:tcPr>
            <w:tcW w:w="2976" w:type="dxa"/>
          </w:tcPr>
          <w:p w14:paraId="5BFE8EC2" w14:textId="71C34268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Implementar un sistema donde los jugadores recolecten monedas durante el juego.</w:t>
            </w:r>
          </w:p>
        </w:tc>
        <w:tc>
          <w:tcPr>
            <w:tcW w:w="1128" w:type="dxa"/>
          </w:tcPr>
          <w:p w14:paraId="0E7F8F2D" w14:textId="6AD78E1C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Media</w:t>
            </w:r>
          </w:p>
        </w:tc>
      </w:tr>
      <w:tr w:rsidR="00B56C83" w:rsidRPr="00B56C83" w14:paraId="29AB905B" w14:textId="4EA4656C" w:rsidTr="00F45A43">
        <w:tc>
          <w:tcPr>
            <w:tcW w:w="988" w:type="dxa"/>
          </w:tcPr>
          <w:p w14:paraId="5236BF3F" w14:textId="6A73AB99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RF004</w:t>
            </w:r>
          </w:p>
        </w:tc>
        <w:tc>
          <w:tcPr>
            <w:tcW w:w="2694" w:type="dxa"/>
          </w:tcPr>
          <w:p w14:paraId="1953B705" w14:textId="728B0E48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Preguntas educativas al recoger monedas</w:t>
            </w:r>
          </w:p>
        </w:tc>
        <w:tc>
          <w:tcPr>
            <w:tcW w:w="2976" w:type="dxa"/>
          </w:tcPr>
          <w:p w14:paraId="3BA0FA35" w14:textId="5BAFCA1A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Mostrar preguntas educativas al recolectar monedas, las cuales deben ser respondidas para avanzar.</w:t>
            </w:r>
          </w:p>
        </w:tc>
        <w:tc>
          <w:tcPr>
            <w:tcW w:w="1128" w:type="dxa"/>
          </w:tcPr>
          <w:p w14:paraId="13D3C34B" w14:textId="01E941A8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Media</w:t>
            </w:r>
          </w:p>
        </w:tc>
      </w:tr>
      <w:tr w:rsidR="00B56C83" w:rsidRPr="00B56C83" w14:paraId="39D53290" w14:textId="3DF7CCAB" w:rsidTr="00F45A43">
        <w:tc>
          <w:tcPr>
            <w:tcW w:w="988" w:type="dxa"/>
          </w:tcPr>
          <w:p w14:paraId="35CDC960" w14:textId="6C888752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lastRenderedPageBreak/>
              <w:t>RF005</w:t>
            </w:r>
          </w:p>
        </w:tc>
        <w:tc>
          <w:tcPr>
            <w:tcW w:w="2694" w:type="dxa"/>
          </w:tcPr>
          <w:p w14:paraId="32B34B4E" w14:textId="4CBC44F5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Sistema de puntuación</w:t>
            </w:r>
          </w:p>
        </w:tc>
        <w:tc>
          <w:tcPr>
            <w:tcW w:w="2976" w:type="dxa"/>
          </w:tcPr>
          <w:p w14:paraId="235CCA9A" w14:textId="6DAE589F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Desarrollar un sistema de puntuación basado en la recolección de monedas y respuestas correctas.</w:t>
            </w:r>
          </w:p>
        </w:tc>
        <w:tc>
          <w:tcPr>
            <w:tcW w:w="1128" w:type="dxa"/>
          </w:tcPr>
          <w:p w14:paraId="66738D57" w14:textId="548AC1FF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Media</w:t>
            </w:r>
          </w:p>
        </w:tc>
      </w:tr>
      <w:tr w:rsidR="00B56C83" w:rsidRPr="00B56C83" w14:paraId="472C36E3" w14:textId="7A023EE9" w:rsidTr="00F45A43">
        <w:tc>
          <w:tcPr>
            <w:tcW w:w="988" w:type="dxa"/>
          </w:tcPr>
          <w:p w14:paraId="43019621" w14:textId="6A4145C0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RF006</w:t>
            </w:r>
          </w:p>
        </w:tc>
        <w:tc>
          <w:tcPr>
            <w:tcW w:w="2694" w:type="dxa"/>
          </w:tcPr>
          <w:p w14:paraId="2EE94555" w14:textId="651DC917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Funcionalidad multijugador</w:t>
            </w:r>
          </w:p>
        </w:tc>
        <w:tc>
          <w:tcPr>
            <w:tcW w:w="2976" w:type="dxa"/>
          </w:tcPr>
          <w:p w14:paraId="4615A372" w14:textId="42B8583D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Implementar un modo multijugador donde varios jugadores puedan competir o colaborar en desafíos.</w:t>
            </w:r>
          </w:p>
        </w:tc>
        <w:tc>
          <w:tcPr>
            <w:tcW w:w="1128" w:type="dxa"/>
          </w:tcPr>
          <w:p w14:paraId="43345799" w14:textId="351DF0AE" w:rsidR="00F45A43" w:rsidRPr="00B56C83" w:rsidRDefault="00F45A43" w:rsidP="00F45A43">
            <w:pPr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Baja</w:t>
            </w:r>
          </w:p>
        </w:tc>
      </w:tr>
    </w:tbl>
    <w:p w14:paraId="7F34DB11" w14:textId="77777777" w:rsidR="00F45A43" w:rsidRPr="00B56C83" w:rsidRDefault="00F45A43" w:rsidP="00F45A43">
      <w:pPr>
        <w:ind w:left="708"/>
        <w:rPr>
          <w:rFonts w:cstheme="minorHAnsi"/>
          <w:lang w:eastAsia="es-PE"/>
        </w:rPr>
      </w:pPr>
    </w:p>
    <w:p w14:paraId="66BBCF04" w14:textId="098A0D6D" w:rsidR="00AC1EB7" w:rsidRPr="00B56C83" w:rsidRDefault="00AC1EB7" w:rsidP="00AC1EB7">
      <w:pPr>
        <w:pStyle w:val="Ttulo3"/>
        <w:numPr>
          <w:ilvl w:val="2"/>
          <w:numId w:val="6"/>
        </w:numPr>
        <w:rPr>
          <w:rFonts w:asciiTheme="minorHAnsi" w:hAnsiTheme="minorHAnsi" w:cstheme="minorHAnsi"/>
          <w:color w:val="auto"/>
          <w:lang w:eastAsia="es-PE"/>
        </w:rPr>
      </w:pPr>
      <w:bookmarkStart w:id="13" w:name="_Toc68679737"/>
      <w:bookmarkStart w:id="14" w:name="_Toc69808841"/>
      <w:r w:rsidRPr="00B56C83">
        <w:rPr>
          <w:rFonts w:asciiTheme="minorHAnsi" w:hAnsiTheme="minorHAnsi" w:cstheme="minorHAnsi"/>
          <w:color w:val="auto"/>
          <w:lang w:eastAsia="es-PE"/>
        </w:rPr>
        <w:t>Requerimientos No Funcionales</w:t>
      </w:r>
      <w:bookmarkEnd w:id="13"/>
      <w:r w:rsidRPr="00B56C83">
        <w:rPr>
          <w:rFonts w:asciiTheme="minorHAnsi" w:hAnsiTheme="minorHAnsi" w:cstheme="minorHAnsi"/>
          <w:color w:val="auto"/>
          <w:lang w:eastAsia="es-PE"/>
        </w:rPr>
        <w:t xml:space="preserve"> – Atributos de Calidad</w:t>
      </w:r>
      <w:bookmarkEnd w:id="14"/>
    </w:p>
    <w:p w14:paraId="1EA8C4A5" w14:textId="77777777" w:rsidR="00AC1EB7" w:rsidRPr="00B56C83" w:rsidRDefault="00AC1EB7" w:rsidP="00AC1EB7">
      <w:pPr>
        <w:pStyle w:val="Prrafodelista"/>
        <w:ind w:left="792"/>
        <w:rPr>
          <w:rFonts w:cstheme="minorHAnsi"/>
          <w:lang w:eastAsia="es-PE"/>
        </w:rPr>
      </w:pPr>
    </w:p>
    <w:tbl>
      <w:tblPr>
        <w:tblStyle w:val="Tablaconcuadrcula"/>
        <w:tblW w:w="7708" w:type="dxa"/>
        <w:tblInd w:w="792" w:type="dxa"/>
        <w:tblLook w:val="04A0" w:firstRow="1" w:lastRow="0" w:firstColumn="1" w:lastColumn="0" w:noHBand="0" w:noVBand="1"/>
      </w:tblPr>
      <w:tblGrid>
        <w:gridCol w:w="914"/>
        <w:gridCol w:w="2684"/>
        <w:gridCol w:w="2978"/>
        <w:gridCol w:w="1132"/>
      </w:tblGrid>
      <w:tr w:rsidR="00B56C83" w:rsidRPr="00B56C83" w14:paraId="16EF981D" w14:textId="77777777" w:rsidTr="00F45A43">
        <w:tc>
          <w:tcPr>
            <w:tcW w:w="914" w:type="dxa"/>
          </w:tcPr>
          <w:p w14:paraId="250ED75E" w14:textId="1E01C07C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D</w:t>
            </w:r>
          </w:p>
        </w:tc>
        <w:tc>
          <w:tcPr>
            <w:tcW w:w="2684" w:type="dxa"/>
          </w:tcPr>
          <w:p w14:paraId="4569067E" w14:textId="44422405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Requerimiento</w:t>
            </w:r>
          </w:p>
        </w:tc>
        <w:tc>
          <w:tcPr>
            <w:tcW w:w="2978" w:type="dxa"/>
          </w:tcPr>
          <w:p w14:paraId="692AE557" w14:textId="386CBEE4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Descripción</w:t>
            </w:r>
          </w:p>
        </w:tc>
        <w:tc>
          <w:tcPr>
            <w:tcW w:w="1132" w:type="dxa"/>
          </w:tcPr>
          <w:p w14:paraId="2DAD2514" w14:textId="3EE3F9F5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Prioridad</w:t>
            </w:r>
          </w:p>
        </w:tc>
      </w:tr>
      <w:tr w:rsidR="00B56C83" w:rsidRPr="00B56C83" w14:paraId="236B6096" w14:textId="77777777" w:rsidTr="00F45A43">
        <w:tc>
          <w:tcPr>
            <w:tcW w:w="914" w:type="dxa"/>
          </w:tcPr>
          <w:p w14:paraId="00AB3ED8" w14:textId="4AF910A2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RNF001</w:t>
            </w:r>
          </w:p>
        </w:tc>
        <w:tc>
          <w:tcPr>
            <w:tcW w:w="2684" w:type="dxa"/>
          </w:tcPr>
          <w:p w14:paraId="4496A1AF" w14:textId="4FFFEE84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Escalabilidad</w:t>
            </w:r>
          </w:p>
        </w:tc>
        <w:tc>
          <w:tcPr>
            <w:tcW w:w="2978" w:type="dxa"/>
          </w:tcPr>
          <w:p w14:paraId="61C59FC6" w14:textId="286E2BBA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El sistema debe ser capaz de manejar un aumento en el número de usuarios y niveles de juego sin degradar el rendimiento.</w:t>
            </w:r>
          </w:p>
        </w:tc>
        <w:tc>
          <w:tcPr>
            <w:tcW w:w="1132" w:type="dxa"/>
          </w:tcPr>
          <w:p w14:paraId="758F5521" w14:textId="25903605" w:rsidR="00F45A43" w:rsidRPr="00B56C83" w:rsidRDefault="00F45A43" w:rsidP="00F45A43">
            <w:pPr>
              <w:pStyle w:val="Prrafodelista"/>
              <w:ind w:left="0"/>
              <w:rPr>
                <w:rFonts w:cstheme="minorHAnsi"/>
                <w:lang w:eastAsia="es-PE"/>
              </w:rPr>
            </w:pPr>
            <w:r w:rsidRPr="00B56C83">
              <w:rPr>
                <w:rFonts w:cstheme="minorHAnsi"/>
              </w:rPr>
              <w:t>Alta</w:t>
            </w:r>
          </w:p>
        </w:tc>
      </w:tr>
    </w:tbl>
    <w:p w14:paraId="4EC8D90A" w14:textId="77777777" w:rsidR="00AC1EB7" w:rsidRPr="00B56C83" w:rsidRDefault="00AC1EB7" w:rsidP="00AC1EB7">
      <w:pPr>
        <w:pStyle w:val="Prrafodelista"/>
        <w:ind w:left="792"/>
        <w:rPr>
          <w:rFonts w:cstheme="minorHAnsi"/>
          <w:lang w:eastAsia="es-PE"/>
        </w:rPr>
      </w:pPr>
    </w:p>
    <w:p w14:paraId="7CDDC01E" w14:textId="7B26CF16" w:rsidR="00AC1EB7" w:rsidRPr="00B56C83" w:rsidRDefault="00AC1EB7" w:rsidP="00AC1EB7">
      <w:pPr>
        <w:pStyle w:val="Prrafodelista"/>
        <w:numPr>
          <w:ilvl w:val="1"/>
          <w:numId w:val="9"/>
        </w:numPr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t>Restricciones</w:t>
      </w:r>
    </w:p>
    <w:p w14:paraId="3445A00C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El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 xml:space="preserve"> juego debe ser compatible con los principales cascos de realidad virtual del mercado.</w:t>
      </w:r>
    </w:p>
    <w:p w14:paraId="6E19C54C" w14:textId="77777777" w:rsidR="00F45A43" w:rsidRPr="00B56C83" w:rsidRDefault="00F45A43" w:rsidP="00F45A43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B56C83">
        <w:rPr>
          <w:rFonts w:eastAsia="Times New Roman" w:cstheme="minorHAnsi"/>
          <w:sz w:val="24"/>
          <w:szCs w:val="24"/>
          <w:lang w:eastAsia="es-PE"/>
        </w:rPr>
        <w:t>  El</w:t>
      </w:r>
      <w:proofErr w:type="gramEnd"/>
      <w:r w:rsidRPr="00B56C83">
        <w:rPr>
          <w:rFonts w:eastAsia="Times New Roman" w:cstheme="minorHAnsi"/>
          <w:sz w:val="24"/>
          <w:szCs w:val="24"/>
          <w:lang w:eastAsia="es-PE"/>
        </w:rPr>
        <w:t xml:space="preserve"> desarrollo debe completarse dentro de un plazo de 12 meses.</w:t>
      </w:r>
    </w:p>
    <w:p w14:paraId="6A52FB49" w14:textId="6DB2E5C0" w:rsidR="00447B31" w:rsidRPr="00B56C83" w:rsidRDefault="00F45A43" w:rsidP="00F45A43">
      <w:pPr>
        <w:pStyle w:val="TDC2"/>
        <w:ind w:left="360"/>
        <w:rPr>
          <w:rFonts w:cstheme="minorHAnsi"/>
          <w:b w:val="0"/>
          <w:bCs w:val="0"/>
          <w:noProof/>
          <w:lang w:eastAsia="es-PE"/>
        </w:rPr>
      </w:pPr>
      <w:proofErr w:type="gramStart"/>
      <w:r w:rsidRPr="00B56C83">
        <w:rPr>
          <w:rFonts w:eastAsia="Times New Roman" w:cstheme="minorHAnsi"/>
          <w:b w:val="0"/>
          <w:bCs w:val="0"/>
          <w:sz w:val="24"/>
          <w:szCs w:val="24"/>
          <w:lang w:eastAsia="es-PE"/>
        </w:rPr>
        <w:t>  Presupuesto</w:t>
      </w:r>
      <w:proofErr w:type="gramEnd"/>
      <w:r w:rsidRPr="00B56C83">
        <w:rPr>
          <w:rFonts w:eastAsia="Times New Roman" w:cstheme="minorHAnsi"/>
          <w:b w:val="0"/>
          <w:bCs w:val="0"/>
          <w:sz w:val="24"/>
          <w:szCs w:val="24"/>
          <w:lang w:eastAsia="es-PE"/>
        </w:rPr>
        <w:t xml:space="preserve"> limitado para el desarrollo y pruebas.</w:t>
      </w:r>
    </w:p>
    <w:p w14:paraId="2FDD302F" w14:textId="415363AB" w:rsidR="00836E53" w:rsidRPr="00B56C83" w:rsidRDefault="008E1BE8" w:rsidP="00D72809">
      <w:pPr>
        <w:pStyle w:val="Ttulo1"/>
        <w:numPr>
          <w:ilvl w:val="0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15" w:name="_Toc69808842"/>
      <w:r w:rsidRPr="00B56C83">
        <w:rPr>
          <w:rFonts w:asciiTheme="minorHAnsi" w:hAnsiTheme="minorHAnsi" w:cstheme="minorHAnsi"/>
          <w:color w:val="auto"/>
          <w:lang w:eastAsia="es-PE"/>
        </w:rPr>
        <w:t>REPRESENTACIÓN DE</w:t>
      </w:r>
      <w:r w:rsidR="00AC1EB7" w:rsidRPr="00B56C83">
        <w:rPr>
          <w:rFonts w:asciiTheme="minorHAnsi" w:hAnsiTheme="minorHAnsi" w:cstheme="minorHAnsi"/>
          <w:color w:val="auto"/>
          <w:lang w:eastAsia="es-PE"/>
        </w:rPr>
        <w:t xml:space="preserve"> LA </w:t>
      </w:r>
      <w:r w:rsidRPr="00B56C83">
        <w:rPr>
          <w:rFonts w:asciiTheme="minorHAnsi" w:hAnsiTheme="minorHAnsi" w:cstheme="minorHAnsi"/>
          <w:color w:val="auto"/>
          <w:lang w:eastAsia="es-PE"/>
        </w:rPr>
        <w:t>ARQUITECTURA</w:t>
      </w:r>
      <w:r w:rsidR="00AC1EB7" w:rsidRPr="00B56C83">
        <w:rPr>
          <w:rFonts w:asciiTheme="minorHAnsi" w:hAnsiTheme="minorHAnsi" w:cstheme="minorHAnsi"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Pr="00B56C83" w:rsidRDefault="00AC1EB7" w:rsidP="00D7069C">
      <w:pPr>
        <w:pStyle w:val="TDC2"/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16" w:name="_Toc68679738"/>
    </w:p>
    <w:p w14:paraId="5FE65EAA" w14:textId="77777777" w:rsidR="005977A9" w:rsidRPr="00B56C83" w:rsidRDefault="005977A9" w:rsidP="00D7069C">
      <w:pPr>
        <w:pStyle w:val="TDC2"/>
        <w:numPr>
          <w:ilvl w:val="1"/>
          <w:numId w:val="9"/>
        </w:numPr>
        <w:rPr>
          <w:rFonts w:cstheme="minorHAnsi"/>
          <w:b w:val="0"/>
          <w:bCs w:val="0"/>
        </w:rPr>
      </w:pPr>
      <w:bookmarkStart w:id="17" w:name="_Toc69808843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Vista de Caso de uso</w:t>
      </w:r>
      <w:bookmarkEnd w:id="17"/>
    </w:p>
    <w:p w14:paraId="02C24085" w14:textId="77777777" w:rsidR="005977A9" w:rsidRPr="00B56C83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i/>
          <w:iCs/>
          <w:sz w:val="20"/>
          <w:szCs w:val="20"/>
        </w:rPr>
      </w:pPr>
    </w:p>
    <w:p w14:paraId="7131D20E" w14:textId="77777777" w:rsidR="005977A9" w:rsidRPr="00B56C83" w:rsidRDefault="005977A9" w:rsidP="005977A9">
      <w:pPr>
        <w:pStyle w:val="Ttulo3"/>
        <w:numPr>
          <w:ilvl w:val="2"/>
          <w:numId w:val="6"/>
        </w:numPr>
        <w:rPr>
          <w:rFonts w:asciiTheme="minorHAnsi" w:hAnsiTheme="minorHAnsi" w:cstheme="minorHAnsi"/>
          <w:color w:val="auto"/>
          <w:lang w:eastAsia="es-PE"/>
        </w:rPr>
      </w:pPr>
      <w:bookmarkStart w:id="18" w:name="_Toc69808844"/>
      <w:r w:rsidRPr="00B56C83">
        <w:rPr>
          <w:rFonts w:asciiTheme="minorHAnsi" w:hAnsiTheme="minorHAnsi" w:cstheme="minorHAnsi"/>
          <w:color w:val="auto"/>
          <w:lang w:eastAsia="es-PE"/>
        </w:rPr>
        <w:t>Diagramas de Casos de uso</w:t>
      </w:r>
      <w:bookmarkEnd w:id="18"/>
    </w:p>
    <w:p w14:paraId="0163EE4E" w14:textId="7A5F87D6" w:rsidR="005977A9" w:rsidRPr="00B56C83" w:rsidRDefault="00F45A43" w:rsidP="005977A9">
      <w:pPr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3DEB24F6" wp14:editId="3F75E83C">
            <wp:extent cx="6149284" cy="1059348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364" cy="10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DEC" w14:textId="77777777" w:rsidR="005977A9" w:rsidRPr="00B56C83" w:rsidRDefault="005977A9" w:rsidP="005977A9">
      <w:pPr>
        <w:rPr>
          <w:rFonts w:cstheme="minorHAnsi"/>
        </w:rPr>
      </w:pPr>
    </w:p>
    <w:p w14:paraId="0B2D93FE" w14:textId="77777777" w:rsidR="00995D8C" w:rsidRPr="00B56C83" w:rsidRDefault="00995D8C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19" w:name="_Toc68679739"/>
      <w:bookmarkStart w:id="20" w:name="_Toc69808845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Vista Lógica</w:t>
      </w:r>
      <w:bookmarkEnd w:id="19"/>
      <w:bookmarkEnd w:id="20"/>
    </w:p>
    <w:p w14:paraId="1E466026" w14:textId="77777777" w:rsidR="00995D8C" w:rsidRPr="00B56C83" w:rsidRDefault="00995D8C" w:rsidP="00995D8C">
      <w:pPr>
        <w:pStyle w:val="Ttulo3"/>
        <w:rPr>
          <w:rFonts w:asciiTheme="minorHAnsi" w:hAnsiTheme="minorHAnsi" w:cstheme="minorHAnsi"/>
          <w:color w:val="auto"/>
          <w:lang w:eastAsia="es-PE"/>
        </w:rPr>
      </w:pPr>
      <w:bookmarkStart w:id="21" w:name="_Toc68679740"/>
      <w:bookmarkStart w:id="22" w:name="_Toc69124248"/>
    </w:p>
    <w:p w14:paraId="0CE35B76" w14:textId="295B17D8" w:rsidR="00995D8C" w:rsidRPr="00B56C83" w:rsidRDefault="00995D8C" w:rsidP="00995D8C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23" w:name="_Toc69808846"/>
      <w:r w:rsidRPr="00B56C83">
        <w:rPr>
          <w:rFonts w:asciiTheme="minorHAnsi" w:hAnsiTheme="minorHAnsi" w:cstheme="minorHAnsi"/>
          <w:color w:val="auto"/>
          <w:lang w:eastAsia="es-PE"/>
        </w:rPr>
        <w:t xml:space="preserve">Diagrama </w:t>
      </w:r>
      <w:bookmarkEnd w:id="21"/>
      <w:bookmarkEnd w:id="22"/>
      <w:r w:rsidRPr="00B56C83">
        <w:rPr>
          <w:rFonts w:asciiTheme="minorHAnsi" w:hAnsiTheme="minorHAnsi" w:cstheme="minorHAnsi"/>
          <w:color w:val="auto"/>
          <w:lang w:eastAsia="es-PE"/>
        </w:rPr>
        <w:t>de Subsistemas (paquetes)</w:t>
      </w:r>
      <w:bookmarkEnd w:id="23"/>
    </w:p>
    <w:p w14:paraId="26AE8F57" w14:textId="54881167" w:rsidR="00F45A43" w:rsidRPr="00B56C83" w:rsidRDefault="00F45A43" w:rsidP="00F45A43">
      <w:pPr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03107151" wp14:editId="27945A9A">
            <wp:extent cx="5400040" cy="1758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BB4" w14:textId="77777777" w:rsidR="00995D8C" w:rsidRPr="00B56C83" w:rsidRDefault="00995D8C" w:rsidP="00995D8C">
      <w:pPr>
        <w:pStyle w:val="Ttulo3"/>
        <w:numPr>
          <w:ilvl w:val="2"/>
          <w:numId w:val="9"/>
        </w:numPr>
        <w:ind w:left="1134"/>
        <w:rPr>
          <w:rFonts w:asciiTheme="minorHAnsi" w:hAnsiTheme="minorHAnsi" w:cstheme="minorHAnsi"/>
          <w:color w:val="auto"/>
          <w:lang w:eastAsia="es-PE"/>
        </w:rPr>
      </w:pPr>
      <w:bookmarkStart w:id="24" w:name="_Toc69808847"/>
      <w:r w:rsidRPr="00B56C83">
        <w:rPr>
          <w:rFonts w:asciiTheme="minorHAnsi" w:hAnsiTheme="minorHAnsi" w:cstheme="minorHAnsi"/>
          <w:color w:val="auto"/>
          <w:lang w:eastAsia="es-PE"/>
        </w:rPr>
        <w:t>Diagrama de Secuencia (vista de diseño)</w:t>
      </w:r>
      <w:bookmarkEnd w:id="24"/>
    </w:p>
    <w:p w14:paraId="47D1550B" w14:textId="1F337EDE" w:rsidR="00995D8C" w:rsidRPr="00B56C83" w:rsidRDefault="00F45A43" w:rsidP="005E7F13">
      <w:pPr>
        <w:ind w:left="1416"/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1596C10D" wp14:editId="5378BE41">
            <wp:extent cx="3943900" cy="258163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59DE" w14:textId="77777777" w:rsidR="00995D8C" w:rsidRPr="00B56C83" w:rsidRDefault="00995D8C" w:rsidP="00995D8C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25" w:name="_Toc69808848"/>
      <w:r w:rsidRPr="00B56C83">
        <w:rPr>
          <w:rFonts w:asciiTheme="minorHAnsi" w:hAnsiTheme="minorHAnsi" w:cstheme="minorHAnsi"/>
          <w:color w:val="auto"/>
          <w:lang w:eastAsia="es-PE"/>
        </w:rPr>
        <w:t>Diagrama de Colaboración (vista de diseño)</w:t>
      </w:r>
      <w:bookmarkEnd w:id="25"/>
    </w:p>
    <w:p w14:paraId="6F5C6F70" w14:textId="7EF4C523" w:rsidR="00995D8C" w:rsidRPr="00B56C83" w:rsidRDefault="00B56C83" w:rsidP="00B56C83">
      <w:pPr>
        <w:jc w:val="center"/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0F3BD64A" wp14:editId="0598910E">
            <wp:extent cx="1495634" cy="191479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A18" w14:textId="77777777" w:rsidR="00995D8C" w:rsidRPr="00B56C83" w:rsidRDefault="00995D8C" w:rsidP="00995D8C">
      <w:pPr>
        <w:pStyle w:val="Ttulo3"/>
        <w:numPr>
          <w:ilvl w:val="2"/>
          <w:numId w:val="9"/>
        </w:numPr>
        <w:ind w:left="1276"/>
        <w:rPr>
          <w:rFonts w:asciiTheme="minorHAnsi" w:hAnsiTheme="minorHAnsi" w:cstheme="minorHAnsi"/>
          <w:color w:val="auto"/>
          <w:lang w:eastAsia="es-PE"/>
        </w:rPr>
      </w:pPr>
      <w:bookmarkStart w:id="26" w:name="_Toc69808849"/>
      <w:r w:rsidRPr="00B56C83">
        <w:rPr>
          <w:rFonts w:asciiTheme="minorHAnsi" w:hAnsiTheme="minorHAnsi" w:cstheme="minorHAnsi"/>
          <w:color w:val="auto"/>
          <w:lang w:eastAsia="es-PE"/>
        </w:rPr>
        <w:t>Diagrama de Objetos</w:t>
      </w:r>
      <w:bookmarkEnd w:id="26"/>
    </w:p>
    <w:p w14:paraId="3D7874D3" w14:textId="18A71A9E" w:rsidR="00995D8C" w:rsidRPr="00B56C83" w:rsidRDefault="00B56C83" w:rsidP="00995D8C">
      <w:pPr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5DB4D126" wp14:editId="7CC89005">
            <wp:extent cx="4686954" cy="962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EC7" w14:textId="77777777" w:rsidR="00995D8C" w:rsidRPr="00B56C83" w:rsidRDefault="00995D8C" w:rsidP="00995D8C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27" w:name="_Toc69808850"/>
      <w:r w:rsidRPr="00B56C83">
        <w:rPr>
          <w:rFonts w:asciiTheme="minorHAnsi" w:hAnsiTheme="minorHAnsi" w:cstheme="minorHAnsi"/>
          <w:color w:val="auto"/>
          <w:lang w:eastAsia="es-PE"/>
        </w:rPr>
        <w:lastRenderedPageBreak/>
        <w:t>Diagrama de Clases</w:t>
      </w:r>
      <w:bookmarkEnd w:id="27"/>
    </w:p>
    <w:p w14:paraId="4F40571C" w14:textId="77777777" w:rsidR="00995D8C" w:rsidRPr="00B56C83" w:rsidRDefault="00995D8C" w:rsidP="00995D8C">
      <w:pPr>
        <w:rPr>
          <w:rFonts w:cstheme="minorHAnsi"/>
          <w:lang w:eastAsia="es-PE"/>
        </w:rPr>
      </w:pPr>
    </w:p>
    <w:p w14:paraId="3950489A" w14:textId="0B76EFF3" w:rsidR="00995D8C" w:rsidRPr="00B56C83" w:rsidRDefault="00B56C83" w:rsidP="00B56C83">
      <w:pPr>
        <w:jc w:val="center"/>
        <w:rPr>
          <w:rFonts w:cstheme="minorHAnsi"/>
        </w:rPr>
      </w:pPr>
      <w:r w:rsidRPr="00B56C83">
        <w:rPr>
          <w:rFonts w:cstheme="minorHAnsi"/>
        </w:rPr>
        <w:drawing>
          <wp:inline distT="0" distB="0" distL="0" distR="0" wp14:anchorId="6CDFE9A2" wp14:editId="6512DA12">
            <wp:extent cx="2734057" cy="441069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Pr="00B56C83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C23D8FB" w14:textId="5FC9C80B" w:rsidR="005977A9" w:rsidRPr="00B56C83" w:rsidRDefault="005977A9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28" w:name="_Toc68679746"/>
      <w:bookmarkStart w:id="29" w:name="_Toc69808852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Vista de Implementación</w:t>
      </w:r>
      <w:bookmarkEnd w:id="28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 xml:space="preserve"> (</w:t>
      </w:r>
      <w:r w:rsidR="00D7069C"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vista de desarrollo</w:t>
      </w:r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)</w:t>
      </w:r>
      <w:bookmarkEnd w:id="29"/>
    </w:p>
    <w:p w14:paraId="585EE9C7" w14:textId="77777777" w:rsidR="005977A9" w:rsidRPr="00B56C83" w:rsidRDefault="005977A9" w:rsidP="005977A9">
      <w:pPr>
        <w:pStyle w:val="Prrafodelista"/>
        <w:ind w:left="792"/>
        <w:rPr>
          <w:rFonts w:cstheme="minorHAnsi"/>
          <w:lang w:eastAsia="es-PE"/>
        </w:rPr>
      </w:pPr>
    </w:p>
    <w:p w14:paraId="4C3B6E47" w14:textId="3A5ACB70" w:rsidR="005977A9" w:rsidRPr="00B56C83" w:rsidRDefault="005977A9" w:rsidP="005977A9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30" w:name="_Toc69808853"/>
      <w:r w:rsidRPr="00B56C83">
        <w:rPr>
          <w:rFonts w:asciiTheme="minorHAnsi" w:hAnsiTheme="minorHAnsi" w:cstheme="minorHAnsi"/>
          <w:color w:val="auto"/>
          <w:lang w:eastAsia="es-PE"/>
        </w:rPr>
        <w:t xml:space="preserve">Diagrama de arquitectura </w:t>
      </w:r>
      <w:r w:rsidR="00716383" w:rsidRPr="00B56C83">
        <w:rPr>
          <w:rFonts w:asciiTheme="minorHAnsi" w:hAnsiTheme="minorHAnsi" w:cstheme="minorHAnsi"/>
          <w:color w:val="auto"/>
          <w:lang w:eastAsia="es-PE"/>
        </w:rPr>
        <w:t>software</w:t>
      </w:r>
      <w:r w:rsidRPr="00B56C83">
        <w:rPr>
          <w:rFonts w:asciiTheme="minorHAnsi" w:hAnsiTheme="minorHAnsi" w:cstheme="minorHAnsi"/>
          <w:color w:val="auto"/>
          <w:lang w:eastAsia="es-PE"/>
        </w:rPr>
        <w:t xml:space="preserve"> (</w:t>
      </w:r>
      <w:r w:rsidR="00716383" w:rsidRPr="00B56C83">
        <w:rPr>
          <w:rFonts w:asciiTheme="minorHAnsi" w:hAnsiTheme="minorHAnsi" w:cstheme="minorHAnsi"/>
          <w:color w:val="auto"/>
          <w:lang w:eastAsia="es-PE"/>
        </w:rPr>
        <w:t>paquetes</w:t>
      </w:r>
      <w:r w:rsidRPr="00B56C83">
        <w:rPr>
          <w:rFonts w:asciiTheme="minorHAnsi" w:hAnsiTheme="minorHAnsi" w:cstheme="minorHAnsi"/>
          <w:color w:val="auto"/>
          <w:lang w:eastAsia="es-PE"/>
        </w:rPr>
        <w:t>)</w:t>
      </w:r>
      <w:bookmarkEnd w:id="30"/>
    </w:p>
    <w:p w14:paraId="1F0284B8" w14:textId="6877EEFE" w:rsidR="005977A9" w:rsidRPr="00B56C83" w:rsidRDefault="00B56C83" w:rsidP="005977A9">
      <w:pPr>
        <w:pStyle w:val="Prrafodelista"/>
        <w:ind w:left="792"/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5C1861FC" wp14:editId="0EBB799A">
            <wp:extent cx="5400040" cy="17125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024" w14:textId="40395BC3" w:rsidR="005977A9" w:rsidRPr="00B56C83" w:rsidRDefault="005977A9" w:rsidP="005977A9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31" w:name="_Toc68679747"/>
      <w:bookmarkStart w:id="32" w:name="_Toc69808854"/>
      <w:r w:rsidRPr="00B56C83">
        <w:rPr>
          <w:rFonts w:asciiTheme="minorHAnsi" w:hAnsiTheme="minorHAnsi" w:cstheme="minorHAnsi"/>
          <w:color w:val="auto"/>
          <w:lang w:eastAsia="es-PE"/>
        </w:rPr>
        <w:t>D</w:t>
      </w:r>
      <w:r w:rsidR="00716383" w:rsidRPr="00B56C83">
        <w:rPr>
          <w:rFonts w:asciiTheme="minorHAnsi" w:hAnsiTheme="minorHAnsi" w:cstheme="minorHAnsi"/>
          <w:color w:val="auto"/>
          <w:lang w:eastAsia="es-PE"/>
        </w:rPr>
        <w:t>iagrama de arquitectura del sistema</w:t>
      </w:r>
      <w:r w:rsidRPr="00B56C83">
        <w:rPr>
          <w:rFonts w:asciiTheme="minorHAnsi" w:hAnsiTheme="minorHAnsi" w:cstheme="minorHAnsi"/>
          <w:color w:val="auto"/>
          <w:lang w:eastAsia="es-PE"/>
        </w:rPr>
        <w:t xml:space="preserve"> (Diagrama de componentes</w:t>
      </w:r>
      <w:bookmarkEnd w:id="31"/>
      <w:r w:rsidRPr="00B56C83">
        <w:rPr>
          <w:rFonts w:asciiTheme="minorHAnsi" w:hAnsiTheme="minorHAnsi" w:cstheme="minorHAnsi"/>
          <w:color w:val="auto"/>
          <w:lang w:eastAsia="es-PE"/>
        </w:rPr>
        <w:t>)</w:t>
      </w:r>
      <w:bookmarkEnd w:id="32"/>
    </w:p>
    <w:p w14:paraId="320D7BFF" w14:textId="77777777" w:rsidR="005977A9" w:rsidRPr="00B56C83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cstheme="minorHAnsi"/>
          <w:i/>
          <w:iCs/>
          <w:sz w:val="20"/>
          <w:szCs w:val="20"/>
        </w:rPr>
      </w:pPr>
    </w:p>
    <w:p w14:paraId="14BB90A7" w14:textId="53ED5683" w:rsidR="005977A9" w:rsidRPr="00B56C83" w:rsidRDefault="00B56C83" w:rsidP="00B56C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B56C83">
        <w:rPr>
          <w:rFonts w:cstheme="minorHAnsi"/>
          <w:sz w:val="20"/>
          <w:szCs w:val="20"/>
        </w:rPr>
        <w:lastRenderedPageBreak/>
        <w:drawing>
          <wp:inline distT="0" distB="0" distL="0" distR="0" wp14:anchorId="531CB8C1" wp14:editId="027B6143">
            <wp:extent cx="5400040" cy="1612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B56C83" w:rsidRDefault="005977A9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33" w:name="_Toc68679741"/>
      <w:bookmarkStart w:id="34" w:name="_Toc69124251"/>
      <w:bookmarkStart w:id="35" w:name="_Toc69808855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Vista de procesos</w:t>
      </w:r>
      <w:bookmarkEnd w:id="33"/>
      <w:bookmarkEnd w:id="34"/>
      <w:bookmarkEnd w:id="35"/>
    </w:p>
    <w:p w14:paraId="0434D737" w14:textId="77777777" w:rsidR="005977A9" w:rsidRPr="00B56C83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i/>
          <w:iCs/>
          <w:sz w:val="20"/>
          <w:szCs w:val="20"/>
        </w:rPr>
      </w:pPr>
    </w:p>
    <w:p w14:paraId="7A31172B" w14:textId="524EED8D" w:rsidR="005977A9" w:rsidRPr="00B56C83" w:rsidRDefault="005977A9" w:rsidP="005977A9">
      <w:pPr>
        <w:pStyle w:val="Ttulo3"/>
        <w:numPr>
          <w:ilvl w:val="2"/>
          <w:numId w:val="9"/>
        </w:numPr>
        <w:ind w:left="1225" w:hanging="505"/>
        <w:rPr>
          <w:rFonts w:asciiTheme="minorHAnsi" w:hAnsiTheme="minorHAnsi" w:cstheme="minorHAnsi"/>
          <w:color w:val="auto"/>
        </w:rPr>
      </w:pPr>
      <w:bookmarkStart w:id="36" w:name="_Toc68679742"/>
      <w:bookmarkStart w:id="37" w:name="_Toc69124252"/>
      <w:bookmarkStart w:id="38" w:name="_Toc69808856"/>
      <w:r w:rsidRPr="00B56C83">
        <w:rPr>
          <w:rFonts w:asciiTheme="minorHAnsi" w:hAnsiTheme="minorHAnsi" w:cstheme="minorHAnsi"/>
          <w:color w:val="auto"/>
        </w:rPr>
        <w:t>Diagrama de Proceso</w:t>
      </w:r>
      <w:bookmarkEnd w:id="36"/>
      <w:bookmarkEnd w:id="37"/>
      <w:r w:rsidRPr="00B56C83">
        <w:rPr>
          <w:rFonts w:asciiTheme="minorHAnsi" w:hAnsiTheme="minorHAnsi" w:cstheme="minorHAnsi"/>
          <w:color w:val="auto"/>
        </w:rPr>
        <w:t>s del sistema (diagrama de actividad)</w:t>
      </w:r>
      <w:bookmarkEnd w:id="38"/>
    </w:p>
    <w:p w14:paraId="38FC2C7E" w14:textId="6AE32028" w:rsidR="00B56C83" w:rsidRPr="00B56C83" w:rsidRDefault="00B56C83" w:rsidP="00B56C83">
      <w:pPr>
        <w:jc w:val="center"/>
        <w:rPr>
          <w:rFonts w:cstheme="minorHAnsi"/>
        </w:rPr>
      </w:pPr>
      <w:r w:rsidRPr="00B56C83">
        <w:rPr>
          <w:rFonts w:cstheme="minorHAnsi"/>
        </w:rPr>
        <w:drawing>
          <wp:inline distT="0" distB="0" distL="0" distR="0" wp14:anchorId="2655858F" wp14:editId="39F18F7F">
            <wp:extent cx="1362265" cy="343900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4E1" w14:textId="75388DC3" w:rsidR="005977A9" w:rsidRPr="00B56C83" w:rsidRDefault="005977A9" w:rsidP="00D7069C">
      <w:pPr>
        <w:pStyle w:val="TDC2"/>
        <w:numPr>
          <w:ilvl w:val="1"/>
          <w:numId w:val="9"/>
        </w:numPr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  <w:bookmarkStart w:id="39" w:name="_Toc68679744"/>
      <w:bookmarkStart w:id="40" w:name="_Toc69808857"/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 xml:space="preserve">Vista de </w:t>
      </w:r>
      <w:bookmarkEnd w:id="39"/>
      <w:r w:rsidR="00716383"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Despliegue (vista física</w:t>
      </w:r>
      <w:r w:rsidRPr="00B56C83">
        <w:rPr>
          <w:rStyle w:val="Ttulo2Car"/>
          <w:rFonts w:asciiTheme="minorHAnsi" w:hAnsiTheme="minorHAnsi" w:cstheme="minorHAnsi"/>
          <w:b w:val="0"/>
          <w:bCs w:val="0"/>
          <w:color w:val="auto"/>
        </w:rPr>
        <w:t>)</w:t>
      </w:r>
      <w:bookmarkEnd w:id="40"/>
    </w:p>
    <w:p w14:paraId="22DC1926" w14:textId="77777777" w:rsidR="005977A9" w:rsidRPr="00B56C83" w:rsidRDefault="005977A9" w:rsidP="005977A9">
      <w:pPr>
        <w:pStyle w:val="Prrafodelista"/>
        <w:ind w:left="792"/>
        <w:jc w:val="both"/>
        <w:rPr>
          <w:rFonts w:cstheme="minorHAnsi"/>
          <w:i/>
          <w:iCs/>
          <w:sz w:val="20"/>
          <w:szCs w:val="20"/>
        </w:rPr>
      </w:pPr>
    </w:p>
    <w:p w14:paraId="3076346B" w14:textId="6E8FA699" w:rsidR="005977A9" w:rsidRPr="00B56C83" w:rsidRDefault="005977A9" w:rsidP="005977A9">
      <w:pPr>
        <w:pStyle w:val="Ttulo3"/>
        <w:numPr>
          <w:ilvl w:val="2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41" w:name="_Toc68679745"/>
      <w:bookmarkStart w:id="42" w:name="_Toc69808858"/>
      <w:r w:rsidRPr="00B56C83">
        <w:rPr>
          <w:rFonts w:asciiTheme="minorHAnsi" w:hAnsiTheme="minorHAnsi" w:cstheme="minorHAnsi"/>
          <w:color w:val="auto"/>
          <w:lang w:eastAsia="es-PE"/>
        </w:rPr>
        <w:t xml:space="preserve">Diagrama de </w:t>
      </w:r>
      <w:bookmarkEnd w:id="41"/>
      <w:r w:rsidR="00716383" w:rsidRPr="00B56C83">
        <w:rPr>
          <w:rFonts w:asciiTheme="minorHAnsi" w:hAnsiTheme="minorHAnsi" w:cstheme="minorHAnsi"/>
          <w:color w:val="auto"/>
          <w:lang w:eastAsia="es-PE"/>
        </w:rPr>
        <w:t>despliegue</w:t>
      </w:r>
      <w:bookmarkEnd w:id="42"/>
    </w:p>
    <w:bookmarkEnd w:id="16"/>
    <w:p w14:paraId="5777ED8D" w14:textId="77777777" w:rsidR="009C69F8" w:rsidRPr="00B56C83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cstheme="minorHAnsi"/>
          <w:i/>
          <w:iCs/>
          <w:sz w:val="20"/>
          <w:szCs w:val="20"/>
        </w:rPr>
      </w:pPr>
    </w:p>
    <w:p w14:paraId="4DFBC032" w14:textId="6D44318D" w:rsidR="00EC6346" w:rsidRPr="00B56C83" w:rsidRDefault="00B56C83" w:rsidP="00B56C83">
      <w:pPr>
        <w:pStyle w:val="Prrafodelista"/>
        <w:ind w:left="1224"/>
        <w:jc w:val="center"/>
        <w:rPr>
          <w:rFonts w:cstheme="minorHAnsi"/>
          <w:lang w:eastAsia="es-PE"/>
        </w:rPr>
      </w:pPr>
      <w:r w:rsidRPr="00B56C83">
        <w:rPr>
          <w:rFonts w:cstheme="minorHAnsi"/>
          <w:lang w:eastAsia="es-PE"/>
        </w:rPr>
        <w:drawing>
          <wp:inline distT="0" distB="0" distL="0" distR="0" wp14:anchorId="6C2DE7C1" wp14:editId="15DF7054">
            <wp:extent cx="1967789" cy="19515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623" cy="19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DBFA" w14:textId="6F07E107" w:rsidR="00F3131C" w:rsidRPr="00B56C83" w:rsidRDefault="00F3131C" w:rsidP="00F3131C">
      <w:pPr>
        <w:pStyle w:val="Ttulo1"/>
        <w:numPr>
          <w:ilvl w:val="0"/>
          <w:numId w:val="9"/>
        </w:numPr>
        <w:rPr>
          <w:rFonts w:asciiTheme="minorHAnsi" w:hAnsiTheme="minorHAnsi" w:cstheme="minorHAnsi"/>
          <w:color w:val="auto"/>
          <w:lang w:eastAsia="es-PE"/>
        </w:rPr>
      </w:pPr>
      <w:bookmarkStart w:id="43" w:name="_Toc69808859"/>
      <w:r w:rsidRPr="00B56C83">
        <w:rPr>
          <w:rFonts w:asciiTheme="minorHAnsi" w:hAnsiTheme="minorHAnsi" w:cstheme="minorHAnsi"/>
          <w:color w:val="auto"/>
          <w:lang w:eastAsia="es-PE"/>
        </w:rPr>
        <w:lastRenderedPageBreak/>
        <w:t>ATRIBUTOS DE CALIDAD DEL SOFTWARE</w:t>
      </w:r>
      <w:bookmarkEnd w:id="43"/>
    </w:p>
    <w:p w14:paraId="365DF59E" w14:textId="77777777" w:rsidR="00F3131C" w:rsidRPr="00B56C83" w:rsidRDefault="00F3131C" w:rsidP="00D7069C">
      <w:pPr>
        <w:pStyle w:val="TDC2"/>
        <w:rPr>
          <w:rStyle w:val="Ttulo2Car"/>
          <w:rFonts w:asciiTheme="minorHAnsi" w:hAnsiTheme="minorHAnsi" w:cstheme="minorHAnsi"/>
          <w:b w:val="0"/>
          <w:bCs w:val="0"/>
          <w:color w:val="auto"/>
        </w:rPr>
      </w:pPr>
    </w:p>
    <w:p w14:paraId="018799C5" w14:textId="77777777" w:rsidR="00F3131C" w:rsidRPr="00B56C83" w:rsidRDefault="00F3131C" w:rsidP="0070684C">
      <w:pPr>
        <w:pStyle w:val="Prrafodelista"/>
        <w:ind w:left="792"/>
        <w:rPr>
          <w:rFonts w:cstheme="minorHAnsi"/>
          <w:lang w:eastAsia="es-PE"/>
        </w:rPr>
      </w:pPr>
    </w:p>
    <w:p w14:paraId="6A167965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Escenario de Funcionalidad</w:t>
      </w:r>
    </w:p>
    <w:p w14:paraId="7B3BF593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El juego debe permitir a los usuarios controlar el personaje de manera intuitiva y responder preguntas correctamente para avanzar en el nivel.</w:t>
      </w:r>
    </w:p>
    <w:p w14:paraId="4648F918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Escenario de Usabilidad</w:t>
      </w:r>
    </w:p>
    <w:p w14:paraId="7888EEBF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La interfaz de usuario debe ser fácil de navegar, con controles claros y accesibles para todos los usuarios, incluyendo aquellos con poca experiencia en VR.</w:t>
      </w:r>
    </w:p>
    <w:p w14:paraId="383C1E35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Escenario de confiabilidad</w:t>
      </w:r>
    </w:p>
    <w:p w14:paraId="755FA4CD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El sistema debe ser robusto, evitando caídas y errores durante el juego. Debe ser capaz de manejar múltiples usuarios en un entorno multijugador sin comprometer el rendimiento.</w:t>
      </w:r>
    </w:p>
    <w:p w14:paraId="71424C99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Escenario de rendimiento</w:t>
      </w:r>
    </w:p>
    <w:p w14:paraId="17817ACD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El juego debe operar con baja latencia, garantizando una experiencia fluida en VR. Debe ser capaz de correr a una velocidad constante de 60 FPS o superior en la mayoría de los dispositivos VR.</w:t>
      </w:r>
    </w:p>
    <w:p w14:paraId="5D50CFA1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Escenario de mantenibilidad</w:t>
      </w:r>
    </w:p>
    <w:p w14:paraId="003A466F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El código del juego debe estar bien documentado y estructurado, permitiendo a los desarrolladores realizar cambios y actualizaciones de manera eficiente.</w:t>
      </w:r>
    </w:p>
    <w:p w14:paraId="56ACB5DD" w14:textId="77777777" w:rsidR="00B56C83" w:rsidRPr="00B56C83" w:rsidRDefault="00B56C83" w:rsidP="00B56C83">
      <w:pPr>
        <w:pStyle w:val="Ttulo4"/>
        <w:rPr>
          <w:rFonts w:asciiTheme="minorHAnsi" w:hAnsiTheme="minorHAnsi" w:cstheme="minorHAnsi"/>
          <w:color w:val="auto"/>
        </w:rPr>
      </w:pPr>
      <w:r w:rsidRPr="00B56C83">
        <w:rPr>
          <w:rFonts w:asciiTheme="minorHAnsi" w:hAnsiTheme="minorHAnsi" w:cstheme="minorHAnsi"/>
          <w:color w:val="auto"/>
        </w:rPr>
        <w:t>Otros Escenarios</w:t>
      </w:r>
    </w:p>
    <w:p w14:paraId="3AC9B934" w14:textId="77777777" w:rsidR="00B56C83" w:rsidRPr="00B56C83" w:rsidRDefault="00B56C83" w:rsidP="00B56C83">
      <w:pPr>
        <w:pStyle w:val="NormalWeb"/>
        <w:rPr>
          <w:rFonts w:asciiTheme="minorHAnsi" w:hAnsiTheme="minorHAnsi" w:cstheme="minorHAnsi"/>
        </w:rPr>
      </w:pPr>
      <w:r w:rsidRPr="00B56C83">
        <w:rPr>
          <w:rFonts w:asciiTheme="minorHAnsi" w:hAnsiTheme="minorHAnsi" w:cstheme="minorHAnsi"/>
        </w:rPr>
        <w:t>El sistema debe ser escalable para soportar la adición de nuevos niveles y funcionalidades en el futuro. Debe garantizar la seguridad de los datos de los usuarios y cumplir con todas las normativas de protección de datos aplicables.</w:t>
      </w:r>
    </w:p>
    <w:p w14:paraId="7705511C" w14:textId="77777777" w:rsidR="00EC6346" w:rsidRPr="00836E53" w:rsidRDefault="00EC6346" w:rsidP="00836E53"/>
    <w:sectPr w:rsidR="00EC6346" w:rsidRPr="00836E53" w:rsidSect="002024AA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41DE" w14:textId="77777777" w:rsidR="00EE7C17" w:rsidRDefault="00EE7C17" w:rsidP="0070130A">
      <w:pPr>
        <w:spacing w:after="0" w:line="240" w:lineRule="auto"/>
      </w:pPr>
      <w:r>
        <w:separator/>
      </w:r>
    </w:p>
  </w:endnote>
  <w:endnote w:type="continuationSeparator" w:id="0">
    <w:p w14:paraId="5EA6CE1E" w14:textId="77777777" w:rsidR="00EE7C17" w:rsidRDefault="00EE7C1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2785" w14:textId="77777777" w:rsidR="00EE7C17" w:rsidRDefault="00EE7C17" w:rsidP="0070130A">
      <w:pPr>
        <w:spacing w:after="0" w:line="240" w:lineRule="auto"/>
      </w:pPr>
      <w:r>
        <w:separator/>
      </w:r>
    </w:p>
  </w:footnote>
  <w:footnote w:type="continuationSeparator" w:id="0">
    <w:p w14:paraId="2DB91311" w14:textId="77777777" w:rsidR="00EE7C17" w:rsidRDefault="00EE7C17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9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7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18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8"/>
  </w:num>
  <w:num w:numId="14">
    <w:abstractNumId w:val="15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3"/>
  </w:num>
  <w:num w:numId="20">
    <w:abstractNumId w:val="2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0"/>
  </w:num>
  <w:num w:numId="39">
    <w:abstractNumId w:val="1"/>
  </w:num>
  <w:num w:numId="40">
    <w:abstractNumId w:val="5"/>
  </w:num>
  <w:num w:numId="41">
    <w:abstractNumId w:val="14"/>
  </w:num>
  <w:num w:numId="42">
    <w:abstractNumId w:val="6"/>
  </w:num>
  <w:num w:numId="43">
    <w:abstractNumId w:val="16"/>
  </w:num>
  <w:num w:numId="44">
    <w:abstractNumId w:val="8"/>
  </w:num>
  <w:num w:numId="45">
    <w:abstractNumId w:val="17"/>
  </w:num>
  <w:num w:numId="46">
    <w:abstractNumId w:val="2"/>
  </w:num>
  <w:num w:numId="47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56C83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E7C17"/>
    <w:rsid w:val="00EF2CD9"/>
    <w:rsid w:val="00F3131C"/>
    <w:rsid w:val="00F45A43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C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6C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5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JOEL VILLANUEVA YUCRA</cp:lastModifiedBy>
  <cp:revision>22</cp:revision>
  <dcterms:created xsi:type="dcterms:W3CDTF">2021-04-20T15:26:00Z</dcterms:created>
  <dcterms:modified xsi:type="dcterms:W3CDTF">2024-07-10T22:45:00Z</dcterms:modified>
</cp:coreProperties>
</file>