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F084" w14:textId="77777777" w:rsidR="005425DF" w:rsidRDefault="00BE2D74">
      <w:pPr>
        <w:spacing w:after="467"/>
        <w:ind w:left="14"/>
      </w:pPr>
      <w:r>
        <w:t xml:space="preserve"> </w:t>
      </w:r>
    </w:p>
    <w:p w14:paraId="6A1C3E94" w14:textId="77777777" w:rsidR="00463ADD" w:rsidRDefault="00463ADD" w:rsidP="00463ADD">
      <w:pPr>
        <w:autoSpaceDE w:val="0"/>
        <w:autoSpaceDN w:val="0"/>
        <w:adjustRightInd w:val="0"/>
        <w:spacing w:after="0"/>
        <w:jc w:val="center"/>
        <w:rPr>
          <w:rFonts w:ascii="Arial" w:hAnsi="Arial" w:cs="Arial"/>
          <w:b/>
          <w:sz w:val="36"/>
          <w:szCs w:val="36"/>
        </w:rPr>
      </w:pPr>
      <w:r>
        <w:rPr>
          <w:noProof/>
          <w:lang w:eastAsia="es-PE"/>
        </w:rPr>
        <w:drawing>
          <wp:inline distT="0" distB="0" distL="0" distR="0" wp14:anchorId="4A1946AC" wp14:editId="46B9181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5899A881" w14:textId="77777777" w:rsidR="00463ADD" w:rsidRDefault="00463ADD" w:rsidP="00463ADD">
      <w:pPr>
        <w:autoSpaceDE w:val="0"/>
        <w:autoSpaceDN w:val="0"/>
        <w:adjustRightInd w:val="0"/>
        <w:spacing w:after="0"/>
        <w:jc w:val="center"/>
        <w:rPr>
          <w:rFonts w:ascii="Arial" w:hAnsi="Arial" w:cs="Arial"/>
          <w:b/>
          <w:sz w:val="36"/>
          <w:szCs w:val="36"/>
        </w:rPr>
      </w:pPr>
    </w:p>
    <w:p w14:paraId="19E2368E" w14:textId="77777777" w:rsidR="00463ADD" w:rsidRPr="00637232" w:rsidRDefault="00463ADD" w:rsidP="00463ADD">
      <w:pPr>
        <w:autoSpaceDE w:val="0"/>
        <w:autoSpaceDN w:val="0"/>
        <w:adjustRightInd w:val="0"/>
        <w:spacing w:after="0"/>
        <w:jc w:val="center"/>
        <w:rPr>
          <w:rFonts w:ascii="Arial" w:hAnsi="Arial" w:cs="Arial"/>
          <w:b/>
          <w:sz w:val="36"/>
          <w:szCs w:val="40"/>
        </w:rPr>
      </w:pPr>
      <w:r w:rsidRPr="00637232">
        <w:rPr>
          <w:rFonts w:ascii="Arial" w:hAnsi="Arial" w:cs="Arial"/>
          <w:b/>
          <w:sz w:val="36"/>
          <w:szCs w:val="40"/>
        </w:rPr>
        <w:t>UNIVERSIDAD PRIVADA DE TACNA</w:t>
      </w:r>
    </w:p>
    <w:p w14:paraId="1653A953" w14:textId="77777777" w:rsidR="00463ADD" w:rsidRPr="0051342F" w:rsidRDefault="00463ADD" w:rsidP="00463ADD">
      <w:pPr>
        <w:autoSpaceDE w:val="0"/>
        <w:autoSpaceDN w:val="0"/>
        <w:adjustRightInd w:val="0"/>
        <w:spacing w:after="0"/>
        <w:jc w:val="center"/>
        <w:rPr>
          <w:rFonts w:ascii="Arial" w:hAnsi="Arial" w:cs="Arial"/>
          <w:b/>
          <w:sz w:val="36"/>
          <w:szCs w:val="36"/>
        </w:rPr>
      </w:pPr>
    </w:p>
    <w:p w14:paraId="2293906C" w14:textId="77777777" w:rsidR="00463ADD" w:rsidRPr="00637232" w:rsidRDefault="00463ADD" w:rsidP="00463ADD">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FACULTAD DE INGENIERIA</w:t>
      </w:r>
    </w:p>
    <w:p w14:paraId="12184CB7" w14:textId="77777777" w:rsidR="00463ADD" w:rsidRDefault="00463ADD" w:rsidP="00463ADD">
      <w:pPr>
        <w:autoSpaceDE w:val="0"/>
        <w:autoSpaceDN w:val="0"/>
        <w:adjustRightInd w:val="0"/>
        <w:spacing w:after="0"/>
        <w:jc w:val="center"/>
        <w:rPr>
          <w:rFonts w:ascii="Arial" w:hAnsi="Arial" w:cs="Arial"/>
          <w:b/>
          <w:i/>
          <w:color w:val="4472C4" w:themeColor="accent1"/>
          <w:sz w:val="16"/>
          <w:szCs w:val="36"/>
        </w:rPr>
      </w:pPr>
    </w:p>
    <w:p w14:paraId="4943B4EA" w14:textId="77777777" w:rsidR="00463ADD" w:rsidRPr="00637232" w:rsidRDefault="00463ADD" w:rsidP="00463ADD">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Escuela Profesional de Ingeniería de Sistemas</w:t>
      </w:r>
    </w:p>
    <w:p w14:paraId="458043D5" w14:textId="77777777" w:rsidR="00463ADD" w:rsidRPr="0051342F" w:rsidRDefault="00463ADD" w:rsidP="00463ADD">
      <w:pPr>
        <w:autoSpaceDE w:val="0"/>
        <w:autoSpaceDN w:val="0"/>
        <w:adjustRightInd w:val="0"/>
        <w:spacing w:after="0"/>
        <w:jc w:val="center"/>
        <w:rPr>
          <w:rFonts w:ascii="Arial" w:hAnsi="Arial" w:cs="Arial"/>
          <w:b/>
          <w:sz w:val="36"/>
          <w:szCs w:val="36"/>
        </w:rPr>
      </w:pPr>
    </w:p>
    <w:p w14:paraId="64B71F83" w14:textId="77777777" w:rsidR="00463ADD" w:rsidRPr="00C50C24" w:rsidRDefault="00463ADD" w:rsidP="00463ADD">
      <w:pPr>
        <w:autoSpaceDE w:val="0"/>
        <w:autoSpaceDN w:val="0"/>
        <w:adjustRightInd w:val="0"/>
        <w:spacing w:after="0"/>
        <w:jc w:val="center"/>
        <w:rPr>
          <w:rFonts w:ascii="Arial" w:hAnsi="Arial" w:cs="Arial"/>
          <w:sz w:val="24"/>
        </w:rPr>
      </w:pPr>
    </w:p>
    <w:p w14:paraId="6040DC53" w14:textId="3B974E5C" w:rsidR="00463ADD" w:rsidRPr="003039E3" w:rsidRDefault="00463ADD" w:rsidP="00463ADD">
      <w:pPr>
        <w:autoSpaceDE w:val="0"/>
        <w:autoSpaceDN w:val="0"/>
        <w:adjustRightInd w:val="0"/>
        <w:spacing w:after="0"/>
        <w:jc w:val="center"/>
        <w:rPr>
          <w:rFonts w:ascii="Arial" w:hAnsi="Arial" w:cs="Arial"/>
          <w:b/>
          <w:sz w:val="36"/>
          <w:szCs w:val="36"/>
        </w:rPr>
      </w:pPr>
      <w:r w:rsidRPr="0051342F">
        <w:rPr>
          <w:rFonts w:ascii="Arial" w:hAnsi="Arial" w:cs="Arial"/>
          <w:b/>
          <w:sz w:val="36"/>
          <w:szCs w:val="36"/>
        </w:rPr>
        <w:t xml:space="preserve"> </w:t>
      </w:r>
      <w:r>
        <w:rPr>
          <w:rFonts w:ascii="Arial" w:hAnsi="Arial" w:cs="Arial"/>
          <w:b/>
          <w:sz w:val="36"/>
          <w:szCs w:val="36"/>
        </w:rPr>
        <w:t xml:space="preserve">Proyecto </w:t>
      </w:r>
      <w:r w:rsidR="00C63921">
        <w:rPr>
          <w:rFonts w:ascii="Arial" w:hAnsi="Arial" w:cs="Arial"/>
          <w:b/>
          <w:iCs/>
          <w:sz w:val="36"/>
          <w:szCs w:val="36"/>
        </w:rPr>
        <w:t>AR trivia</w:t>
      </w:r>
    </w:p>
    <w:p w14:paraId="33514008" w14:textId="77777777" w:rsidR="00463ADD" w:rsidRDefault="00463ADD" w:rsidP="00463ADD">
      <w:pPr>
        <w:autoSpaceDE w:val="0"/>
        <w:autoSpaceDN w:val="0"/>
        <w:adjustRightInd w:val="0"/>
        <w:spacing w:after="0"/>
        <w:jc w:val="center"/>
        <w:rPr>
          <w:rFonts w:ascii="Arial" w:hAnsi="Arial" w:cs="Arial"/>
          <w:b/>
          <w:sz w:val="36"/>
          <w:szCs w:val="36"/>
        </w:rPr>
      </w:pPr>
    </w:p>
    <w:p w14:paraId="4F12519D" w14:textId="77777777" w:rsidR="00463ADD" w:rsidRPr="00C919CA" w:rsidRDefault="00463ADD" w:rsidP="00463ADD">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DISEÑO Y CREACIÓN DE VIDEOJUEGOS</w:t>
      </w:r>
    </w:p>
    <w:p w14:paraId="0CD1E4A8" w14:textId="77777777" w:rsidR="00463ADD" w:rsidRDefault="00463ADD" w:rsidP="00463ADD">
      <w:pPr>
        <w:autoSpaceDE w:val="0"/>
        <w:autoSpaceDN w:val="0"/>
        <w:adjustRightInd w:val="0"/>
        <w:spacing w:after="0"/>
        <w:jc w:val="center"/>
        <w:rPr>
          <w:rFonts w:ascii="Arial" w:hAnsi="Arial" w:cs="Arial"/>
          <w:b/>
          <w:color w:val="4472C4" w:themeColor="accent1"/>
          <w:sz w:val="16"/>
          <w:szCs w:val="36"/>
        </w:rPr>
      </w:pPr>
    </w:p>
    <w:p w14:paraId="6B3DB4BB" w14:textId="77777777" w:rsidR="00463ADD" w:rsidRPr="00C919CA" w:rsidRDefault="00463ADD" w:rsidP="00463ADD">
      <w:pPr>
        <w:autoSpaceDE w:val="0"/>
        <w:autoSpaceDN w:val="0"/>
        <w:adjustRightInd w:val="0"/>
        <w:spacing w:after="0"/>
        <w:jc w:val="center"/>
        <w:rPr>
          <w:rFonts w:ascii="Arial" w:hAnsi="Arial" w:cs="Arial"/>
          <w:b/>
          <w:color w:val="4472C4" w:themeColor="accent1"/>
          <w:sz w:val="16"/>
          <w:szCs w:val="36"/>
        </w:rPr>
      </w:pPr>
    </w:p>
    <w:p w14:paraId="394B5083" w14:textId="77777777" w:rsidR="00463ADD" w:rsidRPr="008055BC" w:rsidRDefault="00463ADD" w:rsidP="00463ADD">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Ing. Patrick Cuadros Quiroga</w:t>
      </w:r>
    </w:p>
    <w:p w14:paraId="195C7EB2" w14:textId="77777777" w:rsidR="00463ADD" w:rsidRDefault="00463ADD" w:rsidP="00463ADD">
      <w:pPr>
        <w:spacing w:after="0"/>
        <w:jc w:val="center"/>
        <w:rPr>
          <w:rFonts w:ascii="Arial" w:eastAsia="Times New Roman" w:hAnsi="Arial" w:cs="Arial"/>
          <w:sz w:val="32"/>
          <w:szCs w:val="32"/>
          <w:lang w:eastAsia="es-PE"/>
        </w:rPr>
      </w:pPr>
    </w:p>
    <w:p w14:paraId="0C75229F" w14:textId="77777777" w:rsidR="00463ADD" w:rsidRDefault="00463ADD" w:rsidP="00463ADD">
      <w:pPr>
        <w:autoSpaceDE w:val="0"/>
        <w:autoSpaceDN w:val="0"/>
        <w:adjustRightInd w:val="0"/>
        <w:spacing w:after="0"/>
        <w:jc w:val="center"/>
        <w:rPr>
          <w:rFonts w:ascii="Arial" w:hAnsi="Arial" w:cs="Arial"/>
          <w:b/>
          <w:color w:val="4472C4" w:themeColor="accent1"/>
          <w:sz w:val="16"/>
          <w:szCs w:val="36"/>
        </w:rPr>
      </w:pPr>
    </w:p>
    <w:p w14:paraId="04BDEAD5" w14:textId="77777777" w:rsidR="00463ADD" w:rsidRPr="00CB34BD" w:rsidRDefault="00463ADD" w:rsidP="00463ADD">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04E6A248" w14:textId="77777777" w:rsidR="00463ADD" w:rsidRPr="00CB34BD" w:rsidRDefault="00463ADD" w:rsidP="00463ADD">
      <w:pPr>
        <w:autoSpaceDE w:val="0"/>
        <w:autoSpaceDN w:val="0"/>
        <w:adjustRightInd w:val="0"/>
        <w:spacing w:after="0"/>
        <w:rPr>
          <w:rFonts w:ascii="Arial" w:hAnsi="Arial" w:cs="Arial"/>
          <w:color w:val="4472C4" w:themeColor="accent1"/>
          <w:sz w:val="16"/>
          <w:szCs w:val="36"/>
        </w:rPr>
      </w:pPr>
    </w:p>
    <w:p w14:paraId="1EEC60C7" w14:textId="77777777" w:rsidR="00463ADD" w:rsidRDefault="00463ADD" w:rsidP="00463ADD">
      <w:pPr>
        <w:spacing w:after="0"/>
        <w:rPr>
          <w:rFonts w:ascii="Arial" w:eastAsia="Times New Roman" w:hAnsi="Arial" w:cs="Arial"/>
          <w:bCs/>
          <w:iCs/>
          <w:sz w:val="28"/>
          <w:szCs w:val="28"/>
          <w:lang w:eastAsia="es-PE"/>
        </w:rPr>
      </w:pPr>
      <w:r w:rsidRPr="00A35269">
        <w:rPr>
          <w:rFonts w:ascii="Arial" w:eastAsia="Times New Roman" w:hAnsi="Arial" w:cs="Arial"/>
          <w:bCs/>
          <w:iCs/>
          <w:sz w:val="28"/>
          <w:szCs w:val="28"/>
          <w:lang w:eastAsia="es-PE"/>
        </w:rPr>
        <w:t xml:space="preserve">Mamani Ramos, </w:t>
      </w:r>
      <w:proofErr w:type="spellStart"/>
      <w:r w:rsidRPr="00A35269">
        <w:rPr>
          <w:rFonts w:ascii="Arial" w:eastAsia="Times New Roman" w:hAnsi="Arial" w:cs="Arial"/>
          <w:bCs/>
          <w:iCs/>
          <w:sz w:val="28"/>
          <w:szCs w:val="28"/>
          <w:lang w:eastAsia="es-PE"/>
        </w:rPr>
        <w:t>Jhonatan</w:t>
      </w:r>
      <w:proofErr w:type="spellEnd"/>
      <w:r w:rsidRPr="00A35269">
        <w:rPr>
          <w:rFonts w:ascii="Arial" w:eastAsia="Times New Roman" w:hAnsi="Arial" w:cs="Arial"/>
          <w:bCs/>
          <w:iCs/>
          <w:sz w:val="28"/>
          <w:szCs w:val="28"/>
          <w:lang w:eastAsia="es-PE"/>
        </w:rPr>
        <w:t xml:space="preserve"> </w:t>
      </w:r>
      <w:proofErr w:type="spellStart"/>
      <w:r w:rsidRPr="00A35269">
        <w:rPr>
          <w:rFonts w:ascii="Arial" w:eastAsia="Times New Roman" w:hAnsi="Arial" w:cs="Arial"/>
          <w:bCs/>
          <w:iCs/>
          <w:sz w:val="28"/>
          <w:szCs w:val="28"/>
          <w:lang w:eastAsia="es-PE"/>
        </w:rPr>
        <w:t>Stveve</w:t>
      </w:r>
      <w:proofErr w:type="spellEnd"/>
      <w:r>
        <w:rPr>
          <w:rFonts w:ascii="Arial" w:eastAsia="Times New Roman" w:hAnsi="Arial" w:cs="Arial"/>
          <w:bCs/>
          <w:iCs/>
          <w:sz w:val="28"/>
          <w:szCs w:val="28"/>
          <w:lang w:eastAsia="es-PE"/>
        </w:rPr>
        <w:t xml:space="preserve">                      </w:t>
      </w:r>
      <w:proofErr w:type="gramStart"/>
      <w:r>
        <w:rPr>
          <w:rFonts w:ascii="Arial" w:eastAsia="Times New Roman" w:hAnsi="Arial" w:cs="Arial"/>
          <w:bCs/>
          <w:iCs/>
          <w:sz w:val="28"/>
          <w:szCs w:val="28"/>
          <w:lang w:eastAsia="es-PE"/>
        </w:rPr>
        <w:t xml:space="preserve">   (</w:t>
      </w:r>
      <w:proofErr w:type="gramEnd"/>
      <w:r w:rsidRPr="00946EC6">
        <w:rPr>
          <w:rFonts w:ascii="Arial" w:eastAsia="Times New Roman" w:hAnsi="Arial" w:cs="Arial"/>
          <w:bCs/>
          <w:iCs/>
          <w:sz w:val="28"/>
          <w:szCs w:val="28"/>
          <w:lang w:eastAsia="es-PE"/>
        </w:rPr>
        <w:t>2019063316</w:t>
      </w:r>
      <w:r>
        <w:rPr>
          <w:rFonts w:ascii="Arial" w:eastAsia="Times New Roman" w:hAnsi="Arial" w:cs="Arial"/>
          <w:bCs/>
          <w:iCs/>
          <w:sz w:val="28"/>
          <w:szCs w:val="28"/>
          <w:lang w:eastAsia="es-PE"/>
        </w:rPr>
        <w:t>)</w:t>
      </w:r>
    </w:p>
    <w:p w14:paraId="6D4963BE" w14:textId="77777777" w:rsidR="00463ADD" w:rsidRPr="00A35269" w:rsidRDefault="00463ADD" w:rsidP="00463ADD">
      <w:pPr>
        <w:spacing w:after="0"/>
        <w:rPr>
          <w:rFonts w:ascii="Arial" w:eastAsia="Times New Roman" w:hAnsi="Arial" w:cs="Arial"/>
          <w:bCs/>
          <w:iCs/>
          <w:sz w:val="28"/>
          <w:szCs w:val="28"/>
          <w:lang w:eastAsia="es-PE"/>
        </w:rPr>
      </w:pPr>
      <w:r>
        <w:rPr>
          <w:rFonts w:ascii="Arial" w:eastAsia="Times New Roman" w:hAnsi="Arial" w:cs="Arial"/>
          <w:bCs/>
          <w:iCs/>
          <w:sz w:val="28"/>
          <w:szCs w:val="28"/>
          <w:lang w:eastAsia="es-PE"/>
        </w:rPr>
        <w:t xml:space="preserve">Oswaldo Jesus, Chino Conde                             </w:t>
      </w:r>
      <w:proofErr w:type="gramStart"/>
      <w:r>
        <w:rPr>
          <w:rFonts w:ascii="Arial" w:eastAsia="Times New Roman" w:hAnsi="Arial" w:cs="Arial"/>
          <w:bCs/>
          <w:iCs/>
          <w:sz w:val="28"/>
          <w:szCs w:val="28"/>
          <w:lang w:eastAsia="es-PE"/>
        </w:rPr>
        <w:t xml:space="preserve">   (</w:t>
      </w:r>
      <w:proofErr w:type="gramEnd"/>
      <w:r>
        <w:rPr>
          <w:rFonts w:ascii="Arial" w:eastAsia="Times New Roman" w:hAnsi="Arial" w:cs="Arial"/>
          <w:bCs/>
          <w:iCs/>
          <w:sz w:val="28"/>
          <w:szCs w:val="28"/>
          <w:lang w:eastAsia="es-PE"/>
        </w:rPr>
        <w:t>2017057434)</w:t>
      </w:r>
    </w:p>
    <w:p w14:paraId="33846BBB" w14:textId="3CEB4174" w:rsidR="00463ADD" w:rsidRDefault="00D33DC3" w:rsidP="00D33DC3">
      <w:pPr>
        <w:spacing w:after="0"/>
        <w:rPr>
          <w:rFonts w:ascii="Arial" w:eastAsia="Times New Roman" w:hAnsi="Arial" w:cs="Arial"/>
          <w:sz w:val="32"/>
          <w:szCs w:val="32"/>
          <w:lang w:eastAsia="es-PE"/>
        </w:rPr>
      </w:pPr>
      <w:r w:rsidRPr="00D33DC3">
        <w:rPr>
          <w:rFonts w:ascii="Arial" w:eastAsia="Times New Roman" w:hAnsi="Arial" w:cs="Arial"/>
          <w:bCs/>
          <w:iCs/>
          <w:sz w:val="28"/>
          <w:szCs w:val="28"/>
          <w:lang w:eastAsia="es-PE"/>
        </w:rPr>
        <w:t xml:space="preserve">Jhon Romario Poma Chura                          </w:t>
      </w:r>
      <w:r>
        <w:rPr>
          <w:rFonts w:ascii="Arial" w:eastAsia="Times New Roman" w:hAnsi="Arial" w:cs="Arial"/>
          <w:bCs/>
          <w:iCs/>
          <w:sz w:val="28"/>
          <w:szCs w:val="28"/>
          <w:lang w:eastAsia="es-PE"/>
        </w:rPr>
        <w:t xml:space="preserve">       </w:t>
      </w:r>
      <w:proofErr w:type="gramStart"/>
      <w:r>
        <w:rPr>
          <w:rFonts w:ascii="Arial" w:eastAsia="Times New Roman" w:hAnsi="Arial" w:cs="Arial"/>
          <w:bCs/>
          <w:iCs/>
          <w:sz w:val="28"/>
          <w:szCs w:val="28"/>
          <w:lang w:eastAsia="es-PE"/>
        </w:rPr>
        <w:t xml:space="preserve">   </w:t>
      </w:r>
      <w:r w:rsidRPr="00D33DC3">
        <w:rPr>
          <w:rFonts w:ascii="Arial" w:eastAsia="Times New Roman" w:hAnsi="Arial" w:cs="Arial"/>
          <w:bCs/>
          <w:iCs/>
          <w:sz w:val="28"/>
          <w:szCs w:val="28"/>
          <w:lang w:eastAsia="es-PE"/>
        </w:rPr>
        <w:t>(</w:t>
      </w:r>
      <w:proofErr w:type="gramEnd"/>
      <w:r w:rsidRPr="00D33DC3">
        <w:rPr>
          <w:rFonts w:ascii="Arial" w:eastAsia="Times New Roman" w:hAnsi="Arial" w:cs="Arial"/>
          <w:bCs/>
          <w:iCs/>
          <w:sz w:val="28"/>
          <w:szCs w:val="28"/>
          <w:lang w:eastAsia="es-PE"/>
        </w:rPr>
        <w:t>2019064022)</w:t>
      </w:r>
    </w:p>
    <w:p w14:paraId="7A25BA93" w14:textId="32623004" w:rsidR="00463ADD" w:rsidRDefault="00C22C51" w:rsidP="00D33DC3">
      <w:pPr>
        <w:spacing w:after="0"/>
        <w:rPr>
          <w:rFonts w:ascii="Arial" w:eastAsia="Times New Roman" w:hAnsi="Arial" w:cs="Arial"/>
          <w:sz w:val="32"/>
          <w:szCs w:val="32"/>
          <w:lang w:eastAsia="es-PE"/>
        </w:rPr>
      </w:pPr>
      <w:proofErr w:type="spellStart"/>
      <w:r w:rsidRPr="00C22C51">
        <w:rPr>
          <w:rFonts w:ascii="Arial" w:eastAsia="Times New Roman" w:hAnsi="Arial" w:cs="Arial"/>
          <w:bCs/>
          <w:iCs/>
          <w:sz w:val="28"/>
          <w:szCs w:val="28"/>
          <w:lang w:eastAsia="es-PE"/>
        </w:rPr>
        <w:t>Algenica</w:t>
      </w:r>
      <w:proofErr w:type="spellEnd"/>
      <w:r w:rsidRPr="00C22C51">
        <w:rPr>
          <w:rFonts w:ascii="Arial" w:eastAsia="Times New Roman" w:hAnsi="Arial" w:cs="Arial"/>
          <w:bCs/>
          <w:iCs/>
          <w:sz w:val="28"/>
          <w:szCs w:val="28"/>
          <w:lang w:eastAsia="es-PE"/>
        </w:rPr>
        <w:t xml:space="preserve"> Beatriz Romero Roque</w:t>
      </w:r>
      <w:r w:rsidRPr="00C22C51">
        <w:rPr>
          <w:rFonts w:ascii="Arial" w:eastAsia="Times New Roman" w:hAnsi="Arial" w:cs="Arial"/>
          <w:bCs/>
          <w:iCs/>
          <w:sz w:val="28"/>
          <w:szCs w:val="28"/>
          <w:lang w:eastAsia="es-PE"/>
        </w:rPr>
        <w:tab/>
        <w:t xml:space="preserve">               </w:t>
      </w:r>
      <w:r>
        <w:rPr>
          <w:rFonts w:ascii="Arial" w:eastAsia="Times New Roman" w:hAnsi="Arial" w:cs="Arial"/>
          <w:bCs/>
          <w:iCs/>
          <w:sz w:val="28"/>
          <w:szCs w:val="28"/>
          <w:lang w:eastAsia="es-PE"/>
        </w:rPr>
        <w:t xml:space="preserve">       </w:t>
      </w:r>
      <w:proofErr w:type="gramStart"/>
      <w:r>
        <w:rPr>
          <w:rFonts w:ascii="Arial" w:eastAsia="Times New Roman" w:hAnsi="Arial" w:cs="Arial"/>
          <w:bCs/>
          <w:iCs/>
          <w:sz w:val="28"/>
          <w:szCs w:val="28"/>
          <w:lang w:eastAsia="es-PE"/>
        </w:rPr>
        <w:t xml:space="preserve">   </w:t>
      </w:r>
      <w:r w:rsidRPr="00C22C51">
        <w:rPr>
          <w:rFonts w:ascii="Arial" w:eastAsia="Times New Roman" w:hAnsi="Arial" w:cs="Arial"/>
          <w:bCs/>
          <w:iCs/>
          <w:sz w:val="28"/>
          <w:szCs w:val="28"/>
          <w:lang w:eastAsia="es-PE"/>
        </w:rPr>
        <w:t>(</w:t>
      </w:r>
      <w:proofErr w:type="gramEnd"/>
      <w:r w:rsidRPr="00C22C51">
        <w:rPr>
          <w:rFonts w:ascii="Arial" w:eastAsia="Times New Roman" w:hAnsi="Arial" w:cs="Arial"/>
          <w:bCs/>
          <w:iCs/>
          <w:sz w:val="28"/>
          <w:szCs w:val="28"/>
          <w:lang w:eastAsia="es-PE"/>
        </w:rPr>
        <w:t>2019063327)</w:t>
      </w:r>
    </w:p>
    <w:p w14:paraId="14738AD9" w14:textId="77777777" w:rsidR="00463ADD" w:rsidRDefault="00463ADD" w:rsidP="00463ADD">
      <w:pPr>
        <w:spacing w:after="0"/>
        <w:jc w:val="center"/>
        <w:rPr>
          <w:rFonts w:ascii="Arial" w:eastAsia="Times New Roman" w:hAnsi="Arial" w:cs="Arial"/>
          <w:sz w:val="32"/>
          <w:szCs w:val="32"/>
          <w:lang w:eastAsia="es-PE"/>
        </w:rPr>
      </w:pPr>
    </w:p>
    <w:p w14:paraId="2FA25A9C" w14:textId="77777777" w:rsidR="00463ADD" w:rsidRDefault="00463ADD" w:rsidP="00463ADD">
      <w:pPr>
        <w:spacing w:after="0"/>
        <w:jc w:val="center"/>
        <w:rPr>
          <w:rFonts w:ascii="Arial" w:eastAsia="Times New Roman" w:hAnsi="Arial" w:cs="Arial"/>
          <w:sz w:val="32"/>
          <w:szCs w:val="32"/>
          <w:lang w:eastAsia="es-PE"/>
        </w:rPr>
      </w:pPr>
    </w:p>
    <w:p w14:paraId="027AD9DC" w14:textId="77777777" w:rsidR="00463ADD" w:rsidRDefault="00463ADD" w:rsidP="00463ADD">
      <w:pPr>
        <w:spacing w:after="0"/>
        <w:jc w:val="center"/>
        <w:rPr>
          <w:rFonts w:ascii="Arial" w:eastAsia="Times New Roman" w:hAnsi="Arial" w:cs="Arial"/>
          <w:sz w:val="32"/>
          <w:szCs w:val="32"/>
          <w:lang w:eastAsia="es-PE"/>
        </w:rPr>
      </w:pPr>
    </w:p>
    <w:p w14:paraId="3E046F77" w14:textId="77777777" w:rsidR="00463ADD" w:rsidRPr="0020693D" w:rsidRDefault="00463ADD" w:rsidP="00463ADD">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4B34F7F5" w14:textId="77777777" w:rsidR="00463ADD" w:rsidRPr="00946EC6" w:rsidRDefault="00463ADD" w:rsidP="00463ADD">
      <w:pPr>
        <w:spacing w:after="0"/>
        <w:jc w:val="center"/>
        <w:rPr>
          <w:rFonts w:ascii="Arial" w:eastAsia="Times New Roman" w:hAnsi="Arial" w:cs="Arial"/>
          <w:bCs/>
          <w:iCs/>
          <w:sz w:val="32"/>
          <w:szCs w:val="32"/>
          <w:lang w:eastAsia="es-PE"/>
        </w:rPr>
      </w:pPr>
      <w:r w:rsidRPr="00946EC6">
        <w:rPr>
          <w:rFonts w:ascii="Arial" w:eastAsia="Times New Roman" w:hAnsi="Arial" w:cs="Arial"/>
          <w:bCs/>
          <w:iCs/>
          <w:sz w:val="32"/>
          <w:szCs w:val="32"/>
          <w:lang w:eastAsia="es-PE"/>
        </w:rPr>
        <w:t>2024 - I</w:t>
      </w:r>
    </w:p>
    <w:p w14:paraId="53A48504" w14:textId="77777777" w:rsidR="0072138E" w:rsidRDefault="0072138E" w:rsidP="7DB1A5FB">
      <w:pPr>
        <w:spacing w:after="0" w:line="379" w:lineRule="auto"/>
        <w:ind w:left="4297" w:right="4338"/>
        <w:jc w:val="center"/>
        <w:rPr>
          <w:b/>
          <w:bCs/>
          <w:sz w:val="24"/>
          <w:szCs w:val="24"/>
        </w:rPr>
      </w:pPr>
    </w:p>
    <w:p w14:paraId="4F893374" w14:textId="77777777" w:rsidR="0072138E" w:rsidRDefault="0072138E" w:rsidP="7DB1A5FB">
      <w:pPr>
        <w:spacing w:after="0" w:line="379" w:lineRule="auto"/>
        <w:ind w:left="4297" w:right="4338"/>
        <w:jc w:val="center"/>
        <w:rPr>
          <w:b/>
          <w:bCs/>
          <w:sz w:val="24"/>
          <w:szCs w:val="24"/>
        </w:rPr>
      </w:pPr>
    </w:p>
    <w:p w14:paraId="7B2C9193" w14:textId="32C51B72" w:rsidR="005425DF" w:rsidRDefault="00BE2D74" w:rsidP="7DB1A5FB">
      <w:pPr>
        <w:spacing w:after="0" w:line="379" w:lineRule="auto"/>
        <w:ind w:left="4297" w:right="4338"/>
        <w:jc w:val="center"/>
      </w:pPr>
      <w:r w:rsidRPr="7DB1A5FB">
        <w:rPr>
          <w:b/>
          <w:bCs/>
          <w:sz w:val="24"/>
          <w:szCs w:val="24"/>
        </w:rPr>
        <w:t xml:space="preserve"> </w:t>
      </w:r>
      <w:r>
        <w:t xml:space="preserve">  </w:t>
      </w:r>
    </w:p>
    <w:p w14:paraId="77D9A94A" w14:textId="77777777" w:rsidR="005425DF" w:rsidRDefault="00BE2D74">
      <w:pPr>
        <w:spacing w:after="0"/>
        <w:ind w:left="4297"/>
      </w:pPr>
      <w:r>
        <w:rPr>
          <w:b/>
          <w:sz w:val="24"/>
        </w:rPr>
        <w:t xml:space="preserve"> </w:t>
      </w:r>
      <w:r>
        <w:t xml:space="preserve"> </w:t>
      </w:r>
    </w:p>
    <w:tbl>
      <w:tblPr>
        <w:tblStyle w:val="Tablaconcuadrcula1"/>
        <w:tblW w:w="9011" w:type="dxa"/>
        <w:tblInd w:w="-226" w:type="dxa"/>
        <w:tblCellMar>
          <w:top w:w="50" w:type="dxa"/>
          <w:right w:w="67" w:type="dxa"/>
        </w:tblCellMar>
        <w:tblLook w:val="04A0" w:firstRow="1" w:lastRow="0" w:firstColumn="1" w:lastColumn="0" w:noHBand="0" w:noVBand="1"/>
      </w:tblPr>
      <w:tblGrid>
        <w:gridCol w:w="921"/>
        <w:gridCol w:w="1133"/>
        <w:gridCol w:w="1426"/>
        <w:gridCol w:w="1483"/>
        <w:gridCol w:w="992"/>
        <w:gridCol w:w="1324"/>
        <w:gridCol w:w="1161"/>
        <w:gridCol w:w="571"/>
      </w:tblGrid>
      <w:tr w:rsidR="005425DF" w14:paraId="635FA1A8" w14:textId="77777777" w:rsidTr="6C0E8067">
        <w:trPr>
          <w:trHeight w:val="500"/>
        </w:trPr>
        <w:tc>
          <w:tcPr>
            <w:tcW w:w="921" w:type="dxa"/>
            <w:tcBorders>
              <w:top w:val="single" w:sz="6" w:space="0" w:color="000000" w:themeColor="text1"/>
              <w:left w:val="single" w:sz="6" w:space="0" w:color="000000" w:themeColor="text1"/>
              <w:bottom w:val="single" w:sz="6" w:space="0" w:color="000000" w:themeColor="text1"/>
              <w:right w:val="nil"/>
            </w:tcBorders>
            <w:shd w:val="clear" w:color="auto" w:fill="D9D9D9" w:themeFill="background1" w:themeFillShade="D9"/>
          </w:tcPr>
          <w:p w14:paraId="74406381" w14:textId="77777777" w:rsidR="005425DF" w:rsidRDefault="00BE2D74">
            <w:pPr>
              <w:ind w:left="5"/>
            </w:pPr>
            <w:r>
              <w:lastRenderedPageBreak/>
              <w:t xml:space="preserve"> </w:t>
            </w:r>
          </w:p>
        </w:tc>
        <w:tc>
          <w:tcPr>
            <w:tcW w:w="1133" w:type="dxa"/>
            <w:tcBorders>
              <w:top w:val="single" w:sz="6" w:space="0" w:color="000000" w:themeColor="text1"/>
              <w:left w:val="nil"/>
              <w:bottom w:val="single" w:sz="6" w:space="0" w:color="000000" w:themeColor="text1"/>
              <w:right w:val="nil"/>
            </w:tcBorders>
            <w:shd w:val="clear" w:color="auto" w:fill="D9D9D9" w:themeFill="background1" w:themeFillShade="D9"/>
          </w:tcPr>
          <w:p w14:paraId="65365428" w14:textId="77777777" w:rsidR="005425DF" w:rsidRDefault="00BE2D74">
            <w:pPr>
              <w:ind w:left="-2"/>
            </w:pPr>
            <w:r>
              <w:t xml:space="preserve"> </w:t>
            </w:r>
          </w:p>
        </w:tc>
        <w:tc>
          <w:tcPr>
            <w:tcW w:w="1426" w:type="dxa"/>
            <w:tcBorders>
              <w:top w:val="single" w:sz="6" w:space="0" w:color="000000" w:themeColor="text1"/>
              <w:left w:val="nil"/>
              <w:bottom w:val="single" w:sz="6" w:space="0" w:color="000000" w:themeColor="text1"/>
              <w:right w:val="nil"/>
            </w:tcBorders>
            <w:shd w:val="clear" w:color="auto" w:fill="D9D9D9" w:themeFill="background1" w:themeFillShade="D9"/>
          </w:tcPr>
          <w:p w14:paraId="70476BF4" w14:textId="77777777" w:rsidR="005425DF" w:rsidRDefault="00BE2D74">
            <w:pPr>
              <w:ind w:left="-2"/>
            </w:pPr>
            <w:r>
              <w:t xml:space="preserve"> </w:t>
            </w:r>
          </w:p>
        </w:tc>
        <w:tc>
          <w:tcPr>
            <w:tcW w:w="2475" w:type="dxa"/>
            <w:gridSpan w:val="2"/>
            <w:tcBorders>
              <w:top w:val="single" w:sz="6" w:space="0" w:color="000000" w:themeColor="text1"/>
              <w:left w:val="nil"/>
              <w:bottom w:val="single" w:sz="6" w:space="0" w:color="000000" w:themeColor="text1"/>
              <w:right w:val="nil"/>
            </w:tcBorders>
            <w:shd w:val="clear" w:color="auto" w:fill="D9D9D9" w:themeFill="background1" w:themeFillShade="D9"/>
          </w:tcPr>
          <w:p w14:paraId="7F055F48" w14:textId="77777777" w:rsidR="005425DF" w:rsidRDefault="00BE2D74">
            <w:pPr>
              <w:ind w:left="317"/>
            </w:pPr>
            <w:r>
              <w:rPr>
                <w:sz w:val="14"/>
              </w:rPr>
              <w:t xml:space="preserve">CONTROL DE VERSIONES </w:t>
            </w:r>
            <w:r>
              <w:t xml:space="preserve"> </w:t>
            </w:r>
          </w:p>
        </w:tc>
        <w:tc>
          <w:tcPr>
            <w:tcW w:w="1324" w:type="dxa"/>
            <w:tcBorders>
              <w:top w:val="single" w:sz="6" w:space="0" w:color="000000" w:themeColor="text1"/>
              <w:left w:val="nil"/>
              <w:bottom w:val="single" w:sz="14" w:space="0" w:color="F2F2F2" w:themeColor="background1" w:themeShade="F2"/>
              <w:right w:val="nil"/>
            </w:tcBorders>
            <w:shd w:val="clear" w:color="auto" w:fill="D9D9D9" w:themeFill="background1" w:themeFillShade="D9"/>
          </w:tcPr>
          <w:p w14:paraId="0C253FE0" w14:textId="77777777" w:rsidR="005425DF" w:rsidRDefault="00BE2D74">
            <w:pPr>
              <w:ind w:left="-2"/>
            </w:pPr>
            <w:r>
              <w:t xml:space="preserve"> </w:t>
            </w:r>
          </w:p>
        </w:tc>
        <w:tc>
          <w:tcPr>
            <w:tcW w:w="1732" w:type="dxa"/>
            <w:gridSpan w:val="2"/>
            <w:tcBorders>
              <w:top w:val="single" w:sz="6" w:space="0" w:color="000000" w:themeColor="text1"/>
              <w:left w:val="nil"/>
              <w:bottom w:val="single" w:sz="14" w:space="0" w:color="F2F2F2" w:themeColor="background1" w:themeShade="F2"/>
              <w:right w:val="single" w:sz="6" w:space="0" w:color="000000" w:themeColor="text1"/>
            </w:tcBorders>
            <w:shd w:val="clear" w:color="auto" w:fill="D9D9D9" w:themeFill="background1" w:themeFillShade="D9"/>
          </w:tcPr>
          <w:p w14:paraId="0C102B73" w14:textId="77777777" w:rsidR="005425DF" w:rsidRDefault="00BE2D74">
            <w:pPr>
              <w:ind w:left="-4"/>
            </w:pPr>
            <w:r>
              <w:t xml:space="preserve"> </w:t>
            </w:r>
          </w:p>
        </w:tc>
      </w:tr>
      <w:tr w:rsidR="005425DF" w14:paraId="06BF90F2" w14:textId="77777777" w:rsidTr="6C0E8067">
        <w:trPr>
          <w:trHeight w:val="484"/>
        </w:trPr>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6C9A3CA" w14:textId="77777777" w:rsidR="005425DF" w:rsidRDefault="00BE2D74">
            <w:pPr>
              <w:ind w:left="62"/>
              <w:jc w:val="center"/>
            </w:pPr>
            <w:r>
              <w:rPr>
                <w:sz w:val="14"/>
              </w:rPr>
              <w:t xml:space="preserve">Versión </w:t>
            </w:r>
            <w:r>
              <w:t xml:space="preserve">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09D5C97" w14:textId="77777777" w:rsidR="005425DF" w:rsidRDefault="00BE2D74">
            <w:pPr>
              <w:ind w:left="66"/>
              <w:jc w:val="center"/>
            </w:pPr>
            <w:r>
              <w:rPr>
                <w:sz w:val="14"/>
              </w:rPr>
              <w:t xml:space="preserve">Hecha por </w:t>
            </w:r>
            <w:r>
              <w:t xml:space="preserve">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FF5EF64" w14:textId="77777777" w:rsidR="005425DF" w:rsidRDefault="00BE2D74">
            <w:pPr>
              <w:ind w:left="58"/>
              <w:jc w:val="center"/>
            </w:pPr>
            <w:r>
              <w:rPr>
                <w:sz w:val="14"/>
              </w:rPr>
              <w:t xml:space="preserve">Revisada por </w:t>
            </w:r>
            <w:r>
              <w:t xml:space="preserve"> </w:t>
            </w:r>
          </w:p>
        </w:tc>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8ED7D55" w14:textId="77777777" w:rsidR="005425DF" w:rsidRDefault="00BE2D74">
            <w:pPr>
              <w:ind w:left="73"/>
              <w:jc w:val="center"/>
            </w:pPr>
            <w:r>
              <w:rPr>
                <w:sz w:val="14"/>
              </w:rPr>
              <w:t xml:space="preserve">Aprobada por </w:t>
            </w:r>
            <w:r>
              <w:t xml:space="preserve"> </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9EE13F2" w14:textId="77777777" w:rsidR="005425DF" w:rsidRDefault="00BE2D74">
            <w:pPr>
              <w:ind w:left="75"/>
              <w:jc w:val="center"/>
            </w:pPr>
            <w:r>
              <w:rPr>
                <w:sz w:val="14"/>
              </w:rPr>
              <w:t xml:space="preserve">Fecha </w:t>
            </w:r>
            <w:r>
              <w:t xml:space="preserve"> </w:t>
            </w:r>
          </w:p>
        </w:tc>
        <w:tc>
          <w:tcPr>
            <w:tcW w:w="1324" w:type="dxa"/>
            <w:tcBorders>
              <w:top w:val="single" w:sz="4" w:space="0" w:color="auto"/>
              <w:left w:val="single" w:sz="6" w:space="0" w:color="000000" w:themeColor="text1"/>
              <w:bottom w:val="single" w:sz="6" w:space="0" w:color="000000" w:themeColor="text1"/>
              <w:right w:val="nil"/>
            </w:tcBorders>
            <w:shd w:val="clear" w:color="auto" w:fill="F2F2F2" w:themeFill="background1" w:themeFillShade="F2"/>
          </w:tcPr>
          <w:p w14:paraId="3D802499" w14:textId="77777777" w:rsidR="005425DF" w:rsidRDefault="00BE2D74" w:rsidP="002260B6">
            <w:pPr>
              <w:ind w:left="5" w:right="-1790"/>
            </w:pPr>
            <w:r>
              <w:t xml:space="preserve"> </w:t>
            </w:r>
          </w:p>
        </w:tc>
        <w:tc>
          <w:tcPr>
            <w:tcW w:w="1732" w:type="dxa"/>
            <w:gridSpan w:val="2"/>
            <w:tcBorders>
              <w:top w:val="single" w:sz="4" w:space="0" w:color="auto"/>
              <w:left w:val="nil"/>
              <w:bottom w:val="single" w:sz="6" w:space="0" w:color="000000" w:themeColor="text1"/>
              <w:right w:val="single" w:sz="6" w:space="0" w:color="000000" w:themeColor="text1"/>
            </w:tcBorders>
            <w:shd w:val="clear" w:color="auto" w:fill="F2F2F2" w:themeFill="background1" w:themeFillShade="F2"/>
          </w:tcPr>
          <w:p w14:paraId="7808DAD2" w14:textId="77777777" w:rsidR="005425DF" w:rsidRDefault="00BE2D74">
            <w:pPr>
              <w:ind w:left="-4"/>
            </w:pPr>
            <w:r>
              <w:rPr>
                <w:sz w:val="14"/>
              </w:rPr>
              <w:t xml:space="preserve">Motivo </w:t>
            </w:r>
            <w:r>
              <w:t xml:space="preserve"> </w:t>
            </w:r>
          </w:p>
        </w:tc>
      </w:tr>
      <w:tr w:rsidR="005425DF" w14:paraId="1F6B1445" w14:textId="77777777" w:rsidTr="6C0E8067">
        <w:trPr>
          <w:trHeight w:val="501"/>
        </w:trPr>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841B1" w14:textId="37FC81F3" w:rsidR="005425DF" w:rsidRDefault="4A591A7D">
            <w:pPr>
              <w:ind w:left="72"/>
              <w:jc w:val="center"/>
            </w:pPr>
            <w:r w:rsidRPr="6C0E8067">
              <w:rPr>
                <w:sz w:val="14"/>
                <w:szCs w:val="14"/>
              </w:rPr>
              <w:t>1</w:t>
            </w:r>
            <w:r w:rsidR="00BE2D74" w:rsidRPr="6C0E8067">
              <w:rPr>
                <w:sz w:val="14"/>
                <w:szCs w:val="14"/>
              </w:rPr>
              <w:t xml:space="preserve">.0 </w:t>
            </w:r>
            <w:r w:rsidR="00BE2D74">
              <w:t xml:space="preserve">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D22D4" w14:textId="77777777" w:rsidR="005425DF" w:rsidRDefault="00BE2D74">
            <w:pPr>
              <w:ind w:left="72"/>
              <w:jc w:val="center"/>
            </w:pPr>
            <w:r>
              <w:rPr>
                <w:sz w:val="14"/>
              </w:rPr>
              <w:t xml:space="preserve">Grupo </w:t>
            </w:r>
            <w:r>
              <w:t xml:space="preserve">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DDFEDA" w14:textId="50EE98BC" w:rsidR="005425DF" w:rsidRDefault="167F0FE0" w:rsidP="7DB1A5FB">
            <w:pPr>
              <w:spacing w:line="259" w:lineRule="auto"/>
              <w:ind w:left="71"/>
              <w:jc w:val="center"/>
              <w:rPr>
                <w:sz w:val="14"/>
                <w:szCs w:val="14"/>
              </w:rPr>
            </w:pPr>
            <w:r w:rsidRPr="7DB1A5FB">
              <w:rPr>
                <w:sz w:val="14"/>
                <w:szCs w:val="14"/>
              </w:rPr>
              <w:t>VEAP</w:t>
            </w:r>
          </w:p>
        </w:tc>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86B0E2" w14:textId="5A4E8983" w:rsidR="005425DF" w:rsidRDefault="167F0FE0" w:rsidP="7DB1A5FB">
            <w:pPr>
              <w:spacing w:line="259" w:lineRule="auto"/>
              <w:ind w:left="70"/>
              <w:jc w:val="center"/>
            </w:pPr>
            <w:r w:rsidRPr="7DB1A5FB">
              <w:rPr>
                <w:sz w:val="14"/>
                <w:szCs w:val="14"/>
              </w:rPr>
              <w:t>VEAP</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3CB714" w14:textId="39393C9A" w:rsidR="005425DF" w:rsidRDefault="167F0FE0">
            <w:pPr>
              <w:ind w:left="84"/>
              <w:jc w:val="center"/>
            </w:pPr>
            <w:r w:rsidRPr="7DB1A5FB">
              <w:rPr>
                <w:sz w:val="14"/>
                <w:szCs w:val="14"/>
              </w:rPr>
              <w:t>05</w:t>
            </w:r>
            <w:r w:rsidR="00BE2D74" w:rsidRPr="7DB1A5FB">
              <w:rPr>
                <w:sz w:val="14"/>
                <w:szCs w:val="14"/>
              </w:rPr>
              <w:t>/0</w:t>
            </w:r>
            <w:r w:rsidR="45AECBC6" w:rsidRPr="7DB1A5FB">
              <w:rPr>
                <w:sz w:val="14"/>
                <w:szCs w:val="14"/>
              </w:rPr>
              <w:t>4</w:t>
            </w:r>
            <w:r w:rsidR="00BE2D74" w:rsidRPr="7DB1A5FB">
              <w:rPr>
                <w:sz w:val="14"/>
                <w:szCs w:val="14"/>
              </w:rPr>
              <w:t>/202</w:t>
            </w:r>
            <w:r w:rsidR="4F7E90FB" w:rsidRPr="7DB1A5FB">
              <w:rPr>
                <w:sz w:val="14"/>
                <w:szCs w:val="14"/>
              </w:rPr>
              <w:t>4</w:t>
            </w:r>
            <w:r w:rsidR="00BE2D74" w:rsidRPr="7DB1A5FB">
              <w:rPr>
                <w:sz w:val="14"/>
                <w:szCs w:val="14"/>
              </w:rPr>
              <w:t xml:space="preserve"> </w:t>
            </w:r>
            <w:r w:rsidR="00BE2D74">
              <w:t xml:space="preserve"> </w:t>
            </w:r>
          </w:p>
        </w:tc>
        <w:tc>
          <w:tcPr>
            <w:tcW w:w="2485" w:type="dxa"/>
            <w:gridSpan w:val="2"/>
            <w:tcBorders>
              <w:top w:val="single" w:sz="6" w:space="0" w:color="000000" w:themeColor="text1"/>
              <w:left w:val="single" w:sz="6" w:space="0" w:color="000000" w:themeColor="text1"/>
              <w:bottom w:val="single" w:sz="6" w:space="0" w:color="000000" w:themeColor="text1"/>
              <w:right w:val="nil"/>
            </w:tcBorders>
          </w:tcPr>
          <w:p w14:paraId="2F48401A" w14:textId="54E60FFE" w:rsidR="005425DF" w:rsidRDefault="00BE2D74" w:rsidP="002260B6">
            <w:pPr>
              <w:ind w:left="75" w:right="-372"/>
              <w:jc w:val="center"/>
            </w:pPr>
            <w:r>
              <w:rPr>
                <w:sz w:val="14"/>
              </w:rPr>
              <w:t>Versión Original</w:t>
            </w:r>
          </w:p>
        </w:tc>
        <w:tc>
          <w:tcPr>
            <w:tcW w:w="567" w:type="dxa"/>
            <w:tcBorders>
              <w:top w:val="single" w:sz="6" w:space="0" w:color="000000" w:themeColor="text1"/>
              <w:left w:val="nil"/>
              <w:bottom w:val="single" w:sz="6" w:space="0" w:color="000000" w:themeColor="text1"/>
              <w:right w:val="single" w:sz="6" w:space="0" w:color="000000" w:themeColor="text1"/>
            </w:tcBorders>
          </w:tcPr>
          <w:p w14:paraId="01CFE404" w14:textId="77777777" w:rsidR="005425DF" w:rsidRDefault="00BE2D74" w:rsidP="002260B6">
            <w:pPr>
              <w:ind w:left="-1391" w:right="369"/>
            </w:pPr>
            <w:r>
              <w:t xml:space="preserve"> </w:t>
            </w:r>
          </w:p>
        </w:tc>
      </w:tr>
    </w:tbl>
    <w:p w14:paraId="69F551FD" w14:textId="77777777" w:rsidR="005425DF" w:rsidRDefault="00BE2D74">
      <w:pPr>
        <w:spacing w:after="5" w:line="375" w:lineRule="auto"/>
        <w:ind w:left="4297" w:right="4338"/>
        <w:jc w:val="both"/>
      </w:pPr>
      <w:r>
        <w:rPr>
          <w:b/>
          <w:sz w:val="24"/>
        </w:rPr>
        <w:t xml:space="preserve"> </w:t>
      </w:r>
      <w:r>
        <w:t xml:space="preserve"> </w:t>
      </w:r>
      <w:r>
        <w:rPr>
          <w:b/>
          <w:sz w:val="24"/>
        </w:rPr>
        <w:t xml:space="preserve"> </w:t>
      </w:r>
      <w:r>
        <w:t xml:space="preserve"> </w:t>
      </w:r>
    </w:p>
    <w:p w14:paraId="03574D3A" w14:textId="77777777" w:rsidR="005425DF" w:rsidRDefault="00BE2D74">
      <w:pPr>
        <w:spacing w:after="142"/>
        <w:ind w:left="4297"/>
      </w:pPr>
      <w:r>
        <w:rPr>
          <w:b/>
          <w:sz w:val="24"/>
        </w:rPr>
        <w:t xml:space="preserve"> </w:t>
      </w:r>
      <w:r>
        <w:t xml:space="preserve"> </w:t>
      </w:r>
    </w:p>
    <w:p w14:paraId="3F8EA37B" w14:textId="77777777" w:rsidR="0072138E" w:rsidRDefault="0072138E">
      <w:pPr>
        <w:spacing w:after="142"/>
        <w:ind w:left="4297"/>
      </w:pPr>
    </w:p>
    <w:p w14:paraId="6C2FAD19" w14:textId="77777777" w:rsidR="0072138E" w:rsidRDefault="0072138E">
      <w:pPr>
        <w:spacing w:after="142"/>
        <w:ind w:left="4297"/>
      </w:pPr>
    </w:p>
    <w:p w14:paraId="24475357" w14:textId="77777777" w:rsidR="0072138E" w:rsidRDefault="0072138E">
      <w:pPr>
        <w:spacing w:after="142"/>
        <w:ind w:left="4297"/>
      </w:pPr>
    </w:p>
    <w:p w14:paraId="5873B7A4" w14:textId="77777777" w:rsidR="0072138E" w:rsidRDefault="0072138E">
      <w:pPr>
        <w:spacing w:after="142"/>
        <w:ind w:left="4297"/>
      </w:pPr>
    </w:p>
    <w:p w14:paraId="473A5647" w14:textId="77777777" w:rsidR="005425DF" w:rsidRDefault="00BE2D74">
      <w:pPr>
        <w:spacing w:after="285"/>
        <w:ind w:left="4297"/>
      </w:pPr>
      <w:r>
        <w:rPr>
          <w:b/>
          <w:sz w:val="24"/>
        </w:rPr>
        <w:t xml:space="preserve"> </w:t>
      </w:r>
      <w:r>
        <w:t xml:space="preserve"> </w:t>
      </w:r>
    </w:p>
    <w:p w14:paraId="240CC214" w14:textId="77777777" w:rsidR="005425DF" w:rsidRDefault="00BE2D74">
      <w:pPr>
        <w:spacing w:after="0"/>
        <w:jc w:val="right"/>
      </w:pPr>
      <w:r>
        <w:rPr>
          <w:b/>
          <w:sz w:val="36"/>
        </w:rPr>
        <w:t xml:space="preserve"> </w:t>
      </w:r>
      <w:r>
        <w:t xml:space="preserve"> </w:t>
      </w:r>
    </w:p>
    <w:p w14:paraId="326A2FB6" w14:textId="77777777" w:rsidR="00463ADD" w:rsidRDefault="00463ADD">
      <w:pPr>
        <w:spacing w:after="0"/>
        <w:ind w:left="10" w:right="196" w:hanging="10"/>
        <w:jc w:val="right"/>
        <w:rPr>
          <w:b/>
          <w:sz w:val="36"/>
        </w:rPr>
      </w:pPr>
      <w:r w:rsidRPr="00463ADD">
        <w:rPr>
          <w:b/>
          <w:sz w:val="36"/>
        </w:rPr>
        <w:t>INFINITE RUN</w:t>
      </w:r>
    </w:p>
    <w:p w14:paraId="3DE00BAB" w14:textId="624955B7" w:rsidR="005425DF" w:rsidRDefault="00BE2D74">
      <w:pPr>
        <w:spacing w:after="0"/>
        <w:ind w:left="10" w:right="196" w:hanging="10"/>
        <w:jc w:val="right"/>
      </w:pPr>
      <w:r>
        <w:rPr>
          <w:b/>
          <w:sz w:val="36"/>
        </w:rPr>
        <w:t xml:space="preserve">Documento Informe de Factibilidad </w:t>
      </w:r>
      <w:r>
        <w:t xml:space="preserve"> </w:t>
      </w:r>
    </w:p>
    <w:p w14:paraId="572C6733" w14:textId="77777777" w:rsidR="005425DF" w:rsidRDefault="00BE2D74">
      <w:pPr>
        <w:spacing w:after="0"/>
        <w:jc w:val="right"/>
      </w:pPr>
      <w:r>
        <w:rPr>
          <w:b/>
          <w:sz w:val="36"/>
        </w:rPr>
        <w:t xml:space="preserve"> </w:t>
      </w:r>
      <w:r>
        <w:t xml:space="preserve"> </w:t>
      </w:r>
    </w:p>
    <w:p w14:paraId="5D8005B0" w14:textId="4B4EC251" w:rsidR="005425DF" w:rsidRDefault="00BE2D74">
      <w:pPr>
        <w:spacing w:after="0"/>
        <w:ind w:right="219"/>
        <w:jc w:val="right"/>
      </w:pPr>
      <w:r w:rsidRPr="6C0E8067">
        <w:rPr>
          <w:b/>
          <w:bCs/>
          <w:sz w:val="28"/>
          <w:szCs w:val="28"/>
        </w:rPr>
        <w:t xml:space="preserve">Versión </w:t>
      </w:r>
      <w:r w:rsidRPr="6C0E8067">
        <w:rPr>
          <w:b/>
          <w:bCs/>
          <w:i/>
          <w:iCs/>
          <w:sz w:val="28"/>
          <w:szCs w:val="28"/>
        </w:rPr>
        <w:t>{</w:t>
      </w:r>
      <w:r w:rsidR="00FB706E">
        <w:rPr>
          <w:b/>
          <w:bCs/>
          <w:i/>
          <w:iCs/>
          <w:sz w:val="28"/>
          <w:szCs w:val="28"/>
        </w:rPr>
        <w:t>2</w:t>
      </w:r>
      <w:r w:rsidRPr="6C0E8067">
        <w:rPr>
          <w:b/>
          <w:bCs/>
          <w:i/>
          <w:iCs/>
          <w:sz w:val="28"/>
          <w:szCs w:val="28"/>
        </w:rPr>
        <w:t>.0}</w:t>
      </w:r>
      <w:r w:rsidRPr="6C0E8067">
        <w:rPr>
          <w:b/>
          <w:bCs/>
          <w:sz w:val="28"/>
          <w:szCs w:val="28"/>
        </w:rPr>
        <w:t xml:space="preserve"> </w:t>
      </w:r>
      <w:r>
        <w:t xml:space="preserve"> </w:t>
      </w:r>
    </w:p>
    <w:p w14:paraId="3B01F378" w14:textId="4C0A1A70" w:rsidR="002260B6" w:rsidRDefault="002260B6"/>
    <w:p w14:paraId="6C37A002" w14:textId="17CEB2CA" w:rsidR="6C0E8067" w:rsidRDefault="6C0E8067">
      <w:r>
        <w:br w:type="page"/>
      </w:r>
    </w:p>
    <w:p w14:paraId="1BCEFC4E" w14:textId="77777777" w:rsidR="005425DF" w:rsidRDefault="005425DF">
      <w:pPr>
        <w:spacing w:after="0" w:line="375" w:lineRule="auto"/>
        <w:ind w:left="4297" w:right="4338"/>
        <w:jc w:val="both"/>
      </w:pPr>
    </w:p>
    <w:p w14:paraId="327ED6DC" w14:textId="4E70424D" w:rsidR="005425DF" w:rsidRDefault="205A39E5" w:rsidP="0072138E">
      <w:pPr>
        <w:spacing w:after="392"/>
        <w:ind w:right="210"/>
        <w:jc w:val="center"/>
      </w:pPr>
      <w:r w:rsidRPr="0E53BB00">
        <w:rPr>
          <w:b/>
          <w:bCs/>
          <w:sz w:val="24"/>
          <w:szCs w:val="24"/>
        </w:rPr>
        <w:t>Í</w:t>
      </w:r>
      <w:r w:rsidR="00BE2D74" w:rsidRPr="0E53BB00">
        <w:rPr>
          <w:b/>
          <w:bCs/>
          <w:sz w:val="24"/>
          <w:szCs w:val="24"/>
        </w:rPr>
        <w:t xml:space="preserve">NDICE GENERAL </w:t>
      </w:r>
      <w:r w:rsidR="00BE2D74">
        <w:t xml:space="preserve"> </w:t>
      </w:r>
    </w:p>
    <w:sdt>
      <w:sdtPr>
        <w:id w:val="-1789185239"/>
        <w:docPartObj>
          <w:docPartGallery w:val="Table of Contents"/>
        </w:docPartObj>
      </w:sdtPr>
      <w:sdtContent>
        <w:p w14:paraId="47058918" w14:textId="77777777" w:rsidR="005425DF" w:rsidRDefault="00BE2D74">
          <w:pPr>
            <w:pStyle w:val="TOC1"/>
            <w:tabs>
              <w:tab w:val="right" w:leader="dot" w:pos="8739"/>
            </w:tabs>
          </w:pPr>
          <w:r>
            <w:fldChar w:fldCharType="begin"/>
          </w:r>
          <w:r>
            <w:instrText xml:space="preserve"> TOC \o "1-4" \h \z \u </w:instrText>
          </w:r>
          <w:r>
            <w:fldChar w:fldCharType="separate"/>
          </w:r>
          <w:hyperlink w:anchor="_Toc25167">
            <w:r>
              <w:rPr>
                <w:b/>
              </w:rPr>
              <w:t>1.Descripción del Proyecto</w:t>
            </w:r>
            <w:r>
              <w:tab/>
            </w:r>
            <w:r>
              <w:fldChar w:fldCharType="begin"/>
            </w:r>
            <w:r>
              <w:instrText>PAGEREF _Toc25167 \h</w:instrText>
            </w:r>
            <w:r>
              <w:fldChar w:fldCharType="separate"/>
            </w:r>
            <w:r>
              <w:t xml:space="preserve">4 </w:t>
            </w:r>
            <w:r>
              <w:fldChar w:fldCharType="end"/>
            </w:r>
          </w:hyperlink>
        </w:p>
        <w:p w14:paraId="3A692906" w14:textId="77777777" w:rsidR="005425DF" w:rsidRDefault="00000000">
          <w:pPr>
            <w:pStyle w:val="TOC2"/>
            <w:tabs>
              <w:tab w:val="right" w:leader="dot" w:pos="8739"/>
            </w:tabs>
          </w:pPr>
          <w:hyperlink w:anchor="_Toc25168">
            <w:r w:rsidR="00BE2D74">
              <w:rPr>
                <w:b/>
              </w:rPr>
              <w:t>1.1</w:t>
            </w:r>
            <w:r w:rsidR="00BE2D74">
              <w:t xml:space="preserve">  </w:t>
            </w:r>
            <w:r w:rsidR="00BE2D74">
              <w:rPr>
                <w:b/>
              </w:rPr>
              <w:t>Nombre del proyecto</w:t>
            </w:r>
            <w:r w:rsidR="00BE2D74">
              <w:tab/>
            </w:r>
            <w:r w:rsidR="00BE2D74">
              <w:fldChar w:fldCharType="begin"/>
            </w:r>
            <w:r w:rsidR="00BE2D74">
              <w:instrText>PAGEREF _Toc25168 \h</w:instrText>
            </w:r>
            <w:r w:rsidR="00BE2D74">
              <w:fldChar w:fldCharType="separate"/>
            </w:r>
            <w:r w:rsidR="00BE2D74">
              <w:t xml:space="preserve">4 </w:t>
            </w:r>
            <w:r w:rsidR="00BE2D74">
              <w:fldChar w:fldCharType="end"/>
            </w:r>
          </w:hyperlink>
        </w:p>
        <w:p w14:paraId="6F5793B5" w14:textId="77777777" w:rsidR="005425DF" w:rsidRDefault="00000000">
          <w:pPr>
            <w:pStyle w:val="TOC2"/>
            <w:tabs>
              <w:tab w:val="right" w:leader="dot" w:pos="8739"/>
            </w:tabs>
          </w:pPr>
          <w:hyperlink w:anchor="_Toc25169">
            <w:r w:rsidR="00BE2D74">
              <w:rPr>
                <w:b/>
              </w:rPr>
              <w:t>1.2</w:t>
            </w:r>
            <w:r w:rsidR="00BE2D74">
              <w:t xml:space="preserve">  </w:t>
            </w:r>
            <w:r w:rsidR="00BE2D74">
              <w:rPr>
                <w:b/>
              </w:rPr>
              <w:t>Duración del proyecto</w:t>
            </w:r>
            <w:r w:rsidR="00BE2D74">
              <w:tab/>
            </w:r>
            <w:r w:rsidR="00BE2D74">
              <w:fldChar w:fldCharType="begin"/>
            </w:r>
            <w:r w:rsidR="00BE2D74">
              <w:instrText>PAGEREF _Toc25169 \h</w:instrText>
            </w:r>
            <w:r w:rsidR="00BE2D74">
              <w:fldChar w:fldCharType="separate"/>
            </w:r>
            <w:r w:rsidR="00BE2D74">
              <w:t xml:space="preserve">4 </w:t>
            </w:r>
            <w:r w:rsidR="00BE2D74">
              <w:fldChar w:fldCharType="end"/>
            </w:r>
          </w:hyperlink>
        </w:p>
        <w:p w14:paraId="0DCA805E" w14:textId="77777777" w:rsidR="005425DF" w:rsidRDefault="00000000">
          <w:pPr>
            <w:pStyle w:val="TOC2"/>
            <w:tabs>
              <w:tab w:val="right" w:leader="dot" w:pos="8739"/>
            </w:tabs>
          </w:pPr>
          <w:hyperlink w:anchor="_Toc25170">
            <w:r w:rsidR="00BE2D74">
              <w:rPr>
                <w:b/>
              </w:rPr>
              <w:t>1.3</w:t>
            </w:r>
            <w:r w:rsidR="00BE2D74">
              <w:t xml:space="preserve">  </w:t>
            </w:r>
            <w:r w:rsidR="00BE2D74">
              <w:rPr>
                <w:b/>
              </w:rPr>
              <w:t>Descripción</w:t>
            </w:r>
            <w:r w:rsidR="00BE2D74">
              <w:tab/>
            </w:r>
            <w:r w:rsidR="00BE2D74">
              <w:fldChar w:fldCharType="begin"/>
            </w:r>
            <w:r w:rsidR="00BE2D74">
              <w:instrText>PAGEREF _Toc25170 \h</w:instrText>
            </w:r>
            <w:r w:rsidR="00BE2D74">
              <w:fldChar w:fldCharType="separate"/>
            </w:r>
            <w:r w:rsidR="00BE2D74">
              <w:t xml:space="preserve">4 </w:t>
            </w:r>
            <w:r w:rsidR="00BE2D74">
              <w:fldChar w:fldCharType="end"/>
            </w:r>
          </w:hyperlink>
        </w:p>
        <w:p w14:paraId="2CAB4222" w14:textId="77777777" w:rsidR="005425DF" w:rsidRDefault="00000000">
          <w:pPr>
            <w:pStyle w:val="TOC2"/>
            <w:tabs>
              <w:tab w:val="right" w:leader="dot" w:pos="8739"/>
            </w:tabs>
          </w:pPr>
          <w:hyperlink w:anchor="_Toc25171">
            <w:r w:rsidR="00BE2D74">
              <w:rPr>
                <w:b/>
              </w:rPr>
              <w:t>1.4   Objetivos</w:t>
            </w:r>
            <w:r w:rsidR="00BE2D74">
              <w:tab/>
            </w:r>
            <w:r w:rsidR="00BE2D74">
              <w:fldChar w:fldCharType="begin"/>
            </w:r>
            <w:r w:rsidR="00BE2D74">
              <w:instrText>PAGEREF _Toc25171 \h</w:instrText>
            </w:r>
            <w:r w:rsidR="00BE2D74">
              <w:fldChar w:fldCharType="separate"/>
            </w:r>
            <w:r w:rsidR="00BE2D74">
              <w:t xml:space="preserve">4 </w:t>
            </w:r>
            <w:r w:rsidR="00BE2D74">
              <w:fldChar w:fldCharType="end"/>
            </w:r>
          </w:hyperlink>
        </w:p>
        <w:p w14:paraId="4114DDBB" w14:textId="77777777" w:rsidR="005425DF" w:rsidRDefault="00000000">
          <w:pPr>
            <w:pStyle w:val="TOC3"/>
            <w:tabs>
              <w:tab w:val="right" w:leader="dot" w:pos="8739"/>
            </w:tabs>
          </w:pPr>
          <w:hyperlink w:anchor="_Toc25172">
            <w:r w:rsidR="00BE2D74">
              <w:rPr>
                <w:b/>
              </w:rPr>
              <w:t>1.4.1 Objetivo general</w:t>
            </w:r>
            <w:r w:rsidR="00BE2D74">
              <w:tab/>
            </w:r>
            <w:r w:rsidR="00BE2D74">
              <w:fldChar w:fldCharType="begin"/>
            </w:r>
            <w:r w:rsidR="00BE2D74">
              <w:instrText>PAGEREF _Toc25172 \h</w:instrText>
            </w:r>
            <w:r w:rsidR="00BE2D74">
              <w:fldChar w:fldCharType="separate"/>
            </w:r>
            <w:r w:rsidR="00BE2D74">
              <w:t xml:space="preserve">4 </w:t>
            </w:r>
            <w:r w:rsidR="00BE2D74">
              <w:fldChar w:fldCharType="end"/>
            </w:r>
          </w:hyperlink>
        </w:p>
        <w:p w14:paraId="588B1E6E" w14:textId="77777777" w:rsidR="005425DF" w:rsidRDefault="00000000">
          <w:pPr>
            <w:pStyle w:val="TOC3"/>
            <w:tabs>
              <w:tab w:val="right" w:leader="dot" w:pos="8739"/>
            </w:tabs>
          </w:pPr>
          <w:hyperlink w:anchor="_Toc25173">
            <w:r w:rsidR="00BE2D74">
              <w:rPr>
                <w:b/>
              </w:rPr>
              <w:t>1.4.2 Objetivos Específicos</w:t>
            </w:r>
            <w:r w:rsidR="00BE2D74">
              <w:tab/>
            </w:r>
            <w:r w:rsidR="00BE2D74">
              <w:fldChar w:fldCharType="begin"/>
            </w:r>
            <w:r w:rsidR="00BE2D74">
              <w:instrText>PAGEREF _Toc25173 \h</w:instrText>
            </w:r>
            <w:r w:rsidR="00BE2D74">
              <w:fldChar w:fldCharType="separate"/>
            </w:r>
            <w:r w:rsidR="00BE2D74">
              <w:t xml:space="preserve">4 </w:t>
            </w:r>
            <w:r w:rsidR="00BE2D74">
              <w:fldChar w:fldCharType="end"/>
            </w:r>
          </w:hyperlink>
        </w:p>
        <w:p w14:paraId="6C1B5772" w14:textId="77777777" w:rsidR="005425DF" w:rsidRDefault="00000000">
          <w:pPr>
            <w:pStyle w:val="TOC3"/>
            <w:tabs>
              <w:tab w:val="right" w:leader="dot" w:pos="8739"/>
            </w:tabs>
          </w:pPr>
          <w:hyperlink w:anchor="_Toc25174">
            <w:r w:rsidR="00BE2D74">
              <w:rPr>
                <w:b/>
              </w:rPr>
              <w:t>1.4.3 Riesgos</w:t>
            </w:r>
            <w:r w:rsidR="00BE2D74">
              <w:tab/>
            </w:r>
            <w:r w:rsidR="00BE2D74">
              <w:fldChar w:fldCharType="begin"/>
            </w:r>
            <w:r w:rsidR="00BE2D74">
              <w:instrText>PAGEREF _Toc25174 \h</w:instrText>
            </w:r>
            <w:r w:rsidR="00BE2D74">
              <w:fldChar w:fldCharType="separate"/>
            </w:r>
            <w:r w:rsidR="00BE2D74">
              <w:t xml:space="preserve">5 </w:t>
            </w:r>
            <w:r w:rsidR="00BE2D74">
              <w:fldChar w:fldCharType="end"/>
            </w:r>
          </w:hyperlink>
        </w:p>
        <w:p w14:paraId="6FF6A96C" w14:textId="77777777" w:rsidR="005425DF" w:rsidRDefault="00000000">
          <w:pPr>
            <w:pStyle w:val="TOC1"/>
            <w:tabs>
              <w:tab w:val="right" w:leader="dot" w:pos="8739"/>
            </w:tabs>
          </w:pPr>
          <w:hyperlink w:anchor="_Toc25175">
            <w:r w:rsidR="00BE2D74">
              <w:rPr>
                <w:b/>
              </w:rPr>
              <w:t>2.</w:t>
            </w:r>
            <w:r w:rsidR="00BE2D74">
              <w:t xml:space="preserve">  </w:t>
            </w:r>
            <w:r w:rsidR="00BE2D74">
              <w:rPr>
                <w:b/>
              </w:rPr>
              <w:t>Análisis de la Situación actual</w:t>
            </w:r>
            <w:r w:rsidR="00BE2D74">
              <w:tab/>
            </w:r>
            <w:r w:rsidR="00BE2D74">
              <w:fldChar w:fldCharType="begin"/>
            </w:r>
            <w:r w:rsidR="00BE2D74">
              <w:instrText>PAGEREF _Toc25175 \h</w:instrText>
            </w:r>
            <w:r w:rsidR="00BE2D74">
              <w:fldChar w:fldCharType="separate"/>
            </w:r>
            <w:r w:rsidR="00BE2D74">
              <w:t xml:space="preserve">6 </w:t>
            </w:r>
            <w:r w:rsidR="00BE2D74">
              <w:fldChar w:fldCharType="end"/>
            </w:r>
          </w:hyperlink>
        </w:p>
        <w:p w14:paraId="64CE7B8F" w14:textId="77777777" w:rsidR="005425DF" w:rsidRDefault="00000000">
          <w:pPr>
            <w:pStyle w:val="TOC2"/>
            <w:tabs>
              <w:tab w:val="right" w:leader="dot" w:pos="8739"/>
            </w:tabs>
          </w:pPr>
          <w:hyperlink w:anchor="_Toc25176">
            <w:r w:rsidR="00BE2D74">
              <w:rPr>
                <w:b/>
              </w:rPr>
              <w:t>2.1</w:t>
            </w:r>
            <w:r w:rsidR="00BE2D74">
              <w:t xml:space="preserve">  </w:t>
            </w:r>
            <w:r w:rsidR="00BE2D74">
              <w:rPr>
                <w:b/>
              </w:rPr>
              <w:t>Planteamiento del problema</w:t>
            </w:r>
            <w:r w:rsidR="00BE2D74">
              <w:tab/>
            </w:r>
            <w:r w:rsidR="00BE2D74">
              <w:fldChar w:fldCharType="begin"/>
            </w:r>
            <w:r w:rsidR="00BE2D74">
              <w:instrText>PAGEREF _Toc25176 \h</w:instrText>
            </w:r>
            <w:r w:rsidR="00BE2D74">
              <w:fldChar w:fldCharType="separate"/>
            </w:r>
            <w:r w:rsidR="00BE2D74">
              <w:t xml:space="preserve">6 </w:t>
            </w:r>
            <w:r w:rsidR="00BE2D74">
              <w:fldChar w:fldCharType="end"/>
            </w:r>
          </w:hyperlink>
        </w:p>
        <w:p w14:paraId="6067095E" w14:textId="77777777" w:rsidR="005425DF" w:rsidRDefault="00000000">
          <w:pPr>
            <w:pStyle w:val="TOC2"/>
            <w:tabs>
              <w:tab w:val="right" w:leader="dot" w:pos="8739"/>
            </w:tabs>
          </w:pPr>
          <w:hyperlink w:anchor="_Toc25177">
            <w:r w:rsidR="00BE2D74">
              <w:rPr>
                <w:b/>
              </w:rPr>
              <w:t>2.2</w:t>
            </w:r>
            <w:r w:rsidR="00BE2D74">
              <w:t xml:space="preserve">  </w:t>
            </w:r>
            <w:r w:rsidR="00BE2D74">
              <w:rPr>
                <w:b/>
              </w:rPr>
              <w:t>Consideraciones de hardware y software</w:t>
            </w:r>
            <w:r w:rsidR="00BE2D74">
              <w:tab/>
            </w:r>
            <w:r w:rsidR="00BE2D74">
              <w:fldChar w:fldCharType="begin"/>
            </w:r>
            <w:r w:rsidR="00BE2D74">
              <w:instrText>PAGEREF _Toc25177 \h</w:instrText>
            </w:r>
            <w:r w:rsidR="00BE2D74">
              <w:fldChar w:fldCharType="separate"/>
            </w:r>
            <w:r w:rsidR="00BE2D74">
              <w:t xml:space="preserve">6 </w:t>
            </w:r>
            <w:r w:rsidR="00BE2D74">
              <w:fldChar w:fldCharType="end"/>
            </w:r>
          </w:hyperlink>
        </w:p>
        <w:p w14:paraId="6BDF54FB" w14:textId="77777777" w:rsidR="005425DF" w:rsidRDefault="00000000">
          <w:pPr>
            <w:pStyle w:val="TOC1"/>
            <w:tabs>
              <w:tab w:val="right" w:leader="dot" w:pos="8739"/>
            </w:tabs>
          </w:pPr>
          <w:hyperlink w:anchor="_Toc25178">
            <w:r w:rsidR="00BE2D74">
              <w:rPr>
                <w:b/>
              </w:rPr>
              <w:t>3.</w:t>
            </w:r>
            <w:r w:rsidR="00BE2D74">
              <w:t xml:space="preserve">  </w:t>
            </w:r>
            <w:r w:rsidR="00BE2D74">
              <w:rPr>
                <w:b/>
              </w:rPr>
              <w:t>Estudio de Factibilidad</w:t>
            </w:r>
            <w:r w:rsidR="00BE2D74">
              <w:tab/>
            </w:r>
            <w:r w:rsidR="00BE2D74">
              <w:fldChar w:fldCharType="begin"/>
            </w:r>
            <w:r w:rsidR="00BE2D74">
              <w:instrText>PAGEREF _Toc25178 \h</w:instrText>
            </w:r>
            <w:r w:rsidR="00BE2D74">
              <w:fldChar w:fldCharType="separate"/>
            </w:r>
            <w:r w:rsidR="00BE2D74">
              <w:t xml:space="preserve">7 </w:t>
            </w:r>
            <w:r w:rsidR="00BE2D74">
              <w:fldChar w:fldCharType="end"/>
            </w:r>
          </w:hyperlink>
        </w:p>
        <w:p w14:paraId="71CC085B" w14:textId="77777777" w:rsidR="005425DF" w:rsidRDefault="00000000">
          <w:pPr>
            <w:pStyle w:val="TOC2"/>
            <w:tabs>
              <w:tab w:val="right" w:leader="dot" w:pos="8739"/>
            </w:tabs>
          </w:pPr>
          <w:hyperlink w:anchor="_Toc25179">
            <w:r w:rsidR="00BE2D74">
              <w:rPr>
                <w:b/>
              </w:rPr>
              <w:t>3.1</w:t>
            </w:r>
            <w:r w:rsidR="00BE2D74">
              <w:t xml:space="preserve">  </w:t>
            </w:r>
            <w:r w:rsidR="00BE2D74">
              <w:rPr>
                <w:b/>
              </w:rPr>
              <w:t>Factibilidad Técnica</w:t>
            </w:r>
            <w:r w:rsidR="00BE2D74">
              <w:tab/>
            </w:r>
            <w:r w:rsidR="00BE2D74">
              <w:fldChar w:fldCharType="begin"/>
            </w:r>
            <w:r w:rsidR="00BE2D74">
              <w:instrText>PAGEREF _Toc25179 \h</w:instrText>
            </w:r>
            <w:r w:rsidR="00BE2D74">
              <w:fldChar w:fldCharType="separate"/>
            </w:r>
            <w:r w:rsidR="00BE2D74">
              <w:t xml:space="preserve">7 </w:t>
            </w:r>
            <w:r w:rsidR="00BE2D74">
              <w:fldChar w:fldCharType="end"/>
            </w:r>
          </w:hyperlink>
        </w:p>
        <w:p w14:paraId="3B698FE8" w14:textId="77777777" w:rsidR="005425DF" w:rsidRDefault="00000000">
          <w:pPr>
            <w:pStyle w:val="TOC2"/>
            <w:tabs>
              <w:tab w:val="right" w:leader="dot" w:pos="8739"/>
            </w:tabs>
          </w:pPr>
          <w:hyperlink w:anchor="_Toc25180">
            <w:r w:rsidR="00BE2D74">
              <w:rPr>
                <w:b/>
              </w:rPr>
              <w:t>3.2</w:t>
            </w:r>
            <w:r w:rsidR="00BE2D74">
              <w:t xml:space="preserve">  </w:t>
            </w:r>
            <w:r w:rsidR="00BE2D74">
              <w:rPr>
                <w:b/>
              </w:rPr>
              <w:t>Factibilidad Económica</w:t>
            </w:r>
            <w:r w:rsidR="00BE2D74">
              <w:tab/>
            </w:r>
            <w:r w:rsidR="00BE2D74">
              <w:fldChar w:fldCharType="begin"/>
            </w:r>
            <w:r w:rsidR="00BE2D74">
              <w:instrText>PAGEREF _Toc25180 \h</w:instrText>
            </w:r>
            <w:r w:rsidR="00BE2D74">
              <w:fldChar w:fldCharType="separate"/>
            </w:r>
            <w:r w:rsidR="00BE2D74">
              <w:t xml:space="preserve">7 </w:t>
            </w:r>
            <w:r w:rsidR="00BE2D74">
              <w:fldChar w:fldCharType="end"/>
            </w:r>
          </w:hyperlink>
        </w:p>
        <w:p w14:paraId="5BC29311" w14:textId="77777777" w:rsidR="005425DF" w:rsidRDefault="00000000">
          <w:pPr>
            <w:pStyle w:val="TOC3"/>
            <w:tabs>
              <w:tab w:val="right" w:leader="dot" w:pos="8739"/>
            </w:tabs>
          </w:pPr>
          <w:hyperlink w:anchor="_Toc25181">
            <w:r w:rsidR="00BE2D74">
              <w:rPr>
                <w:b/>
              </w:rPr>
              <w:t>3.2.1</w:t>
            </w:r>
            <w:r w:rsidR="00BE2D74">
              <w:t xml:space="preserve">  </w:t>
            </w:r>
            <w:r w:rsidR="00BE2D74">
              <w:rPr>
                <w:b/>
              </w:rPr>
              <w:t>Costos Generales</w:t>
            </w:r>
            <w:r w:rsidR="00BE2D74">
              <w:tab/>
            </w:r>
            <w:r w:rsidR="00BE2D74">
              <w:fldChar w:fldCharType="begin"/>
            </w:r>
            <w:r w:rsidR="00BE2D74">
              <w:instrText>PAGEREF _Toc25181 \h</w:instrText>
            </w:r>
            <w:r w:rsidR="00BE2D74">
              <w:fldChar w:fldCharType="separate"/>
            </w:r>
            <w:r w:rsidR="00BE2D74">
              <w:t xml:space="preserve">7 </w:t>
            </w:r>
            <w:r w:rsidR="00BE2D74">
              <w:fldChar w:fldCharType="end"/>
            </w:r>
          </w:hyperlink>
        </w:p>
        <w:p w14:paraId="5290E092" w14:textId="77777777" w:rsidR="005425DF" w:rsidRDefault="00000000">
          <w:pPr>
            <w:pStyle w:val="TOC3"/>
            <w:tabs>
              <w:tab w:val="right" w:leader="dot" w:pos="8739"/>
            </w:tabs>
          </w:pPr>
          <w:hyperlink w:anchor="_Toc25182">
            <w:r w:rsidR="00BE2D74">
              <w:rPr>
                <w:b/>
              </w:rPr>
              <w:t>3.2.2</w:t>
            </w:r>
            <w:r w:rsidR="00BE2D74">
              <w:t xml:space="preserve">  </w:t>
            </w:r>
            <w:r w:rsidR="00BE2D74">
              <w:rPr>
                <w:b/>
              </w:rPr>
              <w:t>Costos operativos durante el desarrollo</w:t>
            </w:r>
            <w:r w:rsidR="00BE2D74">
              <w:tab/>
            </w:r>
            <w:r w:rsidR="00BE2D74">
              <w:fldChar w:fldCharType="begin"/>
            </w:r>
            <w:r w:rsidR="00BE2D74">
              <w:instrText>PAGEREF _Toc25182 \h</w:instrText>
            </w:r>
            <w:r w:rsidR="00BE2D74">
              <w:fldChar w:fldCharType="separate"/>
            </w:r>
            <w:r w:rsidR="00BE2D74">
              <w:t xml:space="preserve">8 </w:t>
            </w:r>
            <w:r w:rsidR="00BE2D74">
              <w:fldChar w:fldCharType="end"/>
            </w:r>
          </w:hyperlink>
        </w:p>
        <w:p w14:paraId="1B042260" w14:textId="77777777" w:rsidR="005425DF" w:rsidRDefault="00000000">
          <w:pPr>
            <w:pStyle w:val="TOC3"/>
            <w:tabs>
              <w:tab w:val="right" w:leader="dot" w:pos="8739"/>
            </w:tabs>
          </w:pPr>
          <w:hyperlink w:anchor="_Toc25183">
            <w:r w:rsidR="00BE2D74">
              <w:rPr>
                <w:b/>
              </w:rPr>
              <w:t>3.2.3</w:t>
            </w:r>
            <w:r w:rsidR="00BE2D74">
              <w:t xml:space="preserve">  </w:t>
            </w:r>
            <w:r w:rsidR="00BE2D74">
              <w:rPr>
                <w:b/>
              </w:rPr>
              <w:t>Costos del Infraestructura</w:t>
            </w:r>
            <w:r w:rsidR="00BE2D74">
              <w:tab/>
            </w:r>
            <w:r w:rsidR="00BE2D74">
              <w:fldChar w:fldCharType="begin"/>
            </w:r>
            <w:r w:rsidR="00BE2D74">
              <w:instrText>PAGEREF _Toc25183 \h</w:instrText>
            </w:r>
            <w:r w:rsidR="00BE2D74">
              <w:fldChar w:fldCharType="separate"/>
            </w:r>
            <w:r w:rsidR="00BE2D74">
              <w:t xml:space="preserve">8 </w:t>
            </w:r>
            <w:r w:rsidR="00BE2D74">
              <w:fldChar w:fldCharType="end"/>
            </w:r>
          </w:hyperlink>
        </w:p>
        <w:p w14:paraId="08A76E7B" w14:textId="77777777" w:rsidR="005425DF" w:rsidRDefault="00000000">
          <w:pPr>
            <w:pStyle w:val="TOC3"/>
            <w:tabs>
              <w:tab w:val="right" w:leader="dot" w:pos="8739"/>
            </w:tabs>
          </w:pPr>
          <w:hyperlink w:anchor="_Toc25184">
            <w:r w:rsidR="00BE2D74">
              <w:rPr>
                <w:b/>
              </w:rPr>
              <w:t>3.2.4</w:t>
            </w:r>
            <w:r w:rsidR="00BE2D74">
              <w:t xml:space="preserve">  </w:t>
            </w:r>
            <w:r w:rsidR="00BE2D74">
              <w:rPr>
                <w:b/>
              </w:rPr>
              <w:t>Costos de personal</w:t>
            </w:r>
            <w:r w:rsidR="00BE2D74">
              <w:tab/>
            </w:r>
            <w:r w:rsidR="00BE2D74">
              <w:fldChar w:fldCharType="begin"/>
            </w:r>
            <w:r w:rsidR="00BE2D74">
              <w:instrText>PAGEREF _Toc25184 \h</w:instrText>
            </w:r>
            <w:r w:rsidR="00BE2D74">
              <w:fldChar w:fldCharType="separate"/>
            </w:r>
            <w:r w:rsidR="00BE2D74">
              <w:t xml:space="preserve">9 </w:t>
            </w:r>
            <w:r w:rsidR="00BE2D74">
              <w:fldChar w:fldCharType="end"/>
            </w:r>
          </w:hyperlink>
        </w:p>
        <w:p w14:paraId="1A46219A" w14:textId="77777777" w:rsidR="005425DF" w:rsidRDefault="00000000">
          <w:pPr>
            <w:pStyle w:val="TOC3"/>
            <w:tabs>
              <w:tab w:val="right" w:leader="dot" w:pos="8739"/>
            </w:tabs>
          </w:pPr>
          <w:hyperlink w:anchor="_Toc25185">
            <w:r w:rsidR="00BE2D74">
              <w:rPr>
                <w:b/>
              </w:rPr>
              <w:t>3.2.5</w:t>
            </w:r>
            <w:r w:rsidR="00BE2D74">
              <w:t xml:space="preserve">  </w:t>
            </w:r>
            <w:r w:rsidR="00BE2D74">
              <w:rPr>
                <w:b/>
              </w:rPr>
              <w:t>Costos totales del desarrollo del sistema</w:t>
            </w:r>
            <w:r w:rsidR="00BE2D74">
              <w:tab/>
            </w:r>
            <w:r w:rsidR="00BE2D74">
              <w:fldChar w:fldCharType="begin"/>
            </w:r>
            <w:r w:rsidR="00BE2D74">
              <w:instrText>PAGEREF _Toc25185 \h</w:instrText>
            </w:r>
            <w:r w:rsidR="00BE2D74">
              <w:fldChar w:fldCharType="separate"/>
            </w:r>
            <w:r w:rsidR="00BE2D74">
              <w:t xml:space="preserve">9 </w:t>
            </w:r>
            <w:r w:rsidR="00BE2D74">
              <w:fldChar w:fldCharType="end"/>
            </w:r>
          </w:hyperlink>
        </w:p>
        <w:p w14:paraId="0F83DE46" w14:textId="77777777" w:rsidR="005425DF" w:rsidRDefault="00000000">
          <w:pPr>
            <w:pStyle w:val="TOC2"/>
            <w:tabs>
              <w:tab w:val="right" w:leader="dot" w:pos="8739"/>
            </w:tabs>
          </w:pPr>
          <w:hyperlink w:anchor="_Toc25186">
            <w:r w:rsidR="00BE2D74">
              <w:rPr>
                <w:b/>
              </w:rPr>
              <w:t>3.3</w:t>
            </w:r>
            <w:r w:rsidR="00BE2D74">
              <w:t xml:space="preserve">  </w:t>
            </w:r>
            <w:r w:rsidR="00BE2D74">
              <w:rPr>
                <w:b/>
              </w:rPr>
              <w:t>Factibilidad Operativa</w:t>
            </w:r>
            <w:r w:rsidR="00BE2D74">
              <w:tab/>
            </w:r>
            <w:r w:rsidR="00BE2D74">
              <w:fldChar w:fldCharType="begin"/>
            </w:r>
            <w:r w:rsidR="00BE2D74">
              <w:instrText>PAGEREF _Toc25186 \h</w:instrText>
            </w:r>
            <w:r w:rsidR="00BE2D74">
              <w:fldChar w:fldCharType="separate"/>
            </w:r>
            <w:r w:rsidR="00BE2D74">
              <w:t xml:space="preserve">10 </w:t>
            </w:r>
            <w:r w:rsidR="00BE2D74">
              <w:fldChar w:fldCharType="end"/>
            </w:r>
          </w:hyperlink>
        </w:p>
        <w:p w14:paraId="50F2E84A" w14:textId="77777777" w:rsidR="005425DF" w:rsidRDefault="00000000">
          <w:pPr>
            <w:pStyle w:val="TOC2"/>
            <w:tabs>
              <w:tab w:val="right" w:leader="dot" w:pos="8739"/>
            </w:tabs>
          </w:pPr>
          <w:hyperlink w:anchor="_Toc25187">
            <w:r w:rsidR="00BE2D74">
              <w:rPr>
                <w:b/>
              </w:rPr>
              <w:t>3.4</w:t>
            </w:r>
            <w:r w:rsidR="00BE2D74">
              <w:t xml:space="preserve">  </w:t>
            </w:r>
            <w:r w:rsidR="00BE2D74">
              <w:rPr>
                <w:b/>
              </w:rPr>
              <w:t>Factibilidad Legal</w:t>
            </w:r>
            <w:r w:rsidR="00BE2D74">
              <w:tab/>
            </w:r>
            <w:r w:rsidR="00BE2D74">
              <w:fldChar w:fldCharType="begin"/>
            </w:r>
            <w:r w:rsidR="00BE2D74">
              <w:instrText>PAGEREF _Toc25187 \h</w:instrText>
            </w:r>
            <w:r w:rsidR="00BE2D74">
              <w:fldChar w:fldCharType="separate"/>
            </w:r>
            <w:r w:rsidR="00BE2D74">
              <w:t xml:space="preserve">10 </w:t>
            </w:r>
            <w:r w:rsidR="00BE2D74">
              <w:fldChar w:fldCharType="end"/>
            </w:r>
          </w:hyperlink>
        </w:p>
        <w:p w14:paraId="11C635F4" w14:textId="77777777" w:rsidR="005425DF" w:rsidRDefault="00000000">
          <w:pPr>
            <w:pStyle w:val="TOC2"/>
            <w:tabs>
              <w:tab w:val="right" w:leader="dot" w:pos="8739"/>
            </w:tabs>
          </w:pPr>
          <w:hyperlink w:anchor="_Toc25188">
            <w:r w:rsidR="00BE2D74">
              <w:rPr>
                <w:b/>
              </w:rPr>
              <w:t>3.5</w:t>
            </w:r>
            <w:r w:rsidR="00BE2D74">
              <w:t xml:space="preserve">  </w:t>
            </w:r>
            <w:r w:rsidR="00BE2D74">
              <w:rPr>
                <w:b/>
              </w:rPr>
              <w:t>Factibilidad Social</w:t>
            </w:r>
            <w:r w:rsidR="00BE2D74">
              <w:tab/>
            </w:r>
            <w:r w:rsidR="00BE2D74">
              <w:fldChar w:fldCharType="begin"/>
            </w:r>
            <w:r w:rsidR="00BE2D74">
              <w:instrText>PAGEREF _Toc25188 \h</w:instrText>
            </w:r>
            <w:r w:rsidR="00BE2D74">
              <w:fldChar w:fldCharType="separate"/>
            </w:r>
            <w:r w:rsidR="00BE2D74">
              <w:t xml:space="preserve">10 </w:t>
            </w:r>
            <w:r w:rsidR="00BE2D74">
              <w:fldChar w:fldCharType="end"/>
            </w:r>
          </w:hyperlink>
        </w:p>
        <w:p w14:paraId="7C1087A9" w14:textId="77777777" w:rsidR="005425DF" w:rsidRDefault="00000000">
          <w:pPr>
            <w:pStyle w:val="TOC2"/>
            <w:tabs>
              <w:tab w:val="right" w:leader="dot" w:pos="8739"/>
            </w:tabs>
          </w:pPr>
          <w:hyperlink w:anchor="_Toc25189">
            <w:r w:rsidR="00BE2D74">
              <w:rPr>
                <w:b/>
              </w:rPr>
              <w:t>3.6</w:t>
            </w:r>
            <w:r w:rsidR="00BE2D74">
              <w:t xml:space="preserve">  </w:t>
            </w:r>
            <w:r w:rsidR="00BE2D74">
              <w:rPr>
                <w:b/>
              </w:rPr>
              <w:t>Factibilidad Ambiental</w:t>
            </w:r>
            <w:r w:rsidR="00BE2D74">
              <w:tab/>
            </w:r>
            <w:r w:rsidR="00BE2D74">
              <w:fldChar w:fldCharType="begin"/>
            </w:r>
            <w:r w:rsidR="00BE2D74">
              <w:instrText>PAGEREF _Toc25189 \h</w:instrText>
            </w:r>
            <w:r w:rsidR="00BE2D74">
              <w:fldChar w:fldCharType="separate"/>
            </w:r>
            <w:r w:rsidR="00BE2D74">
              <w:t xml:space="preserve">10 </w:t>
            </w:r>
            <w:r w:rsidR="00BE2D74">
              <w:fldChar w:fldCharType="end"/>
            </w:r>
          </w:hyperlink>
        </w:p>
        <w:p w14:paraId="21315D2D" w14:textId="77777777" w:rsidR="005425DF" w:rsidRDefault="00000000">
          <w:pPr>
            <w:pStyle w:val="TOC1"/>
            <w:tabs>
              <w:tab w:val="right" w:leader="dot" w:pos="8739"/>
            </w:tabs>
          </w:pPr>
          <w:hyperlink w:anchor="_Toc25190">
            <w:r w:rsidR="00BE2D74">
              <w:rPr>
                <w:b/>
              </w:rPr>
              <w:t>4.</w:t>
            </w:r>
            <w:r w:rsidR="00BE2D74">
              <w:t xml:space="preserve">  </w:t>
            </w:r>
            <w:r w:rsidR="00BE2D74">
              <w:rPr>
                <w:b/>
              </w:rPr>
              <w:t>Análisis Financiero</w:t>
            </w:r>
            <w:r w:rsidR="00BE2D74">
              <w:tab/>
            </w:r>
            <w:r w:rsidR="00BE2D74">
              <w:fldChar w:fldCharType="begin"/>
            </w:r>
            <w:r w:rsidR="00BE2D74">
              <w:instrText>PAGEREF _Toc25190 \h</w:instrText>
            </w:r>
            <w:r w:rsidR="00BE2D74">
              <w:fldChar w:fldCharType="separate"/>
            </w:r>
            <w:r w:rsidR="00BE2D74">
              <w:t xml:space="preserve">10 </w:t>
            </w:r>
            <w:r w:rsidR="00BE2D74">
              <w:fldChar w:fldCharType="end"/>
            </w:r>
          </w:hyperlink>
        </w:p>
        <w:p w14:paraId="7DD047B5" w14:textId="77777777" w:rsidR="005425DF" w:rsidRDefault="00000000">
          <w:pPr>
            <w:pStyle w:val="TOC2"/>
            <w:tabs>
              <w:tab w:val="right" w:leader="dot" w:pos="8739"/>
            </w:tabs>
          </w:pPr>
          <w:hyperlink w:anchor="_Toc25191">
            <w:r w:rsidR="00BE2D74">
              <w:rPr>
                <w:b/>
              </w:rPr>
              <w:t>4.1</w:t>
            </w:r>
            <w:r w:rsidR="00BE2D74">
              <w:t xml:space="preserve">  </w:t>
            </w:r>
            <w:r w:rsidR="00BE2D74">
              <w:rPr>
                <w:b/>
              </w:rPr>
              <w:t>Justificación de la Inversión</w:t>
            </w:r>
            <w:r w:rsidR="00BE2D74">
              <w:tab/>
            </w:r>
            <w:r w:rsidR="00BE2D74">
              <w:fldChar w:fldCharType="begin"/>
            </w:r>
            <w:r w:rsidR="00BE2D74">
              <w:instrText>PAGEREF _Toc25191 \h</w:instrText>
            </w:r>
            <w:r w:rsidR="00BE2D74">
              <w:fldChar w:fldCharType="separate"/>
            </w:r>
            <w:r w:rsidR="00BE2D74">
              <w:t xml:space="preserve">10 </w:t>
            </w:r>
            <w:r w:rsidR="00BE2D74">
              <w:fldChar w:fldCharType="end"/>
            </w:r>
          </w:hyperlink>
        </w:p>
        <w:p w14:paraId="3A5BEC15" w14:textId="77777777" w:rsidR="005425DF" w:rsidRDefault="00000000">
          <w:pPr>
            <w:pStyle w:val="TOC3"/>
            <w:tabs>
              <w:tab w:val="right" w:leader="dot" w:pos="8739"/>
            </w:tabs>
          </w:pPr>
          <w:hyperlink w:anchor="_Toc25192">
            <w:r w:rsidR="00BE2D74">
              <w:rPr>
                <w:b/>
              </w:rPr>
              <w:t>4.1.1 Beneficios del Proyecto</w:t>
            </w:r>
            <w:r w:rsidR="00BE2D74">
              <w:tab/>
            </w:r>
            <w:r w:rsidR="00BE2D74">
              <w:fldChar w:fldCharType="begin"/>
            </w:r>
            <w:r w:rsidR="00BE2D74">
              <w:instrText>PAGEREF _Toc25192 \h</w:instrText>
            </w:r>
            <w:r w:rsidR="00BE2D74">
              <w:fldChar w:fldCharType="separate"/>
            </w:r>
            <w:r w:rsidR="00BE2D74">
              <w:t xml:space="preserve">10 </w:t>
            </w:r>
            <w:r w:rsidR="00BE2D74">
              <w:fldChar w:fldCharType="end"/>
            </w:r>
          </w:hyperlink>
        </w:p>
        <w:p w14:paraId="737CA8E2" w14:textId="77777777" w:rsidR="005425DF" w:rsidRDefault="00000000">
          <w:pPr>
            <w:pStyle w:val="TOC3"/>
            <w:tabs>
              <w:tab w:val="right" w:leader="dot" w:pos="8739"/>
            </w:tabs>
          </w:pPr>
          <w:hyperlink w:anchor="_Toc25193">
            <w:r w:rsidR="00BE2D74">
              <w:rPr>
                <w:b/>
              </w:rPr>
              <w:t>4.1.2 Criterios de Inversión</w:t>
            </w:r>
            <w:r w:rsidR="00BE2D74">
              <w:tab/>
            </w:r>
            <w:r w:rsidR="00BE2D74">
              <w:fldChar w:fldCharType="begin"/>
            </w:r>
            <w:r w:rsidR="00BE2D74">
              <w:instrText>PAGEREF _Toc25193 \h</w:instrText>
            </w:r>
            <w:r w:rsidR="00BE2D74">
              <w:fldChar w:fldCharType="separate"/>
            </w:r>
            <w:r w:rsidR="00BE2D74">
              <w:t xml:space="preserve">11 </w:t>
            </w:r>
            <w:r w:rsidR="00BE2D74">
              <w:fldChar w:fldCharType="end"/>
            </w:r>
          </w:hyperlink>
        </w:p>
        <w:p w14:paraId="1067DC57" w14:textId="77777777" w:rsidR="005425DF" w:rsidRDefault="00000000">
          <w:pPr>
            <w:pStyle w:val="TOC4"/>
            <w:tabs>
              <w:tab w:val="right" w:leader="dot" w:pos="8739"/>
            </w:tabs>
          </w:pPr>
          <w:hyperlink w:anchor="_Toc25194">
            <w:r w:rsidR="00BE2D74">
              <w:rPr>
                <w:b/>
              </w:rPr>
              <w:t>4.1.2.1 Relación Beneficio/Costo (B/C)</w:t>
            </w:r>
            <w:r w:rsidR="00BE2D74">
              <w:tab/>
            </w:r>
            <w:r w:rsidR="00BE2D74">
              <w:fldChar w:fldCharType="begin"/>
            </w:r>
            <w:r w:rsidR="00BE2D74">
              <w:instrText>PAGEREF _Toc25194 \h</w:instrText>
            </w:r>
            <w:r w:rsidR="00BE2D74">
              <w:fldChar w:fldCharType="separate"/>
            </w:r>
            <w:r w:rsidR="00BE2D74">
              <w:t xml:space="preserve">11 </w:t>
            </w:r>
            <w:r w:rsidR="00BE2D74">
              <w:fldChar w:fldCharType="end"/>
            </w:r>
          </w:hyperlink>
        </w:p>
        <w:p w14:paraId="7B7CC15B" w14:textId="77777777" w:rsidR="005425DF" w:rsidRDefault="00000000">
          <w:pPr>
            <w:pStyle w:val="TOC4"/>
            <w:tabs>
              <w:tab w:val="right" w:leader="dot" w:pos="8739"/>
            </w:tabs>
          </w:pPr>
          <w:hyperlink w:anchor="_Toc25195">
            <w:r w:rsidR="00BE2D74">
              <w:rPr>
                <w:b/>
              </w:rPr>
              <w:t>4.1.2.2 Valor Actual Neto (VAN)</w:t>
            </w:r>
            <w:r w:rsidR="00BE2D74">
              <w:tab/>
            </w:r>
            <w:r w:rsidR="00BE2D74">
              <w:fldChar w:fldCharType="begin"/>
            </w:r>
            <w:r w:rsidR="00BE2D74">
              <w:instrText>PAGEREF _Toc25195 \h</w:instrText>
            </w:r>
            <w:r w:rsidR="00BE2D74">
              <w:fldChar w:fldCharType="separate"/>
            </w:r>
            <w:r w:rsidR="00BE2D74">
              <w:t xml:space="preserve">11 </w:t>
            </w:r>
            <w:r w:rsidR="00BE2D74">
              <w:fldChar w:fldCharType="end"/>
            </w:r>
          </w:hyperlink>
        </w:p>
        <w:p w14:paraId="7C12B265" w14:textId="77777777" w:rsidR="005425DF" w:rsidRDefault="00000000">
          <w:pPr>
            <w:pStyle w:val="TOC4"/>
            <w:tabs>
              <w:tab w:val="right" w:leader="dot" w:pos="8739"/>
            </w:tabs>
          </w:pPr>
          <w:hyperlink w:anchor="_Toc25196">
            <w:r w:rsidR="00BE2D74">
              <w:rPr>
                <w:b/>
              </w:rPr>
              <w:t>4.1.2.3 Tasa Interna de Retorno (TIR)</w:t>
            </w:r>
            <w:r w:rsidR="00BE2D74">
              <w:tab/>
            </w:r>
            <w:r w:rsidR="00BE2D74">
              <w:fldChar w:fldCharType="begin"/>
            </w:r>
            <w:r w:rsidR="00BE2D74">
              <w:instrText>PAGEREF _Toc25196 \h</w:instrText>
            </w:r>
            <w:r w:rsidR="00BE2D74">
              <w:fldChar w:fldCharType="separate"/>
            </w:r>
            <w:r w:rsidR="00BE2D74">
              <w:t xml:space="preserve">11 </w:t>
            </w:r>
            <w:r w:rsidR="00BE2D74">
              <w:fldChar w:fldCharType="end"/>
            </w:r>
          </w:hyperlink>
        </w:p>
        <w:p w14:paraId="7452D415" w14:textId="77777777" w:rsidR="005425DF" w:rsidRDefault="00000000">
          <w:pPr>
            <w:pStyle w:val="TOC1"/>
            <w:tabs>
              <w:tab w:val="right" w:leader="dot" w:pos="8739"/>
            </w:tabs>
          </w:pPr>
          <w:hyperlink w:anchor="_Toc25197">
            <w:r w:rsidR="00BE2D74">
              <w:rPr>
                <w:b/>
              </w:rPr>
              <w:t>5.Conclusiones</w:t>
            </w:r>
            <w:r w:rsidR="00BE2D74">
              <w:tab/>
            </w:r>
            <w:r w:rsidR="00BE2D74">
              <w:fldChar w:fldCharType="begin"/>
            </w:r>
            <w:r w:rsidR="00BE2D74">
              <w:instrText>PAGEREF _Toc25197 \h</w:instrText>
            </w:r>
            <w:r w:rsidR="00BE2D74">
              <w:fldChar w:fldCharType="separate"/>
            </w:r>
            <w:r w:rsidR="00BE2D74">
              <w:t xml:space="preserve">11 </w:t>
            </w:r>
            <w:r w:rsidR="00BE2D74">
              <w:fldChar w:fldCharType="end"/>
            </w:r>
          </w:hyperlink>
        </w:p>
        <w:p w14:paraId="289F3286" w14:textId="77777777" w:rsidR="005425DF" w:rsidRDefault="00BE2D74">
          <w:r>
            <w:fldChar w:fldCharType="end"/>
          </w:r>
        </w:p>
      </w:sdtContent>
    </w:sdt>
    <w:p w14:paraId="7E62131F" w14:textId="77777777" w:rsidR="005425DF" w:rsidRDefault="00BE2D74">
      <w:pPr>
        <w:spacing w:after="115"/>
        <w:ind w:left="14"/>
      </w:pPr>
      <w:r>
        <w:lastRenderedPageBreak/>
        <w:t xml:space="preserve"> </w:t>
      </w:r>
    </w:p>
    <w:p w14:paraId="1DA1E9B7" w14:textId="078238E8" w:rsidR="6C0E8067" w:rsidRDefault="6C0E8067" w:rsidP="6C0E8067">
      <w:pPr>
        <w:spacing w:after="115"/>
        <w:ind w:left="14"/>
      </w:pPr>
    </w:p>
    <w:p w14:paraId="5D613652" w14:textId="58A911EA" w:rsidR="005425DF" w:rsidRDefault="00BE2D74" w:rsidP="0072138E">
      <w:pPr>
        <w:spacing w:after="58"/>
        <w:ind w:left="14"/>
        <w:jc w:val="center"/>
      </w:pPr>
      <w:r w:rsidRPr="0E53BB00">
        <w:rPr>
          <w:b/>
          <w:bCs/>
          <w:sz w:val="28"/>
          <w:szCs w:val="28"/>
        </w:rPr>
        <w:t>Informe de Factibilidad</w:t>
      </w:r>
    </w:p>
    <w:p w14:paraId="756DCF56" w14:textId="77777777" w:rsidR="005425DF" w:rsidRDefault="00BE2D74">
      <w:pPr>
        <w:pStyle w:val="Heading1"/>
        <w:numPr>
          <w:ilvl w:val="0"/>
          <w:numId w:val="0"/>
        </w:numPr>
        <w:ind w:left="5" w:right="0"/>
      </w:pPr>
      <w:bookmarkStart w:id="0" w:name="_Toc25167"/>
      <w:r>
        <w:t xml:space="preserve">1.Descripción del Proyecto  </w:t>
      </w:r>
      <w:bookmarkEnd w:id="0"/>
    </w:p>
    <w:p w14:paraId="10B8177F" w14:textId="3B75C3B9" w:rsidR="005425DF" w:rsidRDefault="00BE2D74">
      <w:pPr>
        <w:pStyle w:val="Heading2"/>
        <w:numPr>
          <w:ilvl w:val="0"/>
          <w:numId w:val="0"/>
        </w:numPr>
        <w:tabs>
          <w:tab w:val="center" w:pos="1696"/>
        </w:tabs>
        <w:ind w:left="-5"/>
      </w:pPr>
      <w:bookmarkStart w:id="1" w:name="_Toc25168"/>
      <w:r>
        <w:t>1.1</w:t>
      </w:r>
      <w:r w:rsidRPr="0E53BB00">
        <w:rPr>
          <w:rFonts w:ascii="Arial" w:eastAsia="Arial" w:hAnsi="Arial" w:cs="Arial"/>
        </w:rPr>
        <w:t xml:space="preserve"> </w:t>
      </w:r>
      <w:r>
        <w:t xml:space="preserve">Nombre del proyecto  </w:t>
      </w:r>
      <w:bookmarkEnd w:id="1"/>
    </w:p>
    <w:p w14:paraId="451EC5CB" w14:textId="77777777" w:rsidR="00C63921" w:rsidRDefault="00C63921">
      <w:pPr>
        <w:pStyle w:val="Heading2"/>
        <w:numPr>
          <w:ilvl w:val="0"/>
          <w:numId w:val="0"/>
        </w:numPr>
        <w:tabs>
          <w:tab w:val="center" w:pos="1733"/>
        </w:tabs>
        <w:ind w:left="-5"/>
        <w:rPr>
          <w:b w:val="0"/>
        </w:rPr>
      </w:pPr>
      <w:bookmarkStart w:id="2" w:name="_Toc25169"/>
      <w:proofErr w:type="spellStart"/>
      <w:r w:rsidRPr="00C63921">
        <w:rPr>
          <w:b w:val="0"/>
        </w:rPr>
        <w:t>TriviaAR</w:t>
      </w:r>
      <w:proofErr w:type="spellEnd"/>
      <w:r w:rsidRPr="00C63921">
        <w:rPr>
          <w:b w:val="0"/>
        </w:rPr>
        <w:t>: Realidad Aumentada para Videojuegos</w:t>
      </w:r>
    </w:p>
    <w:p w14:paraId="5FDB00B8" w14:textId="662218D0" w:rsidR="005425DF" w:rsidRDefault="00BE2D74">
      <w:pPr>
        <w:pStyle w:val="Heading2"/>
        <w:numPr>
          <w:ilvl w:val="0"/>
          <w:numId w:val="0"/>
        </w:numPr>
        <w:tabs>
          <w:tab w:val="center" w:pos="1733"/>
        </w:tabs>
        <w:ind w:left="-5"/>
      </w:pPr>
      <w:r>
        <w:t>1.2</w:t>
      </w:r>
      <w:r w:rsidRPr="0E53BB00">
        <w:rPr>
          <w:rFonts w:ascii="Arial" w:eastAsia="Arial" w:hAnsi="Arial" w:cs="Arial"/>
        </w:rPr>
        <w:t xml:space="preserve"> </w:t>
      </w:r>
      <w:r>
        <w:t xml:space="preserve">Duración del proyecto  </w:t>
      </w:r>
      <w:bookmarkEnd w:id="2"/>
    </w:p>
    <w:p w14:paraId="6FB7888E" w14:textId="77777777" w:rsidR="005425DF" w:rsidRDefault="00BE2D74">
      <w:pPr>
        <w:spacing w:after="7" w:line="248" w:lineRule="auto"/>
        <w:ind w:left="502" w:hanging="10"/>
        <w:jc w:val="center"/>
      </w:pPr>
      <w:r>
        <w:rPr>
          <w:sz w:val="16"/>
        </w:rPr>
        <w:t xml:space="preserve">Tabla Nº1. Duración del proyecto </w:t>
      </w:r>
      <w:r>
        <w:t xml:space="preserve"> </w:t>
      </w:r>
    </w:p>
    <w:tbl>
      <w:tblPr>
        <w:tblStyle w:val="Tablaconcuadrcula1"/>
        <w:tblW w:w="6661" w:type="dxa"/>
        <w:tblInd w:w="944" w:type="dxa"/>
        <w:tblCellMar>
          <w:top w:w="80" w:type="dxa"/>
          <w:left w:w="107" w:type="dxa"/>
          <w:right w:w="115" w:type="dxa"/>
        </w:tblCellMar>
        <w:tblLook w:val="04A0" w:firstRow="1" w:lastRow="0" w:firstColumn="1" w:lastColumn="0" w:noHBand="0" w:noVBand="1"/>
      </w:tblPr>
      <w:tblGrid>
        <w:gridCol w:w="3254"/>
        <w:gridCol w:w="3407"/>
      </w:tblGrid>
      <w:tr w:rsidR="005425DF" w14:paraId="39B0C0E4" w14:textId="77777777" w:rsidTr="0E53BB00">
        <w:trPr>
          <w:trHeight w:val="350"/>
        </w:trPr>
        <w:tc>
          <w:tcPr>
            <w:tcW w:w="6661"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04040" w:themeFill="text1" w:themeFillTint="BF"/>
          </w:tcPr>
          <w:p w14:paraId="6EFEA299" w14:textId="77777777" w:rsidR="005425DF" w:rsidRDefault="00BE2D74">
            <w:pPr>
              <w:ind w:left="2"/>
              <w:jc w:val="center"/>
            </w:pPr>
            <w:r>
              <w:rPr>
                <w:b/>
                <w:color w:val="FFFFFF"/>
                <w:sz w:val="24"/>
              </w:rPr>
              <w:t>Duración de Proyecto</w:t>
            </w:r>
            <w:r>
              <w:rPr>
                <w:color w:val="FFFFFF"/>
                <w:sz w:val="24"/>
              </w:rPr>
              <w:t xml:space="preserve"> </w:t>
            </w:r>
            <w:r>
              <w:t xml:space="preserve"> </w:t>
            </w:r>
          </w:p>
        </w:tc>
      </w:tr>
      <w:tr w:rsidR="005425DF" w14:paraId="683AC1C3" w14:textId="77777777" w:rsidTr="0E53BB00">
        <w:trPr>
          <w:trHeight w:val="321"/>
        </w:trPr>
        <w:tc>
          <w:tcPr>
            <w:tcW w:w="3254" w:type="dxa"/>
            <w:tcBorders>
              <w:top w:val="single" w:sz="4" w:space="0" w:color="4472C4" w:themeColor="accent1"/>
              <w:left w:val="single" w:sz="4" w:space="0" w:color="8EAADB" w:themeColor="accent1" w:themeTint="99"/>
              <w:bottom w:val="single" w:sz="4" w:space="0" w:color="8EAADB" w:themeColor="accent1" w:themeTint="99"/>
              <w:right w:val="single" w:sz="4" w:space="0" w:color="8EAADB" w:themeColor="accent1" w:themeTint="99"/>
            </w:tcBorders>
          </w:tcPr>
          <w:p w14:paraId="4CE4C7AA" w14:textId="77777777" w:rsidR="005425DF" w:rsidRDefault="00BE2D74">
            <w:r>
              <w:rPr>
                <w:sz w:val="20"/>
              </w:rPr>
              <w:t xml:space="preserve">1. INICIO  </w:t>
            </w:r>
            <w:r>
              <w:rPr>
                <w:b/>
                <w:sz w:val="24"/>
              </w:rPr>
              <w:t xml:space="preserve"> </w:t>
            </w:r>
            <w:r>
              <w:t xml:space="preserve"> </w:t>
            </w:r>
          </w:p>
        </w:tc>
        <w:tc>
          <w:tcPr>
            <w:tcW w:w="3407" w:type="dxa"/>
            <w:tcBorders>
              <w:top w:val="single" w:sz="4" w:space="0" w:color="4472C4" w:themeColor="accent1"/>
              <w:left w:val="single" w:sz="4" w:space="0" w:color="8EAADB" w:themeColor="accent1" w:themeTint="99"/>
              <w:bottom w:val="single" w:sz="4" w:space="0" w:color="8EAADB" w:themeColor="accent1" w:themeTint="99"/>
              <w:right w:val="single" w:sz="4" w:space="0" w:color="8EAADB" w:themeColor="accent1" w:themeTint="99"/>
            </w:tcBorders>
          </w:tcPr>
          <w:p w14:paraId="7FCCA09E" w14:textId="1579A1E4" w:rsidR="005425DF" w:rsidRDefault="00BE2D74">
            <w:pPr>
              <w:ind w:left="4"/>
            </w:pPr>
            <w:r w:rsidRPr="0E53BB00">
              <w:rPr>
                <w:sz w:val="20"/>
                <w:szCs w:val="20"/>
              </w:rPr>
              <w:t>DEL </w:t>
            </w:r>
            <w:r w:rsidR="6CE1D901" w:rsidRPr="0E53BB00">
              <w:rPr>
                <w:sz w:val="20"/>
                <w:szCs w:val="20"/>
              </w:rPr>
              <w:t>23</w:t>
            </w:r>
            <w:r w:rsidRPr="0E53BB00">
              <w:rPr>
                <w:sz w:val="20"/>
                <w:szCs w:val="20"/>
              </w:rPr>
              <w:t>/0</w:t>
            </w:r>
            <w:r w:rsidR="250938C2" w:rsidRPr="0E53BB00">
              <w:rPr>
                <w:sz w:val="20"/>
                <w:szCs w:val="20"/>
              </w:rPr>
              <w:t>3</w:t>
            </w:r>
            <w:r w:rsidRPr="0E53BB00">
              <w:rPr>
                <w:sz w:val="20"/>
                <w:szCs w:val="20"/>
              </w:rPr>
              <w:t>/202</w:t>
            </w:r>
            <w:r w:rsidR="0A3964AD" w:rsidRPr="0E53BB00">
              <w:rPr>
                <w:sz w:val="20"/>
                <w:szCs w:val="20"/>
              </w:rPr>
              <w:t>4</w:t>
            </w:r>
            <w:r w:rsidRPr="0E53BB00">
              <w:rPr>
                <w:sz w:val="20"/>
                <w:szCs w:val="20"/>
              </w:rPr>
              <w:t> AL </w:t>
            </w:r>
            <w:r w:rsidR="7E4B34EE" w:rsidRPr="0E53BB00">
              <w:rPr>
                <w:sz w:val="20"/>
                <w:szCs w:val="20"/>
              </w:rPr>
              <w:t>15</w:t>
            </w:r>
            <w:r w:rsidRPr="0E53BB00">
              <w:rPr>
                <w:sz w:val="20"/>
                <w:szCs w:val="20"/>
              </w:rPr>
              <w:t>/0</w:t>
            </w:r>
            <w:r w:rsidR="6AD39F26" w:rsidRPr="0E53BB00">
              <w:rPr>
                <w:sz w:val="20"/>
                <w:szCs w:val="20"/>
              </w:rPr>
              <w:t>4</w:t>
            </w:r>
            <w:r w:rsidRPr="0E53BB00">
              <w:rPr>
                <w:sz w:val="20"/>
                <w:szCs w:val="20"/>
              </w:rPr>
              <w:t>/202</w:t>
            </w:r>
            <w:r w:rsidR="5FE5481A"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630E7976" w14:textId="77777777" w:rsidTr="0E53BB00">
        <w:trPr>
          <w:trHeight w:val="317"/>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283320" w14:textId="77777777" w:rsidR="005425DF" w:rsidRDefault="00BE2D74">
            <w:r>
              <w:rPr>
                <w:sz w:val="20"/>
              </w:rPr>
              <w:t xml:space="preserve">2. DEFINICION DE PROBLEMA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3E31EE" w14:textId="65005863" w:rsidR="005425DF" w:rsidRDefault="00BE2D74">
            <w:pPr>
              <w:ind w:left="4"/>
            </w:pPr>
            <w:r w:rsidRPr="0E53BB00">
              <w:rPr>
                <w:sz w:val="20"/>
                <w:szCs w:val="20"/>
              </w:rPr>
              <w:t>DEL 1</w:t>
            </w:r>
            <w:r w:rsidR="252027CF" w:rsidRPr="0E53BB00">
              <w:rPr>
                <w:sz w:val="20"/>
                <w:szCs w:val="20"/>
              </w:rPr>
              <w:t>5</w:t>
            </w:r>
            <w:r w:rsidRPr="0E53BB00">
              <w:rPr>
                <w:sz w:val="20"/>
                <w:szCs w:val="20"/>
              </w:rPr>
              <w:t>/0</w:t>
            </w:r>
            <w:r w:rsidR="7F131DB4" w:rsidRPr="0E53BB00">
              <w:rPr>
                <w:sz w:val="20"/>
                <w:szCs w:val="20"/>
              </w:rPr>
              <w:t>4</w:t>
            </w:r>
            <w:r w:rsidRPr="0E53BB00">
              <w:rPr>
                <w:sz w:val="20"/>
                <w:szCs w:val="20"/>
              </w:rPr>
              <w:t>/202</w:t>
            </w:r>
            <w:r w:rsidR="1B28EFFA" w:rsidRPr="0E53BB00">
              <w:rPr>
                <w:sz w:val="20"/>
                <w:szCs w:val="20"/>
              </w:rPr>
              <w:t>4</w:t>
            </w:r>
            <w:r w:rsidRPr="0E53BB00">
              <w:rPr>
                <w:sz w:val="20"/>
                <w:szCs w:val="20"/>
              </w:rPr>
              <w:t> AL 30/0</w:t>
            </w:r>
            <w:r w:rsidR="51EC9671" w:rsidRPr="0E53BB00">
              <w:rPr>
                <w:sz w:val="20"/>
                <w:szCs w:val="20"/>
              </w:rPr>
              <w:t>4</w:t>
            </w:r>
            <w:r w:rsidRPr="0E53BB00">
              <w:rPr>
                <w:sz w:val="20"/>
                <w:szCs w:val="20"/>
              </w:rPr>
              <w:t>/202</w:t>
            </w:r>
            <w:r w:rsidR="5D56EE10"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697E50AD" w14:textId="77777777" w:rsidTr="0E53BB00">
        <w:trPr>
          <w:trHeight w:val="317"/>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568367" w14:textId="77777777" w:rsidR="005425DF" w:rsidRDefault="00BE2D74">
            <w:r>
              <w:rPr>
                <w:sz w:val="20"/>
              </w:rPr>
              <w:t xml:space="preserve">3. DESARROLLO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FBD099" w14:textId="6874CFEE" w:rsidR="005425DF" w:rsidRDefault="00BE2D74">
            <w:pPr>
              <w:ind w:left="4"/>
            </w:pPr>
            <w:r w:rsidRPr="0E53BB00">
              <w:rPr>
                <w:sz w:val="20"/>
                <w:szCs w:val="20"/>
              </w:rPr>
              <w:t>DEL 30/0</w:t>
            </w:r>
            <w:r w:rsidR="17CEB1D4" w:rsidRPr="0E53BB00">
              <w:rPr>
                <w:sz w:val="20"/>
                <w:szCs w:val="20"/>
              </w:rPr>
              <w:t>4</w:t>
            </w:r>
            <w:r w:rsidRPr="0E53BB00">
              <w:rPr>
                <w:sz w:val="20"/>
                <w:szCs w:val="20"/>
              </w:rPr>
              <w:t>/202</w:t>
            </w:r>
            <w:r w:rsidR="0AD930CC" w:rsidRPr="0E53BB00">
              <w:rPr>
                <w:sz w:val="20"/>
                <w:szCs w:val="20"/>
              </w:rPr>
              <w:t>4</w:t>
            </w:r>
            <w:r w:rsidRPr="0E53BB00">
              <w:rPr>
                <w:sz w:val="20"/>
                <w:szCs w:val="20"/>
              </w:rPr>
              <w:t> AL </w:t>
            </w:r>
            <w:r w:rsidR="529AE1FE" w:rsidRPr="0E53BB00">
              <w:rPr>
                <w:sz w:val="20"/>
                <w:szCs w:val="20"/>
              </w:rPr>
              <w:t>31</w:t>
            </w:r>
            <w:r w:rsidRPr="0E53BB00">
              <w:rPr>
                <w:sz w:val="20"/>
                <w:szCs w:val="20"/>
              </w:rPr>
              <w:t>/</w:t>
            </w:r>
            <w:r w:rsidR="1287F6B6" w:rsidRPr="0E53BB00">
              <w:rPr>
                <w:sz w:val="20"/>
                <w:szCs w:val="20"/>
              </w:rPr>
              <w:t>05</w:t>
            </w:r>
            <w:r w:rsidRPr="0E53BB00">
              <w:rPr>
                <w:sz w:val="20"/>
                <w:szCs w:val="20"/>
              </w:rPr>
              <w:t>/202</w:t>
            </w:r>
            <w:r w:rsidR="0CB3C7AD"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0F211E77" w14:textId="77777777" w:rsidTr="0E53BB00">
        <w:trPr>
          <w:trHeight w:val="317"/>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E9E78C" w14:textId="77777777" w:rsidR="005425DF" w:rsidRDefault="00BE2D74">
            <w:r>
              <w:rPr>
                <w:sz w:val="20"/>
              </w:rPr>
              <w:t xml:space="preserve">4. MANTENIMIENTO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64B284" w14:textId="32E573BD" w:rsidR="005425DF" w:rsidRDefault="00BE2D74">
            <w:pPr>
              <w:ind w:left="4"/>
            </w:pPr>
            <w:r w:rsidRPr="0E53BB00">
              <w:rPr>
                <w:sz w:val="20"/>
                <w:szCs w:val="20"/>
              </w:rPr>
              <w:t>DEL 3</w:t>
            </w:r>
            <w:r w:rsidR="6C91DBA8" w:rsidRPr="0E53BB00">
              <w:rPr>
                <w:sz w:val="20"/>
                <w:szCs w:val="20"/>
              </w:rPr>
              <w:t>1</w:t>
            </w:r>
            <w:r w:rsidRPr="0E53BB00">
              <w:rPr>
                <w:sz w:val="20"/>
                <w:szCs w:val="20"/>
              </w:rPr>
              <w:t>/</w:t>
            </w:r>
            <w:r w:rsidR="1DA352FA" w:rsidRPr="0E53BB00">
              <w:rPr>
                <w:sz w:val="20"/>
                <w:szCs w:val="20"/>
              </w:rPr>
              <w:t>05</w:t>
            </w:r>
            <w:r w:rsidRPr="0E53BB00">
              <w:rPr>
                <w:sz w:val="20"/>
                <w:szCs w:val="20"/>
              </w:rPr>
              <w:t>/202</w:t>
            </w:r>
            <w:r w:rsidR="2341AED1" w:rsidRPr="0E53BB00">
              <w:rPr>
                <w:sz w:val="20"/>
                <w:szCs w:val="20"/>
              </w:rPr>
              <w:t>4</w:t>
            </w:r>
            <w:r w:rsidRPr="0E53BB00">
              <w:rPr>
                <w:sz w:val="20"/>
                <w:szCs w:val="20"/>
              </w:rPr>
              <w:t> AL </w:t>
            </w:r>
            <w:r w:rsidR="2269F232" w:rsidRPr="0E53BB00">
              <w:rPr>
                <w:sz w:val="20"/>
                <w:szCs w:val="20"/>
              </w:rPr>
              <w:t>20</w:t>
            </w:r>
            <w:r w:rsidRPr="0E53BB00">
              <w:rPr>
                <w:sz w:val="20"/>
                <w:szCs w:val="20"/>
              </w:rPr>
              <w:t>/</w:t>
            </w:r>
            <w:r w:rsidR="2613229B" w:rsidRPr="0E53BB00">
              <w:rPr>
                <w:sz w:val="20"/>
                <w:szCs w:val="20"/>
              </w:rPr>
              <w:t>06</w:t>
            </w:r>
            <w:r w:rsidRPr="0E53BB00">
              <w:rPr>
                <w:sz w:val="20"/>
                <w:szCs w:val="20"/>
              </w:rPr>
              <w:t>/202</w:t>
            </w:r>
            <w:r w:rsidR="4C002766"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57BB000A" w14:textId="77777777" w:rsidTr="0E53BB00">
        <w:trPr>
          <w:trHeight w:val="319"/>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9A6AAA" w14:textId="77777777" w:rsidR="005425DF" w:rsidRDefault="00BE2D74">
            <w:r>
              <w:rPr>
                <w:sz w:val="20"/>
              </w:rPr>
              <w:t xml:space="preserve">5. CIERRE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FAB9E9" w14:textId="52820B7C" w:rsidR="005425DF" w:rsidRDefault="00BE2D74">
            <w:pPr>
              <w:ind w:left="4"/>
            </w:pPr>
            <w:r w:rsidRPr="0E53BB00">
              <w:rPr>
                <w:sz w:val="20"/>
                <w:szCs w:val="20"/>
              </w:rPr>
              <w:t xml:space="preserve">DEL </w:t>
            </w:r>
            <w:r w:rsidR="091EA193" w:rsidRPr="0E53BB00">
              <w:rPr>
                <w:sz w:val="20"/>
                <w:szCs w:val="20"/>
              </w:rPr>
              <w:t>20</w:t>
            </w:r>
            <w:r w:rsidRPr="0E53BB00">
              <w:rPr>
                <w:sz w:val="20"/>
                <w:szCs w:val="20"/>
              </w:rPr>
              <w:t>/</w:t>
            </w:r>
            <w:r w:rsidR="549A25FC" w:rsidRPr="0E53BB00">
              <w:rPr>
                <w:sz w:val="20"/>
                <w:szCs w:val="20"/>
              </w:rPr>
              <w:t>06</w:t>
            </w:r>
            <w:r w:rsidRPr="0E53BB00">
              <w:rPr>
                <w:sz w:val="20"/>
                <w:szCs w:val="20"/>
              </w:rPr>
              <w:t>/202</w:t>
            </w:r>
            <w:r w:rsidR="2E277AEE" w:rsidRPr="0E53BB00">
              <w:rPr>
                <w:sz w:val="20"/>
                <w:szCs w:val="20"/>
              </w:rPr>
              <w:t>4</w:t>
            </w:r>
            <w:r w:rsidRPr="0E53BB00">
              <w:rPr>
                <w:sz w:val="20"/>
                <w:szCs w:val="20"/>
              </w:rPr>
              <w:t> AL </w:t>
            </w:r>
            <w:r w:rsidR="0E055F71" w:rsidRPr="0E53BB00">
              <w:rPr>
                <w:sz w:val="20"/>
                <w:szCs w:val="20"/>
              </w:rPr>
              <w:t>0</w:t>
            </w:r>
            <w:r w:rsidR="1C288B86" w:rsidRPr="0E53BB00">
              <w:rPr>
                <w:sz w:val="20"/>
                <w:szCs w:val="20"/>
              </w:rPr>
              <w:t>1</w:t>
            </w:r>
            <w:r w:rsidRPr="0E53BB00">
              <w:rPr>
                <w:sz w:val="20"/>
                <w:szCs w:val="20"/>
              </w:rPr>
              <w:t>/</w:t>
            </w:r>
            <w:r w:rsidR="21371A3B" w:rsidRPr="0E53BB00">
              <w:rPr>
                <w:sz w:val="20"/>
                <w:szCs w:val="20"/>
              </w:rPr>
              <w:t>07</w:t>
            </w:r>
            <w:r w:rsidRPr="0E53BB00">
              <w:rPr>
                <w:sz w:val="20"/>
                <w:szCs w:val="20"/>
              </w:rPr>
              <w:t>/202</w:t>
            </w:r>
            <w:r w:rsidR="351FDBCE" w:rsidRPr="0E53BB00">
              <w:rPr>
                <w:sz w:val="20"/>
                <w:szCs w:val="20"/>
              </w:rPr>
              <w:t>4</w:t>
            </w:r>
            <w:r>
              <w:t xml:space="preserve"> </w:t>
            </w:r>
          </w:p>
        </w:tc>
      </w:tr>
    </w:tbl>
    <w:p w14:paraId="3BFD6067" w14:textId="795A14D8" w:rsidR="005425DF" w:rsidRDefault="00BE2D74" w:rsidP="0E53BB00">
      <w:pPr>
        <w:spacing w:after="179" w:line="353" w:lineRule="auto"/>
        <w:ind w:left="734" w:right="195" w:firstLine="2677"/>
      </w:pPr>
      <w:r w:rsidRPr="0E53BB00">
        <w:rPr>
          <w:sz w:val="16"/>
          <w:szCs w:val="16"/>
        </w:rPr>
        <w:t>Fuente</w:t>
      </w:r>
      <w:r w:rsidR="4F6AD837" w:rsidRPr="0E53BB00">
        <w:rPr>
          <w:sz w:val="16"/>
          <w:szCs w:val="16"/>
        </w:rPr>
        <w:t>:</w:t>
      </w:r>
      <w:r w:rsidRPr="0E53BB00">
        <w:rPr>
          <w:sz w:val="16"/>
          <w:szCs w:val="16"/>
        </w:rPr>
        <w:t xml:space="preserve"> Elaboración </w:t>
      </w:r>
      <w:r w:rsidR="7EB565DD" w:rsidRPr="0E53BB00">
        <w:rPr>
          <w:sz w:val="16"/>
          <w:szCs w:val="16"/>
        </w:rPr>
        <w:t>Propia En</w:t>
      </w:r>
      <w:r w:rsidRPr="0E53BB00">
        <w:rPr>
          <w:sz w:val="16"/>
          <w:szCs w:val="16"/>
        </w:rPr>
        <w:t xml:space="preserve"> la tabla Nª1 tenemos el cronograma del proyecto donde se define las 5 fases de la duración del proyecto desde Inicio, Elaboración, Construcción, Transición y Cierre donde cada una tiene su fecha de inicio y fin de la fase. </w:t>
      </w:r>
      <w:r>
        <w:t xml:space="preserve"> </w:t>
      </w:r>
    </w:p>
    <w:p w14:paraId="02682CA2" w14:textId="16F80B50" w:rsidR="005425DF" w:rsidRDefault="00BE2D74">
      <w:pPr>
        <w:pStyle w:val="Heading2"/>
        <w:numPr>
          <w:ilvl w:val="0"/>
          <w:numId w:val="0"/>
        </w:numPr>
        <w:tabs>
          <w:tab w:val="center" w:pos="1252"/>
        </w:tabs>
        <w:spacing w:after="156"/>
        <w:ind w:left="-5"/>
      </w:pPr>
      <w:bookmarkStart w:id="3" w:name="_Toc25170"/>
      <w:r>
        <w:t>1.3</w:t>
      </w:r>
      <w:r w:rsidRPr="0E53BB00">
        <w:rPr>
          <w:rFonts w:ascii="Arial" w:eastAsia="Arial" w:hAnsi="Arial" w:cs="Arial"/>
        </w:rPr>
        <w:t xml:space="preserve"> </w:t>
      </w:r>
      <w:r>
        <w:t xml:space="preserve">Descripción   </w:t>
      </w:r>
      <w:bookmarkEnd w:id="3"/>
    </w:p>
    <w:p w14:paraId="7184F4D3" w14:textId="0C850DA5" w:rsidR="005425DF" w:rsidRDefault="00C63921">
      <w:pPr>
        <w:spacing w:after="192" w:line="265" w:lineRule="auto"/>
        <w:ind w:left="715" w:right="196" w:hanging="10"/>
        <w:jc w:val="both"/>
      </w:pPr>
      <w:proofErr w:type="spellStart"/>
      <w:r>
        <w:t>TriviaAR</w:t>
      </w:r>
      <w:proofErr w:type="spellEnd"/>
      <w:r>
        <w:t xml:space="preserve"> es un proyecto que combina la tecnología de realidad aumentada con la emoción de los videojuegos triviales. Los jugadores podrán disfrutar de una experiencia inmersiva donde las preguntas y respuestas se integran de manera dinámica en el entorno físico mediante dispositivos móviles compatibles con AR</w:t>
      </w:r>
      <w:r w:rsidR="00B47BD1" w:rsidRPr="00F118DC">
        <w:t>.</w:t>
      </w:r>
      <w:r w:rsidR="00BE2D74">
        <w:t xml:space="preserve">  </w:t>
      </w:r>
    </w:p>
    <w:p w14:paraId="14B148C8" w14:textId="3039C59E" w:rsidR="005425DF" w:rsidRDefault="00BE2D74">
      <w:pPr>
        <w:pStyle w:val="Heading2"/>
        <w:numPr>
          <w:ilvl w:val="0"/>
          <w:numId w:val="0"/>
        </w:numPr>
        <w:spacing w:after="0"/>
        <w:ind w:left="5"/>
      </w:pPr>
      <w:bookmarkStart w:id="4" w:name="_Toc25171"/>
      <w:r w:rsidRPr="0E53BB00">
        <w:rPr>
          <w:sz w:val="24"/>
          <w:szCs w:val="24"/>
        </w:rPr>
        <w:t>1.4</w:t>
      </w:r>
      <w:r w:rsidR="561B4BCA" w:rsidRPr="0E53BB00">
        <w:rPr>
          <w:sz w:val="24"/>
          <w:szCs w:val="24"/>
        </w:rPr>
        <w:t>.</w:t>
      </w:r>
      <w:r w:rsidRPr="0E53BB00">
        <w:rPr>
          <w:sz w:val="24"/>
          <w:szCs w:val="24"/>
        </w:rPr>
        <w:t xml:space="preserve"> Objetivos </w:t>
      </w:r>
      <w:r>
        <w:t xml:space="preserve"> </w:t>
      </w:r>
      <w:bookmarkEnd w:id="4"/>
    </w:p>
    <w:p w14:paraId="7041CA17" w14:textId="77777777" w:rsidR="005425DF" w:rsidRDefault="00BE2D74">
      <w:pPr>
        <w:pStyle w:val="Heading3"/>
        <w:numPr>
          <w:ilvl w:val="0"/>
          <w:numId w:val="0"/>
        </w:numPr>
        <w:ind w:left="5"/>
      </w:pPr>
      <w:bookmarkStart w:id="5" w:name="_Toc25172"/>
      <w:r>
        <w:t xml:space="preserve">1.4.1 Objetivo general   </w:t>
      </w:r>
      <w:bookmarkEnd w:id="5"/>
    </w:p>
    <w:p w14:paraId="26F2BF5B" w14:textId="44C35425" w:rsidR="005425DF" w:rsidRDefault="00C63921">
      <w:pPr>
        <w:spacing w:after="167" w:line="265" w:lineRule="auto"/>
        <w:ind w:left="715" w:right="196" w:hanging="10"/>
        <w:jc w:val="both"/>
      </w:pPr>
      <w:r>
        <w:t>Desarrollar una aplicación de realidad aumentada para videojuegos triviales que proporcione una experiencia de juego innovadora y entretenida</w:t>
      </w:r>
      <w:r w:rsidR="00463ADD">
        <w:t>.</w:t>
      </w:r>
    </w:p>
    <w:p w14:paraId="49A3C838" w14:textId="77777777" w:rsidR="005425DF" w:rsidRDefault="00BE2D74">
      <w:pPr>
        <w:pStyle w:val="Heading3"/>
        <w:numPr>
          <w:ilvl w:val="0"/>
          <w:numId w:val="0"/>
        </w:numPr>
        <w:spacing w:after="84"/>
        <w:ind w:left="5"/>
      </w:pPr>
      <w:bookmarkStart w:id="6" w:name="_Toc25173"/>
      <w:r>
        <w:t xml:space="preserve">1.4.2 Objetivos Específicos  </w:t>
      </w:r>
      <w:bookmarkEnd w:id="6"/>
    </w:p>
    <w:p w14:paraId="654FB983" w14:textId="5310602B" w:rsidR="00C63921" w:rsidRPr="00C63921" w:rsidRDefault="00C63921" w:rsidP="00C63921">
      <w:pPr>
        <w:spacing w:after="0"/>
        <w:ind w:left="734"/>
        <w:rPr>
          <w:lang w:val="es-PE"/>
        </w:rPr>
      </w:pPr>
      <w:r w:rsidRPr="00C63921">
        <w:rPr>
          <w:lang w:val="es-PE"/>
        </w:rPr>
        <w:t>Diseñar y desarrollar una interfaz de usuario intuitiva y atractiva en realidad aumentada.</w:t>
      </w:r>
    </w:p>
    <w:p w14:paraId="3E8CB663" w14:textId="3C5D26C8" w:rsidR="00C63921" w:rsidRPr="00C63921" w:rsidRDefault="00C63921" w:rsidP="00C63921">
      <w:pPr>
        <w:spacing w:after="0"/>
        <w:ind w:left="734"/>
        <w:rPr>
          <w:lang w:val="es-PE"/>
        </w:rPr>
      </w:pPr>
      <w:r w:rsidRPr="00C63921">
        <w:rPr>
          <w:lang w:val="es-PE"/>
        </w:rPr>
        <w:t>Crear una base de datos robusta de preguntas y respuestas de diversas categorías.</w:t>
      </w:r>
    </w:p>
    <w:p w14:paraId="373DC364" w14:textId="5910B98C" w:rsidR="00C63921" w:rsidRPr="00C63921" w:rsidRDefault="00C63921" w:rsidP="00C63921">
      <w:pPr>
        <w:spacing w:after="0"/>
        <w:ind w:left="734"/>
        <w:rPr>
          <w:lang w:val="es-PE"/>
        </w:rPr>
      </w:pPr>
      <w:r w:rsidRPr="00C63921">
        <w:rPr>
          <w:lang w:val="es-PE"/>
        </w:rPr>
        <w:t>Implementar sistemas de puntuación y registro de usuarios para fomentar la competencia entre los jugadores.</w:t>
      </w:r>
    </w:p>
    <w:p w14:paraId="4B3BF972" w14:textId="2BC11E45" w:rsidR="005425DF" w:rsidRPr="00C63921" w:rsidRDefault="00C63921" w:rsidP="00C63921">
      <w:pPr>
        <w:spacing w:after="0"/>
        <w:ind w:left="734"/>
      </w:pPr>
      <w:r w:rsidRPr="00C63921">
        <w:rPr>
          <w:lang w:val="es-PE"/>
        </w:rPr>
        <w:t>Optimizar el rendimiento y la estabilidad del juego en entornos AR variados.</w:t>
      </w:r>
    </w:p>
    <w:p w14:paraId="141E4C48" w14:textId="77777777" w:rsidR="00823E5C" w:rsidRDefault="00823E5C" w:rsidP="00823E5C">
      <w:pPr>
        <w:spacing w:after="0"/>
        <w:ind w:left="734"/>
      </w:pPr>
    </w:p>
    <w:p w14:paraId="331838BD" w14:textId="77777777" w:rsidR="00C63921" w:rsidRDefault="00C63921" w:rsidP="00823E5C">
      <w:pPr>
        <w:spacing w:after="0"/>
        <w:ind w:left="734"/>
      </w:pPr>
    </w:p>
    <w:p w14:paraId="5CC256A1" w14:textId="77777777" w:rsidR="00C63921" w:rsidRDefault="00C63921" w:rsidP="00823E5C">
      <w:pPr>
        <w:spacing w:after="0"/>
        <w:ind w:left="734"/>
      </w:pPr>
    </w:p>
    <w:p w14:paraId="6D3AB5CF" w14:textId="77777777" w:rsidR="00C63921" w:rsidRDefault="00C63921" w:rsidP="00823E5C">
      <w:pPr>
        <w:spacing w:after="0"/>
        <w:ind w:left="734"/>
      </w:pPr>
    </w:p>
    <w:p w14:paraId="4B16E832" w14:textId="77777777" w:rsidR="00C63921" w:rsidRDefault="00C63921" w:rsidP="00823E5C">
      <w:pPr>
        <w:spacing w:after="0"/>
        <w:ind w:left="734"/>
      </w:pPr>
    </w:p>
    <w:p w14:paraId="3A95528E" w14:textId="77777777" w:rsidR="00C63921" w:rsidRDefault="00C63921" w:rsidP="00823E5C">
      <w:pPr>
        <w:spacing w:after="0"/>
        <w:ind w:left="734"/>
      </w:pPr>
    </w:p>
    <w:p w14:paraId="01F572A7" w14:textId="77777777" w:rsidR="00C63921" w:rsidRDefault="00C63921" w:rsidP="00823E5C">
      <w:pPr>
        <w:spacing w:after="0"/>
        <w:ind w:left="734"/>
      </w:pPr>
    </w:p>
    <w:p w14:paraId="2C0D0DD1" w14:textId="77777777" w:rsidR="00C63921" w:rsidRDefault="00C63921" w:rsidP="00823E5C">
      <w:pPr>
        <w:spacing w:after="0"/>
        <w:ind w:left="734"/>
      </w:pPr>
    </w:p>
    <w:p w14:paraId="56DD618E" w14:textId="77777777" w:rsidR="005425DF" w:rsidRDefault="00BE2D74">
      <w:pPr>
        <w:pStyle w:val="Heading3"/>
        <w:numPr>
          <w:ilvl w:val="0"/>
          <w:numId w:val="0"/>
        </w:numPr>
        <w:ind w:left="5"/>
      </w:pPr>
      <w:bookmarkStart w:id="7" w:name="_Toc25174"/>
      <w:r>
        <w:lastRenderedPageBreak/>
        <w:t xml:space="preserve">1.4.3 Riesgos  </w:t>
      </w:r>
      <w:bookmarkEnd w:id="7"/>
    </w:p>
    <w:p w14:paraId="05F467F2" w14:textId="77777777" w:rsidR="005425DF" w:rsidRDefault="00BE2D74">
      <w:pPr>
        <w:spacing w:after="97" w:line="265" w:lineRule="auto"/>
        <w:ind w:left="24" w:right="196" w:hanging="10"/>
        <w:jc w:val="both"/>
      </w:pPr>
      <w:r>
        <w:t xml:space="preserve">Los posibles riesgos que puede afrontar el proyecto:  </w:t>
      </w:r>
    </w:p>
    <w:p w14:paraId="0C445CD9" w14:textId="77777777" w:rsidR="005425DF" w:rsidRDefault="00BE2D74">
      <w:pPr>
        <w:spacing w:after="7" w:line="248" w:lineRule="auto"/>
        <w:ind w:left="31" w:right="232" w:hanging="10"/>
        <w:jc w:val="center"/>
      </w:pPr>
      <w:r>
        <w:rPr>
          <w:sz w:val="16"/>
        </w:rPr>
        <w:t xml:space="preserve">Tabla Nº2. Riesgos </w:t>
      </w:r>
      <w:r>
        <w:t xml:space="preserve"> </w:t>
      </w:r>
    </w:p>
    <w:tbl>
      <w:tblPr>
        <w:tblStyle w:val="Tablaconcuadrcula1"/>
        <w:tblW w:w="8489" w:type="dxa"/>
        <w:tblInd w:w="42" w:type="dxa"/>
        <w:tblCellMar>
          <w:top w:w="99" w:type="dxa"/>
          <w:left w:w="116" w:type="dxa"/>
          <w:right w:w="68" w:type="dxa"/>
        </w:tblCellMar>
        <w:tblLook w:val="04A0" w:firstRow="1" w:lastRow="0" w:firstColumn="1" w:lastColumn="0" w:noHBand="0" w:noVBand="1"/>
      </w:tblPr>
      <w:tblGrid>
        <w:gridCol w:w="2116"/>
        <w:gridCol w:w="3120"/>
        <w:gridCol w:w="3253"/>
      </w:tblGrid>
      <w:tr w:rsidR="005425DF" w14:paraId="54BE188C" w14:textId="77777777">
        <w:trPr>
          <w:trHeight w:val="514"/>
        </w:trPr>
        <w:tc>
          <w:tcPr>
            <w:tcW w:w="2116" w:type="dxa"/>
            <w:tcBorders>
              <w:top w:val="single" w:sz="8" w:space="0" w:color="000000"/>
              <w:left w:val="single" w:sz="12" w:space="0" w:color="000000"/>
              <w:bottom w:val="single" w:sz="8" w:space="0" w:color="000000"/>
              <w:right w:val="nil"/>
            </w:tcBorders>
            <w:shd w:val="clear" w:color="auto" w:fill="404040"/>
            <w:vAlign w:val="center"/>
          </w:tcPr>
          <w:p w14:paraId="35AAB192" w14:textId="77777777" w:rsidR="005425DF" w:rsidRDefault="00BE2D74">
            <w:r>
              <w:t xml:space="preserve"> </w:t>
            </w:r>
          </w:p>
        </w:tc>
        <w:tc>
          <w:tcPr>
            <w:tcW w:w="6373" w:type="dxa"/>
            <w:gridSpan w:val="2"/>
            <w:tcBorders>
              <w:top w:val="single" w:sz="8" w:space="0" w:color="000000"/>
              <w:left w:val="nil"/>
              <w:bottom w:val="single" w:sz="8" w:space="0" w:color="000000"/>
              <w:right w:val="single" w:sz="8" w:space="0" w:color="000000"/>
            </w:tcBorders>
            <w:shd w:val="clear" w:color="auto" w:fill="404040"/>
          </w:tcPr>
          <w:p w14:paraId="706B057A" w14:textId="77777777" w:rsidR="005425DF" w:rsidRDefault="00BE2D74">
            <w:pPr>
              <w:ind w:left="910"/>
            </w:pPr>
            <w:r>
              <w:rPr>
                <w:b/>
                <w:color w:val="F2F2F2"/>
                <w:sz w:val="20"/>
              </w:rPr>
              <w:t>CLASIFICACIÓN DE RIESGO</w:t>
            </w:r>
            <w:r>
              <w:t xml:space="preserve">  </w:t>
            </w:r>
          </w:p>
        </w:tc>
      </w:tr>
      <w:tr w:rsidR="005425DF" w14:paraId="14AA3BB5" w14:textId="77777777">
        <w:trPr>
          <w:trHeight w:val="1729"/>
        </w:trPr>
        <w:tc>
          <w:tcPr>
            <w:tcW w:w="2116" w:type="dxa"/>
            <w:vMerge w:val="restart"/>
            <w:tcBorders>
              <w:top w:val="single" w:sz="8" w:space="0" w:color="000000"/>
              <w:left w:val="single" w:sz="8" w:space="0" w:color="000000"/>
              <w:bottom w:val="single" w:sz="2" w:space="0" w:color="000000"/>
              <w:right w:val="single" w:sz="8" w:space="0" w:color="000000"/>
            </w:tcBorders>
            <w:vAlign w:val="center"/>
          </w:tcPr>
          <w:p w14:paraId="1BC09D2F" w14:textId="77777777" w:rsidR="005425DF" w:rsidRDefault="00BE2D74">
            <w:pPr>
              <w:ind w:left="93"/>
              <w:jc w:val="center"/>
            </w:pPr>
            <w:r>
              <w:t xml:space="preserve">  </w:t>
            </w:r>
          </w:p>
          <w:p w14:paraId="475AE43F" w14:textId="77777777" w:rsidR="005425DF" w:rsidRDefault="00BE2D74">
            <w:pPr>
              <w:ind w:left="93"/>
              <w:jc w:val="center"/>
            </w:pPr>
            <w:r>
              <w:t xml:space="preserve">  </w:t>
            </w:r>
          </w:p>
          <w:p w14:paraId="04F32C5E" w14:textId="77777777" w:rsidR="005425DF" w:rsidRDefault="00BE2D74">
            <w:pPr>
              <w:ind w:left="93"/>
              <w:jc w:val="center"/>
            </w:pPr>
            <w:r>
              <w:t xml:space="preserve">  </w:t>
            </w:r>
          </w:p>
          <w:p w14:paraId="7FF9BFB4" w14:textId="77777777" w:rsidR="005425DF" w:rsidRDefault="00BE2D74">
            <w:pPr>
              <w:ind w:left="93"/>
              <w:jc w:val="center"/>
            </w:pPr>
            <w:r>
              <w:t xml:space="preserve">  </w:t>
            </w:r>
          </w:p>
          <w:p w14:paraId="2B3C4704" w14:textId="77777777" w:rsidR="005425DF" w:rsidRDefault="00BE2D74">
            <w:pPr>
              <w:ind w:left="93"/>
              <w:jc w:val="center"/>
            </w:pPr>
            <w:r>
              <w:t xml:space="preserve">  </w:t>
            </w:r>
          </w:p>
          <w:p w14:paraId="427D2A36" w14:textId="77777777" w:rsidR="005425DF" w:rsidRDefault="00BE2D74">
            <w:pPr>
              <w:ind w:left="93"/>
              <w:jc w:val="center"/>
            </w:pPr>
            <w:r>
              <w:t xml:space="preserve">  </w:t>
            </w:r>
          </w:p>
          <w:p w14:paraId="56C93794" w14:textId="77777777" w:rsidR="005425DF" w:rsidRDefault="00BE2D74">
            <w:pPr>
              <w:ind w:left="93"/>
              <w:jc w:val="center"/>
            </w:pPr>
            <w:r>
              <w:t xml:space="preserve">  </w:t>
            </w:r>
          </w:p>
          <w:p w14:paraId="0065FA11" w14:textId="77777777" w:rsidR="005425DF" w:rsidRDefault="00BE2D74">
            <w:pPr>
              <w:ind w:left="93"/>
              <w:jc w:val="center"/>
            </w:pPr>
            <w:r>
              <w:t xml:space="preserve">  </w:t>
            </w:r>
          </w:p>
          <w:p w14:paraId="633714B9" w14:textId="77777777" w:rsidR="005425DF" w:rsidRDefault="00BE2D74">
            <w:pPr>
              <w:ind w:left="93"/>
              <w:jc w:val="center"/>
            </w:pPr>
            <w:r>
              <w:t xml:space="preserve">  </w:t>
            </w:r>
          </w:p>
          <w:p w14:paraId="5322E00A" w14:textId="77777777" w:rsidR="005425DF" w:rsidRDefault="00BE2D74">
            <w:pPr>
              <w:ind w:left="93"/>
              <w:jc w:val="center"/>
            </w:pPr>
            <w:r>
              <w:t xml:space="preserve">  </w:t>
            </w:r>
          </w:p>
          <w:p w14:paraId="7BF9B7E5" w14:textId="77777777" w:rsidR="005425DF" w:rsidRDefault="00BE2D74">
            <w:pPr>
              <w:ind w:left="93"/>
              <w:jc w:val="center"/>
            </w:pPr>
            <w:r>
              <w:t xml:space="preserve">  </w:t>
            </w:r>
          </w:p>
          <w:p w14:paraId="3610CB58" w14:textId="77777777" w:rsidR="005425DF" w:rsidRDefault="00BE2D74">
            <w:pPr>
              <w:ind w:right="50"/>
              <w:jc w:val="center"/>
            </w:pPr>
            <w:r>
              <w:rPr>
                <w:sz w:val="20"/>
              </w:rPr>
              <w:t>Riesgos Externos</w:t>
            </w:r>
            <w:r>
              <w:t xml:space="preserve">  </w:t>
            </w:r>
          </w:p>
        </w:tc>
        <w:tc>
          <w:tcPr>
            <w:tcW w:w="3120" w:type="dxa"/>
            <w:tcBorders>
              <w:top w:val="single" w:sz="8" w:space="0" w:color="000000"/>
              <w:left w:val="single" w:sz="9" w:space="0" w:color="000000"/>
              <w:bottom w:val="single" w:sz="8" w:space="0" w:color="000000"/>
              <w:right w:val="single" w:sz="8" w:space="0" w:color="000000"/>
            </w:tcBorders>
            <w:vAlign w:val="center"/>
          </w:tcPr>
          <w:p w14:paraId="3D55D240" w14:textId="77777777" w:rsidR="005425DF" w:rsidRDefault="00BE2D74">
            <w:pPr>
              <w:ind w:left="94"/>
              <w:jc w:val="center"/>
            </w:pPr>
            <w:r>
              <w:t xml:space="preserve">  </w:t>
            </w:r>
          </w:p>
          <w:p w14:paraId="206FAE94" w14:textId="77777777" w:rsidR="005425DF" w:rsidRDefault="00BE2D74">
            <w:pPr>
              <w:ind w:left="94"/>
              <w:jc w:val="center"/>
            </w:pPr>
            <w:r>
              <w:t xml:space="preserve">  </w:t>
            </w:r>
          </w:p>
          <w:p w14:paraId="7789289F" w14:textId="77777777" w:rsidR="005425DF" w:rsidRDefault="00BE2D74">
            <w:pPr>
              <w:ind w:left="94"/>
              <w:jc w:val="center"/>
            </w:pPr>
            <w:r>
              <w:t xml:space="preserve">  </w:t>
            </w:r>
          </w:p>
          <w:p w14:paraId="63E85931" w14:textId="77777777" w:rsidR="005425DF" w:rsidRDefault="00BE2D74">
            <w:pPr>
              <w:ind w:right="56"/>
              <w:jc w:val="center"/>
            </w:pPr>
            <w:r>
              <w:rPr>
                <w:sz w:val="20"/>
              </w:rPr>
              <w:t>Riesgo de pérdida de hardware</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63B28956" w14:textId="77777777" w:rsidR="005425DF" w:rsidRDefault="00BE2D74">
            <w:pPr>
              <w:spacing w:line="230" w:lineRule="auto"/>
              <w:ind w:left="12"/>
              <w:jc w:val="center"/>
            </w:pPr>
            <w:r>
              <w:rPr>
                <w:sz w:val="20"/>
              </w:rPr>
              <w:t xml:space="preserve">Entrega tardía del hardware impediría la implementación de la </w:t>
            </w:r>
            <w:r>
              <w:t xml:space="preserve"> </w:t>
            </w:r>
          </w:p>
          <w:p w14:paraId="534B8E98" w14:textId="77777777" w:rsidR="005425DF" w:rsidRDefault="00BE2D74">
            <w:pPr>
              <w:jc w:val="center"/>
            </w:pPr>
            <w:r>
              <w:rPr>
                <w:sz w:val="20"/>
              </w:rPr>
              <w:t>elaboración Sistema y retrasaría el proyecto con las fechas indicadas.</w:t>
            </w:r>
            <w:r>
              <w:t xml:space="preserve">  </w:t>
            </w:r>
          </w:p>
        </w:tc>
      </w:tr>
      <w:tr w:rsidR="005425DF" w14:paraId="2F3033DF" w14:textId="77777777">
        <w:trPr>
          <w:trHeight w:val="1625"/>
        </w:trPr>
        <w:tc>
          <w:tcPr>
            <w:tcW w:w="0" w:type="auto"/>
            <w:vMerge/>
            <w:tcBorders>
              <w:top w:val="nil"/>
              <w:left w:val="single" w:sz="8" w:space="0" w:color="000000"/>
              <w:bottom w:val="nil"/>
              <w:right w:val="single" w:sz="8" w:space="0" w:color="000000"/>
            </w:tcBorders>
          </w:tcPr>
          <w:p w14:paraId="61C1441A" w14:textId="77777777" w:rsidR="005425DF" w:rsidRDefault="005425DF"/>
        </w:tc>
        <w:tc>
          <w:tcPr>
            <w:tcW w:w="3120" w:type="dxa"/>
            <w:tcBorders>
              <w:top w:val="single" w:sz="8" w:space="0" w:color="000000"/>
              <w:left w:val="single" w:sz="6" w:space="0" w:color="000000"/>
              <w:bottom w:val="single" w:sz="8" w:space="0" w:color="000000"/>
              <w:right w:val="single" w:sz="8" w:space="0" w:color="000000"/>
            </w:tcBorders>
            <w:vAlign w:val="center"/>
          </w:tcPr>
          <w:p w14:paraId="4E5E7FDF" w14:textId="77777777" w:rsidR="005425DF" w:rsidRDefault="00BE2D74">
            <w:pPr>
              <w:ind w:left="94"/>
              <w:jc w:val="center"/>
            </w:pPr>
            <w:r>
              <w:t xml:space="preserve">  </w:t>
            </w:r>
          </w:p>
          <w:p w14:paraId="1A5C7378" w14:textId="77777777" w:rsidR="005425DF" w:rsidRDefault="00BE2D74">
            <w:pPr>
              <w:ind w:left="94"/>
              <w:jc w:val="center"/>
            </w:pPr>
            <w:r>
              <w:t xml:space="preserve">  </w:t>
            </w:r>
          </w:p>
          <w:p w14:paraId="67C673D2" w14:textId="77777777" w:rsidR="005425DF" w:rsidRDefault="00BE2D74">
            <w:pPr>
              <w:ind w:left="94"/>
              <w:jc w:val="center"/>
            </w:pPr>
            <w:r>
              <w:t xml:space="preserve">  </w:t>
            </w:r>
          </w:p>
          <w:p w14:paraId="43562617" w14:textId="77777777" w:rsidR="005425DF" w:rsidRDefault="00BE2D74">
            <w:pPr>
              <w:ind w:right="53"/>
              <w:jc w:val="center"/>
            </w:pPr>
            <w:r>
              <w:rPr>
                <w:sz w:val="20"/>
              </w:rPr>
              <w:t>Riesgo de aumento de cosos</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5B002249" w14:textId="77777777" w:rsidR="005425DF" w:rsidRDefault="00BE2D74">
            <w:pPr>
              <w:ind w:left="16"/>
              <w:jc w:val="center"/>
            </w:pPr>
            <w:r>
              <w:rPr>
                <w:sz w:val="20"/>
              </w:rPr>
              <w:t>El aumento de los costos en la elaboración del proyecto causaría un desequilibrio en los costos definidos y por lo cual causaría retrasos en el proyecto.</w:t>
            </w:r>
            <w:r>
              <w:t xml:space="preserve">  </w:t>
            </w:r>
          </w:p>
        </w:tc>
      </w:tr>
      <w:tr w:rsidR="005425DF" w14:paraId="1DE50C03" w14:textId="77777777">
        <w:trPr>
          <w:trHeight w:val="1796"/>
        </w:trPr>
        <w:tc>
          <w:tcPr>
            <w:tcW w:w="0" w:type="auto"/>
            <w:vMerge/>
            <w:tcBorders>
              <w:top w:val="nil"/>
              <w:left w:val="single" w:sz="8" w:space="0" w:color="000000"/>
              <w:bottom w:val="single" w:sz="2" w:space="0" w:color="000000"/>
              <w:right w:val="single" w:sz="8" w:space="0" w:color="000000"/>
            </w:tcBorders>
          </w:tcPr>
          <w:p w14:paraId="6742B452" w14:textId="77777777" w:rsidR="005425DF" w:rsidRDefault="005425DF"/>
        </w:tc>
        <w:tc>
          <w:tcPr>
            <w:tcW w:w="3120" w:type="dxa"/>
            <w:tcBorders>
              <w:top w:val="single" w:sz="8" w:space="0" w:color="000000"/>
              <w:left w:val="single" w:sz="6" w:space="0" w:color="000000"/>
              <w:bottom w:val="single" w:sz="8" w:space="0" w:color="000000"/>
              <w:right w:val="single" w:sz="8" w:space="0" w:color="000000"/>
            </w:tcBorders>
            <w:vAlign w:val="center"/>
          </w:tcPr>
          <w:p w14:paraId="050CA47B" w14:textId="77777777" w:rsidR="005425DF" w:rsidRDefault="00BE2D74">
            <w:pPr>
              <w:ind w:left="94"/>
              <w:jc w:val="center"/>
            </w:pPr>
            <w:r>
              <w:t xml:space="preserve">  </w:t>
            </w:r>
          </w:p>
          <w:p w14:paraId="510EAB5E" w14:textId="77777777" w:rsidR="005425DF" w:rsidRDefault="00BE2D74">
            <w:pPr>
              <w:ind w:left="94"/>
              <w:jc w:val="center"/>
            </w:pPr>
            <w:r>
              <w:t xml:space="preserve">  </w:t>
            </w:r>
          </w:p>
          <w:p w14:paraId="3AD12731" w14:textId="77777777" w:rsidR="005425DF" w:rsidRDefault="00BE2D74">
            <w:pPr>
              <w:ind w:left="94"/>
              <w:jc w:val="center"/>
            </w:pPr>
            <w:r>
              <w:t xml:space="preserve">  </w:t>
            </w:r>
          </w:p>
          <w:p w14:paraId="04D947D0" w14:textId="77777777" w:rsidR="005425DF" w:rsidRDefault="00BE2D74">
            <w:pPr>
              <w:ind w:left="94"/>
              <w:jc w:val="center"/>
            </w:pPr>
            <w:r>
              <w:t xml:space="preserve">  </w:t>
            </w:r>
          </w:p>
          <w:p w14:paraId="1EA4B534" w14:textId="77777777" w:rsidR="005425DF" w:rsidRDefault="00BE2D74">
            <w:pPr>
              <w:ind w:right="60"/>
              <w:jc w:val="center"/>
            </w:pPr>
            <w:r>
              <w:rPr>
                <w:sz w:val="20"/>
              </w:rPr>
              <w:t>Riesgo desastre natural</w:t>
            </w:r>
            <w:r>
              <w:t xml:space="preserve">  </w:t>
            </w:r>
          </w:p>
        </w:tc>
        <w:tc>
          <w:tcPr>
            <w:tcW w:w="3253" w:type="dxa"/>
            <w:tcBorders>
              <w:top w:val="single" w:sz="8" w:space="0" w:color="000000"/>
              <w:left w:val="single" w:sz="8" w:space="0" w:color="000000"/>
              <w:bottom w:val="single" w:sz="8" w:space="0" w:color="000000"/>
              <w:right w:val="single" w:sz="8" w:space="0" w:color="000000"/>
            </w:tcBorders>
          </w:tcPr>
          <w:p w14:paraId="2FC86009" w14:textId="77777777" w:rsidR="005425DF" w:rsidRDefault="00BE2D74">
            <w:pPr>
              <w:spacing w:line="236" w:lineRule="auto"/>
              <w:ind w:left="19" w:hanging="19"/>
              <w:jc w:val="center"/>
            </w:pPr>
            <w:r>
              <w:rPr>
                <w:sz w:val="20"/>
              </w:rPr>
              <w:t xml:space="preserve">En peor de los casos podría pasar un desastre natural puede ser muy trágico y podría causar muchos </w:t>
            </w:r>
            <w:r>
              <w:t xml:space="preserve"> </w:t>
            </w:r>
          </w:p>
          <w:p w14:paraId="3519126F" w14:textId="77777777" w:rsidR="005425DF" w:rsidRDefault="00BE2D74">
            <w:pPr>
              <w:jc w:val="center"/>
            </w:pPr>
            <w:r>
              <w:rPr>
                <w:sz w:val="20"/>
              </w:rPr>
              <w:t>retrasos como perdida de material por los cual se cancelaria o retrasaría el</w:t>
            </w:r>
            <w:r>
              <w:t xml:space="preserve"> </w:t>
            </w:r>
            <w:r>
              <w:rPr>
                <w:sz w:val="20"/>
              </w:rPr>
              <w:t>proyecto.</w:t>
            </w:r>
            <w:r>
              <w:t xml:space="preserve">  </w:t>
            </w:r>
          </w:p>
        </w:tc>
      </w:tr>
      <w:tr w:rsidR="005425DF" w14:paraId="55DBC5DD" w14:textId="77777777">
        <w:trPr>
          <w:trHeight w:val="1778"/>
        </w:trPr>
        <w:tc>
          <w:tcPr>
            <w:tcW w:w="2116" w:type="dxa"/>
            <w:tcBorders>
              <w:top w:val="single" w:sz="2" w:space="0" w:color="000000"/>
              <w:left w:val="single" w:sz="8" w:space="0" w:color="000000"/>
              <w:bottom w:val="single" w:sz="8" w:space="0" w:color="000000"/>
              <w:right w:val="single" w:sz="8" w:space="0" w:color="000000"/>
            </w:tcBorders>
            <w:vAlign w:val="center"/>
          </w:tcPr>
          <w:p w14:paraId="770A80D7" w14:textId="77777777" w:rsidR="005425DF" w:rsidRDefault="00BE2D74">
            <w:pPr>
              <w:ind w:left="93"/>
              <w:jc w:val="center"/>
            </w:pPr>
            <w:r>
              <w:t xml:space="preserve">  </w:t>
            </w:r>
          </w:p>
          <w:p w14:paraId="68FDA952" w14:textId="77777777" w:rsidR="005425DF" w:rsidRDefault="00BE2D74">
            <w:pPr>
              <w:ind w:left="93"/>
              <w:jc w:val="center"/>
            </w:pPr>
            <w:r>
              <w:t xml:space="preserve">  </w:t>
            </w:r>
          </w:p>
          <w:p w14:paraId="66559A4F" w14:textId="77777777" w:rsidR="005425DF" w:rsidRDefault="00BE2D74">
            <w:pPr>
              <w:ind w:right="53"/>
              <w:jc w:val="center"/>
            </w:pPr>
            <w:r>
              <w:rPr>
                <w:sz w:val="20"/>
              </w:rPr>
              <w:t>Riesgos Técnicos</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7D0DBBA3" w14:textId="77777777" w:rsidR="005425DF" w:rsidRDefault="00BE2D74">
            <w:pPr>
              <w:ind w:left="94"/>
              <w:jc w:val="center"/>
            </w:pPr>
            <w:r>
              <w:t xml:space="preserve">  </w:t>
            </w:r>
          </w:p>
          <w:p w14:paraId="12E44E7C" w14:textId="77777777" w:rsidR="005425DF" w:rsidRDefault="00BE2D74">
            <w:pPr>
              <w:ind w:left="94"/>
              <w:jc w:val="center"/>
            </w:pPr>
            <w:r>
              <w:t xml:space="preserve">  </w:t>
            </w:r>
          </w:p>
          <w:p w14:paraId="5BA39EAC" w14:textId="77777777" w:rsidR="005425DF" w:rsidRDefault="00BE2D74">
            <w:pPr>
              <w:ind w:right="60"/>
              <w:jc w:val="center"/>
            </w:pPr>
            <w:r>
              <w:rPr>
                <w:sz w:val="20"/>
              </w:rPr>
              <w:t>Riesgo Elaboración de diseños</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2F0B0C18" w14:textId="77777777" w:rsidR="005425DF" w:rsidRDefault="00BE2D74">
            <w:pPr>
              <w:ind w:left="18" w:right="76" w:firstLine="38"/>
              <w:jc w:val="both"/>
            </w:pPr>
            <w:r>
              <w:rPr>
                <w:sz w:val="20"/>
              </w:rPr>
              <w:t>Un Diseño de modelos inadecuados podría retrasar el proyecto haciendo la renovación de los nuevos diseños.</w:t>
            </w:r>
            <w:r>
              <w:t xml:space="preserve">  </w:t>
            </w:r>
          </w:p>
        </w:tc>
      </w:tr>
      <w:tr w:rsidR="005425DF" w14:paraId="19B02C02" w14:textId="77777777">
        <w:trPr>
          <w:trHeight w:val="961"/>
        </w:trPr>
        <w:tc>
          <w:tcPr>
            <w:tcW w:w="2116" w:type="dxa"/>
            <w:tcBorders>
              <w:top w:val="single" w:sz="8" w:space="0" w:color="000000"/>
              <w:left w:val="single" w:sz="8" w:space="0" w:color="000000"/>
              <w:bottom w:val="single" w:sz="8" w:space="0" w:color="000000"/>
              <w:right w:val="single" w:sz="8" w:space="0" w:color="000000"/>
            </w:tcBorders>
            <w:vAlign w:val="center"/>
          </w:tcPr>
          <w:p w14:paraId="6B42A49F" w14:textId="77777777" w:rsidR="005425DF" w:rsidRDefault="00BE2D74">
            <w:pPr>
              <w:ind w:left="305" w:hanging="238"/>
              <w:jc w:val="both"/>
            </w:pPr>
            <w:r>
              <w:rPr>
                <w:sz w:val="20"/>
              </w:rPr>
              <w:t>Riesgos de Gestión de Capital Humano</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76B252D5" w14:textId="77777777" w:rsidR="005425DF" w:rsidRDefault="00BE2D74">
            <w:pPr>
              <w:ind w:left="94"/>
              <w:jc w:val="center"/>
            </w:pPr>
            <w:r>
              <w:t xml:space="preserve">  </w:t>
            </w:r>
          </w:p>
          <w:p w14:paraId="3220A4F3" w14:textId="77777777" w:rsidR="005425DF" w:rsidRDefault="00BE2D74">
            <w:pPr>
              <w:ind w:right="58"/>
              <w:jc w:val="center"/>
            </w:pPr>
            <w:r>
              <w:rPr>
                <w:sz w:val="20"/>
              </w:rPr>
              <w:t>Riesgo Capital Humano</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2964C396" w14:textId="77777777" w:rsidR="005425DF" w:rsidRDefault="00BE2D74">
            <w:pPr>
              <w:jc w:val="center"/>
            </w:pPr>
            <w:r>
              <w:rPr>
                <w:sz w:val="20"/>
              </w:rPr>
              <w:t>Falta de experiencia del recurso humano.</w:t>
            </w:r>
            <w:r>
              <w:t xml:space="preserve">  </w:t>
            </w:r>
          </w:p>
        </w:tc>
      </w:tr>
    </w:tbl>
    <w:p w14:paraId="665ADCB3" w14:textId="77777777" w:rsidR="008B2025" w:rsidRDefault="008B2025" w:rsidP="0E53BB00">
      <w:pPr>
        <w:spacing w:after="3" w:line="353" w:lineRule="auto"/>
        <w:ind w:right="507"/>
        <w:rPr>
          <w:sz w:val="16"/>
          <w:szCs w:val="16"/>
        </w:rPr>
      </w:pPr>
    </w:p>
    <w:p w14:paraId="01F14546" w14:textId="77777777" w:rsidR="0041789C" w:rsidRDefault="0041789C" w:rsidP="0E53BB00">
      <w:pPr>
        <w:spacing w:after="3" w:line="353" w:lineRule="auto"/>
        <w:ind w:right="507"/>
        <w:rPr>
          <w:sz w:val="16"/>
          <w:szCs w:val="16"/>
        </w:rPr>
      </w:pPr>
    </w:p>
    <w:tbl>
      <w:tblPr>
        <w:tblStyle w:val="Tablaconcuadrcula1"/>
        <w:tblW w:w="8453" w:type="dxa"/>
        <w:tblInd w:w="42" w:type="dxa"/>
        <w:tblCellMar>
          <w:top w:w="99" w:type="dxa"/>
          <w:left w:w="116" w:type="dxa"/>
          <w:right w:w="68" w:type="dxa"/>
        </w:tblCellMar>
        <w:tblLook w:val="04A0" w:firstRow="1" w:lastRow="0" w:firstColumn="1" w:lastColumn="0" w:noHBand="0" w:noVBand="1"/>
      </w:tblPr>
      <w:tblGrid>
        <w:gridCol w:w="2075"/>
        <w:gridCol w:w="6378"/>
      </w:tblGrid>
      <w:tr w:rsidR="008B2025" w14:paraId="2FE2B66C"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54C5FC49" w14:textId="2EE3CDBC" w:rsidR="008B2025" w:rsidRDefault="0041789C" w:rsidP="00F04EB5">
            <w:pPr>
              <w:ind w:left="305" w:hanging="238"/>
              <w:jc w:val="both"/>
            </w:pPr>
            <w:r w:rsidRPr="0041789C">
              <w:rPr>
                <w:sz w:val="20"/>
              </w:rPr>
              <w:t>Riesgo Tecnológic</w:t>
            </w:r>
            <w:r>
              <w:rPr>
                <w:sz w:val="20"/>
              </w:rPr>
              <w:t>o</w:t>
            </w:r>
          </w:p>
        </w:tc>
        <w:tc>
          <w:tcPr>
            <w:tcW w:w="6378" w:type="dxa"/>
            <w:tcBorders>
              <w:top w:val="single" w:sz="8" w:space="0" w:color="000000"/>
              <w:left w:val="single" w:sz="8" w:space="0" w:color="000000"/>
              <w:bottom w:val="single" w:sz="8" w:space="0" w:color="000000"/>
              <w:right w:val="single" w:sz="8" w:space="0" w:color="000000"/>
            </w:tcBorders>
            <w:vAlign w:val="center"/>
          </w:tcPr>
          <w:p w14:paraId="5D0F52A7" w14:textId="47A60BA5" w:rsidR="0041789C" w:rsidRPr="0041789C" w:rsidRDefault="0041789C" w:rsidP="0041789C">
            <w:pPr>
              <w:jc w:val="center"/>
              <w:rPr>
                <w:sz w:val="20"/>
              </w:rPr>
            </w:pPr>
            <w:r w:rsidRPr="0041789C">
              <w:rPr>
                <w:sz w:val="20"/>
              </w:rPr>
              <w:t>Contratación de un equipo de desarrollo experimentado y realización de pruebas exhaustivas durante las etapas de desarrollo para minimizar retrasos y problemas técnicos.</w:t>
            </w:r>
          </w:p>
        </w:tc>
      </w:tr>
      <w:tr w:rsidR="0041789C" w14:paraId="39F38809"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2A9FBF85" w14:textId="78A54EC2" w:rsidR="0041789C" w:rsidRPr="0041789C" w:rsidRDefault="007136C9" w:rsidP="00F04EB5">
            <w:pPr>
              <w:ind w:left="305" w:hanging="238"/>
              <w:jc w:val="both"/>
              <w:rPr>
                <w:sz w:val="20"/>
              </w:rPr>
            </w:pPr>
            <w:r w:rsidRPr="007136C9">
              <w:rPr>
                <w:sz w:val="20"/>
              </w:rPr>
              <w:t>Riesgo de Adopción por el Usuario</w:t>
            </w:r>
          </w:p>
        </w:tc>
        <w:tc>
          <w:tcPr>
            <w:tcW w:w="6378" w:type="dxa"/>
            <w:tcBorders>
              <w:top w:val="single" w:sz="8" w:space="0" w:color="000000"/>
              <w:left w:val="single" w:sz="8" w:space="0" w:color="000000"/>
              <w:bottom w:val="single" w:sz="8" w:space="0" w:color="000000"/>
              <w:right w:val="single" w:sz="8" w:space="0" w:color="000000"/>
            </w:tcBorders>
            <w:vAlign w:val="center"/>
          </w:tcPr>
          <w:p w14:paraId="4D831CC5" w14:textId="3BB46844" w:rsidR="0041789C" w:rsidRPr="0041789C" w:rsidRDefault="007136C9" w:rsidP="0041789C">
            <w:pPr>
              <w:jc w:val="center"/>
              <w:rPr>
                <w:sz w:val="20"/>
              </w:rPr>
            </w:pPr>
            <w:r w:rsidRPr="007136C9">
              <w:rPr>
                <w:sz w:val="20"/>
              </w:rPr>
              <w:t>Desarrollo de una estrategia de marketing focalizada</w:t>
            </w:r>
          </w:p>
        </w:tc>
      </w:tr>
      <w:tr w:rsidR="007136C9" w14:paraId="2F1F431D"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6D4A6D7A" w14:textId="2FF7FBB7" w:rsidR="007136C9" w:rsidRPr="007136C9" w:rsidRDefault="007136C9" w:rsidP="00F04EB5">
            <w:pPr>
              <w:ind w:left="305" w:hanging="238"/>
              <w:jc w:val="both"/>
              <w:rPr>
                <w:sz w:val="20"/>
              </w:rPr>
            </w:pPr>
            <w:r w:rsidRPr="007136C9">
              <w:rPr>
                <w:sz w:val="20"/>
              </w:rPr>
              <w:t>Riesgo de Seguridad de Datos</w:t>
            </w:r>
          </w:p>
        </w:tc>
        <w:tc>
          <w:tcPr>
            <w:tcW w:w="6378" w:type="dxa"/>
            <w:tcBorders>
              <w:top w:val="single" w:sz="8" w:space="0" w:color="000000"/>
              <w:left w:val="single" w:sz="8" w:space="0" w:color="000000"/>
              <w:bottom w:val="single" w:sz="8" w:space="0" w:color="000000"/>
              <w:right w:val="single" w:sz="8" w:space="0" w:color="000000"/>
            </w:tcBorders>
            <w:vAlign w:val="center"/>
          </w:tcPr>
          <w:p w14:paraId="5B56E1BF" w14:textId="1310D89D" w:rsidR="007136C9" w:rsidRPr="007136C9" w:rsidRDefault="007136C9" w:rsidP="0041789C">
            <w:pPr>
              <w:jc w:val="center"/>
              <w:rPr>
                <w:sz w:val="20"/>
              </w:rPr>
            </w:pPr>
            <w:r w:rsidRPr="007136C9">
              <w:rPr>
                <w:sz w:val="20"/>
              </w:rPr>
              <w:t>Implementación de protocolos de seguridad avanzados y cumplimiento con la normativa de protección de datos para proteger la información de los usuarios</w:t>
            </w:r>
          </w:p>
        </w:tc>
      </w:tr>
      <w:tr w:rsidR="00121A5A" w14:paraId="7ABBF546"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766B23AF" w14:textId="33AF3EB2" w:rsidR="00121A5A" w:rsidRPr="007136C9" w:rsidRDefault="00121A5A" w:rsidP="00F04EB5">
            <w:pPr>
              <w:ind w:left="305" w:hanging="238"/>
              <w:jc w:val="both"/>
              <w:rPr>
                <w:sz w:val="20"/>
              </w:rPr>
            </w:pPr>
            <w:r w:rsidRPr="00121A5A">
              <w:rPr>
                <w:sz w:val="20"/>
              </w:rPr>
              <w:lastRenderedPageBreak/>
              <w:t>Riesgo Legal y Regulatorio</w:t>
            </w:r>
          </w:p>
        </w:tc>
        <w:tc>
          <w:tcPr>
            <w:tcW w:w="6378" w:type="dxa"/>
            <w:tcBorders>
              <w:top w:val="single" w:sz="8" w:space="0" w:color="000000"/>
              <w:left w:val="single" w:sz="8" w:space="0" w:color="000000"/>
              <w:bottom w:val="single" w:sz="8" w:space="0" w:color="000000"/>
              <w:right w:val="single" w:sz="8" w:space="0" w:color="000000"/>
            </w:tcBorders>
            <w:vAlign w:val="center"/>
          </w:tcPr>
          <w:p w14:paraId="0744F01B" w14:textId="23943789" w:rsidR="00121A5A" w:rsidRPr="007136C9" w:rsidRDefault="00121A5A" w:rsidP="0041789C">
            <w:pPr>
              <w:jc w:val="center"/>
              <w:rPr>
                <w:sz w:val="20"/>
              </w:rPr>
            </w:pPr>
            <w:r w:rsidRPr="00121A5A">
              <w:rPr>
                <w:sz w:val="20"/>
              </w:rPr>
              <w:t>Seguimiento continuo de las regulaciones relevantes y obtención de asesoramiento legal especializado para asegurar el cumplimiento con las leyes y regulaciones aplicables.</w:t>
            </w:r>
          </w:p>
        </w:tc>
      </w:tr>
    </w:tbl>
    <w:p w14:paraId="1B570127" w14:textId="77777777" w:rsidR="008B2025" w:rsidRDefault="008B2025" w:rsidP="0E53BB00">
      <w:pPr>
        <w:spacing w:after="3" w:line="353" w:lineRule="auto"/>
        <w:ind w:right="507"/>
        <w:rPr>
          <w:sz w:val="16"/>
          <w:szCs w:val="16"/>
        </w:rPr>
      </w:pPr>
    </w:p>
    <w:p w14:paraId="3F66F51E" w14:textId="77777777" w:rsidR="008B2025" w:rsidRDefault="008B2025" w:rsidP="0E53BB00">
      <w:pPr>
        <w:spacing w:after="3" w:line="353" w:lineRule="auto"/>
        <w:ind w:right="507"/>
        <w:rPr>
          <w:sz w:val="16"/>
          <w:szCs w:val="16"/>
        </w:rPr>
      </w:pPr>
    </w:p>
    <w:p w14:paraId="16950C64" w14:textId="3AADFA45" w:rsidR="005425DF" w:rsidRDefault="00BE2D74" w:rsidP="0E53BB00">
      <w:pPr>
        <w:spacing w:after="3" w:line="353" w:lineRule="auto"/>
        <w:ind w:right="507"/>
      </w:pPr>
      <w:r w:rsidRPr="0E53BB00">
        <w:rPr>
          <w:sz w:val="16"/>
          <w:szCs w:val="16"/>
        </w:rPr>
        <w:t xml:space="preserve">Fuente Elaboración </w:t>
      </w:r>
      <w:r w:rsidR="5BD2D114" w:rsidRPr="0E53BB00">
        <w:rPr>
          <w:sz w:val="16"/>
          <w:szCs w:val="16"/>
        </w:rPr>
        <w:t>Propia En</w:t>
      </w:r>
      <w:r w:rsidRPr="0E53BB00">
        <w:rPr>
          <w:sz w:val="16"/>
          <w:szCs w:val="16"/>
        </w:rPr>
        <w:t xml:space="preserve"> la tabla Nª2 tenemos la lista de riegos a los que está expuesto el proyecto, se detalla el riesgo para luego asignarle una probabilidad de que suceda baja o</w:t>
      </w:r>
      <w:r w:rsidR="584B4D66" w:rsidRPr="0E53BB00">
        <w:rPr>
          <w:sz w:val="16"/>
          <w:szCs w:val="16"/>
        </w:rPr>
        <w:t xml:space="preserve"> </w:t>
      </w:r>
      <w:r w:rsidRPr="0E53BB00">
        <w:rPr>
          <w:sz w:val="16"/>
          <w:szCs w:val="16"/>
        </w:rPr>
        <w:t>moderada, luego se identifica si el efecto que tiene es Serio o Catastrófico.</w:t>
      </w:r>
    </w:p>
    <w:p w14:paraId="0B5D0D05" w14:textId="7B500133" w:rsidR="0E53BB00" w:rsidRDefault="0E53BB00" w:rsidP="0E53BB00">
      <w:pPr>
        <w:spacing w:after="3" w:line="353" w:lineRule="auto"/>
        <w:ind w:right="507"/>
        <w:rPr>
          <w:sz w:val="16"/>
          <w:szCs w:val="16"/>
        </w:rPr>
      </w:pPr>
    </w:p>
    <w:p w14:paraId="6F090CA0" w14:textId="77777777" w:rsidR="005425DF" w:rsidRDefault="00BE2D74">
      <w:pPr>
        <w:pStyle w:val="Heading1"/>
        <w:spacing w:after="49"/>
        <w:ind w:left="701" w:right="0" w:hanging="706"/>
      </w:pPr>
      <w:bookmarkStart w:id="8" w:name="_Toc25175"/>
      <w:r>
        <w:t xml:space="preserve">Análisis de la Situación actual  </w:t>
      </w:r>
      <w:bookmarkEnd w:id="8"/>
    </w:p>
    <w:p w14:paraId="49364E16" w14:textId="77777777" w:rsidR="005425DF" w:rsidRDefault="00BE2D74">
      <w:pPr>
        <w:pStyle w:val="Heading2"/>
        <w:ind w:left="701" w:hanging="706"/>
      </w:pPr>
      <w:bookmarkStart w:id="9" w:name="_Toc25176"/>
      <w:r>
        <w:t xml:space="preserve">Planteamiento del problema  </w:t>
      </w:r>
      <w:bookmarkEnd w:id="9"/>
    </w:p>
    <w:p w14:paraId="435E747D" w14:textId="71293A38" w:rsidR="005425DF" w:rsidRDefault="00C63921" w:rsidP="00D304FD">
      <w:pPr>
        <w:spacing w:after="141" w:line="265" w:lineRule="auto"/>
        <w:ind w:left="715" w:right="196" w:hanging="10"/>
        <w:jc w:val="both"/>
      </w:pPr>
      <w:r>
        <w:t xml:space="preserve">Actualmente, las aplicaciones de trivia convencionales carecen de aprovechar las capacidades avanzadas de la realidad aumentada (AR), limitando la experiencia de usuario a interfaces estáticas y mecánicas de juego tradicionales. Esta falta de innovación deja un vacío en el mercado, donde los usuarios buscan nuevas formas de interactuar con los juegos y obtener experiencias más inmersivas y dinámicas. Desarrollar </w:t>
      </w:r>
      <w:proofErr w:type="spellStart"/>
      <w:r>
        <w:t>TriviaAR</w:t>
      </w:r>
      <w:proofErr w:type="spellEnd"/>
      <w:r>
        <w:t xml:space="preserve"> no solo abordará esta necesidad creciente de experiencias de juego innovadoras, sino que también posicionará el proyecto como una alternativa competitiva que integra tecnología de vanguardia para una experiencia de juego única y emocionante.</w:t>
      </w:r>
    </w:p>
    <w:p w14:paraId="19A7B8BA" w14:textId="77777777" w:rsidR="005425DF" w:rsidRDefault="00BE2D74">
      <w:pPr>
        <w:pStyle w:val="Heading2"/>
        <w:ind w:left="701" w:hanging="706"/>
      </w:pPr>
      <w:bookmarkStart w:id="10" w:name="_Toc25177"/>
      <w:r>
        <w:t xml:space="preserve">Consideraciones de hardware y software  </w:t>
      </w:r>
      <w:bookmarkEnd w:id="10"/>
    </w:p>
    <w:p w14:paraId="52667ED4" w14:textId="77777777" w:rsidR="005425DF" w:rsidRDefault="00BE2D74">
      <w:pPr>
        <w:spacing w:after="130" w:line="265" w:lineRule="auto"/>
        <w:ind w:left="715" w:right="196" w:hanging="10"/>
        <w:jc w:val="both"/>
      </w:pPr>
      <w:r>
        <w:t xml:space="preserve">El proyecto hace uso de Hardware y Software para el desarrollo del proyecto, se hace un detalle con las especificaciones necesarias.  </w:t>
      </w:r>
    </w:p>
    <w:p w14:paraId="411C5AE4" w14:textId="77777777" w:rsidR="005425DF" w:rsidRDefault="00BE2D74">
      <w:pPr>
        <w:spacing w:after="7" w:line="248" w:lineRule="auto"/>
        <w:ind w:left="31" w:right="235" w:hanging="10"/>
        <w:jc w:val="center"/>
      </w:pPr>
      <w:r>
        <w:rPr>
          <w:sz w:val="16"/>
        </w:rPr>
        <w:t xml:space="preserve">                          Tabla Nº3. Especificaciones de hardware y software</w:t>
      </w:r>
      <w:r>
        <w:t xml:space="preserve">  </w:t>
      </w:r>
    </w:p>
    <w:tbl>
      <w:tblPr>
        <w:tblStyle w:val="Tablaconcuadrcula1"/>
        <w:tblW w:w="8215" w:type="dxa"/>
        <w:tblInd w:w="174" w:type="dxa"/>
        <w:tblCellMar>
          <w:left w:w="102" w:type="dxa"/>
          <w:bottom w:w="106" w:type="dxa"/>
          <w:right w:w="87" w:type="dxa"/>
        </w:tblCellMar>
        <w:tblLook w:val="04A0" w:firstRow="1" w:lastRow="0" w:firstColumn="1" w:lastColumn="0" w:noHBand="0" w:noVBand="1"/>
      </w:tblPr>
      <w:tblGrid>
        <w:gridCol w:w="2531"/>
        <w:gridCol w:w="4428"/>
        <w:gridCol w:w="1256"/>
      </w:tblGrid>
      <w:tr w:rsidR="005425DF" w14:paraId="096F6559" w14:textId="77777777" w:rsidTr="6F9C2FFF">
        <w:trPr>
          <w:trHeight w:val="7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hemeFill="text1" w:themeFillTint="BF"/>
            <w:vAlign w:val="center"/>
          </w:tcPr>
          <w:p w14:paraId="77D7A86D" w14:textId="77777777" w:rsidR="005425DF" w:rsidRDefault="00BE2D74">
            <w:r>
              <w:rPr>
                <w:b/>
                <w:color w:val="F2F2F2"/>
              </w:rPr>
              <w:t xml:space="preserve">HARDWARE Y </w:t>
            </w:r>
          </w:p>
          <w:p w14:paraId="2765685E" w14:textId="77777777" w:rsidR="005425DF" w:rsidRDefault="00BE2D74">
            <w:r>
              <w:rPr>
                <w:b/>
                <w:color w:val="F2F2F2"/>
              </w:rPr>
              <w:t xml:space="preserve">SOFTWARE </w:t>
            </w:r>
            <w:r>
              <w:t xml:space="preserv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hemeFill="text1" w:themeFillTint="BF"/>
            <w:vAlign w:val="center"/>
          </w:tcPr>
          <w:p w14:paraId="7861A0E8" w14:textId="77777777" w:rsidR="005425DF" w:rsidRDefault="00BE2D74">
            <w:pPr>
              <w:ind w:left="8"/>
            </w:pPr>
            <w:r>
              <w:rPr>
                <w:b/>
                <w:color w:val="F2F2F2"/>
              </w:rPr>
              <w:t xml:space="preserve">ESPECIFICACIONES </w:t>
            </w:r>
            <w:r>
              <w:t xml:space="preserve">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hemeFill="text1" w:themeFillTint="BF"/>
            <w:vAlign w:val="center"/>
          </w:tcPr>
          <w:p w14:paraId="5466DE6A" w14:textId="77777777" w:rsidR="005425DF" w:rsidRDefault="00BE2D74">
            <w:pPr>
              <w:ind w:right="21"/>
              <w:jc w:val="center"/>
            </w:pPr>
            <w:r>
              <w:rPr>
                <w:b/>
                <w:color w:val="F2F2F2"/>
              </w:rPr>
              <w:t xml:space="preserve">Cantidad </w:t>
            </w:r>
            <w:r>
              <w:t xml:space="preserve"> </w:t>
            </w:r>
          </w:p>
        </w:tc>
      </w:tr>
      <w:tr w:rsidR="005425DF" w14:paraId="7D970F1D" w14:textId="77777777" w:rsidTr="6F9C2FFF">
        <w:trPr>
          <w:trHeight w:val="482"/>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8FBCD6" w14:textId="77777777" w:rsidR="005425DF" w:rsidRDefault="00BE2D74">
            <w:r>
              <w:t xml:space="preserve">Laptops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C0561" w14:textId="77777777" w:rsidR="005425DF" w:rsidRDefault="00BE2D74">
            <w:pPr>
              <w:ind w:left="8"/>
            </w:pPr>
            <w:r>
              <w:t xml:space="preserve">Hp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773773" w14:textId="59369CA7" w:rsidR="005425DF" w:rsidRDefault="0BAF5E9B">
            <w:pPr>
              <w:ind w:right="15"/>
              <w:jc w:val="center"/>
            </w:pPr>
            <w:r>
              <w:t>2</w:t>
            </w:r>
            <w:r w:rsidR="00BE2D74">
              <w:t xml:space="preserve">  </w:t>
            </w:r>
          </w:p>
        </w:tc>
      </w:tr>
      <w:tr w:rsidR="005425DF" w14:paraId="7B147217"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BD1A9" w14:textId="77777777" w:rsidR="005425DF" w:rsidRDefault="00BE2D74">
            <w:r>
              <w:t xml:space="preserve">Sistema Operativo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16F944" w14:textId="77777777" w:rsidR="005425DF" w:rsidRDefault="00BE2D74">
            <w:pPr>
              <w:ind w:left="8"/>
            </w:pPr>
            <w:r>
              <w:t xml:space="preserve">Windows 10 Profesional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657A60" w14:textId="2176CECD" w:rsidR="005425DF" w:rsidRDefault="77B3222D">
            <w:pPr>
              <w:ind w:right="15"/>
              <w:jc w:val="center"/>
            </w:pPr>
            <w:r>
              <w:t>2</w:t>
            </w:r>
            <w:r w:rsidR="00BE2D74">
              <w:t xml:space="preserve"> </w:t>
            </w:r>
          </w:p>
        </w:tc>
      </w:tr>
      <w:tr w:rsidR="005425DF" w14:paraId="57E71425" w14:textId="77777777" w:rsidTr="6F9C2FFF">
        <w:trPr>
          <w:trHeight w:val="478"/>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69C58E" w14:textId="77777777" w:rsidR="005425DF" w:rsidRDefault="00BE2D74">
            <w:r>
              <w:t xml:space="preserve">Conexión de Red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CCB353" w14:textId="77777777" w:rsidR="005425DF" w:rsidRDefault="00BE2D74">
            <w:pPr>
              <w:ind w:left="8"/>
            </w:pPr>
            <w:r>
              <w:t xml:space="preserve">Claro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084FB8" w14:textId="77777777" w:rsidR="005425DF" w:rsidRDefault="00BE2D74">
            <w:pPr>
              <w:ind w:right="28"/>
              <w:jc w:val="center"/>
            </w:pPr>
            <w:r>
              <w:t xml:space="preserve">80Mbps  </w:t>
            </w:r>
          </w:p>
        </w:tc>
      </w:tr>
      <w:tr w:rsidR="005425DF" w14:paraId="1A6306BF"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FCA229" w14:textId="77777777" w:rsidR="005425DF" w:rsidRDefault="00BE2D74">
            <w:r>
              <w:t xml:space="preserve">Navegadores Web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5ED1D" w14:textId="2FDE9E8C" w:rsidR="005425DF" w:rsidRDefault="00BE2D74">
            <w:pPr>
              <w:ind w:left="8"/>
            </w:pPr>
            <w:r>
              <w:t>Google Chrome / Mozilla Firefox</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C652CA" w14:textId="55C6EDD0" w:rsidR="005425DF" w:rsidRDefault="00F4790B">
            <w:pPr>
              <w:ind w:right="15"/>
              <w:jc w:val="center"/>
            </w:pPr>
            <w:r>
              <w:t>2</w:t>
            </w:r>
          </w:p>
        </w:tc>
      </w:tr>
      <w:tr w:rsidR="005425DF" w14:paraId="40E1E28A"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8B47" w14:textId="77777777" w:rsidR="005425DF" w:rsidRDefault="00BE2D74">
            <w:r>
              <w:t xml:space="preserve">Office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ED1E93" w14:textId="77777777" w:rsidR="005425DF" w:rsidRDefault="00BE2D74">
            <w:pPr>
              <w:ind w:left="8"/>
            </w:pPr>
            <w:r>
              <w:t xml:space="preserve">Microsoft Office 2019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BAC9F0" w14:textId="6DA7DE38" w:rsidR="005425DF" w:rsidRDefault="00F4790B">
            <w:pPr>
              <w:ind w:right="15"/>
              <w:jc w:val="center"/>
            </w:pPr>
            <w:r>
              <w:t>2</w:t>
            </w:r>
          </w:p>
        </w:tc>
      </w:tr>
      <w:tr w:rsidR="005425DF" w14:paraId="351D5A09"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BCA69E" w14:textId="77777777" w:rsidR="005425DF" w:rsidRDefault="00BE2D74">
            <w:r>
              <w:t xml:space="preserve">Controlador de versiones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0D71C" w14:textId="77777777" w:rsidR="005425DF" w:rsidRDefault="00BE2D74">
            <w:pPr>
              <w:ind w:left="8"/>
            </w:pPr>
            <w:r>
              <w:t xml:space="preserve">Git -GitHub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593399" w14:textId="6C0B1FE4" w:rsidR="005425DF" w:rsidRDefault="6DA688F8">
            <w:pPr>
              <w:ind w:right="15"/>
              <w:jc w:val="center"/>
            </w:pPr>
            <w:r>
              <w:t>2</w:t>
            </w:r>
            <w:r w:rsidR="00BE2D74">
              <w:t xml:space="preserve">  </w:t>
            </w:r>
          </w:p>
        </w:tc>
      </w:tr>
      <w:tr w:rsidR="005425DF" w14:paraId="7549CF77" w14:textId="77777777" w:rsidTr="6F9C2FFF">
        <w:trPr>
          <w:trHeight w:val="823"/>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213E303" w14:textId="77777777" w:rsidR="005425DF" w:rsidRDefault="00BE2D74">
            <w:r>
              <w:t xml:space="preserve">Editor de código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FF8B878" w14:textId="05205F1E" w:rsidR="005425DF" w:rsidRDefault="2794441C">
            <w:pPr>
              <w:ind w:left="8"/>
            </w:pPr>
            <w:r>
              <w:t>Android Studio</w:t>
            </w:r>
            <w:r w:rsidR="00BE2D74">
              <w:t xml:space="preserve">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3C986EB" w14:textId="0DFB1055" w:rsidR="005425DF" w:rsidRDefault="00F4790B">
            <w:pPr>
              <w:ind w:right="15"/>
              <w:jc w:val="center"/>
            </w:pPr>
            <w:r>
              <w:t>2</w:t>
            </w:r>
            <w:r w:rsidR="00BE2D74">
              <w:t xml:space="preserve">  </w:t>
            </w:r>
          </w:p>
        </w:tc>
      </w:tr>
      <w:tr w:rsidR="005425DF" w14:paraId="2BD51CBF" w14:textId="77777777" w:rsidTr="6F9C2FFF">
        <w:trPr>
          <w:trHeight w:val="54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A9103A" w14:textId="77777777" w:rsidR="005425DF" w:rsidRDefault="00BE2D74">
            <w:proofErr w:type="spellStart"/>
            <w:r>
              <w:t>Wireframe</w:t>
            </w:r>
            <w:proofErr w:type="spellEnd"/>
            <w:r>
              <w:t xml:space="preserv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E04EA0" w14:textId="77777777" w:rsidR="005425DF" w:rsidRDefault="00BE2D74">
            <w:pPr>
              <w:ind w:left="8"/>
            </w:pPr>
            <w:proofErr w:type="spellStart"/>
            <w:r>
              <w:t>Justinmind</w:t>
            </w:r>
            <w:proofErr w:type="spellEnd"/>
            <w:r>
              <w:t xml:space="preserve">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350387" w14:textId="7F606F4C" w:rsidR="005425DF" w:rsidRDefault="00F4790B">
            <w:pPr>
              <w:ind w:right="15"/>
              <w:jc w:val="center"/>
            </w:pPr>
            <w:r>
              <w:t>2</w:t>
            </w:r>
            <w:r w:rsidR="00BE2D74">
              <w:t xml:space="preserve">  </w:t>
            </w:r>
          </w:p>
        </w:tc>
      </w:tr>
      <w:tr w:rsidR="005425DF" w14:paraId="105B1FAC"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BCA8E6" w14:textId="77777777" w:rsidR="005425DF" w:rsidRDefault="00BE2D74">
            <w:proofErr w:type="spellStart"/>
            <w:r>
              <w:lastRenderedPageBreak/>
              <w:t>WhiteStarUML</w:t>
            </w:r>
            <w:proofErr w:type="spellEnd"/>
            <w:r>
              <w:t xml:space="preserv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A84D68" w14:textId="77777777" w:rsidR="005425DF" w:rsidRDefault="00BE2D74">
            <w:pPr>
              <w:ind w:left="8"/>
            </w:pPr>
            <w:r>
              <w:t xml:space="preserve">Diagramas UML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AE5E0E" w14:textId="2E75C70E" w:rsidR="005425DF" w:rsidRDefault="007943C8">
            <w:pPr>
              <w:ind w:right="15"/>
              <w:jc w:val="center"/>
            </w:pPr>
            <w:r>
              <w:t>2</w:t>
            </w:r>
            <w:r w:rsidR="00BE2D74">
              <w:t xml:space="preserve">  </w:t>
            </w:r>
          </w:p>
        </w:tc>
      </w:tr>
    </w:tbl>
    <w:p w14:paraId="12DAC222" w14:textId="77777777" w:rsidR="005425DF" w:rsidRDefault="00BE2D74">
      <w:pPr>
        <w:spacing w:after="104" w:line="248" w:lineRule="auto"/>
        <w:ind w:left="31" w:right="230" w:hanging="10"/>
        <w:jc w:val="center"/>
      </w:pPr>
      <w:r>
        <w:rPr>
          <w:sz w:val="16"/>
        </w:rPr>
        <w:t xml:space="preserve">Fuente: Elaboración propia del equipo de trabajo </w:t>
      </w:r>
      <w:r>
        <w:t xml:space="preserve"> </w:t>
      </w:r>
    </w:p>
    <w:p w14:paraId="6D56521D" w14:textId="77777777" w:rsidR="005425DF" w:rsidRDefault="00BE2D74">
      <w:pPr>
        <w:spacing w:after="230" w:line="248" w:lineRule="auto"/>
        <w:ind w:left="31" w:right="150" w:hanging="10"/>
        <w:jc w:val="center"/>
      </w:pPr>
      <w:r>
        <w:rPr>
          <w:sz w:val="16"/>
        </w:rPr>
        <w:t xml:space="preserve">En la tabla Nª3 tenemos la lista de Hardware y Software que se tiene pensado usar para el desarrollo del proyecto, entre ellas están elementos como un editor de código para la programación, software de modelado, software de control de versiones, el navegador, el sistema operativo, laptops, conexiones de red y medios de comunicación. </w:t>
      </w:r>
      <w:r>
        <w:t xml:space="preserve"> </w:t>
      </w:r>
    </w:p>
    <w:p w14:paraId="7A0F59BC" w14:textId="745F78C0" w:rsidR="005425DF" w:rsidRDefault="00BE2D74" w:rsidP="7DB1A5FB">
      <w:pPr>
        <w:spacing w:after="254"/>
        <w:ind w:left="14"/>
      </w:pPr>
      <w:r>
        <w:t xml:space="preserve">  </w:t>
      </w:r>
    </w:p>
    <w:p w14:paraId="39F26913" w14:textId="77777777" w:rsidR="005425DF" w:rsidRDefault="00BE2D74">
      <w:pPr>
        <w:pStyle w:val="Heading1"/>
        <w:spacing w:after="1"/>
        <w:ind w:left="701" w:right="0" w:hanging="706"/>
      </w:pPr>
      <w:bookmarkStart w:id="11" w:name="_Toc25178"/>
      <w:r>
        <w:rPr>
          <w:sz w:val="22"/>
        </w:rPr>
        <w:t xml:space="preserve">Estudio de Factibilidad </w:t>
      </w:r>
      <w:r>
        <w:t xml:space="preserve"> </w:t>
      </w:r>
      <w:bookmarkEnd w:id="11"/>
    </w:p>
    <w:p w14:paraId="23B5C769" w14:textId="77777777" w:rsidR="005425DF" w:rsidRDefault="00BE2D74">
      <w:pPr>
        <w:spacing w:after="0" w:line="272" w:lineRule="auto"/>
        <w:ind w:left="711" w:right="177" w:hanging="20"/>
      </w:pPr>
      <w:r>
        <w:t xml:space="preserve">Se debe estimar el nivel necesario que se invertirá en el proyecto, así como moldear un buen diseño administrativo que sea adecuado para todo el proyecto, el compromiso de cada participante en el proyecto también es importante con tal de desempeñar y lograr un proyecto que cumpla con los requisitos. </w:t>
      </w:r>
      <w:r>
        <w:rPr>
          <w:b/>
          <w:sz w:val="24"/>
        </w:rPr>
        <w:t xml:space="preserve"> </w:t>
      </w:r>
      <w:r>
        <w:t xml:space="preserve"> </w:t>
      </w:r>
    </w:p>
    <w:p w14:paraId="0FAFC1E4" w14:textId="77777777" w:rsidR="005425DF" w:rsidRDefault="00BE2D74">
      <w:pPr>
        <w:spacing w:after="205"/>
        <w:ind w:left="14"/>
      </w:pPr>
      <w:r>
        <w:t xml:space="preserve">  </w:t>
      </w:r>
    </w:p>
    <w:p w14:paraId="64AE0AE3" w14:textId="77777777" w:rsidR="005425DF" w:rsidRDefault="00BE2D74">
      <w:pPr>
        <w:pStyle w:val="Heading2"/>
        <w:ind w:left="701" w:hanging="706"/>
      </w:pPr>
      <w:bookmarkStart w:id="12" w:name="_Toc25179"/>
      <w:r>
        <w:t xml:space="preserve">Factibilidad Técnica  </w:t>
      </w:r>
      <w:bookmarkEnd w:id="12"/>
    </w:p>
    <w:p w14:paraId="03E4961D" w14:textId="309B9BCD" w:rsidR="005425DF" w:rsidRDefault="00BE2D74">
      <w:pPr>
        <w:spacing w:after="10" w:line="265" w:lineRule="auto"/>
        <w:ind w:left="715" w:right="196" w:hanging="10"/>
        <w:jc w:val="both"/>
      </w:pPr>
      <w:r>
        <w:t xml:space="preserve">Para realizar el análisis de factibilidad nuestro proyecto desea que los resultados obtenidos sean favorables, para poder evolucionar el proyecto. Las eficiencias que se progresaron acabo los estudios de factibilidad son entrevista, encuestas, reuniones y </w:t>
      </w:r>
      <w:r w:rsidR="00153423">
        <w:t>un estudio</w:t>
      </w:r>
      <w:r>
        <w:t xml:space="preserve"> de mercado para obtener0 los diversos costos en el caso de factibilidad técnica. Todo esto mencionado lo aprobó la jefe del proyecto.  </w:t>
      </w:r>
    </w:p>
    <w:p w14:paraId="735F7C5F" w14:textId="77777777" w:rsidR="005425DF" w:rsidRDefault="00BE2D74">
      <w:pPr>
        <w:spacing w:after="234"/>
        <w:ind w:left="14"/>
      </w:pPr>
      <w:r>
        <w:t xml:space="preserve">  </w:t>
      </w:r>
    </w:p>
    <w:p w14:paraId="31333E4D" w14:textId="77777777" w:rsidR="005425DF" w:rsidRDefault="00BE2D74">
      <w:pPr>
        <w:pStyle w:val="Heading2"/>
        <w:spacing w:after="0"/>
        <w:ind w:left="701" w:hanging="706"/>
      </w:pPr>
      <w:bookmarkStart w:id="13" w:name="_Toc25180"/>
      <w:r>
        <w:rPr>
          <w:sz w:val="24"/>
        </w:rPr>
        <w:t xml:space="preserve">Factibilidad Económica </w:t>
      </w:r>
      <w:r>
        <w:t xml:space="preserve"> </w:t>
      </w:r>
      <w:bookmarkEnd w:id="13"/>
    </w:p>
    <w:p w14:paraId="15E9D822" w14:textId="77777777" w:rsidR="005425DF" w:rsidRDefault="00BE2D74">
      <w:pPr>
        <w:spacing w:after="12" w:line="265" w:lineRule="auto"/>
        <w:ind w:left="715" w:right="542" w:hanging="10"/>
        <w:jc w:val="both"/>
      </w:pPr>
      <w:r>
        <w:t xml:space="preserve">Los costos de implementación incluyen comúnmente el costo hardware y software los costos de operación del sistema y los costos de mano de obra materiales, energía, reparaciones y mantenimiento entre otros recursos adicionales.  </w:t>
      </w:r>
    </w:p>
    <w:p w14:paraId="471540C1" w14:textId="77777777" w:rsidR="005425DF" w:rsidRDefault="00BE2D74">
      <w:pPr>
        <w:spacing w:after="0"/>
        <w:ind w:left="14"/>
      </w:pPr>
      <w:r>
        <w:t xml:space="preserve">  </w:t>
      </w:r>
    </w:p>
    <w:p w14:paraId="156212FE" w14:textId="77777777" w:rsidR="005425DF" w:rsidRDefault="00BE2D74">
      <w:pPr>
        <w:spacing w:after="208"/>
        <w:ind w:left="14"/>
      </w:pPr>
      <w:r>
        <w:t xml:space="preserve">  </w:t>
      </w:r>
    </w:p>
    <w:p w14:paraId="6E7F5CCF" w14:textId="77777777" w:rsidR="005425DF" w:rsidRDefault="00BE2D74">
      <w:pPr>
        <w:pStyle w:val="Heading3"/>
        <w:ind w:left="701" w:hanging="706"/>
      </w:pPr>
      <w:bookmarkStart w:id="14" w:name="_Toc25181"/>
      <w:r>
        <w:t xml:space="preserve">Costos Generales   </w:t>
      </w:r>
      <w:bookmarkEnd w:id="14"/>
    </w:p>
    <w:p w14:paraId="2718566E" w14:textId="77777777" w:rsidR="005425DF" w:rsidRDefault="00BE2D74">
      <w:pPr>
        <w:spacing w:after="143" w:line="265" w:lineRule="auto"/>
        <w:ind w:left="24" w:right="196" w:hanging="10"/>
        <w:jc w:val="both"/>
      </w:pPr>
      <w:r>
        <w:t xml:space="preserve">Los costos generales son todos los gastos realizados en la empresa y el personal de desarrollo y análisis, movilidad y material de oficina y de uso diario, necesarios para los procesos e implementación de proyecto.  </w:t>
      </w:r>
    </w:p>
    <w:p w14:paraId="6BB87CB8" w14:textId="77777777" w:rsidR="005425DF" w:rsidRDefault="00BE2D74">
      <w:pPr>
        <w:spacing w:after="7" w:line="248" w:lineRule="auto"/>
        <w:ind w:left="31" w:right="230" w:hanging="10"/>
        <w:jc w:val="center"/>
      </w:pPr>
      <w:r>
        <w:rPr>
          <w:sz w:val="16"/>
        </w:rPr>
        <w:t>Tabla Nº4. Costos Generales</w:t>
      </w:r>
      <w:r>
        <w:rPr>
          <w:sz w:val="21"/>
        </w:rPr>
        <w:t xml:space="preserve"> </w:t>
      </w:r>
      <w:r>
        <w:t xml:space="preserve">  </w:t>
      </w:r>
    </w:p>
    <w:tbl>
      <w:tblPr>
        <w:tblStyle w:val="Tablaconcuadrcula1"/>
        <w:tblW w:w="8207" w:type="dxa"/>
        <w:tblInd w:w="180" w:type="dxa"/>
        <w:tblCellMar>
          <w:top w:w="88" w:type="dxa"/>
          <w:left w:w="107" w:type="dxa"/>
          <w:right w:w="79" w:type="dxa"/>
        </w:tblCellMar>
        <w:tblLook w:val="04A0" w:firstRow="1" w:lastRow="0" w:firstColumn="1" w:lastColumn="0" w:noHBand="0" w:noVBand="1"/>
      </w:tblPr>
      <w:tblGrid>
        <w:gridCol w:w="1861"/>
        <w:gridCol w:w="1577"/>
        <w:gridCol w:w="1576"/>
        <w:gridCol w:w="1560"/>
        <w:gridCol w:w="1633"/>
      </w:tblGrid>
      <w:tr w:rsidR="005425DF" w14:paraId="232109B9" w14:textId="77777777">
        <w:trPr>
          <w:trHeight w:val="750"/>
        </w:trPr>
        <w:tc>
          <w:tcPr>
            <w:tcW w:w="1861"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1F9598FB" w14:textId="77777777" w:rsidR="005425DF" w:rsidRDefault="00BE2D74">
            <w:pPr>
              <w:ind w:right="39"/>
              <w:jc w:val="center"/>
            </w:pPr>
            <w:r>
              <w:rPr>
                <w:b/>
                <w:color w:val="FFFFFF"/>
                <w:sz w:val="20"/>
              </w:rPr>
              <w:t>Descripción</w:t>
            </w:r>
            <w:r>
              <w:rPr>
                <w:color w:val="FFFFFF"/>
              </w:rPr>
              <w:t xml:space="preserve"> </w:t>
            </w:r>
            <w:r>
              <w:t xml:space="preserve"> </w:t>
            </w:r>
          </w:p>
        </w:tc>
        <w:tc>
          <w:tcPr>
            <w:tcW w:w="1577" w:type="dxa"/>
            <w:tcBorders>
              <w:top w:val="single" w:sz="8" w:space="0" w:color="000000"/>
              <w:left w:val="single" w:sz="8" w:space="0" w:color="000000"/>
              <w:bottom w:val="single" w:sz="8" w:space="0" w:color="000000"/>
              <w:right w:val="single" w:sz="8" w:space="0" w:color="000000"/>
            </w:tcBorders>
            <w:shd w:val="clear" w:color="auto" w:fill="404040"/>
          </w:tcPr>
          <w:p w14:paraId="491A8BA8" w14:textId="77777777" w:rsidR="005425DF" w:rsidRDefault="00BE2D74">
            <w:pPr>
              <w:ind w:left="101"/>
              <w:jc w:val="center"/>
            </w:pPr>
            <w:r>
              <w:rPr>
                <w:b/>
                <w:color w:val="FFFFFF"/>
                <w:sz w:val="20"/>
              </w:rPr>
              <w:t xml:space="preserve"> </w:t>
            </w:r>
            <w:r>
              <w:t xml:space="preserve"> </w:t>
            </w:r>
          </w:p>
          <w:p w14:paraId="1A6C87E5" w14:textId="77777777" w:rsidR="005425DF" w:rsidRDefault="00BE2D74">
            <w:pPr>
              <w:ind w:right="32"/>
              <w:jc w:val="center"/>
            </w:pPr>
            <w:r>
              <w:rPr>
                <w:b/>
                <w:color w:val="FFFFFF"/>
                <w:sz w:val="20"/>
              </w:rPr>
              <w:t xml:space="preserve">Cantidad </w:t>
            </w:r>
            <w: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50A62A31" w14:textId="77777777" w:rsidR="005425DF" w:rsidRDefault="00BE2D74">
            <w:pPr>
              <w:ind w:left="66" w:right="12"/>
              <w:jc w:val="center"/>
            </w:pPr>
            <w:r>
              <w:rPr>
                <w:b/>
                <w:color w:val="FFFFFF"/>
                <w:sz w:val="20"/>
              </w:rPr>
              <w:t>Costos</w:t>
            </w:r>
            <w:r>
              <w:rPr>
                <w:color w:val="FFFFFF"/>
              </w:rPr>
              <w:t xml:space="preserve"> </w:t>
            </w:r>
            <w:r>
              <w:rPr>
                <w:b/>
                <w:color w:val="FFFFFF"/>
                <w:sz w:val="20"/>
              </w:rPr>
              <w:t>Mensual</w:t>
            </w:r>
            <w:r>
              <w:rPr>
                <w:color w:val="FFFFFF"/>
              </w:rPr>
              <w:t xml:space="preserve"> </w:t>
            </w:r>
            <w: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11AD7704" w14:textId="77777777" w:rsidR="005425DF" w:rsidRDefault="00BE2D74">
            <w:pPr>
              <w:ind w:left="39"/>
              <w:jc w:val="center"/>
            </w:pPr>
            <w:r>
              <w:rPr>
                <w:b/>
                <w:color w:val="FFFFFF"/>
                <w:sz w:val="20"/>
              </w:rPr>
              <w:t>Tiempo</w:t>
            </w:r>
            <w:r>
              <w:rPr>
                <w:color w:val="FFFFFF"/>
              </w:rPr>
              <w:t xml:space="preserve"> </w:t>
            </w:r>
            <w:r>
              <w:rPr>
                <w:b/>
                <w:color w:val="FFFFFF"/>
                <w:sz w:val="20"/>
              </w:rPr>
              <w:t>(Meses)</w:t>
            </w:r>
            <w:r>
              <w:rPr>
                <w:color w:val="FFFFFF"/>
              </w:rPr>
              <w:t xml:space="preserve"> </w:t>
            </w:r>
            <w:r>
              <w:t xml:space="preserve"> </w:t>
            </w:r>
          </w:p>
        </w:tc>
        <w:tc>
          <w:tcPr>
            <w:tcW w:w="1633"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46BB866E" w14:textId="77777777" w:rsidR="005425DF" w:rsidRDefault="00BE2D74">
            <w:pPr>
              <w:ind w:right="31"/>
              <w:jc w:val="center"/>
            </w:pPr>
            <w:r>
              <w:rPr>
                <w:b/>
                <w:color w:val="FFFFFF"/>
                <w:sz w:val="20"/>
              </w:rPr>
              <w:t>Costo Total</w:t>
            </w:r>
            <w:r>
              <w:rPr>
                <w:color w:val="FFFFFF"/>
              </w:rPr>
              <w:t xml:space="preserve"> </w:t>
            </w:r>
            <w:r>
              <w:t xml:space="preserve"> </w:t>
            </w:r>
          </w:p>
        </w:tc>
      </w:tr>
      <w:tr w:rsidR="005425DF" w14:paraId="3E0B4378" w14:textId="77777777">
        <w:trPr>
          <w:trHeight w:val="468"/>
        </w:trPr>
        <w:tc>
          <w:tcPr>
            <w:tcW w:w="1861" w:type="dxa"/>
            <w:tcBorders>
              <w:top w:val="single" w:sz="8" w:space="0" w:color="000000"/>
              <w:left w:val="single" w:sz="8" w:space="0" w:color="000000"/>
              <w:bottom w:val="single" w:sz="8" w:space="0" w:color="000000"/>
              <w:right w:val="single" w:sz="8" w:space="0" w:color="000000"/>
            </w:tcBorders>
            <w:vAlign w:val="center"/>
          </w:tcPr>
          <w:p w14:paraId="457EB6EE" w14:textId="77777777" w:rsidR="005425DF" w:rsidRDefault="00BE2D74">
            <w:pPr>
              <w:ind w:right="38"/>
              <w:jc w:val="center"/>
            </w:pPr>
            <w:r>
              <w:rPr>
                <w:sz w:val="20"/>
              </w:rPr>
              <w:t>Papeles</w:t>
            </w:r>
            <w:r>
              <w:t xml:space="preserve">  </w:t>
            </w:r>
          </w:p>
        </w:tc>
        <w:tc>
          <w:tcPr>
            <w:tcW w:w="1577" w:type="dxa"/>
            <w:tcBorders>
              <w:top w:val="single" w:sz="8" w:space="0" w:color="000000"/>
              <w:left w:val="single" w:sz="8" w:space="0" w:color="000000"/>
              <w:bottom w:val="single" w:sz="8" w:space="0" w:color="000000"/>
              <w:right w:val="single" w:sz="8" w:space="0" w:color="000000"/>
            </w:tcBorders>
            <w:vAlign w:val="center"/>
          </w:tcPr>
          <w:p w14:paraId="293C8F32" w14:textId="77777777" w:rsidR="005425DF" w:rsidRDefault="00BE2D74">
            <w:r>
              <w:rPr>
                <w:sz w:val="20"/>
              </w:rPr>
              <w:t xml:space="preserve"> 1 (500) Hojas </w:t>
            </w:r>
            <w:r>
              <w:t xml:space="preserve"> </w:t>
            </w:r>
          </w:p>
        </w:tc>
        <w:tc>
          <w:tcPr>
            <w:tcW w:w="1576" w:type="dxa"/>
            <w:tcBorders>
              <w:top w:val="single" w:sz="8" w:space="0" w:color="000000"/>
              <w:left w:val="single" w:sz="8" w:space="0" w:color="000000"/>
              <w:bottom w:val="single" w:sz="8" w:space="0" w:color="000000"/>
              <w:right w:val="single" w:sz="8" w:space="0" w:color="000000"/>
            </w:tcBorders>
            <w:vAlign w:val="center"/>
          </w:tcPr>
          <w:p w14:paraId="134E36A0" w14:textId="77777777" w:rsidR="005425DF" w:rsidRDefault="00BE2D74">
            <w:pPr>
              <w:ind w:right="37"/>
              <w:jc w:val="center"/>
            </w:pPr>
            <w:r>
              <w:rPr>
                <w:sz w:val="20"/>
              </w:rPr>
              <w:t>S/ 10.00</w:t>
            </w:r>
            <w:r>
              <w:t xml:space="preserve">  </w:t>
            </w:r>
          </w:p>
        </w:tc>
        <w:tc>
          <w:tcPr>
            <w:tcW w:w="1560" w:type="dxa"/>
            <w:tcBorders>
              <w:top w:val="single" w:sz="8" w:space="0" w:color="000000"/>
              <w:left w:val="single" w:sz="8" w:space="0" w:color="000000"/>
              <w:bottom w:val="single" w:sz="8" w:space="0" w:color="000000"/>
              <w:right w:val="single" w:sz="8" w:space="0" w:color="000000"/>
            </w:tcBorders>
            <w:vAlign w:val="center"/>
          </w:tcPr>
          <w:p w14:paraId="3A925A36"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vAlign w:val="center"/>
          </w:tcPr>
          <w:p w14:paraId="1B9BAB67" w14:textId="77777777" w:rsidR="005425DF" w:rsidRDefault="00BE2D74">
            <w:pPr>
              <w:ind w:right="26"/>
              <w:jc w:val="center"/>
            </w:pPr>
            <w:r>
              <w:rPr>
                <w:sz w:val="20"/>
              </w:rPr>
              <w:t>S/. 30.00</w:t>
            </w:r>
            <w:r>
              <w:t xml:space="preserve">  </w:t>
            </w:r>
          </w:p>
        </w:tc>
      </w:tr>
      <w:tr w:rsidR="005425DF" w14:paraId="31234ADB" w14:textId="77777777">
        <w:trPr>
          <w:trHeight w:val="432"/>
        </w:trPr>
        <w:tc>
          <w:tcPr>
            <w:tcW w:w="1861" w:type="dxa"/>
            <w:tcBorders>
              <w:top w:val="single" w:sz="8" w:space="0" w:color="000000"/>
              <w:left w:val="single" w:sz="8" w:space="0" w:color="000000"/>
              <w:bottom w:val="single" w:sz="8" w:space="0" w:color="000000"/>
              <w:right w:val="single" w:sz="8" w:space="0" w:color="000000"/>
            </w:tcBorders>
          </w:tcPr>
          <w:p w14:paraId="51281D26" w14:textId="77777777" w:rsidR="005425DF" w:rsidRDefault="00BE2D74">
            <w:pPr>
              <w:ind w:right="31"/>
              <w:jc w:val="center"/>
            </w:pPr>
            <w:r>
              <w:rPr>
                <w:sz w:val="20"/>
              </w:rPr>
              <w:t>Lapiceros</w:t>
            </w:r>
            <w:r>
              <w:t xml:space="preserve">  </w:t>
            </w:r>
          </w:p>
        </w:tc>
        <w:tc>
          <w:tcPr>
            <w:tcW w:w="1577" w:type="dxa"/>
            <w:tcBorders>
              <w:top w:val="single" w:sz="8" w:space="0" w:color="000000"/>
              <w:left w:val="single" w:sz="8" w:space="0" w:color="000000"/>
              <w:bottom w:val="single" w:sz="8" w:space="0" w:color="000000"/>
              <w:right w:val="single" w:sz="8" w:space="0" w:color="000000"/>
            </w:tcBorders>
          </w:tcPr>
          <w:p w14:paraId="0AF30A62" w14:textId="77777777" w:rsidR="005425DF" w:rsidRDefault="00BE2D74">
            <w:pPr>
              <w:ind w:right="32"/>
              <w:jc w:val="center"/>
            </w:pPr>
            <w:r>
              <w:rPr>
                <w:sz w:val="20"/>
              </w:rPr>
              <w:t xml:space="preserve">5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28E20155" w14:textId="77777777" w:rsidR="005425DF" w:rsidRDefault="00BE2D74">
            <w:pPr>
              <w:ind w:right="36"/>
              <w:jc w:val="center"/>
            </w:pPr>
            <w:r>
              <w:rPr>
                <w:sz w:val="20"/>
              </w:rPr>
              <w:t>S/.7.60</w:t>
            </w: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0159E868"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71359F0B" w14:textId="77777777" w:rsidR="005425DF" w:rsidRDefault="00BE2D74">
            <w:pPr>
              <w:ind w:right="26"/>
              <w:jc w:val="center"/>
            </w:pPr>
            <w:r>
              <w:rPr>
                <w:sz w:val="20"/>
              </w:rPr>
              <w:t xml:space="preserve">S/. 22.80 </w:t>
            </w:r>
            <w:r>
              <w:t xml:space="preserve"> </w:t>
            </w:r>
          </w:p>
        </w:tc>
      </w:tr>
      <w:tr w:rsidR="005425DF" w14:paraId="5EF0FF43" w14:textId="77777777">
        <w:trPr>
          <w:trHeight w:val="434"/>
        </w:trPr>
        <w:tc>
          <w:tcPr>
            <w:tcW w:w="1861" w:type="dxa"/>
            <w:tcBorders>
              <w:top w:val="single" w:sz="8" w:space="0" w:color="000000"/>
              <w:left w:val="single" w:sz="8" w:space="0" w:color="000000"/>
              <w:bottom w:val="single" w:sz="8" w:space="0" w:color="000000"/>
              <w:right w:val="single" w:sz="8" w:space="0" w:color="000000"/>
            </w:tcBorders>
          </w:tcPr>
          <w:p w14:paraId="31FB7B1E" w14:textId="77777777" w:rsidR="005425DF" w:rsidRDefault="00BE2D74">
            <w:pPr>
              <w:ind w:right="32"/>
              <w:jc w:val="center"/>
            </w:pPr>
            <w:r>
              <w:rPr>
                <w:sz w:val="20"/>
              </w:rPr>
              <w:t>Folder</w:t>
            </w:r>
            <w:r>
              <w:t xml:space="preserve">  </w:t>
            </w:r>
          </w:p>
        </w:tc>
        <w:tc>
          <w:tcPr>
            <w:tcW w:w="1577" w:type="dxa"/>
            <w:tcBorders>
              <w:top w:val="single" w:sz="8" w:space="0" w:color="000000"/>
              <w:left w:val="single" w:sz="8" w:space="0" w:color="000000"/>
              <w:bottom w:val="single" w:sz="8" w:space="0" w:color="000000"/>
              <w:right w:val="single" w:sz="8" w:space="0" w:color="000000"/>
            </w:tcBorders>
          </w:tcPr>
          <w:p w14:paraId="17AEF349" w14:textId="77777777" w:rsidR="005425DF" w:rsidRDefault="00BE2D74">
            <w:pPr>
              <w:ind w:right="37"/>
              <w:jc w:val="center"/>
            </w:pPr>
            <w:r>
              <w:rPr>
                <w:sz w:val="20"/>
              </w:rPr>
              <w:t xml:space="preserve">15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2DB7F2A4" w14:textId="77777777" w:rsidR="005425DF" w:rsidRDefault="00BE2D74">
            <w:pPr>
              <w:ind w:right="36"/>
              <w:jc w:val="center"/>
            </w:pPr>
            <w:r>
              <w:rPr>
                <w:sz w:val="20"/>
              </w:rPr>
              <w:t>S/.7.50</w:t>
            </w: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04E43D1F"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430982F0" w14:textId="77777777" w:rsidR="005425DF" w:rsidRDefault="00BE2D74">
            <w:pPr>
              <w:ind w:right="26"/>
              <w:jc w:val="center"/>
            </w:pPr>
            <w:r>
              <w:rPr>
                <w:sz w:val="20"/>
              </w:rPr>
              <w:t>S/. 22.50</w:t>
            </w:r>
            <w:r>
              <w:t xml:space="preserve">  </w:t>
            </w:r>
          </w:p>
        </w:tc>
      </w:tr>
      <w:tr w:rsidR="005425DF" w14:paraId="1D3BF3AF" w14:textId="77777777">
        <w:trPr>
          <w:trHeight w:val="432"/>
        </w:trPr>
        <w:tc>
          <w:tcPr>
            <w:tcW w:w="1861" w:type="dxa"/>
            <w:tcBorders>
              <w:top w:val="single" w:sz="8" w:space="0" w:color="000000"/>
              <w:left w:val="single" w:sz="8" w:space="0" w:color="000000"/>
              <w:bottom w:val="single" w:sz="8" w:space="0" w:color="000000"/>
              <w:right w:val="single" w:sz="8" w:space="0" w:color="000000"/>
            </w:tcBorders>
          </w:tcPr>
          <w:p w14:paraId="5E7D9184" w14:textId="77777777" w:rsidR="005425DF" w:rsidRDefault="00BE2D74">
            <w:pPr>
              <w:ind w:left="47"/>
            </w:pPr>
            <w:r>
              <w:rPr>
                <w:sz w:val="20"/>
              </w:rPr>
              <w:t>Tinta de Impresora</w:t>
            </w:r>
            <w:r>
              <w:t xml:space="preserve">  </w:t>
            </w:r>
          </w:p>
        </w:tc>
        <w:tc>
          <w:tcPr>
            <w:tcW w:w="1577" w:type="dxa"/>
            <w:tcBorders>
              <w:top w:val="single" w:sz="8" w:space="0" w:color="000000"/>
              <w:left w:val="single" w:sz="8" w:space="0" w:color="000000"/>
              <w:bottom w:val="single" w:sz="8" w:space="0" w:color="000000"/>
              <w:right w:val="single" w:sz="8" w:space="0" w:color="000000"/>
            </w:tcBorders>
          </w:tcPr>
          <w:p w14:paraId="12446F8A" w14:textId="77777777" w:rsidR="005425DF" w:rsidRDefault="00BE2D74">
            <w:pPr>
              <w:ind w:right="32"/>
              <w:jc w:val="center"/>
            </w:pPr>
            <w:r>
              <w:rPr>
                <w:sz w:val="20"/>
              </w:rPr>
              <w:t xml:space="preserve">2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6677BAE7" w14:textId="77777777" w:rsidR="005425DF" w:rsidRDefault="00BE2D74">
            <w:pPr>
              <w:ind w:right="35"/>
              <w:jc w:val="center"/>
            </w:pPr>
            <w:r>
              <w:rPr>
                <w:sz w:val="20"/>
              </w:rPr>
              <w:t>S/.110.00</w:t>
            </w: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1A4A0B7C"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25A7462D" w14:textId="77777777" w:rsidR="005425DF" w:rsidRDefault="00BE2D74">
            <w:pPr>
              <w:ind w:right="26"/>
              <w:jc w:val="center"/>
            </w:pPr>
            <w:r>
              <w:rPr>
                <w:sz w:val="20"/>
              </w:rPr>
              <w:t>S/ .330.0</w:t>
            </w:r>
            <w:r>
              <w:t xml:space="preserve">  </w:t>
            </w:r>
          </w:p>
        </w:tc>
      </w:tr>
      <w:tr w:rsidR="005425DF" w14:paraId="01A13CC9" w14:textId="77777777">
        <w:trPr>
          <w:trHeight w:val="434"/>
        </w:trPr>
        <w:tc>
          <w:tcPr>
            <w:tcW w:w="1861" w:type="dxa"/>
            <w:tcBorders>
              <w:top w:val="single" w:sz="8" w:space="0" w:color="000000"/>
              <w:left w:val="single" w:sz="8" w:space="0" w:color="000000"/>
              <w:bottom w:val="single" w:sz="8" w:space="0" w:color="000000"/>
              <w:right w:val="single" w:sz="8" w:space="0" w:color="000000"/>
            </w:tcBorders>
          </w:tcPr>
          <w:p w14:paraId="2000310E" w14:textId="77777777" w:rsidR="005425DF" w:rsidRDefault="00BE2D74">
            <w:pPr>
              <w:ind w:right="31"/>
              <w:jc w:val="center"/>
            </w:pPr>
            <w:r>
              <w:rPr>
                <w:b/>
                <w:sz w:val="20"/>
              </w:rPr>
              <w:t>Total</w:t>
            </w:r>
            <w:r>
              <w:rPr>
                <w:b/>
              </w:rPr>
              <w:t xml:space="preserve"> </w:t>
            </w:r>
            <w:r>
              <w:t xml:space="preserve"> </w:t>
            </w:r>
          </w:p>
        </w:tc>
        <w:tc>
          <w:tcPr>
            <w:tcW w:w="1577" w:type="dxa"/>
            <w:tcBorders>
              <w:top w:val="single" w:sz="8" w:space="0" w:color="000000"/>
              <w:left w:val="single" w:sz="8" w:space="0" w:color="000000"/>
              <w:bottom w:val="single" w:sz="8" w:space="0" w:color="000000"/>
              <w:right w:val="single" w:sz="8" w:space="0" w:color="000000"/>
            </w:tcBorders>
            <w:vAlign w:val="center"/>
          </w:tcPr>
          <w:p w14:paraId="4266AD91" w14:textId="77777777" w:rsidR="005425DF" w:rsidRDefault="00BE2D74">
            <w:pPr>
              <w:ind w:left="101"/>
              <w:jc w:val="center"/>
            </w:pPr>
            <w:r>
              <w:rPr>
                <w:sz w:val="20"/>
              </w:rPr>
              <w:t xml:space="preserve">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781D7874" w14:textId="77777777" w:rsidR="005425DF" w:rsidRDefault="00BE2D74">
            <w:pPr>
              <w:ind w:right="35"/>
              <w:jc w:val="center"/>
            </w:pPr>
            <w:r>
              <w:rPr>
                <w:sz w:val="20"/>
              </w:rPr>
              <w:t>S/.135.1</w:t>
            </w:r>
            <w:r>
              <w:t xml:space="preserve">  </w:t>
            </w:r>
          </w:p>
        </w:tc>
        <w:tc>
          <w:tcPr>
            <w:tcW w:w="1560" w:type="dxa"/>
            <w:tcBorders>
              <w:top w:val="single" w:sz="8" w:space="0" w:color="000000"/>
              <w:left w:val="single" w:sz="8" w:space="0" w:color="000000"/>
              <w:bottom w:val="single" w:sz="8" w:space="0" w:color="000000"/>
              <w:right w:val="single" w:sz="8" w:space="0" w:color="000000"/>
            </w:tcBorders>
            <w:vAlign w:val="center"/>
          </w:tcPr>
          <w:p w14:paraId="1DA2DFBF" w14:textId="77777777" w:rsidR="005425DF" w:rsidRDefault="00BE2D74">
            <w:pPr>
              <w:ind w:left="115"/>
              <w:jc w:val="center"/>
            </w:pP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0C6E618E" w14:textId="77777777" w:rsidR="005425DF" w:rsidRDefault="00BE2D74">
            <w:pPr>
              <w:ind w:right="31"/>
              <w:jc w:val="center"/>
            </w:pPr>
            <w:r>
              <w:rPr>
                <w:sz w:val="20"/>
              </w:rPr>
              <w:t>S/.405.30</w:t>
            </w:r>
            <w:r>
              <w:t xml:space="preserve">  </w:t>
            </w:r>
          </w:p>
        </w:tc>
      </w:tr>
    </w:tbl>
    <w:p w14:paraId="21A5A757" w14:textId="77777777" w:rsidR="005425DF" w:rsidRDefault="00BE2D74">
      <w:pPr>
        <w:spacing w:after="81"/>
        <w:ind w:left="14"/>
      </w:pPr>
      <w:r>
        <w:rPr>
          <w:sz w:val="16"/>
        </w:rPr>
        <w:lastRenderedPageBreak/>
        <w:t xml:space="preserve"> </w:t>
      </w:r>
      <w:r>
        <w:t xml:space="preserve">  </w:t>
      </w:r>
      <w:r>
        <w:tab/>
        <w:t xml:space="preserve">  </w:t>
      </w:r>
      <w:r>
        <w:tab/>
        <w:t xml:space="preserve">  </w:t>
      </w:r>
      <w:r>
        <w:tab/>
      </w:r>
      <w:r>
        <w:rPr>
          <w:sz w:val="16"/>
        </w:rPr>
        <w:t xml:space="preserve"> </w:t>
      </w:r>
      <w:r>
        <w:t xml:space="preserve"> </w:t>
      </w:r>
    </w:p>
    <w:p w14:paraId="6B11708C" w14:textId="77777777" w:rsidR="005425DF" w:rsidRDefault="00BE2D74">
      <w:pPr>
        <w:spacing w:after="102" w:line="248" w:lineRule="auto"/>
        <w:ind w:left="31" w:right="230" w:hanging="10"/>
        <w:jc w:val="center"/>
      </w:pPr>
      <w:r>
        <w:rPr>
          <w:sz w:val="16"/>
        </w:rPr>
        <w:t xml:space="preserve">Fuente: Elaboración propia del equipo de trabajo </w:t>
      </w:r>
      <w:r>
        <w:t xml:space="preserve"> </w:t>
      </w:r>
    </w:p>
    <w:p w14:paraId="17179C31" w14:textId="77777777" w:rsidR="005425DF" w:rsidRDefault="00BE2D74">
      <w:pPr>
        <w:spacing w:after="7" w:line="248" w:lineRule="auto"/>
        <w:ind w:left="31" w:right="43" w:hanging="10"/>
        <w:jc w:val="center"/>
      </w:pPr>
      <w:r>
        <w:rPr>
          <w:sz w:val="16"/>
        </w:rPr>
        <w:t xml:space="preserve">En la tabla Nª4 tenemos los costos generales para realizar el proyecto, estos costos no son estáticos, pero se hace una estimación según el criterio del jefe de Proyecto donde se toma en cuenta sobre todo los implementos de escritorio como lapiceros, hojas, </w:t>
      </w:r>
      <w:r>
        <w:t xml:space="preserve"> </w:t>
      </w:r>
    </w:p>
    <w:p w14:paraId="7FCFC044" w14:textId="77777777" w:rsidR="005425DF" w:rsidRDefault="00BE2D74">
      <w:pPr>
        <w:spacing w:after="3" w:line="444" w:lineRule="auto"/>
        <w:ind w:left="23" w:right="350" w:firstLine="218"/>
      </w:pPr>
      <w:r>
        <w:rPr>
          <w:sz w:val="16"/>
        </w:rPr>
        <w:t xml:space="preserve">folder. Etc. Luego se especifica la cantidad, el tiempo en el que se usaran y el costo total multiplicando los meses y el tiempo. </w:t>
      </w:r>
      <w:r>
        <w:t xml:space="preserve">   </w:t>
      </w:r>
    </w:p>
    <w:p w14:paraId="600FE0F2" w14:textId="77777777" w:rsidR="005425DF" w:rsidRDefault="00BE2D74">
      <w:pPr>
        <w:spacing w:after="0"/>
        <w:ind w:left="14"/>
      </w:pPr>
      <w:r>
        <w:t xml:space="preserve"> </w:t>
      </w:r>
    </w:p>
    <w:p w14:paraId="5C3581A6" w14:textId="77777777" w:rsidR="005425DF" w:rsidRDefault="00BE2D74">
      <w:pPr>
        <w:pStyle w:val="Heading3"/>
        <w:spacing w:after="68"/>
        <w:ind w:left="701" w:hanging="706"/>
      </w:pPr>
      <w:bookmarkStart w:id="15" w:name="_Toc25182"/>
      <w:r>
        <w:t xml:space="preserve">Costos operativos durante el desarrollo   </w:t>
      </w:r>
      <w:bookmarkEnd w:id="15"/>
    </w:p>
    <w:p w14:paraId="0BBBA010" w14:textId="77777777" w:rsidR="005425DF" w:rsidRDefault="00BE2D74">
      <w:pPr>
        <w:spacing w:after="7" w:line="248" w:lineRule="auto"/>
        <w:ind w:left="144" w:hanging="10"/>
        <w:jc w:val="center"/>
      </w:pPr>
      <w:r>
        <w:rPr>
          <w:sz w:val="16"/>
        </w:rPr>
        <w:t xml:space="preserve">Tabla Nº5. Costos operativos </w:t>
      </w:r>
      <w:r>
        <w:t xml:space="preserve"> </w:t>
      </w:r>
    </w:p>
    <w:tbl>
      <w:tblPr>
        <w:tblStyle w:val="Tablaconcuadrcula1"/>
        <w:tblW w:w="7944" w:type="dxa"/>
        <w:tblInd w:w="306" w:type="dxa"/>
        <w:tblCellMar>
          <w:right w:w="115" w:type="dxa"/>
        </w:tblCellMar>
        <w:tblLook w:val="04A0" w:firstRow="1" w:lastRow="0" w:firstColumn="1" w:lastColumn="0" w:noHBand="0" w:noVBand="1"/>
      </w:tblPr>
      <w:tblGrid>
        <w:gridCol w:w="1985"/>
        <w:gridCol w:w="2128"/>
        <w:gridCol w:w="1837"/>
        <w:gridCol w:w="1994"/>
      </w:tblGrid>
      <w:tr w:rsidR="005425DF" w14:paraId="44B52846" w14:textId="77777777">
        <w:trPr>
          <w:trHeight w:val="416"/>
        </w:trPr>
        <w:tc>
          <w:tcPr>
            <w:tcW w:w="1986"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37F848B9" w14:textId="77777777" w:rsidR="005425DF" w:rsidRDefault="00BE2D74">
            <w:pPr>
              <w:ind w:left="112"/>
            </w:pPr>
            <w:r>
              <w:rPr>
                <w:b/>
                <w:color w:val="FFFFFF"/>
                <w:sz w:val="20"/>
              </w:rPr>
              <w:t xml:space="preserve">Descripción </w:t>
            </w:r>
            <w:r>
              <w:t xml:space="preserve"> </w:t>
            </w:r>
          </w:p>
        </w:tc>
        <w:tc>
          <w:tcPr>
            <w:tcW w:w="2128"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4B0AC2EA" w14:textId="77777777" w:rsidR="005425DF" w:rsidRDefault="00BE2D74">
            <w:pPr>
              <w:ind w:left="116"/>
            </w:pPr>
            <w:r>
              <w:rPr>
                <w:b/>
                <w:color w:val="FFFFFF"/>
                <w:sz w:val="20"/>
              </w:rPr>
              <w:t xml:space="preserve">Costo Mensual </w:t>
            </w:r>
            <w:r>
              <w:t xml:space="preserve"> </w:t>
            </w:r>
          </w:p>
        </w:tc>
        <w:tc>
          <w:tcPr>
            <w:tcW w:w="1836"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76E45F73" w14:textId="77777777" w:rsidR="005425DF" w:rsidRDefault="00BE2D74">
            <w:pPr>
              <w:ind w:left="114"/>
            </w:pPr>
            <w:r>
              <w:rPr>
                <w:b/>
                <w:color w:val="FFFFFF"/>
                <w:sz w:val="20"/>
              </w:rPr>
              <w:t xml:space="preserve">Tiempo </w:t>
            </w:r>
            <w:r>
              <w:t xml:space="preserve"> </w:t>
            </w:r>
          </w:p>
        </w:tc>
        <w:tc>
          <w:tcPr>
            <w:tcW w:w="1994"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322EB3D1" w14:textId="77777777" w:rsidR="005425DF" w:rsidRDefault="00BE2D74">
            <w:pPr>
              <w:ind w:left="112"/>
            </w:pPr>
            <w:r>
              <w:rPr>
                <w:b/>
                <w:color w:val="FFFFFF"/>
                <w:sz w:val="20"/>
              </w:rPr>
              <w:t xml:space="preserve">Subtotal </w:t>
            </w:r>
            <w:r>
              <w:t xml:space="preserve"> </w:t>
            </w:r>
          </w:p>
        </w:tc>
      </w:tr>
      <w:tr w:rsidR="005425DF" w14:paraId="25F89765" w14:textId="77777777">
        <w:trPr>
          <w:trHeight w:val="457"/>
        </w:trPr>
        <w:tc>
          <w:tcPr>
            <w:tcW w:w="1986" w:type="dxa"/>
            <w:tcBorders>
              <w:top w:val="single" w:sz="4" w:space="0" w:color="000000"/>
              <w:left w:val="single" w:sz="4" w:space="0" w:color="000000"/>
              <w:bottom w:val="single" w:sz="4" w:space="0" w:color="000000"/>
              <w:right w:val="single" w:sz="4" w:space="0" w:color="000000"/>
            </w:tcBorders>
            <w:vAlign w:val="center"/>
          </w:tcPr>
          <w:p w14:paraId="74D6ECFA" w14:textId="77777777" w:rsidR="005425DF" w:rsidRDefault="00BE2D74">
            <w:pPr>
              <w:ind w:left="112"/>
            </w:pPr>
            <w:r>
              <w:rPr>
                <w:sz w:val="20"/>
              </w:rPr>
              <w:t xml:space="preserve">Luz </w:t>
            </w:r>
            <w:r>
              <w:t xml:space="preserve"> </w:t>
            </w:r>
          </w:p>
        </w:tc>
        <w:tc>
          <w:tcPr>
            <w:tcW w:w="2128" w:type="dxa"/>
            <w:tcBorders>
              <w:top w:val="single" w:sz="4" w:space="0" w:color="000000"/>
              <w:left w:val="single" w:sz="4" w:space="0" w:color="000000"/>
              <w:bottom w:val="single" w:sz="4" w:space="0" w:color="000000"/>
              <w:right w:val="single" w:sz="4" w:space="0" w:color="000000"/>
            </w:tcBorders>
            <w:vAlign w:val="center"/>
          </w:tcPr>
          <w:p w14:paraId="744E3412" w14:textId="77777777" w:rsidR="005425DF" w:rsidRDefault="00BE2D74">
            <w:pPr>
              <w:ind w:left="116"/>
            </w:pPr>
            <w:r>
              <w:rPr>
                <w:sz w:val="20"/>
              </w:rPr>
              <w:t xml:space="preserve">S/.150.00 </w:t>
            </w:r>
            <w:r>
              <w:t xml:space="preserve"> </w:t>
            </w:r>
          </w:p>
        </w:tc>
        <w:tc>
          <w:tcPr>
            <w:tcW w:w="1836" w:type="dxa"/>
            <w:tcBorders>
              <w:top w:val="single" w:sz="4" w:space="0" w:color="000000"/>
              <w:left w:val="single" w:sz="4" w:space="0" w:color="000000"/>
              <w:bottom w:val="single" w:sz="4" w:space="0" w:color="000000"/>
              <w:right w:val="single" w:sz="4" w:space="0" w:color="000000"/>
            </w:tcBorders>
            <w:vAlign w:val="center"/>
          </w:tcPr>
          <w:p w14:paraId="77307D1D" w14:textId="77777777" w:rsidR="005425DF" w:rsidRDefault="00BE2D74">
            <w:pPr>
              <w:ind w:left="114"/>
            </w:pPr>
            <w:r>
              <w:rPr>
                <w:sz w:val="20"/>
              </w:rPr>
              <w:t xml:space="preserve">3 meses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1A3CB501" w14:textId="77777777" w:rsidR="005425DF" w:rsidRDefault="00BE2D74">
            <w:pPr>
              <w:ind w:left="112"/>
            </w:pPr>
            <w:r>
              <w:rPr>
                <w:sz w:val="20"/>
              </w:rPr>
              <w:t xml:space="preserve">S/450.00 </w:t>
            </w:r>
            <w:r>
              <w:t xml:space="preserve"> </w:t>
            </w:r>
          </w:p>
        </w:tc>
      </w:tr>
      <w:tr w:rsidR="005425DF" w14:paraId="68FB2C59" w14:textId="77777777">
        <w:trPr>
          <w:trHeight w:val="454"/>
        </w:trPr>
        <w:tc>
          <w:tcPr>
            <w:tcW w:w="1986" w:type="dxa"/>
            <w:tcBorders>
              <w:top w:val="single" w:sz="4" w:space="0" w:color="000000"/>
              <w:left w:val="single" w:sz="4" w:space="0" w:color="000000"/>
              <w:bottom w:val="single" w:sz="4" w:space="0" w:color="000000"/>
              <w:right w:val="single" w:sz="4" w:space="0" w:color="000000"/>
            </w:tcBorders>
            <w:vAlign w:val="center"/>
          </w:tcPr>
          <w:p w14:paraId="4CD4C1BA" w14:textId="77777777" w:rsidR="005425DF" w:rsidRDefault="00BE2D74">
            <w:pPr>
              <w:ind w:left="112"/>
            </w:pPr>
            <w:r>
              <w:rPr>
                <w:sz w:val="20"/>
              </w:rPr>
              <w:t xml:space="preserve">Agua </w:t>
            </w:r>
            <w:r>
              <w:t xml:space="preserve"> </w:t>
            </w:r>
          </w:p>
        </w:tc>
        <w:tc>
          <w:tcPr>
            <w:tcW w:w="2128" w:type="dxa"/>
            <w:tcBorders>
              <w:top w:val="single" w:sz="4" w:space="0" w:color="000000"/>
              <w:left w:val="single" w:sz="4" w:space="0" w:color="000000"/>
              <w:bottom w:val="single" w:sz="4" w:space="0" w:color="000000"/>
              <w:right w:val="single" w:sz="4" w:space="0" w:color="000000"/>
            </w:tcBorders>
            <w:vAlign w:val="center"/>
          </w:tcPr>
          <w:p w14:paraId="1918D3B7" w14:textId="77777777" w:rsidR="005425DF" w:rsidRDefault="00BE2D74">
            <w:pPr>
              <w:ind w:left="116"/>
            </w:pPr>
            <w:r>
              <w:rPr>
                <w:sz w:val="20"/>
              </w:rPr>
              <w:t xml:space="preserve">S/.40.00 </w:t>
            </w:r>
            <w:r>
              <w:t xml:space="preserve"> </w:t>
            </w:r>
          </w:p>
        </w:tc>
        <w:tc>
          <w:tcPr>
            <w:tcW w:w="1836" w:type="dxa"/>
            <w:tcBorders>
              <w:top w:val="single" w:sz="4" w:space="0" w:color="000000"/>
              <w:left w:val="single" w:sz="4" w:space="0" w:color="000000"/>
              <w:bottom w:val="single" w:sz="4" w:space="0" w:color="000000"/>
              <w:right w:val="single" w:sz="4" w:space="0" w:color="000000"/>
            </w:tcBorders>
            <w:vAlign w:val="center"/>
          </w:tcPr>
          <w:p w14:paraId="687ED078" w14:textId="77777777" w:rsidR="005425DF" w:rsidRDefault="00BE2D74">
            <w:pPr>
              <w:ind w:left="114"/>
            </w:pPr>
            <w:r>
              <w:rPr>
                <w:sz w:val="20"/>
              </w:rPr>
              <w:t xml:space="preserve">3 meses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64108640" w14:textId="77777777" w:rsidR="005425DF" w:rsidRDefault="00BE2D74">
            <w:pPr>
              <w:ind w:left="112"/>
            </w:pPr>
            <w:r>
              <w:rPr>
                <w:sz w:val="20"/>
              </w:rPr>
              <w:t xml:space="preserve">S/120.00 </w:t>
            </w:r>
            <w:r>
              <w:t xml:space="preserve"> </w:t>
            </w:r>
          </w:p>
        </w:tc>
      </w:tr>
      <w:tr w:rsidR="005425DF" w14:paraId="0002E3BE" w14:textId="77777777">
        <w:trPr>
          <w:trHeight w:val="449"/>
        </w:trPr>
        <w:tc>
          <w:tcPr>
            <w:tcW w:w="1986" w:type="dxa"/>
            <w:tcBorders>
              <w:top w:val="single" w:sz="4" w:space="0" w:color="000000"/>
              <w:left w:val="single" w:sz="4" w:space="0" w:color="000000"/>
              <w:bottom w:val="single" w:sz="4" w:space="0" w:color="000000"/>
              <w:right w:val="single" w:sz="4" w:space="0" w:color="000000"/>
            </w:tcBorders>
            <w:vAlign w:val="center"/>
          </w:tcPr>
          <w:p w14:paraId="06E15024" w14:textId="77777777" w:rsidR="005425DF" w:rsidRDefault="00BE2D74">
            <w:pPr>
              <w:ind w:left="112"/>
            </w:pPr>
            <w:r>
              <w:rPr>
                <w:sz w:val="20"/>
              </w:rPr>
              <w:t xml:space="preserve">Internet </w:t>
            </w:r>
            <w:r>
              <w:t xml:space="preserve"> </w:t>
            </w:r>
          </w:p>
        </w:tc>
        <w:tc>
          <w:tcPr>
            <w:tcW w:w="2128" w:type="dxa"/>
            <w:tcBorders>
              <w:top w:val="single" w:sz="4" w:space="0" w:color="000000"/>
              <w:left w:val="single" w:sz="4" w:space="0" w:color="000000"/>
              <w:bottom w:val="single" w:sz="4" w:space="0" w:color="000000"/>
              <w:right w:val="single" w:sz="4" w:space="0" w:color="000000"/>
            </w:tcBorders>
            <w:vAlign w:val="center"/>
          </w:tcPr>
          <w:p w14:paraId="0CCC2795" w14:textId="77777777" w:rsidR="005425DF" w:rsidRDefault="00BE2D74">
            <w:pPr>
              <w:ind w:left="116"/>
            </w:pPr>
            <w:r>
              <w:rPr>
                <w:sz w:val="20"/>
              </w:rPr>
              <w:t xml:space="preserve">S/.90. 00 </w:t>
            </w:r>
            <w:r>
              <w:t xml:space="preserve"> </w:t>
            </w:r>
          </w:p>
        </w:tc>
        <w:tc>
          <w:tcPr>
            <w:tcW w:w="1836" w:type="dxa"/>
            <w:tcBorders>
              <w:top w:val="single" w:sz="4" w:space="0" w:color="000000"/>
              <w:left w:val="single" w:sz="4" w:space="0" w:color="000000"/>
              <w:bottom w:val="single" w:sz="4" w:space="0" w:color="000000"/>
              <w:right w:val="single" w:sz="4" w:space="0" w:color="000000"/>
            </w:tcBorders>
            <w:vAlign w:val="center"/>
          </w:tcPr>
          <w:p w14:paraId="0F1742F1" w14:textId="77777777" w:rsidR="005425DF" w:rsidRDefault="00BE2D74">
            <w:pPr>
              <w:ind w:left="114"/>
            </w:pPr>
            <w:r>
              <w:rPr>
                <w:sz w:val="20"/>
              </w:rPr>
              <w:t xml:space="preserve">3 meses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0A6FD9CA" w14:textId="77777777" w:rsidR="005425DF" w:rsidRDefault="00BE2D74">
            <w:pPr>
              <w:ind w:left="112"/>
            </w:pPr>
            <w:r>
              <w:rPr>
                <w:sz w:val="20"/>
              </w:rPr>
              <w:t xml:space="preserve">S/270.00 </w:t>
            </w:r>
            <w:r>
              <w:t xml:space="preserve"> </w:t>
            </w:r>
          </w:p>
        </w:tc>
      </w:tr>
      <w:tr w:rsidR="005425DF" w14:paraId="1E7A3F2C" w14:textId="77777777">
        <w:trPr>
          <w:trHeight w:val="458"/>
        </w:trPr>
        <w:tc>
          <w:tcPr>
            <w:tcW w:w="1986" w:type="dxa"/>
            <w:tcBorders>
              <w:top w:val="single" w:sz="4" w:space="0" w:color="000000"/>
              <w:left w:val="single" w:sz="4" w:space="0" w:color="000000"/>
              <w:bottom w:val="single" w:sz="4" w:space="0" w:color="000000"/>
              <w:right w:val="nil"/>
            </w:tcBorders>
          </w:tcPr>
          <w:p w14:paraId="09E79CD6" w14:textId="77777777" w:rsidR="005425DF" w:rsidRDefault="005425DF"/>
        </w:tc>
        <w:tc>
          <w:tcPr>
            <w:tcW w:w="3965" w:type="dxa"/>
            <w:gridSpan w:val="2"/>
            <w:tcBorders>
              <w:top w:val="single" w:sz="4" w:space="0" w:color="000000"/>
              <w:left w:val="nil"/>
              <w:bottom w:val="single" w:sz="4" w:space="0" w:color="000000"/>
              <w:right w:val="single" w:sz="4" w:space="0" w:color="000000"/>
            </w:tcBorders>
            <w:vAlign w:val="center"/>
          </w:tcPr>
          <w:p w14:paraId="157862B0" w14:textId="77777777" w:rsidR="005425DF" w:rsidRDefault="00BE2D74">
            <w:pPr>
              <w:tabs>
                <w:tab w:val="center" w:pos="2516"/>
              </w:tabs>
              <w:ind w:left="-17"/>
            </w:pPr>
            <w:r>
              <w:rPr>
                <w:sz w:val="20"/>
              </w:rPr>
              <w:t xml:space="preserve">                                                    </w:t>
            </w:r>
            <w:r>
              <w:rPr>
                <w:sz w:val="20"/>
              </w:rPr>
              <w:tab/>
            </w:r>
            <w:r>
              <w:rPr>
                <w:b/>
                <w:sz w:val="20"/>
              </w:rPr>
              <w:t xml:space="preserve"> Total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466EA9F0" w14:textId="77777777" w:rsidR="005425DF" w:rsidRDefault="00BE2D74">
            <w:pPr>
              <w:ind w:left="112"/>
            </w:pPr>
            <w:r>
              <w:rPr>
                <w:sz w:val="20"/>
              </w:rPr>
              <w:t xml:space="preserve">S/. 840.00 </w:t>
            </w:r>
            <w:r>
              <w:t xml:space="preserve"> </w:t>
            </w:r>
          </w:p>
        </w:tc>
      </w:tr>
    </w:tbl>
    <w:p w14:paraId="52D62C70" w14:textId="77777777" w:rsidR="005425DF" w:rsidRDefault="00BE2D74">
      <w:pPr>
        <w:spacing w:after="0"/>
        <w:ind w:left="14"/>
      </w:pPr>
      <w:r>
        <w:rPr>
          <w:sz w:val="23"/>
        </w:rPr>
        <w:t xml:space="preserve"> </w:t>
      </w:r>
      <w:r>
        <w:t xml:space="preserve"> </w:t>
      </w:r>
    </w:p>
    <w:p w14:paraId="7D739A07" w14:textId="77777777" w:rsidR="005425DF" w:rsidRDefault="00BE2D74">
      <w:pPr>
        <w:spacing w:after="109" w:line="248" w:lineRule="auto"/>
        <w:ind w:left="31" w:right="249" w:hanging="10"/>
        <w:jc w:val="center"/>
      </w:pPr>
      <w:r>
        <w:rPr>
          <w:sz w:val="16"/>
        </w:rPr>
        <w:t xml:space="preserve">Fuente: Elaboración propia del equipo de trabajo </w:t>
      </w:r>
      <w:r>
        <w:t xml:space="preserve"> </w:t>
      </w:r>
    </w:p>
    <w:p w14:paraId="0172D8E7" w14:textId="77BD65E6" w:rsidR="005425DF" w:rsidRDefault="00BE2D74" w:rsidP="7DB1A5FB">
      <w:pPr>
        <w:spacing w:after="234" w:line="242" w:lineRule="auto"/>
        <w:ind w:left="821" w:right="595" w:hanging="24"/>
      </w:pPr>
      <w:r w:rsidRPr="7DB1A5FB">
        <w:rPr>
          <w:sz w:val="16"/>
          <w:szCs w:val="16"/>
        </w:rPr>
        <w:t xml:space="preserve">En la tabla Nª5 se describen los costos operativos que se realizan durante el desarrollo del proyecto el cual durara 3 meses, se especifican costos como luz, agua e internet, servicios básicos para el desarrollo con su costo mensual. Finalmente se multiplica el tiempo con el costo mensual para obtener un subtotal. </w:t>
      </w:r>
      <w:r>
        <w:t xml:space="preserve">   </w:t>
      </w:r>
    </w:p>
    <w:p w14:paraId="2DF7D5FC" w14:textId="77777777" w:rsidR="005425DF" w:rsidRDefault="00BE2D74">
      <w:pPr>
        <w:pStyle w:val="Heading3"/>
        <w:ind w:left="701" w:hanging="706"/>
      </w:pPr>
      <w:bookmarkStart w:id="16" w:name="_Toc25183"/>
      <w:r>
        <w:t xml:space="preserve">Costos del Infraestructura  </w:t>
      </w:r>
      <w:bookmarkEnd w:id="16"/>
    </w:p>
    <w:p w14:paraId="17D8E3A4" w14:textId="77777777" w:rsidR="005425DF" w:rsidRDefault="00BE2D74">
      <w:pPr>
        <w:spacing w:after="167" w:line="265" w:lineRule="auto"/>
        <w:ind w:left="715" w:right="196" w:hanging="10"/>
        <w:jc w:val="both"/>
      </w:pPr>
      <w:r>
        <w:t xml:space="preserve">La empresa cuenta con hardware, software como el dominio, infraestructura de red, acceso a internet, entre otros.  </w:t>
      </w:r>
    </w:p>
    <w:p w14:paraId="76A1C74E" w14:textId="77777777" w:rsidR="005425DF" w:rsidRDefault="00BE2D74">
      <w:pPr>
        <w:spacing w:after="7" w:line="248" w:lineRule="auto"/>
        <w:ind w:left="31" w:right="228" w:hanging="10"/>
        <w:jc w:val="center"/>
      </w:pPr>
      <w:r>
        <w:rPr>
          <w:sz w:val="16"/>
        </w:rPr>
        <w:t>Tabla Nº6. Costos del Infraestructura</w:t>
      </w:r>
      <w:r>
        <w:t xml:space="preserve">  </w:t>
      </w:r>
    </w:p>
    <w:tbl>
      <w:tblPr>
        <w:tblStyle w:val="Tablaconcuadrcula1"/>
        <w:tblW w:w="8481" w:type="dxa"/>
        <w:tblInd w:w="41" w:type="dxa"/>
        <w:tblCellMar>
          <w:top w:w="88" w:type="dxa"/>
          <w:left w:w="106" w:type="dxa"/>
          <w:right w:w="24" w:type="dxa"/>
        </w:tblCellMar>
        <w:tblLook w:val="04A0" w:firstRow="1" w:lastRow="0" w:firstColumn="1" w:lastColumn="0" w:noHBand="0" w:noVBand="1"/>
      </w:tblPr>
      <w:tblGrid>
        <w:gridCol w:w="1431"/>
        <w:gridCol w:w="2006"/>
        <w:gridCol w:w="1066"/>
        <w:gridCol w:w="1378"/>
        <w:gridCol w:w="1387"/>
        <w:gridCol w:w="1213"/>
      </w:tblGrid>
      <w:tr w:rsidR="005425DF" w14:paraId="691B6CAF" w14:textId="77777777">
        <w:trPr>
          <w:trHeight w:val="860"/>
        </w:trPr>
        <w:tc>
          <w:tcPr>
            <w:tcW w:w="1432"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3767F0C9" w14:textId="77777777" w:rsidR="005425DF" w:rsidRDefault="00BE2D74">
            <w:pPr>
              <w:ind w:left="232" w:hanging="86"/>
            </w:pPr>
            <w:r>
              <w:rPr>
                <w:b/>
                <w:color w:val="FFFFFF"/>
                <w:sz w:val="20"/>
              </w:rPr>
              <w:t>Hardware -</w:t>
            </w:r>
            <w:r>
              <w:rPr>
                <w:b/>
                <w:color w:val="FFFFFF"/>
              </w:rPr>
              <w:t xml:space="preserve"> </w:t>
            </w:r>
            <w:r>
              <w:rPr>
                <w:b/>
                <w:color w:val="FFFFFF"/>
                <w:sz w:val="20"/>
              </w:rPr>
              <w:t>Software</w:t>
            </w:r>
            <w:r>
              <w:rPr>
                <w:b/>
                <w:color w:val="FFFFFF"/>
              </w:rPr>
              <w:t xml:space="preserve"> </w:t>
            </w:r>
            <w:r>
              <w:t xml:space="preserve"> </w:t>
            </w:r>
          </w:p>
        </w:tc>
        <w:tc>
          <w:tcPr>
            <w:tcW w:w="2006"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298D3167" w14:textId="77777777" w:rsidR="005425DF" w:rsidRDefault="00BE2D74">
            <w:pPr>
              <w:ind w:right="90"/>
              <w:jc w:val="center"/>
            </w:pPr>
            <w:r>
              <w:rPr>
                <w:b/>
                <w:color w:val="FFFFFF"/>
                <w:sz w:val="20"/>
              </w:rPr>
              <w:t>Descripción</w:t>
            </w:r>
            <w:r>
              <w:rPr>
                <w:b/>
                <w:color w:val="FFFFFF"/>
              </w:rPr>
              <w:t xml:space="preserve"> </w:t>
            </w:r>
            <w: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404040"/>
          </w:tcPr>
          <w:p w14:paraId="28AD02DA" w14:textId="77777777" w:rsidR="005425DF" w:rsidRDefault="00BE2D74">
            <w:pPr>
              <w:ind w:left="48"/>
              <w:jc w:val="center"/>
            </w:pPr>
            <w:r>
              <w:rPr>
                <w:b/>
                <w:color w:val="FFFFFF"/>
                <w:sz w:val="20"/>
              </w:rPr>
              <w:t xml:space="preserve"> </w:t>
            </w:r>
            <w:r>
              <w:t xml:space="preserve"> </w:t>
            </w:r>
          </w:p>
          <w:p w14:paraId="10533526" w14:textId="77777777" w:rsidR="005425DF" w:rsidRDefault="00BE2D74">
            <w:pPr>
              <w:ind w:right="92"/>
              <w:jc w:val="center"/>
            </w:pPr>
            <w:r>
              <w:rPr>
                <w:b/>
                <w:color w:val="FFFFFF"/>
                <w:sz w:val="20"/>
              </w:rPr>
              <w:t xml:space="preserve">Costo </w:t>
            </w:r>
            <w:r>
              <w:t xml:space="preserve"> </w:t>
            </w:r>
          </w:p>
          <w:p w14:paraId="632A9F03" w14:textId="77777777" w:rsidR="005425DF" w:rsidRDefault="00BE2D74">
            <w:pPr>
              <w:ind w:left="62"/>
            </w:pPr>
            <w:r>
              <w:rPr>
                <w:b/>
                <w:color w:val="FFFFFF"/>
                <w:sz w:val="20"/>
              </w:rPr>
              <w:t xml:space="preserve">Mensual </w:t>
            </w:r>
            <w:r>
              <w:t xml:space="preserve"> </w:t>
            </w:r>
          </w:p>
        </w:tc>
        <w:tc>
          <w:tcPr>
            <w:tcW w:w="1378"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7523165F" w14:textId="77777777" w:rsidR="005425DF" w:rsidRDefault="00BE2D74">
            <w:pPr>
              <w:ind w:right="86"/>
              <w:jc w:val="center"/>
            </w:pPr>
            <w:r>
              <w:rPr>
                <w:b/>
                <w:color w:val="FFFFFF"/>
                <w:sz w:val="20"/>
              </w:rPr>
              <w:t>Duración</w:t>
            </w:r>
            <w:r>
              <w:rPr>
                <w:b/>
                <w:color w:val="FFFFFF"/>
              </w:rPr>
              <w:t xml:space="preserve"> </w:t>
            </w:r>
            <w:r>
              <w:t xml:space="preserve"> </w:t>
            </w:r>
          </w:p>
        </w:tc>
        <w:tc>
          <w:tcPr>
            <w:tcW w:w="1387"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5E1E2402" w14:textId="77777777" w:rsidR="005425DF" w:rsidRDefault="00BE2D74">
            <w:pPr>
              <w:ind w:right="80"/>
              <w:jc w:val="center"/>
            </w:pPr>
            <w:r>
              <w:rPr>
                <w:b/>
                <w:color w:val="FFFFFF"/>
                <w:sz w:val="20"/>
              </w:rPr>
              <w:t>Cantidad</w:t>
            </w:r>
            <w:r>
              <w:rPr>
                <w:b/>
                <w:color w:val="FFFFFF"/>
              </w:rPr>
              <w:t xml:space="preserve"> </w:t>
            </w:r>
            <w:r>
              <w:t xml:space="preserve"> </w:t>
            </w:r>
          </w:p>
        </w:tc>
        <w:tc>
          <w:tcPr>
            <w:tcW w:w="1213"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45585757" w14:textId="77777777" w:rsidR="005425DF" w:rsidRDefault="00BE2D74">
            <w:pPr>
              <w:ind w:right="100"/>
              <w:jc w:val="right"/>
            </w:pPr>
            <w:r>
              <w:rPr>
                <w:b/>
                <w:color w:val="FFFFFF"/>
                <w:sz w:val="20"/>
              </w:rPr>
              <w:t>Costo</w:t>
            </w:r>
            <w:r>
              <w:rPr>
                <w:b/>
                <w:color w:val="FFFFFF"/>
              </w:rPr>
              <w:t xml:space="preserve"> </w:t>
            </w:r>
            <w:r>
              <w:rPr>
                <w:b/>
                <w:color w:val="FFFFFF"/>
                <w:sz w:val="20"/>
              </w:rPr>
              <w:t>Total</w:t>
            </w:r>
            <w:r>
              <w:rPr>
                <w:b/>
                <w:color w:val="FFFFFF"/>
              </w:rPr>
              <w:t xml:space="preserve"> </w:t>
            </w:r>
            <w:r>
              <w:t xml:space="preserve"> </w:t>
            </w:r>
          </w:p>
        </w:tc>
      </w:tr>
      <w:tr w:rsidR="005425DF" w14:paraId="478875D1" w14:textId="77777777">
        <w:trPr>
          <w:trHeight w:val="785"/>
        </w:trPr>
        <w:tc>
          <w:tcPr>
            <w:tcW w:w="1432" w:type="dxa"/>
            <w:tcBorders>
              <w:top w:val="single" w:sz="8" w:space="0" w:color="000000"/>
              <w:left w:val="single" w:sz="8" w:space="0" w:color="000000"/>
              <w:bottom w:val="single" w:sz="8" w:space="0" w:color="000000"/>
              <w:right w:val="single" w:sz="8" w:space="0" w:color="000000"/>
            </w:tcBorders>
            <w:vAlign w:val="center"/>
          </w:tcPr>
          <w:p w14:paraId="5C256BBC" w14:textId="77777777" w:rsidR="005425DF" w:rsidRDefault="00BE2D74">
            <w:pPr>
              <w:ind w:right="84"/>
              <w:jc w:val="center"/>
            </w:pPr>
            <w:r>
              <w:rPr>
                <w:sz w:val="20"/>
              </w:rPr>
              <w:t>Licencias</w:t>
            </w:r>
            <w:r>
              <w:t xml:space="preserve">  </w:t>
            </w:r>
          </w:p>
          <w:p w14:paraId="22A2F64C" w14:textId="77777777" w:rsidR="005425DF" w:rsidRDefault="00BE2D74">
            <w:pPr>
              <w:ind w:right="75"/>
              <w:jc w:val="center"/>
            </w:pPr>
            <w:r>
              <w:rPr>
                <w:sz w:val="20"/>
              </w:rPr>
              <w:t>Windows</w:t>
            </w:r>
            <w:r>
              <w:t xml:space="preserve">  </w:t>
            </w:r>
          </w:p>
        </w:tc>
        <w:tc>
          <w:tcPr>
            <w:tcW w:w="2006" w:type="dxa"/>
            <w:tcBorders>
              <w:top w:val="single" w:sz="8" w:space="0" w:color="000000"/>
              <w:left w:val="single" w:sz="8" w:space="0" w:color="000000"/>
              <w:bottom w:val="single" w:sz="8" w:space="0" w:color="000000"/>
              <w:right w:val="single" w:sz="8" w:space="0" w:color="000000"/>
            </w:tcBorders>
            <w:vAlign w:val="center"/>
          </w:tcPr>
          <w:p w14:paraId="60CF83C5" w14:textId="77777777" w:rsidR="005425DF" w:rsidRDefault="00BE2D74">
            <w:pPr>
              <w:ind w:right="93"/>
              <w:jc w:val="center"/>
            </w:pPr>
            <w:r>
              <w:rPr>
                <w:sz w:val="20"/>
              </w:rPr>
              <w:t>Windows 10</w:t>
            </w:r>
            <w:r>
              <w:t xml:space="preserve"> </w:t>
            </w:r>
          </w:p>
          <w:p w14:paraId="13FF0552" w14:textId="77777777" w:rsidR="005425DF" w:rsidRDefault="00BE2D74">
            <w:pPr>
              <w:ind w:right="91"/>
              <w:jc w:val="center"/>
            </w:pPr>
            <w:r>
              <w:rPr>
                <w:sz w:val="20"/>
              </w:rPr>
              <w:t>Profesional</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397BCBB8" w14:textId="77777777" w:rsidR="005425DF" w:rsidRDefault="00BE2D74">
            <w:pPr>
              <w:ind w:right="88"/>
              <w:jc w:val="center"/>
            </w:pPr>
            <w:r>
              <w:rPr>
                <w:sz w:val="20"/>
              </w:rPr>
              <w:t xml:space="preserve">S/.57. 70 </w:t>
            </w:r>
            <w:r>
              <w:t xml:space="preserve"> </w:t>
            </w:r>
          </w:p>
        </w:tc>
        <w:tc>
          <w:tcPr>
            <w:tcW w:w="1378" w:type="dxa"/>
            <w:tcBorders>
              <w:top w:val="single" w:sz="8" w:space="0" w:color="000000"/>
              <w:left w:val="single" w:sz="8" w:space="0" w:color="000000"/>
              <w:bottom w:val="single" w:sz="8" w:space="0" w:color="000000"/>
              <w:right w:val="single" w:sz="8" w:space="0" w:color="000000"/>
            </w:tcBorders>
            <w:vAlign w:val="center"/>
          </w:tcPr>
          <w:p w14:paraId="5D431CC5" w14:textId="77777777" w:rsidR="005425DF" w:rsidRDefault="00BE2D74">
            <w:pPr>
              <w:ind w:right="84"/>
              <w:jc w:val="center"/>
            </w:pPr>
            <w:r>
              <w:rPr>
                <w:sz w:val="20"/>
              </w:rPr>
              <w:t>1 año</w:t>
            </w:r>
            <w:r>
              <w:t xml:space="preserve">  </w:t>
            </w:r>
          </w:p>
        </w:tc>
        <w:tc>
          <w:tcPr>
            <w:tcW w:w="1387" w:type="dxa"/>
            <w:tcBorders>
              <w:top w:val="single" w:sz="8" w:space="0" w:color="000000"/>
              <w:left w:val="single" w:sz="8" w:space="0" w:color="000000"/>
              <w:bottom w:val="single" w:sz="8" w:space="0" w:color="000000"/>
              <w:right w:val="single" w:sz="8" w:space="0" w:color="000000"/>
            </w:tcBorders>
            <w:vAlign w:val="center"/>
          </w:tcPr>
          <w:p w14:paraId="72B3A3FB" w14:textId="77777777" w:rsidR="005425DF" w:rsidRDefault="00BE2D74">
            <w:pPr>
              <w:ind w:right="81"/>
              <w:jc w:val="center"/>
            </w:pPr>
            <w:r>
              <w:rPr>
                <w:sz w:val="20"/>
              </w:rPr>
              <w:t xml:space="preserve">5 </w:t>
            </w:r>
            <w:r>
              <w:t xml:space="preserve"> </w:t>
            </w:r>
          </w:p>
        </w:tc>
        <w:tc>
          <w:tcPr>
            <w:tcW w:w="1213" w:type="dxa"/>
            <w:tcBorders>
              <w:top w:val="single" w:sz="8" w:space="0" w:color="000000"/>
              <w:left w:val="single" w:sz="8" w:space="0" w:color="000000"/>
              <w:bottom w:val="single" w:sz="8" w:space="0" w:color="000000"/>
              <w:right w:val="single" w:sz="8" w:space="0" w:color="000000"/>
            </w:tcBorders>
            <w:vAlign w:val="center"/>
          </w:tcPr>
          <w:p w14:paraId="70A6BC08" w14:textId="77777777" w:rsidR="005425DF" w:rsidRDefault="00BE2D74">
            <w:pPr>
              <w:ind w:right="82"/>
              <w:jc w:val="center"/>
            </w:pPr>
            <w:r>
              <w:rPr>
                <w:sz w:val="20"/>
              </w:rPr>
              <w:t>S/288.5</w:t>
            </w:r>
            <w:r>
              <w:t xml:space="preserve">  </w:t>
            </w:r>
          </w:p>
        </w:tc>
      </w:tr>
      <w:tr w:rsidR="005425DF" w14:paraId="00D93C66" w14:textId="77777777">
        <w:trPr>
          <w:trHeight w:val="432"/>
        </w:trPr>
        <w:tc>
          <w:tcPr>
            <w:tcW w:w="1432" w:type="dxa"/>
            <w:tcBorders>
              <w:top w:val="single" w:sz="8" w:space="0" w:color="000000"/>
              <w:left w:val="single" w:sz="8" w:space="0" w:color="000000"/>
              <w:bottom w:val="single" w:sz="8" w:space="0" w:color="000000"/>
              <w:right w:val="single" w:sz="8" w:space="0" w:color="000000"/>
            </w:tcBorders>
          </w:tcPr>
          <w:p w14:paraId="591CB6F4" w14:textId="77777777" w:rsidR="005425DF" w:rsidRDefault="00BE2D74">
            <w:pPr>
              <w:ind w:right="79"/>
              <w:jc w:val="center"/>
            </w:pPr>
            <w:r>
              <w:rPr>
                <w:sz w:val="20"/>
              </w:rPr>
              <w:t>Servidor Net</w:t>
            </w:r>
            <w:r>
              <w:t xml:space="preserve">  </w:t>
            </w:r>
          </w:p>
        </w:tc>
        <w:tc>
          <w:tcPr>
            <w:tcW w:w="2006" w:type="dxa"/>
            <w:tcBorders>
              <w:top w:val="single" w:sz="8" w:space="0" w:color="000000"/>
              <w:left w:val="single" w:sz="8" w:space="0" w:color="000000"/>
              <w:bottom w:val="single" w:sz="8" w:space="0" w:color="000000"/>
              <w:right w:val="single" w:sz="8" w:space="0" w:color="000000"/>
            </w:tcBorders>
          </w:tcPr>
          <w:p w14:paraId="3DA39B4A" w14:textId="77777777" w:rsidR="005425DF" w:rsidRDefault="00BE2D74">
            <w:pPr>
              <w:ind w:right="86"/>
              <w:jc w:val="center"/>
            </w:pPr>
            <w:r>
              <w:rPr>
                <w:sz w:val="20"/>
              </w:rPr>
              <w:t>Hosting</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488927E5" w14:textId="77777777" w:rsidR="005425DF" w:rsidRDefault="00BE2D74">
            <w:pPr>
              <w:ind w:right="88"/>
              <w:jc w:val="center"/>
            </w:pPr>
            <w:r>
              <w:rPr>
                <w:sz w:val="20"/>
              </w:rPr>
              <w:t xml:space="preserve">S/.10. 00 </w:t>
            </w:r>
            <w: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50CC5701" w14:textId="77777777" w:rsidR="005425DF" w:rsidRDefault="00BE2D74">
            <w:pPr>
              <w:ind w:right="84"/>
              <w:jc w:val="center"/>
            </w:pPr>
            <w:r>
              <w:rPr>
                <w:sz w:val="20"/>
              </w:rPr>
              <w:t>1 año</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4A32A0E6" w14:textId="77777777" w:rsidR="005425DF" w:rsidRDefault="00BE2D74">
            <w:pPr>
              <w:ind w:right="81"/>
              <w:jc w:val="center"/>
            </w:pPr>
            <w:r>
              <w:rPr>
                <w:sz w:val="20"/>
              </w:rPr>
              <w:t>1</w:t>
            </w:r>
            <w:r>
              <w:t xml:space="preserve">  </w:t>
            </w:r>
          </w:p>
        </w:tc>
        <w:tc>
          <w:tcPr>
            <w:tcW w:w="1213" w:type="dxa"/>
            <w:tcBorders>
              <w:top w:val="single" w:sz="8" w:space="0" w:color="000000"/>
              <w:left w:val="single" w:sz="8" w:space="0" w:color="000000"/>
              <w:bottom w:val="single" w:sz="8" w:space="0" w:color="000000"/>
              <w:right w:val="single" w:sz="8" w:space="0" w:color="000000"/>
            </w:tcBorders>
          </w:tcPr>
          <w:p w14:paraId="135361BD" w14:textId="77777777" w:rsidR="005425DF" w:rsidRDefault="00BE2D74">
            <w:pPr>
              <w:ind w:right="82"/>
              <w:jc w:val="center"/>
            </w:pPr>
            <w:r>
              <w:rPr>
                <w:sz w:val="20"/>
              </w:rPr>
              <w:t>S/.120.00</w:t>
            </w:r>
            <w:r>
              <w:t xml:space="preserve">  </w:t>
            </w:r>
          </w:p>
        </w:tc>
      </w:tr>
      <w:tr w:rsidR="005425DF" w14:paraId="2D4A183C" w14:textId="77777777">
        <w:trPr>
          <w:trHeight w:val="622"/>
        </w:trPr>
        <w:tc>
          <w:tcPr>
            <w:tcW w:w="1432" w:type="dxa"/>
            <w:tcBorders>
              <w:top w:val="single" w:sz="8" w:space="0" w:color="000000"/>
              <w:left w:val="single" w:sz="8" w:space="0" w:color="000000"/>
              <w:bottom w:val="single" w:sz="8" w:space="0" w:color="000000"/>
              <w:right w:val="single" w:sz="8" w:space="0" w:color="000000"/>
            </w:tcBorders>
            <w:vAlign w:val="center"/>
          </w:tcPr>
          <w:p w14:paraId="28EEB307" w14:textId="77777777" w:rsidR="005425DF" w:rsidRDefault="00BE2D74">
            <w:pPr>
              <w:ind w:right="84"/>
              <w:jc w:val="center"/>
            </w:pPr>
            <w:r>
              <w:rPr>
                <w:sz w:val="20"/>
              </w:rPr>
              <w:t>Antivirus</w:t>
            </w:r>
            <w:r>
              <w:t xml:space="preserve">  </w:t>
            </w:r>
          </w:p>
        </w:tc>
        <w:tc>
          <w:tcPr>
            <w:tcW w:w="2006" w:type="dxa"/>
            <w:tcBorders>
              <w:top w:val="single" w:sz="8" w:space="0" w:color="000000"/>
              <w:left w:val="single" w:sz="8" w:space="0" w:color="000000"/>
              <w:bottom w:val="single" w:sz="8" w:space="0" w:color="000000"/>
              <w:right w:val="single" w:sz="8" w:space="0" w:color="000000"/>
            </w:tcBorders>
            <w:vAlign w:val="center"/>
          </w:tcPr>
          <w:p w14:paraId="6856E032" w14:textId="77777777" w:rsidR="005425DF" w:rsidRDefault="00BE2D74">
            <w:pPr>
              <w:ind w:right="85"/>
              <w:jc w:val="center"/>
            </w:pPr>
            <w:proofErr w:type="gramStart"/>
            <w:r>
              <w:rPr>
                <w:sz w:val="20"/>
              </w:rPr>
              <w:t>Malware</w:t>
            </w:r>
            <w:proofErr w:type="gramEnd"/>
            <w:r>
              <w:rPr>
                <w:sz w:val="20"/>
              </w:rPr>
              <w:t xml:space="preserve"> bytes</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67E3BC89" w14:textId="77777777" w:rsidR="005425DF" w:rsidRDefault="00BE2D74">
            <w:r>
              <w:rPr>
                <w:sz w:val="20"/>
              </w:rPr>
              <w:t xml:space="preserve"> </w:t>
            </w:r>
            <w:r>
              <w:t xml:space="preserve"> </w:t>
            </w:r>
          </w:p>
          <w:p w14:paraId="26C4B82D" w14:textId="77777777" w:rsidR="005425DF" w:rsidRDefault="00BE2D74">
            <w:r>
              <w:rPr>
                <w:sz w:val="20"/>
              </w:rPr>
              <w:t xml:space="preserve">S/.27. 21 </w:t>
            </w:r>
            <w: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63DA591B" w14:textId="77777777" w:rsidR="005425DF" w:rsidRDefault="00BE2D74">
            <w:pPr>
              <w:spacing w:after="2"/>
              <w:ind w:right="79"/>
              <w:jc w:val="center"/>
            </w:pPr>
            <w:r>
              <w:rPr>
                <w:sz w:val="20"/>
              </w:rPr>
              <w:t>3 meses</w:t>
            </w:r>
            <w:r>
              <w:t xml:space="preserve">  </w:t>
            </w:r>
          </w:p>
          <w:p w14:paraId="4A995AF1" w14:textId="77777777" w:rsidR="005425DF" w:rsidRDefault="00BE2D74">
            <w:pPr>
              <w:ind w:left="53"/>
              <w:jc w:val="center"/>
            </w:pPr>
            <w:r>
              <w:rPr>
                <w:sz w:val="20"/>
              </w:rPr>
              <w:t xml:space="preserve"> </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7842AC3C" w14:textId="77777777" w:rsidR="005425DF" w:rsidRDefault="00BE2D74">
            <w:pPr>
              <w:ind w:left="79" w:firstLine="348"/>
            </w:pPr>
            <w:r>
              <w:rPr>
                <w:sz w:val="20"/>
              </w:rPr>
              <w:t xml:space="preserve">1 (5 dispositivos) </w:t>
            </w:r>
            <w:r>
              <w:t xml:space="preserve"> </w:t>
            </w:r>
          </w:p>
        </w:tc>
        <w:tc>
          <w:tcPr>
            <w:tcW w:w="1213" w:type="dxa"/>
            <w:tcBorders>
              <w:top w:val="single" w:sz="8" w:space="0" w:color="000000"/>
              <w:left w:val="single" w:sz="8" w:space="0" w:color="000000"/>
              <w:bottom w:val="single" w:sz="8" w:space="0" w:color="000000"/>
              <w:right w:val="single" w:sz="8" w:space="0" w:color="000000"/>
            </w:tcBorders>
            <w:vAlign w:val="center"/>
          </w:tcPr>
          <w:p w14:paraId="30D66E16" w14:textId="77777777" w:rsidR="005425DF" w:rsidRDefault="00BE2D74">
            <w:pPr>
              <w:ind w:right="77"/>
              <w:jc w:val="center"/>
            </w:pPr>
            <w:r>
              <w:rPr>
                <w:sz w:val="20"/>
              </w:rPr>
              <w:t>S/. 81.63</w:t>
            </w:r>
            <w:r>
              <w:t xml:space="preserve">  </w:t>
            </w:r>
          </w:p>
        </w:tc>
      </w:tr>
      <w:tr w:rsidR="005425DF" w14:paraId="52712E76" w14:textId="77777777">
        <w:trPr>
          <w:trHeight w:val="434"/>
        </w:trPr>
        <w:tc>
          <w:tcPr>
            <w:tcW w:w="1432" w:type="dxa"/>
            <w:tcBorders>
              <w:top w:val="single" w:sz="8" w:space="0" w:color="000000"/>
              <w:left w:val="single" w:sz="8" w:space="0" w:color="000000"/>
              <w:bottom w:val="single" w:sz="8" w:space="0" w:color="000000"/>
              <w:right w:val="single" w:sz="8" w:space="0" w:color="000000"/>
            </w:tcBorders>
            <w:vAlign w:val="center"/>
          </w:tcPr>
          <w:p w14:paraId="0E909243" w14:textId="77777777" w:rsidR="005425DF" w:rsidRDefault="00BE2D74">
            <w:pPr>
              <w:ind w:left="56"/>
              <w:jc w:val="center"/>
            </w:pPr>
            <w:r>
              <w:rPr>
                <w:sz w:val="20"/>
              </w:rPr>
              <w:t xml:space="preserve"> </w:t>
            </w:r>
            <w:r>
              <w:t xml:space="preserve"> </w:t>
            </w:r>
          </w:p>
        </w:tc>
        <w:tc>
          <w:tcPr>
            <w:tcW w:w="2006" w:type="dxa"/>
            <w:tcBorders>
              <w:top w:val="single" w:sz="8" w:space="0" w:color="000000"/>
              <w:left w:val="single" w:sz="8" w:space="0" w:color="000000"/>
              <w:bottom w:val="single" w:sz="8" w:space="0" w:color="000000"/>
              <w:right w:val="single" w:sz="8" w:space="0" w:color="000000"/>
            </w:tcBorders>
            <w:vAlign w:val="center"/>
          </w:tcPr>
          <w:p w14:paraId="5B47CD5C" w14:textId="77777777" w:rsidR="005425DF" w:rsidRDefault="00BE2D74">
            <w:pPr>
              <w:ind w:left="57"/>
              <w:jc w:val="center"/>
            </w:pPr>
            <w:r>
              <w:rPr>
                <w:sz w:val="20"/>
              </w:rPr>
              <w:t xml:space="preserve"> </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6C9E2506" w14:textId="77777777" w:rsidR="005425DF" w:rsidRDefault="00BE2D74">
            <w:pPr>
              <w:ind w:right="86"/>
              <w:jc w:val="center"/>
            </w:pPr>
            <w:r>
              <w:rPr>
                <w:sz w:val="20"/>
              </w:rPr>
              <w:t xml:space="preserve">S/.94,91 </w:t>
            </w:r>
            <w:r>
              <w:t xml:space="preserve"> </w:t>
            </w:r>
          </w:p>
        </w:tc>
        <w:tc>
          <w:tcPr>
            <w:tcW w:w="1378" w:type="dxa"/>
            <w:tcBorders>
              <w:top w:val="single" w:sz="8" w:space="0" w:color="000000"/>
              <w:left w:val="single" w:sz="8" w:space="0" w:color="000000"/>
              <w:bottom w:val="single" w:sz="8" w:space="0" w:color="000000"/>
              <w:right w:val="single" w:sz="8" w:space="0" w:color="000000"/>
            </w:tcBorders>
            <w:vAlign w:val="center"/>
          </w:tcPr>
          <w:p w14:paraId="09FF58E2" w14:textId="77777777" w:rsidR="005425DF" w:rsidRDefault="00BE2D74">
            <w:pPr>
              <w:ind w:left="53"/>
              <w:jc w:val="center"/>
            </w:pPr>
            <w:r>
              <w:rPr>
                <w:sz w:val="20"/>
              </w:rPr>
              <w:t xml:space="preserve"> </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240199C4" w14:textId="77777777" w:rsidR="005425DF" w:rsidRDefault="00BE2D74">
            <w:pPr>
              <w:ind w:right="80"/>
              <w:jc w:val="center"/>
            </w:pPr>
            <w:r>
              <w:rPr>
                <w:b/>
                <w:sz w:val="20"/>
              </w:rPr>
              <w:t>Total</w:t>
            </w:r>
            <w:r>
              <w:rPr>
                <w:sz w:val="20"/>
              </w:rPr>
              <w:t xml:space="preserve"> </w:t>
            </w:r>
            <w:r>
              <w:t xml:space="preserve"> </w:t>
            </w:r>
          </w:p>
        </w:tc>
        <w:tc>
          <w:tcPr>
            <w:tcW w:w="1213" w:type="dxa"/>
            <w:tcBorders>
              <w:top w:val="single" w:sz="8" w:space="0" w:color="000000"/>
              <w:left w:val="single" w:sz="8" w:space="0" w:color="000000"/>
              <w:bottom w:val="single" w:sz="8" w:space="0" w:color="000000"/>
              <w:right w:val="single" w:sz="8" w:space="0" w:color="000000"/>
            </w:tcBorders>
          </w:tcPr>
          <w:p w14:paraId="6C74A880" w14:textId="77777777" w:rsidR="005425DF" w:rsidRDefault="00BE2D74">
            <w:pPr>
              <w:ind w:right="77"/>
              <w:jc w:val="center"/>
            </w:pPr>
            <w:r>
              <w:rPr>
                <w:sz w:val="20"/>
              </w:rPr>
              <w:t xml:space="preserve">S/. 489.5 </w:t>
            </w:r>
            <w:r>
              <w:t xml:space="preserve"> </w:t>
            </w:r>
          </w:p>
        </w:tc>
      </w:tr>
    </w:tbl>
    <w:p w14:paraId="5B10375D" w14:textId="77777777" w:rsidR="005425DF" w:rsidRDefault="00BE2D74">
      <w:pPr>
        <w:spacing w:after="154"/>
        <w:ind w:left="14"/>
      </w:pPr>
      <w:r>
        <w:rPr>
          <w:sz w:val="16"/>
        </w:rPr>
        <w:t xml:space="preserve"> </w:t>
      </w:r>
      <w:r>
        <w:t xml:space="preserve"> </w:t>
      </w:r>
    </w:p>
    <w:p w14:paraId="1828C41A" w14:textId="77777777" w:rsidR="005425DF" w:rsidRDefault="00BE2D74">
      <w:pPr>
        <w:spacing w:after="104" w:line="248" w:lineRule="auto"/>
        <w:ind w:left="31" w:right="230" w:hanging="10"/>
        <w:jc w:val="center"/>
      </w:pPr>
      <w:r>
        <w:rPr>
          <w:sz w:val="16"/>
        </w:rPr>
        <w:t xml:space="preserve">Fuente: Elaboración propia del equipo de trabajo </w:t>
      </w:r>
      <w:r>
        <w:t xml:space="preserve"> </w:t>
      </w:r>
    </w:p>
    <w:p w14:paraId="6EF7E0B3" w14:textId="77777777" w:rsidR="005425DF" w:rsidRDefault="00BE2D74">
      <w:pPr>
        <w:spacing w:after="296" w:line="248" w:lineRule="auto"/>
        <w:ind w:left="31" w:right="97" w:hanging="10"/>
        <w:jc w:val="center"/>
      </w:pPr>
      <w:r>
        <w:rPr>
          <w:sz w:val="16"/>
        </w:rPr>
        <w:t xml:space="preserve">En la tabla Nª6 se toman en cuenta los costos de software como las licencias de Windows que se utilizaran en 5 computadoras, el servidor donde se alojará el sistema, el antivirus para 5 computadoras. Por cada uno se pone el costo mensual y el tiempo de uso que se realizará de cada uno, también la cantidad de dispositivos que hará uso de estas, finalmente se obtiene el costo final para esta tabla multiplicando la cantidad y el costo mensual.  </w:t>
      </w:r>
    </w:p>
    <w:p w14:paraId="36742944" w14:textId="77777777" w:rsidR="005425DF" w:rsidRDefault="00BE2D74">
      <w:pPr>
        <w:spacing w:after="0"/>
        <w:ind w:right="72"/>
        <w:jc w:val="center"/>
      </w:pPr>
      <w:r>
        <w:t xml:space="preserve"> </w:t>
      </w:r>
    </w:p>
    <w:p w14:paraId="215FE175" w14:textId="77777777" w:rsidR="005425DF" w:rsidRDefault="00BE2D74">
      <w:pPr>
        <w:pStyle w:val="Heading3"/>
        <w:ind w:left="701" w:hanging="706"/>
      </w:pPr>
      <w:bookmarkStart w:id="17" w:name="_Toc25184"/>
      <w:r>
        <w:t xml:space="preserve">Costos de personal  </w:t>
      </w:r>
      <w:bookmarkEnd w:id="17"/>
    </w:p>
    <w:p w14:paraId="7659117A" w14:textId="3216716D" w:rsidR="005425DF" w:rsidRDefault="00BE2D74">
      <w:pPr>
        <w:spacing w:after="141" w:line="265" w:lineRule="auto"/>
        <w:ind w:left="715" w:right="196" w:hanging="10"/>
        <w:jc w:val="both"/>
      </w:pPr>
      <w:r>
        <w:t xml:space="preserve">Dentro de los gastos presupuestados por la empresa que se necesita para La Implementación </w:t>
      </w:r>
      <w:proofErr w:type="spellStart"/>
      <w:r>
        <w:t>de</w:t>
      </w:r>
      <w:r w:rsidR="00D304FD">
        <w:t xml:space="preserve"> el</w:t>
      </w:r>
      <w:proofErr w:type="spellEnd"/>
      <w:r w:rsidR="00D304FD">
        <w:t xml:space="preserve"> proyecto infinite run</w:t>
      </w:r>
      <w:r>
        <w:t xml:space="preserve">, los cuales están considerados los pagos </w:t>
      </w:r>
      <w:r>
        <w:lastRenderedPageBreak/>
        <w:t xml:space="preserve">mensuales del área contabilidad y horarios de trabajos de entrada 8:00 am y salida.6:00pm.  </w:t>
      </w:r>
    </w:p>
    <w:p w14:paraId="52007C91" w14:textId="77777777" w:rsidR="005425DF" w:rsidRDefault="00BE2D74">
      <w:pPr>
        <w:spacing w:after="7" w:line="248" w:lineRule="auto"/>
        <w:ind w:left="1214" w:hanging="10"/>
        <w:jc w:val="center"/>
      </w:pPr>
      <w:r>
        <w:rPr>
          <w:sz w:val="16"/>
        </w:rPr>
        <w:t>Tabla Nº7. Costos de personal</w:t>
      </w:r>
      <w:r>
        <w:t xml:space="preserve">  </w:t>
      </w:r>
    </w:p>
    <w:tbl>
      <w:tblPr>
        <w:tblStyle w:val="Tablaconcuadrcula1"/>
        <w:tblW w:w="8481" w:type="dxa"/>
        <w:tblInd w:w="41" w:type="dxa"/>
        <w:tblCellMar>
          <w:top w:w="83" w:type="dxa"/>
          <w:left w:w="115" w:type="dxa"/>
          <w:right w:w="115" w:type="dxa"/>
        </w:tblCellMar>
        <w:tblLook w:val="04A0" w:firstRow="1" w:lastRow="0" w:firstColumn="1" w:lastColumn="0" w:noHBand="0" w:noVBand="1"/>
      </w:tblPr>
      <w:tblGrid>
        <w:gridCol w:w="2141"/>
        <w:gridCol w:w="1066"/>
        <w:gridCol w:w="1301"/>
        <w:gridCol w:w="1342"/>
        <w:gridCol w:w="1160"/>
        <w:gridCol w:w="1471"/>
      </w:tblGrid>
      <w:tr w:rsidR="005425DF" w14:paraId="363FCB9E" w14:textId="77777777">
        <w:trPr>
          <w:trHeight w:val="628"/>
        </w:trPr>
        <w:tc>
          <w:tcPr>
            <w:tcW w:w="2141"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77B79B44" w14:textId="77777777" w:rsidR="005425DF" w:rsidRDefault="00BE2D74">
            <w:pPr>
              <w:ind w:right="5"/>
              <w:jc w:val="center"/>
            </w:pPr>
            <w:r>
              <w:rPr>
                <w:b/>
                <w:color w:val="FFFFFF"/>
              </w:rPr>
              <w:t xml:space="preserve">CARGO </w:t>
            </w:r>
            <w: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404040"/>
          </w:tcPr>
          <w:p w14:paraId="59CC82AD" w14:textId="77777777" w:rsidR="005425DF" w:rsidRDefault="00BE2D74">
            <w:pPr>
              <w:jc w:val="center"/>
            </w:pPr>
            <w:r>
              <w:rPr>
                <w:b/>
                <w:color w:val="FFFFFF"/>
              </w:rPr>
              <w:t xml:space="preserve">Costo Hora  </w:t>
            </w:r>
            <w:r>
              <w:t xml:space="preserve"> </w:t>
            </w:r>
          </w:p>
        </w:tc>
        <w:tc>
          <w:tcPr>
            <w:tcW w:w="1301" w:type="dxa"/>
            <w:tcBorders>
              <w:top w:val="single" w:sz="8" w:space="0" w:color="000000"/>
              <w:left w:val="single" w:sz="8" w:space="0" w:color="000000"/>
              <w:bottom w:val="single" w:sz="8" w:space="0" w:color="000000"/>
              <w:right w:val="single" w:sz="8" w:space="0" w:color="000000"/>
            </w:tcBorders>
            <w:shd w:val="clear" w:color="auto" w:fill="404040"/>
          </w:tcPr>
          <w:p w14:paraId="15BE142C" w14:textId="77777777" w:rsidR="005425DF" w:rsidRDefault="00BE2D74">
            <w:pPr>
              <w:ind w:left="144"/>
              <w:jc w:val="center"/>
            </w:pPr>
            <w:r>
              <w:rPr>
                <w:b/>
                <w:color w:val="FFFFFF"/>
              </w:rPr>
              <w:t xml:space="preserve"> </w:t>
            </w:r>
            <w:r>
              <w:t xml:space="preserve"> </w:t>
            </w:r>
          </w:p>
          <w:p w14:paraId="38188FFC" w14:textId="77777777" w:rsidR="005425DF" w:rsidRDefault="00BE2D74">
            <w:pPr>
              <w:ind w:right="4"/>
              <w:jc w:val="center"/>
            </w:pPr>
            <w:r>
              <w:rPr>
                <w:b/>
                <w:color w:val="FFFFFF"/>
              </w:rPr>
              <w:t xml:space="preserve">Cantidad </w:t>
            </w:r>
            <w:r>
              <w:t xml:space="preserve"> </w:t>
            </w:r>
          </w:p>
        </w:tc>
        <w:tc>
          <w:tcPr>
            <w:tcW w:w="1342" w:type="dxa"/>
            <w:tcBorders>
              <w:top w:val="single" w:sz="8" w:space="0" w:color="000000"/>
              <w:left w:val="single" w:sz="8" w:space="0" w:color="000000"/>
              <w:bottom w:val="single" w:sz="8" w:space="0" w:color="000000"/>
              <w:right w:val="single" w:sz="8" w:space="0" w:color="000000"/>
            </w:tcBorders>
            <w:shd w:val="clear" w:color="auto" w:fill="404040"/>
          </w:tcPr>
          <w:p w14:paraId="215892A3" w14:textId="77777777" w:rsidR="005425DF" w:rsidRDefault="00BE2D74">
            <w:pPr>
              <w:jc w:val="center"/>
            </w:pPr>
            <w:r>
              <w:rPr>
                <w:b/>
                <w:color w:val="FFFFFF"/>
              </w:rPr>
              <w:t xml:space="preserve">Costo Mensual </w:t>
            </w:r>
            <w:r>
              <w:t xml:space="preserve"> </w:t>
            </w:r>
          </w:p>
        </w:tc>
        <w:tc>
          <w:tcPr>
            <w:tcW w:w="1160"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5DFE33C1" w14:textId="77777777" w:rsidR="005425DF" w:rsidRDefault="00BE2D74">
            <w:pPr>
              <w:ind w:right="2"/>
              <w:jc w:val="center"/>
            </w:pPr>
            <w:r>
              <w:rPr>
                <w:b/>
                <w:color w:val="FFFFFF"/>
              </w:rPr>
              <w:t xml:space="preserve">Tiempo </w:t>
            </w:r>
            <w:r>
              <w:t xml:space="preserve"> </w:t>
            </w:r>
          </w:p>
        </w:tc>
        <w:tc>
          <w:tcPr>
            <w:tcW w:w="1471"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7C146A52" w14:textId="77777777" w:rsidR="005425DF" w:rsidRDefault="00BE2D74">
            <w:pPr>
              <w:ind w:left="10"/>
              <w:jc w:val="center"/>
            </w:pPr>
            <w:r>
              <w:rPr>
                <w:b/>
                <w:color w:val="FFFFFF"/>
              </w:rPr>
              <w:t xml:space="preserve">Subtotal </w:t>
            </w:r>
            <w:r>
              <w:t xml:space="preserve"> </w:t>
            </w:r>
          </w:p>
        </w:tc>
      </w:tr>
      <w:tr w:rsidR="005425DF" w14:paraId="29E53C06" w14:textId="77777777">
        <w:trPr>
          <w:trHeight w:val="845"/>
        </w:trPr>
        <w:tc>
          <w:tcPr>
            <w:tcW w:w="2141" w:type="dxa"/>
            <w:tcBorders>
              <w:top w:val="single" w:sz="8" w:space="0" w:color="000000"/>
              <w:left w:val="single" w:sz="8" w:space="0" w:color="000000"/>
              <w:bottom w:val="single" w:sz="8" w:space="0" w:color="000000"/>
              <w:right w:val="single" w:sz="8" w:space="0" w:color="000000"/>
            </w:tcBorders>
            <w:vAlign w:val="center"/>
          </w:tcPr>
          <w:p w14:paraId="487341BE" w14:textId="77777777" w:rsidR="005425DF" w:rsidRDefault="00BE2D74">
            <w:pPr>
              <w:ind w:right="14"/>
              <w:jc w:val="center"/>
            </w:pPr>
            <w:r>
              <w:t xml:space="preserve">Analista /  </w:t>
            </w:r>
          </w:p>
          <w:p w14:paraId="08ADEB98" w14:textId="77777777" w:rsidR="005425DF" w:rsidRDefault="00BE2D74">
            <w:pPr>
              <w:jc w:val="center"/>
            </w:pPr>
            <w:r>
              <w:t xml:space="preserve">Programador  </w:t>
            </w:r>
          </w:p>
        </w:tc>
        <w:tc>
          <w:tcPr>
            <w:tcW w:w="1066" w:type="dxa"/>
            <w:tcBorders>
              <w:top w:val="single" w:sz="8" w:space="0" w:color="000000"/>
              <w:left w:val="single" w:sz="8" w:space="0" w:color="000000"/>
              <w:bottom w:val="single" w:sz="8" w:space="0" w:color="000000"/>
              <w:right w:val="single" w:sz="8" w:space="0" w:color="000000"/>
            </w:tcBorders>
          </w:tcPr>
          <w:p w14:paraId="1333EA55" w14:textId="77777777" w:rsidR="005425DF" w:rsidRDefault="00BE2D74">
            <w:pPr>
              <w:jc w:val="center"/>
            </w:pPr>
            <w:r>
              <w:t xml:space="preserve">S/.5.00  </w:t>
            </w:r>
          </w:p>
        </w:tc>
        <w:tc>
          <w:tcPr>
            <w:tcW w:w="1301" w:type="dxa"/>
            <w:tcBorders>
              <w:top w:val="single" w:sz="8" w:space="0" w:color="000000"/>
              <w:left w:val="single" w:sz="8" w:space="0" w:color="000000"/>
              <w:bottom w:val="single" w:sz="8" w:space="0" w:color="000000"/>
              <w:right w:val="single" w:sz="8" w:space="0" w:color="000000"/>
            </w:tcBorders>
          </w:tcPr>
          <w:p w14:paraId="49B176A0"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3820B75C" w14:textId="77777777" w:rsidR="005425DF" w:rsidRDefault="00BE2D74">
            <w:pPr>
              <w:ind w:right="2"/>
              <w:jc w:val="center"/>
            </w:pPr>
            <w:r>
              <w:t xml:space="preserve">S/.1.240  </w:t>
            </w:r>
          </w:p>
        </w:tc>
        <w:tc>
          <w:tcPr>
            <w:tcW w:w="1160" w:type="dxa"/>
            <w:tcBorders>
              <w:top w:val="single" w:sz="8" w:space="0" w:color="000000"/>
              <w:left w:val="single" w:sz="8" w:space="0" w:color="000000"/>
              <w:bottom w:val="single" w:sz="8" w:space="0" w:color="000000"/>
              <w:right w:val="single" w:sz="8" w:space="0" w:color="000000"/>
            </w:tcBorders>
            <w:vAlign w:val="center"/>
          </w:tcPr>
          <w:p w14:paraId="5A271917" w14:textId="77777777" w:rsidR="005425DF" w:rsidRDefault="00BE2D74">
            <w:pPr>
              <w:ind w:right="4"/>
              <w:jc w:val="center"/>
            </w:pPr>
            <w:r>
              <w:t xml:space="preserve">3 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28FA6AF0" w14:textId="77777777" w:rsidR="005425DF" w:rsidRDefault="00BE2D74">
            <w:pPr>
              <w:ind w:left="2"/>
              <w:jc w:val="center"/>
            </w:pPr>
            <w:r>
              <w:t xml:space="preserve">S/. 3.720  </w:t>
            </w:r>
          </w:p>
        </w:tc>
      </w:tr>
      <w:tr w:rsidR="005425DF" w14:paraId="445F0FA2" w14:textId="77777777">
        <w:trPr>
          <w:trHeight w:val="843"/>
        </w:trPr>
        <w:tc>
          <w:tcPr>
            <w:tcW w:w="2141" w:type="dxa"/>
            <w:tcBorders>
              <w:top w:val="single" w:sz="8" w:space="0" w:color="000000"/>
              <w:left w:val="single" w:sz="8" w:space="0" w:color="000000"/>
              <w:bottom w:val="single" w:sz="8" w:space="0" w:color="000000"/>
              <w:right w:val="single" w:sz="8" w:space="0" w:color="000000"/>
            </w:tcBorders>
            <w:vAlign w:val="center"/>
          </w:tcPr>
          <w:p w14:paraId="5A3C8CEB" w14:textId="77777777" w:rsidR="005425DF" w:rsidRDefault="00BE2D74">
            <w:pPr>
              <w:ind w:right="14"/>
              <w:jc w:val="center"/>
            </w:pPr>
            <w:r>
              <w:t xml:space="preserve">Analista /  </w:t>
            </w:r>
          </w:p>
          <w:p w14:paraId="5FF6EBEF" w14:textId="77777777" w:rsidR="005425DF" w:rsidRDefault="00BE2D74">
            <w:pPr>
              <w:jc w:val="center"/>
            </w:pPr>
            <w:r>
              <w:t xml:space="preserve">Programador  </w:t>
            </w:r>
          </w:p>
        </w:tc>
        <w:tc>
          <w:tcPr>
            <w:tcW w:w="1066" w:type="dxa"/>
            <w:tcBorders>
              <w:top w:val="single" w:sz="8" w:space="0" w:color="000000"/>
              <w:left w:val="single" w:sz="8" w:space="0" w:color="000000"/>
              <w:bottom w:val="single" w:sz="8" w:space="0" w:color="000000"/>
              <w:right w:val="single" w:sz="8" w:space="0" w:color="000000"/>
            </w:tcBorders>
          </w:tcPr>
          <w:p w14:paraId="1EC6247D" w14:textId="77777777" w:rsidR="005425DF" w:rsidRDefault="00BE2D74">
            <w:pPr>
              <w:jc w:val="center"/>
            </w:pPr>
            <w:r>
              <w:t xml:space="preserve">S/.5.00  </w:t>
            </w:r>
          </w:p>
        </w:tc>
        <w:tc>
          <w:tcPr>
            <w:tcW w:w="1301" w:type="dxa"/>
            <w:tcBorders>
              <w:top w:val="single" w:sz="8" w:space="0" w:color="000000"/>
              <w:left w:val="single" w:sz="8" w:space="0" w:color="000000"/>
              <w:bottom w:val="single" w:sz="8" w:space="0" w:color="000000"/>
              <w:right w:val="single" w:sz="8" w:space="0" w:color="000000"/>
            </w:tcBorders>
          </w:tcPr>
          <w:p w14:paraId="3272A222"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72C2BA34" w14:textId="77777777" w:rsidR="005425DF" w:rsidRDefault="00BE2D74">
            <w:pPr>
              <w:ind w:right="2"/>
              <w:jc w:val="center"/>
            </w:pPr>
            <w:r>
              <w:t xml:space="preserve">S/.1.240  </w:t>
            </w:r>
          </w:p>
        </w:tc>
        <w:tc>
          <w:tcPr>
            <w:tcW w:w="1160" w:type="dxa"/>
            <w:tcBorders>
              <w:top w:val="single" w:sz="8" w:space="0" w:color="000000"/>
              <w:left w:val="single" w:sz="8" w:space="0" w:color="000000"/>
              <w:bottom w:val="single" w:sz="8" w:space="0" w:color="000000"/>
              <w:right w:val="single" w:sz="8" w:space="0" w:color="000000"/>
            </w:tcBorders>
            <w:vAlign w:val="center"/>
          </w:tcPr>
          <w:p w14:paraId="336E6483" w14:textId="77777777" w:rsidR="005425DF" w:rsidRDefault="00BE2D74">
            <w:pPr>
              <w:ind w:right="4"/>
              <w:jc w:val="center"/>
            </w:pPr>
            <w:r>
              <w:t xml:space="preserve">3 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2D12C6BD" w14:textId="77777777" w:rsidR="005425DF" w:rsidRDefault="00BE2D74">
            <w:pPr>
              <w:ind w:left="2"/>
              <w:jc w:val="center"/>
            </w:pPr>
            <w:r>
              <w:t xml:space="preserve">S/. 3.720  </w:t>
            </w:r>
          </w:p>
        </w:tc>
      </w:tr>
      <w:tr w:rsidR="005425DF" w14:paraId="1CB0FDA6" w14:textId="77777777">
        <w:trPr>
          <w:trHeight w:val="845"/>
        </w:trPr>
        <w:tc>
          <w:tcPr>
            <w:tcW w:w="2141" w:type="dxa"/>
            <w:tcBorders>
              <w:top w:val="single" w:sz="8" w:space="0" w:color="000000"/>
              <w:left w:val="single" w:sz="8" w:space="0" w:color="000000"/>
              <w:bottom w:val="single" w:sz="8" w:space="0" w:color="000000"/>
              <w:right w:val="single" w:sz="8" w:space="0" w:color="000000"/>
            </w:tcBorders>
            <w:vAlign w:val="center"/>
          </w:tcPr>
          <w:p w14:paraId="0DE7A4ED" w14:textId="77777777" w:rsidR="005425DF" w:rsidRDefault="00BE2D74">
            <w:pPr>
              <w:ind w:right="14"/>
              <w:jc w:val="center"/>
            </w:pPr>
            <w:r>
              <w:t xml:space="preserve">Analista /  </w:t>
            </w:r>
          </w:p>
          <w:p w14:paraId="0AAEE13B" w14:textId="77777777" w:rsidR="005425DF" w:rsidRDefault="00BE2D74">
            <w:pPr>
              <w:jc w:val="center"/>
            </w:pPr>
            <w:r>
              <w:t xml:space="preserve">Programador  </w:t>
            </w:r>
          </w:p>
        </w:tc>
        <w:tc>
          <w:tcPr>
            <w:tcW w:w="1066" w:type="dxa"/>
            <w:tcBorders>
              <w:top w:val="single" w:sz="8" w:space="0" w:color="000000"/>
              <w:left w:val="single" w:sz="8" w:space="0" w:color="000000"/>
              <w:bottom w:val="single" w:sz="8" w:space="0" w:color="000000"/>
              <w:right w:val="single" w:sz="8" w:space="0" w:color="000000"/>
            </w:tcBorders>
          </w:tcPr>
          <w:p w14:paraId="720352B2" w14:textId="77777777" w:rsidR="005425DF" w:rsidRDefault="00BE2D74">
            <w:pPr>
              <w:jc w:val="center"/>
            </w:pPr>
            <w:r>
              <w:t xml:space="preserve">S/.5.00  </w:t>
            </w:r>
          </w:p>
        </w:tc>
        <w:tc>
          <w:tcPr>
            <w:tcW w:w="1301" w:type="dxa"/>
            <w:tcBorders>
              <w:top w:val="single" w:sz="8" w:space="0" w:color="000000"/>
              <w:left w:val="single" w:sz="8" w:space="0" w:color="000000"/>
              <w:bottom w:val="single" w:sz="8" w:space="0" w:color="000000"/>
              <w:right w:val="single" w:sz="8" w:space="0" w:color="000000"/>
            </w:tcBorders>
          </w:tcPr>
          <w:p w14:paraId="048874B3"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01F1983A" w14:textId="77777777" w:rsidR="005425DF" w:rsidRDefault="00BE2D74">
            <w:pPr>
              <w:ind w:right="2"/>
              <w:jc w:val="center"/>
            </w:pPr>
            <w:r>
              <w:t xml:space="preserve">S/.1.240  </w:t>
            </w:r>
          </w:p>
        </w:tc>
        <w:tc>
          <w:tcPr>
            <w:tcW w:w="1160" w:type="dxa"/>
            <w:tcBorders>
              <w:top w:val="single" w:sz="8" w:space="0" w:color="000000"/>
              <w:left w:val="single" w:sz="8" w:space="0" w:color="000000"/>
              <w:bottom w:val="single" w:sz="8" w:space="0" w:color="000000"/>
              <w:right w:val="single" w:sz="8" w:space="0" w:color="000000"/>
            </w:tcBorders>
            <w:vAlign w:val="center"/>
          </w:tcPr>
          <w:p w14:paraId="2C698818" w14:textId="77777777" w:rsidR="005425DF" w:rsidRDefault="00BE2D74">
            <w:pPr>
              <w:ind w:right="4"/>
              <w:jc w:val="center"/>
            </w:pPr>
            <w:r>
              <w:t xml:space="preserve">3 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6796BBD6" w14:textId="77777777" w:rsidR="005425DF" w:rsidRDefault="00BE2D74">
            <w:pPr>
              <w:ind w:left="2"/>
              <w:jc w:val="center"/>
            </w:pPr>
            <w:r>
              <w:t xml:space="preserve">S/. 3.720  </w:t>
            </w:r>
          </w:p>
        </w:tc>
      </w:tr>
      <w:tr w:rsidR="005425DF" w14:paraId="280E36A5" w14:textId="77777777">
        <w:trPr>
          <w:trHeight w:val="859"/>
        </w:trPr>
        <w:tc>
          <w:tcPr>
            <w:tcW w:w="2141" w:type="dxa"/>
            <w:tcBorders>
              <w:top w:val="single" w:sz="8" w:space="0" w:color="000000"/>
              <w:left w:val="single" w:sz="8" w:space="0" w:color="000000"/>
              <w:bottom w:val="single" w:sz="8" w:space="0" w:color="000000"/>
              <w:right w:val="single" w:sz="8" w:space="0" w:color="000000"/>
            </w:tcBorders>
            <w:vAlign w:val="center"/>
          </w:tcPr>
          <w:p w14:paraId="4CFF9B47" w14:textId="77777777" w:rsidR="005425DF" w:rsidRDefault="00BE2D74">
            <w:pPr>
              <w:jc w:val="center"/>
            </w:pPr>
            <w:r>
              <w:t xml:space="preserve">Jefe de Proyectos / Analista  </w:t>
            </w:r>
          </w:p>
        </w:tc>
        <w:tc>
          <w:tcPr>
            <w:tcW w:w="1066" w:type="dxa"/>
            <w:tcBorders>
              <w:top w:val="single" w:sz="8" w:space="0" w:color="000000"/>
              <w:left w:val="single" w:sz="8" w:space="0" w:color="000000"/>
              <w:bottom w:val="single" w:sz="8" w:space="0" w:color="000000"/>
              <w:right w:val="single" w:sz="8" w:space="0" w:color="000000"/>
            </w:tcBorders>
          </w:tcPr>
          <w:p w14:paraId="04F4C1B2" w14:textId="77777777" w:rsidR="005425DF" w:rsidRDefault="00BE2D74">
            <w:pPr>
              <w:jc w:val="center"/>
            </w:pPr>
            <w:r>
              <w:t xml:space="preserve">S/.7.00  </w:t>
            </w:r>
          </w:p>
        </w:tc>
        <w:tc>
          <w:tcPr>
            <w:tcW w:w="1301" w:type="dxa"/>
            <w:tcBorders>
              <w:top w:val="single" w:sz="8" w:space="0" w:color="000000"/>
              <w:left w:val="single" w:sz="8" w:space="0" w:color="000000"/>
              <w:bottom w:val="single" w:sz="8" w:space="0" w:color="000000"/>
              <w:right w:val="single" w:sz="8" w:space="0" w:color="000000"/>
            </w:tcBorders>
          </w:tcPr>
          <w:p w14:paraId="3CB78768"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67D26E08" w14:textId="77777777" w:rsidR="005425DF" w:rsidRDefault="00BE2D74">
            <w:pPr>
              <w:ind w:right="2"/>
              <w:jc w:val="center"/>
            </w:pPr>
            <w:r>
              <w:t xml:space="preserve">S/. 1.736  </w:t>
            </w:r>
          </w:p>
        </w:tc>
        <w:tc>
          <w:tcPr>
            <w:tcW w:w="1160" w:type="dxa"/>
            <w:tcBorders>
              <w:top w:val="single" w:sz="8" w:space="0" w:color="000000"/>
              <w:left w:val="single" w:sz="8" w:space="0" w:color="000000"/>
              <w:bottom w:val="single" w:sz="8" w:space="0" w:color="000000"/>
              <w:right w:val="single" w:sz="8" w:space="0" w:color="000000"/>
            </w:tcBorders>
            <w:vAlign w:val="center"/>
          </w:tcPr>
          <w:p w14:paraId="0ED40D2A" w14:textId="77777777" w:rsidR="005425DF" w:rsidRDefault="00BE2D74">
            <w:pPr>
              <w:ind w:left="5"/>
              <w:jc w:val="center"/>
            </w:pPr>
            <w:r>
              <w:t xml:space="preserve">3meses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7809B914" w14:textId="77777777" w:rsidR="005425DF" w:rsidRDefault="00BE2D74">
            <w:pPr>
              <w:ind w:left="2"/>
              <w:jc w:val="center"/>
            </w:pPr>
            <w:r>
              <w:t xml:space="preserve">S/ .5.208  </w:t>
            </w:r>
          </w:p>
        </w:tc>
      </w:tr>
      <w:tr w:rsidR="005425DF" w14:paraId="7A121A04" w14:textId="77777777">
        <w:trPr>
          <w:trHeight w:val="468"/>
        </w:trPr>
        <w:tc>
          <w:tcPr>
            <w:tcW w:w="2141" w:type="dxa"/>
            <w:tcBorders>
              <w:top w:val="single" w:sz="8" w:space="0" w:color="000000"/>
              <w:left w:val="single" w:sz="8" w:space="0" w:color="000000"/>
              <w:bottom w:val="single" w:sz="8" w:space="0" w:color="000000"/>
              <w:right w:val="single" w:sz="8" w:space="0" w:color="000000"/>
            </w:tcBorders>
            <w:vAlign w:val="center"/>
          </w:tcPr>
          <w:p w14:paraId="44530D84" w14:textId="77777777" w:rsidR="005425DF" w:rsidRDefault="00BE2D74">
            <w:pPr>
              <w:ind w:right="6"/>
              <w:jc w:val="center"/>
            </w:pPr>
            <w:r>
              <w:rPr>
                <w:b/>
              </w:rPr>
              <w:t xml:space="preserve">Total </w:t>
            </w:r>
            <w: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413A55EC" w14:textId="77777777" w:rsidR="005425DF" w:rsidRDefault="00BE2D74">
            <w:pPr>
              <w:ind w:left="149"/>
              <w:jc w:val="center"/>
            </w:pPr>
            <w:r>
              <w:t xml:space="preserve">  </w:t>
            </w:r>
          </w:p>
        </w:tc>
        <w:tc>
          <w:tcPr>
            <w:tcW w:w="1301" w:type="dxa"/>
            <w:tcBorders>
              <w:top w:val="single" w:sz="8" w:space="0" w:color="000000"/>
              <w:left w:val="single" w:sz="8" w:space="0" w:color="000000"/>
              <w:bottom w:val="single" w:sz="8" w:space="0" w:color="000000"/>
              <w:right w:val="single" w:sz="8" w:space="0" w:color="000000"/>
            </w:tcBorders>
            <w:vAlign w:val="center"/>
          </w:tcPr>
          <w:p w14:paraId="75FF17D2" w14:textId="77777777" w:rsidR="005425DF" w:rsidRDefault="00BE2D74">
            <w:pPr>
              <w:ind w:left="144"/>
              <w:jc w:val="center"/>
            </w:pPr>
            <w:r>
              <w:t xml:space="preserve">  </w:t>
            </w:r>
          </w:p>
        </w:tc>
        <w:tc>
          <w:tcPr>
            <w:tcW w:w="1342" w:type="dxa"/>
            <w:tcBorders>
              <w:top w:val="single" w:sz="8" w:space="0" w:color="000000"/>
              <w:left w:val="single" w:sz="8" w:space="0" w:color="000000"/>
              <w:bottom w:val="single" w:sz="8" w:space="0" w:color="000000"/>
              <w:right w:val="single" w:sz="8" w:space="0" w:color="000000"/>
            </w:tcBorders>
            <w:vAlign w:val="center"/>
          </w:tcPr>
          <w:p w14:paraId="5641D25E" w14:textId="77777777" w:rsidR="005425DF" w:rsidRDefault="00BE2D74">
            <w:pPr>
              <w:ind w:right="14"/>
              <w:jc w:val="center"/>
            </w:pPr>
            <w:r>
              <w:t xml:space="preserve">S/. 6572  </w:t>
            </w:r>
          </w:p>
        </w:tc>
        <w:tc>
          <w:tcPr>
            <w:tcW w:w="1160" w:type="dxa"/>
            <w:tcBorders>
              <w:top w:val="single" w:sz="8" w:space="0" w:color="000000"/>
              <w:left w:val="single" w:sz="8" w:space="0" w:color="000000"/>
              <w:bottom w:val="single" w:sz="8" w:space="0" w:color="000000"/>
              <w:right w:val="single" w:sz="8" w:space="0" w:color="000000"/>
            </w:tcBorders>
            <w:vAlign w:val="center"/>
          </w:tcPr>
          <w:p w14:paraId="36303C63" w14:textId="77777777" w:rsidR="005425DF" w:rsidRDefault="00BE2D74">
            <w:pPr>
              <w:ind w:left="145"/>
              <w:jc w:val="center"/>
            </w:pPr>
            <w:r>
              <w:t xml:space="preserve">  </w:t>
            </w:r>
          </w:p>
        </w:tc>
        <w:tc>
          <w:tcPr>
            <w:tcW w:w="1471" w:type="dxa"/>
            <w:tcBorders>
              <w:top w:val="single" w:sz="8" w:space="0" w:color="000000"/>
              <w:left w:val="single" w:sz="8" w:space="0" w:color="000000"/>
              <w:bottom w:val="single" w:sz="8" w:space="0" w:color="000000"/>
              <w:right w:val="single" w:sz="8" w:space="0" w:color="000000"/>
            </w:tcBorders>
            <w:vAlign w:val="center"/>
          </w:tcPr>
          <w:p w14:paraId="73896C71" w14:textId="77777777" w:rsidR="005425DF" w:rsidRDefault="00BE2D74">
            <w:pPr>
              <w:ind w:left="9"/>
              <w:jc w:val="center"/>
            </w:pPr>
            <w:r>
              <w:t xml:space="preserve">S/. 19.716  </w:t>
            </w:r>
          </w:p>
        </w:tc>
      </w:tr>
    </w:tbl>
    <w:p w14:paraId="237D0C1B" w14:textId="77777777" w:rsidR="005425DF" w:rsidRDefault="00BE2D74">
      <w:pPr>
        <w:spacing w:after="7" w:line="248" w:lineRule="auto"/>
        <w:ind w:left="31" w:right="249" w:hanging="10"/>
        <w:jc w:val="center"/>
      </w:pPr>
      <w:r>
        <w:rPr>
          <w:sz w:val="16"/>
        </w:rPr>
        <w:t xml:space="preserve">Fuente: Elaboración propia del equipo de trabajo </w:t>
      </w:r>
      <w:r>
        <w:t xml:space="preserve"> </w:t>
      </w:r>
    </w:p>
    <w:p w14:paraId="0F463D01" w14:textId="77777777" w:rsidR="005425DF" w:rsidRDefault="00BE2D74">
      <w:pPr>
        <w:spacing w:after="273" w:line="248" w:lineRule="auto"/>
        <w:ind w:left="575" w:right="718" w:hanging="10"/>
        <w:jc w:val="center"/>
      </w:pPr>
      <w:r>
        <w:rPr>
          <w:sz w:val="16"/>
        </w:rPr>
        <w:t xml:space="preserve">En la tabla Nª6 se describe los perfiles que tendrán cada uno de los personajes que actuarán en el proyecto con sus respectivos salarios mensuales y el tiempo de duración del proyecto para sacar el sueldo total de cada personal. </w:t>
      </w:r>
      <w:r>
        <w:t xml:space="preserve"> </w:t>
      </w:r>
    </w:p>
    <w:p w14:paraId="149F16FF" w14:textId="77777777" w:rsidR="005425DF" w:rsidRDefault="00BE2D74">
      <w:pPr>
        <w:pStyle w:val="Heading3"/>
        <w:ind w:left="701" w:hanging="706"/>
      </w:pPr>
      <w:bookmarkStart w:id="18" w:name="_Toc25185"/>
      <w:r>
        <w:t xml:space="preserve">Costos totales del desarrollo del sistema   </w:t>
      </w:r>
      <w:bookmarkEnd w:id="18"/>
    </w:p>
    <w:p w14:paraId="364200FD" w14:textId="77777777" w:rsidR="005425DF" w:rsidRDefault="00BE2D74">
      <w:pPr>
        <w:spacing w:after="7" w:line="248" w:lineRule="auto"/>
        <w:ind w:left="31" w:right="230" w:hanging="10"/>
        <w:jc w:val="center"/>
      </w:pPr>
      <w:r>
        <w:rPr>
          <w:sz w:val="16"/>
        </w:rPr>
        <w:t>Tabla Nº8. Costos totales del desarrollo</w:t>
      </w:r>
      <w:r>
        <w:rPr>
          <w:sz w:val="21"/>
        </w:rPr>
        <w:t xml:space="preserve"> </w:t>
      </w:r>
      <w:r>
        <w:t xml:space="preserve">  </w:t>
      </w:r>
    </w:p>
    <w:tbl>
      <w:tblPr>
        <w:tblStyle w:val="Tablaconcuadrcula1"/>
        <w:tblW w:w="7929" w:type="dxa"/>
        <w:tblInd w:w="318" w:type="dxa"/>
        <w:tblCellMar>
          <w:top w:w="108" w:type="dxa"/>
          <w:left w:w="102" w:type="dxa"/>
          <w:right w:w="3" w:type="dxa"/>
        </w:tblCellMar>
        <w:tblLook w:val="04A0" w:firstRow="1" w:lastRow="0" w:firstColumn="1" w:lastColumn="0" w:noHBand="0" w:noVBand="1"/>
      </w:tblPr>
      <w:tblGrid>
        <w:gridCol w:w="2361"/>
        <w:gridCol w:w="317"/>
        <w:gridCol w:w="1142"/>
        <w:gridCol w:w="4109"/>
      </w:tblGrid>
      <w:tr w:rsidR="005425DF" w14:paraId="0429E8CB" w14:textId="77777777">
        <w:trPr>
          <w:trHeight w:val="523"/>
        </w:trPr>
        <w:tc>
          <w:tcPr>
            <w:tcW w:w="2361" w:type="dxa"/>
            <w:tcBorders>
              <w:top w:val="single" w:sz="8" w:space="0" w:color="000000"/>
              <w:left w:val="single" w:sz="8" w:space="0" w:color="000000"/>
              <w:bottom w:val="single" w:sz="8" w:space="0" w:color="000000"/>
              <w:right w:val="nil"/>
            </w:tcBorders>
            <w:shd w:val="clear" w:color="auto" w:fill="404040"/>
          </w:tcPr>
          <w:p w14:paraId="1D2CC746" w14:textId="77777777" w:rsidR="005425DF" w:rsidRDefault="00BE2D74">
            <w:r>
              <w:rPr>
                <w:b/>
                <w:color w:val="FFFFFF"/>
                <w:sz w:val="20"/>
              </w:rPr>
              <w:t>Descripción</w:t>
            </w:r>
            <w:r>
              <w:rPr>
                <w:b/>
                <w:color w:val="FFFFFF"/>
              </w:rPr>
              <w:t xml:space="preserve"> </w:t>
            </w:r>
            <w:r>
              <w:t xml:space="preserve"> </w:t>
            </w:r>
          </w:p>
        </w:tc>
        <w:tc>
          <w:tcPr>
            <w:tcW w:w="317" w:type="dxa"/>
            <w:tcBorders>
              <w:top w:val="single" w:sz="8" w:space="0" w:color="000000"/>
              <w:left w:val="nil"/>
              <w:bottom w:val="single" w:sz="8" w:space="0" w:color="000000"/>
              <w:right w:val="nil"/>
            </w:tcBorders>
            <w:shd w:val="clear" w:color="auto" w:fill="404040"/>
            <w:vAlign w:val="center"/>
          </w:tcPr>
          <w:p w14:paraId="59E58858"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shd w:val="clear" w:color="auto" w:fill="404040"/>
          </w:tcPr>
          <w:p w14:paraId="55AC6F7C"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shd w:val="clear" w:color="auto" w:fill="404040"/>
          </w:tcPr>
          <w:p w14:paraId="533DC7E1" w14:textId="77777777" w:rsidR="005425DF" w:rsidRDefault="00BE2D74">
            <w:pPr>
              <w:ind w:left="6"/>
            </w:pPr>
            <w:r>
              <w:rPr>
                <w:b/>
                <w:color w:val="FFFFFF"/>
                <w:sz w:val="20"/>
              </w:rPr>
              <w:t>Costo Aproximado</w:t>
            </w:r>
            <w:r>
              <w:rPr>
                <w:b/>
                <w:color w:val="FFFFFF"/>
              </w:rPr>
              <w:t xml:space="preserve"> </w:t>
            </w:r>
            <w:r>
              <w:t xml:space="preserve"> </w:t>
            </w:r>
          </w:p>
        </w:tc>
      </w:tr>
      <w:tr w:rsidR="005425DF" w14:paraId="0FCE73EC" w14:textId="77777777">
        <w:trPr>
          <w:trHeight w:val="566"/>
        </w:trPr>
        <w:tc>
          <w:tcPr>
            <w:tcW w:w="2361" w:type="dxa"/>
            <w:tcBorders>
              <w:top w:val="single" w:sz="8" w:space="0" w:color="000000"/>
              <w:left w:val="single" w:sz="8" w:space="0" w:color="000000"/>
              <w:bottom w:val="single" w:sz="8" w:space="0" w:color="000000"/>
              <w:right w:val="nil"/>
            </w:tcBorders>
            <w:vAlign w:val="center"/>
          </w:tcPr>
          <w:p w14:paraId="56D4765B" w14:textId="77777777" w:rsidR="005425DF" w:rsidRDefault="00BE2D74">
            <w:r>
              <w:rPr>
                <w:sz w:val="20"/>
              </w:rPr>
              <w:t>Costos Generales</w:t>
            </w:r>
            <w:r>
              <w:t xml:space="preserve">  </w:t>
            </w:r>
          </w:p>
        </w:tc>
        <w:tc>
          <w:tcPr>
            <w:tcW w:w="317" w:type="dxa"/>
            <w:tcBorders>
              <w:top w:val="single" w:sz="8" w:space="0" w:color="000000"/>
              <w:left w:val="nil"/>
              <w:bottom w:val="single" w:sz="8" w:space="0" w:color="000000"/>
              <w:right w:val="nil"/>
            </w:tcBorders>
            <w:vAlign w:val="center"/>
          </w:tcPr>
          <w:p w14:paraId="2FCD6D42"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76E53B8A"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532A10AC" w14:textId="77777777" w:rsidR="005425DF" w:rsidRDefault="00BE2D74">
            <w:pPr>
              <w:ind w:left="6"/>
            </w:pPr>
            <w:r>
              <w:t xml:space="preserve">S/.405.30  </w:t>
            </w:r>
          </w:p>
        </w:tc>
      </w:tr>
      <w:tr w:rsidR="005425DF" w14:paraId="06D3DB40" w14:textId="77777777">
        <w:trPr>
          <w:trHeight w:val="564"/>
        </w:trPr>
        <w:tc>
          <w:tcPr>
            <w:tcW w:w="2361" w:type="dxa"/>
            <w:tcBorders>
              <w:top w:val="single" w:sz="8" w:space="0" w:color="000000"/>
              <w:left w:val="single" w:sz="8" w:space="0" w:color="000000"/>
              <w:bottom w:val="single" w:sz="8" w:space="0" w:color="000000"/>
              <w:right w:val="nil"/>
            </w:tcBorders>
            <w:vAlign w:val="center"/>
          </w:tcPr>
          <w:p w14:paraId="7E41EB9D" w14:textId="77777777" w:rsidR="005425DF" w:rsidRDefault="00BE2D74">
            <w:r>
              <w:rPr>
                <w:sz w:val="20"/>
              </w:rPr>
              <w:t>Costo de Infraestructura</w:t>
            </w:r>
            <w:r>
              <w:t xml:space="preserve">  </w:t>
            </w:r>
          </w:p>
        </w:tc>
        <w:tc>
          <w:tcPr>
            <w:tcW w:w="317" w:type="dxa"/>
            <w:tcBorders>
              <w:top w:val="single" w:sz="8" w:space="0" w:color="000000"/>
              <w:left w:val="nil"/>
              <w:bottom w:val="single" w:sz="8" w:space="0" w:color="000000"/>
              <w:right w:val="nil"/>
            </w:tcBorders>
            <w:vAlign w:val="center"/>
          </w:tcPr>
          <w:p w14:paraId="41F8DFCB"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03AE4F08"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511AA90B" w14:textId="77777777" w:rsidR="005425DF" w:rsidRDefault="00BE2D74">
            <w:pPr>
              <w:ind w:left="6"/>
            </w:pPr>
            <w:r>
              <w:t xml:space="preserve">S/. 489.5  </w:t>
            </w:r>
          </w:p>
        </w:tc>
      </w:tr>
      <w:tr w:rsidR="005425DF" w14:paraId="77E68318" w14:textId="77777777">
        <w:trPr>
          <w:trHeight w:val="564"/>
        </w:trPr>
        <w:tc>
          <w:tcPr>
            <w:tcW w:w="2361" w:type="dxa"/>
            <w:tcBorders>
              <w:top w:val="single" w:sz="8" w:space="0" w:color="000000"/>
              <w:left w:val="single" w:sz="8" w:space="0" w:color="000000"/>
              <w:bottom w:val="single" w:sz="8" w:space="0" w:color="000000"/>
              <w:right w:val="nil"/>
            </w:tcBorders>
            <w:vAlign w:val="center"/>
          </w:tcPr>
          <w:p w14:paraId="088EC7F9" w14:textId="77777777" w:rsidR="005425DF" w:rsidRDefault="00BE2D74">
            <w:r>
              <w:rPr>
                <w:sz w:val="20"/>
              </w:rPr>
              <w:t>Costo de Personal</w:t>
            </w:r>
            <w:r>
              <w:t xml:space="preserve">  </w:t>
            </w:r>
          </w:p>
        </w:tc>
        <w:tc>
          <w:tcPr>
            <w:tcW w:w="317" w:type="dxa"/>
            <w:tcBorders>
              <w:top w:val="single" w:sz="8" w:space="0" w:color="000000"/>
              <w:left w:val="nil"/>
              <w:bottom w:val="single" w:sz="8" w:space="0" w:color="000000"/>
              <w:right w:val="nil"/>
            </w:tcBorders>
            <w:vAlign w:val="center"/>
          </w:tcPr>
          <w:p w14:paraId="689A44E4"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0151C9D4"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39B88C2E" w14:textId="77777777" w:rsidR="005425DF" w:rsidRDefault="00BE2D74">
            <w:pPr>
              <w:ind w:left="6"/>
            </w:pPr>
            <w:r>
              <w:t xml:space="preserve">S/. 16368 </w:t>
            </w:r>
          </w:p>
        </w:tc>
      </w:tr>
      <w:tr w:rsidR="005425DF" w14:paraId="07E5DF6E" w14:textId="77777777">
        <w:trPr>
          <w:trHeight w:val="564"/>
        </w:trPr>
        <w:tc>
          <w:tcPr>
            <w:tcW w:w="2361" w:type="dxa"/>
            <w:tcBorders>
              <w:top w:val="single" w:sz="8" w:space="0" w:color="000000"/>
              <w:left w:val="single" w:sz="8" w:space="0" w:color="000000"/>
              <w:bottom w:val="single" w:sz="8" w:space="0" w:color="000000"/>
              <w:right w:val="nil"/>
            </w:tcBorders>
            <w:vAlign w:val="center"/>
          </w:tcPr>
          <w:p w14:paraId="614038D6" w14:textId="77777777" w:rsidR="005425DF" w:rsidRDefault="00BE2D74">
            <w:r>
              <w:rPr>
                <w:sz w:val="20"/>
              </w:rPr>
              <w:t>Costo Operativo</w:t>
            </w:r>
            <w:r>
              <w:t xml:space="preserve">  </w:t>
            </w:r>
          </w:p>
        </w:tc>
        <w:tc>
          <w:tcPr>
            <w:tcW w:w="317" w:type="dxa"/>
            <w:tcBorders>
              <w:top w:val="single" w:sz="8" w:space="0" w:color="000000"/>
              <w:left w:val="nil"/>
              <w:bottom w:val="single" w:sz="8" w:space="0" w:color="000000"/>
              <w:right w:val="nil"/>
            </w:tcBorders>
            <w:vAlign w:val="center"/>
          </w:tcPr>
          <w:p w14:paraId="77D1532A"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347061E7"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5668A745" w14:textId="77777777" w:rsidR="005425DF" w:rsidRDefault="00BE2D74">
            <w:pPr>
              <w:ind w:left="6"/>
            </w:pPr>
            <w:r>
              <w:t xml:space="preserve">S/. 840.00  </w:t>
            </w:r>
          </w:p>
        </w:tc>
      </w:tr>
      <w:tr w:rsidR="005425DF" w14:paraId="251D3364" w14:textId="77777777">
        <w:trPr>
          <w:trHeight w:val="565"/>
        </w:trPr>
        <w:tc>
          <w:tcPr>
            <w:tcW w:w="2361" w:type="dxa"/>
            <w:tcBorders>
              <w:top w:val="single" w:sz="8" w:space="0" w:color="000000"/>
              <w:left w:val="single" w:sz="8" w:space="0" w:color="000000"/>
              <w:bottom w:val="single" w:sz="8" w:space="0" w:color="000000"/>
              <w:right w:val="nil"/>
            </w:tcBorders>
            <w:vAlign w:val="center"/>
          </w:tcPr>
          <w:p w14:paraId="18B93EE1" w14:textId="77777777" w:rsidR="005425DF" w:rsidRDefault="00BE2D74">
            <w:r>
              <w:t xml:space="preserve"> </w:t>
            </w:r>
          </w:p>
        </w:tc>
        <w:tc>
          <w:tcPr>
            <w:tcW w:w="317" w:type="dxa"/>
            <w:tcBorders>
              <w:top w:val="single" w:sz="8" w:space="0" w:color="000000"/>
              <w:left w:val="nil"/>
              <w:bottom w:val="single" w:sz="8" w:space="0" w:color="000000"/>
              <w:right w:val="nil"/>
            </w:tcBorders>
          </w:tcPr>
          <w:p w14:paraId="15ADEEE5" w14:textId="77777777" w:rsidR="005425DF" w:rsidRDefault="005425DF"/>
        </w:tc>
        <w:tc>
          <w:tcPr>
            <w:tcW w:w="1142" w:type="dxa"/>
            <w:tcBorders>
              <w:top w:val="single" w:sz="8" w:space="0" w:color="000000"/>
              <w:left w:val="nil"/>
              <w:bottom w:val="single" w:sz="8" w:space="0" w:color="000000"/>
              <w:right w:val="single" w:sz="8" w:space="0" w:color="000000"/>
            </w:tcBorders>
            <w:vAlign w:val="center"/>
          </w:tcPr>
          <w:p w14:paraId="4CB280A9" w14:textId="77777777" w:rsidR="005425DF" w:rsidRDefault="00BE2D74">
            <w:pPr>
              <w:ind w:right="100"/>
              <w:jc w:val="right"/>
            </w:pPr>
            <w:r>
              <w:rPr>
                <w:b/>
                <w:sz w:val="20"/>
              </w:rPr>
              <w:t>Total</w:t>
            </w:r>
            <w:r>
              <w:rPr>
                <w:b/>
              </w:rPr>
              <w:t xml:space="preserve"> </w:t>
            </w:r>
            <w:r>
              <w:t xml:space="preserve"> </w:t>
            </w:r>
          </w:p>
        </w:tc>
        <w:tc>
          <w:tcPr>
            <w:tcW w:w="4109" w:type="dxa"/>
            <w:tcBorders>
              <w:top w:val="single" w:sz="8" w:space="0" w:color="000000"/>
              <w:left w:val="single" w:sz="8" w:space="0" w:color="000000"/>
              <w:bottom w:val="single" w:sz="8" w:space="0" w:color="000000"/>
              <w:right w:val="single" w:sz="8" w:space="0" w:color="000000"/>
            </w:tcBorders>
            <w:vAlign w:val="center"/>
          </w:tcPr>
          <w:p w14:paraId="76FEB972" w14:textId="77777777" w:rsidR="005425DF" w:rsidRDefault="00BE2D74">
            <w:pPr>
              <w:ind w:left="6"/>
            </w:pPr>
            <w:r>
              <w:t xml:space="preserve">S/. 18102.8 </w:t>
            </w:r>
          </w:p>
        </w:tc>
      </w:tr>
    </w:tbl>
    <w:p w14:paraId="6C49493C" w14:textId="77777777" w:rsidR="005425DF" w:rsidRDefault="00BE2D74">
      <w:pPr>
        <w:spacing w:after="109" w:line="248" w:lineRule="auto"/>
        <w:ind w:left="31" w:right="230" w:hanging="10"/>
        <w:jc w:val="center"/>
      </w:pPr>
      <w:r>
        <w:rPr>
          <w:sz w:val="16"/>
        </w:rPr>
        <w:t xml:space="preserve">Fuente: Elaboración propia del equipo de trabajo </w:t>
      </w:r>
      <w:r>
        <w:t xml:space="preserve"> </w:t>
      </w:r>
    </w:p>
    <w:p w14:paraId="528B6EB1" w14:textId="77777777" w:rsidR="005425DF" w:rsidRDefault="00BE2D74">
      <w:pPr>
        <w:spacing w:after="175" w:line="248" w:lineRule="auto"/>
        <w:ind w:left="31" w:right="21" w:hanging="10"/>
        <w:jc w:val="center"/>
      </w:pPr>
      <w:r>
        <w:rPr>
          <w:sz w:val="16"/>
        </w:rPr>
        <w:t>En la tabla Nª8 se tiene la descripción de los costos totales del desarrollo donde se hace una recolección de la tabla Nª4 de costos generales, tabla Nª5 de costos de infraestructura, tabla Nª6 de costos de personal, tabla Nª7 de costos operativos y finalmente se obtiene un Costo Total de Desarrollo del proyecto de S/. 21,450.8.</w:t>
      </w:r>
      <w:r>
        <w:t xml:space="preserve">  </w:t>
      </w:r>
    </w:p>
    <w:p w14:paraId="4A226BB8" w14:textId="77777777" w:rsidR="005425DF" w:rsidRDefault="00BE2D74">
      <w:pPr>
        <w:spacing w:after="0"/>
        <w:ind w:left="14"/>
      </w:pPr>
      <w:r>
        <w:t xml:space="preserve">  </w:t>
      </w:r>
    </w:p>
    <w:p w14:paraId="258B4F82" w14:textId="77777777" w:rsidR="005425DF" w:rsidRDefault="00BE2D74">
      <w:pPr>
        <w:pStyle w:val="Heading2"/>
        <w:ind w:left="701" w:hanging="706"/>
      </w:pPr>
      <w:bookmarkStart w:id="19" w:name="_Toc25186"/>
      <w:r>
        <w:t xml:space="preserve">Factibilidad Operativa  </w:t>
      </w:r>
      <w:bookmarkEnd w:id="19"/>
    </w:p>
    <w:p w14:paraId="01AB44B4" w14:textId="59530A3F" w:rsidR="005425DF" w:rsidRDefault="00034734" w:rsidP="008434C5">
      <w:pPr>
        <w:spacing w:line="272" w:lineRule="auto"/>
        <w:ind w:left="711" w:right="177" w:hanging="20"/>
      </w:pPr>
      <w:proofErr w:type="spellStart"/>
      <w:r>
        <w:t>TriviaAR</w:t>
      </w:r>
      <w:proofErr w:type="spellEnd"/>
      <w:r>
        <w:t xml:space="preserve"> requiere un equipo multidisciplinario con experiencia en desarrollo de software, diseño gráfico y gestión de bases de datos. Se utilizarán tecnologías como </w:t>
      </w:r>
      <w:r>
        <w:lastRenderedPageBreak/>
        <w:t xml:space="preserve">Unity con AR </w:t>
      </w:r>
      <w:proofErr w:type="spellStart"/>
      <w:r>
        <w:t>Foundation</w:t>
      </w:r>
      <w:proofErr w:type="spellEnd"/>
      <w:r>
        <w:t xml:space="preserve">, </w:t>
      </w:r>
      <w:proofErr w:type="spellStart"/>
      <w:r>
        <w:t>Vuforia</w:t>
      </w:r>
      <w:proofErr w:type="spellEnd"/>
      <w:r>
        <w:t xml:space="preserve"> o </w:t>
      </w:r>
      <w:proofErr w:type="spellStart"/>
      <w:r>
        <w:t>ARCore</w:t>
      </w:r>
      <w:proofErr w:type="spellEnd"/>
      <w:r>
        <w:t>/</w:t>
      </w:r>
      <w:proofErr w:type="spellStart"/>
      <w:r>
        <w:t>ARKit</w:t>
      </w:r>
      <w:proofErr w:type="spellEnd"/>
      <w:r>
        <w:t>, junto con herramientas de gestión de proyectos y colaboración. Se establecerá un plan detallado con metodologías ágiles para el desarrollo y se proporcionará capacitación continua al equipo. Se realizará un análisis financiero para asegurar la viabilidad económica del proyecto, incluyendo costos de desarrollo, pruebas y soporte técnico a lo largo del ciclo de vida del producto</w:t>
      </w:r>
      <w:r w:rsidR="00BE2D74">
        <w:t xml:space="preserve">.  </w:t>
      </w:r>
    </w:p>
    <w:p w14:paraId="2277685C" w14:textId="77777777" w:rsidR="005425DF" w:rsidRDefault="00BE2D74">
      <w:pPr>
        <w:pStyle w:val="Heading2"/>
        <w:ind w:left="701" w:hanging="706"/>
      </w:pPr>
      <w:bookmarkStart w:id="20" w:name="_Toc25187"/>
      <w:r>
        <w:t xml:space="preserve">Factibilidad Legal  </w:t>
      </w:r>
      <w:bookmarkEnd w:id="20"/>
    </w:p>
    <w:p w14:paraId="59EB6964" w14:textId="77777777" w:rsidR="005425DF" w:rsidRDefault="00BE2D74">
      <w:pPr>
        <w:spacing w:after="167" w:line="265" w:lineRule="auto"/>
        <w:ind w:left="715" w:right="196" w:hanging="10"/>
        <w:jc w:val="both"/>
      </w:pPr>
      <w:r>
        <w:t xml:space="preserve">El sistema asumirá las siguientes consideraciones legales se sugiere adquirir las licencias para el software a emplearse en la implementación de un sistema informático de manera autentica, con el objetivo de no tener inconvenientes legales a futuro.  </w:t>
      </w:r>
    </w:p>
    <w:p w14:paraId="3736F540" w14:textId="77777777" w:rsidR="005425DF" w:rsidRDefault="00BE2D74">
      <w:pPr>
        <w:spacing w:after="167" w:line="265" w:lineRule="auto"/>
        <w:ind w:left="715" w:right="196" w:hanging="10"/>
        <w:jc w:val="both"/>
      </w:pPr>
      <w:r>
        <w:t xml:space="preserve">La factibilidad legal es muy importante en el desarrollo y mantención del software, es por esto por lo que la ley N° 822 (ley sobre el derecho de autor) y la ley N° 29733 (Ley de protección de datos personales) son los pilares fundamentales en la construcción del software y para la protección.  </w:t>
      </w:r>
    </w:p>
    <w:p w14:paraId="526B5C82" w14:textId="77777777" w:rsidR="005425DF" w:rsidRDefault="00BE2D74">
      <w:pPr>
        <w:spacing w:after="167" w:line="265" w:lineRule="auto"/>
        <w:ind w:left="715" w:right="196" w:hanging="10"/>
        <w:jc w:val="both"/>
      </w:pPr>
      <w:r>
        <w:t xml:space="preserve">Estas leyes tienen por objeto garantizar y proteger, en lo que concierne al tratamiento de los datos personales, las libertades públicas y los derechos fundamentales.  </w:t>
      </w:r>
    </w:p>
    <w:p w14:paraId="7BC8D345" w14:textId="77777777" w:rsidR="005425DF" w:rsidRDefault="00BE2D74">
      <w:pPr>
        <w:spacing w:after="208"/>
        <w:ind w:left="14"/>
      </w:pPr>
      <w:r>
        <w:t xml:space="preserve">  </w:t>
      </w:r>
    </w:p>
    <w:p w14:paraId="625DFB6B" w14:textId="77777777" w:rsidR="005425DF" w:rsidRDefault="00BE2D74">
      <w:pPr>
        <w:pStyle w:val="Heading2"/>
        <w:ind w:left="701" w:hanging="706"/>
      </w:pPr>
      <w:bookmarkStart w:id="21" w:name="_Toc25188"/>
      <w:r>
        <w:t xml:space="preserve">Factibilidad Social  </w:t>
      </w:r>
      <w:bookmarkEnd w:id="21"/>
    </w:p>
    <w:p w14:paraId="4A8333BA" w14:textId="1F458600" w:rsidR="005425DF" w:rsidRDefault="00034734">
      <w:pPr>
        <w:spacing w:after="193" w:line="272" w:lineRule="auto"/>
        <w:ind w:left="711" w:right="177" w:hanging="20"/>
      </w:pPr>
      <w:proofErr w:type="spellStart"/>
      <w:r>
        <w:t>TriviaAR</w:t>
      </w:r>
      <w:proofErr w:type="spellEnd"/>
      <w:r>
        <w:t xml:space="preserve"> busca ofrecer una experiencia de juego innovadora que puede atraer a un amplio espectro de jugadores interesados en tecnologías emergentes y entretenimiento interactivo. Al integrar realidad aumentada en un formato de trivia, el proyecto no solo busca entretener, sino también educar a los usuarios sobre las posibilidades de esta tecnología. Promoverá la interacción social a través de competiciones amistosas y la discusión sobre temas diversos, fomentando así la participación comunitaria en torno al juego y la </w:t>
      </w:r>
      <w:proofErr w:type="gramStart"/>
      <w:r>
        <w:t>tecnología.</w:t>
      </w:r>
      <w:r w:rsidR="008434C5">
        <w:t>.</w:t>
      </w:r>
      <w:proofErr w:type="gramEnd"/>
    </w:p>
    <w:p w14:paraId="26644A14" w14:textId="77777777" w:rsidR="005425DF" w:rsidRDefault="00BE2D74">
      <w:pPr>
        <w:pStyle w:val="Heading2"/>
        <w:ind w:left="701" w:hanging="706"/>
      </w:pPr>
      <w:bookmarkStart w:id="22" w:name="_Toc25189"/>
      <w:r>
        <w:t xml:space="preserve">Factibilidad Ambiental  </w:t>
      </w:r>
      <w:bookmarkEnd w:id="22"/>
    </w:p>
    <w:p w14:paraId="707A9D21" w14:textId="67ACD967" w:rsidR="005425DF" w:rsidRDefault="00034734" w:rsidP="008434C5">
      <w:pPr>
        <w:spacing w:after="438" w:line="265" w:lineRule="auto"/>
        <w:ind w:left="701" w:right="196" w:hanging="10"/>
        <w:jc w:val="both"/>
      </w:pPr>
      <w:r>
        <w:t xml:space="preserve">En términos ambientales, </w:t>
      </w:r>
      <w:proofErr w:type="spellStart"/>
      <w:r>
        <w:t>TriviaAR</w:t>
      </w:r>
      <w:proofErr w:type="spellEnd"/>
      <w:r>
        <w:t xml:space="preserve"> se compromete a minimizar su impacto mediante el uso eficiente de recursos digitales y la optimización de procesos de desarrollo y operativos. Al ser una aplicación basada en realidad aumentada que se ejecuta en dispositivos móviles, el proyecto no implica un uso significativo de recursos físicos adicionales. Además, se realizará un monitoreo continuo para asegurar que las prácticas de desarrollo sean sostenibles y respetuosas con el medio ambiente, promoviendo así una huella ecológica reducida durante todo su ciclo de vida.</w:t>
      </w:r>
    </w:p>
    <w:p w14:paraId="2AEB0036" w14:textId="77777777" w:rsidR="005425DF" w:rsidRDefault="00BE2D74">
      <w:pPr>
        <w:pStyle w:val="Heading1"/>
        <w:spacing w:after="49"/>
        <w:ind w:left="701" w:right="0" w:hanging="706"/>
      </w:pPr>
      <w:bookmarkStart w:id="23" w:name="_Toc25190"/>
      <w:r>
        <w:t xml:space="preserve">Análisis Financiero  </w:t>
      </w:r>
      <w:bookmarkEnd w:id="23"/>
    </w:p>
    <w:p w14:paraId="1473EFF6" w14:textId="66F36676" w:rsidR="005425DF" w:rsidRDefault="00BE2D74">
      <w:pPr>
        <w:pStyle w:val="Heading2"/>
        <w:spacing w:after="71"/>
        <w:ind w:left="701" w:hanging="706"/>
      </w:pPr>
      <w:bookmarkStart w:id="24" w:name="_Toc25191"/>
      <w:r>
        <w:t xml:space="preserve">Justificación de la Inversión  </w:t>
      </w:r>
      <w:bookmarkEnd w:id="24"/>
      <w:r w:rsidR="007943C8">
        <w:t xml:space="preserve">    </w:t>
      </w:r>
    </w:p>
    <w:p w14:paraId="22FA3FD6" w14:textId="3B4BA7B7" w:rsidR="007943C8" w:rsidRPr="007943C8" w:rsidRDefault="007943C8" w:rsidP="007943C8">
      <w:pPr>
        <w:ind w:left="701"/>
      </w:pPr>
      <w:r w:rsidRPr="007943C8">
        <w:t xml:space="preserve">La inversión en el proyecto </w:t>
      </w:r>
      <w:proofErr w:type="spellStart"/>
      <w:r w:rsidR="00034734">
        <w:t>ARtrivia</w:t>
      </w:r>
      <w:proofErr w:type="spellEnd"/>
      <w:r w:rsidRPr="007943C8">
        <w:t xml:space="preserve"> se justifica a través del análisis de los beneficios </w:t>
      </w:r>
      <w:r w:rsidR="008434C5">
        <w:t xml:space="preserve">potenciales. </w:t>
      </w:r>
      <w:r w:rsidRPr="007943C8">
        <w:t>Además, la implementación de esta plataforma pretende generar impactos económicos, sociales y operativos positivos.</w:t>
      </w:r>
    </w:p>
    <w:p w14:paraId="3EC969C3" w14:textId="77777777" w:rsidR="005425DF" w:rsidRDefault="00BE2D74">
      <w:pPr>
        <w:pStyle w:val="Heading3"/>
        <w:ind w:left="739" w:hanging="744"/>
      </w:pPr>
      <w:bookmarkStart w:id="25" w:name="_Toc25192"/>
      <w:r>
        <w:t xml:space="preserve">Beneficios del Proyecto  </w:t>
      </w:r>
      <w:bookmarkEnd w:id="25"/>
    </w:p>
    <w:p w14:paraId="00E121FB" w14:textId="217D7782" w:rsidR="0083000B" w:rsidRPr="008434C5" w:rsidRDefault="008434C5" w:rsidP="0083000B">
      <w:pPr>
        <w:spacing w:after="167" w:line="265" w:lineRule="auto"/>
        <w:ind w:left="715" w:right="196" w:hanging="10"/>
        <w:jc w:val="both"/>
      </w:pPr>
      <w:r w:rsidRPr="008434C5">
        <w:t>El proyecto "</w:t>
      </w:r>
      <w:r w:rsidR="00034734">
        <w:t>AR trivia</w:t>
      </w:r>
      <w:r w:rsidRPr="008434C5">
        <w:t xml:space="preserve">" ofrece varios beneficios clave que justifican la inversión. Estos incluyen la creación de una fuente de ingresos sostenible a través de compras dentro de la aplicación y publicidad, así como la posibilidad de expansión y monetización adicional </w:t>
      </w:r>
      <w:r w:rsidRPr="008434C5">
        <w:lastRenderedPageBreak/>
        <w:t>mediante actualizaciones y contenido descargable. El juego también puede aumentar la reputación de la empresa desarrolladora en el mercado de videojuegos móviles, abriendo puertas para futuros proyectos y colaboraciones. Además, la base de usuarios generada puede ser aprovechada para lanzar nuevos productos o servicios relacionados, creando un ecosistema de juegos interconectados</w:t>
      </w:r>
      <w:r w:rsidR="0083000B" w:rsidRPr="008434C5">
        <w:t>.</w:t>
      </w:r>
    </w:p>
    <w:p w14:paraId="541B630D" w14:textId="57E15CF2" w:rsidR="005425DF" w:rsidRDefault="00BE2D74" w:rsidP="0083000B">
      <w:pPr>
        <w:spacing w:after="167" w:line="265" w:lineRule="auto"/>
        <w:ind w:left="715" w:right="196" w:hanging="10"/>
        <w:jc w:val="both"/>
      </w:pPr>
      <w:r>
        <w:t xml:space="preserve">  </w:t>
      </w:r>
    </w:p>
    <w:p w14:paraId="39B3B94C" w14:textId="77777777" w:rsidR="005425DF" w:rsidRDefault="00BE2D74">
      <w:pPr>
        <w:spacing w:after="0"/>
        <w:ind w:left="14"/>
      </w:pPr>
      <w:r>
        <w:t xml:space="preserve">  </w:t>
      </w:r>
    </w:p>
    <w:p w14:paraId="3ED86EB4" w14:textId="1F988649" w:rsidR="005425DF" w:rsidRDefault="00BE2D74">
      <w:pPr>
        <w:pStyle w:val="Heading3"/>
        <w:ind w:left="494" w:hanging="499"/>
      </w:pPr>
      <w:bookmarkStart w:id="26" w:name="_Toc25193"/>
      <w:r>
        <w:t xml:space="preserve">Criterios de Inversión   </w:t>
      </w:r>
      <w:bookmarkEnd w:id="26"/>
      <w:r w:rsidR="00E83646">
        <w:t xml:space="preserve">  </w:t>
      </w:r>
    </w:p>
    <w:p w14:paraId="59FDA60C" w14:textId="37C660C8" w:rsidR="00E83646" w:rsidRPr="00E83646" w:rsidRDefault="00E83646" w:rsidP="00E83646">
      <w:pPr>
        <w:ind w:left="494"/>
      </w:pPr>
      <w:r w:rsidRPr="00E83646">
        <w:t>La</w:t>
      </w:r>
      <w:r w:rsidR="008434C5" w:rsidRPr="008434C5">
        <w:t xml:space="preserve"> relación Beneficio/Costo (B/C) del proyecto "Infinite Run" se calcula dividiendo los beneficios netos esperados del proyecto por los costos totales de inversión. Para este análisis, consideramos los ingresos proyectados por ventas, publicidad y compras dentro de la aplicación, así como los costos de desarrollo, marketing y mantenimiento. Una relación B/C superior a 1 indica que los beneficios del proyecto superan los costos, justificando así la inversión</w:t>
      </w:r>
      <w:r w:rsidRPr="00E83646">
        <w:t>.</w:t>
      </w:r>
    </w:p>
    <w:p w14:paraId="101BBDEB" w14:textId="77777777" w:rsidR="005425DF" w:rsidRDefault="00BE2D74">
      <w:pPr>
        <w:spacing w:after="88" w:line="248" w:lineRule="auto"/>
        <w:ind w:left="31" w:right="230" w:hanging="10"/>
        <w:jc w:val="center"/>
      </w:pPr>
      <w:r>
        <w:rPr>
          <w:sz w:val="16"/>
        </w:rPr>
        <w:t>Tabla Nº9. Criterios de Inversión</w:t>
      </w:r>
      <w:r>
        <w:rPr>
          <w:sz w:val="21"/>
        </w:rPr>
        <w:t xml:space="preserve"> </w:t>
      </w:r>
      <w:r>
        <w:t xml:space="preserve">  </w:t>
      </w:r>
    </w:p>
    <w:p w14:paraId="1351A1A3" w14:textId="77777777" w:rsidR="005425DF" w:rsidRDefault="00BE2D74">
      <w:pPr>
        <w:spacing w:after="0"/>
        <w:ind w:right="1006"/>
        <w:jc w:val="right"/>
      </w:pPr>
      <w:r>
        <w:rPr>
          <w:noProof/>
        </w:rPr>
        <w:drawing>
          <wp:inline distT="0" distB="0" distL="0" distR="0" wp14:anchorId="360E1E5B" wp14:editId="56AF69F1">
            <wp:extent cx="4197350" cy="2234946"/>
            <wp:effectExtent l="0" t="0" r="0" b="0"/>
            <wp:docPr id="2967" name="Picture 2967"/>
            <wp:cNvGraphicFramePr/>
            <a:graphic xmlns:a="http://schemas.openxmlformats.org/drawingml/2006/main">
              <a:graphicData uri="http://schemas.openxmlformats.org/drawingml/2006/picture">
                <pic:pic xmlns:pic="http://schemas.openxmlformats.org/drawingml/2006/picture">
                  <pic:nvPicPr>
                    <pic:cNvPr id="2967" name="Picture 2967"/>
                    <pic:cNvPicPr/>
                  </pic:nvPicPr>
                  <pic:blipFill>
                    <a:blip r:embed="rId11"/>
                    <a:stretch>
                      <a:fillRect/>
                    </a:stretch>
                  </pic:blipFill>
                  <pic:spPr>
                    <a:xfrm>
                      <a:off x="0" y="0"/>
                      <a:ext cx="4197350" cy="2234946"/>
                    </a:xfrm>
                    <a:prstGeom prst="rect">
                      <a:avLst/>
                    </a:prstGeom>
                  </pic:spPr>
                </pic:pic>
              </a:graphicData>
            </a:graphic>
          </wp:inline>
        </w:drawing>
      </w:r>
      <w:r>
        <w:rPr>
          <w:sz w:val="24"/>
        </w:rPr>
        <w:t xml:space="preserve"> </w:t>
      </w:r>
      <w:r>
        <w:t xml:space="preserve"> </w:t>
      </w:r>
    </w:p>
    <w:p w14:paraId="3DB2A5B5" w14:textId="77777777" w:rsidR="005425DF" w:rsidRDefault="00BE2D74">
      <w:pPr>
        <w:spacing w:after="31" w:line="353" w:lineRule="auto"/>
        <w:ind w:left="23" w:right="195" w:firstLine="2641"/>
      </w:pPr>
      <w:r>
        <w:rPr>
          <w:sz w:val="16"/>
        </w:rPr>
        <w:t xml:space="preserve">Fuente: Elaboración propia del equipo de </w:t>
      </w:r>
      <w:proofErr w:type="gramStart"/>
      <w:r>
        <w:rPr>
          <w:sz w:val="16"/>
        </w:rPr>
        <w:t xml:space="preserve">trabajo </w:t>
      </w:r>
      <w:r>
        <w:t xml:space="preserve"> </w:t>
      </w:r>
      <w:r>
        <w:rPr>
          <w:sz w:val="16"/>
        </w:rPr>
        <w:t>En</w:t>
      </w:r>
      <w:proofErr w:type="gramEnd"/>
      <w:r>
        <w:rPr>
          <w:sz w:val="16"/>
        </w:rPr>
        <w:t xml:space="preserve"> la tabla Nª9 se tiene la descripción de los costos generales, costos operativos durante el desarrollo, costos del ambiente y costos del personal, la inversión total del proyecto según sus valores de ingresos </w:t>
      </w:r>
      <w:proofErr w:type="spellStart"/>
      <w:r>
        <w:rPr>
          <w:sz w:val="16"/>
        </w:rPr>
        <w:t>e</w:t>
      </w:r>
      <w:proofErr w:type="spellEnd"/>
      <w:r>
        <w:rPr>
          <w:sz w:val="16"/>
        </w:rPr>
        <w:t xml:space="preserve"> egresos de la empresa se evaluó su VAN, TIR y B/C.</w:t>
      </w:r>
      <w:r>
        <w:t xml:space="preserve">  </w:t>
      </w:r>
      <w:r>
        <w:rPr>
          <w:sz w:val="24"/>
        </w:rPr>
        <w:t xml:space="preserve"> </w:t>
      </w:r>
      <w:r>
        <w:t xml:space="preserve"> </w:t>
      </w:r>
    </w:p>
    <w:p w14:paraId="098BF323" w14:textId="77777777" w:rsidR="005425DF" w:rsidRDefault="00BE2D74">
      <w:pPr>
        <w:pStyle w:val="Heading4"/>
        <w:ind w:left="662" w:hanging="667"/>
      </w:pPr>
      <w:bookmarkStart w:id="27" w:name="_Toc25194"/>
      <w:r>
        <w:t xml:space="preserve">Relación Beneficio/Costo (B/C)  </w:t>
      </w:r>
      <w:bookmarkEnd w:id="27"/>
    </w:p>
    <w:p w14:paraId="58FB4C25" w14:textId="77777777" w:rsidR="005425DF" w:rsidRDefault="00BE2D74">
      <w:pPr>
        <w:spacing w:after="203" w:line="265" w:lineRule="auto"/>
        <w:ind w:left="715" w:right="196" w:hanging="10"/>
        <w:jc w:val="both"/>
      </w:pPr>
      <w:r>
        <w:t xml:space="preserve">La relación Beneficio/Costo es de 1.03, a la cual supera el punto de equilibrio que sería de 1, lo que significa que el proyecto puede ser aceptado.  </w:t>
      </w:r>
    </w:p>
    <w:p w14:paraId="3BA51DC1" w14:textId="77777777" w:rsidR="005425DF" w:rsidRDefault="00BE2D74">
      <w:pPr>
        <w:pStyle w:val="Heading4"/>
        <w:ind w:left="662" w:hanging="667"/>
      </w:pPr>
      <w:bookmarkStart w:id="28" w:name="_Toc25195"/>
      <w:r>
        <w:t xml:space="preserve">Valor Actual Neto (VAN)  </w:t>
      </w:r>
      <w:bookmarkEnd w:id="28"/>
    </w:p>
    <w:p w14:paraId="487347AF" w14:textId="77777777" w:rsidR="005425DF" w:rsidRDefault="00BE2D74">
      <w:pPr>
        <w:spacing w:after="142" w:line="265" w:lineRule="auto"/>
        <w:ind w:left="715" w:right="196" w:hanging="10"/>
        <w:jc w:val="both"/>
      </w:pPr>
      <w:r>
        <w:t xml:space="preserve">Se obtuvo un VAN de S/. 8444,40. Con una cifra superior a cero, la propuesta del proyecto se considera.  </w:t>
      </w:r>
    </w:p>
    <w:p w14:paraId="0991E4DC" w14:textId="77777777" w:rsidR="005425DF" w:rsidRDefault="00BE2D74">
      <w:pPr>
        <w:pStyle w:val="Heading4"/>
        <w:spacing w:after="45"/>
        <w:ind w:left="662" w:hanging="667"/>
      </w:pPr>
      <w:bookmarkStart w:id="29" w:name="_Toc25196"/>
      <w:r>
        <w:t xml:space="preserve">Tasa Interna de Retorno (TIR)  </w:t>
      </w:r>
      <w:bookmarkEnd w:id="29"/>
    </w:p>
    <w:p w14:paraId="3D058F0F" w14:textId="77777777" w:rsidR="005425DF" w:rsidRDefault="00BE2D74">
      <w:pPr>
        <w:spacing w:after="276" w:line="265" w:lineRule="auto"/>
        <w:ind w:left="715" w:right="196" w:hanging="10"/>
        <w:jc w:val="both"/>
      </w:pPr>
      <w:r>
        <w:t xml:space="preserve">Se obtuvo un TIR de 26.84%. Con una cifra superior a 1%, la propuesta del proyecto se considera.  </w:t>
      </w:r>
    </w:p>
    <w:p w14:paraId="194E02B3" w14:textId="77777777" w:rsidR="005425DF" w:rsidRDefault="00BE2D74">
      <w:pPr>
        <w:pStyle w:val="Heading1"/>
        <w:numPr>
          <w:ilvl w:val="0"/>
          <w:numId w:val="0"/>
        </w:numPr>
        <w:ind w:left="5" w:right="0"/>
      </w:pPr>
      <w:bookmarkStart w:id="30" w:name="_Toc25197"/>
      <w:r>
        <w:t xml:space="preserve">5.Conclusiones  </w:t>
      </w:r>
      <w:bookmarkEnd w:id="30"/>
    </w:p>
    <w:p w14:paraId="60CA551B" w14:textId="77777777" w:rsidR="005425DF" w:rsidRDefault="00BE2D74">
      <w:pPr>
        <w:spacing w:after="153"/>
        <w:ind w:left="14"/>
      </w:pPr>
      <w:r>
        <w:t xml:space="preserve">  </w:t>
      </w:r>
    </w:p>
    <w:p w14:paraId="78D8A102" w14:textId="110E34E7" w:rsidR="005425DF" w:rsidRDefault="00034734" w:rsidP="008434C5">
      <w:pPr>
        <w:spacing w:after="167" w:line="265" w:lineRule="auto"/>
        <w:ind w:left="24" w:right="196" w:hanging="10"/>
        <w:jc w:val="both"/>
      </w:pPr>
      <w:proofErr w:type="spellStart"/>
      <w:r w:rsidRPr="00034734">
        <w:t>TriviaAR</w:t>
      </w:r>
      <w:proofErr w:type="spellEnd"/>
      <w:r w:rsidRPr="00034734">
        <w:t xml:space="preserve"> representa una propuesta innovadora en el campo de los videojuegos triviales al integrar la realidad aumentada para ofrecer una experiencia de juego dinámica y envolvente. Con un </w:t>
      </w:r>
      <w:r w:rsidRPr="00034734">
        <w:lastRenderedPageBreak/>
        <w:t xml:space="preserve">enfoque en la interactividad y la inmersión, el proyecto no solo busca satisfacer la creciente demanda por experiencias de juego más avanzadas, sino también explorar las posibilidades educativas y sociales de esta tecnología emergente. La viabilidad operativa, social y ambiental del proyecto ha sido evaluada y planificada cuidadosamente, asegurando un desarrollo eficiente y sostenible. </w:t>
      </w:r>
      <w:proofErr w:type="spellStart"/>
      <w:r w:rsidRPr="00034734">
        <w:t>TriviaAR</w:t>
      </w:r>
      <w:proofErr w:type="spellEnd"/>
      <w:r w:rsidRPr="00034734">
        <w:t xml:space="preserve"> no solo aspira a captar la atención de jugadores de todas las edades y contextos, sino también a establecer un estándar en la integración de realidad aumentada en aplicaciones de entretenimiento digital, contribuyendo así al avance y popularización de esta tecnología en la industria del juego.</w:t>
      </w:r>
    </w:p>
    <w:sectPr w:rsidR="005425DF">
      <w:headerReference w:type="even" r:id="rId12"/>
      <w:headerReference w:type="default" r:id="rId13"/>
      <w:footerReference w:type="even" r:id="rId14"/>
      <w:footerReference w:type="default" r:id="rId15"/>
      <w:pgSz w:w="11904" w:h="16838"/>
      <w:pgMar w:top="1260" w:right="1479" w:bottom="901" w:left="16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02C10" w14:textId="77777777" w:rsidR="0011413D" w:rsidRDefault="0011413D">
      <w:pPr>
        <w:spacing w:after="0" w:line="240" w:lineRule="auto"/>
      </w:pPr>
      <w:r>
        <w:separator/>
      </w:r>
    </w:p>
  </w:endnote>
  <w:endnote w:type="continuationSeparator" w:id="0">
    <w:p w14:paraId="119E3CFF" w14:textId="77777777" w:rsidR="0011413D" w:rsidRDefault="0011413D">
      <w:pPr>
        <w:spacing w:after="0" w:line="240" w:lineRule="auto"/>
      </w:pPr>
      <w:r>
        <w:continuationSeparator/>
      </w:r>
    </w:p>
  </w:endnote>
  <w:endnote w:type="continuationNotice" w:id="1">
    <w:p w14:paraId="791FADD2" w14:textId="77777777" w:rsidR="0011413D" w:rsidRDefault="001141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06A4A" w14:textId="77777777" w:rsidR="005425DF" w:rsidRDefault="00BE2D74">
    <w:pPr>
      <w:spacing w:after="0"/>
      <w:ind w:right="214"/>
      <w:jc w:val="right"/>
    </w:pPr>
    <w:r>
      <w:fldChar w:fldCharType="begin"/>
    </w:r>
    <w:r>
      <w:instrText xml:space="preserve"> PAGE   \* MERGEFORMAT </w:instrText>
    </w:r>
    <w:r>
      <w:fldChar w:fldCharType="separate"/>
    </w:r>
    <w:r>
      <w:t>2</w:t>
    </w:r>
    <w:r>
      <w:fldChar w:fldCharType="end"/>
    </w:r>
    <w:r>
      <w:t xml:space="preserve">  </w:t>
    </w:r>
  </w:p>
  <w:p w14:paraId="615A7C03" w14:textId="77777777" w:rsidR="005425DF" w:rsidRDefault="00BE2D74">
    <w:pPr>
      <w:spacing w:after="0"/>
      <w:ind w:left="14"/>
    </w:pPr>
    <w:r>
      <w:t xml:space="preserve">  </w:t>
    </w:r>
  </w:p>
  <w:p w14:paraId="675464D7" w14:textId="77777777" w:rsidR="005425DF" w:rsidRDefault="00BE2D74">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3DA5B" w14:textId="77777777" w:rsidR="005425DF" w:rsidRDefault="00BE2D74">
    <w:pPr>
      <w:spacing w:after="0"/>
      <w:ind w:right="214"/>
      <w:jc w:val="right"/>
    </w:pPr>
    <w:r>
      <w:fldChar w:fldCharType="begin"/>
    </w:r>
    <w:r>
      <w:instrText xml:space="preserve"> PAGE   \* MERGEFORMAT </w:instrText>
    </w:r>
    <w:r>
      <w:fldChar w:fldCharType="separate"/>
    </w:r>
    <w:r>
      <w:t>2</w:t>
    </w:r>
    <w:r>
      <w:fldChar w:fldCharType="end"/>
    </w:r>
    <w:r>
      <w:t xml:space="preserve">  </w:t>
    </w:r>
  </w:p>
  <w:p w14:paraId="40DCB87D" w14:textId="77777777" w:rsidR="005425DF" w:rsidRDefault="00BE2D74">
    <w:pPr>
      <w:spacing w:after="0"/>
      <w:ind w:left="14"/>
    </w:pPr>
    <w:r>
      <w:t xml:space="preserve">  </w:t>
    </w:r>
  </w:p>
  <w:p w14:paraId="6E9E6EAC" w14:textId="77777777" w:rsidR="005425DF" w:rsidRDefault="00BE2D74">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D1723" w14:textId="77777777" w:rsidR="0011413D" w:rsidRDefault="0011413D">
      <w:pPr>
        <w:spacing w:after="0" w:line="240" w:lineRule="auto"/>
      </w:pPr>
      <w:r>
        <w:separator/>
      </w:r>
    </w:p>
  </w:footnote>
  <w:footnote w:type="continuationSeparator" w:id="0">
    <w:p w14:paraId="0A9D0354" w14:textId="77777777" w:rsidR="0011413D" w:rsidRDefault="0011413D">
      <w:pPr>
        <w:spacing w:after="0" w:line="240" w:lineRule="auto"/>
      </w:pPr>
      <w:r>
        <w:continuationSeparator/>
      </w:r>
    </w:p>
  </w:footnote>
  <w:footnote w:type="continuationNotice" w:id="1">
    <w:p w14:paraId="2FB1593A" w14:textId="77777777" w:rsidR="0011413D" w:rsidRDefault="001141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D8F67" w14:textId="77777777" w:rsidR="005425DF" w:rsidRDefault="00BE2D74">
    <w:pPr>
      <w:spacing w:after="0"/>
      <w:ind w:left="15"/>
    </w:pPr>
    <w:r>
      <w:rPr>
        <w:noProof/>
      </w:rPr>
      <w:drawing>
        <wp:anchor distT="0" distB="0" distL="114300" distR="114300" simplePos="0" relativeHeight="251658240" behindDoc="0" locked="0" layoutInCell="1" allowOverlap="0" wp14:anchorId="0B35FC1B" wp14:editId="31155EFE">
          <wp:simplePos x="0" y="0"/>
          <wp:positionH relativeFrom="page">
            <wp:posOffset>1079500</wp:posOffset>
          </wp:positionH>
          <wp:positionV relativeFrom="page">
            <wp:posOffset>457225</wp:posOffset>
          </wp:positionV>
          <wp:extent cx="1310005" cy="328270"/>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1310005" cy="328270"/>
                  </a:xfrm>
                  <a:prstGeom prst="rect">
                    <a:avLst/>
                  </a:prstGeom>
                </pic:spPr>
              </pic:pic>
            </a:graphicData>
          </a:graphic>
        </wp:anchor>
      </w:drawing>
    </w:r>
    <w:r>
      <w:rPr>
        <w:noProof/>
      </w:rPr>
      <w:drawing>
        <wp:anchor distT="0" distB="0" distL="114300" distR="114300" simplePos="0" relativeHeight="251658241" behindDoc="0" locked="0" layoutInCell="1" allowOverlap="0" wp14:anchorId="1BE9FF2E" wp14:editId="7AEF576E">
          <wp:simplePos x="0" y="0"/>
          <wp:positionH relativeFrom="page">
            <wp:posOffset>6282716</wp:posOffset>
          </wp:positionH>
          <wp:positionV relativeFrom="page">
            <wp:posOffset>549275</wp:posOffset>
          </wp:positionV>
          <wp:extent cx="197460" cy="265430"/>
          <wp:effectExtent l="0" t="0" r="0" b="0"/>
          <wp:wrapSquare wrapText="bothSides"/>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2"/>
                  <a:stretch>
                    <a:fillRect/>
                  </a:stretch>
                </pic:blipFill>
                <pic:spPr>
                  <a:xfrm rot="-10799999" flipV="1">
                    <a:off x="0" y="0"/>
                    <a:ext cx="197460" cy="265430"/>
                  </a:xfrm>
                  <a:prstGeom prst="rect">
                    <a:avLst/>
                  </a:prstGeom>
                </pic:spPr>
              </pic:pic>
            </a:graphicData>
          </a:graphic>
        </wp:anchor>
      </w:drawing>
    </w:r>
    <w:r>
      <w:t xml:space="preserve">   </w:t>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C8AF5" w14:textId="2EB537FA" w:rsidR="005425DF" w:rsidRDefault="00BE2D74">
    <w:pPr>
      <w:spacing w:after="0"/>
      <w:ind w:left="15"/>
    </w:pPr>
    <w:r>
      <w:rPr>
        <w:noProof/>
      </w:rPr>
      <w:drawing>
        <wp:anchor distT="0" distB="0" distL="114300" distR="114300" simplePos="0" relativeHeight="251658243" behindDoc="0" locked="0" layoutInCell="1" allowOverlap="0" wp14:anchorId="070BDFDB" wp14:editId="79314A02">
          <wp:simplePos x="0" y="0"/>
          <wp:positionH relativeFrom="page">
            <wp:posOffset>6282716</wp:posOffset>
          </wp:positionH>
          <wp:positionV relativeFrom="page">
            <wp:posOffset>549275</wp:posOffset>
          </wp:positionV>
          <wp:extent cx="197460" cy="265430"/>
          <wp:effectExtent l="0" t="0" r="0" b="0"/>
          <wp:wrapSquare wrapText="bothSides"/>
          <wp:docPr id="207600313"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a:fillRect/>
                  </a:stretch>
                </pic:blipFill>
                <pic:spPr>
                  <a:xfrm rot="-10799999" flipV="1">
                    <a:off x="0" y="0"/>
                    <a:ext cx="197460" cy="265430"/>
                  </a:xfrm>
                  <a:prstGeom prst="rect">
                    <a:avLst/>
                  </a:prstGeom>
                </pic:spPr>
              </pic:pic>
            </a:graphicData>
          </a:graphic>
        </wp:anchor>
      </w:drawing>
    </w:r>
    <w:r>
      <w:t xml:space="preserve">   </w:t>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A9B5"/>
    <w:multiLevelType w:val="hybridMultilevel"/>
    <w:tmpl w:val="31865F4A"/>
    <w:lvl w:ilvl="0" w:tplc="27CE515C">
      <w:start w:val="1"/>
      <w:numFmt w:val="decimal"/>
      <w:lvlText w:val="%1."/>
      <w:lvlJc w:val="left"/>
      <w:pPr>
        <w:ind w:left="720" w:hanging="360"/>
      </w:pPr>
    </w:lvl>
    <w:lvl w:ilvl="1" w:tplc="BDA61AF4">
      <w:start w:val="1"/>
      <w:numFmt w:val="lowerLetter"/>
      <w:lvlText w:val="%2."/>
      <w:lvlJc w:val="left"/>
      <w:pPr>
        <w:ind w:left="1440" w:hanging="360"/>
      </w:pPr>
    </w:lvl>
    <w:lvl w:ilvl="2" w:tplc="5124530A">
      <w:start w:val="1"/>
      <w:numFmt w:val="lowerRoman"/>
      <w:lvlText w:val="%3."/>
      <w:lvlJc w:val="right"/>
      <w:pPr>
        <w:ind w:left="2160" w:hanging="180"/>
      </w:pPr>
    </w:lvl>
    <w:lvl w:ilvl="3" w:tplc="216ED1FE">
      <w:start w:val="1"/>
      <w:numFmt w:val="decimal"/>
      <w:lvlText w:val="%4."/>
      <w:lvlJc w:val="left"/>
      <w:pPr>
        <w:ind w:left="2880" w:hanging="360"/>
      </w:pPr>
    </w:lvl>
    <w:lvl w:ilvl="4" w:tplc="8B9C7BA4">
      <w:start w:val="1"/>
      <w:numFmt w:val="lowerLetter"/>
      <w:lvlText w:val="%5."/>
      <w:lvlJc w:val="left"/>
      <w:pPr>
        <w:ind w:left="3600" w:hanging="360"/>
      </w:pPr>
    </w:lvl>
    <w:lvl w:ilvl="5" w:tplc="ACDAD510">
      <w:start w:val="1"/>
      <w:numFmt w:val="lowerRoman"/>
      <w:lvlText w:val="%6."/>
      <w:lvlJc w:val="right"/>
      <w:pPr>
        <w:ind w:left="4320" w:hanging="180"/>
      </w:pPr>
    </w:lvl>
    <w:lvl w:ilvl="6" w:tplc="5AA61E68">
      <w:start w:val="1"/>
      <w:numFmt w:val="decimal"/>
      <w:lvlText w:val="%7."/>
      <w:lvlJc w:val="left"/>
      <w:pPr>
        <w:ind w:left="5040" w:hanging="360"/>
      </w:pPr>
    </w:lvl>
    <w:lvl w:ilvl="7" w:tplc="D35CF192">
      <w:start w:val="1"/>
      <w:numFmt w:val="lowerLetter"/>
      <w:lvlText w:val="%8."/>
      <w:lvlJc w:val="left"/>
      <w:pPr>
        <w:ind w:left="5760" w:hanging="360"/>
      </w:pPr>
    </w:lvl>
    <w:lvl w:ilvl="8" w:tplc="F3826E92">
      <w:start w:val="1"/>
      <w:numFmt w:val="lowerRoman"/>
      <w:lvlText w:val="%9."/>
      <w:lvlJc w:val="right"/>
      <w:pPr>
        <w:ind w:left="6480" w:hanging="180"/>
      </w:pPr>
    </w:lvl>
  </w:abstractNum>
  <w:abstractNum w:abstractNumId="1" w15:restartNumberingAfterBreak="0">
    <w:nsid w:val="0636E6CA"/>
    <w:multiLevelType w:val="hybridMultilevel"/>
    <w:tmpl w:val="25860710"/>
    <w:lvl w:ilvl="0" w:tplc="42E24B06">
      <w:start w:val="1"/>
      <w:numFmt w:val="decimal"/>
      <w:lvlText w:val="%1."/>
      <w:lvlJc w:val="left"/>
      <w:pPr>
        <w:ind w:left="720" w:hanging="360"/>
      </w:pPr>
    </w:lvl>
    <w:lvl w:ilvl="1" w:tplc="72CA08D0">
      <w:start w:val="1"/>
      <w:numFmt w:val="lowerLetter"/>
      <w:lvlText w:val="%2."/>
      <w:lvlJc w:val="left"/>
      <w:pPr>
        <w:ind w:left="1440" w:hanging="360"/>
      </w:pPr>
    </w:lvl>
    <w:lvl w:ilvl="2" w:tplc="56F42098">
      <w:start w:val="1"/>
      <w:numFmt w:val="lowerRoman"/>
      <w:lvlText w:val="%3."/>
      <w:lvlJc w:val="right"/>
      <w:pPr>
        <w:ind w:left="2160" w:hanging="180"/>
      </w:pPr>
    </w:lvl>
    <w:lvl w:ilvl="3" w:tplc="D280FACA">
      <w:start w:val="1"/>
      <w:numFmt w:val="decimal"/>
      <w:lvlText w:val="%4."/>
      <w:lvlJc w:val="left"/>
      <w:pPr>
        <w:ind w:left="2880" w:hanging="360"/>
      </w:pPr>
    </w:lvl>
    <w:lvl w:ilvl="4" w:tplc="BAB647B6">
      <w:start w:val="1"/>
      <w:numFmt w:val="lowerLetter"/>
      <w:lvlText w:val="%5."/>
      <w:lvlJc w:val="left"/>
      <w:pPr>
        <w:ind w:left="3600" w:hanging="360"/>
      </w:pPr>
    </w:lvl>
    <w:lvl w:ilvl="5" w:tplc="5E96FBFE">
      <w:start w:val="1"/>
      <w:numFmt w:val="lowerRoman"/>
      <w:lvlText w:val="%6."/>
      <w:lvlJc w:val="right"/>
      <w:pPr>
        <w:ind w:left="4320" w:hanging="180"/>
      </w:pPr>
    </w:lvl>
    <w:lvl w:ilvl="6" w:tplc="0A8C062C">
      <w:start w:val="1"/>
      <w:numFmt w:val="decimal"/>
      <w:lvlText w:val="%7."/>
      <w:lvlJc w:val="left"/>
      <w:pPr>
        <w:ind w:left="5040" w:hanging="360"/>
      </w:pPr>
    </w:lvl>
    <w:lvl w:ilvl="7" w:tplc="305825B2">
      <w:start w:val="1"/>
      <w:numFmt w:val="lowerLetter"/>
      <w:lvlText w:val="%8."/>
      <w:lvlJc w:val="left"/>
      <w:pPr>
        <w:ind w:left="5760" w:hanging="360"/>
      </w:pPr>
    </w:lvl>
    <w:lvl w:ilvl="8" w:tplc="8E5E4538">
      <w:start w:val="1"/>
      <w:numFmt w:val="lowerRoman"/>
      <w:lvlText w:val="%9."/>
      <w:lvlJc w:val="right"/>
      <w:pPr>
        <w:ind w:left="6480" w:hanging="180"/>
      </w:pPr>
    </w:lvl>
  </w:abstractNum>
  <w:abstractNum w:abstractNumId="2" w15:restartNumberingAfterBreak="0">
    <w:nsid w:val="10D0CD0C"/>
    <w:multiLevelType w:val="hybridMultilevel"/>
    <w:tmpl w:val="BF20AC32"/>
    <w:lvl w:ilvl="0" w:tplc="68888B00">
      <w:start w:val="1"/>
      <w:numFmt w:val="decimal"/>
      <w:lvlText w:val="%1."/>
      <w:lvlJc w:val="left"/>
      <w:pPr>
        <w:ind w:left="720" w:hanging="360"/>
      </w:pPr>
    </w:lvl>
    <w:lvl w:ilvl="1" w:tplc="EFE0EB00">
      <w:start w:val="1"/>
      <w:numFmt w:val="lowerLetter"/>
      <w:lvlText w:val="%2."/>
      <w:lvlJc w:val="left"/>
      <w:pPr>
        <w:ind w:left="1440" w:hanging="360"/>
      </w:pPr>
    </w:lvl>
    <w:lvl w:ilvl="2" w:tplc="12D0F18C">
      <w:start w:val="1"/>
      <w:numFmt w:val="lowerRoman"/>
      <w:lvlText w:val="%3."/>
      <w:lvlJc w:val="right"/>
      <w:pPr>
        <w:ind w:left="2160" w:hanging="180"/>
      </w:pPr>
    </w:lvl>
    <w:lvl w:ilvl="3" w:tplc="30466608">
      <w:start w:val="1"/>
      <w:numFmt w:val="decimal"/>
      <w:lvlText w:val="%4."/>
      <w:lvlJc w:val="left"/>
      <w:pPr>
        <w:ind w:left="2880" w:hanging="360"/>
      </w:pPr>
    </w:lvl>
    <w:lvl w:ilvl="4" w:tplc="9BC0A052">
      <w:start w:val="1"/>
      <w:numFmt w:val="lowerLetter"/>
      <w:lvlText w:val="%5."/>
      <w:lvlJc w:val="left"/>
      <w:pPr>
        <w:ind w:left="3600" w:hanging="360"/>
      </w:pPr>
    </w:lvl>
    <w:lvl w:ilvl="5" w:tplc="E9783BE0">
      <w:start w:val="1"/>
      <w:numFmt w:val="lowerRoman"/>
      <w:lvlText w:val="%6."/>
      <w:lvlJc w:val="right"/>
      <w:pPr>
        <w:ind w:left="4320" w:hanging="180"/>
      </w:pPr>
    </w:lvl>
    <w:lvl w:ilvl="6" w:tplc="4C8E79AA">
      <w:start w:val="1"/>
      <w:numFmt w:val="decimal"/>
      <w:lvlText w:val="%7."/>
      <w:lvlJc w:val="left"/>
      <w:pPr>
        <w:ind w:left="5040" w:hanging="360"/>
      </w:pPr>
    </w:lvl>
    <w:lvl w:ilvl="7" w:tplc="E18AEF80">
      <w:start w:val="1"/>
      <w:numFmt w:val="lowerLetter"/>
      <w:lvlText w:val="%8."/>
      <w:lvlJc w:val="left"/>
      <w:pPr>
        <w:ind w:left="5760" w:hanging="360"/>
      </w:pPr>
    </w:lvl>
    <w:lvl w:ilvl="8" w:tplc="C16CC4CC">
      <w:start w:val="1"/>
      <w:numFmt w:val="lowerRoman"/>
      <w:lvlText w:val="%9."/>
      <w:lvlJc w:val="right"/>
      <w:pPr>
        <w:ind w:left="6480" w:hanging="180"/>
      </w:pPr>
    </w:lvl>
  </w:abstractNum>
  <w:abstractNum w:abstractNumId="3" w15:restartNumberingAfterBreak="0">
    <w:nsid w:val="130E25D3"/>
    <w:multiLevelType w:val="hybridMultilevel"/>
    <w:tmpl w:val="A268ED6A"/>
    <w:lvl w:ilvl="0" w:tplc="8586CCA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7835F4">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B22A4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50E74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B6750E">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E8E98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D0FF7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F2782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2E3E0E">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F53F59"/>
    <w:multiLevelType w:val="hybridMultilevel"/>
    <w:tmpl w:val="8C6EBB48"/>
    <w:lvl w:ilvl="0" w:tplc="52D2C9E0">
      <w:start w:val="1"/>
      <w:numFmt w:val="decimal"/>
      <w:lvlText w:val="%1."/>
      <w:lvlJc w:val="left"/>
      <w:pPr>
        <w:ind w:left="720" w:hanging="360"/>
      </w:pPr>
    </w:lvl>
    <w:lvl w:ilvl="1" w:tplc="1E9A3A58">
      <w:start w:val="1"/>
      <w:numFmt w:val="lowerLetter"/>
      <w:lvlText w:val="%2."/>
      <w:lvlJc w:val="left"/>
      <w:pPr>
        <w:ind w:left="1440" w:hanging="360"/>
      </w:pPr>
    </w:lvl>
    <w:lvl w:ilvl="2" w:tplc="B8C4E3DE">
      <w:start w:val="1"/>
      <w:numFmt w:val="lowerRoman"/>
      <w:lvlText w:val="%3."/>
      <w:lvlJc w:val="right"/>
      <w:pPr>
        <w:ind w:left="2160" w:hanging="180"/>
      </w:pPr>
    </w:lvl>
    <w:lvl w:ilvl="3" w:tplc="7FF086B4">
      <w:start w:val="1"/>
      <w:numFmt w:val="decimal"/>
      <w:lvlText w:val="%4."/>
      <w:lvlJc w:val="left"/>
      <w:pPr>
        <w:ind w:left="2880" w:hanging="360"/>
      </w:pPr>
    </w:lvl>
    <w:lvl w:ilvl="4" w:tplc="22800B8E">
      <w:start w:val="1"/>
      <w:numFmt w:val="lowerLetter"/>
      <w:lvlText w:val="%5."/>
      <w:lvlJc w:val="left"/>
      <w:pPr>
        <w:ind w:left="3600" w:hanging="360"/>
      </w:pPr>
    </w:lvl>
    <w:lvl w:ilvl="5" w:tplc="92F09BA8">
      <w:start w:val="1"/>
      <w:numFmt w:val="lowerRoman"/>
      <w:lvlText w:val="%6."/>
      <w:lvlJc w:val="right"/>
      <w:pPr>
        <w:ind w:left="4320" w:hanging="180"/>
      </w:pPr>
    </w:lvl>
    <w:lvl w:ilvl="6" w:tplc="2C84469C">
      <w:start w:val="1"/>
      <w:numFmt w:val="decimal"/>
      <w:lvlText w:val="%7."/>
      <w:lvlJc w:val="left"/>
      <w:pPr>
        <w:ind w:left="5040" w:hanging="360"/>
      </w:pPr>
    </w:lvl>
    <w:lvl w:ilvl="7" w:tplc="42122BF8">
      <w:start w:val="1"/>
      <w:numFmt w:val="lowerLetter"/>
      <w:lvlText w:val="%8."/>
      <w:lvlJc w:val="left"/>
      <w:pPr>
        <w:ind w:left="5760" w:hanging="360"/>
      </w:pPr>
    </w:lvl>
    <w:lvl w:ilvl="8" w:tplc="0CEE6B7E">
      <w:start w:val="1"/>
      <w:numFmt w:val="lowerRoman"/>
      <w:lvlText w:val="%9."/>
      <w:lvlJc w:val="right"/>
      <w:pPr>
        <w:ind w:left="6480" w:hanging="180"/>
      </w:pPr>
    </w:lvl>
  </w:abstractNum>
  <w:abstractNum w:abstractNumId="5" w15:restartNumberingAfterBreak="0">
    <w:nsid w:val="1A037FF8"/>
    <w:multiLevelType w:val="hybridMultilevel"/>
    <w:tmpl w:val="3168D2F8"/>
    <w:lvl w:ilvl="0" w:tplc="06F09E84">
      <w:start w:val="1"/>
      <w:numFmt w:val="decimal"/>
      <w:lvlText w:val="%1."/>
      <w:lvlJc w:val="left"/>
      <w:pPr>
        <w:ind w:left="720" w:hanging="360"/>
      </w:pPr>
    </w:lvl>
    <w:lvl w:ilvl="1" w:tplc="B560CAA6">
      <w:start w:val="1"/>
      <w:numFmt w:val="lowerLetter"/>
      <w:lvlText w:val="%2."/>
      <w:lvlJc w:val="left"/>
      <w:pPr>
        <w:ind w:left="1440" w:hanging="360"/>
      </w:pPr>
    </w:lvl>
    <w:lvl w:ilvl="2" w:tplc="D3EC7DF0">
      <w:start w:val="1"/>
      <w:numFmt w:val="lowerRoman"/>
      <w:lvlText w:val="%3."/>
      <w:lvlJc w:val="right"/>
      <w:pPr>
        <w:ind w:left="2160" w:hanging="180"/>
      </w:pPr>
    </w:lvl>
    <w:lvl w:ilvl="3" w:tplc="C0089A28">
      <w:start w:val="1"/>
      <w:numFmt w:val="decimal"/>
      <w:lvlText w:val="%4."/>
      <w:lvlJc w:val="left"/>
      <w:pPr>
        <w:ind w:left="2880" w:hanging="360"/>
      </w:pPr>
    </w:lvl>
    <w:lvl w:ilvl="4" w:tplc="9F6A495C">
      <w:start w:val="1"/>
      <w:numFmt w:val="lowerLetter"/>
      <w:lvlText w:val="%5."/>
      <w:lvlJc w:val="left"/>
      <w:pPr>
        <w:ind w:left="3600" w:hanging="360"/>
      </w:pPr>
    </w:lvl>
    <w:lvl w:ilvl="5" w:tplc="AB5EAB0E">
      <w:start w:val="1"/>
      <w:numFmt w:val="lowerRoman"/>
      <w:lvlText w:val="%6."/>
      <w:lvlJc w:val="right"/>
      <w:pPr>
        <w:ind w:left="4320" w:hanging="180"/>
      </w:pPr>
    </w:lvl>
    <w:lvl w:ilvl="6" w:tplc="E376C70E">
      <w:start w:val="1"/>
      <w:numFmt w:val="decimal"/>
      <w:lvlText w:val="%7."/>
      <w:lvlJc w:val="left"/>
      <w:pPr>
        <w:ind w:left="5040" w:hanging="360"/>
      </w:pPr>
    </w:lvl>
    <w:lvl w:ilvl="7" w:tplc="E9D4EB2C">
      <w:start w:val="1"/>
      <w:numFmt w:val="lowerLetter"/>
      <w:lvlText w:val="%8."/>
      <w:lvlJc w:val="left"/>
      <w:pPr>
        <w:ind w:left="5760" w:hanging="360"/>
      </w:pPr>
    </w:lvl>
    <w:lvl w:ilvl="8" w:tplc="A9FCC1BE">
      <w:start w:val="1"/>
      <w:numFmt w:val="lowerRoman"/>
      <w:lvlText w:val="%9."/>
      <w:lvlJc w:val="right"/>
      <w:pPr>
        <w:ind w:left="6480" w:hanging="180"/>
      </w:pPr>
    </w:lvl>
  </w:abstractNum>
  <w:abstractNum w:abstractNumId="6" w15:restartNumberingAfterBreak="0">
    <w:nsid w:val="249E87F5"/>
    <w:multiLevelType w:val="hybridMultilevel"/>
    <w:tmpl w:val="6144FA86"/>
    <w:lvl w:ilvl="0" w:tplc="A69C3856">
      <w:start w:val="1"/>
      <w:numFmt w:val="decimal"/>
      <w:lvlText w:val="%1."/>
      <w:lvlJc w:val="left"/>
      <w:pPr>
        <w:ind w:left="720" w:hanging="360"/>
      </w:pPr>
    </w:lvl>
    <w:lvl w:ilvl="1" w:tplc="BC0E095E">
      <w:start w:val="1"/>
      <w:numFmt w:val="lowerLetter"/>
      <w:lvlText w:val="%2."/>
      <w:lvlJc w:val="left"/>
      <w:pPr>
        <w:ind w:left="1440" w:hanging="360"/>
      </w:pPr>
    </w:lvl>
    <w:lvl w:ilvl="2" w:tplc="CFDA6072">
      <w:start w:val="1"/>
      <w:numFmt w:val="lowerRoman"/>
      <w:lvlText w:val="%3."/>
      <w:lvlJc w:val="right"/>
      <w:pPr>
        <w:ind w:left="2160" w:hanging="180"/>
      </w:pPr>
    </w:lvl>
    <w:lvl w:ilvl="3" w:tplc="5B6A4EA8">
      <w:start w:val="1"/>
      <w:numFmt w:val="decimal"/>
      <w:lvlText w:val="%4."/>
      <w:lvlJc w:val="left"/>
      <w:pPr>
        <w:ind w:left="2880" w:hanging="360"/>
      </w:pPr>
    </w:lvl>
    <w:lvl w:ilvl="4" w:tplc="E1F4DD7E">
      <w:start w:val="1"/>
      <w:numFmt w:val="lowerLetter"/>
      <w:lvlText w:val="%5."/>
      <w:lvlJc w:val="left"/>
      <w:pPr>
        <w:ind w:left="3600" w:hanging="360"/>
      </w:pPr>
    </w:lvl>
    <w:lvl w:ilvl="5" w:tplc="A566E9EE">
      <w:start w:val="1"/>
      <w:numFmt w:val="lowerRoman"/>
      <w:lvlText w:val="%6."/>
      <w:lvlJc w:val="right"/>
      <w:pPr>
        <w:ind w:left="4320" w:hanging="180"/>
      </w:pPr>
    </w:lvl>
    <w:lvl w:ilvl="6" w:tplc="F266F532">
      <w:start w:val="1"/>
      <w:numFmt w:val="decimal"/>
      <w:lvlText w:val="%7."/>
      <w:lvlJc w:val="left"/>
      <w:pPr>
        <w:ind w:left="5040" w:hanging="360"/>
      </w:pPr>
    </w:lvl>
    <w:lvl w:ilvl="7" w:tplc="01BC0680">
      <w:start w:val="1"/>
      <w:numFmt w:val="lowerLetter"/>
      <w:lvlText w:val="%8."/>
      <w:lvlJc w:val="left"/>
      <w:pPr>
        <w:ind w:left="5760" w:hanging="360"/>
      </w:pPr>
    </w:lvl>
    <w:lvl w:ilvl="8" w:tplc="DD20A32C">
      <w:start w:val="1"/>
      <w:numFmt w:val="lowerRoman"/>
      <w:lvlText w:val="%9."/>
      <w:lvlJc w:val="right"/>
      <w:pPr>
        <w:ind w:left="6480" w:hanging="180"/>
      </w:pPr>
    </w:lvl>
  </w:abstractNum>
  <w:abstractNum w:abstractNumId="7" w15:restartNumberingAfterBreak="0">
    <w:nsid w:val="266F1D90"/>
    <w:multiLevelType w:val="hybridMultilevel"/>
    <w:tmpl w:val="C592FC24"/>
    <w:lvl w:ilvl="0" w:tplc="807A511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20E64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83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1E550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76E54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262E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A0A0D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EA6D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F472D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236C39"/>
    <w:multiLevelType w:val="hybridMultilevel"/>
    <w:tmpl w:val="D222FEE4"/>
    <w:lvl w:ilvl="0" w:tplc="361074C8">
      <w:start w:val="1"/>
      <w:numFmt w:val="decimal"/>
      <w:lvlText w:val="%1."/>
      <w:lvlJc w:val="left"/>
      <w:pPr>
        <w:ind w:left="720" w:hanging="360"/>
      </w:pPr>
    </w:lvl>
    <w:lvl w:ilvl="1" w:tplc="A580D264">
      <w:start w:val="1"/>
      <w:numFmt w:val="lowerLetter"/>
      <w:lvlText w:val="%2."/>
      <w:lvlJc w:val="left"/>
      <w:pPr>
        <w:ind w:left="1440" w:hanging="360"/>
      </w:pPr>
    </w:lvl>
    <w:lvl w:ilvl="2" w:tplc="FC18C794">
      <w:start w:val="1"/>
      <w:numFmt w:val="lowerRoman"/>
      <w:lvlText w:val="%3."/>
      <w:lvlJc w:val="right"/>
      <w:pPr>
        <w:ind w:left="2160" w:hanging="180"/>
      </w:pPr>
    </w:lvl>
    <w:lvl w:ilvl="3" w:tplc="12BC1580">
      <w:start w:val="1"/>
      <w:numFmt w:val="decimal"/>
      <w:lvlText w:val="%4."/>
      <w:lvlJc w:val="left"/>
      <w:pPr>
        <w:ind w:left="2880" w:hanging="360"/>
      </w:pPr>
    </w:lvl>
    <w:lvl w:ilvl="4" w:tplc="2F08CFF6">
      <w:start w:val="1"/>
      <w:numFmt w:val="lowerLetter"/>
      <w:lvlText w:val="%5."/>
      <w:lvlJc w:val="left"/>
      <w:pPr>
        <w:ind w:left="3600" w:hanging="360"/>
      </w:pPr>
    </w:lvl>
    <w:lvl w:ilvl="5" w:tplc="CE54201E">
      <w:start w:val="1"/>
      <w:numFmt w:val="lowerRoman"/>
      <w:lvlText w:val="%6."/>
      <w:lvlJc w:val="right"/>
      <w:pPr>
        <w:ind w:left="4320" w:hanging="180"/>
      </w:pPr>
    </w:lvl>
    <w:lvl w:ilvl="6" w:tplc="79E82A5E">
      <w:start w:val="1"/>
      <w:numFmt w:val="decimal"/>
      <w:lvlText w:val="%7."/>
      <w:lvlJc w:val="left"/>
      <w:pPr>
        <w:ind w:left="5040" w:hanging="360"/>
      </w:pPr>
    </w:lvl>
    <w:lvl w:ilvl="7" w:tplc="9C5E50E6">
      <w:start w:val="1"/>
      <w:numFmt w:val="lowerLetter"/>
      <w:lvlText w:val="%8."/>
      <w:lvlJc w:val="left"/>
      <w:pPr>
        <w:ind w:left="5760" w:hanging="360"/>
      </w:pPr>
    </w:lvl>
    <w:lvl w:ilvl="8" w:tplc="09FED08C">
      <w:start w:val="1"/>
      <w:numFmt w:val="lowerRoman"/>
      <w:lvlText w:val="%9."/>
      <w:lvlJc w:val="right"/>
      <w:pPr>
        <w:ind w:left="6480" w:hanging="180"/>
      </w:pPr>
    </w:lvl>
  </w:abstractNum>
  <w:abstractNum w:abstractNumId="9" w15:restartNumberingAfterBreak="0">
    <w:nsid w:val="34445499"/>
    <w:multiLevelType w:val="multilevel"/>
    <w:tmpl w:val="95F8B5B6"/>
    <w:lvl w:ilvl="0">
      <w:start w:val="2"/>
      <w:numFmt w:val="decimal"/>
      <w:pStyle w:val="Heading1"/>
      <w:lvlText w:val="%1."/>
      <w:lvlJc w:val="left"/>
      <w:pPr>
        <w:ind w:left="0"/>
      </w:pPr>
      <w:rPr>
        <w:rFonts w:ascii="Calibri" w:hAnsi="Calibri"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pStyle w:val="Heading4"/>
      <w:lvlText w:val="%1.%2.%3.%4"/>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EBB1E8"/>
    <w:multiLevelType w:val="hybridMultilevel"/>
    <w:tmpl w:val="6F3CB788"/>
    <w:lvl w:ilvl="0" w:tplc="689CBD22">
      <w:start w:val="1"/>
      <w:numFmt w:val="decimal"/>
      <w:lvlText w:val="%1."/>
      <w:lvlJc w:val="left"/>
      <w:pPr>
        <w:ind w:left="720" w:hanging="360"/>
      </w:pPr>
    </w:lvl>
    <w:lvl w:ilvl="1" w:tplc="5ADC0108">
      <w:start w:val="1"/>
      <w:numFmt w:val="lowerLetter"/>
      <w:lvlText w:val="%2."/>
      <w:lvlJc w:val="left"/>
      <w:pPr>
        <w:ind w:left="1440" w:hanging="360"/>
      </w:pPr>
    </w:lvl>
    <w:lvl w:ilvl="2" w:tplc="CA4A26C2">
      <w:start w:val="1"/>
      <w:numFmt w:val="lowerRoman"/>
      <w:lvlText w:val="%3."/>
      <w:lvlJc w:val="right"/>
      <w:pPr>
        <w:ind w:left="2160" w:hanging="180"/>
      </w:pPr>
    </w:lvl>
    <w:lvl w:ilvl="3" w:tplc="428A0928">
      <w:start w:val="1"/>
      <w:numFmt w:val="decimal"/>
      <w:lvlText w:val="%4."/>
      <w:lvlJc w:val="left"/>
      <w:pPr>
        <w:ind w:left="2880" w:hanging="360"/>
      </w:pPr>
    </w:lvl>
    <w:lvl w:ilvl="4" w:tplc="A766875C">
      <w:start w:val="1"/>
      <w:numFmt w:val="lowerLetter"/>
      <w:lvlText w:val="%5."/>
      <w:lvlJc w:val="left"/>
      <w:pPr>
        <w:ind w:left="3600" w:hanging="360"/>
      </w:pPr>
    </w:lvl>
    <w:lvl w:ilvl="5" w:tplc="7E68D588">
      <w:start w:val="1"/>
      <w:numFmt w:val="lowerRoman"/>
      <w:lvlText w:val="%6."/>
      <w:lvlJc w:val="right"/>
      <w:pPr>
        <w:ind w:left="4320" w:hanging="180"/>
      </w:pPr>
    </w:lvl>
    <w:lvl w:ilvl="6" w:tplc="4754F362">
      <w:start w:val="1"/>
      <w:numFmt w:val="decimal"/>
      <w:lvlText w:val="%7."/>
      <w:lvlJc w:val="left"/>
      <w:pPr>
        <w:ind w:left="5040" w:hanging="360"/>
      </w:pPr>
    </w:lvl>
    <w:lvl w:ilvl="7" w:tplc="94C85128">
      <w:start w:val="1"/>
      <w:numFmt w:val="lowerLetter"/>
      <w:lvlText w:val="%8."/>
      <w:lvlJc w:val="left"/>
      <w:pPr>
        <w:ind w:left="5760" w:hanging="360"/>
      </w:pPr>
    </w:lvl>
    <w:lvl w:ilvl="8" w:tplc="E7126184">
      <w:start w:val="1"/>
      <w:numFmt w:val="lowerRoman"/>
      <w:lvlText w:val="%9."/>
      <w:lvlJc w:val="right"/>
      <w:pPr>
        <w:ind w:left="6480" w:hanging="180"/>
      </w:pPr>
    </w:lvl>
  </w:abstractNum>
  <w:abstractNum w:abstractNumId="11" w15:restartNumberingAfterBreak="0">
    <w:nsid w:val="372DA9EB"/>
    <w:multiLevelType w:val="hybridMultilevel"/>
    <w:tmpl w:val="4B4E5F8C"/>
    <w:lvl w:ilvl="0" w:tplc="FDAEB8A8">
      <w:start w:val="1"/>
      <w:numFmt w:val="decimal"/>
      <w:lvlText w:val="%1."/>
      <w:lvlJc w:val="left"/>
      <w:pPr>
        <w:ind w:left="720" w:hanging="360"/>
      </w:pPr>
    </w:lvl>
    <w:lvl w:ilvl="1" w:tplc="AC329828">
      <w:start w:val="1"/>
      <w:numFmt w:val="lowerLetter"/>
      <w:lvlText w:val="%2."/>
      <w:lvlJc w:val="left"/>
      <w:pPr>
        <w:ind w:left="1440" w:hanging="360"/>
      </w:pPr>
    </w:lvl>
    <w:lvl w:ilvl="2" w:tplc="A02644C2">
      <w:start w:val="1"/>
      <w:numFmt w:val="lowerRoman"/>
      <w:lvlText w:val="%3."/>
      <w:lvlJc w:val="right"/>
      <w:pPr>
        <w:ind w:left="2160" w:hanging="180"/>
      </w:pPr>
    </w:lvl>
    <w:lvl w:ilvl="3" w:tplc="387A189E">
      <w:start w:val="1"/>
      <w:numFmt w:val="decimal"/>
      <w:lvlText w:val="%4."/>
      <w:lvlJc w:val="left"/>
      <w:pPr>
        <w:ind w:left="2880" w:hanging="360"/>
      </w:pPr>
    </w:lvl>
    <w:lvl w:ilvl="4" w:tplc="BB8805C6">
      <w:start w:val="1"/>
      <w:numFmt w:val="lowerLetter"/>
      <w:lvlText w:val="%5."/>
      <w:lvlJc w:val="left"/>
      <w:pPr>
        <w:ind w:left="3600" w:hanging="360"/>
      </w:pPr>
    </w:lvl>
    <w:lvl w:ilvl="5" w:tplc="D32E259C">
      <w:start w:val="1"/>
      <w:numFmt w:val="lowerRoman"/>
      <w:lvlText w:val="%6."/>
      <w:lvlJc w:val="right"/>
      <w:pPr>
        <w:ind w:left="4320" w:hanging="180"/>
      </w:pPr>
    </w:lvl>
    <w:lvl w:ilvl="6" w:tplc="4C98DF8A">
      <w:start w:val="1"/>
      <w:numFmt w:val="decimal"/>
      <w:lvlText w:val="%7."/>
      <w:lvlJc w:val="left"/>
      <w:pPr>
        <w:ind w:left="5040" w:hanging="360"/>
      </w:pPr>
    </w:lvl>
    <w:lvl w:ilvl="7" w:tplc="3CCE2934">
      <w:start w:val="1"/>
      <w:numFmt w:val="lowerLetter"/>
      <w:lvlText w:val="%8."/>
      <w:lvlJc w:val="left"/>
      <w:pPr>
        <w:ind w:left="5760" w:hanging="360"/>
      </w:pPr>
    </w:lvl>
    <w:lvl w:ilvl="8" w:tplc="FBEE8F1C">
      <w:start w:val="1"/>
      <w:numFmt w:val="lowerRoman"/>
      <w:lvlText w:val="%9."/>
      <w:lvlJc w:val="right"/>
      <w:pPr>
        <w:ind w:left="6480" w:hanging="180"/>
      </w:pPr>
    </w:lvl>
  </w:abstractNum>
  <w:abstractNum w:abstractNumId="12" w15:restartNumberingAfterBreak="0">
    <w:nsid w:val="3800EABF"/>
    <w:multiLevelType w:val="hybridMultilevel"/>
    <w:tmpl w:val="C95675B6"/>
    <w:lvl w:ilvl="0" w:tplc="2E142B46">
      <w:start w:val="1"/>
      <w:numFmt w:val="decimal"/>
      <w:lvlText w:val="%1."/>
      <w:lvlJc w:val="left"/>
      <w:pPr>
        <w:ind w:left="720" w:hanging="360"/>
      </w:pPr>
    </w:lvl>
    <w:lvl w:ilvl="1" w:tplc="A31E3B44">
      <w:start w:val="1"/>
      <w:numFmt w:val="lowerLetter"/>
      <w:lvlText w:val="%2."/>
      <w:lvlJc w:val="left"/>
      <w:pPr>
        <w:ind w:left="1440" w:hanging="360"/>
      </w:pPr>
    </w:lvl>
    <w:lvl w:ilvl="2" w:tplc="30F2FC5A">
      <w:start w:val="1"/>
      <w:numFmt w:val="lowerRoman"/>
      <w:lvlText w:val="%3."/>
      <w:lvlJc w:val="right"/>
      <w:pPr>
        <w:ind w:left="2160" w:hanging="180"/>
      </w:pPr>
    </w:lvl>
    <w:lvl w:ilvl="3" w:tplc="B1049030">
      <w:start w:val="1"/>
      <w:numFmt w:val="decimal"/>
      <w:lvlText w:val="%4."/>
      <w:lvlJc w:val="left"/>
      <w:pPr>
        <w:ind w:left="2880" w:hanging="360"/>
      </w:pPr>
    </w:lvl>
    <w:lvl w:ilvl="4" w:tplc="279272EC">
      <w:start w:val="1"/>
      <w:numFmt w:val="lowerLetter"/>
      <w:lvlText w:val="%5."/>
      <w:lvlJc w:val="left"/>
      <w:pPr>
        <w:ind w:left="3600" w:hanging="360"/>
      </w:pPr>
    </w:lvl>
    <w:lvl w:ilvl="5" w:tplc="66C04DF8">
      <w:start w:val="1"/>
      <w:numFmt w:val="lowerRoman"/>
      <w:lvlText w:val="%6."/>
      <w:lvlJc w:val="right"/>
      <w:pPr>
        <w:ind w:left="4320" w:hanging="180"/>
      </w:pPr>
    </w:lvl>
    <w:lvl w:ilvl="6" w:tplc="AAD8BC0E">
      <w:start w:val="1"/>
      <w:numFmt w:val="decimal"/>
      <w:lvlText w:val="%7."/>
      <w:lvlJc w:val="left"/>
      <w:pPr>
        <w:ind w:left="5040" w:hanging="360"/>
      </w:pPr>
    </w:lvl>
    <w:lvl w:ilvl="7" w:tplc="EDDEF94C">
      <w:start w:val="1"/>
      <w:numFmt w:val="lowerLetter"/>
      <w:lvlText w:val="%8."/>
      <w:lvlJc w:val="left"/>
      <w:pPr>
        <w:ind w:left="5760" w:hanging="360"/>
      </w:pPr>
    </w:lvl>
    <w:lvl w:ilvl="8" w:tplc="5B0C30D2">
      <w:start w:val="1"/>
      <w:numFmt w:val="lowerRoman"/>
      <w:lvlText w:val="%9."/>
      <w:lvlJc w:val="right"/>
      <w:pPr>
        <w:ind w:left="6480" w:hanging="180"/>
      </w:pPr>
    </w:lvl>
  </w:abstractNum>
  <w:abstractNum w:abstractNumId="13" w15:restartNumberingAfterBreak="0">
    <w:nsid w:val="490A0E8B"/>
    <w:multiLevelType w:val="hybridMultilevel"/>
    <w:tmpl w:val="1F789CD6"/>
    <w:lvl w:ilvl="0" w:tplc="67E645C8">
      <w:start w:val="1"/>
      <w:numFmt w:val="decimal"/>
      <w:lvlText w:val="%1."/>
      <w:lvlJc w:val="left"/>
      <w:pPr>
        <w:ind w:left="720" w:hanging="360"/>
      </w:pPr>
    </w:lvl>
    <w:lvl w:ilvl="1" w:tplc="57B67532">
      <w:start w:val="1"/>
      <w:numFmt w:val="lowerLetter"/>
      <w:lvlText w:val="%2."/>
      <w:lvlJc w:val="left"/>
      <w:pPr>
        <w:ind w:left="1440" w:hanging="360"/>
      </w:pPr>
    </w:lvl>
    <w:lvl w:ilvl="2" w:tplc="6CAA1B58">
      <w:start w:val="1"/>
      <w:numFmt w:val="lowerRoman"/>
      <w:lvlText w:val="%3."/>
      <w:lvlJc w:val="right"/>
      <w:pPr>
        <w:ind w:left="2160" w:hanging="180"/>
      </w:pPr>
    </w:lvl>
    <w:lvl w:ilvl="3" w:tplc="52C0E05C">
      <w:start w:val="1"/>
      <w:numFmt w:val="decimal"/>
      <w:lvlText w:val="%4."/>
      <w:lvlJc w:val="left"/>
      <w:pPr>
        <w:ind w:left="2880" w:hanging="360"/>
      </w:pPr>
    </w:lvl>
    <w:lvl w:ilvl="4" w:tplc="D922891A">
      <w:start w:val="1"/>
      <w:numFmt w:val="lowerLetter"/>
      <w:lvlText w:val="%5."/>
      <w:lvlJc w:val="left"/>
      <w:pPr>
        <w:ind w:left="3600" w:hanging="360"/>
      </w:pPr>
    </w:lvl>
    <w:lvl w:ilvl="5" w:tplc="2260293A">
      <w:start w:val="1"/>
      <w:numFmt w:val="lowerRoman"/>
      <w:lvlText w:val="%6."/>
      <w:lvlJc w:val="right"/>
      <w:pPr>
        <w:ind w:left="4320" w:hanging="180"/>
      </w:pPr>
    </w:lvl>
    <w:lvl w:ilvl="6" w:tplc="24D8F008">
      <w:start w:val="1"/>
      <w:numFmt w:val="decimal"/>
      <w:lvlText w:val="%7."/>
      <w:lvlJc w:val="left"/>
      <w:pPr>
        <w:ind w:left="5040" w:hanging="360"/>
      </w:pPr>
    </w:lvl>
    <w:lvl w:ilvl="7" w:tplc="1C12304A">
      <w:start w:val="1"/>
      <w:numFmt w:val="lowerLetter"/>
      <w:lvlText w:val="%8."/>
      <w:lvlJc w:val="left"/>
      <w:pPr>
        <w:ind w:left="5760" w:hanging="360"/>
      </w:pPr>
    </w:lvl>
    <w:lvl w:ilvl="8" w:tplc="CBD89ED6">
      <w:start w:val="1"/>
      <w:numFmt w:val="lowerRoman"/>
      <w:lvlText w:val="%9."/>
      <w:lvlJc w:val="right"/>
      <w:pPr>
        <w:ind w:left="6480" w:hanging="180"/>
      </w:pPr>
    </w:lvl>
  </w:abstractNum>
  <w:abstractNum w:abstractNumId="14" w15:restartNumberingAfterBreak="0">
    <w:nsid w:val="5372B1E9"/>
    <w:multiLevelType w:val="hybridMultilevel"/>
    <w:tmpl w:val="2E2CD82C"/>
    <w:lvl w:ilvl="0" w:tplc="8BACE7BC">
      <w:start w:val="1"/>
      <w:numFmt w:val="decimal"/>
      <w:lvlText w:val="%1."/>
      <w:lvlJc w:val="left"/>
      <w:pPr>
        <w:ind w:left="720" w:hanging="360"/>
      </w:pPr>
    </w:lvl>
    <w:lvl w:ilvl="1" w:tplc="C944AECA">
      <w:start w:val="1"/>
      <w:numFmt w:val="lowerLetter"/>
      <w:lvlText w:val="%2."/>
      <w:lvlJc w:val="left"/>
      <w:pPr>
        <w:ind w:left="1440" w:hanging="360"/>
      </w:pPr>
    </w:lvl>
    <w:lvl w:ilvl="2" w:tplc="04046F76">
      <w:start w:val="1"/>
      <w:numFmt w:val="lowerRoman"/>
      <w:lvlText w:val="%3."/>
      <w:lvlJc w:val="right"/>
      <w:pPr>
        <w:ind w:left="2160" w:hanging="180"/>
      </w:pPr>
    </w:lvl>
    <w:lvl w:ilvl="3" w:tplc="9E6C3BAE">
      <w:start w:val="1"/>
      <w:numFmt w:val="decimal"/>
      <w:lvlText w:val="%4."/>
      <w:lvlJc w:val="left"/>
      <w:pPr>
        <w:ind w:left="2880" w:hanging="360"/>
      </w:pPr>
    </w:lvl>
    <w:lvl w:ilvl="4" w:tplc="D3001C60">
      <w:start w:val="1"/>
      <w:numFmt w:val="lowerLetter"/>
      <w:lvlText w:val="%5."/>
      <w:lvlJc w:val="left"/>
      <w:pPr>
        <w:ind w:left="3600" w:hanging="360"/>
      </w:pPr>
    </w:lvl>
    <w:lvl w:ilvl="5" w:tplc="0D0CE426">
      <w:start w:val="1"/>
      <w:numFmt w:val="lowerRoman"/>
      <w:lvlText w:val="%6."/>
      <w:lvlJc w:val="right"/>
      <w:pPr>
        <w:ind w:left="4320" w:hanging="180"/>
      </w:pPr>
    </w:lvl>
    <w:lvl w:ilvl="6" w:tplc="4CF4886E">
      <w:start w:val="1"/>
      <w:numFmt w:val="decimal"/>
      <w:lvlText w:val="%7."/>
      <w:lvlJc w:val="left"/>
      <w:pPr>
        <w:ind w:left="5040" w:hanging="360"/>
      </w:pPr>
    </w:lvl>
    <w:lvl w:ilvl="7" w:tplc="75107266">
      <w:start w:val="1"/>
      <w:numFmt w:val="lowerLetter"/>
      <w:lvlText w:val="%8."/>
      <w:lvlJc w:val="left"/>
      <w:pPr>
        <w:ind w:left="5760" w:hanging="360"/>
      </w:pPr>
    </w:lvl>
    <w:lvl w:ilvl="8" w:tplc="1CAAE48E">
      <w:start w:val="1"/>
      <w:numFmt w:val="lowerRoman"/>
      <w:lvlText w:val="%9."/>
      <w:lvlJc w:val="right"/>
      <w:pPr>
        <w:ind w:left="6480" w:hanging="180"/>
      </w:pPr>
    </w:lvl>
  </w:abstractNum>
  <w:abstractNum w:abstractNumId="15" w15:restartNumberingAfterBreak="0">
    <w:nsid w:val="5A81C0B3"/>
    <w:multiLevelType w:val="hybridMultilevel"/>
    <w:tmpl w:val="9B50B4FE"/>
    <w:lvl w:ilvl="0" w:tplc="14FEB1CC">
      <w:start w:val="1"/>
      <w:numFmt w:val="decimal"/>
      <w:lvlText w:val="%1."/>
      <w:lvlJc w:val="left"/>
      <w:pPr>
        <w:ind w:left="720" w:hanging="360"/>
      </w:pPr>
    </w:lvl>
    <w:lvl w:ilvl="1" w:tplc="53F44A1C">
      <w:start w:val="1"/>
      <w:numFmt w:val="lowerLetter"/>
      <w:lvlText w:val="%2."/>
      <w:lvlJc w:val="left"/>
      <w:pPr>
        <w:ind w:left="1440" w:hanging="360"/>
      </w:pPr>
    </w:lvl>
    <w:lvl w:ilvl="2" w:tplc="75BC4878">
      <w:start w:val="1"/>
      <w:numFmt w:val="lowerRoman"/>
      <w:lvlText w:val="%3."/>
      <w:lvlJc w:val="right"/>
      <w:pPr>
        <w:ind w:left="2160" w:hanging="180"/>
      </w:pPr>
    </w:lvl>
    <w:lvl w:ilvl="3" w:tplc="9CFE2DA4">
      <w:start w:val="1"/>
      <w:numFmt w:val="decimal"/>
      <w:lvlText w:val="%4."/>
      <w:lvlJc w:val="left"/>
      <w:pPr>
        <w:ind w:left="2880" w:hanging="360"/>
      </w:pPr>
    </w:lvl>
    <w:lvl w:ilvl="4" w:tplc="4D5408F8">
      <w:start w:val="1"/>
      <w:numFmt w:val="lowerLetter"/>
      <w:lvlText w:val="%5."/>
      <w:lvlJc w:val="left"/>
      <w:pPr>
        <w:ind w:left="3600" w:hanging="360"/>
      </w:pPr>
    </w:lvl>
    <w:lvl w:ilvl="5" w:tplc="793C7BAC">
      <w:start w:val="1"/>
      <w:numFmt w:val="lowerRoman"/>
      <w:lvlText w:val="%6."/>
      <w:lvlJc w:val="right"/>
      <w:pPr>
        <w:ind w:left="4320" w:hanging="180"/>
      </w:pPr>
    </w:lvl>
    <w:lvl w:ilvl="6" w:tplc="05F86D5C">
      <w:start w:val="1"/>
      <w:numFmt w:val="decimal"/>
      <w:lvlText w:val="%7."/>
      <w:lvlJc w:val="left"/>
      <w:pPr>
        <w:ind w:left="5040" w:hanging="360"/>
      </w:pPr>
    </w:lvl>
    <w:lvl w:ilvl="7" w:tplc="BC8CB960">
      <w:start w:val="1"/>
      <w:numFmt w:val="lowerLetter"/>
      <w:lvlText w:val="%8."/>
      <w:lvlJc w:val="left"/>
      <w:pPr>
        <w:ind w:left="5760" w:hanging="360"/>
      </w:pPr>
    </w:lvl>
    <w:lvl w:ilvl="8" w:tplc="09C2ABF8">
      <w:start w:val="1"/>
      <w:numFmt w:val="lowerRoman"/>
      <w:lvlText w:val="%9."/>
      <w:lvlJc w:val="right"/>
      <w:pPr>
        <w:ind w:left="6480" w:hanging="180"/>
      </w:pPr>
    </w:lvl>
  </w:abstractNum>
  <w:abstractNum w:abstractNumId="16" w15:restartNumberingAfterBreak="0">
    <w:nsid w:val="6DA905E8"/>
    <w:multiLevelType w:val="hybridMultilevel"/>
    <w:tmpl w:val="D95642FC"/>
    <w:lvl w:ilvl="0" w:tplc="289C443E">
      <w:start w:val="1"/>
      <w:numFmt w:val="decimal"/>
      <w:lvlText w:val="%1."/>
      <w:lvlJc w:val="left"/>
      <w:pPr>
        <w:ind w:left="720" w:hanging="360"/>
      </w:pPr>
    </w:lvl>
    <w:lvl w:ilvl="1" w:tplc="94563A42">
      <w:start w:val="1"/>
      <w:numFmt w:val="lowerLetter"/>
      <w:lvlText w:val="%2."/>
      <w:lvlJc w:val="left"/>
      <w:pPr>
        <w:ind w:left="1440" w:hanging="360"/>
      </w:pPr>
    </w:lvl>
    <w:lvl w:ilvl="2" w:tplc="80C6A0F4">
      <w:start w:val="1"/>
      <w:numFmt w:val="lowerRoman"/>
      <w:lvlText w:val="%3."/>
      <w:lvlJc w:val="right"/>
      <w:pPr>
        <w:ind w:left="2160" w:hanging="180"/>
      </w:pPr>
    </w:lvl>
    <w:lvl w:ilvl="3" w:tplc="416E77D6">
      <w:start w:val="1"/>
      <w:numFmt w:val="decimal"/>
      <w:lvlText w:val="%4."/>
      <w:lvlJc w:val="left"/>
      <w:pPr>
        <w:ind w:left="2880" w:hanging="360"/>
      </w:pPr>
    </w:lvl>
    <w:lvl w:ilvl="4" w:tplc="B040302E">
      <w:start w:val="1"/>
      <w:numFmt w:val="lowerLetter"/>
      <w:lvlText w:val="%5."/>
      <w:lvlJc w:val="left"/>
      <w:pPr>
        <w:ind w:left="3600" w:hanging="360"/>
      </w:pPr>
    </w:lvl>
    <w:lvl w:ilvl="5" w:tplc="B49C76EE">
      <w:start w:val="1"/>
      <w:numFmt w:val="lowerRoman"/>
      <w:lvlText w:val="%6."/>
      <w:lvlJc w:val="right"/>
      <w:pPr>
        <w:ind w:left="4320" w:hanging="180"/>
      </w:pPr>
    </w:lvl>
    <w:lvl w:ilvl="6" w:tplc="E4869AC6">
      <w:start w:val="1"/>
      <w:numFmt w:val="decimal"/>
      <w:lvlText w:val="%7."/>
      <w:lvlJc w:val="left"/>
      <w:pPr>
        <w:ind w:left="5040" w:hanging="360"/>
      </w:pPr>
    </w:lvl>
    <w:lvl w:ilvl="7" w:tplc="0AAEFD84">
      <w:start w:val="1"/>
      <w:numFmt w:val="lowerLetter"/>
      <w:lvlText w:val="%8."/>
      <w:lvlJc w:val="left"/>
      <w:pPr>
        <w:ind w:left="5760" w:hanging="360"/>
      </w:pPr>
    </w:lvl>
    <w:lvl w:ilvl="8" w:tplc="76344E1E">
      <w:start w:val="1"/>
      <w:numFmt w:val="lowerRoman"/>
      <w:lvlText w:val="%9."/>
      <w:lvlJc w:val="right"/>
      <w:pPr>
        <w:ind w:left="6480" w:hanging="180"/>
      </w:pPr>
    </w:lvl>
  </w:abstractNum>
  <w:abstractNum w:abstractNumId="17" w15:restartNumberingAfterBreak="0">
    <w:nsid w:val="6EEF4BCB"/>
    <w:multiLevelType w:val="hybridMultilevel"/>
    <w:tmpl w:val="023AD85E"/>
    <w:lvl w:ilvl="0" w:tplc="38C8A06A">
      <w:start w:val="1"/>
      <w:numFmt w:val="decimal"/>
      <w:lvlText w:val="%1."/>
      <w:lvlJc w:val="left"/>
      <w:pPr>
        <w:ind w:left="720" w:hanging="360"/>
      </w:pPr>
    </w:lvl>
    <w:lvl w:ilvl="1" w:tplc="993C2A5E">
      <w:start w:val="1"/>
      <w:numFmt w:val="lowerLetter"/>
      <w:lvlText w:val="%2."/>
      <w:lvlJc w:val="left"/>
      <w:pPr>
        <w:ind w:left="1440" w:hanging="360"/>
      </w:pPr>
    </w:lvl>
    <w:lvl w:ilvl="2" w:tplc="D5FCB920">
      <w:start w:val="1"/>
      <w:numFmt w:val="lowerRoman"/>
      <w:lvlText w:val="%3."/>
      <w:lvlJc w:val="right"/>
      <w:pPr>
        <w:ind w:left="2160" w:hanging="180"/>
      </w:pPr>
    </w:lvl>
    <w:lvl w:ilvl="3" w:tplc="72106AF0">
      <w:start w:val="1"/>
      <w:numFmt w:val="decimal"/>
      <w:lvlText w:val="%4."/>
      <w:lvlJc w:val="left"/>
      <w:pPr>
        <w:ind w:left="2880" w:hanging="360"/>
      </w:pPr>
    </w:lvl>
    <w:lvl w:ilvl="4" w:tplc="1B226796">
      <w:start w:val="1"/>
      <w:numFmt w:val="lowerLetter"/>
      <w:lvlText w:val="%5."/>
      <w:lvlJc w:val="left"/>
      <w:pPr>
        <w:ind w:left="3600" w:hanging="360"/>
      </w:pPr>
    </w:lvl>
    <w:lvl w:ilvl="5" w:tplc="6C96485E">
      <w:start w:val="1"/>
      <w:numFmt w:val="lowerRoman"/>
      <w:lvlText w:val="%6."/>
      <w:lvlJc w:val="right"/>
      <w:pPr>
        <w:ind w:left="4320" w:hanging="180"/>
      </w:pPr>
    </w:lvl>
    <w:lvl w:ilvl="6" w:tplc="A67C8000">
      <w:start w:val="1"/>
      <w:numFmt w:val="decimal"/>
      <w:lvlText w:val="%7."/>
      <w:lvlJc w:val="left"/>
      <w:pPr>
        <w:ind w:left="5040" w:hanging="360"/>
      </w:pPr>
    </w:lvl>
    <w:lvl w:ilvl="7" w:tplc="217262F6">
      <w:start w:val="1"/>
      <w:numFmt w:val="lowerLetter"/>
      <w:lvlText w:val="%8."/>
      <w:lvlJc w:val="left"/>
      <w:pPr>
        <w:ind w:left="5760" w:hanging="360"/>
      </w:pPr>
    </w:lvl>
    <w:lvl w:ilvl="8" w:tplc="EE140E5A">
      <w:start w:val="1"/>
      <w:numFmt w:val="lowerRoman"/>
      <w:lvlText w:val="%9."/>
      <w:lvlJc w:val="right"/>
      <w:pPr>
        <w:ind w:left="6480" w:hanging="180"/>
      </w:pPr>
    </w:lvl>
  </w:abstractNum>
  <w:abstractNum w:abstractNumId="18" w15:restartNumberingAfterBreak="0">
    <w:nsid w:val="77568FBC"/>
    <w:multiLevelType w:val="hybridMultilevel"/>
    <w:tmpl w:val="F6523B1A"/>
    <w:lvl w:ilvl="0" w:tplc="E14E2E64">
      <w:start w:val="1"/>
      <w:numFmt w:val="decimal"/>
      <w:lvlText w:val="%1."/>
      <w:lvlJc w:val="left"/>
      <w:pPr>
        <w:ind w:left="720" w:hanging="360"/>
      </w:pPr>
    </w:lvl>
    <w:lvl w:ilvl="1" w:tplc="267E2272">
      <w:start w:val="1"/>
      <w:numFmt w:val="lowerLetter"/>
      <w:lvlText w:val="%2."/>
      <w:lvlJc w:val="left"/>
      <w:pPr>
        <w:ind w:left="1440" w:hanging="360"/>
      </w:pPr>
    </w:lvl>
    <w:lvl w:ilvl="2" w:tplc="EDE4C430">
      <w:start w:val="1"/>
      <w:numFmt w:val="lowerRoman"/>
      <w:lvlText w:val="%3."/>
      <w:lvlJc w:val="right"/>
      <w:pPr>
        <w:ind w:left="2160" w:hanging="180"/>
      </w:pPr>
    </w:lvl>
    <w:lvl w:ilvl="3" w:tplc="EDC08BFC">
      <w:start w:val="1"/>
      <w:numFmt w:val="decimal"/>
      <w:lvlText w:val="%4."/>
      <w:lvlJc w:val="left"/>
      <w:pPr>
        <w:ind w:left="2880" w:hanging="360"/>
      </w:pPr>
    </w:lvl>
    <w:lvl w:ilvl="4" w:tplc="B4CCAD4C">
      <w:start w:val="1"/>
      <w:numFmt w:val="lowerLetter"/>
      <w:lvlText w:val="%5."/>
      <w:lvlJc w:val="left"/>
      <w:pPr>
        <w:ind w:left="3600" w:hanging="360"/>
      </w:pPr>
    </w:lvl>
    <w:lvl w:ilvl="5" w:tplc="D436BEF2">
      <w:start w:val="1"/>
      <w:numFmt w:val="lowerRoman"/>
      <w:lvlText w:val="%6."/>
      <w:lvlJc w:val="right"/>
      <w:pPr>
        <w:ind w:left="4320" w:hanging="180"/>
      </w:pPr>
    </w:lvl>
    <w:lvl w:ilvl="6" w:tplc="F1DE6A6A">
      <w:start w:val="1"/>
      <w:numFmt w:val="decimal"/>
      <w:lvlText w:val="%7."/>
      <w:lvlJc w:val="left"/>
      <w:pPr>
        <w:ind w:left="5040" w:hanging="360"/>
      </w:pPr>
    </w:lvl>
    <w:lvl w:ilvl="7" w:tplc="E4869060">
      <w:start w:val="1"/>
      <w:numFmt w:val="lowerLetter"/>
      <w:lvlText w:val="%8."/>
      <w:lvlJc w:val="left"/>
      <w:pPr>
        <w:ind w:left="5760" w:hanging="360"/>
      </w:pPr>
    </w:lvl>
    <w:lvl w:ilvl="8" w:tplc="5596D0C0">
      <w:start w:val="1"/>
      <w:numFmt w:val="lowerRoman"/>
      <w:lvlText w:val="%9."/>
      <w:lvlJc w:val="right"/>
      <w:pPr>
        <w:ind w:left="6480" w:hanging="180"/>
      </w:pPr>
    </w:lvl>
  </w:abstractNum>
  <w:abstractNum w:abstractNumId="19" w15:restartNumberingAfterBreak="0">
    <w:nsid w:val="78E2A33C"/>
    <w:multiLevelType w:val="multilevel"/>
    <w:tmpl w:val="6C64CFE6"/>
    <w:lvl w:ilvl="0">
      <w:start w:val="1"/>
      <w:numFmt w:val="decimal"/>
      <w:lvlText w:val="%1."/>
      <w:lvlJc w:val="left"/>
      <w:pPr>
        <w:ind w:left="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1760211">
    <w:abstractNumId w:val="14"/>
  </w:num>
  <w:num w:numId="2" w16cid:durableId="759986378">
    <w:abstractNumId w:val="13"/>
  </w:num>
  <w:num w:numId="3" w16cid:durableId="1312559564">
    <w:abstractNumId w:val="8"/>
  </w:num>
  <w:num w:numId="4" w16cid:durableId="111902385">
    <w:abstractNumId w:val="6"/>
  </w:num>
  <w:num w:numId="5" w16cid:durableId="529610161">
    <w:abstractNumId w:val="5"/>
  </w:num>
  <w:num w:numId="6" w16cid:durableId="1475947892">
    <w:abstractNumId w:val="18"/>
  </w:num>
  <w:num w:numId="7" w16cid:durableId="120927220">
    <w:abstractNumId w:val="2"/>
  </w:num>
  <w:num w:numId="8" w16cid:durableId="691494844">
    <w:abstractNumId w:val="16"/>
  </w:num>
  <w:num w:numId="9" w16cid:durableId="919287729">
    <w:abstractNumId w:val="4"/>
  </w:num>
  <w:num w:numId="10" w16cid:durableId="1771192585">
    <w:abstractNumId w:val="11"/>
  </w:num>
  <w:num w:numId="11" w16cid:durableId="1939755492">
    <w:abstractNumId w:val="0"/>
  </w:num>
  <w:num w:numId="12" w16cid:durableId="332076227">
    <w:abstractNumId w:val="12"/>
  </w:num>
  <w:num w:numId="13" w16cid:durableId="210195128">
    <w:abstractNumId w:val="17"/>
  </w:num>
  <w:num w:numId="14" w16cid:durableId="912665260">
    <w:abstractNumId w:val="10"/>
  </w:num>
  <w:num w:numId="15" w16cid:durableId="1502621054">
    <w:abstractNumId w:val="1"/>
  </w:num>
  <w:num w:numId="16" w16cid:durableId="220288443">
    <w:abstractNumId w:val="15"/>
  </w:num>
  <w:num w:numId="17" w16cid:durableId="1036077404">
    <w:abstractNumId w:val="19"/>
  </w:num>
  <w:num w:numId="18" w16cid:durableId="1669333504">
    <w:abstractNumId w:val="3"/>
  </w:num>
  <w:num w:numId="19" w16cid:durableId="1782413860">
    <w:abstractNumId w:val="7"/>
  </w:num>
  <w:num w:numId="20" w16cid:durableId="18480558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5DF"/>
    <w:rsid w:val="00034734"/>
    <w:rsid w:val="00075BC3"/>
    <w:rsid w:val="000941BC"/>
    <w:rsid w:val="0011413D"/>
    <w:rsid w:val="00121A5A"/>
    <w:rsid w:val="00126655"/>
    <w:rsid w:val="00153423"/>
    <w:rsid w:val="00192D9B"/>
    <w:rsid w:val="001E6B74"/>
    <w:rsid w:val="001F5128"/>
    <w:rsid w:val="002249DF"/>
    <w:rsid w:val="002260B6"/>
    <w:rsid w:val="002F6067"/>
    <w:rsid w:val="002F7DBA"/>
    <w:rsid w:val="003F3CFE"/>
    <w:rsid w:val="0041789C"/>
    <w:rsid w:val="0042432C"/>
    <w:rsid w:val="004568DF"/>
    <w:rsid w:val="004625C7"/>
    <w:rsid w:val="00463ADD"/>
    <w:rsid w:val="004878C2"/>
    <w:rsid w:val="004C6AC1"/>
    <w:rsid w:val="005425DF"/>
    <w:rsid w:val="0055188B"/>
    <w:rsid w:val="00581096"/>
    <w:rsid w:val="006674A2"/>
    <w:rsid w:val="00694282"/>
    <w:rsid w:val="006A38A3"/>
    <w:rsid w:val="006B234B"/>
    <w:rsid w:val="006E35F7"/>
    <w:rsid w:val="007110F0"/>
    <w:rsid w:val="007136C9"/>
    <w:rsid w:val="0072138E"/>
    <w:rsid w:val="0072420B"/>
    <w:rsid w:val="0077730F"/>
    <w:rsid w:val="007943C8"/>
    <w:rsid w:val="007D0728"/>
    <w:rsid w:val="008214BB"/>
    <w:rsid w:val="008232DF"/>
    <w:rsid w:val="00823E5C"/>
    <w:rsid w:val="0083000B"/>
    <w:rsid w:val="008418F9"/>
    <w:rsid w:val="008434C5"/>
    <w:rsid w:val="00854521"/>
    <w:rsid w:val="00876A59"/>
    <w:rsid w:val="008852BE"/>
    <w:rsid w:val="008B2025"/>
    <w:rsid w:val="008C0A78"/>
    <w:rsid w:val="008C4FBE"/>
    <w:rsid w:val="00940A90"/>
    <w:rsid w:val="00990237"/>
    <w:rsid w:val="009AD657"/>
    <w:rsid w:val="00A5231F"/>
    <w:rsid w:val="00B47BD1"/>
    <w:rsid w:val="00BE2D74"/>
    <w:rsid w:val="00C22C51"/>
    <w:rsid w:val="00C40B60"/>
    <w:rsid w:val="00C45CFA"/>
    <w:rsid w:val="00C56243"/>
    <w:rsid w:val="00C63921"/>
    <w:rsid w:val="00C96C04"/>
    <w:rsid w:val="00CDC202"/>
    <w:rsid w:val="00D304FD"/>
    <w:rsid w:val="00D33DC3"/>
    <w:rsid w:val="00D83C40"/>
    <w:rsid w:val="00DC78A7"/>
    <w:rsid w:val="00DE6B56"/>
    <w:rsid w:val="00E038C5"/>
    <w:rsid w:val="00E83646"/>
    <w:rsid w:val="00E946BE"/>
    <w:rsid w:val="00EF7FDA"/>
    <w:rsid w:val="00F118DC"/>
    <w:rsid w:val="00F4207E"/>
    <w:rsid w:val="00F4790B"/>
    <w:rsid w:val="00FB706E"/>
    <w:rsid w:val="0285171F"/>
    <w:rsid w:val="05A13325"/>
    <w:rsid w:val="089D8FEB"/>
    <w:rsid w:val="091EA193"/>
    <w:rsid w:val="0A3964AD"/>
    <w:rsid w:val="0ABA475C"/>
    <w:rsid w:val="0AD930CC"/>
    <w:rsid w:val="0B510546"/>
    <w:rsid w:val="0BAF5E9B"/>
    <w:rsid w:val="0C8E6F18"/>
    <w:rsid w:val="0CB3C7AD"/>
    <w:rsid w:val="0CDBF459"/>
    <w:rsid w:val="0E055F71"/>
    <w:rsid w:val="0E53BB00"/>
    <w:rsid w:val="1287F6B6"/>
    <w:rsid w:val="129CE29A"/>
    <w:rsid w:val="142E13E4"/>
    <w:rsid w:val="167F0FE0"/>
    <w:rsid w:val="17CEB1D4"/>
    <w:rsid w:val="1930A3E6"/>
    <w:rsid w:val="19B9779F"/>
    <w:rsid w:val="1A4F5145"/>
    <w:rsid w:val="1A52E8AD"/>
    <w:rsid w:val="1B28EFFA"/>
    <w:rsid w:val="1B3D1F65"/>
    <w:rsid w:val="1C288B86"/>
    <w:rsid w:val="1DA352FA"/>
    <w:rsid w:val="1E86C0A2"/>
    <w:rsid w:val="205A39E5"/>
    <w:rsid w:val="21371A3B"/>
    <w:rsid w:val="2269F232"/>
    <w:rsid w:val="2341AED1"/>
    <w:rsid w:val="250938C2"/>
    <w:rsid w:val="252027CF"/>
    <w:rsid w:val="2613229B"/>
    <w:rsid w:val="2794441C"/>
    <w:rsid w:val="2B23E7CD"/>
    <w:rsid w:val="2E277AEE"/>
    <w:rsid w:val="3056E51B"/>
    <w:rsid w:val="3464BFBD"/>
    <w:rsid w:val="351FDBCE"/>
    <w:rsid w:val="36C6269F"/>
    <w:rsid w:val="3BF8D6DD"/>
    <w:rsid w:val="45AECBC6"/>
    <w:rsid w:val="462BCD8A"/>
    <w:rsid w:val="4632FDE8"/>
    <w:rsid w:val="488908E4"/>
    <w:rsid w:val="4A591A7D"/>
    <w:rsid w:val="4A8A7C58"/>
    <w:rsid w:val="4B0A43BF"/>
    <w:rsid w:val="4BC4BFA1"/>
    <w:rsid w:val="4C002766"/>
    <w:rsid w:val="4C430A72"/>
    <w:rsid w:val="4E9B79DE"/>
    <w:rsid w:val="4F6AD837"/>
    <w:rsid w:val="4F7E90FB"/>
    <w:rsid w:val="515DC745"/>
    <w:rsid w:val="51EC9671"/>
    <w:rsid w:val="529AE1FE"/>
    <w:rsid w:val="549A25FC"/>
    <w:rsid w:val="55048F59"/>
    <w:rsid w:val="5552798A"/>
    <w:rsid w:val="5618100B"/>
    <w:rsid w:val="561B4BCA"/>
    <w:rsid w:val="584B4D66"/>
    <w:rsid w:val="587FBA25"/>
    <w:rsid w:val="59E52D5F"/>
    <w:rsid w:val="5BD2D114"/>
    <w:rsid w:val="5D56EE10"/>
    <w:rsid w:val="5FE5481A"/>
    <w:rsid w:val="5FFD227E"/>
    <w:rsid w:val="62B091C9"/>
    <w:rsid w:val="63C212C3"/>
    <w:rsid w:val="66D95AF1"/>
    <w:rsid w:val="66F4AC89"/>
    <w:rsid w:val="6AD39F26"/>
    <w:rsid w:val="6C0E8067"/>
    <w:rsid w:val="6C91DBA8"/>
    <w:rsid w:val="6CE1D901"/>
    <w:rsid w:val="6DA688F8"/>
    <w:rsid w:val="6E5CB7FC"/>
    <w:rsid w:val="6F9C2FFF"/>
    <w:rsid w:val="74F43CC3"/>
    <w:rsid w:val="764EA184"/>
    <w:rsid w:val="77B3222D"/>
    <w:rsid w:val="77CAB234"/>
    <w:rsid w:val="7AB23A77"/>
    <w:rsid w:val="7B7363D3"/>
    <w:rsid w:val="7DB1A5FB"/>
    <w:rsid w:val="7E4B34EE"/>
    <w:rsid w:val="7E75C73C"/>
    <w:rsid w:val="7EB565DD"/>
    <w:rsid w:val="7F131DB4"/>
    <w:rsid w:val="7F4D765C"/>
    <w:rsid w:val="7F802FE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37577"/>
  <w15:docId w15:val="{D35C437B-C185-449B-ABDD-F06FF822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25"/>
    <w:rPr>
      <w:rFonts w:ascii="Calibri" w:eastAsia="Calibri" w:hAnsi="Calibri" w:cs="Calibri"/>
      <w:color w:val="000000"/>
    </w:rPr>
  </w:style>
  <w:style w:type="paragraph" w:styleId="Heading1">
    <w:name w:val="heading 1"/>
    <w:next w:val="Normal"/>
    <w:link w:val="Heading1Char"/>
    <w:uiPriority w:val="9"/>
    <w:qFormat/>
    <w:pPr>
      <w:keepNext/>
      <w:keepLines/>
      <w:numPr>
        <w:numId w:val="20"/>
      </w:numPr>
      <w:spacing w:after="0"/>
      <w:ind w:left="10" w:right="2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20"/>
      </w:numPr>
      <w:spacing w:after="1"/>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numPr>
        <w:ilvl w:val="2"/>
        <w:numId w:val="20"/>
      </w:numPr>
      <w:spacing w:after="1"/>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numPr>
        <w:ilvl w:val="3"/>
        <w:numId w:val="20"/>
      </w:numPr>
      <w:spacing w:after="1"/>
      <w:ind w:left="10" w:hanging="10"/>
      <w:outlineLvl w:val="3"/>
    </w:pPr>
    <w:rPr>
      <w:rFonts w:ascii="Calibri" w:eastAsia="Calibri" w:hAnsi="Calibri" w:cs="Calibri"/>
      <w:b/>
      <w:color w:val="000000"/>
    </w:rPr>
  </w:style>
  <w:style w:type="paragraph" w:styleId="Heading5">
    <w:name w:val="heading 5"/>
    <w:next w:val="Normal"/>
    <w:link w:val="Heading5Char"/>
    <w:uiPriority w:val="9"/>
    <w:semiHidden/>
    <w:unhideWhenUsed/>
    <w:qFormat/>
    <w:pPr>
      <w:keepNext/>
      <w:keepLines/>
      <w:spacing w:after="1"/>
      <w:ind w:left="10" w:hanging="10"/>
      <w:outlineLvl w:val="4"/>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paragraph" w:styleId="TOC1">
    <w:name w:val="toc 1"/>
    <w:hidden/>
    <w:pPr>
      <w:spacing w:after="116"/>
      <w:ind w:left="54" w:right="130" w:hanging="10"/>
    </w:pPr>
    <w:rPr>
      <w:rFonts w:ascii="Calibri" w:eastAsia="Calibri" w:hAnsi="Calibri" w:cs="Calibri"/>
      <w:color w:val="000000"/>
    </w:rPr>
  </w:style>
  <w:style w:type="paragraph" w:styleId="TOC2">
    <w:name w:val="toc 2"/>
    <w:hidden/>
    <w:pPr>
      <w:spacing w:after="116"/>
      <w:ind w:left="275" w:right="130" w:hanging="10"/>
    </w:pPr>
    <w:rPr>
      <w:rFonts w:ascii="Calibri" w:eastAsia="Calibri" w:hAnsi="Calibri" w:cs="Calibri"/>
      <w:color w:val="000000"/>
    </w:rPr>
  </w:style>
  <w:style w:type="paragraph" w:styleId="TOC3">
    <w:name w:val="toc 3"/>
    <w:hidden/>
    <w:pPr>
      <w:spacing w:after="116"/>
      <w:ind w:left="275" w:right="130" w:hanging="10"/>
    </w:pPr>
    <w:rPr>
      <w:rFonts w:ascii="Calibri" w:eastAsia="Calibri" w:hAnsi="Calibri" w:cs="Calibri"/>
      <w:color w:val="000000"/>
    </w:rPr>
  </w:style>
  <w:style w:type="paragraph" w:styleId="TOC4">
    <w:name w:val="toc 4"/>
    <w:hidden/>
    <w:pPr>
      <w:spacing w:after="116"/>
      <w:ind w:left="260" w:right="130" w:hanging="10"/>
    </w:pPr>
    <w:rPr>
      <w:rFonts w:ascii="Calibri" w:eastAsia="Calibri" w:hAnsi="Calibri" w:cs="Calibri"/>
      <w:color w:val="000000"/>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2432C"/>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2432C"/>
    <w:rPr>
      <w:rFonts w:ascii="Calibri" w:eastAsia="Calibri" w:hAnsi="Calibri" w:cs="Calibri"/>
      <w:color w:val="000000"/>
    </w:rPr>
  </w:style>
  <w:style w:type="paragraph" w:styleId="Footer">
    <w:name w:val="footer"/>
    <w:basedOn w:val="Normal"/>
    <w:link w:val="FooterChar"/>
    <w:uiPriority w:val="99"/>
    <w:semiHidden/>
    <w:unhideWhenUsed/>
    <w:rsid w:val="0042432C"/>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2432C"/>
    <w:rPr>
      <w:rFonts w:ascii="Calibri" w:eastAsia="Calibri" w:hAnsi="Calibri" w:cs="Calibri"/>
      <w:color w:val="00000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85464">
      <w:bodyDiv w:val="1"/>
      <w:marLeft w:val="0"/>
      <w:marRight w:val="0"/>
      <w:marTop w:val="0"/>
      <w:marBottom w:val="0"/>
      <w:divBdr>
        <w:top w:val="none" w:sz="0" w:space="0" w:color="auto"/>
        <w:left w:val="none" w:sz="0" w:space="0" w:color="auto"/>
        <w:bottom w:val="none" w:sz="0" w:space="0" w:color="auto"/>
        <w:right w:val="none" w:sz="0" w:space="0" w:color="auto"/>
      </w:divBdr>
    </w:div>
    <w:div w:id="430123852">
      <w:bodyDiv w:val="1"/>
      <w:marLeft w:val="0"/>
      <w:marRight w:val="0"/>
      <w:marTop w:val="0"/>
      <w:marBottom w:val="0"/>
      <w:divBdr>
        <w:top w:val="none" w:sz="0" w:space="0" w:color="auto"/>
        <w:left w:val="none" w:sz="0" w:space="0" w:color="auto"/>
        <w:bottom w:val="none" w:sz="0" w:space="0" w:color="auto"/>
        <w:right w:val="none" w:sz="0" w:space="0" w:color="auto"/>
      </w:divBdr>
    </w:div>
    <w:div w:id="432438057">
      <w:bodyDiv w:val="1"/>
      <w:marLeft w:val="0"/>
      <w:marRight w:val="0"/>
      <w:marTop w:val="0"/>
      <w:marBottom w:val="0"/>
      <w:divBdr>
        <w:top w:val="none" w:sz="0" w:space="0" w:color="auto"/>
        <w:left w:val="none" w:sz="0" w:space="0" w:color="auto"/>
        <w:bottom w:val="none" w:sz="0" w:space="0" w:color="auto"/>
        <w:right w:val="none" w:sz="0" w:space="0" w:color="auto"/>
      </w:divBdr>
    </w:div>
    <w:div w:id="899441682">
      <w:bodyDiv w:val="1"/>
      <w:marLeft w:val="0"/>
      <w:marRight w:val="0"/>
      <w:marTop w:val="0"/>
      <w:marBottom w:val="0"/>
      <w:divBdr>
        <w:top w:val="none" w:sz="0" w:space="0" w:color="auto"/>
        <w:left w:val="none" w:sz="0" w:space="0" w:color="auto"/>
        <w:bottom w:val="none" w:sz="0" w:space="0" w:color="auto"/>
        <w:right w:val="none" w:sz="0" w:space="0" w:color="auto"/>
      </w:divBdr>
    </w:div>
    <w:div w:id="1157922697">
      <w:bodyDiv w:val="1"/>
      <w:marLeft w:val="0"/>
      <w:marRight w:val="0"/>
      <w:marTop w:val="0"/>
      <w:marBottom w:val="0"/>
      <w:divBdr>
        <w:top w:val="none" w:sz="0" w:space="0" w:color="auto"/>
        <w:left w:val="none" w:sz="0" w:space="0" w:color="auto"/>
        <w:bottom w:val="none" w:sz="0" w:space="0" w:color="auto"/>
        <w:right w:val="none" w:sz="0" w:space="0" w:color="auto"/>
      </w:divBdr>
    </w:div>
    <w:div w:id="1364750794">
      <w:bodyDiv w:val="1"/>
      <w:marLeft w:val="0"/>
      <w:marRight w:val="0"/>
      <w:marTop w:val="0"/>
      <w:marBottom w:val="0"/>
      <w:divBdr>
        <w:top w:val="none" w:sz="0" w:space="0" w:color="auto"/>
        <w:left w:val="none" w:sz="0" w:space="0" w:color="auto"/>
        <w:bottom w:val="none" w:sz="0" w:space="0" w:color="auto"/>
        <w:right w:val="none" w:sz="0" w:space="0" w:color="auto"/>
      </w:divBdr>
    </w:div>
    <w:div w:id="1483037685">
      <w:bodyDiv w:val="1"/>
      <w:marLeft w:val="0"/>
      <w:marRight w:val="0"/>
      <w:marTop w:val="0"/>
      <w:marBottom w:val="0"/>
      <w:divBdr>
        <w:top w:val="none" w:sz="0" w:space="0" w:color="auto"/>
        <w:left w:val="none" w:sz="0" w:space="0" w:color="auto"/>
        <w:bottom w:val="none" w:sz="0" w:space="0" w:color="auto"/>
        <w:right w:val="none" w:sz="0" w:space="0" w:color="auto"/>
      </w:divBdr>
    </w:div>
    <w:div w:id="167348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c6798b-9c4b-4f33-bc39-ef171cc14e49">
      <Terms xmlns="http://schemas.microsoft.com/office/infopath/2007/PartnerControls"/>
    </lcf76f155ced4ddcb4097134ff3c332f>
    <TaxCatchAll xmlns="607d2a11-b4cd-4c87-a998-de1d501ad4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10E9B09CDD08438DEC6E455B0313B9" ma:contentTypeVersion="13" ma:contentTypeDescription="Create a new document." ma:contentTypeScope="" ma:versionID="ded5e8fdf92a506bb9f368991c86315d">
  <xsd:schema xmlns:xsd="http://www.w3.org/2001/XMLSchema" xmlns:xs="http://www.w3.org/2001/XMLSchema" xmlns:p="http://schemas.microsoft.com/office/2006/metadata/properties" xmlns:ns2="54c6798b-9c4b-4f33-bc39-ef171cc14e49" xmlns:ns3="607d2a11-b4cd-4c87-a998-de1d501ad4f0" targetNamespace="http://schemas.microsoft.com/office/2006/metadata/properties" ma:root="true" ma:fieldsID="4020acc80d5f4de745c91bfe6381f139" ns2:_="" ns3:_="">
    <xsd:import namespace="54c6798b-9c4b-4f33-bc39-ef171cc14e49"/>
    <xsd:import namespace="607d2a11-b4cd-4c87-a998-de1d501ad4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6798b-9c4b-4f33-bc39-ef171cc14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d2a11-b4cd-4c87-a998-de1d501ad4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05f4d0-83f0-45ed-917e-24ccec32ff04}" ma:internalName="TaxCatchAll" ma:showField="CatchAllData" ma:web="607d2a11-b4cd-4c87-a998-de1d501ad4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53ABF4-4F29-48CD-B071-477F64A54132}">
  <ds:schemaRefs>
    <ds:schemaRef ds:uri="http://schemas.microsoft.com/office/2006/metadata/properties"/>
    <ds:schemaRef ds:uri="http://schemas.microsoft.com/office/infopath/2007/PartnerControls"/>
    <ds:schemaRef ds:uri="54c6798b-9c4b-4f33-bc39-ef171cc14e49"/>
    <ds:schemaRef ds:uri="607d2a11-b4cd-4c87-a998-de1d501ad4f0"/>
  </ds:schemaRefs>
</ds:datastoreItem>
</file>

<file path=customXml/itemProps2.xml><?xml version="1.0" encoding="utf-8"?>
<ds:datastoreItem xmlns:ds="http://schemas.openxmlformats.org/officeDocument/2006/customXml" ds:itemID="{F9E170C9-6589-46EF-A14D-CC54FED79083}">
  <ds:schemaRefs>
    <ds:schemaRef ds:uri="http://schemas.microsoft.com/sharepoint/v3/contenttype/forms"/>
  </ds:schemaRefs>
</ds:datastoreItem>
</file>

<file path=customXml/itemProps3.xml><?xml version="1.0" encoding="utf-8"?>
<ds:datastoreItem xmlns:ds="http://schemas.openxmlformats.org/officeDocument/2006/customXml" ds:itemID="{3DE76AC4-F210-48C0-AA2A-2E478E081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6798b-9c4b-4f33-bc39-ef171cc14e49"/>
    <ds:schemaRef ds:uri="607d2a11-b4cd-4c87-a998-de1d501ad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3098</Words>
  <Characters>17044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FD01-EPIS-Informe de Factibilidad de Proyecto_FORMATO</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 de Proyecto_FORMATO</dc:title>
  <dc:subject/>
  <dc:creator>USUARIO</dc:creator>
  <cp:keywords/>
  <cp:lastModifiedBy>Oswaldo Jesus CHINO CONDE</cp:lastModifiedBy>
  <cp:revision>37</cp:revision>
  <dcterms:created xsi:type="dcterms:W3CDTF">2024-04-06T06:55:00Z</dcterms:created>
  <dcterms:modified xsi:type="dcterms:W3CDTF">2024-07-11T15:19:00Z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0x010100E010E9B09CDD08438DEC6E455B0313B9</vt:lpwstr>
  </property>
  <property fmtid="{D5CDD505-2E9C-101B-9397-08002B2CF9AE}" pid="3" name="MediaServiceImageTags">
    <vt:lpwstr/>
  </property>
</Properties>
</file>