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0C947" w14:textId="77777777" w:rsidR="004A13D5" w:rsidRDefault="00860742">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6DE489C3" wp14:editId="7385F20D">
            <wp:extent cx="999140" cy="1343105"/>
            <wp:effectExtent l="0" t="0" r="0" b="0"/>
            <wp:docPr id="2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67365021" w14:textId="77777777" w:rsidR="004A13D5" w:rsidRDefault="004A13D5">
      <w:pPr>
        <w:spacing w:after="0"/>
        <w:jc w:val="center"/>
        <w:rPr>
          <w:rFonts w:ascii="Arial" w:eastAsia="Arial" w:hAnsi="Arial" w:cs="Arial"/>
          <w:b/>
          <w:color w:val="000000"/>
          <w:sz w:val="36"/>
          <w:szCs w:val="36"/>
        </w:rPr>
      </w:pPr>
    </w:p>
    <w:p w14:paraId="29ACE9B1" w14:textId="77777777" w:rsidR="004A13D5" w:rsidRDefault="00860742">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698DEDC3" w14:textId="77777777" w:rsidR="004A13D5" w:rsidRDefault="004A13D5">
      <w:pPr>
        <w:spacing w:after="0"/>
        <w:jc w:val="center"/>
        <w:rPr>
          <w:rFonts w:ascii="Arial" w:eastAsia="Arial" w:hAnsi="Arial" w:cs="Arial"/>
          <w:b/>
          <w:color w:val="000000"/>
          <w:sz w:val="36"/>
          <w:szCs w:val="36"/>
        </w:rPr>
      </w:pPr>
    </w:p>
    <w:p w14:paraId="04E7301B" w14:textId="77777777" w:rsidR="004A13D5" w:rsidRDefault="00860742">
      <w:pPr>
        <w:spacing w:after="0"/>
        <w:jc w:val="center"/>
        <w:rPr>
          <w:rFonts w:ascii="Arial" w:eastAsia="Arial" w:hAnsi="Arial" w:cs="Arial"/>
          <w:b/>
          <w:color w:val="000000"/>
          <w:sz w:val="32"/>
          <w:szCs w:val="32"/>
        </w:rPr>
      </w:pPr>
      <w:r>
        <w:rPr>
          <w:rFonts w:ascii="Arial" w:eastAsia="Arial" w:hAnsi="Arial" w:cs="Arial"/>
          <w:b/>
          <w:color w:val="000000"/>
          <w:sz w:val="32"/>
          <w:szCs w:val="32"/>
        </w:rPr>
        <w:t>FACULTAD DE INGENIERIA</w:t>
      </w:r>
    </w:p>
    <w:p w14:paraId="342D1C41" w14:textId="77777777" w:rsidR="004A13D5" w:rsidRDefault="004A13D5">
      <w:pPr>
        <w:spacing w:after="0"/>
        <w:jc w:val="center"/>
        <w:rPr>
          <w:rFonts w:ascii="Arial" w:eastAsia="Arial" w:hAnsi="Arial" w:cs="Arial"/>
          <w:b/>
          <w:i/>
          <w:color w:val="5B9BD5"/>
          <w:sz w:val="16"/>
          <w:szCs w:val="16"/>
        </w:rPr>
      </w:pPr>
    </w:p>
    <w:p w14:paraId="41A1B60A" w14:textId="77777777" w:rsidR="004A13D5" w:rsidRDefault="00860742">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73D181F5" w14:textId="77777777" w:rsidR="004A13D5" w:rsidRDefault="004A13D5">
      <w:pPr>
        <w:spacing w:after="0"/>
        <w:jc w:val="center"/>
        <w:rPr>
          <w:rFonts w:ascii="Arial" w:eastAsia="Arial" w:hAnsi="Arial" w:cs="Arial"/>
          <w:b/>
          <w:color w:val="000000"/>
          <w:sz w:val="36"/>
          <w:szCs w:val="36"/>
        </w:rPr>
      </w:pPr>
    </w:p>
    <w:p w14:paraId="47739C86" w14:textId="77777777" w:rsidR="004A13D5" w:rsidRDefault="004A13D5">
      <w:pPr>
        <w:spacing w:after="0"/>
        <w:jc w:val="center"/>
        <w:rPr>
          <w:rFonts w:ascii="Arial" w:eastAsia="Arial" w:hAnsi="Arial" w:cs="Arial"/>
          <w:color w:val="000000"/>
          <w:sz w:val="24"/>
          <w:szCs w:val="24"/>
        </w:rPr>
      </w:pPr>
    </w:p>
    <w:p w14:paraId="394898B9" w14:textId="77777777" w:rsidR="004A13D5" w:rsidRDefault="00860742">
      <w:pPr>
        <w:spacing w:after="0"/>
        <w:jc w:val="center"/>
        <w:rPr>
          <w:rFonts w:ascii="Arial" w:eastAsia="Arial" w:hAnsi="Arial" w:cs="Arial"/>
          <w:b/>
          <w:sz w:val="36"/>
          <w:szCs w:val="36"/>
        </w:rPr>
      </w:pPr>
      <w:r>
        <w:rPr>
          <w:rFonts w:ascii="Arial" w:eastAsia="Arial" w:hAnsi="Arial" w:cs="Arial"/>
          <w:b/>
          <w:color w:val="000000"/>
          <w:sz w:val="36"/>
          <w:szCs w:val="36"/>
        </w:rPr>
        <w:t xml:space="preserve"> </w:t>
      </w:r>
      <w:r>
        <w:rPr>
          <w:rFonts w:ascii="Arial" w:eastAsia="Arial" w:hAnsi="Arial" w:cs="Arial"/>
          <w:b/>
          <w:sz w:val="36"/>
          <w:szCs w:val="36"/>
        </w:rPr>
        <w:t xml:space="preserve">Desarrollo de un Sistema de Conversión y Organización de Documentos Técnicos en </w:t>
      </w:r>
      <w:proofErr w:type="spellStart"/>
      <w:r>
        <w:rPr>
          <w:rFonts w:ascii="Arial" w:eastAsia="Arial" w:hAnsi="Arial" w:cs="Arial"/>
          <w:b/>
          <w:sz w:val="36"/>
          <w:szCs w:val="36"/>
        </w:rPr>
        <w:t>Markdown</w:t>
      </w:r>
      <w:proofErr w:type="spellEnd"/>
      <w:r>
        <w:rPr>
          <w:rFonts w:ascii="Arial" w:eastAsia="Arial" w:hAnsi="Arial" w:cs="Arial"/>
          <w:b/>
          <w:sz w:val="36"/>
          <w:szCs w:val="36"/>
        </w:rPr>
        <w:t xml:space="preserve"> con Estructuración Automática y Control de Versiones para los estudiantes en la facultad de Ingeniería de Sistemas</w:t>
      </w:r>
    </w:p>
    <w:p w14:paraId="3117B518" w14:textId="77777777" w:rsidR="004A13D5" w:rsidRDefault="004A13D5">
      <w:pPr>
        <w:spacing w:after="0"/>
        <w:jc w:val="center"/>
        <w:rPr>
          <w:rFonts w:ascii="Arial" w:eastAsia="Arial" w:hAnsi="Arial" w:cs="Arial"/>
          <w:b/>
          <w:color w:val="000000"/>
          <w:sz w:val="36"/>
          <w:szCs w:val="36"/>
        </w:rPr>
      </w:pPr>
    </w:p>
    <w:p w14:paraId="758B22EC" w14:textId="77777777" w:rsidR="004A13D5" w:rsidRDefault="00860742">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Patrones de Software</w:t>
      </w:r>
    </w:p>
    <w:p w14:paraId="75C7A354" w14:textId="77777777" w:rsidR="004A13D5" w:rsidRDefault="004A13D5">
      <w:pPr>
        <w:spacing w:after="0"/>
        <w:jc w:val="center"/>
        <w:rPr>
          <w:rFonts w:ascii="Arial" w:eastAsia="Arial" w:hAnsi="Arial" w:cs="Arial"/>
          <w:b/>
          <w:color w:val="5B9BD5"/>
          <w:sz w:val="16"/>
          <w:szCs w:val="16"/>
        </w:rPr>
      </w:pPr>
    </w:p>
    <w:p w14:paraId="06D1C76E" w14:textId="77777777" w:rsidR="004A13D5" w:rsidRDefault="004A13D5">
      <w:pPr>
        <w:spacing w:after="0"/>
        <w:jc w:val="center"/>
        <w:rPr>
          <w:rFonts w:ascii="Arial" w:eastAsia="Arial" w:hAnsi="Arial" w:cs="Arial"/>
          <w:b/>
          <w:color w:val="5B9BD5"/>
          <w:sz w:val="16"/>
          <w:szCs w:val="16"/>
        </w:rPr>
      </w:pPr>
    </w:p>
    <w:p w14:paraId="38DC6874" w14:textId="77777777" w:rsidR="004A13D5" w:rsidRDefault="00860742">
      <w:pPr>
        <w:spacing w:after="0"/>
        <w:jc w:val="center"/>
        <w:rPr>
          <w:rFonts w:ascii="Arial" w:eastAsia="Arial" w:hAnsi="Arial" w:cs="Arial"/>
          <w:i/>
          <w:sz w:val="32"/>
          <w:szCs w:val="32"/>
        </w:rPr>
      </w:pPr>
      <w:r>
        <w:rPr>
          <w:rFonts w:ascii="Arial" w:eastAsia="Arial" w:hAnsi="Arial" w:cs="Arial"/>
          <w:sz w:val="32"/>
          <w:szCs w:val="32"/>
        </w:rPr>
        <w:t xml:space="preserve">Docente: Ing. Patrick </w:t>
      </w:r>
      <w:proofErr w:type="spellStart"/>
      <w:r>
        <w:rPr>
          <w:rFonts w:ascii="Arial" w:eastAsia="Arial" w:hAnsi="Arial" w:cs="Arial"/>
          <w:sz w:val="32"/>
          <w:szCs w:val="32"/>
        </w:rPr>
        <w:t>Jose</w:t>
      </w:r>
      <w:proofErr w:type="spellEnd"/>
      <w:r>
        <w:rPr>
          <w:rFonts w:ascii="Arial" w:eastAsia="Arial" w:hAnsi="Arial" w:cs="Arial"/>
          <w:sz w:val="32"/>
          <w:szCs w:val="32"/>
        </w:rPr>
        <w:t xml:space="preserve"> Cuadros Quiroga</w:t>
      </w:r>
    </w:p>
    <w:p w14:paraId="7AA00B65" w14:textId="77777777" w:rsidR="004A13D5" w:rsidRDefault="004A13D5">
      <w:pPr>
        <w:spacing w:after="0"/>
        <w:jc w:val="center"/>
        <w:rPr>
          <w:rFonts w:ascii="Arial" w:eastAsia="Arial" w:hAnsi="Arial" w:cs="Arial"/>
          <w:sz w:val="32"/>
          <w:szCs w:val="32"/>
        </w:rPr>
      </w:pPr>
    </w:p>
    <w:p w14:paraId="68E2190D" w14:textId="77777777" w:rsidR="004A13D5" w:rsidRDefault="004A13D5">
      <w:pPr>
        <w:spacing w:after="0"/>
        <w:jc w:val="center"/>
        <w:rPr>
          <w:rFonts w:ascii="Arial" w:eastAsia="Arial" w:hAnsi="Arial" w:cs="Arial"/>
          <w:b/>
          <w:color w:val="5B9BD5"/>
          <w:sz w:val="16"/>
          <w:szCs w:val="16"/>
        </w:rPr>
      </w:pPr>
    </w:p>
    <w:p w14:paraId="7483B5E5" w14:textId="77777777" w:rsidR="00554918" w:rsidRDefault="00554918" w:rsidP="00554918">
      <w:pPr>
        <w:spacing w:before="197"/>
        <w:ind w:left="427"/>
        <w:rPr>
          <w:rFonts w:ascii="Arial MT"/>
          <w:sz w:val="32"/>
        </w:rPr>
      </w:pPr>
      <w:r>
        <w:rPr>
          <w:rFonts w:ascii="Arial MT"/>
          <w:spacing w:val="-2"/>
          <w:sz w:val="32"/>
        </w:rPr>
        <w:t>Integrantes:</w:t>
      </w:r>
    </w:p>
    <w:p w14:paraId="7BE600DB" w14:textId="77777777" w:rsidR="00554918" w:rsidRDefault="00554918" w:rsidP="00554918">
      <w:pPr>
        <w:pStyle w:val="Textoindependiente"/>
        <w:spacing w:before="4" w:after="1"/>
        <w:rPr>
          <w:rFonts w:ascii="Arial MT"/>
          <w:sz w:val="20"/>
        </w:rPr>
      </w:pPr>
    </w:p>
    <w:tbl>
      <w:tblPr>
        <w:tblStyle w:val="TableNormal"/>
        <w:tblW w:w="0" w:type="auto"/>
        <w:tblInd w:w="977" w:type="dxa"/>
        <w:tblLayout w:type="fixed"/>
        <w:tblLook w:val="01E0" w:firstRow="1" w:lastRow="1" w:firstColumn="1" w:lastColumn="1" w:noHBand="0" w:noVBand="0"/>
      </w:tblPr>
      <w:tblGrid>
        <w:gridCol w:w="4673"/>
        <w:gridCol w:w="2738"/>
      </w:tblGrid>
      <w:tr w:rsidR="00554918" w14:paraId="4FD179E3" w14:textId="77777777" w:rsidTr="00554918">
        <w:trPr>
          <w:trHeight w:val="330"/>
        </w:trPr>
        <w:tc>
          <w:tcPr>
            <w:tcW w:w="4673" w:type="dxa"/>
            <w:hideMark/>
          </w:tcPr>
          <w:p w14:paraId="41BBDCB3" w14:textId="77777777" w:rsidR="00554918" w:rsidRDefault="00554918">
            <w:pPr>
              <w:pStyle w:val="TableParagraph"/>
              <w:spacing w:line="311" w:lineRule="exact"/>
              <w:ind w:left="66"/>
              <w:rPr>
                <w:rFonts w:ascii="Arial"/>
                <w:b/>
                <w:i/>
                <w:sz w:val="28"/>
              </w:rPr>
            </w:pPr>
            <w:r>
              <w:rPr>
                <w:rFonts w:ascii="Arial"/>
                <w:b/>
                <w:i/>
                <w:sz w:val="28"/>
              </w:rPr>
              <w:t>Chambi</w:t>
            </w:r>
            <w:r>
              <w:rPr>
                <w:rFonts w:ascii="Arial"/>
                <w:b/>
                <w:i/>
                <w:spacing w:val="-6"/>
                <w:sz w:val="28"/>
              </w:rPr>
              <w:t xml:space="preserve"> </w:t>
            </w:r>
            <w:r>
              <w:rPr>
                <w:rFonts w:ascii="Arial"/>
                <w:b/>
                <w:i/>
                <w:sz w:val="28"/>
              </w:rPr>
              <w:t>Cori,</w:t>
            </w:r>
            <w:r>
              <w:rPr>
                <w:rFonts w:ascii="Arial"/>
                <w:b/>
                <w:i/>
                <w:spacing w:val="-7"/>
                <w:sz w:val="28"/>
              </w:rPr>
              <w:t xml:space="preserve"> </w:t>
            </w:r>
            <w:r>
              <w:rPr>
                <w:rFonts w:ascii="Arial"/>
                <w:b/>
                <w:i/>
                <w:sz w:val="28"/>
              </w:rPr>
              <w:t>Jerson</w:t>
            </w:r>
            <w:r>
              <w:rPr>
                <w:rFonts w:ascii="Arial"/>
                <w:b/>
                <w:i/>
                <w:spacing w:val="-7"/>
                <w:sz w:val="28"/>
              </w:rPr>
              <w:t xml:space="preserve"> </w:t>
            </w:r>
            <w:proofErr w:type="spellStart"/>
            <w:r>
              <w:rPr>
                <w:rFonts w:ascii="Arial"/>
                <w:b/>
                <w:i/>
                <w:spacing w:val="-4"/>
                <w:sz w:val="28"/>
              </w:rPr>
              <w:t>Roni</w:t>
            </w:r>
            <w:proofErr w:type="spellEnd"/>
          </w:p>
        </w:tc>
        <w:tc>
          <w:tcPr>
            <w:tcW w:w="2738" w:type="dxa"/>
            <w:hideMark/>
          </w:tcPr>
          <w:p w14:paraId="5F0EA4B4" w14:textId="77777777" w:rsidR="00554918" w:rsidRDefault="00554918">
            <w:pPr>
              <w:pStyle w:val="TableParagraph"/>
              <w:spacing w:line="311" w:lineRule="exact"/>
              <w:ind w:right="59"/>
              <w:jc w:val="right"/>
              <w:rPr>
                <w:rFonts w:ascii="Arial"/>
                <w:b/>
                <w:i/>
                <w:sz w:val="28"/>
              </w:rPr>
            </w:pPr>
            <w:r>
              <w:rPr>
                <w:rFonts w:ascii="Arial"/>
                <w:b/>
                <w:i/>
                <w:spacing w:val="-2"/>
                <w:sz w:val="28"/>
              </w:rPr>
              <w:t>(2021072619)</w:t>
            </w:r>
          </w:p>
        </w:tc>
      </w:tr>
      <w:tr w:rsidR="00554918" w14:paraId="0CC55A3F" w14:textId="77777777" w:rsidTr="00554918">
        <w:trPr>
          <w:trHeight w:val="346"/>
        </w:trPr>
        <w:tc>
          <w:tcPr>
            <w:tcW w:w="4673" w:type="dxa"/>
            <w:hideMark/>
          </w:tcPr>
          <w:p w14:paraId="323DD3E8" w14:textId="77777777" w:rsidR="00554918" w:rsidRDefault="00554918">
            <w:pPr>
              <w:pStyle w:val="TableParagraph"/>
              <w:spacing w:before="7" w:line="319" w:lineRule="exact"/>
              <w:ind w:left="50"/>
              <w:rPr>
                <w:rFonts w:ascii="Arial"/>
                <w:b/>
                <w:i/>
                <w:sz w:val="28"/>
              </w:rPr>
            </w:pPr>
            <w:r>
              <w:rPr>
                <w:rFonts w:ascii="Arial"/>
                <w:b/>
                <w:i/>
                <w:sz w:val="28"/>
              </w:rPr>
              <w:t>Flores</w:t>
            </w:r>
            <w:r>
              <w:rPr>
                <w:rFonts w:ascii="Arial"/>
                <w:b/>
                <w:i/>
                <w:spacing w:val="-9"/>
                <w:sz w:val="28"/>
              </w:rPr>
              <w:t xml:space="preserve"> </w:t>
            </w:r>
            <w:r>
              <w:rPr>
                <w:rFonts w:ascii="Arial"/>
                <w:b/>
                <w:i/>
                <w:sz w:val="28"/>
              </w:rPr>
              <w:t>Quispe,</w:t>
            </w:r>
            <w:r>
              <w:rPr>
                <w:rFonts w:ascii="Arial"/>
                <w:b/>
                <w:i/>
                <w:spacing w:val="-6"/>
                <w:sz w:val="28"/>
              </w:rPr>
              <w:t xml:space="preserve"> </w:t>
            </w:r>
            <w:r>
              <w:rPr>
                <w:rFonts w:ascii="Arial"/>
                <w:b/>
                <w:i/>
                <w:sz w:val="28"/>
              </w:rPr>
              <w:t>Jaime</w:t>
            </w:r>
            <w:r>
              <w:rPr>
                <w:rFonts w:ascii="Arial"/>
                <w:b/>
                <w:i/>
                <w:spacing w:val="-6"/>
                <w:sz w:val="28"/>
              </w:rPr>
              <w:t xml:space="preserve"> </w:t>
            </w:r>
            <w:proofErr w:type="spellStart"/>
            <w:r>
              <w:rPr>
                <w:rFonts w:ascii="Arial"/>
                <w:b/>
                <w:i/>
                <w:spacing w:val="-4"/>
                <w:sz w:val="28"/>
              </w:rPr>
              <w:t>Elias</w:t>
            </w:r>
            <w:proofErr w:type="spellEnd"/>
          </w:p>
        </w:tc>
        <w:tc>
          <w:tcPr>
            <w:tcW w:w="2738" w:type="dxa"/>
            <w:hideMark/>
          </w:tcPr>
          <w:p w14:paraId="08F727FA" w14:textId="77777777" w:rsidR="00554918" w:rsidRDefault="00554918">
            <w:pPr>
              <w:pStyle w:val="TableParagraph"/>
              <w:spacing w:before="7" w:line="319" w:lineRule="exact"/>
              <w:ind w:right="47"/>
              <w:jc w:val="right"/>
              <w:rPr>
                <w:rFonts w:ascii="Arial"/>
                <w:b/>
                <w:i/>
                <w:sz w:val="28"/>
              </w:rPr>
            </w:pPr>
            <w:r>
              <w:rPr>
                <w:rFonts w:ascii="Arial"/>
                <w:b/>
                <w:i/>
                <w:spacing w:val="-2"/>
                <w:sz w:val="28"/>
              </w:rPr>
              <w:t>(2021070309)</w:t>
            </w:r>
          </w:p>
        </w:tc>
      </w:tr>
      <w:tr w:rsidR="00554918" w14:paraId="77FBF377" w14:textId="77777777" w:rsidTr="00554918">
        <w:trPr>
          <w:trHeight w:val="330"/>
        </w:trPr>
        <w:tc>
          <w:tcPr>
            <w:tcW w:w="4673" w:type="dxa"/>
            <w:hideMark/>
          </w:tcPr>
          <w:p w14:paraId="0A23CDC0" w14:textId="77777777" w:rsidR="00554918" w:rsidRDefault="00554918">
            <w:pPr>
              <w:pStyle w:val="TableParagraph"/>
              <w:spacing w:before="8" w:line="302" w:lineRule="exact"/>
              <w:ind w:left="66"/>
              <w:rPr>
                <w:rFonts w:ascii="Arial"/>
                <w:b/>
                <w:i/>
                <w:sz w:val="28"/>
              </w:rPr>
            </w:pPr>
            <w:r>
              <w:rPr>
                <w:rFonts w:ascii="Arial"/>
                <w:b/>
                <w:i/>
                <w:sz w:val="28"/>
              </w:rPr>
              <w:t>Leyva</w:t>
            </w:r>
            <w:r>
              <w:rPr>
                <w:rFonts w:ascii="Arial"/>
                <w:b/>
                <w:i/>
                <w:spacing w:val="-7"/>
                <w:sz w:val="28"/>
              </w:rPr>
              <w:t xml:space="preserve"> </w:t>
            </w:r>
            <w:proofErr w:type="spellStart"/>
            <w:r>
              <w:rPr>
                <w:rFonts w:ascii="Arial"/>
                <w:b/>
                <w:i/>
                <w:sz w:val="28"/>
              </w:rPr>
              <w:t>Sardon</w:t>
            </w:r>
            <w:proofErr w:type="spellEnd"/>
            <w:r>
              <w:rPr>
                <w:rFonts w:ascii="Arial"/>
                <w:b/>
                <w:i/>
                <w:sz w:val="28"/>
              </w:rPr>
              <w:t>,</w:t>
            </w:r>
            <w:r>
              <w:rPr>
                <w:rFonts w:ascii="Arial"/>
                <w:b/>
                <w:i/>
                <w:spacing w:val="-7"/>
                <w:sz w:val="28"/>
              </w:rPr>
              <w:t xml:space="preserve"> </w:t>
            </w:r>
            <w:r>
              <w:rPr>
                <w:rFonts w:ascii="Arial"/>
                <w:b/>
                <w:i/>
                <w:sz w:val="28"/>
              </w:rPr>
              <w:t>Elvis</w:t>
            </w:r>
            <w:r>
              <w:rPr>
                <w:rFonts w:ascii="Arial"/>
                <w:b/>
                <w:i/>
                <w:spacing w:val="-6"/>
                <w:sz w:val="28"/>
              </w:rPr>
              <w:t xml:space="preserve"> </w:t>
            </w:r>
            <w:r>
              <w:rPr>
                <w:rFonts w:ascii="Arial"/>
                <w:b/>
                <w:i/>
                <w:spacing w:val="-2"/>
                <w:sz w:val="28"/>
              </w:rPr>
              <w:t>Ronald</w:t>
            </w:r>
          </w:p>
        </w:tc>
        <w:tc>
          <w:tcPr>
            <w:tcW w:w="2738" w:type="dxa"/>
            <w:hideMark/>
          </w:tcPr>
          <w:p w14:paraId="1A98EE55" w14:textId="77777777" w:rsidR="00554918" w:rsidRDefault="00554918">
            <w:pPr>
              <w:pStyle w:val="TableParagraph"/>
              <w:spacing w:before="8" w:line="302" w:lineRule="exact"/>
              <w:ind w:right="59"/>
              <w:jc w:val="right"/>
              <w:rPr>
                <w:rFonts w:ascii="Arial"/>
                <w:b/>
                <w:i/>
                <w:sz w:val="28"/>
              </w:rPr>
            </w:pPr>
            <w:r>
              <w:rPr>
                <w:rFonts w:ascii="Arial"/>
                <w:b/>
                <w:i/>
                <w:spacing w:val="-2"/>
                <w:sz w:val="28"/>
              </w:rPr>
              <w:t>(2021072614)</w:t>
            </w:r>
          </w:p>
        </w:tc>
      </w:tr>
      <w:tr w:rsidR="00554918" w14:paraId="5C3E86BB" w14:textId="77777777" w:rsidTr="00554918">
        <w:trPr>
          <w:trHeight w:val="330"/>
        </w:trPr>
        <w:tc>
          <w:tcPr>
            <w:tcW w:w="4673" w:type="dxa"/>
            <w:hideMark/>
          </w:tcPr>
          <w:p w14:paraId="17B80C1A" w14:textId="77777777" w:rsidR="00554918" w:rsidRDefault="00554918">
            <w:pPr>
              <w:pStyle w:val="TableParagraph"/>
              <w:spacing w:before="8" w:line="302" w:lineRule="exact"/>
              <w:ind w:left="66"/>
              <w:rPr>
                <w:rFonts w:ascii="Arial"/>
                <w:b/>
                <w:i/>
                <w:sz w:val="28"/>
              </w:rPr>
            </w:pPr>
            <w:r>
              <w:rPr>
                <w:rFonts w:ascii="Arial"/>
                <w:b/>
                <w:i/>
                <w:sz w:val="28"/>
              </w:rPr>
              <w:t>Chite Quispe, Brian Danilo</w:t>
            </w:r>
          </w:p>
        </w:tc>
        <w:tc>
          <w:tcPr>
            <w:tcW w:w="2738" w:type="dxa"/>
            <w:hideMark/>
          </w:tcPr>
          <w:p w14:paraId="0AB4FC45" w14:textId="77777777" w:rsidR="00554918" w:rsidRDefault="00554918">
            <w:pPr>
              <w:pStyle w:val="TableParagraph"/>
              <w:spacing w:before="8" w:line="302" w:lineRule="exact"/>
              <w:ind w:right="59"/>
              <w:rPr>
                <w:rFonts w:ascii="Arial"/>
                <w:b/>
                <w:i/>
                <w:spacing w:val="-2"/>
                <w:sz w:val="28"/>
              </w:rPr>
            </w:pPr>
            <w:r>
              <w:rPr>
                <w:rFonts w:ascii="Arial"/>
                <w:b/>
                <w:i/>
                <w:spacing w:val="-2"/>
                <w:sz w:val="28"/>
              </w:rPr>
              <w:t xml:space="preserve">            (2021070015)</w:t>
            </w:r>
          </w:p>
        </w:tc>
      </w:tr>
    </w:tbl>
    <w:p w14:paraId="44B60E39" w14:textId="5D4F1E40" w:rsidR="004A13D5" w:rsidRDefault="004A13D5" w:rsidP="00554918">
      <w:pPr>
        <w:spacing w:after="0"/>
        <w:rPr>
          <w:rFonts w:ascii="Arial" w:eastAsia="Arial" w:hAnsi="Arial" w:cs="Arial"/>
          <w:sz w:val="32"/>
          <w:szCs w:val="32"/>
        </w:rPr>
      </w:pPr>
    </w:p>
    <w:p w14:paraId="3F48649D" w14:textId="77777777" w:rsidR="00554918" w:rsidRDefault="00554918" w:rsidP="00554918">
      <w:pPr>
        <w:spacing w:after="0"/>
        <w:rPr>
          <w:rFonts w:ascii="Arial" w:eastAsia="Arial" w:hAnsi="Arial" w:cs="Arial"/>
          <w:sz w:val="32"/>
          <w:szCs w:val="32"/>
        </w:rPr>
      </w:pPr>
    </w:p>
    <w:p w14:paraId="174C7F32" w14:textId="77777777" w:rsidR="004A13D5" w:rsidRDefault="004A13D5">
      <w:pPr>
        <w:spacing w:after="0"/>
        <w:jc w:val="center"/>
        <w:rPr>
          <w:rFonts w:ascii="Arial" w:eastAsia="Arial" w:hAnsi="Arial" w:cs="Arial"/>
          <w:sz w:val="32"/>
          <w:szCs w:val="32"/>
        </w:rPr>
      </w:pPr>
    </w:p>
    <w:p w14:paraId="6CB85683" w14:textId="77777777" w:rsidR="004A13D5" w:rsidRDefault="00860742">
      <w:pPr>
        <w:spacing w:after="0"/>
        <w:jc w:val="center"/>
        <w:rPr>
          <w:rFonts w:ascii="Arial" w:eastAsia="Arial" w:hAnsi="Arial" w:cs="Arial"/>
          <w:b/>
          <w:sz w:val="32"/>
          <w:szCs w:val="32"/>
        </w:rPr>
      </w:pPr>
      <w:r>
        <w:rPr>
          <w:rFonts w:ascii="Arial" w:eastAsia="Arial" w:hAnsi="Arial" w:cs="Arial"/>
          <w:b/>
          <w:sz w:val="32"/>
          <w:szCs w:val="32"/>
        </w:rPr>
        <w:t>Tacna – Perú</w:t>
      </w:r>
    </w:p>
    <w:p w14:paraId="76DBC604" w14:textId="77777777" w:rsidR="004A13D5" w:rsidRDefault="00860742">
      <w:pPr>
        <w:spacing w:after="0"/>
        <w:jc w:val="center"/>
        <w:rPr>
          <w:rFonts w:ascii="Arial" w:eastAsia="Arial" w:hAnsi="Arial" w:cs="Arial"/>
          <w:b/>
          <w:i/>
          <w:sz w:val="32"/>
          <w:szCs w:val="32"/>
        </w:rPr>
      </w:pPr>
      <w:r>
        <w:rPr>
          <w:rFonts w:ascii="Arial" w:eastAsia="Arial" w:hAnsi="Arial" w:cs="Arial"/>
          <w:b/>
          <w:i/>
          <w:sz w:val="32"/>
          <w:szCs w:val="32"/>
        </w:rPr>
        <w:t>2025</w:t>
      </w:r>
    </w:p>
    <w:p w14:paraId="68486CFB" w14:textId="77777777" w:rsidR="004A13D5" w:rsidRDefault="004A13D5">
      <w:pPr>
        <w:spacing w:after="200" w:line="276" w:lineRule="auto"/>
        <w:rPr>
          <w:rFonts w:ascii="Arial" w:eastAsia="Arial" w:hAnsi="Arial" w:cs="Arial"/>
          <w:b/>
          <w:color w:val="000000"/>
          <w:sz w:val="24"/>
          <w:szCs w:val="24"/>
        </w:rPr>
      </w:pPr>
    </w:p>
    <w:p w14:paraId="3D89B7D2" w14:textId="5748B7A5" w:rsidR="004A13D5" w:rsidRDefault="004A13D5">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A13D5" w14:paraId="11320397" w14:textId="77777777">
        <w:trPr>
          <w:trHeight w:val="284"/>
          <w:jc w:val="center"/>
        </w:trPr>
        <w:tc>
          <w:tcPr>
            <w:tcW w:w="9011" w:type="dxa"/>
            <w:gridSpan w:val="6"/>
            <w:tcBorders>
              <w:bottom w:val="single" w:sz="6" w:space="0" w:color="000000"/>
            </w:tcBorders>
            <w:shd w:val="clear" w:color="auto" w:fill="D9D9D9"/>
            <w:vAlign w:val="center"/>
          </w:tcPr>
          <w:p w14:paraId="675DB693" w14:textId="77777777" w:rsidR="004A13D5" w:rsidRDefault="00860742">
            <w:pPr>
              <w:jc w:val="center"/>
              <w:rPr>
                <w:sz w:val="14"/>
                <w:szCs w:val="14"/>
              </w:rPr>
            </w:pPr>
            <w:r>
              <w:rPr>
                <w:sz w:val="14"/>
                <w:szCs w:val="14"/>
              </w:rPr>
              <w:t>CONTROL DE VERSIONES</w:t>
            </w:r>
          </w:p>
        </w:tc>
      </w:tr>
      <w:tr w:rsidR="004A13D5" w14:paraId="3F5B6D08" w14:textId="77777777">
        <w:trPr>
          <w:trHeight w:val="374"/>
          <w:jc w:val="center"/>
        </w:trPr>
        <w:tc>
          <w:tcPr>
            <w:tcW w:w="921" w:type="dxa"/>
            <w:shd w:val="clear" w:color="auto" w:fill="F2F2F2"/>
            <w:vAlign w:val="center"/>
          </w:tcPr>
          <w:p w14:paraId="46C077B2" w14:textId="77777777" w:rsidR="004A13D5" w:rsidRDefault="00860742">
            <w:pPr>
              <w:jc w:val="center"/>
              <w:rPr>
                <w:sz w:val="14"/>
                <w:szCs w:val="14"/>
              </w:rPr>
            </w:pPr>
            <w:r>
              <w:rPr>
                <w:sz w:val="14"/>
                <w:szCs w:val="14"/>
              </w:rPr>
              <w:t>Versión</w:t>
            </w:r>
          </w:p>
        </w:tc>
        <w:tc>
          <w:tcPr>
            <w:tcW w:w="1134" w:type="dxa"/>
            <w:shd w:val="clear" w:color="auto" w:fill="F2F2F2"/>
            <w:vAlign w:val="center"/>
          </w:tcPr>
          <w:p w14:paraId="60BCB836" w14:textId="77777777" w:rsidR="004A13D5" w:rsidRDefault="00860742">
            <w:pPr>
              <w:jc w:val="center"/>
              <w:rPr>
                <w:sz w:val="14"/>
                <w:szCs w:val="14"/>
              </w:rPr>
            </w:pPr>
            <w:r>
              <w:rPr>
                <w:sz w:val="14"/>
                <w:szCs w:val="14"/>
              </w:rPr>
              <w:t>Hecha por</w:t>
            </w:r>
          </w:p>
        </w:tc>
        <w:tc>
          <w:tcPr>
            <w:tcW w:w="1424" w:type="dxa"/>
            <w:shd w:val="clear" w:color="auto" w:fill="F2F2F2"/>
            <w:vAlign w:val="center"/>
          </w:tcPr>
          <w:p w14:paraId="42F3D392" w14:textId="77777777" w:rsidR="004A13D5" w:rsidRDefault="00860742">
            <w:pPr>
              <w:jc w:val="center"/>
              <w:rPr>
                <w:sz w:val="14"/>
                <w:szCs w:val="14"/>
              </w:rPr>
            </w:pPr>
            <w:r>
              <w:rPr>
                <w:sz w:val="14"/>
                <w:szCs w:val="14"/>
              </w:rPr>
              <w:t>Revisada por</w:t>
            </w:r>
          </w:p>
        </w:tc>
        <w:tc>
          <w:tcPr>
            <w:tcW w:w="1482" w:type="dxa"/>
            <w:shd w:val="clear" w:color="auto" w:fill="F2F2F2"/>
            <w:vAlign w:val="center"/>
          </w:tcPr>
          <w:p w14:paraId="1F086DB8" w14:textId="77777777" w:rsidR="004A13D5" w:rsidRDefault="00860742">
            <w:pPr>
              <w:jc w:val="center"/>
              <w:rPr>
                <w:sz w:val="14"/>
                <w:szCs w:val="14"/>
              </w:rPr>
            </w:pPr>
            <w:r>
              <w:rPr>
                <w:sz w:val="14"/>
                <w:szCs w:val="14"/>
              </w:rPr>
              <w:t>Aprobada por</w:t>
            </w:r>
          </w:p>
        </w:tc>
        <w:tc>
          <w:tcPr>
            <w:tcW w:w="992" w:type="dxa"/>
            <w:shd w:val="clear" w:color="auto" w:fill="F2F2F2"/>
            <w:vAlign w:val="center"/>
          </w:tcPr>
          <w:p w14:paraId="2165F1FB" w14:textId="77777777" w:rsidR="004A13D5" w:rsidRDefault="00860742">
            <w:pPr>
              <w:jc w:val="center"/>
              <w:rPr>
                <w:sz w:val="14"/>
                <w:szCs w:val="14"/>
              </w:rPr>
            </w:pPr>
            <w:r>
              <w:rPr>
                <w:sz w:val="14"/>
                <w:szCs w:val="14"/>
              </w:rPr>
              <w:t>Fecha</w:t>
            </w:r>
          </w:p>
        </w:tc>
        <w:tc>
          <w:tcPr>
            <w:tcW w:w="3058" w:type="dxa"/>
            <w:shd w:val="clear" w:color="auto" w:fill="F2F2F2"/>
            <w:vAlign w:val="center"/>
          </w:tcPr>
          <w:p w14:paraId="5F00DE42" w14:textId="77777777" w:rsidR="004A13D5" w:rsidRDefault="00860742">
            <w:pPr>
              <w:jc w:val="center"/>
              <w:rPr>
                <w:sz w:val="14"/>
                <w:szCs w:val="14"/>
              </w:rPr>
            </w:pPr>
            <w:r>
              <w:rPr>
                <w:sz w:val="14"/>
                <w:szCs w:val="14"/>
              </w:rPr>
              <w:t>Motivo</w:t>
            </w:r>
          </w:p>
        </w:tc>
      </w:tr>
      <w:tr w:rsidR="004A13D5" w14:paraId="3244F218" w14:textId="77777777">
        <w:trPr>
          <w:trHeight w:val="227"/>
          <w:jc w:val="center"/>
        </w:trPr>
        <w:tc>
          <w:tcPr>
            <w:tcW w:w="921" w:type="dxa"/>
          </w:tcPr>
          <w:p w14:paraId="3172AAB1" w14:textId="77777777" w:rsidR="004A13D5" w:rsidRDefault="00860742">
            <w:pPr>
              <w:jc w:val="center"/>
              <w:rPr>
                <w:sz w:val="14"/>
                <w:szCs w:val="14"/>
              </w:rPr>
            </w:pPr>
            <w:r>
              <w:rPr>
                <w:sz w:val="14"/>
                <w:szCs w:val="14"/>
              </w:rPr>
              <w:t>1.0</w:t>
            </w:r>
          </w:p>
        </w:tc>
        <w:tc>
          <w:tcPr>
            <w:tcW w:w="1134" w:type="dxa"/>
          </w:tcPr>
          <w:p w14:paraId="170B1987" w14:textId="77777777" w:rsidR="004A13D5" w:rsidRDefault="00860742">
            <w:pPr>
              <w:jc w:val="center"/>
              <w:rPr>
                <w:sz w:val="14"/>
                <w:szCs w:val="14"/>
              </w:rPr>
            </w:pPr>
            <w:r>
              <w:rPr>
                <w:sz w:val="14"/>
                <w:szCs w:val="14"/>
              </w:rPr>
              <w:t>MPV</w:t>
            </w:r>
          </w:p>
        </w:tc>
        <w:tc>
          <w:tcPr>
            <w:tcW w:w="1424" w:type="dxa"/>
          </w:tcPr>
          <w:p w14:paraId="1FDEFFA0" w14:textId="77777777" w:rsidR="004A13D5" w:rsidRDefault="00860742">
            <w:pPr>
              <w:jc w:val="center"/>
              <w:rPr>
                <w:sz w:val="14"/>
                <w:szCs w:val="14"/>
              </w:rPr>
            </w:pPr>
            <w:r>
              <w:rPr>
                <w:sz w:val="14"/>
                <w:szCs w:val="14"/>
              </w:rPr>
              <w:t>ELV</w:t>
            </w:r>
          </w:p>
        </w:tc>
        <w:tc>
          <w:tcPr>
            <w:tcW w:w="1482" w:type="dxa"/>
          </w:tcPr>
          <w:p w14:paraId="49015DB7" w14:textId="77777777" w:rsidR="004A13D5" w:rsidRDefault="00860742">
            <w:pPr>
              <w:jc w:val="center"/>
              <w:rPr>
                <w:sz w:val="14"/>
                <w:szCs w:val="14"/>
              </w:rPr>
            </w:pPr>
            <w:r>
              <w:rPr>
                <w:sz w:val="14"/>
                <w:szCs w:val="14"/>
              </w:rPr>
              <w:t>ARV</w:t>
            </w:r>
          </w:p>
        </w:tc>
        <w:tc>
          <w:tcPr>
            <w:tcW w:w="992" w:type="dxa"/>
            <w:vAlign w:val="center"/>
          </w:tcPr>
          <w:p w14:paraId="5474FEFC" w14:textId="77777777" w:rsidR="004A13D5" w:rsidRDefault="00860742">
            <w:pPr>
              <w:jc w:val="center"/>
              <w:rPr>
                <w:sz w:val="14"/>
                <w:szCs w:val="14"/>
              </w:rPr>
            </w:pPr>
            <w:r>
              <w:rPr>
                <w:sz w:val="14"/>
                <w:szCs w:val="14"/>
              </w:rPr>
              <w:t>10/10/2020</w:t>
            </w:r>
          </w:p>
        </w:tc>
        <w:tc>
          <w:tcPr>
            <w:tcW w:w="3058" w:type="dxa"/>
            <w:shd w:val="clear" w:color="auto" w:fill="auto"/>
            <w:vAlign w:val="center"/>
          </w:tcPr>
          <w:p w14:paraId="2766EAA8" w14:textId="77777777" w:rsidR="004A13D5" w:rsidRDefault="00860742">
            <w:pPr>
              <w:rPr>
                <w:sz w:val="14"/>
                <w:szCs w:val="14"/>
              </w:rPr>
            </w:pPr>
            <w:r>
              <w:rPr>
                <w:sz w:val="14"/>
                <w:szCs w:val="14"/>
              </w:rPr>
              <w:t>Versión Original</w:t>
            </w:r>
          </w:p>
        </w:tc>
      </w:tr>
    </w:tbl>
    <w:p w14:paraId="1A084C00" w14:textId="77777777" w:rsidR="004A13D5" w:rsidRDefault="004A13D5">
      <w:pPr>
        <w:rPr>
          <w:rFonts w:ascii="Arial" w:eastAsia="Arial" w:hAnsi="Arial" w:cs="Arial"/>
          <w:b/>
          <w:color w:val="000000"/>
          <w:sz w:val="24"/>
          <w:szCs w:val="24"/>
        </w:rPr>
      </w:pPr>
    </w:p>
    <w:p w14:paraId="4B586834" w14:textId="77777777" w:rsidR="004A13D5" w:rsidRDefault="004A13D5">
      <w:pPr>
        <w:pStyle w:val="Ttulo"/>
        <w:jc w:val="right"/>
        <w:rPr>
          <w:b w:val="0"/>
          <w:color w:val="000000"/>
          <w:sz w:val="24"/>
          <w:szCs w:val="24"/>
        </w:rPr>
      </w:pPr>
    </w:p>
    <w:p w14:paraId="19A26251" w14:textId="77777777" w:rsidR="004A13D5" w:rsidRDefault="004A13D5">
      <w:pPr>
        <w:pStyle w:val="Ttulo"/>
        <w:jc w:val="right"/>
        <w:rPr>
          <w:b w:val="0"/>
          <w:color w:val="000000"/>
          <w:sz w:val="24"/>
          <w:szCs w:val="24"/>
        </w:rPr>
      </w:pPr>
    </w:p>
    <w:p w14:paraId="05A28596" w14:textId="77777777" w:rsidR="004A13D5" w:rsidRDefault="004A13D5">
      <w:pPr>
        <w:pStyle w:val="Ttulo"/>
        <w:jc w:val="right"/>
        <w:rPr>
          <w:b w:val="0"/>
          <w:color w:val="000000"/>
          <w:sz w:val="24"/>
          <w:szCs w:val="24"/>
        </w:rPr>
      </w:pPr>
    </w:p>
    <w:p w14:paraId="46EB7BE5" w14:textId="77777777" w:rsidR="004A13D5" w:rsidRDefault="004A13D5">
      <w:pPr>
        <w:pStyle w:val="Ttulo"/>
        <w:jc w:val="right"/>
        <w:rPr>
          <w:b w:val="0"/>
          <w:color w:val="000000"/>
          <w:sz w:val="24"/>
          <w:szCs w:val="24"/>
        </w:rPr>
      </w:pPr>
    </w:p>
    <w:p w14:paraId="52FCE711" w14:textId="77777777" w:rsidR="004A13D5" w:rsidRDefault="004A13D5">
      <w:pPr>
        <w:pStyle w:val="Ttulo"/>
        <w:jc w:val="right"/>
        <w:rPr>
          <w:b w:val="0"/>
          <w:color w:val="000000"/>
          <w:sz w:val="24"/>
          <w:szCs w:val="24"/>
        </w:rPr>
      </w:pPr>
    </w:p>
    <w:p w14:paraId="4B396013" w14:textId="77777777" w:rsidR="004A13D5" w:rsidRDefault="004A13D5">
      <w:pPr>
        <w:pStyle w:val="Ttulo"/>
        <w:jc w:val="right"/>
        <w:rPr>
          <w:b w:val="0"/>
          <w:color w:val="000000"/>
          <w:sz w:val="24"/>
          <w:szCs w:val="24"/>
        </w:rPr>
      </w:pPr>
    </w:p>
    <w:p w14:paraId="73279E21" w14:textId="77777777" w:rsidR="004A13D5" w:rsidRDefault="004A13D5">
      <w:pPr>
        <w:pStyle w:val="Ttulo"/>
        <w:jc w:val="right"/>
        <w:rPr>
          <w:b w:val="0"/>
          <w:color w:val="000000"/>
          <w:sz w:val="24"/>
          <w:szCs w:val="24"/>
        </w:rPr>
      </w:pPr>
    </w:p>
    <w:p w14:paraId="51EA4109" w14:textId="77777777" w:rsidR="004A13D5" w:rsidRDefault="004A13D5">
      <w:pPr>
        <w:pStyle w:val="Ttulo"/>
        <w:jc w:val="right"/>
        <w:rPr>
          <w:b w:val="0"/>
          <w:color w:val="000000"/>
          <w:sz w:val="24"/>
          <w:szCs w:val="24"/>
        </w:rPr>
      </w:pPr>
    </w:p>
    <w:p w14:paraId="22CDE996" w14:textId="77777777" w:rsidR="004A13D5" w:rsidRDefault="004A13D5">
      <w:pPr>
        <w:pStyle w:val="Ttulo"/>
        <w:jc w:val="right"/>
        <w:rPr>
          <w:b w:val="0"/>
          <w:color w:val="000000"/>
          <w:sz w:val="24"/>
          <w:szCs w:val="24"/>
        </w:rPr>
      </w:pPr>
    </w:p>
    <w:p w14:paraId="5086E7DF" w14:textId="77777777" w:rsidR="004A13D5" w:rsidRDefault="004A13D5">
      <w:pPr>
        <w:pStyle w:val="Ttulo"/>
        <w:jc w:val="right"/>
        <w:rPr>
          <w:b w:val="0"/>
          <w:color w:val="000000"/>
          <w:sz w:val="24"/>
          <w:szCs w:val="24"/>
        </w:rPr>
      </w:pPr>
    </w:p>
    <w:p w14:paraId="627A41AF" w14:textId="77777777" w:rsidR="004A13D5" w:rsidRDefault="004A13D5">
      <w:pPr>
        <w:pStyle w:val="Ttulo"/>
        <w:jc w:val="right"/>
        <w:rPr>
          <w:b w:val="0"/>
          <w:color w:val="000000"/>
          <w:sz w:val="24"/>
          <w:szCs w:val="24"/>
        </w:rPr>
      </w:pPr>
    </w:p>
    <w:p w14:paraId="0736B117" w14:textId="77777777" w:rsidR="004A13D5" w:rsidRDefault="00860742">
      <w:pPr>
        <w:spacing w:after="0"/>
        <w:jc w:val="right"/>
        <w:rPr>
          <w:rFonts w:ascii="Times New Roman" w:eastAsia="Times New Roman" w:hAnsi="Times New Roman" w:cs="Times New Roman"/>
          <w:color w:val="000000"/>
        </w:rPr>
      </w:pPr>
      <w:r>
        <w:rPr>
          <w:rFonts w:ascii="Arial" w:eastAsia="Arial" w:hAnsi="Arial" w:cs="Arial"/>
          <w:b/>
          <w:sz w:val="36"/>
          <w:szCs w:val="36"/>
        </w:rPr>
        <w:t xml:space="preserve">Sistema de Conversión y Organización de Documentos Técnicos en </w:t>
      </w:r>
      <w:proofErr w:type="spellStart"/>
      <w:r>
        <w:rPr>
          <w:rFonts w:ascii="Arial" w:eastAsia="Arial" w:hAnsi="Arial" w:cs="Arial"/>
          <w:b/>
          <w:sz w:val="36"/>
          <w:szCs w:val="36"/>
        </w:rPr>
        <w:t>Markdown</w:t>
      </w:r>
      <w:proofErr w:type="spellEnd"/>
      <w:r>
        <w:rPr>
          <w:rFonts w:ascii="Arial" w:eastAsia="Arial" w:hAnsi="Arial" w:cs="Arial"/>
          <w:b/>
          <w:sz w:val="36"/>
          <w:szCs w:val="36"/>
        </w:rPr>
        <w:t xml:space="preserve"> con Estructuración Automática y Control de Versiones para los estudiantes en la facultad de Ingeniería de Sistemas</w:t>
      </w:r>
    </w:p>
    <w:p w14:paraId="58348304" w14:textId="77777777" w:rsidR="004A13D5" w:rsidRDefault="00860742">
      <w:pPr>
        <w:pStyle w:val="Ttulo"/>
        <w:jc w:val="right"/>
        <w:rPr>
          <w:rFonts w:ascii="Times New Roman" w:hAnsi="Times New Roman"/>
          <w:color w:val="000000"/>
        </w:rPr>
      </w:pPr>
      <w:proofErr w:type="spellStart"/>
      <w:r>
        <w:rPr>
          <w:rFonts w:ascii="Times New Roman" w:hAnsi="Times New Roman"/>
          <w:color w:val="000000"/>
        </w:rPr>
        <w:t>Documento</w:t>
      </w:r>
      <w:proofErr w:type="spellEnd"/>
      <w:r>
        <w:rPr>
          <w:rFonts w:ascii="Times New Roman" w:hAnsi="Times New Roman"/>
          <w:color w:val="000000"/>
        </w:rPr>
        <w:t xml:space="preserve"> de </w:t>
      </w:r>
      <w:proofErr w:type="spellStart"/>
      <w:r>
        <w:rPr>
          <w:rFonts w:ascii="Times New Roman" w:hAnsi="Times New Roman"/>
          <w:color w:val="000000"/>
        </w:rPr>
        <w:t>Especificación</w:t>
      </w:r>
      <w:proofErr w:type="spellEnd"/>
      <w:r>
        <w:rPr>
          <w:rFonts w:ascii="Times New Roman" w:hAnsi="Times New Roman"/>
          <w:color w:val="000000"/>
        </w:rPr>
        <w:t xml:space="preserve"> de </w:t>
      </w:r>
      <w:proofErr w:type="spellStart"/>
      <w:r>
        <w:rPr>
          <w:rFonts w:ascii="Times New Roman" w:hAnsi="Times New Roman"/>
          <w:color w:val="000000"/>
        </w:rPr>
        <w:t>Requerimientos</w:t>
      </w:r>
      <w:proofErr w:type="spellEnd"/>
      <w:r>
        <w:rPr>
          <w:rFonts w:ascii="Times New Roman" w:hAnsi="Times New Roman"/>
          <w:color w:val="000000"/>
        </w:rPr>
        <w:t xml:space="preserve"> de Software</w:t>
      </w:r>
    </w:p>
    <w:p w14:paraId="71930B1D" w14:textId="77777777" w:rsidR="004A13D5" w:rsidRDefault="004A13D5">
      <w:pPr>
        <w:pStyle w:val="Ttulo"/>
        <w:jc w:val="right"/>
        <w:rPr>
          <w:rFonts w:ascii="Times New Roman" w:hAnsi="Times New Roman"/>
          <w:color w:val="000000"/>
        </w:rPr>
      </w:pPr>
    </w:p>
    <w:p w14:paraId="311E4F7F" w14:textId="77777777" w:rsidR="004A13D5" w:rsidRDefault="00860742">
      <w:pPr>
        <w:pStyle w:val="Ttulo"/>
        <w:jc w:val="right"/>
        <w:rPr>
          <w:rFonts w:ascii="Times New Roman" w:hAnsi="Times New Roman"/>
          <w:color w:val="000000"/>
          <w:sz w:val="28"/>
          <w:szCs w:val="28"/>
        </w:rPr>
      </w:pPr>
      <w:proofErr w:type="spellStart"/>
      <w:r>
        <w:rPr>
          <w:rFonts w:ascii="Times New Roman" w:hAnsi="Times New Roman"/>
          <w:color w:val="000000"/>
          <w:sz w:val="28"/>
          <w:szCs w:val="28"/>
        </w:rPr>
        <w:t>Versión</w:t>
      </w:r>
      <w:proofErr w:type="spellEnd"/>
      <w:r>
        <w:rPr>
          <w:rFonts w:ascii="Times New Roman" w:hAnsi="Times New Roman"/>
          <w:color w:val="000000"/>
          <w:sz w:val="28"/>
          <w:szCs w:val="28"/>
        </w:rPr>
        <w:t xml:space="preserve"> </w:t>
      </w:r>
      <w:r>
        <w:rPr>
          <w:rFonts w:ascii="Times New Roman" w:hAnsi="Times New Roman"/>
          <w:i/>
          <w:color w:val="000000"/>
          <w:sz w:val="28"/>
          <w:szCs w:val="28"/>
        </w:rPr>
        <w:t>{1.0}</w:t>
      </w:r>
    </w:p>
    <w:p w14:paraId="72DC8DA1" w14:textId="77777777" w:rsidR="004A13D5" w:rsidRDefault="00860742">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A13D5" w14:paraId="30938DE1" w14:textId="77777777">
        <w:trPr>
          <w:trHeight w:val="284"/>
          <w:jc w:val="center"/>
        </w:trPr>
        <w:tc>
          <w:tcPr>
            <w:tcW w:w="9011" w:type="dxa"/>
            <w:gridSpan w:val="6"/>
            <w:tcBorders>
              <w:bottom w:val="single" w:sz="6" w:space="0" w:color="000000"/>
            </w:tcBorders>
            <w:shd w:val="clear" w:color="auto" w:fill="D9D9D9"/>
            <w:vAlign w:val="center"/>
          </w:tcPr>
          <w:p w14:paraId="1232592B" w14:textId="77777777" w:rsidR="004A13D5" w:rsidRDefault="00860742">
            <w:pPr>
              <w:jc w:val="center"/>
              <w:rPr>
                <w:sz w:val="14"/>
                <w:szCs w:val="14"/>
              </w:rPr>
            </w:pPr>
            <w:r>
              <w:rPr>
                <w:sz w:val="14"/>
                <w:szCs w:val="14"/>
              </w:rPr>
              <w:lastRenderedPageBreak/>
              <w:t>CONTROL DE VERSIONES</w:t>
            </w:r>
          </w:p>
        </w:tc>
      </w:tr>
      <w:tr w:rsidR="004A13D5" w14:paraId="4E613C28" w14:textId="77777777">
        <w:trPr>
          <w:trHeight w:val="374"/>
          <w:jc w:val="center"/>
        </w:trPr>
        <w:tc>
          <w:tcPr>
            <w:tcW w:w="921" w:type="dxa"/>
            <w:shd w:val="clear" w:color="auto" w:fill="F2F2F2"/>
            <w:vAlign w:val="center"/>
          </w:tcPr>
          <w:p w14:paraId="27B6C09D" w14:textId="77777777" w:rsidR="004A13D5" w:rsidRDefault="00860742">
            <w:pPr>
              <w:jc w:val="center"/>
              <w:rPr>
                <w:sz w:val="14"/>
                <w:szCs w:val="14"/>
              </w:rPr>
            </w:pPr>
            <w:r>
              <w:rPr>
                <w:sz w:val="14"/>
                <w:szCs w:val="14"/>
              </w:rPr>
              <w:t>Versión</w:t>
            </w:r>
          </w:p>
        </w:tc>
        <w:tc>
          <w:tcPr>
            <w:tcW w:w="1134" w:type="dxa"/>
            <w:shd w:val="clear" w:color="auto" w:fill="F2F2F2"/>
            <w:vAlign w:val="center"/>
          </w:tcPr>
          <w:p w14:paraId="290812A4" w14:textId="77777777" w:rsidR="004A13D5" w:rsidRDefault="00860742">
            <w:pPr>
              <w:jc w:val="center"/>
              <w:rPr>
                <w:sz w:val="14"/>
                <w:szCs w:val="14"/>
              </w:rPr>
            </w:pPr>
            <w:r>
              <w:rPr>
                <w:sz w:val="14"/>
                <w:szCs w:val="14"/>
              </w:rPr>
              <w:t>Hecha por</w:t>
            </w:r>
          </w:p>
        </w:tc>
        <w:tc>
          <w:tcPr>
            <w:tcW w:w="1424" w:type="dxa"/>
            <w:shd w:val="clear" w:color="auto" w:fill="F2F2F2"/>
            <w:vAlign w:val="center"/>
          </w:tcPr>
          <w:p w14:paraId="35BFDB9F" w14:textId="77777777" w:rsidR="004A13D5" w:rsidRDefault="00860742">
            <w:pPr>
              <w:jc w:val="center"/>
              <w:rPr>
                <w:sz w:val="14"/>
                <w:szCs w:val="14"/>
              </w:rPr>
            </w:pPr>
            <w:r>
              <w:rPr>
                <w:sz w:val="14"/>
                <w:szCs w:val="14"/>
              </w:rPr>
              <w:t>Revisada por</w:t>
            </w:r>
          </w:p>
        </w:tc>
        <w:tc>
          <w:tcPr>
            <w:tcW w:w="1482" w:type="dxa"/>
            <w:shd w:val="clear" w:color="auto" w:fill="F2F2F2"/>
            <w:vAlign w:val="center"/>
          </w:tcPr>
          <w:p w14:paraId="1C592586" w14:textId="77777777" w:rsidR="004A13D5" w:rsidRDefault="00860742">
            <w:pPr>
              <w:jc w:val="center"/>
              <w:rPr>
                <w:sz w:val="14"/>
                <w:szCs w:val="14"/>
              </w:rPr>
            </w:pPr>
            <w:r>
              <w:rPr>
                <w:sz w:val="14"/>
                <w:szCs w:val="14"/>
              </w:rPr>
              <w:t>Aprobada por</w:t>
            </w:r>
          </w:p>
        </w:tc>
        <w:tc>
          <w:tcPr>
            <w:tcW w:w="992" w:type="dxa"/>
            <w:shd w:val="clear" w:color="auto" w:fill="F2F2F2"/>
            <w:vAlign w:val="center"/>
          </w:tcPr>
          <w:p w14:paraId="23015974" w14:textId="77777777" w:rsidR="004A13D5" w:rsidRDefault="00860742">
            <w:pPr>
              <w:jc w:val="center"/>
              <w:rPr>
                <w:sz w:val="14"/>
                <w:szCs w:val="14"/>
              </w:rPr>
            </w:pPr>
            <w:r>
              <w:rPr>
                <w:sz w:val="14"/>
                <w:szCs w:val="14"/>
              </w:rPr>
              <w:t>Fecha</w:t>
            </w:r>
          </w:p>
        </w:tc>
        <w:tc>
          <w:tcPr>
            <w:tcW w:w="3058" w:type="dxa"/>
            <w:shd w:val="clear" w:color="auto" w:fill="F2F2F2"/>
            <w:vAlign w:val="center"/>
          </w:tcPr>
          <w:p w14:paraId="05D16D78" w14:textId="77777777" w:rsidR="004A13D5" w:rsidRDefault="00860742">
            <w:pPr>
              <w:jc w:val="center"/>
              <w:rPr>
                <w:sz w:val="14"/>
                <w:szCs w:val="14"/>
              </w:rPr>
            </w:pPr>
            <w:r>
              <w:rPr>
                <w:sz w:val="14"/>
                <w:szCs w:val="14"/>
              </w:rPr>
              <w:t>Motivo</w:t>
            </w:r>
          </w:p>
        </w:tc>
      </w:tr>
      <w:tr w:rsidR="004A13D5" w14:paraId="0DF06C70" w14:textId="77777777">
        <w:trPr>
          <w:trHeight w:val="227"/>
          <w:jc w:val="center"/>
        </w:trPr>
        <w:tc>
          <w:tcPr>
            <w:tcW w:w="921" w:type="dxa"/>
          </w:tcPr>
          <w:p w14:paraId="034DA0C7" w14:textId="77777777" w:rsidR="004A13D5" w:rsidRDefault="00860742">
            <w:pPr>
              <w:jc w:val="center"/>
              <w:rPr>
                <w:sz w:val="14"/>
                <w:szCs w:val="14"/>
              </w:rPr>
            </w:pPr>
            <w:r>
              <w:rPr>
                <w:sz w:val="14"/>
                <w:szCs w:val="14"/>
              </w:rPr>
              <w:t>1.0</w:t>
            </w:r>
          </w:p>
        </w:tc>
        <w:tc>
          <w:tcPr>
            <w:tcW w:w="1134" w:type="dxa"/>
          </w:tcPr>
          <w:p w14:paraId="541DA864" w14:textId="77777777" w:rsidR="004A13D5" w:rsidRDefault="00860742">
            <w:pPr>
              <w:jc w:val="center"/>
              <w:rPr>
                <w:sz w:val="14"/>
                <w:szCs w:val="14"/>
              </w:rPr>
            </w:pPr>
            <w:r>
              <w:rPr>
                <w:sz w:val="14"/>
                <w:szCs w:val="14"/>
              </w:rPr>
              <w:t>MPV</w:t>
            </w:r>
          </w:p>
        </w:tc>
        <w:tc>
          <w:tcPr>
            <w:tcW w:w="1424" w:type="dxa"/>
          </w:tcPr>
          <w:p w14:paraId="10D1E3B8" w14:textId="77777777" w:rsidR="004A13D5" w:rsidRDefault="00860742">
            <w:pPr>
              <w:jc w:val="center"/>
              <w:rPr>
                <w:sz w:val="14"/>
                <w:szCs w:val="14"/>
              </w:rPr>
            </w:pPr>
            <w:r>
              <w:rPr>
                <w:sz w:val="14"/>
                <w:szCs w:val="14"/>
              </w:rPr>
              <w:t>ELV</w:t>
            </w:r>
          </w:p>
        </w:tc>
        <w:tc>
          <w:tcPr>
            <w:tcW w:w="1482" w:type="dxa"/>
          </w:tcPr>
          <w:p w14:paraId="5F19B6B9" w14:textId="77777777" w:rsidR="004A13D5" w:rsidRDefault="00860742">
            <w:pPr>
              <w:jc w:val="center"/>
              <w:rPr>
                <w:sz w:val="14"/>
                <w:szCs w:val="14"/>
              </w:rPr>
            </w:pPr>
            <w:r>
              <w:rPr>
                <w:sz w:val="14"/>
                <w:szCs w:val="14"/>
              </w:rPr>
              <w:t>ARV</w:t>
            </w:r>
          </w:p>
        </w:tc>
        <w:tc>
          <w:tcPr>
            <w:tcW w:w="992" w:type="dxa"/>
            <w:vAlign w:val="center"/>
          </w:tcPr>
          <w:p w14:paraId="7883CFD7" w14:textId="77777777" w:rsidR="004A13D5" w:rsidRDefault="00860742">
            <w:pPr>
              <w:jc w:val="center"/>
              <w:rPr>
                <w:sz w:val="14"/>
                <w:szCs w:val="14"/>
              </w:rPr>
            </w:pPr>
            <w:r>
              <w:rPr>
                <w:sz w:val="14"/>
                <w:szCs w:val="14"/>
              </w:rPr>
              <w:t>10/10/2020</w:t>
            </w:r>
          </w:p>
        </w:tc>
        <w:tc>
          <w:tcPr>
            <w:tcW w:w="3058" w:type="dxa"/>
            <w:shd w:val="clear" w:color="auto" w:fill="auto"/>
            <w:vAlign w:val="center"/>
          </w:tcPr>
          <w:p w14:paraId="73C955E0" w14:textId="77777777" w:rsidR="004A13D5" w:rsidRDefault="00860742">
            <w:pPr>
              <w:rPr>
                <w:sz w:val="14"/>
                <w:szCs w:val="14"/>
              </w:rPr>
            </w:pPr>
            <w:r>
              <w:rPr>
                <w:sz w:val="14"/>
                <w:szCs w:val="14"/>
              </w:rPr>
              <w:t>Versión Original</w:t>
            </w:r>
          </w:p>
        </w:tc>
      </w:tr>
    </w:tbl>
    <w:p w14:paraId="5B7CB41E" w14:textId="77777777" w:rsidR="004A13D5" w:rsidRDefault="004A13D5">
      <w:pPr>
        <w:rPr>
          <w:rFonts w:ascii="Arial" w:eastAsia="Arial" w:hAnsi="Arial" w:cs="Arial"/>
          <w:b/>
          <w:color w:val="000000"/>
          <w:sz w:val="24"/>
          <w:szCs w:val="24"/>
        </w:rPr>
      </w:pPr>
    </w:p>
    <w:p w14:paraId="5A16BBE9" w14:textId="77777777" w:rsidR="004A13D5" w:rsidRDefault="004A13D5">
      <w:pPr>
        <w:rPr>
          <w:rFonts w:ascii="Arial" w:eastAsia="Arial" w:hAnsi="Arial" w:cs="Arial"/>
          <w:b/>
          <w:color w:val="000000"/>
          <w:sz w:val="24"/>
          <w:szCs w:val="24"/>
        </w:rPr>
      </w:pPr>
    </w:p>
    <w:p w14:paraId="3533D1C1" w14:textId="77777777" w:rsidR="004A13D5" w:rsidRDefault="0086074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2002B979" w14:textId="77777777" w:rsidR="004A13D5" w:rsidRDefault="004A13D5">
      <w:pPr>
        <w:keepNext/>
        <w:keepLines/>
        <w:pBdr>
          <w:top w:val="nil"/>
          <w:left w:val="nil"/>
          <w:bottom w:val="nil"/>
          <w:right w:val="nil"/>
          <w:between w:val="nil"/>
        </w:pBdr>
        <w:spacing w:before="480" w:after="0" w:line="360" w:lineRule="auto"/>
        <w:rPr>
          <w:b/>
          <w:color w:val="2E75B5"/>
          <w:sz w:val="28"/>
          <w:szCs w:val="28"/>
        </w:rPr>
      </w:pPr>
    </w:p>
    <w:sdt>
      <w:sdtPr>
        <w:id w:val="-1537116111"/>
        <w:docPartObj>
          <w:docPartGallery w:val="Table of Contents"/>
          <w:docPartUnique/>
        </w:docPartObj>
      </w:sdtPr>
      <w:sdtContent>
        <w:p w14:paraId="23922110"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r>
            <w:fldChar w:fldCharType="begin"/>
          </w:r>
          <w:r>
            <w:instrText xml:space="preserve"> TOC \h \u \z \t "Heading 1,1,Heading 2,2,Heading 3,3,"</w:instrText>
          </w:r>
          <w:r>
            <w:fldChar w:fldCharType="separate"/>
          </w:r>
          <w:hyperlink w:anchor="_heading=h.sdn0gpzatdnt">
            <w:r>
              <w:rPr>
                <w:rFonts w:ascii="Arial" w:eastAsia="Arial" w:hAnsi="Arial" w:cs="Arial"/>
                <w:sz w:val="20"/>
                <w:szCs w:val="20"/>
              </w:rPr>
              <w:t>INTRODUCCIÓN</w:t>
            </w:r>
          </w:hyperlink>
          <w:hyperlink w:anchor="_heading=h.sdn0gpzatdnt">
            <w:r>
              <w:rPr>
                <w:rFonts w:ascii="Arial" w:eastAsia="Arial" w:hAnsi="Arial" w:cs="Arial"/>
                <w:color w:val="000000"/>
                <w:sz w:val="20"/>
                <w:szCs w:val="20"/>
              </w:rPr>
              <w:tab/>
            </w:r>
          </w:hyperlink>
          <w:r>
            <w:rPr>
              <w:rFonts w:ascii="Arial" w:eastAsia="Arial" w:hAnsi="Arial" w:cs="Arial"/>
              <w:color w:val="000000"/>
              <w:sz w:val="20"/>
              <w:szCs w:val="20"/>
            </w:rPr>
            <w:t>4</w:t>
          </w:r>
        </w:p>
        <w:p w14:paraId="380B2EF1" w14:textId="77777777" w:rsidR="004A13D5" w:rsidRDefault="00860742">
          <w:pPr>
            <w:pBdr>
              <w:top w:val="nil"/>
              <w:left w:val="nil"/>
              <w:bottom w:val="nil"/>
              <w:right w:val="nil"/>
              <w:between w:val="nil"/>
            </w:pBdr>
            <w:tabs>
              <w:tab w:val="left" w:pos="44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 Generalidades de la Empresa</w:t>
            </w:r>
            <w:r>
              <w:rPr>
                <w:rFonts w:ascii="Arial" w:eastAsia="Arial" w:hAnsi="Arial" w:cs="Arial"/>
                <w:color w:val="000000"/>
                <w:sz w:val="20"/>
                <w:szCs w:val="20"/>
              </w:rPr>
              <w:tab/>
            </w:r>
          </w:hyperlink>
          <w:r>
            <w:rPr>
              <w:rFonts w:ascii="Arial" w:eastAsia="Arial" w:hAnsi="Arial" w:cs="Arial"/>
              <w:color w:val="000000"/>
              <w:sz w:val="20"/>
              <w:szCs w:val="20"/>
            </w:rPr>
            <w:t>5</w:t>
          </w:r>
        </w:p>
        <w:p w14:paraId="20149C0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Nombre de la Empresa</w:t>
          </w:r>
          <w:r>
            <w:rPr>
              <w:rFonts w:ascii="Arial" w:eastAsia="Arial" w:hAnsi="Arial" w:cs="Arial"/>
              <w:color w:val="000000"/>
              <w:sz w:val="20"/>
              <w:szCs w:val="20"/>
            </w:rPr>
            <w:tab/>
            <w:t>5</w:t>
          </w:r>
          <w:r>
            <w:fldChar w:fldCharType="end"/>
          </w:r>
        </w:p>
        <w:p w14:paraId="51B1C50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Vision</w:t>
          </w:r>
          <w:r>
            <w:rPr>
              <w:rFonts w:ascii="Arial" w:eastAsia="Arial" w:hAnsi="Arial" w:cs="Arial"/>
              <w:color w:val="000000"/>
              <w:sz w:val="20"/>
              <w:szCs w:val="20"/>
            </w:rPr>
            <w:tab/>
            <w:t>5</w:t>
          </w:r>
          <w:r>
            <w:fldChar w:fldCharType="end"/>
          </w:r>
        </w:p>
        <w:p w14:paraId="2BDF8DC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3. Mision</w:t>
          </w:r>
          <w:r>
            <w:rPr>
              <w:rFonts w:ascii="Arial" w:eastAsia="Arial" w:hAnsi="Arial" w:cs="Arial"/>
              <w:color w:val="000000"/>
              <w:sz w:val="20"/>
              <w:szCs w:val="20"/>
            </w:rPr>
            <w:tab/>
            <w:t>5</w:t>
          </w:r>
          <w:r>
            <w:fldChar w:fldCharType="end"/>
          </w:r>
        </w:p>
        <w:p w14:paraId="3A4E0F83"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4. Organigrama</w:t>
          </w:r>
          <w:r>
            <w:rPr>
              <w:rFonts w:ascii="Arial" w:eastAsia="Arial" w:hAnsi="Arial" w:cs="Arial"/>
              <w:color w:val="000000"/>
              <w:sz w:val="20"/>
              <w:szCs w:val="20"/>
            </w:rPr>
            <w:tab/>
            <w:t>5</w:t>
          </w:r>
          <w:r>
            <w:fldChar w:fldCharType="end"/>
          </w:r>
        </w:p>
        <w:p w14:paraId="5FB5EBBB"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II. Visionamiento de la Empresa</w:t>
            </w:r>
            <w:r>
              <w:rPr>
                <w:rFonts w:ascii="Arial" w:eastAsia="Arial" w:hAnsi="Arial" w:cs="Arial"/>
                <w:color w:val="000000"/>
                <w:sz w:val="20"/>
                <w:szCs w:val="20"/>
              </w:rPr>
              <w:tab/>
            </w:r>
          </w:hyperlink>
          <w:r>
            <w:rPr>
              <w:rFonts w:ascii="Arial" w:eastAsia="Arial" w:hAnsi="Arial" w:cs="Arial"/>
              <w:color w:val="000000"/>
              <w:sz w:val="20"/>
              <w:szCs w:val="20"/>
            </w:rPr>
            <w:t>5</w:t>
          </w:r>
        </w:p>
        <w:p w14:paraId="61214849"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Descripcion del Problema</w:t>
          </w:r>
          <w:r>
            <w:rPr>
              <w:rFonts w:ascii="Arial" w:eastAsia="Arial" w:hAnsi="Arial" w:cs="Arial"/>
              <w:color w:val="000000"/>
              <w:sz w:val="20"/>
              <w:szCs w:val="20"/>
            </w:rPr>
            <w:tab/>
            <w:t>5</w:t>
          </w:r>
          <w:r>
            <w:fldChar w:fldCharType="end"/>
          </w:r>
        </w:p>
        <w:p w14:paraId="54DF132D"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Objetivos de Negocios</w:t>
          </w:r>
          <w:r>
            <w:rPr>
              <w:rFonts w:ascii="Arial" w:eastAsia="Arial" w:hAnsi="Arial" w:cs="Arial"/>
              <w:color w:val="000000"/>
              <w:sz w:val="20"/>
              <w:szCs w:val="20"/>
            </w:rPr>
            <w:tab/>
            <w:t>5</w:t>
          </w:r>
          <w:r>
            <w:fldChar w:fldCharType="end"/>
          </w:r>
        </w:p>
        <w:p w14:paraId="0CEF8C74"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3. Objetivos de Diseño</w:t>
          </w:r>
          <w:r>
            <w:rPr>
              <w:rFonts w:ascii="Arial" w:eastAsia="Arial" w:hAnsi="Arial" w:cs="Arial"/>
              <w:color w:val="000000"/>
              <w:sz w:val="20"/>
              <w:szCs w:val="20"/>
            </w:rPr>
            <w:tab/>
            <w:t>5</w:t>
          </w:r>
          <w:r>
            <w:fldChar w:fldCharType="end"/>
          </w:r>
        </w:p>
        <w:p w14:paraId="5CEBEF3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4. Alcance del proyecto</w:t>
          </w:r>
          <w:r>
            <w:rPr>
              <w:rFonts w:ascii="Arial" w:eastAsia="Arial" w:hAnsi="Arial" w:cs="Arial"/>
              <w:color w:val="000000"/>
              <w:sz w:val="20"/>
              <w:szCs w:val="20"/>
            </w:rPr>
            <w:tab/>
            <w:t>5</w:t>
          </w:r>
          <w:r>
            <w:fldChar w:fldCharType="end"/>
          </w:r>
        </w:p>
        <w:p w14:paraId="62451035"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5. Viabilidad del Sistema</w:t>
          </w:r>
          <w:r>
            <w:rPr>
              <w:rFonts w:ascii="Arial" w:eastAsia="Arial" w:hAnsi="Arial" w:cs="Arial"/>
              <w:color w:val="000000"/>
              <w:sz w:val="20"/>
              <w:szCs w:val="20"/>
            </w:rPr>
            <w:tab/>
            <w:t>5</w:t>
          </w:r>
          <w:r>
            <w:fldChar w:fldCharType="end"/>
          </w:r>
        </w:p>
        <w:p w14:paraId="0E8BAB6E"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6. Informacion obtenida del Levantamiento de Informacion</w:t>
          </w:r>
          <w:r>
            <w:rPr>
              <w:rFonts w:ascii="Arial" w:eastAsia="Arial" w:hAnsi="Arial" w:cs="Arial"/>
              <w:color w:val="000000"/>
              <w:sz w:val="20"/>
              <w:szCs w:val="20"/>
            </w:rPr>
            <w:tab/>
          </w:r>
          <w:r>
            <w:fldChar w:fldCharType="end"/>
          </w:r>
          <w:r>
            <w:rPr>
              <w:rFonts w:ascii="Arial" w:eastAsia="Arial" w:hAnsi="Arial" w:cs="Arial"/>
              <w:color w:val="000000"/>
              <w:sz w:val="20"/>
              <w:szCs w:val="20"/>
            </w:rPr>
            <w:t>6</w:t>
          </w:r>
        </w:p>
        <w:p w14:paraId="1F3C5D33"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III.  Análisis de Procesos</w:t>
            </w:r>
            <w:r>
              <w:rPr>
                <w:rFonts w:ascii="Arial" w:eastAsia="Arial" w:hAnsi="Arial" w:cs="Arial"/>
                <w:color w:val="000000"/>
                <w:sz w:val="20"/>
                <w:szCs w:val="20"/>
              </w:rPr>
              <w:tab/>
            </w:r>
          </w:hyperlink>
          <w:r>
            <w:rPr>
              <w:rFonts w:ascii="Arial" w:eastAsia="Arial" w:hAnsi="Arial" w:cs="Arial"/>
              <w:color w:val="000000"/>
              <w:sz w:val="20"/>
              <w:szCs w:val="20"/>
            </w:rPr>
            <w:t>6</w:t>
          </w:r>
        </w:p>
        <w:p w14:paraId="69D036E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Diagrama del Proceso Actual – Diagrama de actividades</w:t>
          </w:r>
          <w:r>
            <w:rPr>
              <w:rFonts w:ascii="Arial" w:eastAsia="Arial" w:hAnsi="Arial" w:cs="Arial"/>
              <w:color w:val="000000"/>
              <w:sz w:val="20"/>
              <w:szCs w:val="20"/>
            </w:rPr>
            <w:tab/>
          </w:r>
          <w:r>
            <w:fldChar w:fldCharType="end"/>
          </w:r>
          <w:r>
            <w:rPr>
              <w:rFonts w:ascii="Arial" w:eastAsia="Arial" w:hAnsi="Arial" w:cs="Arial"/>
              <w:color w:val="000000"/>
              <w:sz w:val="20"/>
              <w:szCs w:val="20"/>
            </w:rPr>
            <w:t>6</w:t>
          </w:r>
        </w:p>
        <w:p w14:paraId="73D64F45"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del Proceso Propuesto – Diagrama de actividades Inicial</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7FABFBBB" w14:textId="77777777" w:rsidR="004A13D5" w:rsidRDefault="00860742">
          <w:pPr>
            <w:pBdr>
              <w:top w:val="nil"/>
              <w:left w:val="nil"/>
              <w:bottom w:val="nil"/>
              <w:right w:val="nil"/>
              <w:between w:val="nil"/>
            </w:pBdr>
            <w:tabs>
              <w:tab w:val="left" w:pos="44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IV Especificacion de Requerimientos de Software</w:t>
            </w:r>
            <w:r>
              <w:rPr>
                <w:rFonts w:ascii="Arial" w:eastAsia="Arial" w:hAnsi="Arial" w:cs="Arial"/>
                <w:color w:val="000000"/>
                <w:sz w:val="20"/>
                <w:szCs w:val="20"/>
              </w:rPr>
              <w:tab/>
            </w:r>
          </w:hyperlink>
          <w:r>
            <w:rPr>
              <w:rFonts w:ascii="Arial" w:eastAsia="Arial" w:hAnsi="Arial" w:cs="Arial"/>
              <w:color w:val="000000"/>
              <w:sz w:val="20"/>
              <w:szCs w:val="20"/>
            </w:rPr>
            <w:t>7</w:t>
          </w:r>
        </w:p>
        <w:p w14:paraId="03E523E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Cuadro de Requerimientos funcionales Inicial</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089F2F36"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Cuadro de Requerimientos No funcionales</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5DE2D95F"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Cuadro de Requerimientos funcionales Final</w:t>
          </w:r>
          <w:r>
            <w:rPr>
              <w:rFonts w:ascii="Arial" w:eastAsia="Arial" w:hAnsi="Arial" w:cs="Arial"/>
              <w:color w:val="000000"/>
              <w:sz w:val="20"/>
              <w:szCs w:val="20"/>
            </w:rPr>
            <w:tab/>
          </w:r>
          <w:r>
            <w:fldChar w:fldCharType="end"/>
          </w:r>
          <w:r>
            <w:rPr>
              <w:rFonts w:ascii="Arial" w:eastAsia="Arial" w:hAnsi="Arial" w:cs="Arial"/>
              <w:color w:val="000000"/>
              <w:sz w:val="20"/>
              <w:szCs w:val="20"/>
            </w:rPr>
            <w:t>8</w:t>
          </w:r>
        </w:p>
        <w:p w14:paraId="62B9F889"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d) Reglas de Negocio</w:t>
          </w:r>
          <w:r>
            <w:rPr>
              <w:rFonts w:ascii="Arial" w:eastAsia="Arial" w:hAnsi="Arial" w:cs="Arial"/>
              <w:color w:val="000000"/>
              <w:sz w:val="20"/>
              <w:szCs w:val="20"/>
            </w:rPr>
            <w:tab/>
          </w:r>
          <w:r>
            <w:fldChar w:fldCharType="end"/>
          </w:r>
          <w:r>
            <w:rPr>
              <w:rFonts w:ascii="Arial" w:eastAsia="Arial" w:hAnsi="Arial" w:cs="Arial"/>
              <w:color w:val="000000"/>
              <w:sz w:val="20"/>
              <w:szCs w:val="20"/>
            </w:rPr>
            <w:t>9</w:t>
          </w:r>
        </w:p>
        <w:p w14:paraId="1380969C"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V Fase de Desarrollo</w:t>
            </w:r>
            <w:r>
              <w:rPr>
                <w:rFonts w:ascii="Arial" w:eastAsia="Arial" w:hAnsi="Arial" w:cs="Arial"/>
                <w:color w:val="000000"/>
                <w:sz w:val="20"/>
                <w:szCs w:val="20"/>
              </w:rPr>
              <w:tab/>
            </w:r>
          </w:hyperlink>
          <w:r>
            <w:rPr>
              <w:rFonts w:ascii="Arial" w:eastAsia="Arial" w:hAnsi="Arial" w:cs="Arial"/>
              <w:color w:val="000000"/>
              <w:sz w:val="20"/>
              <w:szCs w:val="20"/>
            </w:rPr>
            <w:t>12</w:t>
          </w:r>
        </w:p>
        <w:p w14:paraId="471E954B"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 xml:space="preserve">1. </w:t>
          </w:r>
          <w:r w:rsidRPr="00D8480E">
            <w:rPr>
              <w:rFonts w:ascii="Arial" w:eastAsia="Arial" w:hAnsi="Arial" w:cs="Arial"/>
              <w:color w:val="000000"/>
              <w:sz w:val="20"/>
              <w:szCs w:val="20"/>
              <w:highlight w:val="yellow"/>
            </w:rPr>
            <w:t>Perfiles de Usuario</w:t>
          </w:r>
          <w:r>
            <w:rPr>
              <w:rFonts w:ascii="Arial" w:eastAsia="Arial" w:hAnsi="Arial" w:cs="Arial"/>
              <w:color w:val="000000"/>
              <w:sz w:val="20"/>
              <w:szCs w:val="20"/>
            </w:rPr>
            <w:tab/>
          </w:r>
          <w:r>
            <w:fldChar w:fldCharType="end"/>
          </w:r>
          <w:r>
            <w:rPr>
              <w:rFonts w:ascii="Arial" w:eastAsia="Arial" w:hAnsi="Arial" w:cs="Arial"/>
              <w:color w:val="000000"/>
              <w:sz w:val="20"/>
              <w:szCs w:val="20"/>
            </w:rPr>
            <w:t>12</w:t>
          </w:r>
        </w:p>
        <w:p w14:paraId="7B52480B"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Modelo Conceptual</w:t>
          </w:r>
          <w:r>
            <w:rPr>
              <w:rFonts w:ascii="Arial" w:eastAsia="Arial" w:hAnsi="Arial" w:cs="Arial"/>
              <w:color w:val="000000"/>
              <w:sz w:val="20"/>
              <w:szCs w:val="20"/>
            </w:rPr>
            <w:tab/>
            <w:t>5</w:t>
          </w:r>
          <w:r>
            <w:fldChar w:fldCharType="end"/>
          </w:r>
        </w:p>
        <w:p w14:paraId="1EA2BA1F"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lastRenderedPageBreak/>
            <w:tab/>
          </w:r>
          <w:r>
            <w:fldChar w:fldCharType="begin"/>
          </w:r>
          <w:r>
            <w:instrText xml:space="preserve"> PAGEREF _heading=h.92yvqciflc5v \h </w:instrText>
          </w:r>
          <w:r>
            <w:fldChar w:fldCharType="separate"/>
          </w:r>
          <w:r>
            <w:rPr>
              <w:rFonts w:ascii="Arial" w:eastAsia="Arial" w:hAnsi="Arial" w:cs="Arial"/>
              <w:color w:val="000000"/>
              <w:sz w:val="20"/>
              <w:szCs w:val="20"/>
            </w:rPr>
            <w:t>a) Diagrama de Paquetes</w:t>
          </w:r>
          <w:r>
            <w:rPr>
              <w:rFonts w:ascii="Arial" w:eastAsia="Arial" w:hAnsi="Arial" w:cs="Arial"/>
              <w:color w:val="000000"/>
              <w:sz w:val="20"/>
              <w:szCs w:val="20"/>
            </w:rPr>
            <w:tab/>
            <w:t>5</w:t>
          </w:r>
          <w:r>
            <w:fldChar w:fldCharType="end"/>
          </w:r>
        </w:p>
        <w:p w14:paraId="63CAEEEE"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 xml:space="preserve">b) </w:t>
          </w:r>
          <w:r w:rsidRPr="00D8480E">
            <w:rPr>
              <w:rFonts w:ascii="Arial" w:eastAsia="Arial" w:hAnsi="Arial" w:cs="Arial"/>
              <w:color w:val="000000"/>
              <w:sz w:val="20"/>
              <w:szCs w:val="20"/>
              <w:highlight w:val="yellow"/>
            </w:rPr>
            <w:t>Diagrama de Casos de Uso</w:t>
          </w:r>
          <w:r>
            <w:rPr>
              <w:rFonts w:ascii="Arial" w:eastAsia="Arial" w:hAnsi="Arial" w:cs="Arial"/>
              <w:color w:val="000000"/>
              <w:sz w:val="20"/>
              <w:szCs w:val="20"/>
            </w:rPr>
            <w:tab/>
          </w:r>
          <w:r>
            <w:fldChar w:fldCharType="end"/>
          </w:r>
          <w:r>
            <w:rPr>
              <w:rFonts w:ascii="Arial" w:eastAsia="Arial" w:hAnsi="Arial" w:cs="Arial"/>
              <w:color w:val="000000"/>
              <w:sz w:val="20"/>
              <w:szCs w:val="20"/>
            </w:rPr>
            <w:t>12</w:t>
          </w:r>
        </w:p>
        <w:p w14:paraId="7B3D1F16"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 xml:space="preserve">c) </w:t>
          </w:r>
          <w:r w:rsidRPr="00D8480E">
            <w:rPr>
              <w:rFonts w:ascii="Arial" w:eastAsia="Arial" w:hAnsi="Arial" w:cs="Arial"/>
              <w:color w:val="000000"/>
              <w:sz w:val="20"/>
              <w:szCs w:val="20"/>
              <w:highlight w:val="yellow"/>
            </w:rPr>
            <w:t>Escenarios de Caso de Uso (narrativa)</w:t>
          </w:r>
          <w:r>
            <w:rPr>
              <w:rFonts w:ascii="Arial" w:eastAsia="Arial" w:hAnsi="Arial" w:cs="Arial"/>
              <w:color w:val="000000"/>
              <w:sz w:val="20"/>
              <w:szCs w:val="20"/>
            </w:rPr>
            <w:tab/>
          </w:r>
          <w:r>
            <w:fldChar w:fldCharType="end"/>
          </w:r>
          <w:r>
            <w:rPr>
              <w:rFonts w:ascii="Arial" w:eastAsia="Arial" w:hAnsi="Arial" w:cs="Arial"/>
              <w:color w:val="000000"/>
              <w:sz w:val="20"/>
              <w:szCs w:val="20"/>
            </w:rPr>
            <w:t>14</w:t>
          </w:r>
        </w:p>
        <w:p w14:paraId="72DE8E25" w14:textId="77777777" w:rsidR="004A13D5" w:rsidRDefault="00860742">
          <w:pPr>
            <w:pBdr>
              <w:top w:val="nil"/>
              <w:left w:val="nil"/>
              <w:bottom w:val="nil"/>
              <w:right w:val="nil"/>
              <w:between w:val="nil"/>
            </w:pBdr>
            <w:tabs>
              <w:tab w:val="left" w:pos="880"/>
              <w:tab w:val="right" w:pos="8828"/>
            </w:tabs>
            <w:spacing w:after="100" w:line="360" w:lineRule="auto"/>
            <w:ind w:left="220"/>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 xml:space="preserve">    3. Modelo Logico</w:t>
            </w:r>
            <w:r>
              <w:rPr>
                <w:rFonts w:ascii="Arial" w:eastAsia="Arial" w:hAnsi="Arial" w:cs="Arial"/>
                <w:color w:val="000000"/>
                <w:sz w:val="20"/>
                <w:szCs w:val="20"/>
              </w:rPr>
              <w:tab/>
            </w:r>
          </w:hyperlink>
          <w:r>
            <w:rPr>
              <w:rFonts w:ascii="Arial" w:eastAsia="Arial" w:hAnsi="Arial" w:cs="Arial"/>
              <w:color w:val="000000"/>
              <w:sz w:val="20"/>
              <w:szCs w:val="20"/>
            </w:rPr>
            <w:t>23</w:t>
          </w:r>
        </w:p>
        <w:p w14:paraId="5F0004B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Analisis de Objetos</w:t>
          </w:r>
          <w:r>
            <w:rPr>
              <w:rFonts w:ascii="Arial" w:eastAsia="Arial" w:hAnsi="Arial" w:cs="Arial"/>
              <w:color w:val="000000"/>
              <w:sz w:val="20"/>
              <w:szCs w:val="20"/>
            </w:rPr>
            <w:tab/>
          </w:r>
          <w:r>
            <w:fldChar w:fldCharType="end"/>
          </w:r>
          <w:r>
            <w:rPr>
              <w:rFonts w:ascii="Arial" w:eastAsia="Arial" w:hAnsi="Arial" w:cs="Arial"/>
              <w:color w:val="000000"/>
              <w:sz w:val="20"/>
              <w:szCs w:val="20"/>
            </w:rPr>
            <w:t>23</w:t>
          </w:r>
        </w:p>
        <w:p w14:paraId="1EC1FA9C"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 Actividades con objetos</w:t>
          </w:r>
          <w:r>
            <w:rPr>
              <w:rFonts w:ascii="Arial" w:eastAsia="Arial" w:hAnsi="Arial" w:cs="Arial"/>
              <w:color w:val="000000"/>
              <w:sz w:val="20"/>
              <w:szCs w:val="20"/>
            </w:rPr>
            <w:tab/>
          </w:r>
          <w:r>
            <w:fldChar w:fldCharType="end"/>
          </w:r>
          <w:r>
            <w:rPr>
              <w:rFonts w:ascii="Arial" w:eastAsia="Arial" w:hAnsi="Arial" w:cs="Arial"/>
              <w:color w:val="000000"/>
              <w:sz w:val="20"/>
              <w:szCs w:val="20"/>
            </w:rPr>
            <w:t>32</w:t>
          </w:r>
        </w:p>
        <w:p w14:paraId="12B7FE8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bookmarkStart w:id="0" w:name="_heading=h.qyno6rkjj0e6" w:colFirst="0" w:colLast="0"/>
          <w:bookmarkEnd w:id="0"/>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Diagrama de Secuencia</w:t>
          </w:r>
          <w:r>
            <w:rPr>
              <w:rFonts w:ascii="Arial" w:eastAsia="Arial" w:hAnsi="Arial" w:cs="Arial"/>
              <w:color w:val="000000"/>
              <w:sz w:val="20"/>
              <w:szCs w:val="20"/>
            </w:rPr>
            <w:tab/>
          </w:r>
          <w:r>
            <w:fldChar w:fldCharType="end"/>
          </w:r>
          <w:r>
            <w:rPr>
              <w:rFonts w:ascii="Arial" w:eastAsia="Arial" w:hAnsi="Arial" w:cs="Arial"/>
              <w:color w:val="000000"/>
              <w:sz w:val="20"/>
              <w:szCs w:val="20"/>
            </w:rPr>
            <w:t>37</w:t>
          </w:r>
        </w:p>
        <w:p w14:paraId="37AB477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d) Diagrama de Clases</w:t>
          </w:r>
          <w:r>
            <w:rPr>
              <w:rFonts w:ascii="Arial" w:eastAsia="Arial" w:hAnsi="Arial" w:cs="Arial"/>
              <w:color w:val="000000"/>
              <w:sz w:val="20"/>
              <w:szCs w:val="20"/>
            </w:rPr>
            <w:tab/>
          </w:r>
          <w:r>
            <w:fldChar w:fldCharType="end"/>
          </w:r>
          <w:r>
            <w:rPr>
              <w:rFonts w:ascii="Arial" w:eastAsia="Arial" w:hAnsi="Arial" w:cs="Arial"/>
              <w:color w:val="000000"/>
              <w:sz w:val="20"/>
              <w:szCs w:val="20"/>
            </w:rPr>
            <w:t>42</w:t>
          </w:r>
        </w:p>
        <w:p w14:paraId="40E0BD2D"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m9tf6e4txssr">
            <w:r>
              <w:rPr>
                <w:rFonts w:ascii="Arial" w:eastAsia="Arial" w:hAnsi="Arial" w:cs="Arial"/>
                <w:color w:val="000000"/>
                <w:sz w:val="20"/>
                <w:szCs w:val="20"/>
              </w:rPr>
              <w:t>CONCLUSIONES</w:t>
            </w:r>
            <w:r>
              <w:rPr>
                <w:rFonts w:ascii="Arial" w:eastAsia="Arial" w:hAnsi="Arial" w:cs="Arial"/>
                <w:color w:val="000000"/>
                <w:sz w:val="20"/>
                <w:szCs w:val="20"/>
              </w:rPr>
              <w:tab/>
            </w:r>
          </w:hyperlink>
          <w:r>
            <w:rPr>
              <w:rFonts w:ascii="Arial" w:eastAsia="Arial" w:hAnsi="Arial" w:cs="Arial"/>
              <w:color w:val="000000"/>
              <w:sz w:val="20"/>
              <w:szCs w:val="20"/>
            </w:rPr>
            <w:t>46</w:t>
          </w:r>
        </w:p>
        <w:p w14:paraId="08C63C3F"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jifcgiwgbxam">
            <w:r>
              <w:rPr>
                <w:rFonts w:ascii="Arial" w:eastAsia="Arial" w:hAnsi="Arial" w:cs="Arial"/>
                <w:color w:val="000000"/>
                <w:sz w:val="20"/>
                <w:szCs w:val="20"/>
              </w:rPr>
              <w:t>RECOMENDACIONES</w:t>
            </w:r>
            <w:r>
              <w:rPr>
                <w:rFonts w:ascii="Arial" w:eastAsia="Arial" w:hAnsi="Arial" w:cs="Arial"/>
                <w:color w:val="000000"/>
                <w:sz w:val="20"/>
                <w:szCs w:val="20"/>
              </w:rPr>
              <w:tab/>
            </w:r>
          </w:hyperlink>
          <w:r>
            <w:rPr>
              <w:rFonts w:ascii="Arial" w:eastAsia="Arial" w:hAnsi="Arial" w:cs="Arial"/>
              <w:color w:val="000000"/>
              <w:sz w:val="20"/>
              <w:szCs w:val="20"/>
            </w:rPr>
            <w:t>46</w:t>
          </w:r>
        </w:p>
        <w:p w14:paraId="3801E8A5"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re8k4nvllft2">
            <w:r>
              <w:rPr>
                <w:rFonts w:ascii="Arial" w:eastAsia="Arial" w:hAnsi="Arial" w:cs="Arial"/>
                <w:color w:val="000000"/>
                <w:sz w:val="20"/>
                <w:szCs w:val="20"/>
              </w:rPr>
              <w:t>BIBLIOGRAFIA</w:t>
            </w:r>
            <w:r>
              <w:rPr>
                <w:rFonts w:ascii="Arial" w:eastAsia="Arial" w:hAnsi="Arial" w:cs="Arial"/>
                <w:color w:val="000000"/>
                <w:sz w:val="20"/>
                <w:szCs w:val="20"/>
              </w:rPr>
              <w:tab/>
            </w:r>
          </w:hyperlink>
          <w:r>
            <w:rPr>
              <w:rFonts w:ascii="Arial" w:eastAsia="Arial" w:hAnsi="Arial" w:cs="Arial"/>
              <w:color w:val="000000"/>
              <w:sz w:val="20"/>
              <w:szCs w:val="20"/>
            </w:rPr>
            <w:t>46</w:t>
          </w:r>
        </w:p>
        <w:p w14:paraId="3C46DEC7"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erqgtz1o5jm8">
            <w:r>
              <w:rPr>
                <w:rFonts w:ascii="Arial" w:eastAsia="Arial" w:hAnsi="Arial" w:cs="Arial"/>
                <w:color w:val="000000"/>
                <w:sz w:val="20"/>
                <w:szCs w:val="20"/>
              </w:rPr>
              <w:t>WEBGRAFIA</w:t>
            </w:r>
            <w:r>
              <w:rPr>
                <w:rFonts w:ascii="Arial" w:eastAsia="Arial" w:hAnsi="Arial" w:cs="Arial"/>
                <w:color w:val="000000"/>
                <w:sz w:val="20"/>
                <w:szCs w:val="20"/>
              </w:rPr>
              <w:tab/>
            </w:r>
          </w:hyperlink>
          <w:r>
            <w:rPr>
              <w:rFonts w:ascii="Arial" w:eastAsia="Arial" w:hAnsi="Arial" w:cs="Arial"/>
              <w:color w:val="000000"/>
              <w:sz w:val="20"/>
              <w:szCs w:val="20"/>
            </w:rPr>
            <w:t>46</w:t>
          </w:r>
        </w:p>
        <w:p w14:paraId="05DD5429" w14:textId="77777777" w:rsidR="004A13D5" w:rsidRDefault="00860742">
          <w:pPr>
            <w:spacing w:line="360" w:lineRule="auto"/>
          </w:pPr>
          <w:r>
            <w:fldChar w:fldCharType="end"/>
          </w:r>
        </w:p>
      </w:sdtContent>
    </w:sdt>
    <w:p w14:paraId="16F25089" w14:textId="77777777" w:rsidR="004A13D5" w:rsidRDefault="004A13D5">
      <w:pPr>
        <w:spacing w:after="200" w:line="360" w:lineRule="auto"/>
        <w:rPr>
          <w:rFonts w:ascii="Arial" w:eastAsia="Arial" w:hAnsi="Arial" w:cs="Arial"/>
          <w:b/>
          <w:sz w:val="24"/>
          <w:szCs w:val="24"/>
        </w:rPr>
      </w:pPr>
    </w:p>
    <w:p w14:paraId="69084E9D" w14:textId="77777777" w:rsidR="004A13D5" w:rsidRDefault="004A13D5">
      <w:pPr>
        <w:spacing w:after="200" w:line="360" w:lineRule="auto"/>
        <w:rPr>
          <w:rFonts w:ascii="Arial" w:eastAsia="Arial" w:hAnsi="Arial" w:cs="Arial"/>
          <w:b/>
          <w:sz w:val="24"/>
          <w:szCs w:val="24"/>
        </w:rPr>
      </w:pPr>
    </w:p>
    <w:p w14:paraId="7EBCDBBC" w14:textId="77777777" w:rsidR="004A13D5" w:rsidRDefault="004A13D5">
      <w:pPr>
        <w:spacing w:after="200" w:line="360" w:lineRule="auto"/>
        <w:rPr>
          <w:rFonts w:ascii="Arial" w:eastAsia="Arial" w:hAnsi="Arial" w:cs="Arial"/>
          <w:b/>
          <w:sz w:val="24"/>
          <w:szCs w:val="24"/>
        </w:rPr>
      </w:pPr>
    </w:p>
    <w:p w14:paraId="2E46C16C" w14:textId="77777777" w:rsidR="004A13D5" w:rsidRDefault="004A13D5">
      <w:pPr>
        <w:spacing w:after="200" w:line="360" w:lineRule="auto"/>
        <w:rPr>
          <w:rFonts w:ascii="Arial" w:eastAsia="Arial" w:hAnsi="Arial" w:cs="Arial"/>
          <w:b/>
          <w:sz w:val="24"/>
          <w:szCs w:val="24"/>
        </w:rPr>
      </w:pPr>
    </w:p>
    <w:p w14:paraId="6B77051A" w14:textId="77777777" w:rsidR="004A13D5" w:rsidRDefault="004A13D5">
      <w:pPr>
        <w:spacing w:after="200" w:line="360" w:lineRule="auto"/>
        <w:rPr>
          <w:rFonts w:ascii="Arial" w:eastAsia="Arial" w:hAnsi="Arial" w:cs="Arial"/>
          <w:b/>
          <w:sz w:val="24"/>
          <w:szCs w:val="24"/>
        </w:rPr>
      </w:pPr>
    </w:p>
    <w:p w14:paraId="500BB17A" w14:textId="77777777" w:rsidR="004A13D5" w:rsidRDefault="004A13D5">
      <w:pPr>
        <w:spacing w:after="200" w:line="360" w:lineRule="auto"/>
        <w:rPr>
          <w:rFonts w:ascii="Arial" w:eastAsia="Arial" w:hAnsi="Arial" w:cs="Arial"/>
          <w:b/>
          <w:sz w:val="24"/>
          <w:szCs w:val="24"/>
        </w:rPr>
      </w:pPr>
    </w:p>
    <w:p w14:paraId="6BA4790C" w14:textId="77777777" w:rsidR="004A13D5" w:rsidRDefault="004A13D5">
      <w:pPr>
        <w:spacing w:after="200" w:line="360" w:lineRule="auto"/>
        <w:rPr>
          <w:rFonts w:ascii="Arial" w:eastAsia="Arial" w:hAnsi="Arial" w:cs="Arial"/>
          <w:b/>
          <w:sz w:val="24"/>
          <w:szCs w:val="24"/>
        </w:rPr>
      </w:pPr>
    </w:p>
    <w:p w14:paraId="1FC4B87F" w14:textId="77777777" w:rsidR="004A13D5" w:rsidRDefault="004A13D5">
      <w:pPr>
        <w:spacing w:after="200" w:line="360" w:lineRule="auto"/>
        <w:rPr>
          <w:rFonts w:ascii="Arial" w:eastAsia="Arial" w:hAnsi="Arial" w:cs="Arial"/>
          <w:b/>
          <w:sz w:val="24"/>
          <w:szCs w:val="24"/>
        </w:rPr>
      </w:pPr>
    </w:p>
    <w:p w14:paraId="58E6B2C8" w14:textId="77777777" w:rsidR="004A13D5" w:rsidRDefault="004A13D5">
      <w:pPr>
        <w:spacing w:after="200" w:line="360" w:lineRule="auto"/>
        <w:rPr>
          <w:rFonts w:ascii="Arial" w:eastAsia="Arial" w:hAnsi="Arial" w:cs="Arial"/>
          <w:b/>
          <w:sz w:val="24"/>
          <w:szCs w:val="24"/>
        </w:rPr>
      </w:pPr>
    </w:p>
    <w:p w14:paraId="256589E9" w14:textId="77777777" w:rsidR="004A13D5" w:rsidRDefault="004A13D5">
      <w:pPr>
        <w:spacing w:after="200" w:line="360" w:lineRule="auto"/>
        <w:rPr>
          <w:rFonts w:ascii="Arial" w:eastAsia="Arial" w:hAnsi="Arial" w:cs="Arial"/>
          <w:b/>
          <w:sz w:val="24"/>
          <w:szCs w:val="24"/>
        </w:rPr>
      </w:pPr>
    </w:p>
    <w:p w14:paraId="43686EA9" w14:textId="77777777" w:rsidR="004A13D5" w:rsidRDefault="004A13D5">
      <w:pPr>
        <w:spacing w:after="200" w:line="360" w:lineRule="auto"/>
        <w:rPr>
          <w:rFonts w:ascii="Arial" w:eastAsia="Arial" w:hAnsi="Arial" w:cs="Arial"/>
          <w:b/>
          <w:sz w:val="24"/>
          <w:szCs w:val="24"/>
        </w:rPr>
      </w:pPr>
    </w:p>
    <w:p w14:paraId="54C16AE2" w14:textId="77777777" w:rsidR="00D8412E" w:rsidRDefault="00D8412E">
      <w:pPr>
        <w:spacing w:after="200" w:line="360" w:lineRule="auto"/>
        <w:rPr>
          <w:rFonts w:ascii="Arial" w:eastAsia="Arial" w:hAnsi="Arial" w:cs="Arial"/>
          <w:b/>
          <w:sz w:val="24"/>
          <w:szCs w:val="24"/>
        </w:rPr>
      </w:pPr>
    </w:p>
    <w:p w14:paraId="56D0AB77" w14:textId="77777777" w:rsidR="00D8412E" w:rsidRDefault="00D8412E">
      <w:pPr>
        <w:spacing w:after="200" w:line="360" w:lineRule="auto"/>
        <w:rPr>
          <w:rFonts w:ascii="Arial" w:eastAsia="Arial" w:hAnsi="Arial" w:cs="Arial"/>
          <w:b/>
          <w:sz w:val="24"/>
          <w:szCs w:val="24"/>
        </w:rPr>
      </w:pPr>
    </w:p>
    <w:p w14:paraId="186A1A0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INTRODUCCIÓN</w:t>
      </w:r>
    </w:p>
    <w:p w14:paraId="3974F660"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En el ámbito académico, especialmente en carreras como Ingeniería de Sistemas, la documentación es una parte fundamental del proceso de aprendizaje y desarrollo de proyectos. Los estudiantes y docentes trabajan constantemente con documentos técnicos, informes, guías de laboratorio y material de estudio en diversos formatos, como Word, PDF, HTML y TXT. Sin embargo, la falta de un estándar unificado y herramientas eficientes para la gestión de estos documentos genera problemas significativos en su organización, accesibilidad y colaboración.</w:t>
      </w:r>
    </w:p>
    <w:p w14:paraId="571CA26E"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Actualmente, los estudiantes enfrentan dificultades al migrar sus documentos a plataformas de control de versiones como GitHub, donde el formato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md</w:t>
      </w:r>
      <w:proofErr w:type="spellEnd"/>
      <w:r>
        <w:rPr>
          <w:rFonts w:ascii="Times New Roman" w:eastAsia="Times New Roman" w:hAnsi="Times New Roman" w:cs="Times New Roman"/>
        </w:rPr>
        <w:t>) se ha convertido en un estándar ampliamente adoptado para la documentación técnica. La conversión manual de archivos a este formato no solo consume tiempo, sino que también puede generar inconsistencias en la estructura, pérdida de formato y dificultades en la navegación. Además, la falta de un sistema que permita gestionar versiones anteriores de los documentos complica el seguimiento de cambios y la colaboración en equipo.</w:t>
      </w:r>
    </w:p>
    <w:p w14:paraId="009042D6"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Esta problemática motivó el desarrollo de un Sistema de Conversión y Organización de Documentos Técnicos en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con Estructuración Automática y Control de Versiones, una solución diseñada para optimizar la gestión de la documentación académica en la Facultad de Ingeniería de Sistemas. El proyecto busca automatizar el proceso de conversión de documentos, garantizando que se preserve su estructura original, al mismo tiempo que incorpora funcionalidades avanzadas como la generación de archivos de navegación (como Sidebar.md y Footer.md), mejora </w:t>
      </w:r>
      <w:proofErr w:type="spellStart"/>
      <w:r>
        <w:rPr>
          <w:rFonts w:ascii="Times New Roman" w:eastAsia="Times New Roman" w:hAnsi="Times New Roman" w:cs="Times New Roman"/>
        </w:rPr>
        <w:t>automáticacon</w:t>
      </w:r>
      <w:proofErr w:type="spellEnd"/>
      <w:r>
        <w:rPr>
          <w:rFonts w:ascii="Times New Roman" w:eastAsia="Times New Roman" w:hAnsi="Times New Roman" w:cs="Times New Roman"/>
        </w:rPr>
        <w:t xml:space="preserve"> IA y control de versiones integrado.</w:t>
      </w:r>
    </w:p>
    <w:p w14:paraId="3960BC4C"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La implementación de este sistema no solo mejorará la eficiencia en la creación y mantenimiento de documentación técnica, sino que también promoverá buenas prácticas entre los estudiantes, facilitando la adopción de herramientas profesionales como GitHub y fomentando el trabajo colaborativo. Asimismo, al estandarizar el formato de los documentos, se reducirán los errores causados por conversiones manuales y se incrementará la accesibilidad de la información académica.</w:t>
      </w:r>
    </w:p>
    <w:p w14:paraId="4F247E0F" w14:textId="77777777" w:rsidR="004A13D5" w:rsidRDefault="004A13D5">
      <w:pPr>
        <w:spacing w:after="200" w:line="360" w:lineRule="auto"/>
        <w:jc w:val="both"/>
        <w:rPr>
          <w:rFonts w:ascii="Times New Roman" w:eastAsia="Times New Roman" w:hAnsi="Times New Roman" w:cs="Times New Roman"/>
          <w:b/>
        </w:rPr>
      </w:pPr>
    </w:p>
    <w:p w14:paraId="4604F192" w14:textId="77777777" w:rsidR="004A13D5" w:rsidRDefault="004A13D5">
      <w:pPr>
        <w:spacing w:after="200" w:line="360" w:lineRule="auto"/>
        <w:jc w:val="both"/>
        <w:rPr>
          <w:rFonts w:ascii="Times New Roman" w:eastAsia="Times New Roman" w:hAnsi="Times New Roman" w:cs="Times New Roman"/>
          <w:b/>
        </w:rPr>
      </w:pPr>
    </w:p>
    <w:p w14:paraId="46B44C00" w14:textId="77777777" w:rsidR="004A13D5" w:rsidRDefault="004A13D5">
      <w:pPr>
        <w:spacing w:after="200" w:line="360" w:lineRule="auto"/>
        <w:rPr>
          <w:rFonts w:ascii="Times New Roman" w:eastAsia="Times New Roman" w:hAnsi="Times New Roman" w:cs="Times New Roman"/>
          <w:b/>
        </w:rPr>
      </w:pPr>
    </w:p>
    <w:p w14:paraId="0DD46D4D" w14:textId="77777777" w:rsidR="004A13D5" w:rsidRDefault="004A13D5">
      <w:pPr>
        <w:spacing w:after="200" w:line="360" w:lineRule="auto"/>
        <w:rPr>
          <w:rFonts w:ascii="Times New Roman" w:eastAsia="Times New Roman" w:hAnsi="Times New Roman" w:cs="Times New Roman"/>
          <w:b/>
        </w:rPr>
      </w:pPr>
    </w:p>
    <w:p w14:paraId="2971D986" w14:textId="77777777" w:rsidR="004A13D5" w:rsidRDefault="004A13D5">
      <w:pPr>
        <w:spacing w:after="200" w:line="360" w:lineRule="auto"/>
        <w:rPr>
          <w:rFonts w:ascii="Times New Roman" w:eastAsia="Times New Roman" w:hAnsi="Times New Roman" w:cs="Times New Roman"/>
          <w:b/>
        </w:rPr>
      </w:pPr>
    </w:p>
    <w:p w14:paraId="0FB2A62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 Generalidades de la Empresa</w:t>
      </w:r>
    </w:p>
    <w:p w14:paraId="539CC9A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 Nombre de la Empresa</w:t>
      </w:r>
    </w:p>
    <w:p w14:paraId="40F21C29" w14:textId="77777777" w:rsidR="004A13D5" w:rsidRDefault="00860742">
      <w:pPr>
        <w:spacing w:after="200" w:line="360" w:lineRule="auto"/>
        <w:ind w:firstLine="720"/>
        <w:rPr>
          <w:rFonts w:ascii="Times New Roman" w:eastAsia="Times New Roman" w:hAnsi="Times New Roman" w:cs="Times New Roman"/>
        </w:rPr>
      </w:pPr>
      <w:r>
        <w:rPr>
          <w:rFonts w:ascii="Times New Roman" w:eastAsia="Times New Roman" w:hAnsi="Times New Roman" w:cs="Times New Roman"/>
        </w:rPr>
        <w:t>Universidad Privada de Tacna</w:t>
      </w:r>
    </w:p>
    <w:p w14:paraId="232F25B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Visión</w:t>
      </w:r>
    </w:p>
    <w:p w14:paraId="62C6A8A2"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Ser reconocida como la institución líder en formación de ingenieros en el sur del Perú, impulsando la investigación y el uso de tecnologías disruptivas en el ámbito académico y profesional.</w:t>
      </w:r>
    </w:p>
    <w:p w14:paraId="7A402FC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3. Misión</w:t>
      </w:r>
    </w:p>
    <w:p w14:paraId="0B76F3B1"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Formar profesionales competentes en ingeniería mediante una educación de calidad, integrando herramientas tecnológicas modernas y fomentando la investigación aplicada para contribuir al desarrollo sostenible de la sociedad.</w:t>
      </w:r>
    </w:p>
    <w:p w14:paraId="6D6F788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4. Organigrama</w:t>
      </w:r>
    </w:p>
    <w:p w14:paraId="686FF230" w14:textId="77777777" w:rsidR="004A13D5" w:rsidRDefault="00860742">
      <w:pPr>
        <w:spacing w:after="200" w:line="360" w:lineRule="auto"/>
        <w:rPr>
          <w:rFonts w:ascii="Times New Roman" w:eastAsia="Times New Roman" w:hAnsi="Times New Roman" w:cs="Times New Roman"/>
          <w:b/>
        </w:rPr>
      </w:pPr>
      <w:r>
        <w:rPr>
          <w:noProof/>
        </w:rPr>
        <w:drawing>
          <wp:anchor distT="114300" distB="114300" distL="114300" distR="114300" simplePos="0" relativeHeight="251658240" behindDoc="1" locked="0" layoutInCell="1" hidden="0" allowOverlap="1" wp14:anchorId="74A3D26F" wp14:editId="4BCCD3F3">
            <wp:simplePos x="0" y="0"/>
            <wp:positionH relativeFrom="column">
              <wp:posOffset>114300</wp:posOffset>
            </wp:positionH>
            <wp:positionV relativeFrom="paragraph">
              <wp:posOffset>114300</wp:posOffset>
            </wp:positionV>
            <wp:extent cx="4506278" cy="5571591"/>
            <wp:effectExtent l="0" t="0" r="0" b="0"/>
            <wp:wrapNone/>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19312" r="19999"/>
                    <a:stretch>
                      <a:fillRect/>
                    </a:stretch>
                  </pic:blipFill>
                  <pic:spPr>
                    <a:xfrm>
                      <a:off x="0" y="0"/>
                      <a:ext cx="4506278" cy="5571591"/>
                    </a:xfrm>
                    <a:prstGeom prst="rect">
                      <a:avLst/>
                    </a:prstGeom>
                    <a:ln/>
                  </pic:spPr>
                </pic:pic>
              </a:graphicData>
            </a:graphic>
          </wp:anchor>
        </w:drawing>
      </w:r>
    </w:p>
    <w:p w14:paraId="29AB1426" w14:textId="77777777" w:rsidR="004A13D5" w:rsidRDefault="004A13D5">
      <w:pPr>
        <w:spacing w:after="200" w:line="360" w:lineRule="auto"/>
        <w:rPr>
          <w:rFonts w:ascii="Times New Roman" w:eastAsia="Times New Roman" w:hAnsi="Times New Roman" w:cs="Times New Roman"/>
          <w:b/>
        </w:rPr>
      </w:pPr>
    </w:p>
    <w:p w14:paraId="2330C12F" w14:textId="77777777" w:rsidR="004A13D5" w:rsidRDefault="004A13D5">
      <w:pPr>
        <w:spacing w:after="200" w:line="360" w:lineRule="auto"/>
        <w:rPr>
          <w:rFonts w:ascii="Times New Roman" w:eastAsia="Times New Roman" w:hAnsi="Times New Roman" w:cs="Times New Roman"/>
          <w:b/>
        </w:rPr>
      </w:pPr>
    </w:p>
    <w:p w14:paraId="206FF793" w14:textId="77777777" w:rsidR="004A13D5" w:rsidRDefault="004A13D5">
      <w:pPr>
        <w:spacing w:after="200" w:line="360" w:lineRule="auto"/>
        <w:rPr>
          <w:rFonts w:ascii="Times New Roman" w:eastAsia="Times New Roman" w:hAnsi="Times New Roman" w:cs="Times New Roman"/>
          <w:b/>
        </w:rPr>
      </w:pPr>
    </w:p>
    <w:p w14:paraId="02799188" w14:textId="77777777" w:rsidR="004A13D5" w:rsidRDefault="004A13D5">
      <w:pPr>
        <w:spacing w:after="200" w:line="360" w:lineRule="auto"/>
        <w:rPr>
          <w:rFonts w:ascii="Times New Roman" w:eastAsia="Times New Roman" w:hAnsi="Times New Roman" w:cs="Times New Roman"/>
          <w:b/>
        </w:rPr>
      </w:pPr>
    </w:p>
    <w:p w14:paraId="0CD0BAB1" w14:textId="77777777" w:rsidR="004A13D5" w:rsidRDefault="004A13D5">
      <w:pPr>
        <w:spacing w:after="200" w:line="360" w:lineRule="auto"/>
        <w:rPr>
          <w:rFonts w:ascii="Times New Roman" w:eastAsia="Times New Roman" w:hAnsi="Times New Roman" w:cs="Times New Roman"/>
          <w:b/>
        </w:rPr>
      </w:pPr>
    </w:p>
    <w:p w14:paraId="3E96D931" w14:textId="77777777" w:rsidR="004A13D5" w:rsidRDefault="004A13D5">
      <w:pPr>
        <w:spacing w:after="200" w:line="360" w:lineRule="auto"/>
        <w:rPr>
          <w:rFonts w:ascii="Times New Roman" w:eastAsia="Times New Roman" w:hAnsi="Times New Roman" w:cs="Times New Roman"/>
          <w:b/>
        </w:rPr>
      </w:pPr>
    </w:p>
    <w:p w14:paraId="3C1702CF" w14:textId="77777777" w:rsidR="004A13D5" w:rsidRDefault="004A13D5">
      <w:pPr>
        <w:spacing w:after="200" w:line="360" w:lineRule="auto"/>
        <w:rPr>
          <w:rFonts w:ascii="Times New Roman" w:eastAsia="Times New Roman" w:hAnsi="Times New Roman" w:cs="Times New Roman"/>
          <w:b/>
        </w:rPr>
      </w:pPr>
    </w:p>
    <w:p w14:paraId="59D39DD5" w14:textId="77777777" w:rsidR="004A13D5" w:rsidRDefault="004A13D5">
      <w:pPr>
        <w:spacing w:after="200" w:line="360" w:lineRule="auto"/>
        <w:rPr>
          <w:rFonts w:ascii="Times New Roman" w:eastAsia="Times New Roman" w:hAnsi="Times New Roman" w:cs="Times New Roman"/>
          <w:b/>
        </w:rPr>
      </w:pPr>
    </w:p>
    <w:p w14:paraId="265ADE08" w14:textId="77777777" w:rsidR="004A13D5" w:rsidRDefault="004A13D5">
      <w:pPr>
        <w:spacing w:after="200" w:line="360" w:lineRule="auto"/>
        <w:rPr>
          <w:rFonts w:ascii="Times New Roman" w:eastAsia="Times New Roman" w:hAnsi="Times New Roman" w:cs="Times New Roman"/>
          <w:b/>
        </w:rPr>
      </w:pPr>
    </w:p>
    <w:p w14:paraId="070490BB" w14:textId="77777777" w:rsidR="004A13D5" w:rsidRDefault="004A13D5">
      <w:pPr>
        <w:spacing w:after="200" w:line="360" w:lineRule="auto"/>
        <w:rPr>
          <w:rFonts w:ascii="Times New Roman" w:eastAsia="Times New Roman" w:hAnsi="Times New Roman" w:cs="Times New Roman"/>
          <w:b/>
        </w:rPr>
      </w:pPr>
    </w:p>
    <w:p w14:paraId="553115C6" w14:textId="77777777" w:rsidR="004A13D5" w:rsidRDefault="004A13D5">
      <w:pPr>
        <w:spacing w:after="200" w:line="360" w:lineRule="auto"/>
        <w:rPr>
          <w:rFonts w:ascii="Times New Roman" w:eastAsia="Times New Roman" w:hAnsi="Times New Roman" w:cs="Times New Roman"/>
          <w:b/>
        </w:rPr>
      </w:pPr>
    </w:p>
    <w:p w14:paraId="571D1D7A" w14:textId="77777777" w:rsidR="004A13D5" w:rsidRDefault="004A13D5">
      <w:pPr>
        <w:spacing w:after="200" w:line="360" w:lineRule="auto"/>
        <w:rPr>
          <w:rFonts w:ascii="Times New Roman" w:eastAsia="Times New Roman" w:hAnsi="Times New Roman" w:cs="Times New Roman"/>
          <w:b/>
        </w:rPr>
      </w:pPr>
    </w:p>
    <w:p w14:paraId="1300B547" w14:textId="77777777" w:rsidR="004A13D5" w:rsidRDefault="004A13D5">
      <w:pPr>
        <w:spacing w:after="200" w:line="360" w:lineRule="auto"/>
        <w:rPr>
          <w:rFonts w:ascii="Times New Roman" w:eastAsia="Times New Roman" w:hAnsi="Times New Roman" w:cs="Times New Roman"/>
          <w:b/>
        </w:rPr>
      </w:pPr>
    </w:p>
    <w:p w14:paraId="1D37241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II. Visionamiento de la Empresa</w:t>
      </w:r>
      <w:r>
        <w:rPr>
          <w:rFonts w:ascii="Times New Roman" w:eastAsia="Times New Roman" w:hAnsi="Times New Roman" w:cs="Times New Roman"/>
          <w:b/>
        </w:rPr>
        <w:tab/>
      </w:r>
    </w:p>
    <w:p w14:paraId="67710C4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 Descripción del Problema</w:t>
      </w:r>
    </w:p>
    <w:p w14:paraId="76F1E6C5"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La Universidad Privada de Tacna (UPT) enfrenta desafíos en la gestión eficiente de documentos técnicos dentro de la Facultad de Ingeniería de Sistemas. Actualmente, estudiantes y docentes trabajan con documentos en formatos diversos (Word, PDF, HTML, TXT), lo que genera:</w:t>
      </w:r>
    </w:p>
    <w:p w14:paraId="392F1CFC"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Falta de estandarización en la estructura de documentos académicos.</w:t>
      </w:r>
    </w:p>
    <w:p w14:paraId="5F77CE7B"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Dificultad en la conversión manual a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para su uso en plataformas como GitHub.</w:t>
      </w:r>
    </w:p>
    <w:p w14:paraId="123923D8"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Pérdida de tiempo en el formateo y organización de archivos.</w:t>
      </w:r>
    </w:p>
    <w:p w14:paraId="3520E32C" w14:textId="77777777" w:rsidR="004A13D5" w:rsidRDefault="00860742">
      <w:pPr>
        <w:numPr>
          <w:ilvl w:val="0"/>
          <w:numId w:val="4"/>
        </w:numPr>
        <w:spacing w:after="200" w:line="360" w:lineRule="auto"/>
        <w:rPr>
          <w:rFonts w:ascii="Times New Roman" w:eastAsia="Times New Roman" w:hAnsi="Times New Roman" w:cs="Times New Roman"/>
        </w:rPr>
      </w:pPr>
      <w:r>
        <w:rPr>
          <w:rFonts w:ascii="Times New Roman" w:eastAsia="Times New Roman" w:hAnsi="Times New Roman" w:cs="Times New Roman"/>
        </w:rPr>
        <w:t>Problemas de colaboración por la ausencia de un sistema integrado de control de versiones.</w:t>
      </w:r>
    </w:p>
    <w:p w14:paraId="49B7D052"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Este problema afecta directamente la productividad académica y la adopción de buenas prácticas en documentación técnica.</w:t>
      </w:r>
    </w:p>
    <w:p w14:paraId="2BBFC29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Objetivos de Negocios</w:t>
      </w:r>
    </w:p>
    <w:p w14:paraId="7699DF4B"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Optimizar la gestión documental en la Facultad de Ingeniería de Sistemas mediante un sistema automatizado.</w:t>
      </w:r>
    </w:p>
    <w:p w14:paraId="08182D6C"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Reducir tiempos de procesamiento en la conversión y organización de documentos técnicos.</w:t>
      </w:r>
    </w:p>
    <w:p w14:paraId="22932E60"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Fomentar el uso de estándares como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y GitHub entre estudiantes y docentes.</w:t>
      </w:r>
    </w:p>
    <w:p w14:paraId="0366DDD0"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Mejorar la colaboración académica mediante el control de versiones y acceso estructurado a la información.</w:t>
      </w:r>
    </w:p>
    <w:p w14:paraId="1C582C3D" w14:textId="77777777" w:rsidR="004A13D5" w:rsidRDefault="00860742">
      <w:pPr>
        <w:numPr>
          <w:ilvl w:val="0"/>
          <w:numId w:val="1"/>
        </w:numPr>
        <w:spacing w:after="200" w:line="360" w:lineRule="auto"/>
        <w:rPr>
          <w:rFonts w:ascii="Times New Roman" w:eastAsia="Times New Roman" w:hAnsi="Times New Roman" w:cs="Times New Roman"/>
        </w:rPr>
      </w:pPr>
      <w:r>
        <w:rPr>
          <w:rFonts w:ascii="Times New Roman" w:eastAsia="Times New Roman" w:hAnsi="Times New Roman" w:cs="Times New Roman"/>
        </w:rPr>
        <w:t>Posicionar a la UPT como una institución innovadora en la adopción de tecnologías educativas.</w:t>
      </w:r>
    </w:p>
    <w:p w14:paraId="7DA5D20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3. Objetivos de Diseño</w:t>
      </w:r>
    </w:p>
    <w:p w14:paraId="5D78889A"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Desarrollar una plataforma web intuitiva que permita la conversión automática de documentos a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w:t>
      </w:r>
    </w:p>
    <w:p w14:paraId="741D5F39"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Implementar un sistema de control de versiones integrado con GitHub.</w:t>
      </w:r>
    </w:p>
    <w:p w14:paraId="25DB0166"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Garantizar la preservación de la estructura (títulos, listas, tablas) durante la conversión.</w:t>
      </w:r>
    </w:p>
    <w:p w14:paraId="5DD16AEA"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Implementar inteligencia artificial (</w:t>
      </w:r>
      <w:proofErr w:type="spellStart"/>
      <w:r>
        <w:rPr>
          <w:rFonts w:ascii="Times New Roman" w:eastAsia="Times New Roman" w:hAnsi="Times New Roman" w:cs="Times New Roman"/>
        </w:rPr>
        <w:t>Deepseek</w:t>
      </w:r>
      <w:proofErr w:type="spellEnd"/>
      <w:r>
        <w:rPr>
          <w:rFonts w:ascii="Times New Roman" w:eastAsia="Times New Roman" w:hAnsi="Times New Roman" w:cs="Times New Roman"/>
        </w:rPr>
        <w:t xml:space="preserve">) para el mejoramiento de documentos </w:t>
      </w:r>
      <w:proofErr w:type="spellStart"/>
      <w:r>
        <w:rPr>
          <w:rFonts w:ascii="Times New Roman" w:eastAsia="Times New Roman" w:hAnsi="Times New Roman" w:cs="Times New Roman"/>
        </w:rPr>
        <w:t>markdown</w:t>
      </w:r>
      <w:proofErr w:type="spellEnd"/>
    </w:p>
    <w:p w14:paraId="45FF6A13"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Asegurar accesibilidad multiplataforma (web y móvil) con autenticación segura.</w:t>
      </w:r>
    </w:p>
    <w:p w14:paraId="72953749" w14:textId="77777777" w:rsidR="004A13D5" w:rsidRDefault="00860742">
      <w:pPr>
        <w:numPr>
          <w:ilvl w:val="0"/>
          <w:numId w:val="2"/>
        </w:numPr>
        <w:spacing w:after="200" w:line="360" w:lineRule="auto"/>
        <w:rPr>
          <w:rFonts w:ascii="Times New Roman" w:eastAsia="Times New Roman" w:hAnsi="Times New Roman" w:cs="Times New Roman"/>
        </w:rPr>
      </w:pPr>
      <w:r>
        <w:rPr>
          <w:rFonts w:ascii="Times New Roman" w:eastAsia="Times New Roman" w:hAnsi="Times New Roman" w:cs="Times New Roman"/>
        </w:rPr>
        <w:t>Generar archivos auxiliares (Sidebar.md, Footer.md) para mejorar la navegación.</w:t>
      </w:r>
    </w:p>
    <w:p w14:paraId="6176EA4C"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b/>
        </w:rPr>
        <w:tab/>
        <w:t>4. Alcance del proyecto</w:t>
      </w:r>
    </w:p>
    <w:sdt>
      <w:sdtPr>
        <w:tag w:val="goog_rdk_0"/>
        <w:id w:val="1125202635"/>
        <w:lock w:val="contentLocked"/>
      </w:sdtPr>
      <w:sdtContent>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4A13D5" w14:paraId="5C796A5C" w14:textId="77777777">
            <w:tc>
              <w:tcPr>
                <w:tcW w:w="3892" w:type="dxa"/>
                <w:shd w:val="clear" w:color="auto" w:fill="auto"/>
                <w:tcMar>
                  <w:top w:w="100" w:type="dxa"/>
                  <w:left w:w="100" w:type="dxa"/>
                  <w:bottom w:w="100" w:type="dxa"/>
                  <w:right w:w="100" w:type="dxa"/>
                </w:tcMar>
              </w:tcPr>
              <w:p w14:paraId="2A074C5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INCLUYE</w:t>
                </w:r>
              </w:p>
            </w:tc>
            <w:tc>
              <w:tcPr>
                <w:tcW w:w="3892" w:type="dxa"/>
                <w:shd w:val="clear" w:color="auto" w:fill="auto"/>
                <w:tcMar>
                  <w:top w:w="100" w:type="dxa"/>
                  <w:left w:w="100" w:type="dxa"/>
                  <w:bottom w:w="100" w:type="dxa"/>
                  <w:right w:w="100" w:type="dxa"/>
                </w:tcMar>
              </w:tcPr>
              <w:p w14:paraId="75085A3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INCLUYE</w:t>
                </w:r>
              </w:p>
            </w:tc>
          </w:tr>
          <w:tr w:rsidR="004A13D5" w14:paraId="7ECF8444" w14:textId="77777777">
            <w:tc>
              <w:tcPr>
                <w:tcW w:w="3892" w:type="dxa"/>
                <w:shd w:val="clear" w:color="auto" w:fill="auto"/>
                <w:tcMar>
                  <w:top w:w="100" w:type="dxa"/>
                  <w:left w:w="100" w:type="dxa"/>
                  <w:bottom w:w="100" w:type="dxa"/>
                  <w:right w:w="100" w:type="dxa"/>
                </w:tcMar>
                <w:vAlign w:val="center"/>
              </w:tcPr>
              <w:p w14:paraId="38F233C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Desarrollo de un módulo de conversión de Word, PDF, HTML y TXT a Markdown.</w:t>
                </w:r>
              </w:p>
            </w:tc>
            <w:tc>
              <w:tcPr>
                <w:tcW w:w="3892" w:type="dxa"/>
                <w:shd w:val="clear" w:color="auto" w:fill="auto"/>
                <w:tcMar>
                  <w:top w:w="100" w:type="dxa"/>
                  <w:left w:w="100" w:type="dxa"/>
                  <w:bottom w:w="100" w:type="dxa"/>
                  <w:right w:w="100" w:type="dxa"/>
                </w:tcMar>
                <w:vAlign w:val="center"/>
              </w:tcPr>
              <w:p w14:paraId="3EB9F3E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Soporte para formatos de ecuaciones complejas (LaTeX).</w:t>
                </w:r>
              </w:p>
            </w:tc>
          </w:tr>
          <w:tr w:rsidR="004A13D5" w14:paraId="1CF41BB3" w14:textId="77777777">
            <w:tc>
              <w:tcPr>
                <w:tcW w:w="3892" w:type="dxa"/>
                <w:shd w:val="clear" w:color="auto" w:fill="auto"/>
                <w:tcMar>
                  <w:top w:w="100" w:type="dxa"/>
                  <w:left w:w="100" w:type="dxa"/>
                  <w:bottom w:w="100" w:type="dxa"/>
                  <w:right w:w="100" w:type="dxa"/>
                </w:tcMar>
                <w:vAlign w:val="center"/>
              </w:tcPr>
              <w:p w14:paraId="7A12153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Integración con GitHub para gestión de versiones.</w:t>
                </w:r>
              </w:p>
            </w:tc>
            <w:tc>
              <w:tcPr>
                <w:tcW w:w="3892" w:type="dxa"/>
                <w:shd w:val="clear" w:color="auto" w:fill="auto"/>
                <w:tcMar>
                  <w:top w:w="100" w:type="dxa"/>
                  <w:left w:w="100" w:type="dxa"/>
                  <w:bottom w:w="100" w:type="dxa"/>
                  <w:right w:w="100" w:type="dxa"/>
                </w:tcMar>
                <w:vAlign w:val="center"/>
              </w:tcPr>
              <w:p w14:paraId="22C5E52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Almacenamiento en la nube externo (Google Drive, Dropbox).</w:t>
                </w:r>
              </w:p>
            </w:tc>
          </w:tr>
          <w:tr w:rsidR="004A13D5" w14:paraId="2603DF48" w14:textId="77777777">
            <w:tc>
              <w:tcPr>
                <w:tcW w:w="3892" w:type="dxa"/>
                <w:shd w:val="clear" w:color="auto" w:fill="auto"/>
                <w:tcMar>
                  <w:top w:w="100" w:type="dxa"/>
                  <w:left w:w="100" w:type="dxa"/>
                  <w:bottom w:w="100" w:type="dxa"/>
                  <w:right w:w="100" w:type="dxa"/>
                </w:tcMar>
                <w:vAlign w:val="center"/>
              </w:tcPr>
              <w:p w14:paraId="5BD76D6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Sistema de autenticación de usuarios (estudiantes, docentes, administradores).</w:t>
                </w:r>
              </w:p>
            </w:tc>
            <w:tc>
              <w:tcPr>
                <w:tcW w:w="3892" w:type="dxa"/>
                <w:shd w:val="clear" w:color="auto" w:fill="auto"/>
                <w:tcMar>
                  <w:top w:w="100" w:type="dxa"/>
                  <w:left w:w="100" w:type="dxa"/>
                  <w:bottom w:w="100" w:type="dxa"/>
                  <w:right w:w="100" w:type="dxa"/>
                </w:tcMar>
                <w:vAlign w:val="center"/>
              </w:tcPr>
              <w:p w14:paraId="728CFE4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Desarrollo de aplicaciones nativas para móviles (solo web responsive).</w:t>
                </w:r>
              </w:p>
            </w:tc>
          </w:tr>
          <w:tr w:rsidR="004A13D5" w14:paraId="1C9C38BD" w14:textId="77777777">
            <w:tc>
              <w:tcPr>
                <w:tcW w:w="3892" w:type="dxa"/>
                <w:shd w:val="clear" w:color="auto" w:fill="auto"/>
                <w:tcMar>
                  <w:top w:w="100" w:type="dxa"/>
                  <w:left w:w="100" w:type="dxa"/>
                  <w:bottom w:w="100" w:type="dxa"/>
                  <w:right w:w="100" w:type="dxa"/>
                </w:tcMar>
                <w:vAlign w:val="center"/>
              </w:tcPr>
              <w:p w14:paraId="7D999FC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Generación automática de estructura de navegación (índices y footers).</w:t>
                </w:r>
              </w:p>
            </w:tc>
            <w:tc>
              <w:tcPr>
                <w:tcW w:w="3892" w:type="dxa"/>
                <w:shd w:val="clear" w:color="auto" w:fill="auto"/>
                <w:tcMar>
                  <w:top w:w="100" w:type="dxa"/>
                  <w:left w:w="100" w:type="dxa"/>
                  <w:bottom w:w="100" w:type="dxa"/>
                  <w:right w:w="100" w:type="dxa"/>
                </w:tcMar>
                <w:vAlign w:val="center"/>
              </w:tcPr>
              <w:p w14:paraId="099462BA" w14:textId="77777777" w:rsidR="004A13D5" w:rsidRDefault="004A13D5">
                <w:pPr>
                  <w:widowControl w:val="0"/>
                  <w:spacing w:after="0" w:line="240" w:lineRule="auto"/>
                  <w:rPr>
                    <w:rFonts w:ascii="Times New Roman" w:eastAsia="Times New Roman" w:hAnsi="Times New Roman" w:cs="Times New Roman"/>
                  </w:rPr>
                </w:pPr>
              </w:p>
            </w:tc>
          </w:tr>
          <w:tr w:rsidR="004A13D5" w14:paraId="1BD05C78" w14:textId="77777777">
            <w:tc>
              <w:tcPr>
                <w:tcW w:w="3892" w:type="dxa"/>
                <w:shd w:val="clear" w:color="auto" w:fill="auto"/>
                <w:tcMar>
                  <w:top w:w="100" w:type="dxa"/>
                  <w:left w:w="100" w:type="dxa"/>
                  <w:bottom w:w="100" w:type="dxa"/>
                  <w:right w:w="100" w:type="dxa"/>
                </w:tcMar>
                <w:vAlign w:val="center"/>
              </w:tcPr>
              <w:p w14:paraId="303962D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Funcionalidad de mejora de documentos con inteligencia artificial (API externa).</w:t>
                </w:r>
              </w:p>
            </w:tc>
            <w:tc>
              <w:tcPr>
                <w:tcW w:w="3892" w:type="dxa"/>
                <w:shd w:val="clear" w:color="auto" w:fill="auto"/>
                <w:tcMar>
                  <w:top w:w="100" w:type="dxa"/>
                  <w:left w:w="100" w:type="dxa"/>
                  <w:bottom w:w="100" w:type="dxa"/>
                  <w:right w:w="100" w:type="dxa"/>
                </w:tcMar>
                <w:vAlign w:val="center"/>
              </w:tcPr>
              <w:p w14:paraId="24924E3E" w14:textId="77777777" w:rsidR="004A13D5" w:rsidRDefault="00000000">
                <w:pPr>
                  <w:widowControl w:val="0"/>
                  <w:spacing w:after="0" w:line="240" w:lineRule="auto"/>
                  <w:rPr>
                    <w:rFonts w:ascii="Times New Roman" w:eastAsia="Times New Roman" w:hAnsi="Times New Roman" w:cs="Times New Roman"/>
                  </w:rPr>
                </w:pPr>
              </w:p>
            </w:tc>
          </w:tr>
        </w:tbl>
      </w:sdtContent>
    </w:sdt>
    <w:p w14:paraId="2378270F" w14:textId="77777777" w:rsidR="004A13D5" w:rsidRDefault="004A13D5">
      <w:pPr>
        <w:tabs>
          <w:tab w:val="left" w:pos="660"/>
          <w:tab w:val="right" w:pos="8828"/>
        </w:tabs>
        <w:spacing w:after="100" w:line="360" w:lineRule="auto"/>
        <w:jc w:val="both"/>
        <w:rPr>
          <w:rFonts w:ascii="Times New Roman" w:eastAsia="Times New Roman" w:hAnsi="Times New Roman" w:cs="Times New Roman"/>
          <w:b/>
        </w:rPr>
      </w:pPr>
    </w:p>
    <w:p w14:paraId="537F3E8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5. Viabilidad del Sistema</w:t>
      </w:r>
    </w:p>
    <w:p w14:paraId="538E4683" w14:textId="77777777" w:rsidR="004A13D5" w:rsidRDefault="004A13D5" w:rsidP="00D8412E">
      <w:pPr>
        <w:tabs>
          <w:tab w:val="left" w:pos="660"/>
          <w:tab w:val="right" w:pos="8828"/>
        </w:tabs>
        <w:spacing w:after="100" w:line="360" w:lineRule="auto"/>
        <w:jc w:val="both"/>
        <w:rPr>
          <w:rFonts w:ascii="Times New Roman" w:eastAsia="Times New Roman" w:hAnsi="Times New Roman" w:cs="Times New Roman"/>
        </w:rPr>
      </w:pPr>
    </w:p>
    <w:sdt>
      <w:sdtPr>
        <w:tag w:val="goog_rdk_1"/>
        <w:id w:val="-835684581"/>
        <w:lock w:val="contentLocked"/>
      </w:sdtPr>
      <w:sdtContent>
        <w:tbl>
          <w:tblPr>
            <w:tblStyle w:val="a2"/>
            <w:tblW w:w="966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5445"/>
            <w:gridCol w:w="2115"/>
          </w:tblGrid>
          <w:tr w:rsidR="004A13D5" w14:paraId="0DDE65B8"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1433F36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Tipo de Viabilidad</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280D416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Análisis Detallado</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1F940DB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Soporte Documental</w:t>
                </w:r>
              </w:p>
            </w:tc>
          </w:tr>
          <w:tr w:rsidR="004A13D5" w14:paraId="1126C5B8"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27F1079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Técnica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4BC9A6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es viable gracias al uso de tecnologías probadas como Python (Flask) para el backend, GitHub API para control de versiones y bibliotecas de conversión de documentos (ej: pdf2md, mammoth). La infraestructura requerida (servidores, bases de datos SQL) está disponible en la UPT.</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327C0888"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8-9): Especifica requisitos de hardware/software.</w:t>
                </w:r>
              </w:p>
              <w:p w14:paraId="5B601C33"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16): Detalla estándares de compatibilidad técnica.</w:t>
                </w:r>
              </w:p>
            </w:tc>
          </w:tr>
          <w:tr w:rsidR="004A13D5" w14:paraId="6D84491F"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177BDA9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Económica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057EB0C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costo total del proyecto (S/ 37,400) incluye desarrollo, hosting y personal. La inversión se justifica por el ahorro en tiempo y la mejora en productividad académica. No requiere licencias costosas (tecnologías open-source).</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850597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9-10): Desglose de costos generales, operativos y de personal.</w:t>
                </w:r>
              </w:p>
            </w:tc>
          </w:tr>
          <w:tr w:rsidR="004A13D5" w14:paraId="2D602E61"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06F61AE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Operativa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2A7203E1"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La plataforma se integra con el flujo de trabajo actual de estudiantes/docentes. La interfaz intuitiva reduce la curva de aprendizaje. Se prevé capacitaciones breves </w:t>
                </w:r>
                <w:r>
                  <w:rPr>
                    <w:rFonts w:ascii="Times New Roman" w:eastAsia="Times New Roman" w:hAnsi="Times New Roman" w:cs="Times New Roman"/>
                  </w:rPr>
                  <w:lastRenderedPageBreak/>
                  <w:t>para su adopción.</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730B95E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FD01 (Pág. 10-11): Beneficios operativos.</w:t>
                </w:r>
              </w:p>
              <w:p w14:paraId="1E8347A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FD02 (Pág. 10): Entorno de usuario y usabilidad.</w:t>
                </w:r>
              </w:p>
            </w:tc>
          </w:tr>
          <w:tr w:rsidR="004A13D5" w14:paraId="05FCED8D"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5DE003D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Legal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76016A89"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Cumple con:</w:t>
                </w:r>
              </w:p>
              <w:p w14:paraId="2F60F28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Ley de Protección de Datos (LPDP).</w:t>
                </w:r>
              </w:p>
              <w:p w14:paraId="3544AFC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Términos de uso de GitHub API.</w:t>
                </w:r>
              </w:p>
              <w:p w14:paraId="27177E58"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Políticas de propiedad intelectual para documentos académicos.</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4B56B9C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11): Factibilidad legal.</w:t>
                </w:r>
              </w:p>
              <w:p w14:paraId="5921EFE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17): Estándares legales (privacidad, propiedad intelectual).</w:t>
                </w:r>
              </w:p>
            </w:tc>
          </w:tr>
          <w:tr w:rsidR="004A13D5" w14:paraId="016FCBF0"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5331E70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Social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3C78E93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Impacto positivo en:</w:t>
                </w:r>
              </w:p>
              <w:p w14:paraId="0597852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Estudiantes: Facilita documentación técnica estándar.</w:t>
                </w:r>
              </w:p>
              <w:p w14:paraId="20DBD60D"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Docentes: Agiliza revisión de trabajos.</w:t>
                </w:r>
              </w:p>
              <w:p w14:paraId="2CAF82F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UPT: Promueve innovación educativa.</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441350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11-12): Factibilidad social.</w:t>
                </w:r>
              </w:p>
              <w:p w14:paraId="349CE0F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FD03: Alineación con visión/misión UPT.</w:t>
                </w:r>
              </w:p>
            </w:tc>
          </w:tr>
          <w:tr w:rsidR="004A13D5" w14:paraId="6CA18E32"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38EF65F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Ambiental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532896C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Reduce el uso de papel al digitalizar documentos. Optimiza almacenamiento en la nube (menos duplicación de archivos).</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572CCC2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12): Factibilidad ambiental.</w:t>
                </w:r>
              </w:p>
            </w:tc>
          </w:tr>
        </w:tbl>
      </w:sdtContent>
    </w:sdt>
    <w:p w14:paraId="0CD908AE" w14:textId="77777777" w:rsidR="004A13D5" w:rsidRDefault="004A13D5">
      <w:pPr>
        <w:tabs>
          <w:tab w:val="left" w:pos="660"/>
          <w:tab w:val="right" w:pos="8828"/>
        </w:tabs>
        <w:spacing w:after="100" w:line="360" w:lineRule="auto"/>
        <w:ind w:left="720"/>
        <w:jc w:val="both"/>
        <w:rPr>
          <w:rFonts w:ascii="Times New Roman" w:eastAsia="Times New Roman" w:hAnsi="Times New Roman" w:cs="Times New Roman"/>
        </w:rPr>
      </w:pPr>
    </w:p>
    <w:p w14:paraId="7D2EC01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6. Información obtenida del Levantamiento de Información</w:t>
      </w:r>
    </w:p>
    <w:p w14:paraId="058B499C"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Entrevistas con docentes y estudiantes: Confirmaron la necesidad de automatizar la conversión a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y mejorar la colaboración.</w:t>
      </w:r>
    </w:p>
    <w:p w14:paraId="4B939BD8"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Análisis de documentos actuales: 85% de los archivos académicos están en Word/PDF, con estructura inconsistente.</w:t>
      </w:r>
    </w:p>
    <w:p w14:paraId="78CE93D1"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Benchmarking: Herramientas similares (como </w:t>
      </w:r>
      <w:proofErr w:type="spellStart"/>
      <w:r>
        <w:rPr>
          <w:rFonts w:ascii="Times New Roman" w:eastAsia="Times New Roman" w:hAnsi="Times New Roman" w:cs="Times New Roman"/>
        </w:rPr>
        <w:t>Pandoc</w:t>
      </w:r>
      <w:proofErr w:type="spellEnd"/>
      <w:r>
        <w:rPr>
          <w:rFonts w:ascii="Times New Roman" w:eastAsia="Times New Roman" w:hAnsi="Times New Roman" w:cs="Times New Roman"/>
        </w:rPr>
        <w:t>) no ofrecen control de versiones integrado ni generación de navegación.</w:t>
      </w:r>
    </w:p>
    <w:p w14:paraId="2809BDC7" w14:textId="77777777" w:rsidR="004A13D5" w:rsidRDefault="00860742">
      <w:pPr>
        <w:numPr>
          <w:ilvl w:val="0"/>
          <w:numId w:val="6"/>
        </w:numPr>
        <w:spacing w:after="200" w:line="360" w:lineRule="auto"/>
        <w:rPr>
          <w:rFonts w:ascii="Times New Roman" w:eastAsia="Times New Roman" w:hAnsi="Times New Roman" w:cs="Times New Roman"/>
        </w:rPr>
      </w:pPr>
      <w:r>
        <w:rPr>
          <w:rFonts w:ascii="Times New Roman" w:eastAsia="Times New Roman" w:hAnsi="Times New Roman" w:cs="Times New Roman"/>
        </w:rPr>
        <w:t>Requerimientos técnicos: La UPT cuenta con infraestructura básica (servidores, internet 100 Mbps) para alojar el sistema.</w:t>
      </w:r>
    </w:p>
    <w:p w14:paraId="6233A9F1" w14:textId="77777777" w:rsidR="00D8412E" w:rsidRDefault="00D8412E" w:rsidP="00D8412E">
      <w:pPr>
        <w:spacing w:after="200" w:line="360" w:lineRule="auto"/>
        <w:ind w:left="720"/>
        <w:rPr>
          <w:rFonts w:ascii="Times New Roman" w:eastAsia="Times New Roman" w:hAnsi="Times New Roman" w:cs="Times New Roman"/>
        </w:rPr>
      </w:pPr>
    </w:p>
    <w:p w14:paraId="18653D2A" w14:textId="77777777" w:rsidR="00D8412E" w:rsidRDefault="00D8412E" w:rsidP="00D8412E">
      <w:pPr>
        <w:spacing w:after="200" w:line="360" w:lineRule="auto"/>
        <w:ind w:left="720"/>
        <w:rPr>
          <w:rFonts w:ascii="Times New Roman" w:eastAsia="Times New Roman" w:hAnsi="Times New Roman" w:cs="Times New Roman"/>
        </w:rPr>
      </w:pPr>
    </w:p>
    <w:p w14:paraId="2B7CE6A4" w14:textId="77777777" w:rsidR="00D8412E" w:rsidRDefault="00D8412E" w:rsidP="00D8412E">
      <w:pPr>
        <w:spacing w:after="200" w:line="360" w:lineRule="auto"/>
        <w:ind w:left="720"/>
        <w:rPr>
          <w:rFonts w:ascii="Times New Roman" w:eastAsia="Times New Roman" w:hAnsi="Times New Roman" w:cs="Times New Roman"/>
        </w:rPr>
      </w:pPr>
    </w:p>
    <w:p w14:paraId="7B1285EB" w14:textId="77777777" w:rsidR="00D8412E" w:rsidRDefault="00D8412E" w:rsidP="00D8412E">
      <w:pPr>
        <w:spacing w:after="200" w:line="360" w:lineRule="auto"/>
        <w:ind w:left="720"/>
        <w:rPr>
          <w:rFonts w:ascii="Times New Roman" w:eastAsia="Times New Roman" w:hAnsi="Times New Roman" w:cs="Times New Roman"/>
        </w:rPr>
      </w:pPr>
    </w:p>
    <w:p w14:paraId="2C75422F" w14:textId="77777777" w:rsidR="00D8412E" w:rsidRDefault="00D8412E" w:rsidP="00D8412E">
      <w:pPr>
        <w:spacing w:after="200" w:line="360" w:lineRule="auto"/>
        <w:ind w:left="720"/>
        <w:rPr>
          <w:rFonts w:ascii="Times New Roman" w:eastAsia="Times New Roman" w:hAnsi="Times New Roman" w:cs="Times New Roman"/>
        </w:rPr>
      </w:pPr>
    </w:p>
    <w:p w14:paraId="1D37A6BE" w14:textId="77777777" w:rsidR="00D8412E" w:rsidRDefault="00D8412E" w:rsidP="00D8412E">
      <w:pPr>
        <w:spacing w:after="200" w:line="360" w:lineRule="auto"/>
        <w:ind w:left="720"/>
        <w:rPr>
          <w:rFonts w:ascii="Times New Roman" w:eastAsia="Times New Roman" w:hAnsi="Times New Roman" w:cs="Times New Roman"/>
        </w:rPr>
      </w:pPr>
    </w:p>
    <w:p w14:paraId="78071935" w14:textId="77777777" w:rsidR="00D8412E" w:rsidRDefault="00D8412E" w:rsidP="00D8412E">
      <w:pPr>
        <w:spacing w:after="200" w:line="360" w:lineRule="auto"/>
        <w:ind w:left="720"/>
        <w:rPr>
          <w:rFonts w:ascii="Times New Roman" w:eastAsia="Times New Roman" w:hAnsi="Times New Roman" w:cs="Times New Roman"/>
        </w:rPr>
      </w:pPr>
    </w:p>
    <w:p w14:paraId="18C230B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III.  Análisis de Procesos</w:t>
      </w:r>
    </w:p>
    <w:p w14:paraId="6CD3C9E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del Proceso Actual – Diagrama de actividades</w:t>
      </w:r>
    </w:p>
    <w:p w14:paraId="13F477B6" w14:textId="77777777" w:rsidR="004A13D5" w:rsidRDefault="00860742">
      <w:pPr>
        <w:spacing w:after="200" w:line="360" w:lineRule="auto"/>
        <w:ind w:left="-992" w:hanging="141"/>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BEBF336" wp14:editId="75DE219A">
            <wp:extent cx="6898031" cy="269589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26733"/>
                    <a:stretch>
                      <a:fillRect/>
                    </a:stretch>
                  </pic:blipFill>
                  <pic:spPr>
                    <a:xfrm>
                      <a:off x="0" y="0"/>
                      <a:ext cx="6898031" cy="2695892"/>
                    </a:xfrm>
                    <a:prstGeom prst="rect">
                      <a:avLst/>
                    </a:prstGeom>
                    <a:ln/>
                  </pic:spPr>
                </pic:pic>
              </a:graphicData>
            </a:graphic>
          </wp:inline>
        </w:drawing>
      </w:r>
    </w:p>
    <w:p w14:paraId="24A132C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Diagrama del Proceso Propuesto – Diagrama de actividades Inicial</w:t>
      </w:r>
    </w:p>
    <w:p w14:paraId="57267FFE" w14:textId="77777777" w:rsidR="004A13D5" w:rsidRDefault="00860742">
      <w:pPr>
        <w:spacing w:after="200" w:line="360" w:lineRule="auto"/>
        <w:ind w:left="-1133"/>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5BBF99E" wp14:editId="77641928">
            <wp:extent cx="6827547" cy="2838767"/>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b="17065"/>
                    <a:stretch>
                      <a:fillRect/>
                    </a:stretch>
                  </pic:blipFill>
                  <pic:spPr>
                    <a:xfrm>
                      <a:off x="0" y="0"/>
                      <a:ext cx="6827547" cy="2838767"/>
                    </a:xfrm>
                    <a:prstGeom prst="rect">
                      <a:avLst/>
                    </a:prstGeom>
                    <a:ln/>
                  </pic:spPr>
                </pic:pic>
              </a:graphicData>
            </a:graphic>
          </wp:inline>
        </w:drawing>
      </w:r>
    </w:p>
    <w:p w14:paraId="23043B96" w14:textId="77777777" w:rsidR="00D8412E" w:rsidRDefault="00D8412E">
      <w:pPr>
        <w:spacing w:after="200" w:line="360" w:lineRule="auto"/>
        <w:ind w:left="-1133"/>
        <w:rPr>
          <w:rFonts w:ascii="Times New Roman" w:eastAsia="Times New Roman" w:hAnsi="Times New Roman" w:cs="Times New Roman"/>
          <w:b/>
        </w:rPr>
      </w:pPr>
    </w:p>
    <w:p w14:paraId="5409D66F" w14:textId="77777777" w:rsidR="00D8412E" w:rsidRDefault="00D8412E">
      <w:pPr>
        <w:spacing w:after="200" w:line="360" w:lineRule="auto"/>
        <w:ind w:left="-1133"/>
        <w:rPr>
          <w:rFonts w:ascii="Times New Roman" w:eastAsia="Times New Roman" w:hAnsi="Times New Roman" w:cs="Times New Roman"/>
          <w:b/>
        </w:rPr>
      </w:pPr>
    </w:p>
    <w:p w14:paraId="4152079D" w14:textId="77777777" w:rsidR="00D8412E" w:rsidRDefault="00D8412E">
      <w:pPr>
        <w:spacing w:after="200" w:line="360" w:lineRule="auto"/>
        <w:ind w:left="-1133"/>
        <w:rPr>
          <w:rFonts w:ascii="Times New Roman" w:eastAsia="Times New Roman" w:hAnsi="Times New Roman" w:cs="Times New Roman"/>
          <w:b/>
        </w:rPr>
      </w:pPr>
    </w:p>
    <w:p w14:paraId="71206C0F" w14:textId="77777777" w:rsidR="00D8412E" w:rsidRDefault="00D8412E">
      <w:pPr>
        <w:spacing w:after="200" w:line="360" w:lineRule="auto"/>
        <w:ind w:left="-1133"/>
        <w:rPr>
          <w:rFonts w:ascii="Times New Roman" w:eastAsia="Times New Roman" w:hAnsi="Times New Roman" w:cs="Times New Roman"/>
          <w:b/>
        </w:rPr>
      </w:pPr>
    </w:p>
    <w:p w14:paraId="229AC1FE" w14:textId="77777777" w:rsidR="00D8412E" w:rsidRDefault="00D8412E">
      <w:pPr>
        <w:spacing w:after="200" w:line="360" w:lineRule="auto"/>
        <w:ind w:left="-1133"/>
        <w:rPr>
          <w:rFonts w:ascii="Times New Roman" w:eastAsia="Times New Roman" w:hAnsi="Times New Roman" w:cs="Times New Roman"/>
          <w:b/>
        </w:rPr>
      </w:pPr>
    </w:p>
    <w:p w14:paraId="7B0922D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IV Especificación de Requerimientos de Software</w:t>
      </w:r>
    </w:p>
    <w:p w14:paraId="2352A762" w14:textId="2610F236"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Cuadro de Requerimientos funcionales Inicial</w:t>
      </w:r>
    </w:p>
    <w:p w14:paraId="34EC2FB9" w14:textId="77777777" w:rsidR="004A13D5" w:rsidRDefault="004A13D5">
      <w:pPr>
        <w:spacing w:after="200" w:line="360" w:lineRule="auto"/>
        <w:rPr>
          <w:rFonts w:ascii="Times New Roman" w:eastAsia="Times New Roman" w:hAnsi="Times New Roman" w:cs="Times New Roman"/>
          <w:b/>
        </w:rPr>
      </w:pPr>
    </w:p>
    <w:tbl>
      <w:tblPr>
        <w:tblStyle w:val="a3"/>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5731E662"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63EF8CDE"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77FC177B"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D1DCD09"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B4F95C8"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06D8C8E7"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60177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701B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usuario</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E4619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nueva cuenta con nombre de usuario, email y contraseña segura.</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80F8E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4ABB948"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9FEE7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38BBC3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2C18A2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con credenciales para acceder al sistema.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5DD44F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760B75A7"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AEFDB2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B7DC8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E952EE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archivos (PDF, DOCX, etc.) asignándoles un título descriptivo.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35C67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3F941DE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AD913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DA9978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Convertir a </w:t>
            </w:r>
            <w:proofErr w:type="spellStart"/>
            <w:r>
              <w:rPr>
                <w:rFonts w:ascii="Times New Roman" w:eastAsia="Times New Roman" w:hAnsi="Times New Roman" w:cs="Times New Roman"/>
                <w:sz w:val="24"/>
                <w:szCs w:val="24"/>
              </w:rPr>
              <w:t>Markdown</w:t>
            </w:r>
            <w:proofErr w:type="spellEnd"/>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E26924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Transformar automáticamente documentos subidos a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8C7444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2ADEBFD"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4B2DC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F27505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41931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Obtener una copia del documento en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8B4946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3DBAA8A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43281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65083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AF9F3D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todos los documentos pertenecientes al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0D27B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1CBE022F"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E4AF1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C1EB7F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versiones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1843CB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un historial de cambios por cada documento.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9195AD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59593810" w14:textId="77777777">
        <w:trPr>
          <w:trHeight w:val="1134"/>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0667B0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68A66A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Validar formato de archivo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68FF2F8" w14:textId="77777777" w:rsidR="004A13D5" w:rsidRDefault="00860742">
            <w:pPr>
              <w:spacing w:after="200" w:line="412"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Asegurar</w:t>
            </w:r>
            <w:proofErr w:type="gramEnd"/>
            <w:r>
              <w:rPr>
                <w:rFonts w:ascii="Times New Roman" w:eastAsia="Times New Roman" w:hAnsi="Times New Roman" w:cs="Times New Roman"/>
                <w:sz w:val="24"/>
                <w:szCs w:val="24"/>
              </w:rPr>
              <w:t xml:space="preserve"> que solo se acepten tipos de archivo permitidos (PDF, DOCX, etc.).</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B69150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5C45939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C89B5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0FB8D0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Previsualizar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D5D2EA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Cargar la previsualización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generado antes de la descarga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AD303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40FF1317"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3B99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RF10</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72986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4D2F7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Mejorar el estilo, ortografía, orden y consistencia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a través de inteligencia artificial (</w:t>
            </w:r>
            <w:proofErr w:type="spellStart"/>
            <w:r>
              <w:rPr>
                <w:rFonts w:ascii="Times New Roman" w:eastAsia="Times New Roman" w:hAnsi="Times New Roman" w:cs="Times New Roman"/>
                <w:sz w:val="24"/>
                <w:szCs w:val="24"/>
              </w:rPr>
              <w:t>deepseek</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C219FD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F5185DD"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8C347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RF11</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1C5B4A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AFB14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documentos por título, contenido o fecha de creación.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7309F0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599DDB1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589639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2BDD4A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Compartir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7939A6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Generar un enlace temporal para compartir el documento con otros usuarios.</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49740C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1406FD20"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7EA699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6E222E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categorías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C617EE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editar y asignar categorías a los documentos para mejor organización.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34DA02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4A13D5" w14:paraId="553E954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B29642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F325F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Exportar a múltiples formatos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4048F2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Convertir documentos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a otros formatos como HTML, PDF o DOCX.</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DF4D9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C51F119"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CF0E3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4A61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Configurar preferencias de conversión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09D338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Personalizar parámetros de conversión según necesidades específicas del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9CE59A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bl>
    <w:p w14:paraId="7E9B23F8" w14:textId="77777777" w:rsidR="004A13D5" w:rsidRDefault="004A13D5">
      <w:pPr>
        <w:spacing w:after="200" w:line="360" w:lineRule="auto"/>
        <w:rPr>
          <w:rFonts w:ascii="Times New Roman" w:eastAsia="Times New Roman" w:hAnsi="Times New Roman" w:cs="Times New Roman"/>
          <w:b/>
        </w:rPr>
      </w:pPr>
    </w:p>
    <w:p w14:paraId="20BFE3C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Cuadro de Requerimientos No funcionales</w:t>
      </w:r>
    </w:p>
    <w:p w14:paraId="7C91CE03" w14:textId="77777777" w:rsidR="004A13D5" w:rsidRDefault="004A13D5">
      <w:pPr>
        <w:spacing w:after="200" w:line="360" w:lineRule="auto"/>
        <w:rPr>
          <w:rFonts w:ascii="Times New Roman" w:eastAsia="Times New Roman" w:hAnsi="Times New Roman" w:cs="Times New Roman"/>
          <w:b/>
        </w:rPr>
      </w:pPr>
    </w:p>
    <w:sdt>
      <w:sdtPr>
        <w:tag w:val="goog_rdk_2"/>
        <w:id w:val="-1556231395"/>
        <w:lock w:val="contentLocked"/>
      </w:sdtPr>
      <w:sdtContent>
        <w:tbl>
          <w:tblPr>
            <w:tblStyle w:val="a4"/>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48186A5B"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009933F1"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06A58EE"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5AE254AA"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37D6D78F"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60ACFB7E"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BB503F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A67066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D6E9E2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implementar encriptación SSL/TLS, almacenar contraseñas con hash seguro y protección contra inyecciones SQL y XSS.</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7B6F3A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0878AF8"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738FD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06A59B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B01254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conversión de documentos debe completarse en menos de 60 segundos para archivos de hasta 10MB.</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5FF5C5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17A5C89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AEB197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83DE8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A1F1EA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debe evitar la degradación del servicio.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6E8AF9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C742B7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0C34C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5252F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244E9C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garantizar un tiempo de actividad.</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8C9454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7425428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FB416D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ADD598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C0499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debe ser intuitiva y permitir completar tareas principales con el menor esfuerzo posible.</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3D3EC8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sdtContent>
    </w:sdt>
    <w:p w14:paraId="5475B57E" w14:textId="77777777" w:rsidR="004A13D5" w:rsidRDefault="004A13D5">
      <w:pPr>
        <w:spacing w:after="200" w:line="360" w:lineRule="auto"/>
        <w:rPr>
          <w:rFonts w:ascii="Times New Roman" w:eastAsia="Times New Roman" w:hAnsi="Times New Roman" w:cs="Times New Roman"/>
          <w:b/>
        </w:rPr>
      </w:pPr>
    </w:p>
    <w:p w14:paraId="42C0803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c) Cuadro de Requerimientos funcionales Final</w:t>
      </w:r>
    </w:p>
    <w:p w14:paraId="6E035E7F" w14:textId="77777777" w:rsidR="004A13D5" w:rsidRDefault="004A13D5">
      <w:pPr>
        <w:spacing w:after="200" w:line="360" w:lineRule="auto"/>
        <w:rPr>
          <w:rFonts w:ascii="Times New Roman" w:eastAsia="Times New Roman" w:hAnsi="Times New Roman" w:cs="Times New Roman"/>
          <w:b/>
        </w:rPr>
      </w:pPr>
    </w:p>
    <w:tbl>
      <w:tblPr>
        <w:tblStyle w:val="a5"/>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06A01B33"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24D27E6"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35005C7A"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69E87774"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63B93C1"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1BD4DD93"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7401CF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1A3F45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usuario</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9E27C5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nueva cuenta con nombre de usuario, email y contraseña segura.</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0C7CB7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5DF99149"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04503A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2AA00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ED77D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con credenciales para acceder al sistema.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71C266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D98A863"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A4777E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CEF53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8A1155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archivos (PDF, DOCX, etc.) asignándoles un título descriptivo.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6BCA1D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0225243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80D98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E25B16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Convertir a </w:t>
            </w:r>
            <w:proofErr w:type="spellStart"/>
            <w:r>
              <w:rPr>
                <w:rFonts w:ascii="Times New Roman" w:eastAsia="Times New Roman" w:hAnsi="Times New Roman" w:cs="Times New Roman"/>
                <w:sz w:val="24"/>
                <w:szCs w:val="24"/>
              </w:rPr>
              <w:t>Markdown</w:t>
            </w:r>
            <w:proofErr w:type="spellEnd"/>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712F64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Transformar automáticamente documentos subidos a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7F27C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408D73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5EAB9D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E8CDA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626F21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Obtener una copia del documento en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F211AA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14B9394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234D20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RF06</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F699B0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16E130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todos los documentos pertenecientes al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6DC83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28967F1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D6F83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FC276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versiones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80455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un historial de cambios por cada documento.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0F16AA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37803E05" w14:textId="77777777">
        <w:trPr>
          <w:trHeight w:val="1134"/>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963B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E7DDBB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Validar formato de archivo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D619A40" w14:textId="77777777" w:rsidR="004A13D5" w:rsidRDefault="00860742">
            <w:pPr>
              <w:spacing w:after="200" w:line="412"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Asegurar</w:t>
            </w:r>
            <w:proofErr w:type="gramEnd"/>
            <w:r>
              <w:rPr>
                <w:rFonts w:ascii="Times New Roman" w:eastAsia="Times New Roman" w:hAnsi="Times New Roman" w:cs="Times New Roman"/>
                <w:sz w:val="24"/>
                <w:szCs w:val="24"/>
              </w:rPr>
              <w:t xml:space="preserve"> que solo se acepten tipos de archivo permitidos (PDF, DOCX, etc.).</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673C4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D67756E"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DD8119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526DA0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Previsualizar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E86AC5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Cargar la previsualización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generado antes de la descarga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F8E33D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73BA6363"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510CAE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0443CB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D9C83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Mejorar el estilo, ortografía, orden y consistencia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a través de inteligencia artificial (</w:t>
            </w:r>
            <w:proofErr w:type="spellStart"/>
            <w:r>
              <w:rPr>
                <w:rFonts w:ascii="Times New Roman" w:eastAsia="Times New Roman" w:hAnsi="Times New Roman" w:cs="Times New Roman"/>
                <w:sz w:val="24"/>
                <w:szCs w:val="24"/>
              </w:rPr>
              <w:t>deepseek</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1E2C55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5083CEAB" w14:textId="77777777" w:rsidR="004A13D5" w:rsidRDefault="004A13D5">
      <w:pPr>
        <w:spacing w:after="200" w:line="360" w:lineRule="auto"/>
        <w:rPr>
          <w:rFonts w:ascii="Times New Roman" w:eastAsia="Times New Roman" w:hAnsi="Times New Roman" w:cs="Times New Roman"/>
          <w:b/>
        </w:rPr>
      </w:pPr>
    </w:p>
    <w:p w14:paraId="6B9C50B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V Fase de Desarrollo</w:t>
      </w:r>
    </w:p>
    <w:p w14:paraId="66D120BE" w14:textId="02CC9EC0" w:rsidR="004A13D5" w:rsidRPr="00D8412E" w:rsidRDefault="00860742" w:rsidP="00D8412E">
      <w:pPr>
        <w:pStyle w:val="Prrafodelista"/>
        <w:numPr>
          <w:ilvl w:val="0"/>
          <w:numId w:val="8"/>
        </w:numPr>
        <w:spacing w:after="200" w:line="360" w:lineRule="auto"/>
        <w:rPr>
          <w:rFonts w:ascii="Times New Roman" w:eastAsia="Times New Roman" w:hAnsi="Times New Roman" w:cs="Times New Roman"/>
          <w:b/>
        </w:rPr>
      </w:pPr>
      <w:r w:rsidRPr="00D8412E">
        <w:rPr>
          <w:rFonts w:ascii="Times New Roman" w:eastAsia="Times New Roman" w:hAnsi="Times New Roman" w:cs="Times New Roman"/>
          <w:b/>
        </w:rPr>
        <w:t>Perfiles de Usuario</w:t>
      </w:r>
    </w:p>
    <w:p w14:paraId="7C592425" w14:textId="77777777" w:rsidR="00D8412E" w:rsidRDefault="00D8412E" w:rsidP="00D8412E">
      <w:pPr>
        <w:pStyle w:val="Prrafodelista"/>
        <w:spacing w:after="200" w:line="360" w:lineRule="auto"/>
        <w:ind w:left="1080"/>
        <w:rPr>
          <w:rFonts w:ascii="Times New Roman" w:eastAsia="Times New Roman" w:hAnsi="Times New Roman" w:cs="Times New Roman"/>
          <w:b/>
        </w:rPr>
      </w:pPr>
    </w:p>
    <w:p w14:paraId="6F2567C0" w14:textId="77777777" w:rsidR="00D8412E" w:rsidRPr="00D8412E" w:rsidRDefault="00D8412E" w:rsidP="00D8412E">
      <w:pPr>
        <w:pStyle w:val="Prrafodelista"/>
        <w:spacing w:after="200" w:line="360" w:lineRule="auto"/>
        <w:ind w:left="1080"/>
        <w:rPr>
          <w:rFonts w:ascii="Times New Roman" w:eastAsia="Times New Roman" w:hAnsi="Times New Roman" w:cs="Times New Roman"/>
          <w:b/>
        </w:rPr>
      </w:pPr>
    </w:p>
    <w:p w14:paraId="7FE215E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Modelo Conceptual</w:t>
      </w:r>
    </w:p>
    <w:p w14:paraId="1F701D6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 Paquetes</w:t>
      </w:r>
      <w:r>
        <w:rPr>
          <w:rFonts w:ascii="Times New Roman" w:eastAsia="Times New Roman" w:hAnsi="Times New Roman" w:cs="Times New Roman"/>
          <w:b/>
        </w:rPr>
        <w:tab/>
      </w:r>
    </w:p>
    <w:p w14:paraId="2B25FA6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6260FE9" wp14:editId="0D3D4B91">
            <wp:extent cx="5399730" cy="228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99730" cy="2286000"/>
                    </a:xfrm>
                    <a:prstGeom prst="rect">
                      <a:avLst/>
                    </a:prstGeom>
                    <a:ln/>
                  </pic:spPr>
                </pic:pic>
              </a:graphicData>
            </a:graphic>
          </wp:inline>
        </w:drawing>
      </w:r>
    </w:p>
    <w:p w14:paraId="6B03008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ab/>
        <w:t>b) Diagrama de Casos de Uso</w:t>
      </w:r>
    </w:p>
    <w:p w14:paraId="3102F72E" w14:textId="77777777" w:rsidR="00D8412E" w:rsidRDefault="00D8412E">
      <w:pPr>
        <w:spacing w:after="200" w:line="360" w:lineRule="auto"/>
        <w:rPr>
          <w:rFonts w:ascii="Times New Roman" w:eastAsia="Times New Roman" w:hAnsi="Times New Roman" w:cs="Times New Roman"/>
          <w:b/>
        </w:rPr>
      </w:pPr>
    </w:p>
    <w:p w14:paraId="6D390C9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c) Escenarios de Caso de Uso (narrativa)</w:t>
      </w:r>
    </w:p>
    <w:p w14:paraId="40A5084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 xml:space="preserve">    3. Modelo Lógico</w:t>
      </w:r>
    </w:p>
    <w:p w14:paraId="163C26C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 Secuencia</w:t>
      </w:r>
    </w:p>
    <w:p w14:paraId="1CA93C2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RF01-Registrar usuario</w:t>
      </w:r>
    </w:p>
    <w:p w14:paraId="23744D33"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388BF10" wp14:editId="301683EF">
            <wp:extent cx="5399730" cy="1917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399730" cy="1917700"/>
                    </a:xfrm>
                    <a:prstGeom prst="rect">
                      <a:avLst/>
                    </a:prstGeom>
                    <a:ln/>
                  </pic:spPr>
                </pic:pic>
              </a:graphicData>
            </a:graphic>
          </wp:inline>
        </w:drawing>
      </w:r>
    </w:p>
    <w:p w14:paraId="3FC2727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RF02-Iniciar sesión</w:t>
      </w:r>
    </w:p>
    <w:p w14:paraId="21AF4B3B"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AD0275C" wp14:editId="4E82F5D3">
            <wp:extent cx="5399730" cy="2260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99730" cy="2260600"/>
                    </a:xfrm>
                    <a:prstGeom prst="rect">
                      <a:avLst/>
                    </a:prstGeom>
                    <a:ln/>
                  </pic:spPr>
                </pic:pic>
              </a:graphicData>
            </a:graphic>
          </wp:inline>
        </w:drawing>
      </w:r>
    </w:p>
    <w:p w14:paraId="5CE5C8C9"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RF03 Subir documento</w:t>
      </w:r>
    </w:p>
    <w:p w14:paraId="7654A34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11D6DCE" wp14:editId="310A3C9F">
            <wp:extent cx="5399730" cy="3441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99730" cy="3441700"/>
                    </a:xfrm>
                    <a:prstGeom prst="rect">
                      <a:avLst/>
                    </a:prstGeom>
                    <a:ln/>
                  </pic:spPr>
                </pic:pic>
              </a:graphicData>
            </a:graphic>
          </wp:inline>
        </w:drawing>
      </w:r>
    </w:p>
    <w:p w14:paraId="2807E57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 xml:space="preserve">RF04 Convertir a </w:t>
      </w:r>
      <w:proofErr w:type="spellStart"/>
      <w:r>
        <w:rPr>
          <w:rFonts w:ascii="Times New Roman" w:eastAsia="Times New Roman" w:hAnsi="Times New Roman" w:cs="Times New Roman"/>
          <w:b/>
        </w:rPr>
        <w:t>Markdown</w:t>
      </w:r>
      <w:proofErr w:type="spellEnd"/>
    </w:p>
    <w:p w14:paraId="51FA8242"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0C46FDB" wp14:editId="3B042B6E">
            <wp:extent cx="5399730" cy="2413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399730" cy="2413000"/>
                    </a:xfrm>
                    <a:prstGeom prst="rect">
                      <a:avLst/>
                    </a:prstGeom>
                    <a:ln/>
                  </pic:spPr>
                </pic:pic>
              </a:graphicData>
            </a:graphic>
          </wp:inline>
        </w:drawing>
      </w:r>
    </w:p>
    <w:p w14:paraId="1264062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RF05 Descargar documento</w:t>
      </w:r>
    </w:p>
    <w:p w14:paraId="224BE5E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A02F301" wp14:editId="4E31313F">
            <wp:extent cx="5399730" cy="1689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399730" cy="1689100"/>
                    </a:xfrm>
                    <a:prstGeom prst="rect">
                      <a:avLst/>
                    </a:prstGeom>
                    <a:ln/>
                  </pic:spPr>
                </pic:pic>
              </a:graphicData>
            </a:graphic>
          </wp:inline>
        </w:drawing>
      </w:r>
    </w:p>
    <w:p w14:paraId="54BF6E1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RF06 Listar documentos</w:t>
      </w:r>
    </w:p>
    <w:p w14:paraId="4EEF3169"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3B2D74" wp14:editId="094BA6BE">
            <wp:extent cx="5399730" cy="4127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399730" cy="4127500"/>
                    </a:xfrm>
                    <a:prstGeom prst="rect">
                      <a:avLst/>
                    </a:prstGeom>
                    <a:ln/>
                  </pic:spPr>
                </pic:pic>
              </a:graphicData>
            </a:graphic>
          </wp:inline>
        </w:drawing>
      </w:r>
    </w:p>
    <w:p w14:paraId="494766C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RF07 Gestionar versiones</w:t>
      </w:r>
    </w:p>
    <w:p w14:paraId="533FC89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487435" wp14:editId="149EDD0A">
            <wp:extent cx="5399730" cy="17145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399730" cy="1714500"/>
                    </a:xfrm>
                    <a:prstGeom prst="rect">
                      <a:avLst/>
                    </a:prstGeom>
                    <a:ln/>
                  </pic:spPr>
                </pic:pic>
              </a:graphicData>
            </a:graphic>
          </wp:inline>
        </w:drawing>
      </w:r>
    </w:p>
    <w:p w14:paraId="5100692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RF08 Validar formato de archivo</w:t>
      </w:r>
    </w:p>
    <w:p w14:paraId="17CF04D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D927C8F" wp14:editId="67C14F11">
            <wp:extent cx="5399730" cy="23622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399730" cy="2362200"/>
                    </a:xfrm>
                    <a:prstGeom prst="rect">
                      <a:avLst/>
                    </a:prstGeom>
                    <a:ln/>
                  </pic:spPr>
                </pic:pic>
              </a:graphicData>
            </a:graphic>
          </wp:inline>
        </w:drawing>
      </w:r>
    </w:p>
    <w:p w14:paraId="7BFA6A3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RF09 Previsualizar archivo generado</w:t>
      </w:r>
    </w:p>
    <w:p w14:paraId="50CAFC8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E032633" wp14:editId="59DD695D">
            <wp:extent cx="5399730" cy="3175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399730" cy="3175000"/>
                    </a:xfrm>
                    <a:prstGeom prst="rect">
                      <a:avLst/>
                    </a:prstGeom>
                    <a:ln/>
                  </pic:spPr>
                </pic:pic>
              </a:graphicData>
            </a:graphic>
          </wp:inline>
        </w:drawing>
      </w:r>
    </w:p>
    <w:p w14:paraId="1646BAC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RF10 Mejorar archivo generado</w:t>
      </w:r>
    </w:p>
    <w:p w14:paraId="3279630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E1FF1EC" wp14:editId="4A90BC1B">
            <wp:extent cx="5399730" cy="37846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399730" cy="3784600"/>
                    </a:xfrm>
                    <a:prstGeom prst="rect">
                      <a:avLst/>
                    </a:prstGeom>
                    <a:ln/>
                  </pic:spPr>
                </pic:pic>
              </a:graphicData>
            </a:graphic>
          </wp:inline>
        </w:drawing>
      </w:r>
    </w:p>
    <w:p w14:paraId="75D8D67C" w14:textId="77777777" w:rsidR="004A13D5" w:rsidRDefault="004A13D5">
      <w:pPr>
        <w:spacing w:after="200" w:line="360" w:lineRule="auto"/>
        <w:rPr>
          <w:rFonts w:ascii="Times New Roman" w:eastAsia="Times New Roman" w:hAnsi="Times New Roman" w:cs="Times New Roman"/>
          <w:b/>
        </w:rPr>
      </w:pPr>
    </w:p>
    <w:p w14:paraId="1AA9562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d) Diagrama de Clases</w:t>
      </w:r>
    </w:p>
    <w:p w14:paraId="6D5BAB0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D8D3BB1" wp14:editId="1E37ADA6">
            <wp:extent cx="5735002" cy="327434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5002" cy="3274343"/>
                    </a:xfrm>
                    <a:prstGeom prst="rect">
                      <a:avLst/>
                    </a:prstGeom>
                    <a:ln/>
                  </pic:spPr>
                </pic:pic>
              </a:graphicData>
            </a:graphic>
          </wp:inline>
        </w:drawing>
      </w:r>
    </w:p>
    <w:p w14:paraId="70BD0B99" w14:textId="77777777" w:rsidR="004A13D5" w:rsidRDefault="004A13D5">
      <w:pPr>
        <w:spacing w:after="200" w:line="360" w:lineRule="auto"/>
        <w:rPr>
          <w:rFonts w:ascii="Times New Roman" w:eastAsia="Times New Roman" w:hAnsi="Times New Roman" w:cs="Times New Roman"/>
          <w:b/>
        </w:rPr>
      </w:pPr>
    </w:p>
    <w:p w14:paraId="1F72E7B1" w14:textId="77777777" w:rsidR="004A13D5" w:rsidRDefault="004A13D5">
      <w:pPr>
        <w:spacing w:after="200" w:line="360" w:lineRule="auto"/>
        <w:rPr>
          <w:rFonts w:ascii="Times New Roman" w:eastAsia="Times New Roman" w:hAnsi="Times New Roman" w:cs="Times New Roman"/>
          <w:b/>
        </w:rPr>
      </w:pPr>
    </w:p>
    <w:p w14:paraId="162F359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CONCLUSIONES</w:t>
      </w:r>
    </w:p>
    <w:p w14:paraId="2C269AFF"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El sistema de autenticación cumple con los requisitos básicos de seguridad, incluyendo validación de credenciales, bloqueo tras múltiples intentos fallidos y generación de tokens JWT con expiración controlada, garantizando acceso seguro al sistema.</w:t>
      </w:r>
    </w:p>
    <w:p w14:paraId="6014FFA0"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La integración de mensajes claros en caso de errores (como credenciales incorrectas o cuentas bloqueadas) ayuda a los usuarios a entender y resolver problemas sin necesidad de soporte externo.</w:t>
      </w:r>
    </w:p>
    <w:p w14:paraId="209F98E9"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El uso de </w:t>
      </w:r>
      <w:proofErr w:type="spellStart"/>
      <w:r>
        <w:rPr>
          <w:rFonts w:ascii="Times New Roman" w:eastAsia="Times New Roman" w:hAnsi="Times New Roman" w:cs="Times New Roman"/>
        </w:rPr>
        <w:t>bcrypt</w:t>
      </w:r>
      <w:proofErr w:type="spellEnd"/>
      <w:r>
        <w:rPr>
          <w:rFonts w:ascii="Times New Roman" w:eastAsia="Times New Roman" w:hAnsi="Times New Roman" w:cs="Times New Roman"/>
        </w:rPr>
        <w:t xml:space="preserve"> para el </w:t>
      </w:r>
      <w:proofErr w:type="spellStart"/>
      <w:r>
        <w:rPr>
          <w:rFonts w:ascii="Times New Roman" w:eastAsia="Times New Roman" w:hAnsi="Times New Roman" w:cs="Times New Roman"/>
        </w:rPr>
        <w:t>hashing</w:t>
      </w:r>
      <w:proofErr w:type="spellEnd"/>
      <w:r>
        <w:rPr>
          <w:rFonts w:ascii="Times New Roman" w:eastAsia="Times New Roman" w:hAnsi="Times New Roman" w:cs="Times New Roman"/>
        </w:rPr>
        <w:t xml:space="preserve"> de contraseñas y JWT para la gestión de sesiones asegura que los datos sensibles estén protegidos contra accesos no autorizados y ataques comunes como fuerza bruta.</w:t>
      </w:r>
    </w:p>
    <w:p w14:paraId="25B9D8D2"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La estructura del flujo de autenticación permite una fácil integración con futuros servicios (como autenticación </w:t>
      </w:r>
      <w:proofErr w:type="spellStart"/>
      <w:r>
        <w:rPr>
          <w:rFonts w:ascii="Times New Roman" w:eastAsia="Times New Roman" w:hAnsi="Times New Roman" w:cs="Times New Roman"/>
        </w:rPr>
        <w:t>multifactor</w:t>
      </w:r>
      <w:proofErr w:type="spellEnd"/>
      <w:r>
        <w:rPr>
          <w:rFonts w:ascii="Times New Roman" w:eastAsia="Times New Roman" w:hAnsi="Times New Roman" w:cs="Times New Roman"/>
        </w:rPr>
        <w:t xml:space="preserve"> o SSO) sin requerir cambios mayores en la arquitectura actual.</w:t>
      </w:r>
    </w:p>
    <w:p w14:paraId="65BFB047" w14:textId="77777777" w:rsidR="004A13D5" w:rsidRDefault="00860742">
      <w:pPr>
        <w:numPr>
          <w:ilvl w:val="0"/>
          <w:numId w:val="7"/>
        </w:numPr>
        <w:spacing w:after="200" w:line="360" w:lineRule="auto"/>
        <w:rPr>
          <w:rFonts w:ascii="Times New Roman" w:eastAsia="Times New Roman" w:hAnsi="Times New Roman" w:cs="Times New Roman"/>
        </w:rPr>
      </w:pPr>
      <w:r>
        <w:rPr>
          <w:rFonts w:ascii="Times New Roman" w:eastAsia="Times New Roman" w:hAnsi="Times New Roman" w:cs="Times New Roman"/>
        </w:rPr>
        <w:t>El sistema lleva un historial de intentos de inicio de sesión, facilitando la auditoría y detección de posibles brechas de seguridad o patrones de uso inusuales.</w:t>
      </w:r>
    </w:p>
    <w:p w14:paraId="05DA724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RECOMENDACIONES</w:t>
      </w:r>
    </w:p>
    <w:p w14:paraId="285EE982"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Se sugiere implementar un sistema de monitoreo en tiempo real para la conversión de documentos extensos, permitiendo al usuario conocer el progreso durante el procesamiento. </w:t>
      </w:r>
    </w:p>
    <w:p w14:paraId="5C30E04A"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Resultaría valioso integrar un sistema de notificaciones que alerte a los usuarios sobre acciones importantes como finalización de conversiones o mejoras aplicadas por la IA. </w:t>
      </w:r>
    </w:p>
    <w:p w14:paraId="5A195C56"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Para garantizar la robustez del sistema frente al crecimiento de usuarios, se recomienda implementar una estrategia de escalado horizontal en la infraestructura definida con </w:t>
      </w:r>
      <w:proofErr w:type="spellStart"/>
      <w:r>
        <w:rPr>
          <w:rFonts w:ascii="Times New Roman" w:eastAsia="Times New Roman" w:hAnsi="Times New Roman" w:cs="Times New Roman"/>
        </w:rPr>
        <w:t>Terraform</w:t>
      </w:r>
      <w:proofErr w:type="spellEnd"/>
      <w:r>
        <w:rPr>
          <w:rFonts w:ascii="Times New Roman" w:eastAsia="Times New Roman" w:hAnsi="Times New Roman" w:cs="Times New Roman"/>
        </w:rPr>
        <w:t xml:space="preserve">. </w:t>
      </w:r>
    </w:p>
    <w:p w14:paraId="19F826D6"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La seguridad podría reforzarse implementando autenticación de dos factores y mejorando el sistema de permisos para documentos compartidos entre múltiples usuarios. </w:t>
      </w:r>
    </w:p>
    <w:p w14:paraId="5FF6A02E" w14:textId="77777777" w:rsidR="004A13D5" w:rsidRDefault="00860742">
      <w:pPr>
        <w:numPr>
          <w:ilvl w:val="0"/>
          <w:numId w:val="3"/>
        </w:numPr>
        <w:spacing w:after="200" w:line="360" w:lineRule="auto"/>
        <w:rPr>
          <w:rFonts w:ascii="Times New Roman" w:eastAsia="Times New Roman" w:hAnsi="Times New Roman" w:cs="Times New Roman"/>
        </w:rPr>
      </w:pPr>
      <w:r>
        <w:rPr>
          <w:rFonts w:ascii="Times New Roman" w:eastAsia="Times New Roman" w:hAnsi="Times New Roman" w:cs="Times New Roman"/>
        </w:rPr>
        <w:t>Por último, sería beneficioso desarrollar una API pública documentada que permita a terceros integrar las capacidades de conversión y mejora de documentos en sus propias aplicaciones, ampliando así el alcance y utilidad de Doc2Markdown.</w:t>
      </w:r>
    </w:p>
    <w:p w14:paraId="136BE6A5" w14:textId="77777777" w:rsidR="004A13D5" w:rsidRDefault="004A13D5">
      <w:pPr>
        <w:spacing w:after="200" w:line="360" w:lineRule="auto"/>
        <w:rPr>
          <w:rFonts w:ascii="Times New Roman" w:eastAsia="Times New Roman" w:hAnsi="Times New Roman" w:cs="Times New Roman"/>
          <w:b/>
        </w:rPr>
      </w:pPr>
    </w:p>
    <w:p w14:paraId="2D7C0AEE" w14:textId="77777777" w:rsidR="004A13D5" w:rsidRDefault="004A13D5">
      <w:pPr>
        <w:spacing w:after="200" w:line="360" w:lineRule="auto"/>
        <w:rPr>
          <w:rFonts w:ascii="Times New Roman" w:eastAsia="Times New Roman" w:hAnsi="Times New Roman" w:cs="Times New Roman"/>
          <w:b/>
        </w:rPr>
      </w:pPr>
    </w:p>
    <w:p w14:paraId="0ABC0EC7" w14:textId="77777777" w:rsidR="004A13D5" w:rsidRDefault="004A13D5">
      <w:pPr>
        <w:spacing w:after="200" w:line="360" w:lineRule="auto"/>
        <w:rPr>
          <w:rFonts w:ascii="Times New Roman" w:eastAsia="Times New Roman" w:hAnsi="Times New Roman" w:cs="Times New Roman"/>
          <w:b/>
        </w:rPr>
      </w:pPr>
    </w:p>
    <w:p w14:paraId="6B8F924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BIBLIOGRAFÍA</w:t>
      </w:r>
    </w:p>
    <w:p w14:paraId="7DEA96A9"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Ramírez Jiménez, </w:t>
      </w:r>
      <w:proofErr w:type="spellStart"/>
      <w:r>
        <w:rPr>
          <w:rFonts w:ascii="Times New Roman" w:eastAsia="Times New Roman" w:hAnsi="Times New Roman" w:cs="Times New Roman"/>
        </w:rPr>
        <w:t>Ó</w:t>
      </w:r>
      <w:proofErr w:type="spellEnd"/>
      <w:r>
        <w:rPr>
          <w:rFonts w:ascii="Times New Roman" w:eastAsia="Times New Roman" w:hAnsi="Times New Roman" w:cs="Times New Roman"/>
        </w:rPr>
        <w:t xml:space="preserve">. (2021). Python a fondo: (1 ed.). Marcombo. </w:t>
      </w:r>
      <w:hyperlink r:id="rId24">
        <w:r>
          <w:rPr>
            <w:rFonts w:ascii="Times New Roman" w:eastAsia="Times New Roman" w:hAnsi="Times New Roman" w:cs="Times New Roman"/>
            <w:color w:val="1155CC"/>
            <w:u w:val="single"/>
          </w:rPr>
          <w:t>https://elibro.net/es/lc/bibliotecaupt/titulos/280038</w:t>
        </w:r>
      </w:hyperlink>
    </w:p>
    <w:p w14:paraId="2BA2C383"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Nolasco Valenzuela, J. S. (2018). Python: aplicaciones prácticas: </w:t>
      </w:r>
      <w:proofErr w:type="gramStart"/>
      <w:r>
        <w:rPr>
          <w:rFonts w:ascii="Times New Roman" w:eastAsia="Times New Roman" w:hAnsi="Times New Roman" w:cs="Times New Roman"/>
        </w:rPr>
        <w:t>( ed.</w:t>
      </w:r>
      <w:proofErr w:type="gramEnd"/>
      <w:r>
        <w:rPr>
          <w:rFonts w:ascii="Times New Roman" w:eastAsia="Times New Roman" w:hAnsi="Times New Roman" w:cs="Times New Roman"/>
        </w:rPr>
        <w:t xml:space="preserve">). RA-MA Editorial. </w:t>
      </w:r>
      <w:hyperlink r:id="rId25">
        <w:r>
          <w:rPr>
            <w:rFonts w:ascii="Times New Roman" w:eastAsia="Times New Roman" w:hAnsi="Times New Roman" w:cs="Times New Roman"/>
            <w:color w:val="1155CC"/>
            <w:u w:val="single"/>
          </w:rPr>
          <w:t>https://elibro.net/es/lc/bibliotecaupt/titulos/106523</w:t>
        </w:r>
      </w:hyperlink>
    </w:p>
    <w:p w14:paraId="1E3344A5"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Moreno Muñoz, A. &amp; </w:t>
      </w:r>
      <w:proofErr w:type="spellStart"/>
      <w:r>
        <w:rPr>
          <w:rFonts w:ascii="Times New Roman" w:eastAsia="Times New Roman" w:hAnsi="Times New Roman" w:cs="Times New Roman"/>
        </w:rPr>
        <w:t>Córcoles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Córcoles</w:t>
      </w:r>
      <w:proofErr w:type="spellEnd"/>
      <w:r>
        <w:rPr>
          <w:rFonts w:ascii="Times New Roman" w:eastAsia="Times New Roman" w:hAnsi="Times New Roman" w:cs="Times New Roman"/>
        </w:rPr>
        <w:t xml:space="preserve">, S. (2019). Python práctico: Herramientas, conceptos y técnicas: (1 ed.). RA-MA Editorial. </w:t>
      </w:r>
      <w:hyperlink r:id="rId26">
        <w:r>
          <w:rPr>
            <w:rFonts w:ascii="Times New Roman" w:eastAsia="Times New Roman" w:hAnsi="Times New Roman" w:cs="Times New Roman"/>
            <w:color w:val="1155CC"/>
            <w:u w:val="single"/>
          </w:rPr>
          <w:t>https://elibro.net/es/lc/bibliotecaupt/titulos/222728</w:t>
        </w:r>
      </w:hyperlink>
    </w:p>
    <w:p w14:paraId="2FDD2F6E"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Jiménez de Parga, C. (2021). UML: arquitectura de aplicaciones en Java, C++ y Python: (2 ed.). RA-MA Editorial. </w:t>
      </w:r>
      <w:hyperlink r:id="rId27">
        <w:r>
          <w:rPr>
            <w:rFonts w:ascii="Times New Roman" w:eastAsia="Times New Roman" w:hAnsi="Times New Roman" w:cs="Times New Roman"/>
            <w:color w:val="1155CC"/>
            <w:u w:val="single"/>
          </w:rPr>
          <w:t>https://elibro.net/es/lc/bibliotecaupt/titulos/222720</w:t>
        </w:r>
      </w:hyperlink>
    </w:p>
    <w:p w14:paraId="53715F5C" w14:textId="77777777" w:rsidR="004A13D5" w:rsidRDefault="004A13D5">
      <w:pPr>
        <w:spacing w:after="200" w:line="360" w:lineRule="auto"/>
        <w:rPr>
          <w:rFonts w:ascii="Times New Roman" w:eastAsia="Times New Roman" w:hAnsi="Times New Roman" w:cs="Times New Roman"/>
          <w:b/>
        </w:rPr>
      </w:pPr>
    </w:p>
    <w:p w14:paraId="3F642271" w14:textId="77777777" w:rsidR="004A13D5" w:rsidRDefault="004A13D5">
      <w:pPr>
        <w:spacing w:after="200" w:line="360" w:lineRule="auto"/>
        <w:rPr>
          <w:rFonts w:ascii="Times New Roman" w:eastAsia="Times New Roman" w:hAnsi="Times New Roman" w:cs="Times New Roman"/>
          <w:b/>
        </w:rPr>
      </w:pPr>
    </w:p>
    <w:p w14:paraId="7F8A109B" w14:textId="77777777" w:rsidR="004A13D5" w:rsidRDefault="004A13D5">
      <w:pPr>
        <w:spacing w:after="200" w:line="360" w:lineRule="auto"/>
        <w:rPr>
          <w:rFonts w:ascii="Times New Roman" w:eastAsia="Times New Roman" w:hAnsi="Times New Roman" w:cs="Times New Roman"/>
          <w:b/>
        </w:rPr>
      </w:pPr>
    </w:p>
    <w:p w14:paraId="6EABF60E" w14:textId="77777777" w:rsidR="004A13D5" w:rsidRDefault="004A13D5">
      <w:pPr>
        <w:spacing w:after="200" w:line="360" w:lineRule="auto"/>
        <w:rPr>
          <w:rFonts w:ascii="Times New Roman" w:eastAsia="Times New Roman" w:hAnsi="Times New Roman" w:cs="Times New Roman"/>
          <w:b/>
        </w:rPr>
      </w:pPr>
    </w:p>
    <w:p w14:paraId="560B58B7" w14:textId="77777777" w:rsidR="004A13D5" w:rsidRDefault="004A13D5">
      <w:pPr>
        <w:spacing w:after="200" w:line="360" w:lineRule="auto"/>
        <w:rPr>
          <w:rFonts w:ascii="Times New Roman" w:eastAsia="Times New Roman" w:hAnsi="Times New Roman" w:cs="Times New Roman"/>
          <w:b/>
        </w:rPr>
      </w:pPr>
    </w:p>
    <w:p w14:paraId="0C575866" w14:textId="77777777" w:rsidR="004A13D5" w:rsidRDefault="004A13D5">
      <w:pPr>
        <w:spacing w:after="200" w:line="360" w:lineRule="auto"/>
        <w:rPr>
          <w:rFonts w:ascii="Times New Roman" w:eastAsia="Times New Roman" w:hAnsi="Times New Roman" w:cs="Times New Roman"/>
          <w:b/>
        </w:rPr>
      </w:pPr>
    </w:p>
    <w:p w14:paraId="0DE6F475" w14:textId="77777777" w:rsidR="004A13D5" w:rsidRDefault="004A13D5">
      <w:pPr>
        <w:spacing w:after="200" w:line="360" w:lineRule="auto"/>
        <w:rPr>
          <w:rFonts w:ascii="Times New Roman" w:eastAsia="Times New Roman" w:hAnsi="Times New Roman" w:cs="Times New Roman"/>
          <w:b/>
        </w:rPr>
      </w:pPr>
    </w:p>
    <w:p w14:paraId="703CF734" w14:textId="77777777" w:rsidR="004A13D5" w:rsidRDefault="004A13D5">
      <w:pPr>
        <w:jc w:val="center"/>
        <w:rPr>
          <w:b/>
          <w:sz w:val="24"/>
          <w:szCs w:val="24"/>
          <w:u w:val="single"/>
        </w:rPr>
      </w:pPr>
    </w:p>
    <w:sectPr w:rsidR="004A13D5">
      <w:headerReference w:type="default" r:id="rId28"/>
      <w:footerReference w:type="default" r:id="rId2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59F8C" w14:textId="77777777" w:rsidR="00651809" w:rsidRDefault="00651809">
      <w:pPr>
        <w:spacing w:after="0" w:line="240" w:lineRule="auto"/>
      </w:pPr>
      <w:r>
        <w:separator/>
      </w:r>
    </w:p>
  </w:endnote>
  <w:endnote w:type="continuationSeparator" w:id="0">
    <w:p w14:paraId="1420B58F" w14:textId="77777777" w:rsidR="00651809" w:rsidRDefault="00651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01FA9" w14:textId="77777777" w:rsidR="004A13D5" w:rsidRDefault="0086074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54918">
      <w:rPr>
        <w:noProof/>
        <w:color w:val="000000"/>
      </w:rPr>
      <w:t>2</w:t>
    </w:r>
    <w:r>
      <w:rPr>
        <w:color w:val="000000"/>
      </w:rPr>
      <w:fldChar w:fldCharType="end"/>
    </w:r>
  </w:p>
  <w:p w14:paraId="393B5AA8" w14:textId="77777777" w:rsidR="004A13D5" w:rsidRDefault="004A13D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BFB4D" w14:textId="77777777" w:rsidR="00651809" w:rsidRDefault="00651809">
      <w:pPr>
        <w:spacing w:after="0" w:line="240" w:lineRule="auto"/>
      </w:pPr>
      <w:r>
        <w:separator/>
      </w:r>
    </w:p>
  </w:footnote>
  <w:footnote w:type="continuationSeparator" w:id="0">
    <w:p w14:paraId="796AC4F6" w14:textId="77777777" w:rsidR="00651809" w:rsidRDefault="00651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413A8" w14:textId="77777777" w:rsidR="004A13D5" w:rsidRDefault="00860742">
    <w:pPr>
      <w:pBdr>
        <w:top w:val="nil"/>
        <w:left w:val="nil"/>
        <w:bottom w:val="nil"/>
        <w:right w:val="nil"/>
        <w:between w:val="nil"/>
      </w:pBdr>
      <w:tabs>
        <w:tab w:val="center" w:pos="4252"/>
        <w:tab w:val="right" w:pos="8504"/>
      </w:tabs>
      <w:spacing w:after="0" w:line="240" w:lineRule="auto"/>
      <w:rPr>
        <w:color w:val="000000"/>
      </w:rPr>
    </w:pPr>
    <w:r>
      <w:rPr>
        <w:color w:val="000000"/>
      </w:rPr>
      <w:t>Logo de Mi Empresa</w:t>
    </w:r>
    <w:r>
      <w:rPr>
        <w:color w:val="000000"/>
      </w:rPr>
      <w:tab/>
    </w:r>
    <w:r>
      <w:rPr>
        <w:color w:val="000000"/>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04E9"/>
    <w:multiLevelType w:val="multilevel"/>
    <w:tmpl w:val="42D67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51785"/>
    <w:multiLevelType w:val="multilevel"/>
    <w:tmpl w:val="F23C9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C97048E"/>
    <w:multiLevelType w:val="hybridMultilevel"/>
    <w:tmpl w:val="DF5AF978"/>
    <w:lvl w:ilvl="0" w:tplc="EF60C1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BCA1BCF"/>
    <w:multiLevelType w:val="multilevel"/>
    <w:tmpl w:val="3B881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6F627A4"/>
    <w:multiLevelType w:val="multilevel"/>
    <w:tmpl w:val="E4821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535A13"/>
    <w:multiLevelType w:val="multilevel"/>
    <w:tmpl w:val="A4C48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DB1EF2"/>
    <w:multiLevelType w:val="multilevel"/>
    <w:tmpl w:val="E2963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C07231F"/>
    <w:multiLevelType w:val="multilevel"/>
    <w:tmpl w:val="2AC4F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7183173">
    <w:abstractNumId w:val="3"/>
  </w:num>
  <w:num w:numId="2" w16cid:durableId="523910509">
    <w:abstractNumId w:val="1"/>
  </w:num>
  <w:num w:numId="3" w16cid:durableId="674461248">
    <w:abstractNumId w:val="5"/>
  </w:num>
  <w:num w:numId="4" w16cid:durableId="1798064494">
    <w:abstractNumId w:val="6"/>
  </w:num>
  <w:num w:numId="5" w16cid:durableId="622807411">
    <w:abstractNumId w:val="7"/>
  </w:num>
  <w:num w:numId="6" w16cid:durableId="1169369326">
    <w:abstractNumId w:val="4"/>
  </w:num>
  <w:num w:numId="7" w16cid:durableId="803935297">
    <w:abstractNumId w:val="0"/>
  </w:num>
  <w:num w:numId="8" w16cid:durableId="1911503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3D5"/>
    <w:rsid w:val="0018048B"/>
    <w:rsid w:val="004A13D5"/>
    <w:rsid w:val="00554918"/>
    <w:rsid w:val="00651809"/>
    <w:rsid w:val="00860742"/>
    <w:rsid w:val="00D8412E"/>
    <w:rsid w:val="00D8480E"/>
  </w:rsids>
  <m:mathPr>
    <m:mathFont m:val="Cambria Math"/>
    <m:brkBin m:val="before"/>
    <m:brkBinSub m:val="--"/>
    <m:smallFrac m:val="0"/>
    <m:dispDef/>
    <m:lMargin m:val="0"/>
    <m:rMargin m:val="0"/>
    <m:defJc m:val="centerGroup"/>
    <m:wrapIndent m:val="1440"/>
    <m:intLim m:val="subSup"/>
    <m:naryLim m:val="undOvr"/>
  </m:mathPr>
  <w:themeFontLang w:val="es-PE"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C96A"/>
  <w15:docId w15:val="{EB2CD48C-2E53-4606-A10F-86E79E307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292A2D"/>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292A2D"/>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292A2D"/>
    </w:tcPr>
  </w:style>
  <w:style w:type="paragraph" w:styleId="Textoindependiente">
    <w:name w:val="Body Text"/>
    <w:basedOn w:val="Normal"/>
    <w:link w:val="TextoindependienteCar"/>
    <w:uiPriority w:val="1"/>
    <w:semiHidden/>
    <w:unhideWhenUsed/>
    <w:qFormat/>
    <w:rsid w:val="00554918"/>
    <w:pPr>
      <w:widowControl w:val="0"/>
      <w:autoSpaceDE w:val="0"/>
      <w:autoSpaceDN w:val="0"/>
      <w:spacing w:after="0" w:line="240" w:lineRule="auto"/>
    </w:pPr>
    <w:rPr>
      <w:rFonts w:ascii="Times New Roman" w:eastAsia="Times New Roman" w:hAnsi="Times New Roman" w:cs="Times New Roman"/>
      <w:lang w:val="es-ES" w:eastAsia="en-US"/>
    </w:rPr>
  </w:style>
  <w:style w:type="character" w:customStyle="1" w:styleId="TextoindependienteCar">
    <w:name w:val="Texto independiente Car"/>
    <w:basedOn w:val="Fuentedeprrafopredeter"/>
    <w:link w:val="Textoindependiente"/>
    <w:uiPriority w:val="1"/>
    <w:semiHidden/>
    <w:rsid w:val="00554918"/>
    <w:rPr>
      <w:rFonts w:ascii="Times New Roman" w:eastAsia="Times New Roman" w:hAnsi="Times New Roman" w:cs="Times New Roman"/>
      <w:lang w:val="es-ES" w:eastAsia="en-US"/>
    </w:rPr>
  </w:style>
  <w:style w:type="paragraph" w:customStyle="1" w:styleId="TableParagraph">
    <w:name w:val="Table Paragraph"/>
    <w:basedOn w:val="Normal"/>
    <w:uiPriority w:val="1"/>
    <w:qFormat/>
    <w:rsid w:val="00554918"/>
    <w:pPr>
      <w:widowControl w:val="0"/>
      <w:autoSpaceDE w:val="0"/>
      <w:autoSpaceDN w:val="0"/>
      <w:spacing w:after="0" w:line="240" w:lineRule="auto"/>
    </w:pPr>
    <w:rPr>
      <w:rFonts w:ascii="Times New Roman" w:eastAsia="Times New Roman" w:hAnsi="Times New Roman" w:cs="Times New Roman"/>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6479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libro.net/es/lc/bibliotecaupt/titulos/22272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libro.net/es/lc/bibliotecaupt/titulos/10652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libro.net/es/lc/bibliotecaupt/titulos/2800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libro.net/es/lc/bibliotecaupt/titulos/222720"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6pjjkffRTyRllgP83lhQEqaplw==">CgMxLjAaHgoBMBIZChcICVITChF0YWJsZS5mcGgzODd3cjE0aRofCgExEhoKGAgJUhQKEnRhYmxlLmdkNWE2ZXdmd2M5bhofCgEyEhoKGAgJUhQKEnRhYmxlLjZ3ODg5a203c3FyNzIOaC5xeW5vNnJramowZTY4AHIhMVVXc0RoNFdWRmNQWHBlQWNadm5VTXhMckFCckpMY1dh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2839</Words>
  <Characters>15619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Ricardo Miguel DE LA CRUZ CHOQUE</cp:lastModifiedBy>
  <cp:revision>3</cp:revision>
  <dcterms:created xsi:type="dcterms:W3CDTF">2020-10-03T01:54:00Z</dcterms:created>
  <dcterms:modified xsi:type="dcterms:W3CDTF">2025-06-12T23:21:00Z</dcterms:modified>
</cp:coreProperties>
</file>