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720" w:firstLine="720"/>
        <w:jc w:val="center"/>
        <w:rPr>
          <w:rFonts w:ascii="Arial" w:cs="Arial" w:eastAsia="Arial" w:hAnsi="Arial"/>
          <w:b w:val="1"/>
          <w:sz w:val="36"/>
          <w:szCs w:val="36"/>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2034748</wp:posOffset>
            </wp:positionH>
            <wp:positionV relativeFrom="paragraph">
              <wp:posOffset>0</wp:posOffset>
            </wp:positionV>
            <wp:extent cx="1323826" cy="1777710"/>
            <wp:effectExtent b="0" l="0" r="0" t="0"/>
            <wp:wrapNone/>
            <wp:docPr descr="C:\Users\EPIS\Documents\upt.png" id="24" name="image3.png"/>
            <a:graphic>
              <a:graphicData uri="http://schemas.openxmlformats.org/drawingml/2006/picture">
                <pic:pic>
                  <pic:nvPicPr>
                    <pic:cNvPr descr="C:\Users\EPIS\Documents\upt.png" id="0" name="image3.png"/>
                    <pic:cNvPicPr preferRelativeResize="0"/>
                  </pic:nvPicPr>
                  <pic:blipFill>
                    <a:blip r:embed="rId7"/>
                    <a:srcRect b="0" l="0" r="0" t="0"/>
                    <a:stretch>
                      <a:fillRect/>
                    </a:stretch>
                  </pic:blipFill>
                  <pic:spPr>
                    <a:xfrm>
                      <a:off x="0" y="0"/>
                      <a:ext cx="1323826" cy="1777710"/>
                    </a:xfrm>
                    <a:prstGeom prst="rect"/>
                    <a:ln/>
                  </pic:spPr>
                </pic:pic>
              </a:graphicData>
            </a:graphic>
          </wp:anchor>
        </w:drawing>
      </w:r>
    </w:p>
    <w:p w:rsidR="00000000" w:rsidDel="00000000" w:rsidP="00000000" w:rsidRDefault="00000000" w:rsidRPr="00000000" w14:paraId="00000002">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4">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ind w:left="720" w:firstLine="720"/>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6">
      <w:pPr>
        <w:spacing w:after="0" w:lineRule="auto"/>
        <w:ind w:left="720" w:firstLine="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w:t>
      </w:r>
    </w:p>
    <w:p w:rsidR="00000000" w:rsidDel="00000000" w:rsidP="00000000" w:rsidRDefault="00000000" w:rsidRPr="00000000" w14:paraId="00000007">
      <w:pPr>
        <w:spacing w:after="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after="0" w:lineRule="auto"/>
        <w:ind w:left="7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UNIVERSIDAD PRIVADA DE TACNA</w:t>
      </w:r>
    </w:p>
    <w:p w:rsidR="00000000" w:rsidDel="00000000" w:rsidP="00000000" w:rsidRDefault="00000000" w:rsidRPr="00000000" w14:paraId="00000009">
      <w:pPr>
        <w:spacing w:after="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spacing w:after="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B">
      <w:pPr>
        <w:spacing w:after="0" w:lineRule="auto"/>
        <w:ind w:left="720" w:firstLine="0"/>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C">
      <w:pPr>
        <w:spacing w:after="0" w:lineRule="auto"/>
        <w:ind w:lef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Escuela Profesional de Ingeniería de Sistemas</w:t>
      </w:r>
    </w:p>
    <w:p w:rsidR="00000000" w:rsidDel="00000000" w:rsidP="00000000" w:rsidRDefault="00000000" w:rsidRPr="00000000" w14:paraId="0000000D">
      <w:pPr>
        <w:spacing w:after="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spacing w:after="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Plataforma Web Interactiva para el Aprendizaje Autónomo del Piano con Reconocimiento de Notas Musicales - PianoRise</w:t>
      </w:r>
    </w:p>
    <w:p w:rsidR="00000000" w:rsidDel="00000000" w:rsidP="00000000" w:rsidRDefault="00000000" w:rsidRPr="00000000" w14:paraId="00000010">
      <w:pPr>
        <w:spacing w:after="0" w:lineRule="auto"/>
        <w:ind w:left="720"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Curso: </w:t>
      </w:r>
      <w:r w:rsidDel="00000000" w:rsidR="00000000" w:rsidRPr="00000000">
        <w:rPr>
          <w:rFonts w:ascii="Times New Roman" w:cs="Times New Roman" w:eastAsia="Times New Roman" w:hAnsi="Times New Roman"/>
          <w:i w:val="1"/>
          <w:sz w:val="32"/>
          <w:szCs w:val="32"/>
          <w:rtl w:val="0"/>
        </w:rPr>
        <w:t xml:space="preserve">Programación Web II</w:t>
      </w:r>
    </w:p>
    <w:p w:rsidR="00000000" w:rsidDel="00000000" w:rsidP="00000000" w:rsidRDefault="00000000" w:rsidRPr="00000000" w14:paraId="00000012">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3">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4">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w:t>
      </w:r>
      <w:r w:rsidDel="00000000" w:rsidR="00000000" w:rsidRPr="00000000">
        <w:rPr>
          <w:rFonts w:ascii="Times New Roman" w:cs="Times New Roman" w:eastAsia="Times New Roman" w:hAnsi="Times New Roman"/>
          <w:i w:val="1"/>
          <w:sz w:val="32"/>
          <w:szCs w:val="32"/>
          <w:rtl w:val="0"/>
        </w:rPr>
        <w:t xml:space="preserve">Mtro. Enrique Lanchipa Valencia</w:t>
      </w:r>
    </w:p>
    <w:p w:rsidR="00000000" w:rsidDel="00000000" w:rsidP="00000000" w:rsidRDefault="00000000" w:rsidRPr="00000000" w14:paraId="00000015">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Integrantes:</w:t>
      </w:r>
    </w:p>
    <w:p w:rsidR="00000000" w:rsidDel="00000000" w:rsidP="00000000" w:rsidRDefault="00000000" w:rsidRPr="00000000" w14:paraId="00000018">
      <w:pPr>
        <w:spacing w:after="0" w:lineRule="auto"/>
        <w:rPr>
          <w:rFonts w:ascii="Times New Roman" w:cs="Times New Roman" w:eastAsia="Times New Roman" w:hAnsi="Times New Roman"/>
          <w:color w:val="5b9bd5"/>
          <w:sz w:val="16"/>
          <w:szCs w:val="16"/>
        </w:rPr>
      </w:pPr>
      <w:r w:rsidDel="00000000" w:rsidR="00000000" w:rsidRPr="00000000">
        <w:rPr>
          <w:rtl w:val="0"/>
        </w:rPr>
      </w:r>
    </w:p>
    <w:p w:rsidR="00000000" w:rsidDel="00000000" w:rsidP="00000000" w:rsidRDefault="00000000" w:rsidRPr="00000000" w14:paraId="00000019">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Agreda Ramirez, Jesús Eduardo </w:t>
        <w:tab/>
        <w:t xml:space="preserve">(2021069823)</w:t>
      </w:r>
    </w:p>
    <w:p w:rsidR="00000000" w:rsidDel="00000000" w:rsidP="00000000" w:rsidRDefault="00000000" w:rsidRPr="00000000" w14:paraId="0000001A">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Meza Noalcca, Jean Marco </w:t>
        <w:tab/>
        <w:tab/>
        <w:t xml:space="preserve">(2021071087)</w:t>
      </w:r>
    </w:p>
    <w:p w:rsidR="00000000" w:rsidDel="00000000" w:rsidP="00000000" w:rsidRDefault="00000000" w:rsidRPr="00000000" w14:paraId="0000001B">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Ortiz Fernandez, Ximena Andrea </w:t>
        <w:tab/>
        <w:t xml:space="preserve">(2021071080)</w:t>
      </w:r>
    </w:p>
    <w:p w:rsidR="00000000" w:rsidDel="00000000" w:rsidP="00000000" w:rsidRDefault="00000000" w:rsidRPr="00000000" w14:paraId="0000001C">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spacing w:after="0" w:lineRule="auto"/>
        <w:ind w:left="720" w:firstLine="0"/>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0" w:lineRule="auto"/>
        <w:ind w:left="720"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0">
      <w:pPr>
        <w:spacing w:after="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1">
      <w:pPr>
        <w:spacing w:after="0" w:lineRule="auto"/>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22">
      <w:pPr>
        <w:spacing w:after="200" w:lineRule="auto"/>
        <w:ind w:left="0" w:firstLine="0"/>
        <w:jc w:val="center"/>
        <w:rPr>
          <w:rFonts w:ascii="Arial" w:cs="Arial" w:eastAsia="Arial" w:hAnsi="Arial"/>
          <w:b w:val="1"/>
          <w:sz w:val="24"/>
          <w:szCs w:val="24"/>
        </w:rPr>
      </w:pPr>
      <w:r w:rsidDel="00000000" w:rsidR="00000000" w:rsidRPr="00000000">
        <w:rPr>
          <w:rFonts w:ascii="Times New Roman" w:cs="Times New Roman" w:eastAsia="Times New Roman" w:hAnsi="Times New Roman"/>
          <w:b w:val="1"/>
          <w:sz w:val="32"/>
          <w:szCs w:val="32"/>
          <w:rtl w:val="0"/>
        </w:rPr>
        <w:t xml:space="preserve">2025</w:t>
      </w:r>
      <w:r w:rsidDel="00000000" w:rsidR="00000000" w:rsidRPr="00000000">
        <w:rPr>
          <w:rtl w:val="0"/>
        </w:rPr>
      </w:r>
    </w:p>
    <w:p w:rsidR="00000000" w:rsidDel="00000000" w:rsidP="00000000" w:rsidRDefault="00000000" w:rsidRPr="00000000" w14:paraId="00000023">
      <w:pPr>
        <w:spacing w:after="20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5">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6">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7">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8">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A">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B">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C">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E">
      <w:pPr>
        <w:ind w:hanging="30"/>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Plataforma Web Interactiva para el Aprendizaje Autónomo del Piano con Reconocimiento de Notas Musicales - PianoRise</w:t>
      </w:r>
    </w:p>
    <w:p w:rsidR="00000000" w:rsidDel="00000000" w:rsidP="00000000" w:rsidRDefault="00000000" w:rsidRPr="00000000" w14:paraId="0000002F">
      <w:pPr>
        <w:spacing w:after="0" w:line="276"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Informe de Proyecto Final</w:t>
      </w:r>
    </w:p>
    <w:p w:rsidR="00000000" w:rsidDel="00000000" w:rsidP="00000000" w:rsidRDefault="00000000" w:rsidRPr="00000000" w14:paraId="00000030">
      <w:pPr>
        <w:spacing w:after="0" w:line="276"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1">
      <w:pPr>
        <w:spacing w:line="276"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1.0</w:t>
      </w:r>
      <w:r w:rsidDel="00000000" w:rsidR="00000000" w:rsidRPr="00000000">
        <w:rPr>
          <w:rtl w:val="0"/>
        </w:rPr>
      </w:r>
    </w:p>
    <w:p w:rsidR="00000000" w:rsidDel="00000000" w:rsidP="00000000" w:rsidRDefault="00000000" w:rsidRPr="00000000" w14:paraId="00000032">
      <w:pPr>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A">
      <w:pPr>
        <w:spacing w:after="20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B">
      <w:pPr>
        <w:spacing w:after="200" w:line="276" w:lineRule="auto"/>
        <w:rPr>
          <w:rFonts w:ascii="Arial" w:cs="Arial" w:eastAsia="Arial" w:hAnsi="Arial"/>
          <w:b w:val="1"/>
          <w:sz w:val="24"/>
          <w:szCs w:val="24"/>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80"/>
        <w:gridCol w:w="2280"/>
        <w:gridCol w:w="2145"/>
        <w:gridCol w:w="1005"/>
        <w:gridCol w:w="960"/>
        <w:gridCol w:w="1845"/>
        <w:tblGridChange w:id="0">
          <w:tblGrid>
            <w:gridCol w:w="780"/>
            <w:gridCol w:w="2280"/>
            <w:gridCol w:w="2145"/>
            <w:gridCol w:w="1005"/>
            <w:gridCol w:w="960"/>
            <w:gridCol w:w="1845"/>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Agreda Ramirez, Jesús Eduardo</w:t>
            </w:r>
          </w:p>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Meza Noalcca, Jean Marco</w:t>
            </w:r>
          </w:p>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Ortiz Fernandez, Ximena Andrea</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Agreda Ramirez, Jesús Eduardo</w:t>
            </w:r>
          </w:p>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Meza Noalcca, Jean Marco</w:t>
            </w:r>
          </w:p>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Ortiz Fernandez, Ximena Andrea </w:t>
            </w:r>
          </w:p>
        </w:tc>
        <w:tc>
          <w:tcPr/>
          <w:p w:rsidR="00000000" w:rsidDel="00000000" w:rsidP="00000000" w:rsidRDefault="00000000" w:rsidRPr="00000000" w14:paraId="0000004F">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02/06/2025</w:t>
            </w:r>
          </w:p>
        </w:tc>
        <w:tc>
          <w:tcPr>
            <w:shd w:fill="auto" w:val="clear"/>
            <w:vAlign w:val="center"/>
          </w:tcPr>
          <w:p w:rsidR="00000000" w:rsidDel="00000000" w:rsidP="00000000" w:rsidRDefault="00000000" w:rsidRPr="00000000" w14:paraId="00000051">
            <w:pPr>
              <w:rPr>
                <w:sz w:val="14"/>
                <w:szCs w:val="14"/>
              </w:rPr>
            </w:pPr>
            <w:r w:rsidDel="00000000" w:rsidR="00000000" w:rsidRPr="00000000">
              <w:rPr>
                <w:sz w:val="14"/>
                <w:szCs w:val="14"/>
                <w:rtl w:val="0"/>
              </w:rPr>
              <w:t xml:space="preserve">Versión Original</w:t>
            </w:r>
          </w:p>
        </w:tc>
      </w:tr>
      <w:tr>
        <w:trPr>
          <w:cantSplit w:val="0"/>
          <w:trHeight w:val="227" w:hRule="atLeast"/>
          <w:tblHeader w:val="0"/>
        </w:trPr>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Agreda Ramirez, Jesús Eduardo</w:t>
            </w:r>
          </w:p>
          <w:p w:rsidR="00000000" w:rsidDel="00000000" w:rsidP="00000000" w:rsidRDefault="00000000" w:rsidRPr="00000000" w14:paraId="00000054">
            <w:pPr>
              <w:jc w:val="center"/>
              <w:rPr>
                <w:sz w:val="14"/>
                <w:szCs w:val="14"/>
              </w:rPr>
            </w:pPr>
            <w:r w:rsidDel="00000000" w:rsidR="00000000" w:rsidRPr="00000000">
              <w:rPr>
                <w:sz w:val="14"/>
                <w:szCs w:val="14"/>
                <w:rtl w:val="0"/>
              </w:rPr>
              <w:t xml:space="preserve">Meza Noalcca, Jean Marco</w:t>
            </w:r>
          </w:p>
          <w:p w:rsidR="00000000" w:rsidDel="00000000" w:rsidP="00000000" w:rsidRDefault="00000000" w:rsidRPr="00000000" w14:paraId="00000055">
            <w:pPr>
              <w:jc w:val="center"/>
              <w:rPr>
                <w:sz w:val="14"/>
                <w:szCs w:val="14"/>
              </w:rPr>
            </w:pPr>
            <w:r w:rsidDel="00000000" w:rsidR="00000000" w:rsidRPr="00000000">
              <w:rPr>
                <w:sz w:val="14"/>
                <w:szCs w:val="14"/>
                <w:rtl w:val="0"/>
              </w:rPr>
              <w:t xml:space="preserve">Ortiz Fernandez, Ximena Andrea</w:t>
            </w:r>
          </w:p>
        </w:tc>
        <w:tc>
          <w:tcPr/>
          <w:p w:rsidR="00000000" w:rsidDel="00000000" w:rsidP="00000000" w:rsidRDefault="00000000" w:rsidRPr="00000000" w14:paraId="00000056">
            <w:pPr>
              <w:jc w:val="center"/>
              <w:rPr>
                <w:sz w:val="14"/>
                <w:szCs w:val="14"/>
              </w:rPr>
            </w:pPr>
            <w:r w:rsidDel="00000000" w:rsidR="00000000" w:rsidRPr="00000000">
              <w:rPr>
                <w:sz w:val="14"/>
                <w:szCs w:val="14"/>
                <w:rtl w:val="0"/>
              </w:rPr>
              <w:t xml:space="preserve">Agreda Ramirez, Jesús Eduardo</w:t>
            </w:r>
          </w:p>
          <w:p w:rsidR="00000000" w:rsidDel="00000000" w:rsidP="00000000" w:rsidRDefault="00000000" w:rsidRPr="00000000" w14:paraId="00000057">
            <w:pPr>
              <w:jc w:val="center"/>
              <w:rPr>
                <w:sz w:val="14"/>
                <w:szCs w:val="14"/>
              </w:rPr>
            </w:pPr>
            <w:r w:rsidDel="00000000" w:rsidR="00000000" w:rsidRPr="00000000">
              <w:rPr>
                <w:sz w:val="14"/>
                <w:szCs w:val="14"/>
                <w:rtl w:val="0"/>
              </w:rPr>
              <w:t xml:space="preserve">Meza Noalcca, Jean Marco</w:t>
            </w:r>
          </w:p>
          <w:p w:rsidR="00000000" w:rsidDel="00000000" w:rsidP="00000000" w:rsidRDefault="00000000" w:rsidRPr="00000000" w14:paraId="00000058">
            <w:pPr>
              <w:jc w:val="center"/>
              <w:rPr>
                <w:sz w:val="14"/>
                <w:szCs w:val="14"/>
              </w:rPr>
            </w:pPr>
            <w:r w:rsidDel="00000000" w:rsidR="00000000" w:rsidRPr="00000000">
              <w:rPr>
                <w:sz w:val="14"/>
                <w:szCs w:val="14"/>
                <w:rtl w:val="0"/>
              </w:rPr>
              <w:t xml:space="preserve">Ortiz Fernandez, Ximena Andrea </w:t>
            </w:r>
          </w:p>
        </w:tc>
        <w:tc>
          <w:tcPr/>
          <w:p w:rsidR="00000000" w:rsidDel="00000000" w:rsidP="00000000" w:rsidRDefault="00000000" w:rsidRPr="00000000" w14:paraId="00000059">
            <w:pPr>
              <w:jc w:val="center"/>
              <w:rPr>
                <w:sz w:val="14"/>
                <w:szCs w:val="14"/>
              </w:rPr>
            </w:pPr>
            <w:r w:rsidDel="00000000" w:rsidR="00000000" w:rsidRPr="00000000">
              <w:rPr>
                <w:rtl w:val="0"/>
              </w:rPr>
            </w:r>
          </w:p>
        </w:tc>
        <w:tc>
          <w:tcPr>
            <w:vAlign w:val="center"/>
          </w:tcPr>
          <w:p w:rsidR="00000000" w:rsidDel="00000000" w:rsidP="00000000" w:rsidRDefault="00000000" w:rsidRPr="00000000" w14:paraId="0000005A">
            <w:pPr>
              <w:jc w:val="center"/>
              <w:rPr>
                <w:sz w:val="14"/>
                <w:szCs w:val="14"/>
              </w:rPr>
            </w:pPr>
            <w:r w:rsidDel="00000000" w:rsidR="00000000" w:rsidRPr="00000000">
              <w:rPr>
                <w:sz w:val="14"/>
                <w:szCs w:val="14"/>
                <w:rtl w:val="0"/>
              </w:rPr>
              <w:t xml:space="preserve">13/06/2025</w:t>
            </w:r>
          </w:p>
        </w:tc>
        <w:tc>
          <w:tcPr>
            <w:shd w:fill="auto" w:val="clear"/>
            <w:vAlign w:val="center"/>
          </w:tcPr>
          <w:p w:rsidR="00000000" w:rsidDel="00000000" w:rsidP="00000000" w:rsidRDefault="00000000" w:rsidRPr="00000000" w14:paraId="0000005B">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C">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20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20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ÍNDICE GENERAL</w:t>
      </w:r>
    </w:p>
    <w:sdt>
      <w:sdtPr>
        <w:docPartObj>
          <w:docPartGallery w:val="Table of Contents"/>
          <w:docPartUnique w:val="1"/>
        </w:docPartObj>
      </w:sdtPr>
      <w:sdtContent>
        <w:p w:rsidR="00000000" w:rsidDel="00000000" w:rsidP="00000000" w:rsidRDefault="00000000" w:rsidRPr="00000000" w14:paraId="0000006F">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wotdp9x2k0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Antecedentes</w:t>
              <w:tab/>
              <w:t xml:space="preserve">4</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pfzgbggc72s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Planteamiento del Problema</w:t>
              <w:tab/>
              <w:t xml:space="preserve">4</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u6f7r9h3qy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Problema</w:t>
              <w:tab/>
              <w:t xml:space="preserve">6</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sm3ickvyjst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Justificación</w:t>
              <w:tab/>
              <w:t xml:space="preserve">6</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gxymo8q461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Alcance</w:t>
              <w:tab/>
              <w:t xml:space="preserve">7</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f5s734ntxml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Objetivos</w:t>
              <w:tab/>
              <w:t xml:space="preserve">9</w:t>
            </w:r>
          </w:hyperlink>
          <w:r w:rsidDel="00000000" w:rsidR="00000000" w:rsidRPr="00000000">
            <w:rPr>
              <w:rtl w:val="0"/>
            </w:rPr>
          </w:r>
        </w:p>
        <w:p w:rsidR="00000000" w:rsidDel="00000000" w:rsidP="00000000" w:rsidRDefault="00000000" w:rsidRPr="00000000" w14:paraId="00000075">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fjt9e832ll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Marco Teórico</w:t>
              <w:tab/>
              <w:t xml:space="preserve">9</w:t>
            </w:r>
          </w:hyperlink>
          <w:r w:rsidDel="00000000" w:rsidR="00000000" w:rsidRPr="00000000">
            <w:rPr>
              <w:rtl w:val="0"/>
            </w:rPr>
          </w:r>
        </w:p>
        <w:p w:rsidR="00000000" w:rsidDel="00000000" w:rsidP="00000000" w:rsidRDefault="00000000" w:rsidRPr="00000000" w14:paraId="00000076">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s5xt339cwej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Desarrollo de la Solución</w:t>
              <w:tab/>
              <w:t xml:space="preserve">11</w:t>
            </w:r>
          </w:hyperlink>
          <w:r w:rsidDel="00000000" w:rsidR="00000000" w:rsidRPr="00000000">
            <w:rPr>
              <w:rtl w:val="0"/>
            </w:rPr>
          </w:r>
        </w:p>
        <w:p w:rsidR="00000000" w:rsidDel="00000000" w:rsidP="00000000" w:rsidRDefault="00000000" w:rsidRPr="00000000" w14:paraId="00000077">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k8q4f9ggzr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Análisis de Factibilidad</w:t>
              <w:tab/>
              <w:t xml:space="preserve">11</w:t>
            </w:r>
          </w:hyperlink>
          <w:r w:rsidDel="00000000" w:rsidR="00000000" w:rsidRPr="00000000">
            <w:rPr>
              <w:rtl w:val="0"/>
            </w:rPr>
          </w:r>
        </w:p>
        <w:p w:rsidR="00000000" w:rsidDel="00000000" w:rsidP="00000000" w:rsidRDefault="00000000" w:rsidRPr="00000000" w14:paraId="00000078">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v4aaecxrsx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 Tecnología de Desarrollo</w:t>
              <w:tab/>
              <w:t xml:space="preserve">16</w:t>
            </w:r>
          </w:hyperlink>
          <w:r w:rsidDel="00000000" w:rsidR="00000000" w:rsidRPr="00000000">
            <w:rPr>
              <w:rtl w:val="0"/>
            </w:rPr>
          </w:r>
        </w:p>
        <w:p w:rsidR="00000000" w:rsidDel="00000000" w:rsidP="00000000" w:rsidRDefault="00000000" w:rsidRPr="00000000" w14:paraId="00000079">
          <w:pPr>
            <w:widowControl w:val="0"/>
            <w:tabs>
              <w:tab w:val="right" w:leader="none" w:pos="12000"/>
            </w:tabs>
            <w:spacing w:after="0"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m8zwe3n4np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 Metodología de implementación</w:t>
              <w:tab/>
              <w:t xml:space="preserve">17</w:t>
            </w:r>
          </w:hyperlink>
          <w:r w:rsidDel="00000000" w:rsidR="00000000" w:rsidRPr="00000000">
            <w:rPr>
              <w:rtl w:val="0"/>
            </w:rPr>
          </w:r>
        </w:p>
        <w:p w:rsidR="00000000" w:rsidDel="00000000" w:rsidP="00000000" w:rsidRDefault="00000000" w:rsidRPr="00000000" w14:paraId="0000007A">
          <w:pPr>
            <w:widowControl w:val="0"/>
            <w:tabs>
              <w:tab w:val="right" w:leader="none" w:pos="12000"/>
            </w:tabs>
            <w:spacing w:after="0"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50oqevs41eu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Cronograma</w:t>
              <w:tab/>
              <w:t xml:space="preserve">18</w:t>
            </w:r>
          </w:hyperlink>
          <w:r w:rsidDel="00000000" w:rsidR="00000000" w:rsidRPr="00000000">
            <w:rPr>
              <w:rtl w:val="0"/>
            </w:rPr>
          </w:r>
        </w:p>
        <w:p w:rsidR="00000000" w:rsidDel="00000000" w:rsidP="00000000" w:rsidRDefault="00000000" w:rsidRPr="00000000" w14:paraId="0000007B">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5hiecz7ge7vb">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 Presupuesto</w:t>
              <w:tab/>
              <w:t xml:space="preserve">18</w:t>
            </w:r>
          </w:hyperlink>
          <w:r w:rsidDel="00000000" w:rsidR="00000000" w:rsidRPr="00000000">
            <w:rPr>
              <w:rtl w:val="0"/>
            </w:rPr>
          </w:r>
        </w:p>
        <w:p w:rsidR="00000000" w:rsidDel="00000000" w:rsidP="00000000" w:rsidRDefault="00000000" w:rsidRPr="00000000" w14:paraId="0000007C">
          <w:pPr>
            <w:widowControl w:val="0"/>
            <w:tabs>
              <w:tab w:val="right" w:leader="none" w:pos="12000"/>
            </w:tabs>
            <w:spacing w:after="0" w:before="60" w:line="360" w:lineRule="auto"/>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heading=h.3jvudwlihh0x">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 Conclusiones</w:t>
              <w:tab/>
              <w:t xml:space="preserve">19</w:t>
            </w:r>
          </w:hyperlink>
          <w:r w:rsidDel="00000000" w:rsidR="00000000" w:rsidRPr="00000000">
            <w:rPr>
              <w:rtl w:val="0"/>
            </w:rPr>
          </w:r>
        </w:p>
        <w:p w:rsidR="00000000" w:rsidDel="00000000" w:rsidP="00000000" w:rsidRDefault="00000000" w:rsidRPr="00000000" w14:paraId="0000007D">
          <w:pPr>
            <w:widowControl w:val="0"/>
            <w:tabs>
              <w:tab w:val="right" w:leader="none" w:pos="12000"/>
            </w:tabs>
            <w:spacing w:after="0"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eading=h.4fwe37qko09n">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ANEXOS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Informe de Proyecto Final</w:t>
      </w:r>
    </w:p>
    <w:p w:rsidR="00000000" w:rsidDel="00000000" w:rsidP="00000000" w:rsidRDefault="00000000" w:rsidRPr="00000000" w14:paraId="0000008D">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6wotdp9x2k08"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w:t>
      </w:r>
    </w:p>
    <w:p w:rsidR="00000000" w:rsidDel="00000000" w:rsidP="00000000" w:rsidRDefault="00000000" w:rsidRPr="00000000" w14:paraId="0000008E">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enseñanza del piano en entornos escolares ha enfrentado desafíos relacionados con la falta de recursos tecnológicos adecuados para la práctica individualizada y el seguimiento del progreso estudiantil. A pesar de los avances en plataformas educativas generales, no existen soluciones específicas que integren reconocimiento musical automático con funcionalidades pedagógicas adaptadas a la formación artística. La propuesta de la plataforma web PianoRise responde a esta necesidad, ofreciendo una solución integral para el aprendizaje del piano con retroalimentación, seguimiento académico y gestión estructurada de aulas virtuales.</w:t>
      </w:r>
    </w:p>
    <w:p w:rsidR="00000000" w:rsidDel="00000000" w:rsidP="00000000" w:rsidRDefault="00000000" w:rsidRPr="00000000" w14:paraId="0000008F">
      <w:pPr>
        <w:spacing w:after="0" w:before="240" w:line="360" w:lineRule="auto"/>
        <w:ind w:left="72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Contexto</w:t>
      </w:r>
    </w:p>
    <w:p w:rsidR="00000000" w:rsidDel="00000000" w:rsidP="00000000" w:rsidRDefault="00000000" w:rsidRPr="00000000" w14:paraId="00000090">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contexto educativo actual, instituciones como la I.E.P. Verdad y Vida – Veritas et Vita buscan modernizar sus procesos de enseñanza artística mediante tecnologías digitales que optimicen la participación, el aprendizaje autónomo y la supervisión docente. Sin embargo, los métodos tradicionales continúan dependiendo de correcciones manuales, registros en papel y recursos limitados, dificultando la evaluación continua y personalizada.</w:t>
      </w:r>
    </w:p>
    <w:p w:rsidR="00000000" w:rsidDel="00000000" w:rsidP="00000000" w:rsidRDefault="00000000" w:rsidRPr="00000000" w14:paraId="00000091">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PianoRise se enmarca en la tendencia de aplicar tecnologías interactivas (como el procesamiento de audio y el reconocimiento de patrones musicales) para transformar la manera en que los estudiantes aprenden e interiorizan la práctica instrumental, alineándose con el ODS 4 sobre educación de calidad.</w:t>
      </w:r>
    </w:p>
    <w:p w:rsidR="00000000" w:rsidDel="00000000" w:rsidP="00000000" w:rsidRDefault="00000000" w:rsidRPr="00000000" w14:paraId="00000092">
      <w:pPr>
        <w:spacing w:after="0" w:before="240" w:line="360" w:lineRule="auto"/>
        <w:ind w:left="720" w:firstLine="0"/>
        <w:jc w:val="both"/>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Justificación Histórica</w:t>
      </w:r>
    </w:p>
    <w:p w:rsidR="00000000" w:rsidDel="00000000" w:rsidP="00000000" w:rsidRDefault="00000000" w:rsidRPr="00000000" w14:paraId="0000009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Históricamente, el proceso de enseñanza del piano en el nivel escolar ha carecido de mecanismos estructurados para evaluar el progreso del alumno de forma automatizada. Los docentes debían confiar en la observación directa y registros subjetivos, sin herramientas que permitan obtener métricas claras sobre errores, precisión y avance.</w:t>
      </w:r>
    </w:p>
    <w:p w:rsidR="00000000" w:rsidDel="00000000" w:rsidP="00000000" w:rsidRDefault="00000000" w:rsidRPr="00000000" w14:paraId="00000094">
      <w:pPr>
        <w:spacing w:after="0" w:before="24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busca superar estas limitaciones integrando funcionalidades especializadas como reconocimiento de notas musicales a través del micrófono, análisis de precisión, asignación de repertorio y generación de reportes. Esta innovación educativa representa un cambio significativo frente a métodos tradicionales, permitiendo que la formación musical evolucione de manera paralela a los avances tecnológicos actuales.</w:t>
      </w:r>
    </w:p>
    <w:p w:rsidR="00000000" w:rsidDel="00000000" w:rsidP="00000000" w:rsidRDefault="00000000" w:rsidRPr="00000000" w14:paraId="00000096">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pfzgbggc72s3"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w:t>
      </w:r>
    </w:p>
    <w:p w:rsidR="00000000" w:rsidDel="00000000" w:rsidP="00000000" w:rsidRDefault="00000000" w:rsidRPr="00000000" w14:paraId="00000098">
      <w:pPr>
        <w:pStyle w:val="Heading2"/>
        <w:numPr>
          <w:ilvl w:val="0"/>
          <w:numId w:val="10"/>
        </w:numPr>
        <w:spacing w:after="200" w:before="0" w:line="360" w:lineRule="auto"/>
        <w:ind w:left="720" w:hanging="360"/>
        <w:jc w:val="both"/>
        <w:rPr>
          <w:rFonts w:ascii="Times New Roman" w:cs="Times New Roman" w:eastAsia="Times New Roman" w:hAnsi="Times New Roman"/>
          <w:b w:val="0"/>
          <w:sz w:val="24"/>
          <w:szCs w:val="24"/>
        </w:rPr>
      </w:pPr>
      <w:bookmarkStart w:colFirst="0" w:colLast="0" w:name="_heading=h.ku6f7r9h3qy7" w:id="2"/>
      <w:bookmarkEnd w:id="2"/>
      <w:r w:rsidDel="00000000" w:rsidR="00000000" w:rsidRPr="00000000">
        <w:rPr>
          <w:rFonts w:ascii="Times New Roman" w:cs="Times New Roman" w:eastAsia="Times New Roman" w:hAnsi="Times New Roman"/>
          <w:b w:val="0"/>
          <w:sz w:val="24"/>
          <w:szCs w:val="24"/>
          <w:u w:val="single"/>
          <w:rtl w:val="0"/>
        </w:rPr>
        <w:t xml:space="preserve">Problema</w:t>
      </w:r>
      <w:r w:rsidDel="00000000" w:rsidR="00000000" w:rsidRPr="00000000">
        <w:rPr>
          <w:rtl w:val="0"/>
        </w:rPr>
      </w:r>
    </w:p>
    <w:p w:rsidR="00000000" w:rsidDel="00000000" w:rsidP="00000000" w:rsidRDefault="00000000" w:rsidRPr="00000000" w14:paraId="00000099">
      <w:pPr>
        <w:spacing w:after="200" w:line="360" w:lineRule="auto"/>
        <w:ind w:left="709"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enseñanza del piano en contextos escolares carece de un sistema especializado que permita la práctica autónoma, el seguimiento estructurado del progreso musical y la gestión académica eficiente, lo cual limita el aprendizaje y dificulta la labor del docente.</w:t>
      </w:r>
    </w:p>
    <w:p w:rsidR="00000000" w:rsidDel="00000000" w:rsidP="00000000" w:rsidRDefault="00000000" w:rsidRPr="00000000" w14:paraId="0000009A">
      <w:pPr>
        <w:numPr>
          <w:ilvl w:val="0"/>
          <w:numId w:val="13"/>
        </w:numPr>
        <w:spacing w:after="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Ausencia de herramientas tecnológicas adaptadas a la enseñanza musical escolar: </w:t>
      </w:r>
      <w:r w:rsidDel="00000000" w:rsidR="00000000" w:rsidRPr="00000000">
        <w:rPr>
          <w:rFonts w:ascii="Times New Roman" w:cs="Times New Roman" w:eastAsia="Times New Roman" w:hAnsi="Times New Roman"/>
          <w:sz w:val="24"/>
          <w:szCs w:val="24"/>
          <w:rtl w:val="0"/>
        </w:rPr>
        <w:t xml:space="preserve">No existen plataformas que permitan practicar piezas musicales con retroalimentación inmediata y precisión.</w:t>
      </w:r>
    </w:p>
    <w:p w:rsidR="00000000" w:rsidDel="00000000" w:rsidP="00000000" w:rsidRDefault="00000000" w:rsidRPr="00000000" w14:paraId="0000009B">
      <w:pPr>
        <w:numPr>
          <w:ilvl w:val="0"/>
          <w:numId w:val="13"/>
        </w:numPr>
        <w:spacing w:after="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manual y disperso del progreso: </w:t>
      </w:r>
      <w:r w:rsidDel="00000000" w:rsidR="00000000" w:rsidRPr="00000000">
        <w:rPr>
          <w:rFonts w:ascii="Times New Roman" w:cs="Times New Roman" w:eastAsia="Times New Roman" w:hAnsi="Times New Roman"/>
          <w:sz w:val="24"/>
          <w:szCs w:val="24"/>
          <w:rtl w:val="0"/>
        </w:rPr>
        <w:t xml:space="preserve">Los docentes no pueden registrar ni analizar con precisión las canciones practicadas, errores cometidos ni avances alcanzados.</w:t>
      </w:r>
    </w:p>
    <w:p w:rsidR="00000000" w:rsidDel="00000000" w:rsidP="00000000" w:rsidRDefault="00000000" w:rsidRPr="00000000" w14:paraId="0000009C">
      <w:pPr>
        <w:numPr>
          <w:ilvl w:val="0"/>
          <w:numId w:val="13"/>
        </w:numPr>
        <w:spacing w:after="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Repertorios desorganizados y no personalizados: </w:t>
      </w:r>
      <w:r w:rsidDel="00000000" w:rsidR="00000000" w:rsidRPr="00000000">
        <w:rPr>
          <w:rFonts w:ascii="Times New Roman" w:cs="Times New Roman" w:eastAsia="Times New Roman" w:hAnsi="Times New Roman"/>
          <w:sz w:val="24"/>
          <w:szCs w:val="24"/>
          <w:rtl w:val="0"/>
        </w:rPr>
        <w:t xml:space="preserve">La selección de piezas no está adaptada al nivel o aula del estudiante, limitando su progreso.</w:t>
      </w:r>
    </w:p>
    <w:p w:rsidR="00000000" w:rsidDel="00000000" w:rsidP="00000000" w:rsidRDefault="00000000" w:rsidRPr="00000000" w14:paraId="0000009D">
      <w:pPr>
        <w:numPr>
          <w:ilvl w:val="0"/>
          <w:numId w:val="13"/>
        </w:numPr>
        <w:spacing w:after="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Falta de reportes automatizados:</w:t>
      </w:r>
      <w:r w:rsidDel="00000000" w:rsidR="00000000" w:rsidRPr="00000000">
        <w:rPr>
          <w:rFonts w:ascii="Times New Roman" w:cs="Times New Roman" w:eastAsia="Times New Roman" w:hAnsi="Times New Roman"/>
          <w:sz w:val="24"/>
          <w:szCs w:val="24"/>
          <w:rtl w:val="0"/>
        </w:rPr>
        <w:t xml:space="preserve"> La evaluación depende exclusivamente de la observación docente, sin gráficos o métricas que sustenten el análisis.</w:t>
      </w:r>
    </w:p>
    <w:p w:rsidR="00000000" w:rsidDel="00000000" w:rsidP="00000000" w:rsidRDefault="00000000" w:rsidRPr="00000000" w14:paraId="0000009E">
      <w:pPr>
        <w:numPr>
          <w:ilvl w:val="0"/>
          <w:numId w:val="13"/>
        </w:numPr>
        <w:spacing w:after="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Experiencia de usuario poco motivadora para los alumnos: </w:t>
      </w:r>
      <w:r w:rsidDel="00000000" w:rsidR="00000000" w:rsidRPr="00000000">
        <w:rPr>
          <w:rFonts w:ascii="Times New Roman" w:cs="Times New Roman" w:eastAsia="Times New Roman" w:hAnsi="Times New Roman"/>
          <w:sz w:val="24"/>
          <w:szCs w:val="24"/>
          <w:rtl w:val="0"/>
        </w:rPr>
        <w:t xml:space="preserve">La ausencia de feedback inmediato y visual impide un aprendizaje interactivo y dinámico.</w:t>
      </w:r>
      <w:r w:rsidDel="00000000" w:rsidR="00000000" w:rsidRPr="00000000">
        <w:rPr>
          <w:rtl w:val="0"/>
        </w:rPr>
      </w:r>
    </w:p>
    <w:p w:rsidR="00000000" w:rsidDel="00000000" w:rsidP="00000000" w:rsidRDefault="00000000" w:rsidRPr="00000000" w14:paraId="0000009F">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Style w:val="Heading2"/>
        <w:numPr>
          <w:ilvl w:val="0"/>
          <w:numId w:val="10"/>
        </w:numPr>
        <w:spacing w:before="200" w:line="360" w:lineRule="auto"/>
        <w:ind w:left="720" w:hanging="360"/>
        <w:jc w:val="both"/>
        <w:rPr>
          <w:rFonts w:ascii="Times New Roman" w:cs="Times New Roman" w:eastAsia="Times New Roman" w:hAnsi="Times New Roman"/>
          <w:b w:val="0"/>
          <w:sz w:val="24"/>
          <w:szCs w:val="24"/>
        </w:rPr>
      </w:pPr>
      <w:bookmarkStart w:colFirst="0" w:colLast="0" w:name="_heading=h.sm3ickvyjsti" w:id="3"/>
      <w:bookmarkEnd w:id="3"/>
      <w:r w:rsidDel="00000000" w:rsidR="00000000" w:rsidRPr="00000000">
        <w:rPr>
          <w:rFonts w:ascii="Times New Roman" w:cs="Times New Roman" w:eastAsia="Times New Roman" w:hAnsi="Times New Roman"/>
          <w:b w:val="0"/>
          <w:sz w:val="24"/>
          <w:szCs w:val="24"/>
          <w:u w:val="single"/>
          <w:rtl w:val="0"/>
        </w:rPr>
        <w:t xml:space="preserve">Justificación</w:t>
      </w:r>
      <w:r w:rsidDel="00000000" w:rsidR="00000000" w:rsidRPr="00000000">
        <w:rPr>
          <w:rtl w:val="0"/>
        </w:rPr>
      </w:r>
    </w:p>
    <w:p w:rsidR="00000000" w:rsidDel="00000000" w:rsidP="00000000" w:rsidRDefault="00000000" w:rsidRPr="00000000" w14:paraId="000000A1">
      <w:pPr>
        <w:spacing w:after="20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responde directamente a las carencias actuales en la enseñanza musical a nivel escolar, mediante las siguientes contribuciones clave:</w:t>
      </w:r>
    </w:p>
    <w:p w:rsidR="00000000" w:rsidDel="00000000" w:rsidP="00000000" w:rsidRDefault="00000000" w:rsidRPr="00000000" w14:paraId="000000A2">
      <w:pPr>
        <w:numPr>
          <w:ilvl w:val="0"/>
          <w:numId w:val="9"/>
        </w:numPr>
        <w:spacing w:after="0" w:before="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Reconocimiento de notas musicales: </w:t>
      </w:r>
      <w:r w:rsidDel="00000000" w:rsidR="00000000" w:rsidRPr="00000000">
        <w:rPr>
          <w:rFonts w:ascii="Times New Roman" w:cs="Times New Roman" w:eastAsia="Times New Roman" w:hAnsi="Times New Roman"/>
          <w:sz w:val="24"/>
          <w:szCs w:val="24"/>
          <w:rtl w:val="0"/>
        </w:rPr>
        <w:t xml:space="preserve">Captura audio y detecta las notas tocadas por el estudiante, comparándolas con las previstas en la canción asignada.</w:t>
      </w:r>
    </w:p>
    <w:p w:rsidR="00000000" w:rsidDel="00000000" w:rsidP="00000000" w:rsidRDefault="00000000" w:rsidRPr="00000000" w14:paraId="000000A3">
      <w:pPr>
        <w:numPr>
          <w:ilvl w:val="0"/>
          <w:numId w:val="9"/>
        </w:numPr>
        <w:spacing w:after="0" w:before="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Seguimiento personalizado del avance:</w:t>
      </w:r>
      <w:r w:rsidDel="00000000" w:rsidR="00000000" w:rsidRPr="00000000">
        <w:rPr>
          <w:rFonts w:ascii="Times New Roman" w:cs="Times New Roman" w:eastAsia="Times New Roman" w:hAnsi="Times New Roman"/>
          <w:sz w:val="24"/>
          <w:szCs w:val="24"/>
          <w:rtl w:val="0"/>
        </w:rPr>
        <w:t xml:space="preserve"> Registra solo las canciones completadas correctamente y almacena la precisión de ejecución y errores cometidos, creando un historial individual.</w:t>
      </w:r>
    </w:p>
    <w:p w:rsidR="00000000" w:rsidDel="00000000" w:rsidP="00000000" w:rsidRDefault="00000000" w:rsidRPr="00000000" w14:paraId="000000A4">
      <w:pPr>
        <w:numPr>
          <w:ilvl w:val="0"/>
          <w:numId w:val="9"/>
        </w:numPr>
        <w:spacing w:after="0" w:before="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académica estructurada:</w:t>
      </w:r>
      <w:r w:rsidDel="00000000" w:rsidR="00000000" w:rsidRPr="00000000">
        <w:rPr>
          <w:rFonts w:ascii="Times New Roman" w:cs="Times New Roman" w:eastAsia="Times New Roman" w:hAnsi="Times New Roman"/>
          <w:sz w:val="24"/>
          <w:szCs w:val="24"/>
          <w:rtl w:val="0"/>
        </w:rPr>
        <w:t xml:space="preserve"> Los docentes pueden crear aulas, asignar repertorios específicos y monitorear el avance de sus alumnos con métricas claras.</w:t>
      </w:r>
    </w:p>
    <w:p w:rsidR="00000000" w:rsidDel="00000000" w:rsidP="00000000" w:rsidRDefault="00000000" w:rsidRPr="00000000" w14:paraId="000000A5">
      <w:pPr>
        <w:numPr>
          <w:ilvl w:val="0"/>
          <w:numId w:val="9"/>
        </w:numPr>
        <w:spacing w:after="0" w:before="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Reportes automatizados: </w:t>
      </w:r>
      <w:r w:rsidDel="00000000" w:rsidR="00000000" w:rsidRPr="00000000">
        <w:rPr>
          <w:rFonts w:ascii="Times New Roman" w:cs="Times New Roman" w:eastAsia="Times New Roman" w:hAnsi="Times New Roman"/>
          <w:sz w:val="24"/>
          <w:szCs w:val="24"/>
          <w:rtl w:val="0"/>
        </w:rPr>
        <w:t xml:space="preserve">El sistema genera gráficos y reportes PDF sobre el desempeño individual y grupal, fortaleciendo la toma de decisiones pedagógicas.</w:t>
      </w:r>
    </w:p>
    <w:p w:rsidR="00000000" w:rsidDel="00000000" w:rsidP="00000000" w:rsidRDefault="00000000" w:rsidRPr="00000000" w14:paraId="000000A6">
      <w:pPr>
        <w:numPr>
          <w:ilvl w:val="0"/>
          <w:numId w:val="9"/>
        </w:numPr>
        <w:spacing w:after="200" w:before="0" w:line="360" w:lineRule="auto"/>
        <w:ind w:left="992.125984251968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 y bajo costo: </w:t>
      </w:r>
      <w:r w:rsidDel="00000000" w:rsidR="00000000" w:rsidRPr="00000000">
        <w:rPr>
          <w:rFonts w:ascii="Times New Roman" w:cs="Times New Roman" w:eastAsia="Times New Roman" w:hAnsi="Times New Roman"/>
          <w:sz w:val="24"/>
          <w:szCs w:val="24"/>
          <w:rtl w:val="0"/>
        </w:rPr>
        <w:t xml:space="preserve">Diseñado para funcionar en navegadores modernos sin requerir software o hardware adicional, facilitando su adopción en instituciones con recursos limitados.</w:t>
      </w:r>
      <w:r w:rsidDel="00000000" w:rsidR="00000000" w:rsidRPr="00000000">
        <w:rPr>
          <w:rtl w:val="0"/>
        </w:rPr>
      </w:r>
    </w:p>
    <w:p w:rsidR="00000000" w:rsidDel="00000000" w:rsidP="00000000" w:rsidRDefault="00000000" w:rsidRPr="00000000" w14:paraId="000000A7">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PianoRise no solo optimiza el proceso de enseñanza musical, sino que posiciona a la institución educativa como pionera en la innovación pedagógica digital.</w:t>
      </w:r>
    </w:p>
    <w:p w:rsidR="00000000" w:rsidDel="00000000" w:rsidP="00000000" w:rsidRDefault="00000000" w:rsidRPr="00000000" w14:paraId="000000A8">
      <w:pPr>
        <w:spacing w:after="0" w:before="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Style w:val="Heading2"/>
        <w:numPr>
          <w:ilvl w:val="0"/>
          <w:numId w:val="10"/>
        </w:numPr>
        <w:spacing w:after="200" w:before="0" w:line="360" w:lineRule="auto"/>
        <w:ind w:left="720" w:hanging="360"/>
        <w:jc w:val="both"/>
        <w:rPr>
          <w:rFonts w:ascii="Times New Roman" w:cs="Times New Roman" w:eastAsia="Times New Roman" w:hAnsi="Times New Roman"/>
          <w:b w:val="0"/>
          <w:sz w:val="24"/>
          <w:szCs w:val="24"/>
        </w:rPr>
      </w:pPr>
      <w:bookmarkStart w:colFirst="0" w:colLast="0" w:name="_heading=h.rgxymo8q461j" w:id="4"/>
      <w:bookmarkEnd w:id="4"/>
      <w:r w:rsidDel="00000000" w:rsidR="00000000" w:rsidRPr="00000000">
        <w:rPr>
          <w:rFonts w:ascii="Times New Roman" w:cs="Times New Roman" w:eastAsia="Times New Roman" w:hAnsi="Times New Roman"/>
          <w:b w:val="0"/>
          <w:sz w:val="24"/>
          <w:szCs w:val="24"/>
          <w:u w:val="single"/>
          <w:rtl w:val="0"/>
        </w:rPr>
        <w:t xml:space="preserve">Alcance</w:t>
      </w:r>
      <w:r w:rsidDel="00000000" w:rsidR="00000000" w:rsidRPr="00000000">
        <w:rPr>
          <w:rtl w:val="0"/>
        </w:rPr>
      </w:r>
    </w:p>
    <w:p w:rsidR="00000000" w:rsidDel="00000000" w:rsidP="00000000" w:rsidRDefault="00000000" w:rsidRPr="00000000" w14:paraId="000000AA">
      <w:pPr>
        <w:tabs>
          <w:tab w:val="left" w:leader="none" w:pos="660"/>
          <w:tab w:val="right" w:leader="none" w:pos="8484"/>
        </w:tabs>
        <w:spacing w:line="360" w:lineRule="auto"/>
        <w:ind w:left="708.661417322834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sistema tiene como alcance el desarrollo e implementación de la plataforma web PianoRise, orientada al aprendizaje autónomo del piano para estudiantes de nivel escolar. El sistema estará enfocado en ofrecer funcionalidades prácticas que permitan la interacción directa del estudiante con ejercicios musicales y retroalimentación inmediata, así como el seguimiento del progreso por parte de los docentes. A continuación se detallan las inclusiones y exclusiones del sistema.</w:t>
      </w:r>
    </w:p>
    <w:p w:rsidR="00000000" w:rsidDel="00000000" w:rsidP="00000000" w:rsidRDefault="00000000" w:rsidRPr="00000000" w14:paraId="000000AB">
      <w:pPr>
        <w:tabs>
          <w:tab w:val="left" w:leader="none" w:pos="849.0000000000002"/>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Inclusiones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numPr>
          <w:ilvl w:val="0"/>
          <w:numId w:val="1"/>
        </w:numPr>
        <w:tabs>
          <w:tab w:val="left" w:leader="none" w:pos="984.0000000000002"/>
          <w:tab w:val="right" w:leader="none" w:pos="8828"/>
        </w:tabs>
        <w:spacing w:after="0" w:line="360" w:lineRule="auto"/>
        <w:ind w:left="1417.3228346456694" w:hanging="283.464566929134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Desarrollo de una Plataforma Web:</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numPr>
          <w:ilvl w:val="0"/>
          <w:numId w:val="15"/>
        </w:numPr>
        <w:tabs>
          <w:tab w:val="left" w:leader="none" w:pos="1404.0000000000005"/>
          <w:tab w:val="right" w:leader="none" w:pos="8828"/>
        </w:tabs>
        <w:spacing w:after="20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 una plataforma web accesible desde navegadores (Chrome, Firefox, Edge), con una interfaz gráfica intuitiva y moderna.</w:t>
      </w:r>
    </w:p>
    <w:p w:rsidR="00000000" w:rsidDel="00000000" w:rsidP="00000000" w:rsidRDefault="00000000" w:rsidRPr="00000000" w14:paraId="000000AE">
      <w:pPr>
        <w:numPr>
          <w:ilvl w:val="0"/>
          <w:numId w:val="1"/>
        </w:numPr>
        <w:tabs>
          <w:tab w:val="left" w:leader="none" w:pos="984.0000000000002"/>
          <w:tab w:val="right" w:leader="none" w:pos="8828"/>
        </w:tabs>
        <w:spacing w:after="200" w:line="360" w:lineRule="auto"/>
        <w:ind w:left="1417.3228346456694" w:hanging="283.464566929134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Funcionalidades Clave:</w:t>
      </w:r>
    </w:p>
    <w:p w:rsidR="00000000" w:rsidDel="00000000" w:rsidP="00000000" w:rsidRDefault="00000000" w:rsidRPr="00000000" w14:paraId="000000AF">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usuarios: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el registro seguro de usuarios (estudiantes y docentes) mediante la creación de credenciales de acceso.</w:t>
      </w:r>
    </w:p>
    <w:p w:rsidR="00000000" w:rsidDel="00000000" w:rsidP="00000000" w:rsidRDefault="00000000" w:rsidRPr="00000000" w14:paraId="000000B1">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el inicio de sesión y cierre de sesión de forma segura.</w:t>
      </w:r>
    </w:p>
    <w:p w:rsidR="00000000" w:rsidDel="00000000" w:rsidP="00000000" w:rsidRDefault="00000000" w:rsidRPr="00000000" w14:paraId="000000B2">
      <w:pPr>
        <w:numPr>
          <w:ilvl w:val="0"/>
          <w:numId w:val="17"/>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edición de información personal por parte de los usuarios, y la gestión de cuentas docentes por parte del administrador.</w:t>
      </w:r>
    </w:p>
    <w:p w:rsidR="00000000" w:rsidDel="00000000" w:rsidP="00000000" w:rsidRDefault="00000000" w:rsidRPr="00000000" w14:paraId="000000B3">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Reconocimiento de notas:</w:t>
      </w:r>
      <w:r w:rsidDel="00000000" w:rsidR="00000000" w:rsidRPr="00000000">
        <w:rPr>
          <w:rtl w:val="0"/>
        </w:rPr>
      </w:r>
    </w:p>
    <w:p w:rsidR="00000000" w:rsidDel="00000000" w:rsidP="00000000" w:rsidRDefault="00000000" w:rsidRPr="00000000" w14:paraId="000000B4">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Capturar y procesar el audio a través del micrófono del usuario.</w:t>
      </w:r>
    </w:p>
    <w:p w:rsidR="00000000" w:rsidDel="00000000" w:rsidP="00000000" w:rsidRDefault="00000000" w:rsidRPr="00000000" w14:paraId="000000B5">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 las notas musicales tocadas y compararlas con las notas esperadas en cada ejercicio o canción.</w:t>
      </w:r>
    </w:p>
    <w:p w:rsidR="00000000" w:rsidDel="00000000" w:rsidP="00000000" w:rsidRDefault="00000000" w:rsidRPr="00000000" w14:paraId="000000B6">
      <w:pPr>
        <w:numPr>
          <w:ilvl w:val="0"/>
          <w:numId w:val="17"/>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retroalimentación sobre la precisión de la ejecución.</w:t>
      </w:r>
    </w:p>
    <w:p w:rsidR="00000000" w:rsidDel="00000000" w:rsidP="00000000" w:rsidRDefault="00000000" w:rsidRPr="00000000" w14:paraId="000000B7">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Repertorio de canciones:</w:t>
      </w:r>
      <w:r w:rsidDel="00000000" w:rsidR="00000000" w:rsidRPr="00000000">
        <w:rPr>
          <w:rtl w:val="0"/>
        </w:rPr>
      </w:r>
    </w:p>
    <w:p w:rsidR="00000000" w:rsidDel="00000000" w:rsidP="00000000" w:rsidRDefault="00000000" w:rsidRPr="00000000" w14:paraId="000000B8">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un repertorio general de canciones sencillas, administrado por el administrador del sistema.</w:t>
      </w:r>
    </w:p>
    <w:p w:rsidR="00000000" w:rsidDel="00000000" w:rsidP="00000000" w:rsidRDefault="00000000" w:rsidRPr="00000000" w14:paraId="000000B9">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que los docentes seleccionen las canciones del repertorio general que serán asignadas a su aula.</w:t>
      </w:r>
    </w:p>
    <w:p w:rsidR="00000000" w:rsidDel="00000000" w:rsidP="00000000" w:rsidRDefault="00000000" w:rsidRPr="00000000" w14:paraId="000000BA">
      <w:pPr>
        <w:numPr>
          <w:ilvl w:val="0"/>
          <w:numId w:val="17"/>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estudiantes seleccionar canciones asignadas a su aula para practicarlas.</w:t>
      </w:r>
    </w:p>
    <w:p w:rsidR="00000000" w:rsidDel="00000000" w:rsidP="00000000" w:rsidRDefault="00000000" w:rsidRPr="00000000" w14:paraId="000000BB">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Retroalimentación visual y auditiva: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C">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en pantalla indicaciones visuales que resalten las notas tocadas correctamente e indiquen los errores cometidos.</w:t>
      </w:r>
    </w:p>
    <w:p w:rsidR="00000000" w:rsidDel="00000000" w:rsidP="00000000" w:rsidRDefault="00000000" w:rsidRPr="00000000" w14:paraId="000000BD">
      <w:pPr>
        <w:numPr>
          <w:ilvl w:val="0"/>
          <w:numId w:val="17"/>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Emitir señales auditivas de confirmación para notas acertadas y alertas para notas incorrectas.</w:t>
      </w:r>
    </w:p>
    <w:p w:rsidR="00000000" w:rsidDel="00000000" w:rsidP="00000000" w:rsidRDefault="00000000" w:rsidRPr="00000000" w14:paraId="000000BE">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aulas</w:t>
      </w:r>
    </w:p>
    <w:p w:rsidR="00000000" w:rsidDel="00000000" w:rsidP="00000000" w:rsidRDefault="00000000" w:rsidRPr="00000000" w14:paraId="000000BF">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docentes crear aulas dentro del sistema para organizar a sus estudiantes.</w:t>
      </w:r>
    </w:p>
    <w:p w:rsidR="00000000" w:rsidDel="00000000" w:rsidP="00000000" w:rsidRDefault="00000000" w:rsidRPr="00000000" w14:paraId="000000C0">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Asignar un repertorio específico de canciones a cada aula durante su creación o edición.</w:t>
      </w:r>
    </w:p>
    <w:p w:rsidR="00000000" w:rsidDel="00000000" w:rsidP="00000000" w:rsidRDefault="00000000" w:rsidRPr="00000000" w14:paraId="000000C1">
      <w:pPr>
        <w:numPr>
          <w:ilvl w:val="0"/>
          <w:numId w:val="17"/>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códigos únicos de acceso para que los estudiantes se unan a las aulas correspondientes.</w:t>
      </w:r>
    </w:p>
    <w:p w:rsidR="00000000" w:rsidDel="00000000" w:rsidP="00000000" w:rsidRDefault="00000000" w:rsidRPr="00000000" w14:paraId="000000C2">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 de progreso de los estudiantes</w:t>
      </w:r>
    </w:p>
    <w:p w:rsidR="00000000" w:rsidDel="00000000" w:rsidP="00000000" w:rsidRDefault="00000000" w:rsidRPr="00000000" w14:paraId="000000C3">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únicamente las canciones que los estudiantes completen satisfactoriamente.</w:t>
      </w:r>
    </w:p>
    <w:p w:rsidR="00000000" w:rsidDel="00000000" w:rsidP="00000000" w:rsidRDefault="00000000" w:rsidRPr="00000000" w14:paraId="000000C4">
      <w:pPr>
        <w:numPr>
          <w:ilvl w:val="0"/>
          <w:numId w:val="17"/>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la cantidad de errores cometidos en cada canción finalizada.</w:t>
      </w:r>
    </w:p>
    <w:p w:rsidR="00000000" w:rsidDel="00000000" w:rsidP="00000000" w:rsidRDefault="00000000" w:rsidRPr="00000000" w14:paraId="000000C5">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Monitoreo del progreso por parte de los docentes</w:t>
      </w:r>
    </w:p>
    <w:p w:rsidR="00000000" w:rsidDel="00000000" w:rsidP="00000000" w:rsidRDefault="00000000" w:rsidRPr="00000000" w14:paraId="000000C6">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docentes visualizar el avance de sus estudiantes, identificando canciones completadas y no completadas.</w:t>
      </w:r>
    </w:p>
    <w:p w:rsidR="00000000" w:rsidDel="00000000" w:rsidP="00000000" w:rsidRDefault="00000000" w:rsidRPr="00000000" w14:paraId="000000C7">
      <w:pPr>
        <w:numPr>
          <w:ilvl w:val="0"/>
          <w:numId w:val="17"/>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Mostrar el puntaje y los errores obtenidos por cada estudiante en cada canción.</w:t>
      </w:r>
    </w:p>
    <w:p w:rsidR="00000000" w:rsidDel="00000000" w:rsidP="00000000" w:rsidRDefault="00000000" w:rsidRPr="00000000" w14:paraId="000000C8">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de reportes de desempeño</w:t>
      </w:r>
    </w:p>
    <w:p w:rsidR="00000000" w:rsidDel="00000000" w:rsidP="00000000" w:rsidRDefault="00000000" w:rsidRPr="00000000" w14:paraId="000000C9">
      <w:pPr>
        <w:numPr>
          <w:ilvl w:val="0"/>
          <w:numId w:val="17"/>
        </w:numPr>
        <w:tabs>
          <w:tab w:val="left" w:leader="none" w:pos="1404.0000000000005"/>
          <w:tab w:val="right" w:leader="none" w:pos="8828"/>
        </w:tabs>
        <w:spacing w:after="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reportes que incluyan métricas y gráficos sobre el desempeño general del aula.</w:t>
      </w:r>
    </w:p>
    <w:p w:rsidR="00000000" w:rsidDel="00000000" w:rsidP="00000000" w:rsidRDefault="00000000" w:rsidRPr="00000000" w14:paraId="000000CA">
      <w:pPr>
        <w:numPr>
          <w:ilvl w:val="0"/>
          <w:numId w:val="17"/>
        </w:numPr>
        <w:tabs>
          <w:tab w:val="left" w:leader="none" w:pos="1404.0000000000005"/>
          <w:tab w:val="right" w:leader="none" w:pos="8828"/>
        </w:tabs>
        <w:spacing w:after="200" w:line="360" w:lineRule="auto"/>
        <w:ind w:left="2267.7165354330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la descarga o visualización de reportes para seguimiento académico.</w:t>
      </w:r>
    </w:p>
    <w:p w:rsidR="00000000" w:rsidDel="00000000" w:rsidP="00000000" w:rsidRDefault="00000000" w:rsidRPr="00000000" w14:paraId="000000CB">
      <w:pPr>
        <w:numPr>
          <w:ilvl w:val="0"/>
          <w:numId w:val="3"/>
        </w:numPr>
        <w:tabs>
          <w:tab w:val="left" w:leader="none" w:pos="984.0000000000002"/>
          <w:tab w:val="right" w:leader="none" w:pos="8828"/>
        </w:tabs>
        <w:spacing w:after="0" w:line="360" w:lineRule="auto"/>
        <w:ind w:left="1417.3228346456694" w:hanging="283.4645669291342"/>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Soporte Tecnológico: </w:t>
      </w:r>
    </w:p>
    <w:p w:rsidR="00000000" w:rsidDel="00000000" w:rsidP="00000000" w:rsidRDefault="00000000" w:rsidRPr="00000000" w14:paraId="000000CC">
      <w:pPr>
        <w:numPr>
          <w:ilvl w:val="0"/>
          <w:numId w:val="5"/>
        </w:numPr>
        <w:tabs>
          <w:tab w:val="left" w:leader="none" w:pos="1539.0000000000005"/>
          <w:tab w:val="right" w:leader="none" w:pos="8828"/>
        </w:tabs>
        <w:spacing w:after="20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utilizará bibliotecas especializadas en procesamiento de audio (como Librosa o similares), para la detección de notas musicales.</w:t>
      </w:r>
    </w:p>
    <w:p w:rsidR="00000000" w:rsidDel="00000000" w:rsidP="00000000" w:rsidRDefault="00000000" w:rsidRPr="00000000" w14:paraId="000000CD">
      <w:pPr>
        <w:tabs>
          <w:tab w:val="left" w:leader="none" w:pos="849.0000000000002"/>
          <w:tab w:val="right" w:leader="none" w:pos="8828"/>
        </w:tabs>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Exclusiones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móvil: </w:t>
      </w:r>
      <w:r w:rsidDel="00000000" w:rsidR="00000000" w:rsidRPr="00000000">
        <w:rPr>
          <w:rFonts w:ascii="Times New Roman" w:cs="Times New Roman" w:eastAsia="Times New Roman" w:hAnsi="Times New Roman"/>
          <w:sz w:val="24"/>
          <w:szCs w:val="24"/>
          <w:rtl w:val="0"/>
        </w:rPr>
        <w:t xml:space="preserve">El sistema será exclusivo para su uso en plataformas web y no contará con versiones nativas para dispositivos móviles o aplicaciones móviles.</w:t>
      </w:r>
    </w:p>
    <w:p w:rsidR="00000000" w:rsidDel="00000000" w:rsidP="00000000" w:rsidRDefault="00000000" w:rsidRPr="00000000" w14:paraId="000000CF">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Instrumentos adicionales:</w:t>
      </w:r>
      <w:r w:rsidDel="00000000" w:rsidR="00000000" w:rsidRPr="00000000">
        <w:rPr>
          <w:rFonts w:ascii="Times New Roman" w:cs="Times New Roman" w:eastAsia="Times New Roman" w:hAnsi="Times New Roman"/>
          <w:sz w:val="24"/>
          <w:szCs w:val="24"/>
          <w:rtl w:val="0"/>
        </w:rPr>
        <w:t xml:space="preserve"> El sistema estará enfocado exclusivamente en la enseñanza del piano, sin inclusión de otros instrumentos musicales.</w:t>
      </w:r>
    </w:p>
    <w:p w:rsidR="00000000" w:rsidDel="00000000" w:rsidP="00000000" w:rsidRDefault="00000000" w:rsidRPr="00000000" w14:paraId="000000D0">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Evaluación avanzada:</w:t>
      </w:r>
      <w:r w:rsidDel="00000000" w:rsidR="00000000" w:rsidRPr="00000000">
        <w:rPr>
          <w:rFonts w:ascii="Times New Roman" w:cs="Times New Roman" w:eastAsia="Times New Roman" w:hAnsi="Times New Roman"/>
          <w:sz w:val="24"/>
          <w:szCs w:val="24"/>
          <w:rtl w:val="0"/>
        </w:rPr>
        <w:t xml:space="preserve"> No se incluirán características avanzadas como la evaluación de la velocidad de ejecución o teoría musical compleja.</w:t>
      </w:r>
    </w:p>
    <w:p w:rsidR="00000000" w:rsidDel="00000000" w:rsidP="00000000" w:rsidRDefault="00000000" w:rsidRPr="00000000" w14:paraId="000000D1">
      <w:pPr>
        <w:numPr>
          <w:ilvl w:val="0"/>
          <w:numId w:val="15"/>
        </w:numPr>
        <w:tabs>
          <w:tab w:val="left" w:leader="none" w:pos="1404.0000000000005"/>
          <w:tab w:val="right" w:leader="none" w:pos="8828"/>
        </w:tabs>
        <w:spacing w:after="0" w:line="360" w:lineRule="auto"/>
        <w:ind w:left="1842.5196850393697"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Integración con plataformas externas:</w:t>
      </w:r>
      <w:r w:rsidDel="00000000" w:rsidR="00000000" w:rsidRPr="00000000">
        <w:rPr>
          <w:rFonts w:ascii="Times New Roman" w:cs="Times New Roman" w:eastAsia="Times New Roman" w:hAnsi="Times New Roman"/>
          <w:sz w:val="24"/>
          <w:szCs w:val="24"/>
          <w:rtl w:val="0"/>
        </w:rPr>
        <w:t xml:space="preserve"> No habrá integraciones con plataformas externas de música o herramientas de aprendizaje de piano.</w:t>
      </w:r>
    </w:p>
    <w:p w:rsidR="00000000" w:rsidDel="00000000" w:rsidP="00000000" w:rsidRDefault="00000000" w:rsidRPr="00000000" w14:paraId="000000D2">
      <w:pPr>
        <w:tabs>
          <w:tab w:val="left" w:leader="none" w:pos="984.0000000000002"/>
          <w:tab w:val="right" w:leader="none" w:pos="8828"/>
        </w:tabs>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f5s734ntxml2"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D4">
      <w:pPr>
        <w:numPr>
          <w:ilvl w:val="0"/>
          <w:numId w:val="4"/>
        </w:numPr>
        <w:spacing w:after="0" w:afterAutospacing="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Objetivo general</w:t>
      </w:r>
    </w:p>
    <w:p w:rsidR="00000000" w:rsidDel="00000000" w:rsidP="00000000" w:rsidRDefault="00000000" w:rsidRPr="00000000" w14:paraId="000000D5">
      <w:pPr>
        <w:numPr>
          <w:ilvl w:val="0"/>
          <w:numId w:val="11"/>
        </w:numPr>
        <w:spacing w:after="20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Desarrollar una plataforma web interactiva para el aprendizaje autónomo del piano con reconocimiento de notas musicales denominado PianoRise.</w:t>
      </w:r>
    </w:p>
    <w:p w:rsidR="00000000" w:rsidDel="00000000" w:rsidP="00000000" w:rsidRDefault="00000000" w:rsidRPr="00000000" w14:paraId="000000D6">
      <w:pPr>
        <w:numPr>
          <w:ilvl w:val="0"/>
          <w:numId w:val="4"/>
        </w:numPr>
        <w:spacing w:after="0" w:afterAutospacing="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u w:val="single"/>
          <w:rtl w:val="0"/>
        </w:rPr>
        <w:t xml:space="preserve">Objetivos Específicos</w:t>
      </w:r>
    </w:p>
    <w:p w:rsidR="00000000" w:rsidDel="00000000" w:rsidP="00000000" w:rsidRDefault="00000000" w:rsidRPr="00000000" w14:paraId="000000D7">
      <w:pPr>
        <w:numPr>
          <w:ilvl w:val="0"/>
          <w:numId w:val="11"/>
        </w:numPr>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Desarrollar un módulo de autenticación de usuarios, que permita registrar, iniciar sesión y gestionar credenciales de acceso de forma segura para administradores, docentes y alumnos.</w:t>
      </w:r>
    </w:p>
    <w:p w:rsidR="00000000" w:rsidDel="00000000" w:rsidP="00000000" w:rsidRDefault="00000000" w:rsidRPr="00000000" w14:paraId="000000D8">
      <w:pPr>
        <w:numPr>
          <w:ilvl w:val="0"/>
          <w:numId w:val="11"/>
        </w:numPr>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Desarrollar un módulo de gestión de aulas virtuales, permitiendo a los docentes crear, configurar y administrar aulas musicales con un código de acceso único para los estudiantes.</w:t>
      </w:r>
    </w:p>
    <w:p w:rsidR="00000000" w:rsidDel="00000000" w:rsidP="00000000" w:rsidRDefault="00000000" w:rsidRPr="00000000" w14:paraId="000000D9">
      <w:pPr>
        <w:numPr>
          <w:ilvl w:val="0"/>
          <w:numId w:val="11"/>
        </w:numPr>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Implementar un módulo de registro y gestión de docentes, permitiendo al administrador crear, editar y deshabilitar cuentas de docentes dentro del sistema.</w:t>
      </w:r>
    </w:p>
    <w:p w:rsidR="00000000" w:rsidDel="00000000" w:rsidP="00000000" w:rsidRDefault="00000000" w:rsidRPr="00000000" w14:paraId="000000DA">
      <w:pPr>
        <w:numPr>
          <w:ilvl w:val="0"/>
          <w:numId w:val="11"/>
        </w:numPr>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Construir un módulo de reconocimiento de notas musicales, utilizando la captura de audio por micrófono para evaluar la ejecución de las canciones.</w:t>
      </w:r>
    </w:p>
    <w:p w:rsidR="00000000" w:rsidDel="00000000" w:rsidP="00000000" w:rsidRDefault="00000000" w:rsidRPr="00000000" w14:paraId="000000DB">
      <w:pPr>
        <w:numPr>
          <w:ilvl w:val="0"/>
          <w:numId w:val="11"/>
        </w:numPr>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Desarrollar un módulo de selección de canciones, permitiendo a los alumnos elegir piezas musicales de un repertorio personalizado en cada aula.</w:t>
      </w:r>
    </w:p>
    <w:p w:rsidR="00000000" w:rsidDel="00000000" w:rsidP="00000000" w:rsidRDefault="00000000" w:rsidRPr="00000000" w14:paraId="000000DC">
      <w:pPr>
        <w:numPr>
          <w:ilvl w:val="0"/>
          <w:numId w:val="11"/>
        </w:numPr>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Implementar un módulo de gestión del repertorio general, donde el administrador podrá agregar, editar y deshabilitar canciones disponibles para la configuración de las aulas.</w:t>
      </w:r>
    </w:p>
    <w:p w:rsidR="00000000" w:rsidDel="00000000" w:rsidP="00000000" w:rsidRDefault="00000000" w:rsidRPr="00000000" w14:paraId="000000DD">
      <w:pPr>
        <w:numPr>
          <w:ilvl w:val="0"/>
          <w:numId w:val="11"/>
        </w:numPr>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Desarrollar un módulo de almacenamiento del progreso del estudiante, registrando las canciones completadas y los errores cometidos durante la práctica.</w:t>
      </w:r>
    </w:p>
    <w:p w:rsidR="00000000" w:rsidDel="00000000" w:rsidP="00000000" w:rsidRDefault="00000000" w:rsidRPr="00000000" w14:paraId="000000DE">
      <w:pPr>
        <w:numPr>
          <w:ilvl w:val="0"/>
          <w:numId w:val="11"/>
        </w:numPr>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Implementar un módulo de monitoreo de progreso de estudiantes, para que los docentes puedan visualizar el avance individual de sus alumnos y la puntuación obtenida en cada canción.</w:t>
      </w:r>
    </w:p>
    <w:p w:rsidR="00000000" w:rsidDel="00000000" w:rsidP="00000000" w:rsidRDefault="00000000" w:rsidRPr="00000000" w14:paraId="000000DF">
      <w:pPr>
        <w:numPr>
          <w:ilvl w:val="0"/>
          <w:numId w:val="11"/>
        </w:numPr>
        <w:spacing w:after="0" w:before="0" w:line="360" w:lineRule="auto"/>
        <w:ind w:left="1440" w:hanging="360"/>
        <w:jc w:val="both"/>
        <w:rPr>
          <w:rFonts w:ascii="Arial" w:cs="Arial" w:eastAsia="Arial" w:hAnsi="Arial"/>
        </w:rPr>
      </w:pPr>
      <w:r w:rsidDel="00000000" w:rsidR="00000000" w:rsidRPr="00000000">
        <w:rPr>
          <w:rFonts w:ascii="Times New Roman" w:cs="Times New Roman" w:eastAsia="Times New Roman" w:hAnsi="Times New Roman"/>
          <w:sz w:val="24"/>
          <w:szCs w:val="24"/>
          <w:rtl w:val="0"/>
        </w:rPr>
        <w:t xml:space="preserve">Desarrollar un módulo de generación de reportes de desempeño, proporcionando métricas y gráficos sobre el rendimiento de los estudiantes en cada aula, permitiendo también su exportación en PDF.</w:t>
      </w:r>
    </w:p>
    <w:p w:rsidR="00000000" w:rsidDel="00000000" w:rsidP="00000000" w:rsidRDefault="00000000" w:rsidRPr="00000000" w14:paraId="000000E0">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keepNext w:val="1"/>
        <w:keepLines w:val="1"/>
        <w:numPr>
          <w:ilvl w:val="0"/>
          <w:numId w:val="12"/>
        </w:numPr>
        <w:spacing w:after="200" w:line="360" w:lineRule="auto"/>
        <w:ind w:left="720" w:hanging="360"/>
        <w:jc w:val="both"/>
        <w:rPr>
          <w:rFonts w:ascii="Times New Roman" w:cs="Times New Roman" w:eastAsia="Times New Roman" w:hAnsi="Times New Roman"/>
          <w:b w:val="1"/>
          <w:sz w:val="24"/>
          <w:szCs w:val="24"/>
        </w:rPr>
      </w:pPr>
      <w:bookmarkStart w:colFirst="0" w:colLast="0" w:name="_heading=h.f5s734ntxml2" w:id="5"/>
      <w:bookmarkEnd w:id="5"/>
      <w:r w:rsidDel="00000000" w:rsidR="00000000" w:rsidRPr="00000000">
        <w:rPr>
          <w:rFonts w:ascii="Times New Roman" w:cs="Times New Roman" w:eastAsia="Times New Roman" w:hAnsi="Times New Roman"/>
          <w:b w:val="1"/>
          <w:sz w:val="24"/>
          <w:szCs w:val="24"/>
          <w:rtl w:val="0"/>
        </w:rPr>
        <w:t xml:space="preserve">Marco Teórico</w:t>
      </w:r>
    </w:p>
    <w:p w:rsidR="00000000" w:rsidDel="00000000" w:rsidP="00000000" w:rsidRDefault="00000000" w:rsidRPr="00000000" w14:paraId="000000E2">
      <w:pPr>
        <w:keepNext w:val="1"/>
        <w:keepLines w:val="1"/>
        <w:spacing w:after="200" w:line="360" w:lineRule="auto"/>
        <w:ind w:left="720" w:firstLine="0"/>
        <w:jc w:val="both"/>
        <w:rPr>
          <w:rFonts w:ascii="Times New Roman" w:cs="Times New Roman" w:eastAsia="Times New Roman" w:hAnsi="Times New Roman"/>
          <w:sz w:val="24"/>
          <w:szCs w:val="24"/>
        </w:rPr>
      </w:pPr>
      <w:bookmarkStart w:colFirst="0" w:colLast="0" w:name="_heading=h.htfw5ufwsoqe" w:id="6"/>
      <w:bookmarkEnd w:id="6"/>
      <w:r w:rsidDel="00000000" w:rsidR="00000000" w:rsidRPr="00000000">
        <w:rPr>
          <w:rFonts w:ascii="Times New Roman" w:cs="Times New Roman" w:eastAsia="Times New Roman" w:hAnsi="Times New Roman"/>
          <w:sz w:val="24"/>
          <w:szCs w:val="24"/>
          <w:rtl w:val="0"/>
        </w:rPr>
        <w:t xml:space="preserve">El aprendizaje musical asistido por tecnologías interactivas ha evolucionado significativamente en la última década. Estudios como los de Collins (2020) y Tanaka et al. (2021) destacan la importancia de herramientas de retroalimentación automática en el desarrollo de habilidades instrumentales. En este contexto, sistemas de reconocimiento de audio han sido empleados exitosamente en entornos educativos para evaluar la precisión de ejecución de instrumentos como piano, guitarra y violín.</w:t>
      </w:r>
    </w:p>
    <w:p w:rsidR="00000000" w:rsidDel="00000000" w:rsidP="00000000" w:rsidRDefault="00000000" w:rsidRPr="00000000" w14:paraId="000000E3">
      <w:pPr>
        <w:keepNext w:val="1"/>
        <w:keepLines w:val="1"/>
        <w:spacing w:after="200" w:line="360" w:lineRule="auto"/>
        <w:ind w:left="720" w:firstLine="0"/>
        <w:jc w:val="both"/>
        <w:rPr>
          <w:rFonts w:ascii="Times New Roman" w:cs="Times New Roman" w:eastAsia="Times New Roman" w:hAnsi="Times New Roman"/>
          <w:sz w:val="24"/>
          <w:szCs w:val="24"/>
        </w:rPr>
      </w:pPr>
      <w:bookmarkStart w:colFirst="0" w:colLast="0" w:name="_heading=h.xahsalobe5iy" w:id="7"/>
      <w:bookmarkEnd w:id="7"/>
      <w:r w:rsidDel="00000000" w:rsidR="00000000" w:rsidRPr="00000000">
        <w:rPr>
          <w:rFonts w:ascii="Times New Roman" w:cs="Times New Roman" w:eastAsia="Times New Roman" w:hAnsi="Times New Roman"/>
          <w:sz w:val="24"/>
          <w:szCs w:val="24"/>
          <w:rtl w:val="0"/>
        </w:rPr>
        <w:t xml:space="preserve">El reconocimiento de notas musicales mediante procesamiento digital de señales se apoya en librerías como Librosa o Essentia, capaces de identificar frecuencias fundamentales y transformarlas en notación musical (Smith, 2019). Estas tecnologías permiten comparar la ejecución del estudiante con una partitura de referencia, generando reportes objetivos sobre errores, precisión y mejora.</w:t>
      </w:r>
    </w:p>
    <w:p w:rsidR="00000000" w:rsidDel="00000000" w:rsidP="00000000" w:rsidRDefault="00000000" w:rsidRPr="00000000" w14:paraId="000000E4">
      <w:pPr>
        <w:keepNext w:val="1"/>
        <w:keepLines w:val="1"/>
        <w:spacing w:after="200" w:line="360" w:lineRule="auto"/>
        <w:ind w:left="720" w:firstLine="0"/>
        <w:jc w:val="both"/>
        <w:rPr>
          <w:rFonts w:ascii="Times New Roman" w:cs="Times New Roman" w:eastAsia="Times New Roman" w:hAnsi="Times New Roman"/>
          <w:sz w:val="24"/>
          <w:szCs w:val="24"/>
        </w:rPr>
      </w:pPr>
      <w:bookmarkStart w:colFirst="0" w:colLast="0" w:name="_heading=h.7qyc36buvip" w:id="8"/>
      <w:bookmarkEnd w:id="8"/>
      <w:r w:rsidDel="00000000" w:rsidR="00000000" w:rsidRPr="00000000">
        <w:rPr>
          <w:rFonts w:ascii="Times New Roman" w:cs="Times New Roman" w:eastAsia="Times New Roman" w:hAnsi="Times New Roman"/>
          <w:sz w:val="24"/>
          <w:szCs w:val="24"/>
          <w:rtl w:val="0"/>
        </w:rPr>
        <w:t xml:space="preserve">En términos pedagógicos, la gamificación, la retroalimentación inmediata y el aprendizaje autónomo son principios clave que sustentan plataformas como Simply Piano y Yousician, aunque estas carecen de gestión académica por parte del docente (Lopez et al., 2023). PianoRise se diferencia al combinar capacidades de seguimiento estructurado, asignación de repertorio y visualización de avances, lo que responde a los principios del modelo de enseñanza musical estructurada (Gordon, 2017).</w:t>
      </w:r>
    </w:p>
    <w:p w:rsidR="00000000" w:rsidDel="00000000" w:rsidP="00000000" w:rsidRDefault="00000000" w:rsidRPr="00000000" w14:paraId="000000E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1"/>
        <w:keepLines w:val="1"/>
        <w:numPr>
          <w:ilvl w:val="0"/>
          <w:numId w:val="12"/>
        </w:numPr>
        <w:spacing w:after="200" w:line="360" w:lineRule="auto"/>
        <w:ind w:left="720" w:hanging="360"/>
        <w:jc w:val="both"/>
        <w:rPr>
          <w:rFonts w:ascii="Times New Roman" w:cs="Times New Roman" w:eastAsia="Times New Roman" w:hAnsi="Times New Roman"/>
          <w:b w:val="1"/>
          <w:sz w:val="24"/>
          <w:szCs w:val="24"/>
        </w:rPr>
      </w:pPr>
      <w:bookmarkStart w:colFirst="0" w:colLast="0" w:name="_heading=h.7o4xudmscjc" w:id="9"/>
      <w:bookmarkEnd w:id="9"/>
      <w:r w:rsidDel="00000000" w:rsidR="00000000" w:rsidRPr="00000000">
        <w:rPr>
          <w:rFonts w:ascii="Times New Roman" w:cs="Times New Roman" w:eastAsia="Times New Roman" w:hAnsi="Times New Roman"/>
          <w:b w:val="1"/>
          <w:sz w:val="24"/>
          <w:szCs w:val="24"/>
          <w:rtl w:val="0"/>
        </w:rPr>
        <w:t xml:space="preserve">Desarrollo de la Solución</w:t>
      </w:r>
    </w:p>
    <w:p w:rsidR="00000000" w:rsidDel="00000000" w:rsidP="00000000" w:rsidRDefault="00000000" w:rsidRPr="00000000" w14:paraId="000000E7">
      <w:pPr>
        <w:keepNext w:val="1"/>
        <w:keepLines w:val="1"/>
        <w:spacing w:after="200" w:line="360" w:lineRule="auto"/>
        <w:ind w:left="566.9291338582675" w:firstLine="0"/>
        <w:jc w:val="both"/>
        <w:rPr>
          <w:rFonts w:ascii="Times New Roman" w:cs="Times New Roman" w:eastAsia="Times New Roman" w:hAnsi="Times New Roman"/>
          <w:sz w:val="24"/>
          <w:szCs w:val="24"/>
          <w:u w:val="single"/>
        </w:rPr>
      </w:pPr>
      <w:bookmarkStart w:colFirst="0" w:colLast="0" w:name="_heading=h.ydx72pef1cko" w:id="10"/>
      <w:bookmarkEnd w:id="10"/>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u w:val="single"/>
          <w:rtl w:val="0"/>
        </w:rPr>
        <w:t xml:space="preserve">Análisis de Factibilidad</w:t>
      </w:r>
    </w:p>
    <w:p w:rsidR="00000000" w:rsidDel="00000000" w:rsidP="00000000" w:rsidRDefault="00000000" w:rsidRPr="00000000" w14:paraId="000000E8">
      <w:pPr>
        <w:keepNext w:val="1"/>
        <w:keepLines w:val="1"/>
        <w:numPr>
          <w:ilvl w:val="0"/>
          <w:numId w:val="7"/>
        </w:numPr>
        <w:spacing w:after="0" w:afterAutospacing="0" w:line="360" w:lineRule="auto"/>
        <w:ind w:left="1440" w:hanging="360"/>
        <w:jc w:val="both"/>
        <w:rPr>
          <w:rFonts w:ascii="Times New Roman" w:cs="Times New Roman" w:eastAsia="Times New Roman" w:hAnsi="Times New Roman"/>
          <w:sz w:val="24"/>
          <w:szCs w:val="24"/>
          <w:u w:val="none"/>
        </w:rPr>
      </w:pPr>
      <w:bookmarkStart w:colFirst="0" w:colLast="0" w:name="_heading=h.jzyhwh4awpgb" w:id="11"/>
      <w:bookmarkEnd w:id="11"/>
      <w:r w:rsidDel="00000000" w:rsidR="00000000" w:rsidRPr="00000000">
        <w:rPr>
          <w:rFonts w:ascii="Times New Roman" w:cs="Times New Roman" w:eastAsia="Times New Roman" w:hAnsi="Times New Roman"/>
          <w:b w:val="1"/>
          <w:sz w:val="24"/>
          <w:szCs w:val="24"/>
          <w:rtl w:val="0"/>
        </w:rPr>
        <w:t xml:space="preserve">Factibilidad técnica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9">
      <w:pPr>
        <w:keepNext w:val="1"/>
        <w:keepLines w:val="1"/>
        <w:numPr>
          <w:ilvl w:val="0"/>
          <w:numId w:val="15"/>
        </w:numPr>
        <w:spacing w:after="200" w:line="360" w:lineRule="auto"/>
        <w:ind w:left="1842.5196850393697" w:hanging="283.46456692913364"/>
        <w:jc w:val="both"/>
        <w:rPr>
          <w:rFonts w:ascii="Times New Roman" w:cs="Times New Roman" w:eastAsia="Times New Roman" w:hAnsi="Times New Roman"/>
          <w:sz w:val="24"/>
          <w:szCs w:val="24"/>
        </w:rPr>
      </w:pPr>
      <w:bookmarkStart w:colFirst="0" w:colLast="0" w:name="_heading=h.dvg4ywspxjqy" w:id="12"/>
      <w:bookmarkEnd w:id="12"/>
      <w:r w:rsidDel="00000000" w:rsidR="00000000" w:rsidRPr="00000000">
        <w:rPr>
          <w:rFonts w:ascii="Times New Roman" w:cs="Times New Roman" w:eastAsia="Times New Roman" w:hAnsi="Times New Roman"/>
          <w:sz w:val="24"/>
          <w:szCs w:val="24"/>
          <w:rtl w:val="0"/>
        </w:rPr>
        <w:t xml:space="preserve">El sistema se desarrolla utilizando ASP.NET (MVC) para el backend y frontend, y Python con Flask para el reconocimiento de notas musicales. Se despliega en Azure App Service, con PostgreSQL como base de datos relacional y contenedores Docker para modularidad. Todas las herramientas son compatibles con los entornos de desarrollo actuales (Windows 10/11) y permiten escalabilidad futura.</w:t>
      </w:r>
    </w:p>
    <w:p w:rsidR="00000000" w:rsidDel="00000000" w:rsidP="00000000" w:rsidRDefault="00000000" w:rsidRPr="00000000" w14:paraId="000000EA">
      <w:pPr>
        <w:keepNext w:val="1"/>
        <w:keepLines w:val="1"/>
        <w:numPr>
          <w:ilvl w:val="0"/>
          <w:numId w:val="8"/>
        </w:numPr>
        <w:spacing w:after="0" w:afterAutospacing="0" w:line="360" w:lineRule="auto"/>
        <w:ind w:left="1440" w:hanging="360"/>
        <w:jc w:val="both"/>
        <w:rPr>
          <w:rFonts w:ascii="Times New Roman" w:cs="Times New Roman" w:eastAsia="Times New Roman" w:hAnsi="Times New Roman"/>
          <w:sz w:val="24"/>
          <w:szCs w:val="24"/>
          <w:u w:val="none"/>
        </w:rPr>
      </w:pPr>
      <w:bookmarkStart w:colFirst="0" w:colLast="0" w:name="_heading=h.376bfi484z4r" w:id="13"/>
      <w:bookmarkEnd w:id="13"/>
      <w:r w:rsidDel="00000000" w:rsidR="00000000" w:rsidRPr="00000000">
        <w:rPr>
          <w:rFonts w:ascii="Times New Roman" w:cs="Times New Roman" w:eastAsia="Times New Roman" w:hAnsi="Times New Roman"/>
          <w:b w:val="1"/>
          <w:sz w:val="24"/>
          <w:szCs w:val="24"/>
          <w:rtl w:val="0"/>
        </w:rPr>
        <w:t xml:space="preserve">Factibilidad económica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B">
      <w:pPr>
        <w:keepNext w:val="1"/>
        <w:keepLines w:val="1"/>
        <w:numPr>
          <w:ilvl w:val="1"/>
          <w:numId w:val="8"/>
        </w:numPr>
        <w:spacing w:after="0" w:afterAutospacing="0" w:line="360" w:lineRule="auto"/>
        <w:ind w:left="1842.5196850393697" w:hanging="283.46456692913364"/>
        <w:jc w:val="both"/>
        <w:rPr>
          <w:rFonts w:ascii="Times New Roman" w:cs="Times New Roman" w:eastAsia="Times New Roman" w:hAnsi="Times New Roman"/>
          <w:sz w:val="24"/>
          <w:szCs w:val="24"/>
          <w:u w:val="none"/>
        </w:rPr>
      </w:pPr>
      <w:bookmarkStart w:colFirst="0" w:colLast="0" w:name="_heading=h.3xijswmicepn" w:id="14"/>
      <w:bookmarkEnd w:id="14"/>
      <w:r w:rsidDel="00000000" w:rsidR="00000000" w:rsidRPr="00000000">
        <w:rPr>
          <w:rFonts w:ascii="Times New Roman" w:cs="Times New Roman" w:eastAsia="Times New Roman" w:hAnsi="Times New Roman"/>
          <w:sz w:val="24"/>
          <w:szCs w:val="24"/>
          <w:rtl w:val="0"/>
        </w:rPr>
        <w:t xml:space="preserve">El sistema seEl costo total estimado es de S/. 33,960, distribuido en infraestructura (Azure y NeonTech) y sueldos de desarrollo (3 integrantes, 4 meses). Se han mitigado costos mediante el uso de licencias gratuitas y servicios en la nube de bajo costo.</w:t>
      </w:r>
    </w:p>
    <w:p w:rsidR="00000000" w:rsidDel="00000000" w:rsidP="00000000" w:rsidRDefault="00000000" w:rsidRPr="00000000" w14:paraId="000000EC">
      <w:pPr>
        <w:keepNext w:val="1"/>
        <w:keepLines w:val="1"/>
        <w:numPr>
          <w:ilvl w:val="0"/>
          <w:numId w:val="16"/>
        </w:numPr>
        <w:spacing w:after="0" w:afterAutospacing="0" w:line="360" w:lineRule="auto"/>
        <w:ind w:left="1440" w:hanging="360"/>
        <w:jc w:val="both"/>
        <w:rPr>
          <w:rFonts w:ascii="Times New Roman" w:cs="Times New Roman" w:eastAsia="Times New Roman" w:hAnsi="Times New Roman"/>
          <w:sz w:val="24"/>
          <w:szCs w:val="24"/>
          <w:u w:val="none"/>
        </w:rPr>
      </w:pPr>
      <w:bookmarkStart w:colFirst="0" w:colLast="0" w:name="_heading=h.70ev1w1a6mwi" w:id="15"/>
      <w:bookmarkEnd w:id="15"/>
      <w:r w:rsidDel="00000000" w:rsidR="00000000" w:rsidRPr="00000000">
        <w:rPr>
          <w:rFonts w:ascii="Times New Roman" w:cs="Times New Roman" w:eastAsia="Times New Roman" w:hAnsi="Times New Roman"/>
          <w:b w:val="1"/>
          <w:sz w:val="24"/>
          <w:szCs w:val="24"/>
          <w:rtl w:val="0"/>
        </w:rPr>
        <w:t xml:space="preserve">Factibilidad operativa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D">
      <w:pPr>
        <w:keepNext w:val="1"/>
        <w:keepLines w:val="1"/>
        <w:numPr>
          <w:ilvl w:val="1"/>
          <w:numId w:val="16"/>
        </w:numPr>
        <w:spacing w:after="0" w:line="360" w:lineRule="auto"/>
        <w:ind w:left="1842.5196850393697" w:hanging="283.46456692913364"/>
        <w:jc w:val="both"/>
        <w:rPr>
          <w:rFonts w:ascii="Times New Roman" w:cs="Times New Roman" w:eastAsia="Times New Roman" w:hAnsi="Times New Roman"/>
          <w:sz w:val="24"/>
          <w:szCs w:val="24"/>
          <w:u w:val="none"/>
        </w:rPr>
      </w:pPr>
      <w:bookmarkStart w:colFirst="0" w:colLast="0" w:name="_heading=h.kxr7g8rr1f9m" w:id="16"/>
      <w:bookmarkEnd w:id="16"/>
      <w:r w:rsidDel="00000000" w:rsidR="00000000" w:rsidRPr="00000000">
        <w:rPr>
          <w:rFonts w:ascii="Times New Roman" w:cs="Times New Roman" w:eastAsia="Times New Roman" w:hAnsi="Times New Roman"/>
          <w:sz w:val="24"/>
          <w:szCs w:val="24"/>
          <w:rtl w:val="0"/>
        </w:rPr>
        <w:t xml:space="preserve">El sistema puede ser operado por docentes sin conocimientos técnicos avanzados, gracias a su interfaz intuitiva. Requiere únicamente acceso a navegador web y micrófono. La carga operativa es baja, con mantenimiento semestral y actualizaciones incrementales.</w:t>
      </w:r>
    </w:p>
    <w:p w:rsidR="00000000" w:rsidDel="00000000" w:rsidP="00000000" w:rsidRDefault="00000000" w:rsidRPr="00000000" w14:paraId="000000EE">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7ulvvahi8zwo" w:id="17"/>
      <w:bookmarkEnd w:id="17"/>
      <w:r w:rsidDel="00000000" w:rsidR="00000000" w:rsidRPr="00000000">
        <w:rPr>
          <w:rtl w:val="0"/>
        </w:rPr>
      </w:r>
    </w:p>
    <w:p w:rsidR="00000000" w:rsidDel="00000000" w:rsidP="00000000" w:rsidRDefault="00000000" w:rsidRPr="00000000" w14:paraId="000000EF">
      <w:pPr>
        <w:keepNext w:val="1"/>
        <w:keepLines w:val="1"/>
        <w:spacing w:after="200" w:line="360" w:lineRule="auto"/>
        <w:ind w:left="566.9291338582675" w:firstLine="0"/>
        <w:jc w:val="both"/>
        <w:rPr>
          <w:rFonts w:ascii="Times New Roman" w:cs="Times New Roman" w:eastAsia="Times New Roman" w:hAnsi="Times New Roman"/>
          <w:sz w:val="24"/>
          <w:szCs w:val="24"/>
          <w:u w:val="single"/>
        </w:rPr>
      </w:pPr>
      <w:bookmarkStart w:colFirst="0" w:colLast="0" w:name="_heading=h.amv2fdysa4rx" w:id="18"/>
      <w:bookmarkEnd w:id="18"/>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sz w:val="24"/>
          <w:szCs w:val="24"/>
          <w:u w:val="single"/>
          <w:rtl w:val="0"/>
        </w:rPr>
        <w:t xml:space="preserve">Tecnología de Desarrollo</w:t>
      </w:r>
    </w:p>
    <w:p w:rsidR="00000000" w:rsidDel="00000000" w:rsidP="00000000" w:rsidRDefault="00000000" w:rsidRPr="00000000" w14:paraId="000000F0">
      <w:pPr>
        <w:keepNext w:val="1"/>
        <w:keepLines w:val="1"/>
        <w:spacing w:after="200" w:line="360" w:lineRule="auto"/>
        <w:ind w:left="850.3937007874017" w:firstLine="0"/>
        <w:jc w:val="both"/>
        <w:rPr>
          <w:rFonts w:ascii="Times New Roman" w:cs="Times New Roman" w:eastAsia="Times New Roman" w:hAnsi="Times New Roman"/>
          <w:sz w:val="24"/>
          <w:szCs w:val="24"/>
        </w:rPr>
      </w:pPr>
      <w:bookmarkStart w:colFirst="0" w:colLast="0" w:name="_heading=h.akzgfjhmljhc" w:id="19"/>
      <w:bookmarkEnd w:id="19"/>
      <w:r w:rsidDel="00000000" w:rsidR="00000000" w:rsidRPr="00000000">
        <w:rPr>
          <w:rFonts w:ascii="Times New Roman" w:cs="Times New Roman" w:eastAsia="Times New Roman" w:hAnsi="Times New Roman"/>
          <w:sz w:val="24"/>
          <w:szCs w:val="24"/>
          <w:rtl w:val="0"/>
        </w:rPr>
        <w:t xml:space="preserve">La elección de tecnologías para el desarrollo de PianoRise responde a criterios de escalabilidad, facilidad de integración y compatibilidad con entornos educativos modernos. Se han seleccionado herramientas y lenguajes ampliamente utilizados en la industria, que permiten construir un sistema modular, mantenible y con capacidad de reconocimiento musical en tiempo real. A continuación, se detallan las principales tecnologías empleadas en el desarrollo de la plataforma:</w:t>
      </w:r>
    </w:p>
    <w:p w:rsidR="00000000" w:rsidDel="00000000" w:rsidP="00000000" w:rsidRDefault="00000000" w:rsidRPr="00000000" w14:paraId="000000F1">
      <w:pPr>
        <w:keepNext w:val="1"/>
        <w:keepLines w:val="1"/>
        <w:numPr>
          <w:ilvl w:val="0"/>
          <w:numId w:val="2"/>
        </w:numPr>
        <w:spacing w:after="0" w:afterAutospacing="0" w:line="360" w:lineRule="auto"/>
        <w:ind w:left="1559.0551181102362" w:hanging="283.4645669291339"/>
        <w:jc w:val="both"/>
        <w:rPr>
          <w:rFonts w:ascii="Times New Roman" w:cs="Times New Roman" w:eastAsia="Times New Roman" w:hAnsi="Times New Roman"/>
          <w:sz w:val="24"/>
          <w:szCs w:val="24"/>
          <w:u w:val="none"/>
        </w:rPr>
      </w:pPr>
      <w:bookmarkStart w:colFirst="0" w:colLast="0" w:name="_heading=h.69cwkvg2enln" w:id="20"/>
      <w:bookmarkEnd w:id="20"/>
      <w:r w:rsidDel="00000000" w:rsidR="00000000" w:rsidRPr="00000000">
        <w:rPr>
          <w:rFonts w:ascii="Times New Roman" w:cs="Times New Roman" w:eastAsia="Times New Roman" w:hAnsi="Times New Roman"/>
          <w:sz w:val="24"/>
          <w:szCs w:val="24"/>
          <w:rtl w:val="0"/>
        </w:rPr>
        <w:t xml:space="preserve">Frontend y Backend: ASP.NET MVC con .NET Framework y Tailwind CSS.</w:t>
      </w:r>
    </w:p>
    <w:p w:rsidR="00000000" w:rsidDel="00000000" w:rsidP="00000000" w:rsidRDefault="00000000" w:rsidRPr="00000000" w14:paraId="000000F2">
      <w:pPr>
        <w:keepNext w:val="1"/>
        <w:keepLines w:val="1"/>
        <w:numPr>
          <w:ilvl w:val="0"/>
          <w:numId w:val="2"/>
        </w:numPr>
        <w:spacing w:after="0" w:afterAutospacing="0" w:line="360" w:lineRule="auto"/>
        <w:ind w:left="1559.0551181102362" w:hanging="283.4645669291339"/>
        <w:jc w:val="both"/>
        <w:rPr>
          <w:rFonts w:ascii="Times New Roman" w:cs="Times New Roman" w:eastAsia="Times New Roman" w:hAnsi="Times New Roman"/>
          <w:sz w:val="24"/>
          <w:szCs w:val="24"/>
          <w:u w:val="none"/>
        </w:rPr>
      </w:pPr>
      <w:bookmarkStart w:colFirst="0" w:colLast="0" w:name="_heading=h.enlagtquec4p" w:id="21"/>
      <w:bookmarkEnd w:id="21"/>
      <w:r w:rsidDel="00000000" w:rsidR="00000000" w:rsidRPr="00000000">
        <w:rPr>
          <w:rFonts w:ascii="Times New Roman" w:cs="Times New Roman" w:eastAsia="Times New Roman" w:hAnsi="Times New Roman"/>
          <w:sz w:val="24"/>
          <w:szCs w:val="24"/>
          <w:rtl w:val="0"/>
        </w:rPr>
        <w:t xml:space="preserve">Reconocimiento de notas: Python (Flask) + Librosa.</w:t>
      </w:r>
    </w:p>
    <w:p w:rsidR="00000000" w:rsidDel="00000000" w:rsidP="00000000" w:rsidRDefault="00000000" w:rsidRPr="00000000" w14:paraId="000000F3">
      <w:pPr>
        <w:keepNext w:val="1"/>
        <w:keepLines w:val="1"/>
        <w:numPr>
          <w:ilvl w:val="0"/>
          <w:numId w:val="2"/>
        </w:numPr>
        <w:spacing w:after="0" w:afterAutospacing="0" w:line="360" w:lineRule="auto"/>
        <w:ind w:left="1559.0551181102362" w:hanging="283.4645669291339"/>
        <w:jc w:val="both"/>
        <w:rPr>
          <w:rFonts w:ascii="Times New Roman" w:cs="Times New Roman" w:eastAsia="Times New Roman" w:hAnsi="Times New Roman"/>
          <w:sz w:val="24"/>
          <w:szCs w:val="24"/>
          <w:u w:val="none"/>
        </w:rPr>
      </w:pPr>
      <w:bookmarkStart w:colFirst="0" w:colLast="0" w:name="_heading=h.ov88vlb6txcw" w:id="22"/>
      <w:bookmarkEnd w:id="22"/>
      <w:r w:rsidDel="00000000" w:rsidR="00000000" w:rsidRPr="00000000">
        <w:rPr>
          <w:rFonts w:ascii="Times New Roman" w:cs="Times New Roman" w:eastAsia="Times New Roman" w:hAnsi="Times New Roman"/>
          <w:sz w:val="24"/>
          <w:szCs w:val="24"/>
          <w:rtl w:val="0"/>
        </w:rPr>
        <w:t xml:space="preserve">Base de datos: PostgreSQL en NeonTech.</w:t>
      </w:r>
    </w:p>
    <w:p w:rsidR="00000000" w:rsidDel="00000000" w:rsidP="00000000" w:rsidRDefault="00000000" w:rsidRPr="00000000" w14:paraId="000000F4">
      <w:pPr>
        <w:keepNext w:val="1"/>
        <w:keepLines w:val="1"/>
        <w:numPr>
          <w:ilvl w:val="0"/>
          <w:numId w:val="2"/>
        </w:numPr>
        <w:spacing w:after="0" w:afterAutospacing="0" w:line="360" w:lineRule="auto"/>
        <w:ind w:left="1559.0551181102362" w:hanging="283.4645669291339"/>
        <w:jc w:val="both"/>
        <w:rPr>
          <w:rFonts w:ascii="Times New Roman" w:cs="Times New Roman" w:eastAsia="Times New Roman" w:hAnsi="Times New Roman"/>
          <w:sz w:val="24"/>
          <w:szCs w:val="24"/>
          <w:u w:val="none"/>
        </w:rPr>
      </w:pPr>
      <w:bookmarkStart w:colFirst="0" w:colLast="0" w:name="_heading=h.eebc5hatt91w" w:id="23"/>
      <w:bookmarkEnd w:id="23"/>
      <w:r w:rsidDel="00000000" w:rsidR="00000000" w:rsidRPr="00000000">
        <w:rPr>
          <w:rFonts w:ascii="Times New Roman" w:cs="Times New Roman" w:eastAsia="Times New Roman" w:hAnsi="Times New Roman"/>
          <w:sz w:val="24"/>
          <w:szCs w:val="24"/>
          <w:rtl w:val="0"/>
        </w:rPr>
        <w:t xml:space="preserve">Hospedaje: Azure App Service.</w:t>
      </w:r>
    </w:p>
    <w:p w:rsidR="00000000" w:rsidDel="00000000" w:rsidP="00000000" w:rsidRDefault="00000000" w:rsidRPr="00000000" w14:paraId="000000F5">
      <w:pPr>
        <w:keepNext w:val="1"/>
        <w:keepLines w:val="1"/>
        <w:numPr>
          <w:ilvl w:val="0"/>
          <w:numId w:val="2"/>
        </w:numPr>
        <w:spacing w:after="0" w:afterAutospacing="0" w:line="360" w:lineRule="auto"/>
        <w:ind w:left="1559.0551181102362" w:hanging="283.4645669291339"/>
        <w:jc w:val="both"/>
        <w:rPr>
          <w:rFonts w:ascii="Times New Roman" w:cs="Times New Roman" w:eastAsia="Times New Roman" w:hAnsi="Times New Roman"/>
          <w:sz w:val="24"/>
          <w:szCs w:val="24"/>
          <w:u w:val="none"/>
        </w:rPr>
      </w:pPr>
      <w:bookmarkStart w:colFirst="0" w:colLast="0" w:name="_heading=h.i1y6gpz78k7a" w:id="24"/>
      <w:bookmarkEnd w:id="24"/>
      <w:r w:rsidDel="00000000" w:rsidR="00000000" w:rsidRPr="00000000">
        <w:rPr>
          <w:rFonts w:ascii="Times New Roman" w:cs="Times New Roman" w:eastAsia="Times New Roman" w:hAnsi="Times New Roman"/>
          <w:sz w:val="24"/>
          <w:szCs w:val="24"/>
          <w:rtl w:val="0"/>
        </w:rPr>
        <w:t xml:space="preserve">Contenedores: Docker para despliegue modular.</w:t>
      </w:r>
    </w:p>
    <w:p w:rsidR="00000000" w:rsidDel="00000000" w:rsidP="00000000" w:rsidRDefault="00000000" w:rsidRPr="00000000" w14:paraId="000000F6">
      <w:pPr>
        <w:keepNext w:val="1"/>
        <w:keepLines w:val="1"/>
        <w:numPr>
          <w:ilvl w:val="0"/>
          <w:numId w:val="2"/>
        </w:numPr>
        <w:spacing w:after="0" w:afterAutospacing="0" w:line="360" w:lineRule="auto"/>
        <w:ind w:left="1559.0551181102362" w:hanging="283.4645669291339"/>
        <w:jc w:val="both"/>
        <w:rPr>
          <w:rFonts w:ascii="Times New Roman" w:cs="Times New Roman" w:eastAsia="Times New Roman" w:hAnsi="Times New Roman"/>
          <w:sz w:val="24"/>
          <w:szCs w:val="24"/>
          <w:u w:val="none"/>
        </w:rPr>
      </w:pPr>
      <w:bookmarkStart w:colFirst="0" w:colLast="0" w:name="_heading=h.hhaz5xvd4coy" w:id="25"/>
      <w:bookmarkEnd w:id="25"/>
      <w:r w:rsidDel="00000000" w:rsidR="00000000" w:rsidRPr="00000000">
        <w:rPr>
          <w:rFonts w:ascii="Times New Roman" w:cs="Times New Roman" w:eastAsia="Times New Roman" w:hAnsi="Times New Roman"/>
          <w:sz w:val="24"/>
          <w:szCs w:val="24"/>
          <w:rtl w:val="0"/>
        </w:rPr>
        <w:t xml:space="preserve">Control de infraestructura: Terraform.</w:t>
      </w:r>
    </w:p>
    <w:p w:rsidR="00000000" w:rsidDel="00000000" w:rsidP="00000000" w:rsidRDefault="00000000" w:rsidRPr="00000000" w14:paraId="000000F7">
      <w:pPr>
        <w:keepNext w:val="1"/>
        <w:keepLines w:val="1"/>
        <w:numPr>
          <w:ilvl w:val="0"/>
          <w:numId w:val="2"/>
        </w:numPr>
        <w:spacing w:after="200" w:line="360" w:lineRule="auto"/>
        <w:ind w:left="1559.0551181102362" w:hanging="283.4645669291339"/>
        <w:jc w:val="both"/>
        <w:rPr>
          <w:rFonts w:ascii="Times New Roman" w:cs="Times New Roman" w:eastAsia="Times New Roman" w:hAnsi="Times New Roman"/>
          <w:sz w:val="24"/>
          <w:szCs w:val="24"/>
          <w:u w:val="none"/>
        </w:rPr>
      </w:pPr>
      <w:bookmarkStart w:colFirst="0" w:colLast="0" w:name="_heading=h.lr2wifpfunhr" w:id="26"/>
      <w:bookmarkEnd w:id="26"/>
      <w:r w:rsidDel="00000000" w:rsidR="00000000" w:rsidRPr="00000000">
        <w:rPr>
          <w:rFonts w:ascii="Times New Roman" w:cs="Times New Roman" w:eastAsia="Times New Roman" w:hAnsi="Times New Roman"/>
          <w:sz w:val="24"/>
          <w:szCs w:val="24"/>
          <w:rtl w:val="0"/>
        </w:rPr>
        <w:t xml:space="preserve">Entornos: Visual Studio 2022, Visual Studio Code.</w:t>
      </w:r>
    </w:p>
    <w:p w:rsidR="00000000" w:rsidDel="00000000" w:rsidP="00000000" w:rsidRDefault="00000000" w:rsidRPr="00000000" w14:paraId="000000F8">
      <w:pPr>
        <w:keepNext w:val="1"/>
        <w:keepLines w:val="1"/>
        <w:spacing w:after="200" w:line="360" w:lineRule="auto"/>
        <w:ind w:left="566.9291338582675" w:firstLine="0"/>
        <w:jc w:val="both"/>
        <w:rPr>
          <w:rFonts w:ascii="Times New Roman" w:cs="Times New Roman" w:eastAsia="Times New Roman" w:hAnsi="Times New Roman"/>
          <w:sz w:val="24"/>
          <w:szCs w:val="24"/>
          <w:u w:val="single"/>
        </w:rPr>
      </w:pPr>
      <w:bookmarkStart w:colFirst="0" w:colLast="0" w:name="_heading=h.cvmfcvp57n1q" w:id="27"/>
      <w:bookmarkEnd w:id="27"/>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sz w:val="24"/>
          <w:szCs w:val="24"/>
          <w:u w:val="single"/>
          <w:rtl w:val="0"/>
        </w:rPr>
        <w:t xml:space="preserve">Metodología de implementación</w:t>
      </w:r>
    </w:p>
    <w:p w:rsidR="00000000" w:rsidDel="00000000" w:rsidP="00000000" w:rsidRDefault="00000000" w:rsidRPr="00000000" w14:paraId="000000F9">
      <w:pPr>
        <w:keepNext w:val="1"/>
        <w:keepLines w:val="1"/>
        <w:spacing w:after="200" w:line="360" w:lineRule="auto"/>
        <w:ind w:left="850.3937007874017" w:firstLine="0"/>
        <w:jc w:val="both"/>
        <w:rPr>
          <w:rFonts w:ascii="Times New Roman" w:cs="Times New Roman" w:eastAsia="Times New Roman" w:hAnsi="Times New Roman"/>
          <w:sz w:val="24"/>
          <w:szCs w:val="24"/>
        </w:rPr>
      </w:pPr>
      <w:bookmarkStart w:colFirst="0" w:colLast="0" w:name="_heading=h.4fzxhjv5lw3" w:id="28"/>
      <w:bookmarkEnd w:id="28"/>
      <w:r w:rsidDel="00000000" w:rsidR="00000000" w:rsidRPr="00000000">
        <w:rPr>
          <w:rFonts w:ascii="Times New Roman" w:cs="Times New Roman" w:eastAsia="Times New Roman" w:hAnsi="Times New Roman"/>
          <w:sz w:val="24"/>
          <w:szCs w:val="24"/>
          <w:rtl w:val="0"/>
        </w:rPr>
        <w:t xml:space="preserve">Se empleó una metodología ágil Scrum adaptada a las 16 semanas del proyecto. El desarrollo se dividió en 5 sprints:</w:t>
      </w:r>
    </w:p>
    <w:p w:rsidR="00000000" w:rsidDel="00000000" w:rsidP="00000000" w:rsidRDefault="00000000" w:rsidRPr="00000000" w14:paraId="000000FA">
      <w:pPr>
        <w:keepNext w:val="1"/>
        <w:keepLines w:val="1"/>
        <w:numPr>
          <w:ilvl w:val="0"/>
          <w:numId w:val="6"/>
        </w:numPr>
        <w:spacing w:after="0" w:afterAutospacing="0" w:line="360" w:lineRule="auto"/>
        <w:ind w:left="1440" w:hanging="360"/>
        <w:jc w:val="both"/>
        <w:rPr>
          <w:rFonts w:ascii="Times New Roman" w:cs="Times New Roman" w:eastAsia="Times New Roman" w:hAnsi="Times New Roman"/>
          <w:sz w:val="24"/>
          <w:szCs w:val="24"/>
          <w:u w:val="none"/>
        </w:rPr>
      </w:pPr>
      <w:bookmarkStart w:colFirst="0" w:colLast="0" w:name="_heading=h.o39dk46p86as" w:id="29"/>
      <w:bookmarkEnd w:id="29"/>
      <w:r w:rsidDel="00000000" w:rsidR="00000000" w:rsidRPr="00000000">
        <w:rPr>
          <w:rFonts w:ascii="Times New Roman" w:cs="Times New Roman" w:eastAsia="Times New Roman" w:hAnsi="Times New Roman"/>
          <w:sz w:val="24"/>
          <w:szCs w:val="24"/>
          <w:rtl w:val="0"/>
        </w:rPr>
        <w:t xml:space="preserve">Sprint 1: Levantamiento de requisitos y diseño de interfaz.</w:t>
      </w:r>
    </w:p>
    <w:p w:rsidR="00000000" w:rsidDel="00000000" w:rsidP="00000000" w:rsidRDefault="00000000" w:rsidRPr="00000000" w14:paraId="000000FB">
      <w:pPr>
        <w:keepNext w:val="1"/>
        <w:keepLines w:val="1"/>
        <w:numPr>
          <w:ilvl w:val="0"/>
          <w:numId w:val="6"/>
        </w:numPr>
        <w:spacing w:after="0" w:afterAutospacing="0" w:line="360" w:lineRule="auto"/>
        <w:ind w:left="1440" w:hanging="360"/>
        <w:jc w:val="both"/>
        <w:rPr>
          <w:rFonts w:ascii="Times New Roman" w:cs="Times New Roman" w:eastAsia="Times New Roman" w:hAnsi="Times New Roman"/>
          <w:sz w:val="24"/>
          <w:szCs w:val="24"/>
          <w:u w:val="none"/>
        </w:rPr>
      </w:pPr>
      <w:bookmarkStart w:colFirst="0" w:colLast="0" w:name="_heading=h.jkvekfem1jvg" w:id="30"/>
      <w:bookmarkEnd w:id="30"/>
      <w:r w:rsidDel="00000000" w:rsidR="00000000" w:rsidRPr="00000000">
        <w:rPr>
          <w:rFonts w:ascii="Times New Roman" w:cs="Times New Roman" w:eastAsia="Times New Roman" w:hAnsi="Times New Roman"/>
          <w:sz w:val="24"/>
          <w:szCs w:val="24"/>
          <w:rtl w:val="0"/>
        </w:rPr>
        <w:t xml:space="preserve">Sprint 2: Módulos de autenticación y gestión de usuarios.</w:t>
      </w:r>
    </w:p>
    <w:p w:rsidR="00000000" w:rsidDel="00000000" w:rsidP="00000000" w:rsidRDefault="00000000" w:rsidRPr="00000000" w14:paraId="000000FC">
      <w:pPr>
        <w:keepNext w:val="1"/>
        <w:keepLines w:val="1"/>
        <w:numPr>
          <w:ilvl w:val="0"/>
          <w:numId w:val="6"/>
        </w:numPr>
        <w:spacing w:after="0" w:afterAutospacing="0" w:line="360" w:lineRule="auto"/>
        <w:ind w:left="1440" w:hanging="360"/>
        <w:jc w:val="both"/>
        <w:rPr>
          <w:rFonts w:ascii="Times New Roman" w:cs="Times New Roman" w:eastAsia="Times New Roman" w:hAnsi="Times New Roman"/>
          <w:sz w:val="24"/>
          <w:szCs w:val="24"/>
          <w:u w:val="none"/>
        </w:rPr>
      </w:pPr>
      <w:bookmarkStart w:colFirst="0" w:colLast="0" w:name="_heading=h.gzlsn39ayj0a" w:id="31"/>
      <w:bookmarkEnd w:id="31"/>
      <w:r w:rsidDel="00000000" w:rsidR="00000000" w:rsidRPr="00000000">
        <w:rPr>
          <w:rFonts w:ascii="Times New Roman" w:cs="Times New Roman" w:eastAsia="Times New Roman" w:hAnsi="Times New Roman"/>
          <w:sz w:val="24"/>
          <w:szCs w:val="24"/>
          <w:rtl w:val="0"/>
        </w:rPr>
        <w:t xml:space="preserve">Sprint 3: Aulas virtuales, asignación de repertorios y reconocimiento básico.</w:t>
      </w:r>
    </w:p>
    <w:p w:rsidR="00000000" w:rsidDel="00000000" w:rsidP="00000000" w:rsidRDefault="00000000" w:rsidRPr="00000000" w14:paraId="000000FD">
      <w:pPr>
        <w:keepNext w:val="1"/>
        <w:keepLines w:val="1"/>
        <w:numPr>
          <w:ilvl w:val="0"/>
          <w:numId w:val="6"/>
        </w:numPr>
        <w:spacing w:after="0" w:afterAutospacing="0" w:line="360" w:lineRule="auto"/>
        <w:ind w:left="1440" w:hanging="360"/>
        <w:jc w:val="both"/>
        <w:rPr>
          <w:rFonts w:ascii="Times New Roman" w:cs="Times New Roman" w:eastAsia="Times New Roman" w:hAnsi="Times New Roman"/>
          <w:sz w:val="24"/>
          <w:szCs w:val="24"/>
          <w:u w:val="none"/>
        </w:rPr>
      </w:pPr>
      <w:bookmarkStart w:colFirst="0" w:colLast="0" w:name="_heading=h.44mi0mocdmya" w:id="32"/>
      <w:bookmarkEnd w:id="32"/>
      <w:r w:rsidDel="00000000" w:rsidR="00000000" w:rsidRPr="00000000">
        <w:rPr>
          <w:rFonts w:ascii="Times New Roman" w:cs="Times New Roman" w:eastAsia="Times New Roman" w:hAnsi="Times New Roman"/>
          <w:sz w:val="24"/>
          <w:szCs w:val="24"/>
          <w:rtl w:val="0"/>
        </w:rPr>
        <w:t xml:space="preserve">Sprint 4: Monitoreo, historial y reportes.</w:t>
      </w:r>
    </w:p>
    <w:p w:rsidR="00000000" w:rsidDel="00000000" w:rsidP="00000000" w:rsidRDefault="00000000" w:rsidRPr="00000000" w14:paraId="000000FE">
      <w:pPr>
        <w:keepNext w:val="1"/>
        <w:keepLines w:val="1"/>
        <w:numPr>
          <w:ilvl w:val="0"/>
          <w:numId w:val="6"/>
        </w:numPr>
        <w:spacing w:after="200" w:line="360" w:lineRule="auto"/>
        <w:ind w:left="1440" w:hanging="360"/>
        <w:jc w:val="both"/>
        <w:rPr>
          <w:rFonts w:ascii="Times New Roman" w:cs="Times New Roman" w:eastAsia="Times New Roman" w:hAnsi="Times New Roman"/>
          <w:sz w:val="24"/>
          <w:szCs w:val="24"/>
          <w:u w:val="none"/>
        </w:rPr>
      </w:pPr>
      <w:bookmarkStart w:colFirst="0" w:colLast="0" w:name="_heading=h.3vodh4nfs9k" w:id="33"/>
      <w:bookmarkEnd w:id="33"/>
      <w:r w:rsidDel="00000000" w:rsidR="00000000" w:rsidRPr="00000000">
        <w:rPr>
          <w:rFonts w:ascii="Times New Roman" w:cs="Times New Roman" w:eastAsia="Times New Roman" w:hAnsi="Times New Roman"/>
          <w:sz w:val="24"/>
          <w:szCs w:val="24"/>
          <w:rtl w:val="0"/>
        </w:rPr>
        <w:t xml:space="preserve">Sprint 5: Integración, pruebas, mejoras y documentación final.</w:t>
      </w:r>
    </w:p>
    <w:p w:rsidR="00000000" w:rsidDel="00000000" w:rsidP="00000000" w:rsidRDefault="00000000" w:rsidRPr="00000000" w14:paraId="000000FF">
      <w:pPr>
        <w:keepNext w:val="1"/>
        <w:keepLines w:val="1"/>
        <w:spacing w:after="200" w:line="360" w:lineRule="auto"/>
        <w:ind w:left="720" w:firstLine="0"/>
        <w:jc w:val="both"/>
        <w:rPr>
          <w:rFonts w:ascii="Times New Roman" w:cs="Times New Roman" w:eastAsia="Times New Roman" w:hAnsi="Times New Roman"/>
          <w:sz w:val="24"/>
          <w:szCs w:val="24"/>
        </w:rPr>
      </w:pPr>
      <w:bookmarkStart w:colFirst="0" w:colLast="0" w:name="_heading=h.t3n6aa4niy6f" w:id="34"/>
      <w:bookmarkEnd w:id="34"/>
      <w:r w:rsidDel="00000000" w:rsidR="00000000" w:rsidRPr="00000000">
        <w:rPr>
          <w:rFonts w:ascii="Times New Roman" w:cs="Times New Roman" w:eastAsia="Times New Roman" w:hAnsi="Times New Roman"/>
          <w:sz w:val="24"/>
          <w:szCs w:val="24"/>
          <w:rtl w:val="0"/>
        </w:rPr>
        <w:t xml:space="preserve">Cada sprint culminó con reuniones de revisión y demostraciones del avance ante el equipo.</w:t>
      </w:r>
    </w:p>
    <w:p w:rsidR="00000000" w:rsidDel="00000000" w:rsidP="00000000" w:rsidRDefault="00000000" w:rsidRPr="00000000" w14:paraId="00000100">
      <w:pPr>
        <w:keepNext w:val="1"/>
        <w:keepLines w:val="1"/>
        <w:numPr>
          <w:ilvl w:val="0"/>
          <w:numId w:val="12"/>
        </w:numPr>
        <w:spacing w:after="200" w:line="360" w:lineRule="auto"/>
        <w:ind w:left="720" w:hanging="360"/>
        <w:jc w:val="both"/>
        <w:rPr>
          <w:rFonts w:ascii="Times New Roman" w:cs="Times New Roman" w:eastAsia="Times New Roman" w:hAnsi="Times New Roman"/>
          <w:b w:val="1"/>
          <w:sz w:val="24"/>
          <w:szCs w:val="24"/>
        </w:rPr>
      </w:pPr>
      <w:bookmarkStart w:colFirst="0" w:colLast="0" w:name="_heading=h.f5s734ntxml2" w:id="5"/>
      <w:bookmarkEnd w:id="5"/>
      <w:r w:rsidDel="00000000" w:rsidR="00000000" w:rsidRPr="00000000">
        <w:rPr>
          <w:rFonts w:ascii="Times New Roman" w:cs="Times New Roman" w:eastAsia="Times New Roman" w:hAnsi="Times New Roman"/>
          <w:b w:val="1"/>
          <w:sz w:val="24"/>
          <w:szCs w:val="24"/>
          <w:rtl w:val="0"/>
        </w:rPr>
        <w:t xml:space="preserve">Cronograma</w:t>
      </w:r>
      <w:r w:rsidDel="00000000" w:rsidR="00000000" w:rsidRPr="00000000">
        <w:rPr>
          <w:rtl w:val="0"/>
        </w:rPr>
      </w:r>
    </w:p>
    <w:tbl>
      <w:tblPr>
        <w:tblStyle w:val="Table2"/>
        <w:tblW w:w="8985.0" w:type="dxa"/>
        <w:jc w:val="left"/>
        <w:tblInd w:w="-4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2895"/>
        <w:gridCol w:w="4335"/>
        <w:tblGridChange w:id="0">
          <w:tblGrid>
            <w:gridCol w:w="1755"/>
            <w:gridCol w:w="2895"/>
            <w:gridCol w:w="4335"/>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keepNext w:val="1"/>
              <w:keepLines w:val="1"/>
              <w:spacing w:after="0" w:line="276"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2">
            <w:pPr>
              <w:keepNext w:val="1"/>
              <w:keepLines w:val="1"/>
              <w:spacing w:after="0" w:line="276"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b w:val="1"/>
                <w:sz w:val="24"/>
                <w:szCs w:val="24"/>
                <w:rtl w:val="0"/>
              </w:rPr>
              <w:t xml:space="preserve">Actividad / Módulo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keepNext w:val="1"/>
              <w:keepLines w:val="1"/>
              <w:spacing w:after="0" w:line="276"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r>
      <w:tr>
        <w:trPr>
          <w:cantSplit w:val="0"/>
          <w:trHeight w:val="409.7460937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4">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30/04/2025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Inicio del Proyecto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Inicio oficial del desarrollo del sistema PianoRise.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7">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30/04/2025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Configuración del entorno de trabajo Python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Instalación de dependencias y herramientas necesarias (pyaudio, librosa, etc.).</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A">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01/05/2025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B">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del Módulo de Captura de Audio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Captura en tiempo real del audio mediante micrófono.</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0D">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01/05/2025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Implementación del Procesamiento de Frecuencias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Transformación del audio ha espectros de frecuencia y extracción de notas.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0">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02/05/2025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Lógica de Comparación de Notas y Evaluación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Detección de notas correctas e incorrectas respecto a una melodía esperada.</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3">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02/05/2025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 Feedback Visual del Progreso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Indicadores visuales al tocar correctamente una nota (aciertos).</w:t>
            </w:r>
          </w:p>
        </w:tc>
      </w:tr>
      <w:tr>
        <w:trPr>
          <w:cantSplit w:val="0"/>
          <w:trHeight w:val="10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6">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03/05/2025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Primera Entrega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Presentación del módulo en Python para reconocimiento de notas y visualización de aciertos.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9">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04/05 - 05/05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del Módulo de Autenticación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Registro, inicio y cierre de sesión para administradores, docentes y alumnos.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C">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06/05 - 07/05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del Módulo de Gestión de Aulas Virtuales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Creación, edición y configuración de aulas por parte de docentes.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F">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08/05 - 09/05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del Módulo de Registro de Docentes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Registro, edición y deshabilitación de docentes por el administrador.</w:t>
            </w:r>
          </w:p>
        </w:tc>
      </w:tr>
      <w:tr>
        <w:trPr>
          <w:cantSplit w:val="0"/>
          <w:trHeight w:val="5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2">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10/05/2025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Segunda Entrega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Funcionalidad básica: login, gestión de docentes y aulas lista.</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5">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11/05 - 13/05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del Módulo de Repertorio General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Administración de canciones base del sistema por parte del administrador.</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8">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14/05 - 16/05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del Módulo de Asignación de Canciones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Selección de canciones en el aula y asignación a estudiantes.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B">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17/05 - 20/05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del Módulo de Registro del Progreso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Almacenamiento del historial de prácticas, errores y canciones completadas.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E">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21/05 - 23/05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F">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del Módulo de Monitoreo del Progreso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Visualización del avance por parte del docente.</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1">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24/05 - 27/05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Desarrollo del Módulo de Reportes de Desempeño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Generación de métricas, gráficas y exportación de informes en PDF.</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4">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28/05 - 02/06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Pruebas Unitarias e Integración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Validación funcional de los módulos implementados.</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7">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03/06 - 17/06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8">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Optimización, Seguridad y Mejora UX/UI</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9">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Ajustes visuales, refactorización y validaciones de seguridad.</w:t>
            </w:r>
          </w:p>
        </w:tc>
      </w:tr>
      <w:tr>
        <w:trPr>
          <w:cantSplit w:val="0"/>
          <w:trHeight w:val="78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A">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18/06 - 25/06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Pruebas de Usuario y Validación Final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Pruebas finales con feedback docente y estudiantil.</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3D">
            <w:pPr>
              <w:keepNext w:val="1"/>
              <w:keepLines w:val="1"/>
              <w:spacing w:after="0" w:line="360" w:lineRule="auto"/>
              <w:ind w:left="0" w:firstLine="0"/>
              <w:jc w:val="center"/>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28/06/2025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Entrega Final (Versión 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keepNext w:val="1"/>
              <w:keepLines w:val="1"/>
              <w:spacing w:after="0" w:line="360" w:lineRule="auto"/>
              <w:ind w:left="0" w:firstLine="0"/>
              <w:jc w:val="both"/>
              <w:rPr>
                <w:rFonts w:ascii="Times New Roman" w:cs="Times New Roman" w:eastAsia="Times New Roman" w:hAnsi="Times New Roman"/>
                <w:sz w:val="24"/>
                <w:szCs w:val="24"/>
              </w:rPr>
            </w:pPr>
            <w:bookmarkStart w:colFirst="0" w:colLast="0" w:name="_heading=h.cj7c3vcd1aoe" w:id="35"/>
            <w:bookmarkEnd w:id="35"/>
            <w:r w:rsidDel="00000000" w:rsidR="00000000" w:rsidRPr="00000000">
              <w:rPr>
                <w:rFonts w:ascii="Times New Roman" w:cs="Times New Roman" w:eastAsia="Times New Roman" w:hAnsi="Times New Roman"/>
                <w:sz w:val="24"/>
                <w:szCs w:val="24"/>
                <w:rtl w:val="0"/>
              </w:rPr>
              <w:t xml:space="preserve">Plataforma completa, funcional y validada.</w:t>
            </w:r>
          </w:p>
        </w:tc>
      </w:tr>
    </w:tbl>
    <w:p w:rsidR="00000000" w:rsidDel="00000000" w:rsidP="00000000" w:rsidRDefault="00000000" w:rsidRPr="00000000" w14:paraId="00000140">
      <w:pPr>
        <w:keepNext w:val="1"/>
        <w:keepLines w:val="1"/>
        <w:spacing w:after="200" w:line="360" w:lineRule="auto"/>
        <w:ind w:left="0" w:firstLine="0"/>
        <w:jc w:val="both"/>
        <w:rPr>
          <w:rFonts w:ascii="Times New Roman" w:cs="Times New Roman" w:eastAsia="Times New Roman" w:hAnsi="Times New Roman"/>
          <w:b w:val="1"/>
          <w:sz w:val="24"/>
          <w:szCs w:val="24"/>
        </w:rPr>
      </w:pPr>
      <w:bookmarkStart w:colFirst="0" w:colLast="0" w:name="_heading=h.fxlle66z09rf" w:id="36"/>
      <w:bookmarkEnd w:id="36"/>
      <w:r w:rsidDel="00000000" w:rsidR="00000000" w:rsidRPr="00000000">
        <w:rPr>
          <w:rtl w:val="0"/>
        </w:rPr>
      </w:r>
    </w:p>
    <w:p w:rsidR="00000000" w:rsidDel="00000000" w:rsidP="00000000" w:rsidRDefault="00000000" w:rsidRPr="00000000" w14:paraId="00000141">
      <w:pPr>
        <w:keepNext w:val="1"/>
        <w:keepLines w:val="1"/>
        <w:numPr>
          <w:ilvl w:val="0"/>
          <w:numId w:val="12"/>
        </w:numPr>
        <w:spacing w:after="200" w:line="360" w:lineRule="auto"/>
        <w:ind w:left="720" w:hanging="360"/>
        <w:jc w:val="both"/>
        <w:rPr>
          <w:rFonts w:ascii="Times New Roman" w:cs="Times New Roman" w:eastAsia="Times New Roman" w:hAnsi="Times New Roman"/>
          <w:b w:val="1"/>
          <w:sz w:val="24"/>
          <w:szCs w:val="24"/>
        </w:rPr>
      </w:pPr>
      <w:bookmarkStart w:colFirst="0" w:colLast="0" w:name="_heading=h.f5s734ntxml2" w:id="5"/>
      <w:bookmarkEnd w:id="5"/>
      <w:r w:rsidDel="00000000" w:rsidR="00000000" w:rsidRPr="00000000">
        <w:rPr>
          <w:rFonts w:ascii="Times New Roman" w:cs="Times New Roman" w:eastAsia="Times New Roman" w:hAnsi="Times New Roman"/>
          <w:b w:val="1"/>
          <w:sz w:val="24"/>
          <w:szCs w:val="24"/>
          <w:rtl w:val="0"/>
        </w:rPr>
        <w:t xml:space="preserve">Presupuesto</w:t>
      </w:r>
    </w:p>
    <w:p w:rsidR="00000000" w:rsidDel="00000000" w:rsidP="00000000" w:rsidRDefault="00000000" w:rsidRPr="00000000" w14:paraId="00000142">
      <w:pPr>
        <w:keepNext w:val="1"/>
        <w:keepLines w:val="1"/>
        <w:spacing w:after="200" w:line="360" w:lineRule="auto"/>
        <w:ind w:left="720" w:firstLine="0"/>
        <w:jc w:val="both"/>
        <w:rPr>
          <w:rFonts w:ascii="Times New Roman" w:cs="Times New Roman" w:eastAsia="Times New Roman" w:hAnsi="Times New Roman"/>
          <w:sz w:val="24"/>
          <w:szCs w:val="24"/>
        </w:rPr>
      </w:pPr>
      <w:bookmarkStart w:colFirst="0" w:colLast="0" w:name="_heading=h.x72k3o1vstnl" w:id="37"/>
      <w:bookmarkEnd w:id="37"/>
      <w:r w:rsidDel="00000000" w:rsidR="00000000" w:rsidRPr="00000000">
        <w:rPr>
          <w:rFonts w:ascii="Times New Roman" w:cs="Times New Roman" w:eastAsia="Times New Roman" w:hAnsi="Times New Roman"/>
          <w:sz w:val="24"/>
          <w:szCs w:val="24"/>
          <w:rtl w:val="0"/>
        </w:rPr>
        <w:t xml:space="preserve">La estimación del presupuesto para el desarrollo de la plataforma PianoRise considera tanto los recursos humanos involucrados como los costos operativos relacionados al uso de servicios en la nube y herramientas tecnológicas. Se ha priorizado el uso de tecnologías de bajo costo y licencias libres para maximizar la eficiencia del gasto, sin comprometer la calidad del sistema. A continuación, se detalla el presupuesto proyectado para la ejecución del proyecto:</w:t>
      </w:r>
    </w:p>
    <w:sdt>
      <w:sdtPr>
        <w:lock w:val="contentLocked"/>
        <w:tag w:val="goog_rdk_0"/>
      </w:sdtPr>
      <w:sdtContent>
        <w:tbl>
          <w:tblPr>
            <w:tblStyle w:val="Table3"/>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Categoría de Costo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Costo Total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del Ambiente (5 años)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General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 33,960</w:t>
                </w:r>
              </w:p>
            </w:tc>
          </w:tr>
        </w:tbl>
      </w:sdtContent>
    </w:sdt>
    <w:p w:rsidR="00000000" w:rsidDel="00000000" w:rsidP="00000000" w:rsidRDefault="00000000" w:rsidRPr="00000000" w14:paraId="0000014F">
      <w:pPr>
        <w:spacing w:after="0" w:before="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01. </w:t>
      </w:r>
      <w:r w:rsidDel="00000000" w:rsidR="00000000" w:rsidRPr="00000000">
        <w:rPr>
          <w:rFonts w:ascii="Times New Roman" w:cs="Times New Roman" w:eastAsia="Times New Roman" w:hAnsi="Times New Roman"/>
          <w:sz w:val="20"/>
          <w:szCs w:val="20"/>
          <w:rtl w:val="0"/>
        </w:rPr>
        <w:t xml:space="preserve">Tabla de los costos totales para el desarrollo de la plataforma PianoRise.</w:t>
      </w:r>
    </w:p>
    <w:p w:rsidR="00000000" w:rsidDel="00000000" w:rsidP="00000000" w:rsidRDefault="00000000" w:rsidRPr="00000000" w14:paraId="00000150">
      <w:pPr>
        <w:tabs>
          <w:tab w:val="left" w:leader="none" w:pos="660"/>
          <w:tab w:val="right" w:leader="none" w:pos="8828"/>
        </w:tabs>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0"/>
          <w:szCs w:val="20"/>
          <w:rtl w:val="0"/>
        </w:rPr>
        <w:t xml:space="preserve">Fuente:</w:t>
      </w:r>
      <w:r w:rsidDel="00000000" w:rsidR="00000000" w:rsidRPr="00000000">
        <w:rPr>
          <w:rFonts w:ascii="Times New Roman" w:cs="Times New Roman" w:eastAsia="Times New Roman" w:hAnsi="Times New Roman"/>
          <w:i w:val="1"/>
          <w:sz w:val="20"/>
          <w:szCs w:val="20"/>
          <w:rtl w:val="0"/>
        </w:rPr>
        <w:t xml:space="preserve"> Elaboración propia.</w:t>
      </w:r>
      <w:r w:rsidDel="00000000" w:rsidR="00000000" w:rsidRPr="00000000">
        <w:rPr>
          <w:rtl w:val="0"/>
        </w:rPr>
      </w:r>
    </w:p>
    <w:p w:rsidR="00000000" w:rsidDel="00000000" w:rsidP="00000000" w:rsidRDefault="00000000" w:rsidRPr="00000000" w14:paraId="00000151">
      <w:pPr>
        <w:keepNext w:val="1"/>
        <w:keepLines w:val="1"/>
        <w:numPr>
          <w:ilvl w:val="0"/>
          <w:numId w:val="12"/>
        </w:numPr>
        <w:spacing w:after="200" w:line="360" w:lineRule="auto"/>
        <w:ind w:left="720" w:hanging="360"/>
        <w:jc w:val="both"/>
        <w:rPr>
          <w:rFonts w:ascii="Times New Roman" w:cs="Times New Roman" w:eastAsia="Times New Roman" w:hAnsi="Times New Roman"/>
          <w:b w:val="1"/>
          <w:sz w:val="24"/>
          <w:szCs w:val="24"/>
          <w:u w:val="none"/>
        </w:rPr>
      </w:pPr>
      <w:bookmarkStart w:colFirst="0" w:colLast="0" w:name="_heading=h.35eedu82wj8n" w:id="38"/>
      <w:bookmarkEnd w:id="38"/>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52">
      <w:pPr>
        <w:keepNext w:val="1"/>
        <w:keepLines w:val="1"/>
        <w:numPr>
          <w:ilvl w:val="0"/>
          <w:numId w:val="14"/>
        </w:numPr>
        <w:spacing w:after="0" w:afterAutospacing="0" w:line="360" w:lineRule="auto"/>
        <w:ind w:left="1275.5905511811022" w:hanging="283.46456692913375"/>
        <w:jc w:val="both"/>
        <w:rPr>
          <w:rFonts w:ascii="Times New Roman" w:cs="Times New Roman" w:eastAsia="Times New Roman" w:hAnsi="Times New Roman"/>
          <w:sz w:val="24"/>
          <w:szCs w:val="24"/>
          <w:u w:val="none"/>
        </w:rPr>
      </w:pPr>
      <w:bookmarkStart w:colFirst="0" w:colLast="0" w:name="_heading=h.4wdr362vuvyd" w:id="39"/>
      <w:bookmarkEnd w:id="39"/>
      <w:r w:rsidDel="00000000" w:rsidR="00000000" w:rsidRPr="00000000">
        <w:rPr>
          <w:rFonts w:ascii="Times New Roman" w:cs="Times New Roman" w:eastAsia="Times New Roman" w:hAnsi="Times New Roman"/>
          <w:sz w:val="24"/>
          <w:szCs w:val="24"/>
          <w:rtl w:val="0"/>
        </w:rPr>
        <w:t xml:space="preserve">PianoRise representa una solución innovadora para el aprendizaje del piano, combinando reconocimiento musical automático con gestión académica digital.</w:t>
      </w:r>
    </w:p>
    <w:p w:rsidR="00000000" w:rsidDel="00000000" w:rsidP="00000000" w:rsidRDefault="00000000" w:rsidRPr="00000000" w14:paraId="00000153">
      <w:pPr>
        <w:keepNext w:val="1"/>
        <w:keepLines w:val="1"/>
        <w:numPr>
          <w:ilvl w:val="0"/>
          <w:numId w:val="14"/>
        </w:numPr>
        <w:spacing w:after="0" w:afterAutospacing="0" w:line="360" w:lineRule="auto"/>
        <w:ind w:left="1275.5905511811022" w:hanging="283.46456692913375"/>
        <w:jc w:val="both"/>
        <w:rPr>
          <w:rFonts w:ascii="Times New Roman" w:cs="Times New Roman" w:eastAsia="Times New Roman" w:hAnsi="Times New Roman"/>
          <w:sz w:val="24"/>
          <w:szCs w:val="24"/>
          <w:u w:val="none"/>
        </w:rPr>
      </w:pPr>
      <w:bookmarkStart w:colFirst="0" w:colLast="0" w:name="_heading=h.f645ojj9jsr1" w:id="40"/>
      <w:bookmarkEnd w:id="40"/>
      <w:r w:rsidDel="00000000" w:rsidR="00000000" w:rsidRPr="00000000">
        <w:rPr>
          <w:rFonts w:ascii="Times New Roman" w:cs="Times New Roman" w:eastAsia="Times New Roman" w:hAnsi="Times New Roman"/>
          <w:sz w:val="24"/>
          <w:szCs w:val="24"/>
          <w:rtl w:val="0"/>
        </w:rPr>
        <w:t xml:space="preserve">El uso de tecnologías como ASP.NET y Python permitió desarrollar un sistema robusto, escalable y con retroalimentación en tiempo real.</w:t>
      </w:r>
    </w:p>
    <w:p w:rsidR="00000000" w:rsidDel="00000000" w:rsidP="00000000" w:rsidRDefault="00000000" w:rsidRPr="00000000" w14:paraId="00000154">
      <w:pPr>
        <w:keepNext w:val="1"/>
        <w:keepLines w:val="1"/>
        <w:numPr>
          <w:ilvl w:val="0"/>
          <w:numId w:val="14"/>
        </w:numPr>
        <w:spacing w:after="0" w:afterAutospacing="0" w:line="360" w:lineRule="auto"/>
        <w:ind w:left="1275.5905511811022" w:hanging="283.46456692913375"/>
        <w:jc w:val="both"/>
        <w:rPr>
          <w:rFonts w:ascii="Times New Roman" w:cs="Times New Roman" w:eastAsia="Times New Roman" w:hAnsi="Times New Roman"/>
          <w:sz w:val="24"/>
          <w:szCs w:val="24"/>
          <w:u w:val="none"/>
        </w:rPr>
      </w:pPr>
      <w:bookmarkStart w:colFirst="0" w:colLast="0" w:name="_heading=h.82r0i27zng07" w:id="41"/>
      <w:bookmarkEnd w:id="41"/>
      <w:r w:rsidDel="00000000" w:rsidR="00000000" w:rsidRPr="00000000">
        <w:rPr>
          <w:rFonts w:ascii="Times New Roman" w:cs="Times New Roman" w:eastAsia="Times New Roman" w:hAnsi="Times New Roman"/>
          <w:sz w:val="24"/>
          <w:szCs w:val="24"/>
          <w:rtl w:val="0"/>
        </w:rPr>
        <w:t xml:space="preserve">La integración de módulos para docentes y estudiantes logró una experiencia personalizada, intuitiva y pedagógicamente enriquecedora.</w:t>
      </w:r>
    </w:p>
    <w:p w:rsidR="00000000" w:rsidDel="00000000" w:rsidP="00000000" w:rsidRDefault="00000000" w:rsidRPr="00000000" w14:paraId="00000155">
      <w:pPr>
        <w:keepNext w:val="1"/>
        <w:keepLines w:val="1"/>
        <w:numPr>
          <w:ilvl w:val="0"/>
          <w:numId w:val="14"/>
        </w:numPr>
        <w:spacing w:after="0" w:afterAutospacing="0" w:line="360" w:lineRule="auto"/>
        <w:ind w:left="1275.5905511811022" w:hanging="283.46456692913375"/>
        <w:jc w:val="both"/>
        <w:rPr>
          <w:rFonts w:ascii="Times New Roman" w:cs="Times New Roman" w:eastAsia="Times New Roman" w:hAnsi="Times New Roman"/>
          <w:sz w:val="24"/>
          <w:szCs w:val="24"/>
          <w:u w:val="none"/>
        </w:rPr>
      </w:pPr>
      <w:bookmarkStart w:colFirst="0" w:colLast="0" w:name="_heading=h.5ujqmonkq282" w:id="42"/>
      <w:bookmarkEnd w:id="42"/>
      <w:r w:rsidDel="00000000" w:rsidR="00000000" w:rsidRPr="00000000">
        <w:rPr>
          <w:rFonts w:ascii="Times New Roman" w:cs="Times New Roman" w:eastAsia="Times New Roman" w:hAnsi="Times New Roman"/>
          <w:sz w:val="24"/>
          <w:szCs w:val="24"/>
          <w:rtl w:val="0"/>
        </w:rPr>
        <w:t xml:space="preserve">La implementación en nube (Azure) asegura disponibilidad, rendimiento y bajo costo para instituciones educativas con recursos limitados.</w:t>
      </w:r>
    </w:p>
    <w:p w:rsidR="00000000" w:rsidDel="00000000" w:rsidP="00000000" w:rsidRDefault="00000000" w:rsidRPr="00000000" w14:paraId="00000156">
      <w:pPr>
        <w:keepNext w:val="1"/>
        <w:keepLines w:val="1"/>
        <w:numPr>
          <w:ilvl w:val="0"/>
          <w:numId w:val="14"/>
        </w:numPr>
        <w:spacing w:after="200" w:line="360" w:lineRule="auto"/>
        <w:ind w:left="1275.5905511811022" w:hanging="283.46456692913375"/>
        <w:jc w:val="both"/>
        <w:rPr>
          <w:rFonts w:ascii="Times New Roman" w:cs="Times New Roman" w:eastAsia="Times New Roman" w:hAnsi="Times New Roman"/>
          <w:sz w:val="24"/>
          <w:szCs w:val="24"/>
          <w:u w:val="none"/>
        </w:rPr>
      </w:pPr>
      <w:bookmarkStart w:colFirst="0" w:colLast="0" w:name="_heading=h.d3i8wuecqhxf" w:id="43"/>
      <w:bookmarkEnd w:id="43"/>
      <w:r w:rsidDel="00000000" w:rsidR="00000000" w:rsidRPr="00000000">
        <w:rPr>
          <w:rFonts w:ascii="Times New Roman" w:cs="Times New Roman" w:eastAsia="Times New Roman" w:hAnsi="Times New Roman"/>
          <w:sz w:val="24"/>
          <w:szCs w:val="24"/>
          <w:rtl w:val="0"/>
        </w:rPr>
        <w:t xml:space="preserve">El sistema está preparado para futuras expansiones como gamificación, competiciones musicales o inclusión de otros instrumentos.</w:t>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-914399</wp:posOffset>
          </wp:positionH>
          <wp:positionV relativeFrom="paragraph">
            <wp:posOffset>-335279</wp:posOffset>
          </wp:positionV>
          <wp:extent cx="666750" cy="787977"/>
          <wp:effectExtent b="0" l="0" r="0" t="0"/>
          <wp:wrapNone/>
          <wp:docPr id="25" name="image1.png"/>
          <a:graphic>
            <a:graphicData uri="http://schemas.openxmlformats.org/drawingml/2006/picture">
              <pic:pic>
                <pic:nvPicPr>
                  <pic:cNvPr id="0" name="image1.png"/>
                  <pic:cNvPicPr preferRelativeResize="0"/>
                </pic:nvPicPr>
                <pic:blipFill>
                  <a:blip r:embed="rId1"/>
                  <a:srcRect b="18813" l="23305" r="20665" t="15053"/>
                  <a:stretch>
                    <a:fillRect/>
                  </a:stretch>
                </pic:blipFill>
                <pic:spPr>
                  <a:xfrm>
                    <a:off x="0" y="0"/>
                    <a:ext cx="666750" cy="78797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5591175</wp:posOffset>
          </wp:positionH>
          <wp:positionV relativeFrom="paragraph">
            <wp:posOffset>-333374</wp:posOffset>
          </wp:positionV>
          <wp:extent cx="842587" cy="790575"/>
          <wp:effectExtent b="0" l="0" r="0" t="0"/>
          <wp:wrapNone/>
          <wp:docPr id="23" name="image2.png"/>
          <a:graphic>
            <a:graphicData uri="http://schemas.openxmlformats.org/drawingml/2006/picture">
              <pic:pic>
                <pic:nvPicPr>
                  <pic:cNvPr id="0" name="image2.png"/>
                  <pic:cNvPicPr preferRelativeResize="0"/>
                </pic:nvPicPr>
                <pic:blipFill>
                  <a:blip r:embed="rId2"/>
                  <a:srcRect b="11942" l="7005" r="6793" t="7234"/>
                  <a:stretch>
                    <a:fillRect/>
                  </a:stretch>
                </pic:blipFill>
                <pic:spPr>
                  <a:xfrm>
                    <a:off x="0" y="0"/>
                    <a:ext cx="842587" cy="7905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17.3228346456694" w:hanging="283.46456692913466"/>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559.0551181102362" w:hanging="283.46456692913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firstLine="413.85826771653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1842.5196850393697" w:hanging="283.4645669291335"/>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0"/>
        <w:sz w:val="24"/>
        <w:szCs w:val="24"/>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992.125984251968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275.5905511811022" w:hanging="283.46456692913375"/>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1842.5196850393697" w:hanging="283.4645669291335"/>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267.71653543307" w:hanging="359.9999999999998"/>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Default" w:customStyle="1">
    <w:name w:val="Default"/>
    <w:rsid w:val="00DB33BE"/>
    <w:pPr>
      <w:autoSpaceDE w:val="0"/>
      <w:autoSpaceDN w:val="0"/>
      <w:adjustRightInd w:val="0"/>
      <w:spacing w:after="0" w:line="240" w:lineRule="auto"/>
    </w:pPr>
    <w:rPr>
      <w:rFonts w:ascii="Calibri" w:cs="Calibri" w:hAnsi="Calibri"/>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ascii="Calibri" w:cs="Times New Roman" w:eastAsia="Calibri" w:hAnsi="Calibri"/>
    </w:rPr>
  </w:style>
  <w:style w:type="paragraph" w:styleId="TDC2">
    <w:name w:val="toc 2"/>
    <w:basedOn w:val="Normal"/>
    <w:next w:val="Normal"/>
    <w:autoRedefine w:val="1"/>
    <w:uiPriority w:val="39"/>
    <w:unhideWhenUsed w:val="1"/>
    <w:qFormat w:val="1"/>
    <w:rsid w:val="008055BC"/>
    <w:pPr>
      <w:spacing w:after="100" w:line="240" w:lineRule="auto"/>
      <w:ind w:left="220"/>
      <w:jc w:val="both"/>
    </w:pPr>
    <w:rPr>
      <w:rFonts w:ascii="Calibri" w:cs="Times New Roman" w:eastAsia="Calibri" w:hAnsi="Calibri"/>
    </w:rPr>
  </w:style>
  <w:style w:type="character" w:styleId="Hipervnculo">
    <w:name w:val="Hyperlink"/>
    <w:basedOn w:val="Fuentedeprrafopredeter"/>
    <w:uiPriority w:val="99"/>
    <w:unhideWhenUsed w:val="1"/>
    <w:rsid w:val="008055BC"/>
    <w:rPr>
      <w:color w:val="0563c1" w:themeColor="hyperlink"/>
      <w:u w:val="single"/>
    </w:rPr>
  </w:style>
  <w:style w:type="paragraph" w:styleId="Puesto">
    <w:name w:val="Title"/>
    <w:basedOn w:val="Normal"/>
    <w:next w:val="Normal"/>
    <w:link w:val="PuestoCar"/>
    <w:qFormat w:val="1"/>
    <w:rsid w:val="001D3AB5"/>
    <w:pPr>
      <w:widowControl w:val="0"/>
      <w:spacing w:after="0" w:line="240" w:lineRule="auto"/>
      <w:jc w:val="center"/>
    </w:pPr>
    <w:rPr>
      <w:rFonts w:ascii="Arial" w:cs="Times New Roman" w:eastAsia="Times New Roman" w:hAnsi="Arial"/>
      <w:b w:val="1"/>
      <w:sz w:val="36"/>
      <w:szCs w:val="20"/>
      <w:lang w:val="en-US"/>
    </w:rPr>
  </w:style>
  <w:style w:type="character" w:styleId="PuestoCar" w:customStyle="1">
    <w:name w:val="Puesto Car"/>
    <w:basedOn w:val="Fuentedeprrafopredeter"/>
    <w:link w:val="Puesto"/>
    <w:rsid w:val="001D3AB5"/>
    <w:rPr>
      <w:rFonts w:ascii="Arial" w:cs="Times New Roman" w:eastAsia="Times New Roman" w:hAnsi="Arial"/>
      <w:b w:val="1"/>
      <w:sz w:val="36"/>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gfo28DcZBFLQwvWdD11U0qvJFvQ==">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Y2o3YzN2Y2QxYW9lMg5oLmNqN2MzdmNkMWFvZTIOaC5jajdjM3ZjZDFhb2UyDmguZnhsbGU2NnowOXJmMg5oLmY1czczNG50eG1sMjIOaC54NzJrM28xdnN0bmwyDmguMzVlZWR1ODJ3ajhuMg5oLjR3ZHIzNjJ2dXZ5ZDIOaC5mNjQ1b2pqOWpzcjEyDmguODJyMGkyN3puZzA3Mg5oLjV1anFtb25rcTI4MjIOaC5kM2k4d3VlY3FoeGY4AHIhMVpkc2pxb05hOVQ3WjVRSGlpQUNlSHhIOTV2bFZZZGo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2020-10-03T02:16:00Z</dcterms:created>
  <dc:creator>USUARIO</dc:creator>
</cp:coreProperties>
</file>