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DF86" w14:textId="77777777" w:rsidR="002853A2" w:rsidRDefault="0088726D">
      <w:pPr>
        <w:spacing w:after="0"/>
        <w:jc w:val="center"/>
        <w:rPr>
          <w:rFonts w:ascii="Arial" w:eastAsia="Arial" w:hAnsi="Arial" w:cs="Arial"/>
          <w:b/>
          <w:color w:val="000000"/>
          <w:sz w:val="36"/>
          <w:szCs w:val="36"/>
        </w:rPr>
      </w:pPr>
      <w:bookmarkStart w:id="0" w:name="_heading=h.6hoz8sqfw4uw" w:colFirst="0" w:colLast="0"/>
      <w:bookmarkEnd w:id="0"/>
      <w:r>
        <w:rPr>
          <w:rFonts w:ascii="Arial" w:eastAsia="Arial" w:hAnsi="Arial" w:cs="Arial"/>
          <w:b/>
          <w:noProof/>
          <w:color w:val="000000"/>
          <w:sz w:val="36"/>
          <w:szCs w:val="36"/>
        </w:rPr>
        <w:drawing>
          <wp:inline distT="0" distB="0" distL="0" distR="0" wp14:anchorId="0C60B58A" wp14:editId="7521357D">
            <wp:extent cx="999140" cy="1343105"/>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B1FBA4C" w14:textId="77777777" w:rsidR="002853A2" w:rsidRDefault="002853A2">
      <w:pPr>
        <w:spacing w:after="0"/>
        <w:jc w:val="center"/>
        <w:rPr>
          <w:rFonts w:ascii="Arial" w:eastAsia="Arial" w:hAnsi="Arial" w:cs="Arial"/>
          <w:b/>
          <w:color w:val="000000"/>
          <w:sz w:val="36"/>
          <w:szCs w:val="36"/>
        </w:rPr>
      </w:pPr>
    </w:p>
    <w:p w14:paraId="6B3ACC4D" w14:textId="77777777" w:rsidR="002853A2" w:rsidRDefault="0088726D">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49BC85E1" w14:textId="77777777" w:rsidR="002853A2" w:rsidRDefault="002853A2">
      <w:pPr>
        <w:spacing w:after="0"/>
        <w:jc w:val="center"/>
        <w:rPr>
          <w:rFonts w:ascii="Arial" w:eastAsia="Arial" w:hAnsi="Arial" w:cs="Arial"/>
          <w:b/>
          <w:color w:val="000000"/>
          <w:sz w:val="36"/>
          <w:szCs w:val="36"/>
        </w:rPr>
      </w:pPr>
    </w:p>
    <w:p w14:paraId="6068F5C2" w14:textId="77777777" w:rsidR="002853A2" w:rsidRDefault="0088726D">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35A8F855" w14:textId="77777777" w:rsidR="002853A2" w:rsidRDefault="002853A2">
      <w:pPr>
        <w:spacing w:after="0"/>
        <w:jc w:val="center"/>
        <w:rPr>
          <w:rFonts w:ascii="Arial" w:eastAsia="Arial" w:hAnsi="Arial" w:cs="Arial"/>
          <w:b/>
          <w:i/>
          <w:color w:val="5B9BD5"/>
          <w:sz w:val="16"/>
          <w:szCs w:val="16"/>
        </w:rPr>
      </w:pPr>
    </w:p>
    <w:p w14:paraId="2E4B9B17" w14:textId="77777777" w:rsidR="002853A2" w:rsidRDefault="0088726D">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5897C67" w14:textId="77777777" w:rsidR="002853A2" w:rsidRDefault="002853A2">
      <w:pPr>
        <w:spacing w:after="0"/>
        <w:jc w:val="center"/>
        <w:rPr>
          <w:rFonts w:ascii="Arial" w:eastAsia="Arial" w:hAnsi="Arial" w:cs="Arial"/>
          <w:b/>
          <w:color w:val="000000"/>
          <w:sz w:val="36"/>
          <w:szCs w:val="36"/>
        </w:rPr>
      </w:pPr>
    </w:p>
    <w:p w14:paraId="267633FE" w14:textId="77777777" w:rsidR="002853A2" w:rsidRDefault="002853A2">
      <w:pPr>
        <w:spacing w:after="0"/>
        <w:jc w:val="center"/>
        <w:rPr>
          <w:rFonts w:ascii="Arial" w:eastAsia="Arial" w:hAnsi="Arial" w:cs="Arial"/>
          <w:color w:val="000000"/>
          <w:sz w:val="24"/>
          <w:szCs w:val="24"/>
        </w:rPr>
      </w:pPr>
    </w:p>
    <w:p w14:paraId="1FB55012" w14:textId="77777777" w:rsidR="002853A2" w:rsidRDefault="0088726D">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Informe Final </w:t>
      </w:r>
    </w:p>
    <w:p w14:paraId="09CD903E" w14:textId="77777777" w:rsidR="002853A2" w:rsidRDefault="0088726D">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2E235BDD" w14:textId="77777777" w:rsidR="002853A2" w:rsidRDefault="0088726D">
      <w:pPr>
        <w:spacing w:after="0"/>
        <w:jc w:val="center"/>
        <w:rPr>
          <w:rFonts w:ascii="Arial" w:eastAsia="Arial" w:hAnsi="Arial" w:cs="Arial"/>
          <w:b/>
          <w:sz w:val="36"/>
          <w:szCs w:val="36"/>
        </w:rPr>
      </w:pPr>
      <w:r>
        <w:rPr>
          <w:rFonts w:ascii="Arial" w:eastAsia="Arial" w:hAnsi="Arial" w:cs="Arial"/>
          <w:b/>
          <w:sz w:val="36"/>
          <w:szCs w:val="36"/>
        </w:rPr>
        <w:t xml:space="preserve">Proyecto Sistema Web de Registros de Salud - SIRESA </w:t>
      </w:r>
    </w:p>
    <w:p w14:paraId="1D87EFC0" w14:textId="77777777" w:rsidR="002853A2" w:rsidRDefault="002853A2">
      <w:pPr>
        <w:spacing w:after="0"/>
        <w:jc w:val="center"/>
        <w:rPr>
          <w:rFonts w:ascii="Arial" w:eastAsia="Arial" w:hAnsi="Arial" w:cs="Arial"/>
          <w:b/>
          <w:sz w:val="36"/>
          <w:szCs w:val="36"/>
        </w:rPr>
      </w:pPr>
    </w:p>
    <w:p w14:paraId="030550A7" w14:textId="77777777" w:rsidR="002853A2" w:rsidRDefault="002853A2">
      <w:pPr>
        <w:spacing w:after="0"/>
        <w:jc w:val="center"/>
        <w:rPr>
          <w:rFonts w:ascii="Arial" w:eastAsia="Arial" w:hAnsi="Arial" w:cs="Arial"/>
          <w:b/>
          <w:sz w:val="36"/>
          <w:szCs w:val="36"/>
        </w:rPr>
      </w:pPr>
    </w:p>
    <w:p w14:paraId="7DF3B71C" w14:textId="1B25B778" w:rsidR="002853A2" w:rsidRDefault="0088726D">
      <w:pPr>
        <w:spacing w:after="0"/>
        <w:jc w:val="center"/>
        <w:rPr>
          <w:rFonts w:ascii="Arial" w:eastAsia="Arial" w:hAnsi="Arial" w:cs="Arial"/>
          <w:sz w:val="32"/>
          <w:szCs w:val="32"/>
        </w:rPr>
      </w:pPr>
      <w:r>
        <w:rPr>
          <w:rFonts w:ascii="Arial" w:eastAsia="Arial" w:hAnsi="Arial" w:cs="Arial"/>
          <w:sz w:val="32"/>
          <w:szCs w:val="32"/>
        </w:rPr>
        <w:t xml:space="preserve">Curso: </w:t>
      </w:r>
      <w:r w:rsidR="00E2615A">
        <w:rPr>
          <w:rFonts w:ascii="Arial" w:hAnsi="Arial" w:cs="Arial"/>
          <w:color w:val="000000"/>
          <w:sz w:val="32"/>
          <w:szCs w:val="32"/>
        </w:rPr>
        <w:t>Patrones de Software</w:t>
      </w:r>
    </w:p>
    <w:p w14:paraId="09C49FF8" w14:textId="77777777" w:rsidR="002853A2" w:rsidRDefault="002853A2">
      <w:pPr>
        <w:spacing w:after="0"/>
        <w:jc w:val="center"/>
        <w:rPr>
          <w:rFonts w:ascii="Arial" w:eastAsia="Arial" w:hAnsi="Arial" w:cs="Arial"/>
          <w:sz w:val="32"/>
          <w:szCs w:val="32"/>
        </w:rPr>
      </w:pPr>
    </w:p>
    <w:p w14:paraId="57399BC6" w14:textId="7F2030EE" w:rsidR="002853A2" w:rsidRPr="00E2615A" w:rsidRDefault="0088726D">
      <w:pPr>
        <w:spacing w:after="0"/>
        <w:jc w:val="center"/>
        <w:rPr>
          <w:rFonts w:ascii="Arial" w:eastAsia="Arial" w:hAnsi="Arial" w:cs="Arial"/>
          <w:sz w:val="32"/>
          <w:szCs w:val="32"/>
          <w:u w:val="single"/>
        </w:rPr>
      </w:pPr>
      <w:r>
        <w:rPr>
          <w:rFonts w:ascii="Arial" w:eastAsia="Arial" w:hAnsi="Arial" w:cs="Arial"/>
          <w:sz w:val="32"/>
          <w:szCs w:val="32"/>
        </w:rPr>
        <w:t xml:space="preserve">Docente: </w:t>
      </w:r>
      <w:r w:rsidR="00E2615A" w:rsidRPr="00E2615A">
        <w:rPr>
          <w:rFonts w:ascii="Arial" w:hAnsi="Arial" w:cs="Arial"/>
          <w:i/>
          <w:iCs/>
          <w:color w:val="000000"/>
          <w:sz w:val="32"/>
          <w:szCs w:val="32"/>
        </w:rPr>
        <w:t>Mag. Patrick Cuadros Quiroga</w:t>
      </w:r>
    </w:p>
    <w:p w14:paraId="5819DAFD" w14:textId="77777777" w:rsidR="002853A2" w:rsidRDefault="002853A2">
      <w:pPr>
        <w:spacing w:after="0"/>
        <w:jc w:val="center"/>
        <w:rPr>
          <w:rFonts w:ascii="Arial" w:eastAsia="Arial" w:hAnsi="Arial" w:cs="Arial"/>
          <w:sz w:val="32"/>
          <w:szCs w:val="32"/>
        </w:rPr>
      </w:pPr>
    </w:p>
    <w:p w14:paraId="72F2F080" w14:textId="77777777" w:rsidR="002853A2" w:rsidRDefault="0088726D">
      <w:pPr>
        <w:spacing w:after="0"/>
        <w:rPr>
          <w:rFonts w:ascii="Arial" w:eastAsia="Arial" w:hAnsi="Arial" w:cs="Arial"/>
          <w:sz w:val="32"/>
          <w:szCs w:val="32"/>
        </w:rPr>
      </w:pPr>
      <w:r>
        <w:rPr>
          <w:rFonts w:ascii="Arial" w:eastAsia="Arial" w:hAnsi="Arial" w:cs="Arial"/>
          <w:sz w:val="32"/>
          <w:szCs w:val="32"/>
        </w:rPr>
        <w:t>Integrantes:</w:t>
      </w:r>
    </w:p>
    <w:p w14:paraId="6D016179" w14:textId="77777777" w:rsidR="002853A2" w:rsidRDefault="002853A2">
      <w:pPr>
        <w:spacing w:after="0"/>
        <w:rPr>
          <w:rFonts w:ascii="Arial" w:eastAsia="Arial" w:hAnsi="Arial" w:cs="Arial"/>
          <w:color w:val="5B9BD5"/>
          <w:sz w:val="16"/>
          <w:szCs w:val="16"/>
        </w:rPr>
      </w:pPr>
    </w:p>
    <w:p w14:paraId="23425B75" w14:textId="77777777" w:rsidR="00E2615A" w:rsidRPr="00E2615A" w:rsidRDefault="00E2615A" w:rsidP="00E2615A">
      <w:pPr>
        <w:spacing w:after="0"/>
        <w:rPr>
          <w:rFonts w:ascii="Arial" w:eastAsia="Arial" w:hAnsi="Arial" w:cs="Arial"/>
          <w:b/>
          <w:bCs/>
          <w:i/>
          <w:iCs/>
          <w:sz w:val="28"/>
          <w:szCs w:val="28"/>
        </w:rPr>
      </w:pPr>
      <w:r w:rsidRPr="00E2615A">
        <w:rPr>
          <w:rFonts w:ascii="Arial" w:eastAsia="Arial" w:hAnsi="Arial" w:cs="Arial"/>
          <w:b/>
          <w:bCs/>
          <w:i/>
          <w:iCs/>
          <w:sz w:val="28"/>
          <w:szCs w:val="28"/>
        </w:rPr>
        <w:t xml:space="preserve">Ancco Suaña, Bruno Enrique </w:t>
      </w:r>
      <w:r w:rsidRPr="00E2615A">
        <w:rPr>
          <w:rFonts w:ascii="Arial" w:eastAsia="Arial" w:hAnsi="Arial" w:cs="Arial"/>
          <w:b/>
          <w:bCs/>
          <w:i/>
          <w:iCs/>
          <w:sz w:val="28"/>
          <w:szCs w:val="28"/>
        </w:rPr>
        <w:tab/>
      </w:r>
      <w:r w:rsidRPr="00E2615A">
        <w:rPr>
          <w:rFonts w:ascii="Arial" w:eastAsia="Arial" w:hAnsi="Arial" w:cs="Arial"/>
          <w:b/>
          <w:bCs/>
          <w:i/>
          <w:iCs/>
          <w:sz w:val="28"/>
          <w:szCs w:val="28"/>
        </w:rPr>
        <w:tab/>
        <w:t>(2023077472)</w:t>
      </w:r>
      <w:r w:rsidRPr="00E2615A">
        <w:rPr>
          <w:rFonts w:ascii="Arial" w:eastAsia="Arial" w:hAnsi="Arial" w:cs="Arial"/>
          <w:b/>
          <w:i/>
          <w:sz w:val="28"/>
          <w:szCs w:val="28"/>
        </w:rPr>
        <w:br/>
      </w:r>
      <w:r w:rsidRPr="00E2615A">
        <w:rPr>
          <w:rFonts w:ascii="Arial" w:eastAsia="Arial" w:hAnsi="Arial" w:cs="Arial"/>
          <w:b/>
          <w:bCs/>
          <w:i/>
          <w:iCs/>
          <w:sz w:val="28"/>
          <w:szCs w:val="28"/>
        </w:rPr>
        <w:t xml:space="preserve">Huaman Rivera, Roberto Carlos  </w:t>
      </w:r>
      <w:r w:rsidRPr="00E2615A">
        <w:rPr>
          <w:rFonts w:ascii="Arial" w:eastAsia="Arial" w:hAnsi="Arial" w:cs="Arial"/>
          <w:b/>
          <w:bCs/>
          <w:i/>
          <w:iCs/>
          <w:sz w:val="28"/>
          <w:szCs w:val="28"/>
        </w:rPr>
        <w:tab/>
        <w:t>(2021071077)</w:t>
      </w:r>
    </w:p>
    <w:p w14:paraId="43BB5B2B" w14:textId="77777777" w:rsidR="00E2615A" w:rsidRPr="00E2615A" w:rsidRDefault="00E2615A" w:rsidP="00E2615A">
      <w:pPr>
        <w:spacing w:after="0"/>
        <w:rPr>
          <w:rFonts w:ascii="Arial" w:eastAsia="Arial" w:hAnsi="Arial" w:cs="Arial"/>
          <w:b/>
          <w:i/>
          <w:sz w:val="28"/>
          <w:szCs w:val="28"/>
          <w:lang w:val="es-ES"/>
        </w:rPr>
      </w:pPr>
      <w:r w:rsidRPr="00E2615A">
        <w:rPr>
          <w:rFonts w:ascii="Arial" w:eastAsia="Arial" w:hAnsi="Arial" w:cs="Arial"/>
          <w:b/>
          <w:bCs/>
          <w:i/>
          <w:iCs/>
          <w:sz w:val="28"/>
          <w:szCs w:val="28"/>
        </w:rPr>
        <w:t xml:space="preserve">Rivera Muñoz, Augusto Joaquin </w:t>
      </w:r>
      <w:r w:rsidRPr="00E2615A">
        <w:rPr>
          <w:rFonts w:ascii="Arial" w:eastAsia="Arial" w:hAnsi="Arial" w:cs="Arial"/>
          <w:b/>
          <w:bCs/>
          <w:i/>
          <w:iCs/>
          <w:sz w:val="28"/>
          <w:szCs w:val="28"/>
        </w:rPr>
        <w:tab/>
        <w:t>(2022073505)</w:t>
      </w:r>
    </w:p>
    <w:p w14:paraId="5118C2A0" w14:textId="77777777" w:rsidR="00F842EB" w:rsidRDefault="00F842EB">
      <w:pPr>
        <w:spacing w:after="0"/>
        <w:rPr>
          <w:rFonts w:ascii="Arial" w:eastAsia="Arial" w:hAnsi="Arial" w:cs="Arial"/>
          <w:b/>
          <w:i/>
          <w:sz w:val="28"/>
          <w:szCs w:val="28"/>
        </w:rPr>
      </w:pPr>
    </w:p>
    <w:p w14:paraId="01972C7E" w14:textId="77777777" w:rsidR="002853A2" w:rsidRDefault="002853A2">
      <w:pPr>
        <w:spacing w:after="0"/>
        <w:jc w:val="center"/>
        <w:rPr>
          <w:rFonts w:ascii="Arial" w:eastAsia="Arial" w:hAnsi="Arial" w:cs="Arial"/>
          <w:b/>
          <w:sz w:val="36"/>
          <w:szCs w:val="36"/>
        </w:rPr>
      </w:pPr>
    </w:p>
    <w:p w14:paraId="1F929632" w14:textId="77777777" w:rsidR="002853A2" w:rsidRDefault="0088726D">
      <w:pPr>
        <w:spacing w:after="0"/>
        <w:jc w:val="center"/>
        <w:rPr>
          <w:rFonts w:ascii="Arial" w:eastAsia="Arial" w:hAnsi="Arial" w:cs="Arial"/>
          <w:b/>
          <w:sz w:val="32"/>
          <w:szCs w:val="32"/>
        </w:rPr>
      </w:pPr>
      <w:r>
        <w:rPr>
          <w:rFonts w:ascii="Arial" w:eastAsia="Arial" w:hAnsi="Arial" w:cs="Arial"/>
          <w:b/>
          <w:sz w:val="32"/>
          <w:szCs w:val="32"/>
        </w:rPr>
        <w:t>Tacna – Perú</w:t>
      </w:r>
    </w:p>
    <w:p w14:paraId="5598CD63" w14:textId="539B8953" w:rsidR="002853A2" w:rsidRDefault="00F842EB">
      <w:pPr>
        <w:spacing w:after="0"/>
        <w:jc w:val="center"/>
        <w:rPr>
          <w:rFonts w:ascii="Arial" w:eastAsia="Arial" w:hAnsi="Arial" w:cs="Arial"/>
          <w:b/>
          <w:i/>
          <w:sz w:val="32"/>
          <w:szCs w:val="32"/>
        </w:rPr>
      </w:pPr>
      <w:r>
        <w:rPr>
          <w:rFonts w:ascii="Arial" w:eastAsia="Arial" w:hAnsi="Arial" w:cs="Arial"/>
          <w:b/>
          <w:i/>
          <w:sz w:val="32"/>
          <w:szCs w:val="32"/>
        </w:rPr>
        <w:t>2025</w:t>
      </w:r>
    </w:p>
    <w:p w14:paraId="620C3068" w14:textId="77777777" w:rsidR="002853A2" w:rsidRDefault="002853A2">
      <w:pPr>
        <w:spacing w:after="200" w:line="276" w:lineRule="auto"/>
        <w:rPr>
          <w:rFonts w:ascii="Arial" w:eastAsia="Arial" w:hAnsi="Arial" w:cs="Arial"/>
          <w:b/>
          <w:color w:val="000000"/>
          <w:sz w:val="24"/>
          <w:szCs w:val="24"/>
        </w:rPr>
      </w:pPr>
    </w:p>
    <w:p w14:paraId="08A9FB6C" w14:textId="77777777" w:rsidR="002853A2" w:rsidRDefault="0088726D">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2853A2" w14:paraId="4FF9F926" w14:textId="77777777">
        <w:trPr>
          <w:trHeight w:val="284"/>
          <w:jc w:val="center"/>
        </w:trPr>
        <w:tc>
          <w:tcPr>
            <w:tcW w:w="9011" w:type="dxa"/>
            <w:gridSpan w:val="6"/>
            <w:tcBorders>
              <w:bottom w:val="single" w:sz="6" w:space="0" w:color="000000"/>
            </w:tcBorders>
            <w:shd w:val="clear" w:color="auto" w:fill="D9D9D9"/>
            <w:vAlign w:val="center"/>
          </w:tcPr>
          <w:p w14:paraId="7C1F1873" w14:textId="77777777" w:rsidR="002853A2" w:rsidRDefault="0088726D">
            <w:pPr>
              <w:jc w:val="center"/>
              <w:rPr>
                <w:sz w:val="14"/>
                <w:szCs w:val="14"/>
              </w:rPr>
            </w:pPr>
            <w:r>
              <w:rPr>
                <w:sz w:val="14"/>
                <w:szCs w:val="14"/>
              </w:rPr>
              <w:lastRenderedPageBreak/>
              <w:t>CONTROL DE VERSIONES</w:t>
            </w:r>
          </w:p>
        </w:tc>
      </w:tr>
      <w:tr w:rsidR="002853A2" w14:paraId="777541B0" w14:textId="77777777">
        <w:trPr>
          <w:trHeight w:val="374"/>
          <w:jc w:val="center"/>
        </w:trPr>
        <w:tc>
          <w:tcPr>
            <w:tcW w:w="921" w:type="dxa"/>
            <w:shd w:val="clear" w:color="auto" w:fill="F2F2F2"/>
            <w:vAlign w:val="center"/>
          </w:tcPr>
          <w:p w14:paraId="43D80CEF" w14:textId="77777777" w:rsidR="002853A2" w:rsidRDefault="0088726D">
            <w:pPr>
              <w:jc w:val="center"/>
              <w:rPr>
                <w:sz w:val="14"/>
                <w:szCs w:val="14"/>
              </w:rPr>
            </w:pPr>
            <w:r>
              <w:rPr>
                <w:sz w:val="14"/>
                <w:szCs w:val="14"/>
              </w:rPr>
              <w:t>Versión</w:t>
            </w:r>
          </w:p>
        </w:tc>
        <w:tc>
          <w:tcPr>
            <w:tcW w:w="1134" w:type="dxa"/>
            <w:shd w:val="clear" w:color="auto" w:fill="F2F2F2"/>
            <w:vAlign w:val="center"/>
          </w:tcPr>
          <w:p w14:paraId="5274F667" w14:textId="77777777" w:rsidR="002853A2" w:rsidRDefault="0088726D">
            <w:pPr>
              <w:jc w:val="center"/>
              <w:rPr>
                <w:sz w:val="14"/>
                <w:szCs w:val="14"/>
              </w:rPr>
            </w:pPr>
            <w:r>
              <w:rPr>
                <w:sz w:val="14"/>
                <w:szCs w:val="14"/>
              </w:rPr>
              <w:t>Hecha por</w:t>
            </w:r>
          </w:p>
        </w:tc>
        <w:tc>
          <w:tcPr>
            <w:tcW w:w="1424" w:type="dxa"/>
            <w:shd w:val="clear" w:color="auto" w:fill="F2F2F2"/>
            <w:vAlign w:val="center"/>
          </w:tcPr>
          <w:p w14:paraId="6C1DB57E" w14:textId="77777777" w:rsidR="002853A2" w:rsidRDefault="0088726D">
            <w:pPr>
              <w:jc w:val="center"/>
              <w:rPr>
                <w:sz w:val="14"/>
                <w:szCs w:val="14"/>
              </w:rPr>
            </w:pPr>
            <w:r>
              <w:rPr>
                <w:sz w:val="14"/>
                <w:szCs w:val="14"/>
              </w:rPr>
              <w:t>Revisada por</w:t>
            </w:r>
          </w:p>
        </w:tc>
        <w:tc>
          <w:tcPr>
            <w:tcW w:w="1482" w:type="dxa"/>
            <w:shd w:val="clear" w:color="auto" w:fill="F2F2F2"/>
            <w:vAlign w:val="center"/>
          </w:tcPr>
          <w:p w14:paraId="4AC88813" w14:textId="77777777" w:rsidR="002853A2" w:rsidRDefault="0088726D">
            <w:pPr>
              <w:jc w:val="center"/>
              <w:rPr>
                <w:sz w:val="14"/>
                <w:szCs w:val="14"/>
              </w:rPr>
            </w:pPr>
            <w:r>
              <w:rPr>
                <w:sz w:val="14"/>
                <w:szCs w:val="14"/>
              </w:rPr>
              <w:t>Aprobada por</w:t>
            </w:r>
          </w:p>
        </w:tc>
        <w:tc>
          <w:tcPr>
            <w:tcW w:w="992" w:type="dxa"/>
            <w:shd w:val="clear" w:color="auto" w:fill="F2F2F2"/>
            <w:vAlign w:val="center"/>
          </w:tcPr>
          <w:p w14:paraId="0A1930EC" w14:textId="77777777" w:rsidR="002853A2" w:rsidRDefault="0088726D">
            <w:pPr>
              <w:jc w:val="center"/>
              <w:rPr>
                <w:sz w:val="14"/>
                <w:szCs w:val="14"/>
              </w:rPr>
            </w:pPr>
            <w:r>
              <w:rPr>
                <w:sz w:val="14"/>
                <w:szCs w:val="14"/>
              </w:rPr>
              <w:t>Fecha</w:t>
            </w:r>
          </w:p>
        </w:tc>
        <w:tc>
          <w:tcPr>
            <w:tcW w:w="3058" w:type="dxa"/>
            <w:shd w:val="clear" w:color="auto" w:fill="F2F2F2"/>
            <w:vAlign w:val="center"/>
          </w:tcPr>
          <w:p w14:paraId="0376966B" w14:textId="77777777" w:rsidR="002853A2" w:rsidRDefault="0088726D">
            <w:pPr>
              <w:jc w:val="center"/>
              <w:rPr>
                <w:sz w:val="14"/>
                <w:szCs w:val="14"/>
              </w:rPr>
            </w:pPr>
            <w:r>
              <w:rPr>
                <w:sz w:val="14"/>
                <w:szCs w:val="14"/>
              </w:rPr>
              <w:t>Motivo</w:t>
            </w:r>
          </w:p>
        </w:tc>
      </w:tr>
      <w:tr w:rsidR="002853A2" w14:paraId="7D0FA02B" w14:textId="77777777">
        <w:trPr>
          <w:trHeight w:val="227"/>
          <w:jc w:val="center"/>
        </w:trPr>
        <w:tc>
          <w:tcPr>
            <w:tcW w:w="921" w:type="dxa"/>
          </w:tcPr>
          <w:p w14:paraId="6865ED54" w14:textId="77777777" w:rsidR="002853A2" w:rsidRDefault="0088726D">
            <w:pPr>
              <w:jc w:val="center"/>
              <w:rPr>
                <w:sz w:val="14"/>
                <w:szCs w:val="14"/>
              </w:rPr>
            </w:pPr>
            <w:r>
              <w:rPr>
                <w:sz w:val="14"/>
                <w:szCs w:val="14"/>
              </w:rPr>
              <w:t>1.0</w:t>
            </w:r>
          </w:p>
        </w:tc>
        <w:tc>
          <w:tcPr>
            <w:tcW w:w="1134" w:type="dxa"/>
          </w:tcPr>
          <w:p w14:paraId="294E9B0A" w14:textId="77777777" w:rsidR="002853A2" w:rsidRDefault="0088726D">
            <w:pPr>
              <w:rPr>
                <w:sz w:val="14"/>
                <w:szCs w:val="14"/>
              </w:rPr>
            </w:pPr>
            <w:r>
              <w:rPr>
                <w:sz w:val="14"/>
                <w:szCs w:val="14"/>
              </w:rPr>
              <w:t>EOLP</w:t>
            </w:r>
          </w:p>
        </w:tc>
        <w:tc>
          <w:tcPr>
            <w:tcW w:w="1424" w:type="dxa"/>
          </w:tcPr>
          <w:p w14:paraId="479E9B36" w14:textId="77777777" w:rsidR="002853A2" w:rsidRDefault="0088726D">
            <w:pPr>
              <w:jc w:val="center"/>
              <w:rPr>
                <w:sz w:val="14"/>
                <w:szCs w:val="14"/>
              </w:rPr>
            </w:pPr>
            <w:r>
              <w:rPr>
                <w:sz w:val="14"/>
                <w:szCs w:val="14"/>
              </w:rPr>
              <w:t>EOLP/RCHR</w:t>
            </w:r>
          </w:p>
        </w:tc>
        <w:tc>
          <w:tcPr>
            <w:tcW w:w="1482" w:type="dxa"/>
          </w:tcPr>
          <w:p w14:paraId="2AB53285" w14:textId="77777777" w:rsidR="002853A2" w:rsidRDefault="0088726D">
            <w:pPr>
              <w:jc w:val="center"/>
              <w:rPr>
                <w:sz w:val="14"/>
                <w:szCs w:val="14"/>
              </w:rPr>
            </w:pPr>
            <w:r>
              <w:rPr>
                <w:sz w:val="14"/>
                <w:szCs w:val="14"/>
              </w:rPr>
              <w:t>MPV</w:t>
            </w:r>
          </w:p>
        </w:tc>
        <w:tc>
          <w:tcPr>
            <w:tcW w:w="992" w:type="dxa"/>
            <w:vAlign w:val="center"/>
          </w:tcPr>
          <w:p w14:paraId="045FF23C" w14:textId="77777777" w:rsidR="002853A2" w:rsidRDefault="0088726D">
            <w:pPr>
              <w:jc w:val="center"/>
              <w:rPr>
                <w:sz w:val="14"/>
                <w:szCs w:val="14"/>
              </w:rPr>
            </w:pPr>
            <w:r>
              <w:rPr>
                <w:sz w:val="14"/>
                <w:szCs w:val="14"/>
              </w:rPr>
              <w:t>19/06/2025</w:t>
            </w:r>
          </w:p>
        </w:tc>
        <w:tc>
          <w:tcPr>
            <w:tcW w:w="3058" w:type="dxa"/>
            <w:shd w:val="clear" w:color="auto" w:fill="auto"/>
            <w:vAlign w:val="center"/>
          </w:tcPr>
          <w:p w14:paraId="6FDC9A12" w14:textId="77777777" w:rsidR="002853A2" w:rsidRDefault="0088726D">
            <w:pPr>
              <w:rPr>
                <w:sz w:val="14"/>
                <w:szCs w:val="14"/>
              </w:rPr>
            </w:pPr>
            <w:r>
              <w:rPr>
                <w:sz w:val="14"/>
                <w:szCs w:val="14"/>
              </w:rPr>
              <w:t>Versión Original</w:t>
            </w:r>
          </w:p>
        </w:tc>
      </w:tr>
      <w:tr w:rsidR="002853A2" w14:paraId="1F7B824E" w14:textId="77777777">
        <w:trPr>
          <w:trHeight w:val="227"/>
          <w:jc w:val="center"/>
        </w:trPr>
        <w:tc>
          <w:tcPr>
            <w:tcW w:w="921" w:type="dxa"/>
          </w:tcPr>
          <w:p w14:paraId="5B8086BC" w14:textId="77777777" w:rsidR="002853A2" w:rsidRDefault="0088726D">
            <w:pPr>
              <w:jc w:val="center"/>
              <w:rPr>
                <w:sz w:val="14"/>
                <w:szCs w:val="14"/>
              </w:rPr>
            </w:pPr>
            <w:r>
              <w:rPr>
                <w:sz w:val="14"/>
                <w:szCs w:val="14"/>
              </w:rPr>
              <w:t>2.0</w:t>
            </w:r>
          </w:p>
        </w:tc>
        <w:tc>
          <w:tcPr>
            <w:tcW w:w="1134" w:type="dxa"/>
          </w:tcPr>
          <w:p w14:paraId="6CBDB089" w14:textId="77777777" w:rsidR="002853A2" w:rsidRDefault="0088726D">
            <w:pPr>
              <w:rPr>
                <w:sz w:val="14"/>
                <w:szCs w:val="14"/>
              </w:rPr>
            </w:pPr>
            <w:r>
              <w:rPr>
                <w:sz w:val="14"/>
                <w:szCs w:val="14"/>
              </w:rPr>
              <w:t>EOLP</w:t>
            </w:r>
          </w:p>
        </w:tc>
        <w:tc>
          <w:tcPr>
            <w:tcW w:w="1424" w:type="dxa"/>
          </w:tcPr>
          <w:p w14:paraId="442A7A98" w14:textId="77777777" w:rsidR="002853A2" w:rsidRDefault="0088726D">
            <w:pPr>
              <w:jc w:val="center"/>
              <w:rPr>
                <w:sz w:val="14"/>
                <w:szCs w:val="14"/>
              </w:rPr>
            </w:pPr>
            <w:r>
              <w:rPr>
                <w:sz w:val="14"/>
                <w:szCs w:val="14"/>
              </w:rPr>
              <w:t>RCHR/EOLP</w:t>
            </w:r>
          </w:p>
        </w:tc>
        <w:tc>
          <w:tcPr>
            <w:tcW w:w="1482" w:type="dxa"/>
          </w:tcPr>
          <w:p w14:paraId="2CADF8C1" w14:textId="77777777" w:rsidR="002853A2" w:rsidRDefault="0088726D">
            <w:pPr>
              <w:jc w:val="center"/>
              <w:rPr>
                <w:sz w:val="14"/>
                <w:szCs w:val="14"/>
              </w:rPr>
            </w:pPr>
            <w:r>
              <w:rPr>
                <w:sz w:val="14"/>
                <w:szCs w:val="14"/>
              </w:rPr>
              <w:t>MPV</w:t>
            </w:r>
          </w:p>
        </w:tc>
        <w:tc>
          <w:tcPr>
            <w:tcW w:w="992" w:type="dxa"/>
            <w:vAlign w:val="center"/>
          </w:tcPr>
          <w:p w14:paraId="292CCE4B" w14:textId="77777777" w:rsidR="002853A2" w:rsidRDefault="0088726D">
            <w:pPr>
              <w:jc w:val="center"/>
              <w:rPr>
                <w:sz w:val="14"/>
                <w:szCs w:val="14"/>
              </w:rPr>
            </w:pPr>
            <w:r>
              <w:rPr>
                <w:sz w:val="14"/>
                <w:szCs w:val="14"/>
              </w:rPr>
              <w:t>23/06/2025</w:t>
            </w:r>
          </w:p>
        </w:tc>
        <w:tc>
          <w:tcPr>
            <w:tcW w:w="3058" w:type="dxa"/>
            <w:shd w:val="clear" w:color="auto" w:fill="auto"/>
            <w:vAlign w:val="center"/>
          </w:tcPr>
          <w:p w14:paraId="36F2E658" w14:textId="77777777" w:rsidR="002853A2" w:rsidRDefault="0088726D">
            <w:pPr>
              <w:rPr>
                <w:sz w:val="14"/>
                <w:szCs w:val="14"/>
              </w:rPr>
            </w:pPr>
            <w:r>
              <w:rPr>
                <w:sz w:val="14"/>
                <w:szCs w:val="14"/>
              </w:rPr>
              <w:t>Versión Final</w:t>
            </w:r>
          </w:p>
        </w:tc>
      </w:tr>
    </w:tbl>
    <w:p w14:paraId="6042B6FC" w14:textId="77777777" w:rsidR="002853A2" w:rsidRDefault="002853A2">
      <w:pPr>
        <w:rPr>
          <w:rFonts w:ascii="Arial" w:eastAsia="Arial" w:hAnsi="Arial" w:cs="Arial"/>
          <w:b/>
          <w:color w:val="000000"/>
          <w:sz w:val="24"/>
          <w:szCs w:val="24"/>
        </w:rPr>
      </w:pPr>
    </w:p>
    <w:p w14:paraId="7A72DAC7" w14:textId="77777777" w:rsidR="002853A2" w:rsidRDefault="0088726D">
      <w:pPr>
        <w:pStyle w:val="Ttulo"/>
        <w:rPr>
          <w:color w:val="000000"/>
          <w:sz w:val="24"/>
          <w:szCs w:val="24"/>
        </w:rPr>
      </w:pPr>
      <w:r>
        <w:rPr>
          <w:color w:val="000000"/>
          <w:sz w:val="24"/>
          <w:szCs w:val="24"/>
        </w:rPr>
        <w:t>INDICE GENERAL</w:t>
      </w:r>
    </w:p>
    <w:p w14:paraId="23400074" w14:textId="77777777" w:rsidR="002853A2" w:rsidRDefault="002853A2"/>
    <w:p w14:paraId="695E14DD"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Antecedentes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w:t>
      </w:r>
    </w:p>
    <w:p w14:paraId="5953615D"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Planteamiento del Problema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4</w:t>
      </w:r>
    </w:p>
    <w:p w14:paraId="6ECB0905"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Problema</w:t>
      </w:r>
    </w:p>
    <w:p w14:paraId="7E25F5A8"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Justificación</w:t>
      </w:r>
    </w:p>
    <w:p w14:paraId="114E1D27"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Alcance</w:t>
      </w:r>
    </w:p>
    <w:p w14:paraId="7CC12307"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Objetivos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6</w:t>
      </w:r>
    </w:p>
    <w:p w14:paraId="1869B6C9"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Marco Teórico</w:t>
      </w:r>
      <w:r>
        <w:rPr>
          <w:color w:val="000000"/>
          <w:sz w:val="24"/>
          <w:szCs w:val="24"/>
        </w:rPr>
        <w:tab/>
      </w:r>
    </w:p>
    <w:p w14:paraId="2A95FE95"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Desarrollo de la Solución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9</w:t>
      </w:r>
    </w:p>
    <w:p w14:paraId="5754717F"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Análisis de Factibilidad (técnico, económica, operativa, social, legal, ambiental)</w:t>
      </w:r>
    </w:p>
    <w:p w14:paraId="5D92E708"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Tecnología de Desarrollo</w:t>
      </w:r>
    </w:p>
    <w:p w14:paraId="67B60C33" w14:textId="77777777" w:rsidR="002853A2" w:rsidRDefault="0088726D">
      <w:pPr>
        <w:numPr>
          <w:ilvl w:val="1"/>
          <w:numId w:val="1"/>
        </w:numPr>
        <w:pBdr>
          <w:top w:val="nil"/>
          <w:left w:val="nil"/>
          <w:bottom w:val="nil"/>
          <w:right w:val="nil"/>
          <w:between w:val="nil"/>
        </w:pBdr>
        <w:spacing w:after="0"/>
        <w:rPr>
          <w:color w:val="000000"/>
          <w:sz w:val="24"/>
          <w:szCs w:val="24"/>
        </w:rPr>
      </w:pPr>
      <w:r>
        <w:rPr>
          <w:color w:val="000000"/>
          <w:sz w:val="24"/>
          <w:szCs w:val="24"/>
        </w:rPr>
        <w:t>Metodología de implementación</w:t>
      </w:r>
    </w:p>
    <w:p w14:paraId="4DFEE8C1" w14:textId="77777777" w:rsidR="002853A2" w:rsidRDefault="0088726D">
      <w:pPr>
        <w:pBdr>
          <w:top w:val="nil"/>
          <w:left w:val="nil"/>
          <w:bottom w:val="nil"/>
          <w:right w:val="nil"/>
          <w:between w:val="nil"/>
        </w:pBdr>
        <w:spacing w:after="0"/>
        <w:ind w:left="1080"/>
        <w:rPr>
          <w:color w:val="000000"/>
          <w:sz w:val="24"/>
          <w:szCs w:val="24"/>
        </w:rPr>
      </w:pPr>
      <w:r>
        <w:rPr>
          <w:color w:val="000000"/>
          <w:sz w:val="24"/>
          <w:szCs w:val="24"/>
        </w:rPr>
        <w:t>(Documento de VISION, SRS, SAD)</w:t>
      </w:r>
    </w:p>
    <w:p w14:paraId="473400FD"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Cronograma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11</w:t>
      </w:r>
    </w:p>
    <w:p w14:paraId="3116D1B0" w14:textId="77777777" w:rsidR="002853A2" w:rsidRDefault="0088726D">
      <w:pPr>
        <w:numPr>
          <w:ilvl w:val="0"/>
          <w:numId w:val="1"/>
        </w:numPr>
        <w:pBdr>
          <w:top w:val="nil"/>
          <w:left w:val="nil"/>
          <w:bottom w:val="nil"/>
          <w:right w:val="nil"/>
          <w:between w:val="nil"/>
        </w:pBdr>
        <w:spacing w:after="0"/>
        <w:rPr>
          <w:color w:val="000000"/>
          <w:sz w:val="24"/>
          <w:szCs w:val="24"/>
        </w:rPr>
      </w:pPr>
      <w:r>
        <w:rPr>
          <w:color w:val="000000"/>
          <w:sz w:val="24"/>
          <w:szCs w:val="24"/>
        </w:rPr>
        <w:t>Presupuesto</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12</w:t>
      </w:r>
    </w:p>
    <w:p w14:paraId="5377165E" w14:textId="77777777" w:rsidR="002853A2" w:rsidRDefault="0088726D">
      <w:pPr>
        <w:numPr>
          <w:ilvl w:val="0"/>
          <w:numId w:val="1"/>
        </w:numPr>
        <w:pBdr>
          <w:top w:val="nil"/>
          <w:left w:val="nil"/>
          <w:bottom w:val="nil"/>
          <w:right w:val="nil"/>
          <w:between w:val="nil"/>
        </w:pBdr>
        <w:rPr>
          <w:color w:val="000000"/>
          <w:sz w:val="24"/>
          <w:szCs w:val="24"/>
        </w:rPr>
      </w:pPr>
      <w:r>
        <w:rPr>
          <w:color w:val="000000"/>
          <w:sz w:val="24"/>
          <w:szCs w:val="24"/>
        </w:rPr>
        <w:t>Conclusiones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13</w:t>
      </w:r>
    </w:p>
    <w:p w14:paraId="1AA1EE4A" w14:textId="77777777" w:rsidR="002853A2" w:rsidRDefault="0088726D">
      <w:pPr>
        <w:rPr>
          <w:sz w:val="24"/>
          <w:szCs w:val="24"/>
        </w:rPr>
      </w:pPr>
      <w:r>
        <w:rPr>
          <w:sz w:val="24"/>
          <w:szCs w:val="24"/>
        </w:rPr>
        <w:t>Recomendaciones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14:paraId="513F5410" w14:textId="77777777" w:rsidR="002853A2" w:rsidRDefault="0088726D">
      <w:pPr>
        <w:rPr>
          <w:sz w:val="24"/>
          <w:szCs w:val="24"/>
        </w:rPr>
      </w:pPr>
      <w:r>
        <w:rPr>
          <w:sz w:val="24"/>
          <w:szCs w:val="24"/>
        </w:rPr>
        <w:t>Bibliografía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p>
    <w:p w14:paraId="0588D916" w14:textId="77777777" w:rsidR="002853A2" w:rsidRDefault="0088726D">
      <w:pPr>
        <w:rPr>
          <w:sz w:val="24"/>
          <w:szCs w:val="24"/>
        </w:rPr>
      </w:pPr>
      <w:r>
        <w:rPr>
          <w:sz w:val="24"/>
          <w:szCs w:val="24"/>
        </w:rPr>
        <w:t>Anexos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w:t>
      </w:r>
    </w:p>
    <w:p w14:paraId="6DFCCA5A" w14:textId="4960DBCE" w:rsidR="002853A2" w:rsidRDefault="0088726D">
      <w:pPr>
        <w:rPr>
          <w:sz w:val="24"/>
          <w:szCs w:val="24"/>
        </w:rPr>
      </w:pPr>
      <w:r>
        <w:rPr>
          <w:sz w:val="24"/>
          <w:szCs w:val="24"/>
        </w:rPr>
        <w:t xml:space="preserve">Anexo 01 Informe de </w:t>
      </w:r>
      <w:r w:rsidR="00126801">
        <w:rPr>
          <w:sz w:val="24"/>
          <w:szCs w:val="24"/>
        </w:rPr>
        <w:t>Factibilidad</w:t>
      </w:r>
    </w:p>
    <w:p w14:paraId="15EBC2BA" w14:textId="77777777" w:rsidR="002853A2" w:rsidRDefault="0088726D">
      <w:pPr>
        <w:rPr>
          <w:sz w:val="24"/>
          <w:szCs w:val="24"/>
        </w:rPr>
      </w:pPr>
      <w:r>
        <w:rPr>
          <w:sz w:val="24"/>
          <w:szCs w:val="24"/>
        </w:rPr>
        <w:t>Anex0 02   Documento de Visión</w:t>
      </w:r>
    </w:p>
    <w:p w14:paraId="109A1FEE" w14:textId="77777777" w:rsidR="002853A2" w:rsidRDefault="0088726D">
      <w:pPr>
        <w:rPr>
          <w:sz w:val="24"/>
          <w:szCs w:val="24"/>
        </w:rPr>
      </w:pPr>
      <w:r>
        <w:rPr>
          <w:sz w:val="24"/>
          <w:szCs w:val="24"/>
        </w:rPr>
        <w:t>Anexo 03 Documento SRS</w:t>
      </w:r>
    </w:p>
    <w:p w14:paraId="03C7B672" w14:textId="77777777" w:rsidR="002853A2" w:rsidRDefault="0088726D">
      <w:pPr>
        <w:rPr>
          <w:sz w:val="24"/>
          <w:szCs w:val="24"/>
        </w:rPr>
      </w:pPr>
      <w:r>
        <w:rPr>
          <w:sz w:val="24"/>
          <w:szCs w:val="24"/>
        </w:rPr>
        <w:t>Anexo 04 Documento SAD</w:t>
      </w:r>
    </w:p>
    <w:p w14:paraId="1FAEE3BF" w14:textId="77777777" w:rsidR="002853A2" w:rsidRDefault="0088726D">
      <w:pPr>
        <w:rPr>
          <w:sz w:val="24"/>
          <w:szCs w:val="24"/>
        </w:rPr>
      </w:pPr>
      <w:r>
        <w:rPr>
          <w:sz w:val="24"/>
          <w:szCs w:val="24"/>
        </w:rPr>
        <w:t>Anexo 05 Manuales y otros documentos</w:t>
      </w:r>
    </w:p>
    <w:p w14:paraId="410E4FCE" w14:textId="77777777" w:rsidR="00126801" w:rsidRDefault="00126801">
      <w:pPr>
        <w:rPr>
          <w:sz w:val="24"/>
          <w:szCs w:val="24"/>
        </w:rPr>
      </w:pPr>
    </w:p>
    <w:p w14:paraId="0E7A0B6B" w14:textId="77777777" w:rsidR="00126801" w:rsidRDefault="00126801">
      <w:pPr>
        <w:rPr>
          <w:sz w:val="24"/>
          <w:szCs w:val="24"/>
        </w:rPr>
      </w:pPr>
    </w:p>
    <w:p w14:paraId="65195A5D" w14:textId="77777777" w:rsidR="00126801" w:rsidRDefault="00126801">
      <w:pPr>
        <w:rPr>
          <w:sz w:val="24"/>
          <w:szCs w:val="24"/>
        </w:rPr>
      </w:pPr>
    </w:p>
    <w:p w14:paraId="308D4711" w14:textId="77777777" w:rsidR="00126801" w:rsidRDefault="00126801">
      <w:pPr>
        <w:rPr>
          <w:sz w:val="24"/>
          <w:szCs w:val="24"/>
        </w:rPr>
      </w:pPr>
    </w:p>
    <w:p w14:paraId="1E3DF6D6" w14:textId="77777777" w:rsidR="00126801" w:rsidRDefault="00126801">
      <w:pPr>
        <w:rPr>
          <w:sz w:val="24"/>
          <w:szCs w:val="24"/>
        </w:rPr>
      </w:pPr>
    </w:p>
    <w:p w14:paraId="265C72B5" w14:textId="77777777" w:rsidR="00126801" w:rsidRDefault="00126801">
      <w:pPr>
        <w:rPr>
          <w:sz w:val="24"/>
          <w:szCs w:val="24"/>
        </w:rPr>
      </w:pPr>
    </w:p>
    <w:p w14:paraId="52BAE2C5" w14:textId="77777777" w:rsidR="00126801" w:rsidRDefault="00126801">
      <w:pPr>
        <w:rPr>
          <w:sz w:val="24"/>
          <w:szCs w:val="24"/>
        </w:rPr>
      </w:pPr>
    </w:p>
    <w:p w14:paraId="530D2FF7" w14:textId="77777777" w:rsidR="00126801" w:rsidRDefault="00126801">
      <w:pPr>
        <w:rPr>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81"/>
        <w:gridCol w:w="1143"/>
        <w:gridCol w:w="1545"/>
        <w:gridCol w:w="1488"/>
        <w:gridCol w:w="1299"/>
        <w:gridCol w:w="2406"/>
      </w:tblGrid>
      <w:tr w:rsidR="00126801" w:rsidRPr="00126801" w14:paraId="7798BFF7" w14:textId="77777777" w:rsidTr="00126801">
        <w:trPr>
          <w:trHeight w:val="284"/>
          <w:jc w:val="center"/>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14:paraId="5A367E51" w14:textId="77777777" w:rsidR="00126801" w:rsidRPr="00126801" w:rsidRDefault="00126801" w:rsidP="00126801">
            <w:pPr>
              <w:rPr>
                <w:sz w:val="24"/>
                <w:szCs w:val="24"/>
                <w:lang w:val="es-ES"/>
              </w:rPr>
            </w:pPr>
            <w:r w:rsidRPr="00126801">
              <w:rPr>
                <w:sz w:val="24"/>
                <w:szCs w:val="24"/>
                <w:lang w:val="es-ES"/>
              </w:rPr>
              <w:t>CONTROL DE VERSIONES</w:t>
            </w:r>
          </w:p>
        </w:tc>
      </w:tr>
      <w:tr w:rsidR="00126801" w:rsidRPr="00126801" w14:paraId="7DD4FB2D" w14:textId="77777777" w:rsidTr="00126801">
        <w:trPr>
          <w:trHeight w:val="37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3A095F11" w14:textId="77777777" w:rsidR="00126801" w:rsidRPr="00126801" w:rsidRDefault="00126801" w:rsidP="00126801">
            <w:pPr>
              <w:rPr>
                <w:sz w:val="24"/>
                <w:szCs w:val="24"/>
                <w:lang w:val="es-ES"/>
              </w:rPr>
            </w:pPr>
            <w:r w:rsidRPr="00126801">
              <w:rPr>
                <w:sz w:val="24"/>
                <w:szCs w:val="24"/>
                <w:lang w:val="es-ES"/>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1490DE3A" w14:textId="77777777" w:rsidR="00126801" w:rsidRPr="00126801" w:rsidRDefault="00126801" w:rsidP="00126801">
            <w:pPr>
              <w:rPr>
                <w:sz w:val="24"/>
                <w:szCs w:val="24"/>
                <w:lang w:val="es-ES"/>
              </w:rPr>
            </w:pPr>
            <w:r w:rsidRPr="00126801">
              <w:rPr>
                <w:sz w:val="24"/>
                <w:szCs w:val="24"/>
                <w:lang w:val="es-ES"/>
              </w:rPr>
              <w:t>Hecha por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14AA22C0" w14:textId="77777777" w:rsidR="00126801" w:rsidRPr="00126801" w:rsidRDefault="00126801" w:rsidP="00126801">
            <w:pPr>
              <w:rPr>
                <w:sz w:val="24"/>
                <w:szCs w:val="24"/>
                <w:lang w:val="es-ES"/>
              </w:rPr>
            </w:pPr>
            <w:r w:rsidRPr="00126801">
              <w:rPr>
                <w:sz w:val="24"/>
                <w:szCs w:val="24"/>
                <w:lang w:val="es-ES"/>
              </w:rPr>
              <w:t>Revisada por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5E03E4C2" w14:textId="77777777" w:rsidR="00126801" w:rsidRPr="00126801" w:rsidRDefault="00126801" w:rsidP="00126801">
            <w:pPr>
              <w:rPr>
                <w:sz w:val="24"/>
                <w:szCs w:val="24"/>
                <w:lang w:val="es-ES"/>
              </w:rPr>
            </w:pPr>
            <w:r w:rsidRPr="00126801">
              <w:rPr>
                <w:sz w:val="24"/>
                <w:szCs w:val="24"/>
                <w:lang w:val="es-ES"/>
              </w:rPr>
              <w:t>Aprobada por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566BCB7B" w14:textId="77777777" w:rsidR="00126801" w:rsidRPr="00126801" w:rsidRDefault="00126801" w:rsidP="00126801">
            <w:pPr>
              <w:rPr>
                <w:sz w:val="24"/>
                <w:szCs w:val="24"/>
                <w:lang w:val="es-ES"/>
              </w:rPr>
            </w:pPr>
            <w:r w:rsidRPr="00126801">
              <w:rPr>
                <w:sz w:val="24"/>
                <w:szCs w:val="24"/>
                <w:lang w:val="es-ES"/>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70" w:type="dxa"/>
              <w:bottom w:w="0" w:type="dxa"/>
              <w:right w:w="70" w:type="dxa"/>
            </w:tcMar>
            <w:vAlign w:val="center"/>
            <w:hideMark/>
          </w:tcPr>
          <w:p w14:paraId="006A01D5" w14:textId="77777777" w:rsidR="00126801" w:rsidRPr="00126801" w:rsidRDefault="00126801" w:rsidP="00126801">
            <w:pPr>
              <w:rPr>
                <w:sz w:val="24"/>
                <w:szCs w:val="24"/>
                <w:lang w:val="es-ES"/>
              </w:rPr>
            </w:pPr>
            <w:r w:rsidRPr="00126801">
              <w:rPr>
                <w:sz w:val="24"/>
                <w:szCs w:val="24"/>
                <w:lang w:val="es-ES"/>
              </w:rPr>
              <w:t>Motivo</w:t>
            </w:r>
          </w:p>
        </w:tc>
      </w:tr>
      <w:tr w:rsidR="00126801" w:rsidRPr="00126801" w14:paraId="5ECD9F86" w14:textId="77777777" w:rsidTr="00126801">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EB4F365" w14:textId="77777777" w:rsidR="00126801" w:rsidRPr="00126801" w:rsidRDefault="00126801" w:rsidP="00126801">
            <w:pPr>
              <w:rPr>
                <w:sz w:val="24"/>
                <w:szCs w:val="24"/>
                <w:lang w:val="es-ES"/>
              </w:rPr>
            </w:pPr>
            <w:r w:rsidRPr="00126801">
              <w:rPr>
                <w:sz w:val="24"/>
                <w:szCs w:val="24"/>
                <w:lang w:val="es-E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EEA5045" w14:textId="77777777" w:rsidR="00126801" w:rsidRPr="00126801" w:rsidRDefault="00126801" w:rsidP="00126801">
            <w:pPr>
              <w:rPr>
                <w:sz w:val="24"/>
                <w:szCs w:val="24"/>
                <w:lang w:val="es-ES"/>
              </w:rPr>
            </w:pPr>
            <w:r w:rsidRPr="00126801">
              <w:rPr>
                <w:sz w:val="24"/>
                <w:szCs w:val="24"/>
                <w:lang w:val="es-ES"/>
              </w:rPr>
              <w:t>SNMY</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E16342A" w14:textId="77777777" w:rsidR="00126801" w:rsidRPr="00126801" w:rsidRDefault="00126801" w:rsidP="00126801">
            <w:pPr>
              <w:rPr>
                <w:sz w:val="24"/>
                <w:szCs w:val="24"/>
                <w:lang w:val="es-ES"/>
              </w:rPr>
            </w:pPr>
            <w:r w:rsidRPr="00126801">
              <w:rPr>
                <w:sz w:val="24"/>
                <w:szCs w:val="24"/>
                <w:lang w:val="es-ES"/>
              </w:rPr>
              <w:t>EOLP/RHR/JLR</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4DC2BF0" w14:textId="77777777" w:rsidR="00126801" w:rsidRPr="00126801" w:rsidRDefault="00126801" w:rsidP="00126801">
            <w:pPr>
              <w:rPr>
                <w:sz w:val="24"/>
                <w:szCs w:val="24"/>
                <w:lang w:val="es-ES"/>
              </w:rPr>
            </w:pPr>
            <w:r w:rsidRPr="00126801">
              <w:rPr>
                <w:sz w:val="24"/>
                <w:szCs w:val="24"/>
                <w:lang w:val="es-ES"/>
              </w:rPr>
              <w:t>MPV</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6D8E799D" w14:textId="77777777" w:rsidR="00126801" w:rsidRPr="00126801" w:rsidRDefault="00126801" w:rsidP="00126801">
            <w:pPr>
              <w:rPr>
                <w:sz w:val="24"/>
                <w:szCs w:val="24"/>
                <w:lang w:val="es-ES"/>
              </w:rPr>
            </w:pPr>
            <w:r w:rsidRPr="00126801">
              <w:rPr>
                <w:sz w:val="24"/>
                <w:szCs w:val="24"/>
                <w:lang w:val="es-ES"/>
              </w:rPr>
              <w:t>07/05/2025</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0DDC7DAA" w14:textId="77777777" w:rsidR="00126801" w:rsidRPr="00126801" w:rsidRDefault="00126801" w:rsidP="00126801">
            <w:pPr>
              <w:rPr>
                <w:sz w:val="24"/>
                <w:szCs w:val="24"/>
                <w:lang w:val="es-ES"/>
              </w:rPr>
            </w:pPr>
            <w:r w:rsidRPr="00126801">
              <w:rPr>
                <w:sz w:val="24"/>
                <w:szCs w:val="24"/>
                <w:lang w:val="es-ES"/>
              </w:rPr>
              <w:t>Versión Original.</w:t>
            </w:r>
          </w:p>
        </w:tc>
      </w:tr>
      <w:tr w:rsidR="00126801" w:rsidRPr="00126801" w14:paraId="27C78689" w14:textId="77777777" w:rsidTr="00126801">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116DBD6F" w14:textId="77777777" w:rsidR="00126801" w:rsidRPr="00126801" w:rsidRDefault="00126801" w:rsidP="00126801">
            <w:pPr>
              <w:rPr>
                <w:sz w:val="24"/>
                <w:szCs w:val="24"/>
                <w:lang w:val="es-ES"/>
              </w:rPr>
            </w:pPr>
            <w:r w:rsidRPr="00126801">
              <w:rPr>
                <w:sz w:val="24"/>
                <w:szCs w:val="24"/>
                <w:lang w:val="es-ES"/>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A09186D" w14:textId="77777777" w:rsidR="00126801" w:rsidRPr="00126801" w:rsidRDefault="00126801" w:rsidP="00126801">
            <w:pPr>
              <w:rPr>
                <w:sz w:val="24"/>
                <w:szCs w:val="24"/>
                <w:lang w:val="es-ES"/>
              </w:rPr>
            </w:pPr>
            <w:r w:rsidRPr="00126801">
              <w:rPr>
                <w:sz w:val="24"/>
                <w:szCs w:val="24"/>
                <w:lang w:val="es-ES"/>
              </w:rPr>
              <w:t>SNMY</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9FAE3EB" w14:textId="77777777" w:rsidR="00126801" w:rsidRPr="00126801" w:rsidRDefault="00126801" w:rsidP="00126801">
            <w:pPr>
              <w:rPr>
                <w:sz w:val="24"/>
                <w:szCs w:val="24"/>
                <w:lang w:val="es-ES"/>
              </w:rPr>
            </w:pPr>
            <w:r w:rsidRPr="00126801">
              <w:rPr>
                <w:sz w:val="24"/>
                <w:szCs w:val="24"/>
                <w:lang w:val="es-ES"/>
              </w:rPr>
              <w:t>EOLP/RHR/JLR</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9066B6F" w14:textId="77777777" w:rsidR="00126801" w:rsidRPr="00126801" w:rsidRDefault="00126801" w:rsidP="00126801">
            <w:pPr>
              <w:rPr>
                <w:sz w:val="24"/>
                <w:szCs w:val="24"/>
                <w:lang w:val="es-ES"/>
              </w:rPr>
            </w:pPr>
            <w:r w:rsidRPr="00126801">
              <w:rPr>
                <w:sz w:val="24"/>
                <w:szCs w:val="24"/>
                <w:lang w:val="es-ES"/>
              </w:rPr>
              <w:t>MPV</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065482F4" w14:textId="77777777" w:rsidR="00126801" w:rsidRPr="00126801" w:rsidRDefault="00126801" w:rsidP="00126801">
            <w:pPr>
              <w:rPr>
                <w:sz w:val="24"/>
                <w:szCs w:val="24"/>
                <w:lang w:val="es-ES"/>
              </w:rPr>
            </w:pPr>
            <w:r w:rsidRPr="00126801">
              <w:rPr>
                <w:sz w:val="24"/>
                <w:szCs w:val="24"/>
                <w:lang w:val="es-ES"/>
              </w:rPr>
              <w:t>12/05/2025</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73308768" w14:textId="77777777" w:rsidR="00126801" w:rsidRPr="00126801" w:rsidRDefault="00126801" w:rsidP="00126801">
            <w:pPr>
              <w:rPr>
                <w:sz w:val="24"/>
                <w:szCs w:val="24"/>
                <w:lang w:val="es-ES"/>
              </w:rPr>
            </w:pPr>
            <w:r w:rsidRPr="00126801">
              <w:rPr>
                <w:sz w:val="24"/>
                <w:szCs w:val="24"/>
                <w:lang w:val="es-ES"/>
              </w:rPr>
              <w:t>Completar documento.</w:t>
            </w:r>
          </w:p>
        </w:tc>
      </w:tr>
      <w:tr w:rsidR="00126801" w:rsidRPr="00126801" w14:paraId="0AD684D0" w14:textId="77777777" w:rsidTr="00126801">
        <w:trPr>
          <w:trHeight w:val="22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C810306" w14:textId="77777777" w:rsidR="00126801" w:rsidRPr="00126801" w:rsidRDefault="00126801" w:rsidP="00126801">
            <w:pPr>
              <w:rPr>
                <w:sz w:val="24"/>
                <w:szCs w:val="24"/>
                <w:lang w:val="es-ES"/>
              </w:rPr>
            </w:pPr>
            <w:r w:rsidRPr="00126801">
              <w:rPr>
                <w:sz w:val="24"/>
                <w:szCs w:val="24"/>
                <w:lang w:val="es-ES"/>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C5DBB11" w14:textId="77777777" w:rsidR="00126801" w:rsidRPr="00126801" w:rsidRDefault="00126801" w:rsidP="00126801">
            <w:pPr>
              <w:rPr>
                <w:sz w:val="24"/>
                <w:szCs w:val="24"/>
                <w:lang w:val="es-ES"/>
              </w:rPr>
            </w:pPr>
            <w:r w:rsidRPr="00126801">
              <w:rPr>
                <w:sz w:val="24"/>
                <w:szCs w:val="24"/>
                <w:lang w:val="es-ES"/>
              </w:rPr>
              <w:t>SNMY</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2DE7CBA" w14:textId="77777777" w:rsidR="00126801" w:rsidRPr="00126801" w:rsidRDefault="00126801" w:rsidP="00126801">
            <w:pPr>
              <w:rPr>
                <w:sz w:val="24"/>
                <w:szCs w:val="24"/>
                <w:lang w:val="es-ES"/>
              </w:rPr>
            </w:pPr>
            <w:r w:rsidRPr="00126801">
              <w:rPr>
                <w:sz w:val="24"/>
                <w:szCs w:val="24"/>
                <w:lang w:val="es-ES"/>
              </w:rPr>
              <w:t>RHR/JLR/EOLP</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C63C7A9" w14:textId="77777777" w:rsidR="00126801" w:rsidRPr="00126801" w:rsidRDefault="00126801" w:rsidP="00126801">
            <w:pPr>
              <w:rPr>
                <w:sz w:val="24"/>
                <w:szCs w:val="24"/>
                <w:lang w:val="es-ES"/>
              </w:rPr>
            </w:pPr>
            <w:r w:rsidRPr="00126801">
              <w:rPr>
                <w:sz w:val="24"/>
                <w:szCs w:val="24"/>
                <w:lang w:val="es-ES"/>
              </w:rPr>
              <w:t>MPV</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6AEF5AEF" w14:textId="77777777" w:rsidR="00126801" w:rsidRPr="00126801" w:rsidRDefault="00126801" w:rsidP="00126801">
            <w:pPr>
              <w:rPr>
                <w:sz w:val="24"/>
                <w:szCs w:val="24"/>
                <w:lang w:val="es-ES"/>
              </w:rPr>
            </w:pPr>
            <w:r w:rsidRPr="00126801">
              <w:rPr>
                <w:sz w:val="24"/>
                <w:szCs w:val="24"/>
                <w:lang w:val="es-ES"/>
              </w:rPr>
              <w:t>22/05/2025</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7B807A08" w14:textId="77777777" w:rsidR="00126801" w:rsidRPr="00126801" w:rsidRDefault="00126801" w:rsidP="00126801">
            <w:pPr>
              <w:rPr>
                <w:sz w:val="24"/>
                <w:szCs w:val="24"/>
                <w:lang w:val="es-ES"/>
              </w:rPr>
            </w:pPr>
            <w:r w:rsidRPr="00126801">
              <w:rPr>
                <w:sz w:val="24"/>
                <w:szCs w:val="24"/>
                <w:lang w:val="es-ES"/>
              </w:rPr>
              <w:t>Versión Final</w:t>
            </w:r>
          </w:p>
        </w:tc>
      </w:tr>
    </w:tbl>
    <w:p w14:paraId="62B1D56F" w14:textId="77777777" w:rsidR="00126801" w:rsidRPr="00126801" w:rsidRDefault="00126801" w:rsidP="00126801">
      <w:pPr>
        <w:rPr>
          <w:rFonts w:ascii="Times New Roman" w:hAnsi="Times New Roman" w:cs="Times New Roman"/>
          <w:sz w:val="28"/>
          <w:szCs w:val="28"/>
          <w:lang w:val="es-ES"/>
        </w:rPr>
      </w:pP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r w:rsidRPr="00126801">
        <w:rPr>
          <w:sz w:val="24"/>
          <w:szCs w:val="24"/>
          <w:lang w:val="es-ES"/>
        </w:rPr>
        <w:br/>
      </w:r>
    </w:p>
    <w:p w14:paraId="5B55F42A" w14:textId="77777777" w:rsidR="00126801" w:rsidRPr="00126801" w:rsidRDefault="00126801" w:rsidP="00126801">
      <w:pPr>
        <w:ind w:left="3600"/>
        <w:rPr>
          <w:rFonts w:ascii="Times New Roman" w:hAnsi="Times New Roman" w:cs="Times New Roman"/>
          <w:sz w:val="28"/>
          <w:szCs w:val="28"/>
          <w:lang w:val="es-ES"/>
        </w:rPr>
      </w:pPr>
      <w:r w:rsidRPr="00126801">
        <w:rPr>
          <w:rFonts w:ascii="Times New Roman" w:hAnsi="Times New Roman" w:cs="Times New Roman"/>
          <w:b/>
          <w:bCs/>
          <w:sz w:val="28"/>
          <w:szCs w:val="28"/>
          <w:lang w:val="es-ES"/>
        </w:rPr>
        <w:t>Sistema Web de Registro de Salud - SIRESA</w:t>
      </w:r>
    </w:p>
    <w:p w14:paraId="0B84DE3B" w14:textId="77777777" w:rsidR="00126801" w:rsidRPr="00126801" w:rsidRDefault="00126801" w:rsidP="00126801">
      <w:pPr>
        <w:rPr>
          <w:rFonts w:ascii="Times New Roman" w:hAnsi="Times New Roman" w:cs="Times New Roman"/>
          <w:sz w:val="28"/>
          <w:szCs w:val="28"/>
          <w:lang w:val="es-ES"/>
        </w:rPr>
      </w:pPr>
    </w:p>
    <w:p w14:paraId="034E314A" w14:textId="36B6B489" w:rsidR="00126801" w:rsidRPr="00126801" w:rsidRDefault="00126801" w:rsidP="00126801">
      <w:pPr>
        <w:ind w:firstLine="720"/>
        <w:rPr>
          <w:rFonts w:ascii="Times New Roman" w:hAnsi="Times New Roman" w:cs="Times New Roman"/>
          <w:sz w:val="28"/>
          <w:szCs w:val="28"/>
          <w:lang w:val="es-ES"/>
        </w:rPr>
      </w:pPr>
      <w:r>
        <w:rPr>
          <w:rFonts w:ascii="Times New Roman" w:hAnsi="Times New Roman" w:cs="Times New Roman"/>
          <w:b/>
          <w:bCs/>
          <w:sz w:val="28"/>
          <w:szCs w:val="28"/>
          <w:lang w:val="es-ES"/>
        </w:rPr>
        <w:t xml:space="preserve">             </w:t>
      </w:r>
      <w:r w:rsidRPr="00126801">
        <w:rPr>
          <w:rFonts w:ascii="Times New Roman" w:hAnsi="Times New Roman" w:cs="Times New Roman"/>
          <w:b/>
          <w:bCs/>
          <w:sz w:val="28"/>
          <w:szCs w:val="28"/>
          <w:lang w:val="es-ES"/>
        </w:rPr>
        <w:t>Documento de Especificación de Requerimientos de Software</w:t>
      </w:r>
    </w:p>
    <w:p w14:paraId="69C58BAB" w14:textId="77777777" w:rsidR="00126801" w:rsidRPr="00126801" w:rsidRDefault="00126801" w:rsidP="00126801">
      <w:pPr>
        <w:rPr>
          <w:rFonts w:ascii="Times New Roman" w:hAnsi="Times New Roman" w:cs="Times New Roman"/>
          <w:sz w:val="28"/>
          <w:szCs w:val="28"/>
          <w:lang w:val="es-ES"/>
        </w:rPr>
      </w:pPr>
    </w:p>
    <w:p w14:paraId="5A8C0A45" w14:textId="3B65612F" w:rsidR="00126801" w:rsidRPr="00126801" w:rsidRDefault="00126801" w:rsidP="00126801">
      <w:pPr>
        <w:ind w:left="7200"/>
        <w:rPr>
          <w:rFonts w:ascii="Times New Roman" w:hAnsi="Times New Roman" w:cs="Times New Roman"/>
          <w:sz w:val="28"/>
          <w:szCs w:val="28"/>
          <w:lang w:val="es-ES"/>
        </w:rPr>
      </w:pPr>
      <w:r w:rsidRPr="00126801">
        <w:rPr>
          <w:rFonts w:ascii="Times New Roman" w:hAnsi="Times New Roman" w:cs="Times New Roman"/>
          <w:b/>
          <w:bCs/>
          <w:sz w:val="28"/>
          <w:szCs w:val="28"/>
          <w:lang w:val="es-ES"/>
        </w:rPr>
        <w:t xml:space="preserve">    Versión</w:t>
      </w:r>
      <w:r>
        <w:rPr>
          <w:rFonts w:ascii="Times New Roman" w:hAnsi="Times New Roman" w:cs="Times New Roman"/>
          <w:b/>
          <w:bCs/>
          <w:sz w:val="28"/>
          <w:szCs w:val="28"/>
          <w:lang w:val="es-ES"/>
        </w:rPr>
        <w:t xml:space="preserve"> 1.0</w:t>
      </w:r>
    </w:p>
    <w:p w14:paraId="654EA062" w14:textId="77777777" w:rsidR="00126801" w:rsidRPr="00126801" w:rsidRDefault="00126801">
      <w:pPr>
        <w:rPr>
          <w:rFonts w:ascii="Times New Roman" w:hAnsi="Times New Roman" w:cs="Times New Roman"/>
          <w:sz w:val="28"/>
          <w:szCs w:val="28"/>
        </w:rPr>
      </w:pPr>
    </w:p>
    <w:p w14:paraId="01A0A21B" w14:textId="77777777" w:rsidR="00126801" w:rsidRDefault="00126801">
      <w:pPr>
        <w:rPr>
          <w:sz w:val="24"/>
          <w:szCs w:val="24"/>
        </w:rPr>
      </w:pPr>
    </w:p>
    <w:p w14:paraId="2923987D" w14:textId="77777777" w:rsidR="00126801" w:rsidRDefault="00126801">
      <w:pPr>
        <w:rPr>
          <w:sz w:val="24"/>
          <w:szCs w:val="24"/>
        </w:rPr>
      </w:pPr>
    </w:p>
    <w:p w14:paraId="1E2D5C26" w14:textId="77777777" w:rsidR="00126801" w:rsidRDefault="00126801">
      <w:pPr>
        <w:rPr>
          <w:sz w:val="24"/>
          <w:szCs w:val="24"/>
        </w:rPr>
      </w:pPr>
    </w:p>
    <w:p w14:paraId="018683B7" w14:textId="77777777" w:rsidR="00126801" w:rsidRDefault="00126801">
      <w:pPr>
        <w:rPr>
          <w:sz w:val="24"/>
          <w:szCs w:val="24"/>
        </w:rPr>
      </w:pPr>
    </w:p>
    <w:p w14:paraId="2C9B7C34" w14:textId="77777777" w:rsidR="00126801" w:rsidRDefault="00126801">
      <w:pPr>
        <w:rPr>
          <w:sz w:val="24"/>
          <w:szCs w:val="24"/>
        </w:rPr>
      </w:pPr>
    </w:p>
    <w:p w14:paraId="7D79938B" w14:textId="77777777" w:rsidR="00126801" w:rsidRDefault="00126801" w:rsidP="00126801">
      <w:pPr>
        <w:rPr>
          <w:b/>
          <w:sz w:val="24"/>
          <w:szCs w:val="24"/>
          <w:u w:val="single"/>
        </w:rPr>
      </w:pPr>
    </w:p>
    <w:p w14:paraId="6F079238" w14:textId="77777777" w:rsidR="00126801" w:rsidRDefault="00126801">
      <w:pPr>
        <w:jc w:val="center"/>
        <w:rPr>
          <w:b/>
          <w:sz w:val="24"/>
          <w:szCs w:val="24"/>
          <w:u w:val="single"/>
        </w:rPr>
      </w:pPr>
    </w:p>
    <w:p w14:paraId="02E77F3A" w14:textId="77777777" w:rsidR="00126801" w:rsidRPr="00126801" w:rsidRDefault="00126801" w:rsidP="00126801">
      <w:pPr>
        <w:pStyle w:val="Ttulo1"/>
        <w:numPr>
          <w:ilvl w:val="0"/>
          <w:numId w:val="16"/>
        </w:numPr>
        <w:spacing w:before="87"/>
        <w:ind w:left="720"/>
        <w:rPr>
          <w:rFonts w:ascii="Arial" w:hAnsi="Arial" w:cs="Arial"/>
          <w:sz w:val="24"/>
          <w:szCs w:val="24"/>
        </w:rPr>
      </w:pPr>
      <w:r w:rsidRPr="00126801">
        <w:rPr>
          <w:rFonts w:ascii="Arial" w:hAnsi="Arial" w:cs="Arial"/>
          <w:sz w:val="24"/>
          <w:szCs w:val="24"/>
        </w:rPr>
        <w:t>Antecedentes</w:t>
      </w:r>
    </w:p>
    <w:p w14:paraId="060896D6" w14:textId="77777777" w:rsidR="00126801" w:rsidRPr="00126801" w:rsidRDefault="00126801" w:rsidP="00126801">
      <w:pPr>
        <w:pStyle w:val="Ttulo1"/>
        <w:spacing w:before="87"/>
        <w:ind w:left="1440"/>
        <w:rPr>
          <w:rFonts w:ascii="Arial" w:hAnsi="Arial" w:cs="Arial"/>
          <w:sz w:val="24"/>
          <w:szCs w:val="24"/>
        </w:rPr>
      </w:pPr>
    </w:p>
    <w:p w14:paraId="128F3D27" w14:textId="77777777" w:rsidR="00126801" w:rsidRPr="00126801" w:rsidRDefault="00126801" w:rsidP="00126801">
      <w:pPr>
        <w:pStyle w:val="Ttulo1"/>
        <w:spacing w:before="87" w:line="480" w:lineRule="auto"/>
        <w:ind w:left="1440"/>
        <w:jc w:val="both"/>
        <w:rPr>
          <w:rFonts w:ascii="Arial" w:hAnsi="Arial" w:cs="Arial"/>
          <w:b/>
          <w:color w:val="000000"/>
          <w:sz w:val="24"/>
          <w:szCs w:val="24"/>
        </w:rPr>
      </w:pPr>
      <w:r w:rsidRPr="00126801">
        <w:rPr>
          <w:rFonts w:ascii="Arial" w:hAnsi="Arial" w:cs="Arial"/>
          <w:color w:val="000000"/>
          <w:sz w:val="24"/>
          <w:szCs w:val="24"/>
        </w:rPr>
        <w:t>La gestión de la configuración es clave para el éxito de cualquier proyecto de Tecnologías de la Información y Comunicación (TIC). Sin una gestión efectiva, se corre el riesgo de perder la integridad de los elementos configurados y no poder reportar su estado y configuración. Un plan de gestión de la configuración nos permite establecer un método consistente para identificar y controlar formalmente todos los elementos configurados del proyecto, incluyendo hardware, software, planes y presupuestos.</w:t>
      </w:r>
    </w:p>
    <w:p w14:paraId="1C29CE7D" w14:textId="77777777" w:rsidR="00126801" w:rsidRPr="00126801" w:rsidRDefault="00126801" w:rsidP="00126801">
      <w:pPr>
        <w:spacing w:line="480" w:lineRule="auto"/>
        <w:jc w:val="both"/>
        <w:rPr>
          <w:rFonts w:ascii="Arial" w:hAnsi="Arial" w:cs="Arial"/>
          <w:sz w:val="24"/>
          <w:szCs w:val="24"/>
        </w:rPr>
      </w:pPr>
    </w:p>
    <w:p w14:paraId="0AE34706" w14:textId="77777777" w:rsidR="00126801" w:rsidRPr="00126801" w:rsidRDefault="00126801" w:rsidP="00126801">
      <w:pPr>
        <w:pStyle w:val="Ttulo1"/>
        <w:spacing w:before="87" w:line="480" w:lineRule="auto"/>
        <w:ind w:left="1440"/>
        <w:jc w:val="both"/>
        <w:rPr>
          <w:rFonts w:ascii="Arial" w:hAnsi="Arial" w:cs="Arial"/>
          <w:b/>
          <w:color w:val="000000"/>
          <w:sz w:val="24"/>
          <w:szCs w:val="24"/>
        </w:rPr>
      </w:pPr>
      <w:r w:rsidRPr="00126801">
        <w:rPr>
          <w:rFonts w:ascii="Arial" w:hAnsi="Arial" w:cs="Arial"/>
          <w:color w:val="000000"/>
          <w:sz w:val="24"/>
          <w:szCs w:val="24"/>
        </w:rPr>
        <w:t>La gestión de la configuración es fundamental para proteger los elementos configurados y comunicar los cambios que se han realizado sobre ellos. Al hacerlo de manera planificada y efectiva, contribuye a la producción de productos de alta calidad, evitando el doble trabajo y aumentando el valor de los activos informáticos. Además, ahorra costos y contribuye a la entrega de proyectos que satisfacen los requisitos establecidos en cuanto a costos, calendarios, calidad y requerimientos.</w:t>
      </w:r>
    </w:p>
    <w:p w14:paraId="4C287673" w14:textId="77777777" w:rsidR="00126801" w:rsidRPr="00126801" w:rsidRDefault="00126801" w:rsidP="00126801">
      <w:pPr>
        <w:spacing w:line="480" w:lineRule="auto"/>
        <w:jc w:val="both"/>
        <w:rPr>
          <w:rFonts w:ascii="Arial" w:hAnsi="Arial" w:cs="Arial"/>
          <w:sz w:val="24"/>
          <w:szCs w:val="24"/>
        </w:rPr>
      </w:pPr>
    </w:p>
    <w:p w14:paraId="475503FD" w14:textId="77777777" w:rsidR="00126801" w:rsidRPr="00126801" w:rsidRDefault="00126801" w:rsidP="00126801">
      <w:pPr>
        <w:pStyle w:val="Ttulo1"/>
        <w:spacing w:before="87" w:line="480" w:lineRule="auto"/>
        <w:ind w:left="1440"/>
        <w:jc w:val="both"/>
        <w:rPr>
          <w:rFonts w:ascii="Arial" w:hAnsi="Arial" w:cs="Arial"/>
          <w:b/>
          <w:color w:val="000000"/>
          <w:sz w:val="24"/>
          <w:szCs w:val="24"/>
        </w:rPr>
      </w:pPr>
      <w:r w:rsidRPr="00126801">
        <w:rPr>
          <w:rFonts w:ascii="Arial" w:hAnsi="Arial" w:cs="Arial"/>
          <w:color w:val="000000"/>
          <w:sz w:val="24"/>
          <w:szCs w:val="24"/>
        </w:rPr>
        <w:lastRenderedPageBreak/>
        <w:t>Un plan de gestión de la configuración es una herramienta fundamental de planificación que describe los esfuerzos necesarios para implementar y ejecutar la gestión de la configuración a lo largo del ciclo de vida del proyecto. Proporciona visibilidad y control sobre el producto, incluyendo su desempeño, funcionalidad y atributos físicos. La gestión de la configuración garantiza la integridad de los elementos configurados y facilita la gestión ordenada de la información de las líneas base y los cambios que se realizan en ellas.</w:t>
      </w:r>
    </w:p>
    <w:p w14:paraId="075D6B1B" w14:textId="77777777" w:rsidR="00126801" w:rsidRPr="00126801" w:rsidRDefault="00126801" w:rsidP="00126801">
      <w:pPr>
        <w:pBdr>
          <w:top w:val="nil"/>
          <w:left w:val="nil"/>
          <w:bottom w:val="nil"/>
          <w:right w:val="nil"/>
          <w:between w:val="nil"/>
        </w:pBdr>
        <w:spacing w:line="480" w:lineRule="auto"/>
        <w:ind w:left="165" w:right="193" w:firstLine="719"/>
        <w:jc w:val="both"/>
        <w:rPr>
          <w:rFonts w:ascii="Arial" w:hAnsi="Arial" w:cs="Arial"/>
          <w:sz w:val="24"/>
          <w:szCs w:val="24"/>
        </w:rPr>
      </w:pPr>
    </w:p>
    <w:p w14:paraId="25E2AD0C" w14:textId="77777777" w:rsidR="00126801" w:rsidRPr="00126801" w:rsidRDefault="00126801" w:rsidP="00126801">
      <w:pPr>
        <w:pStyle w:val="Ttulo1"/>
        <w:numPr>
          <w:ilvl w:val="0"/>
          <w:numId w:val="16"/>
        </w:numPr>
        <w:spacing w:before="1"/>
        <w:ind w:left="720"/>
        <w:rPr>
          <w:rFonts w:ascii="Arial" w:hAnsi="Arial" w:cs="Arial"/>
          <w:sz w:val="24"/>
          <w:szCs w:val="24"/>
        </w:rPr>
      </w:pPr>
      <w:r w:rsidRPr="00126801">
        <w:rPr>
          <w:rFonts w:ascii="Arial" w:hAnsi="Arial" w:cs="Arial"/>
          <w:sz w:val="24"/>
          <w:szCs w:val="24"/>
        </w:rPr>
        <w:lastRenderedPageBreak/>
        <w:t>Planteamiento del Problema</w:t>
      </w:r>
    </w:p>
    <w:p w14:paraId="04156EB8" w14:textId="77777777" w:rsidR="00126801" w:rsidRPr="00126801" w:rsidRDefault="00126801" w:rsidP="00126801">
      <w:pPr>
        <w:pStyle w:val="Ttulo1"/>
        <w:spacing w:before="1"/>
        <w:ind w:left="1440"/>
        <w:rPr>
          <w:rFonts w:ascii="Arial" w:hAnsi="Arial" w:cs="Arial"/>
          <w:b/>
          <w:sz w:val="24"/>
          <w:szCs w:val="24"/>
        </w:rPr>
      </w:pPr>
    </w:p>
    <w:p w14:paraId="454535A7" w14:textId="77777777" w:rsidR="00126801" w:rsidRPr="00126801" w:rsidRDefault="00126801" w:rsidP="00126801">
      <w:pPr>
        <w:pStyle w:val="Ttulo1"/>
        <w:spacing w:before="1" w:line="480" w:lineRule="auto"/>
        <w:ind w:left="1440"/>
        <w:jc w:val="both"/>
        <w:rPr>
          <w:rFonts w:ascii="Arial" w:hAnsi="Arial" w:cs="Arial"/>
          <w:sz w:val="24"/>
          <w:szCs w:val="24"/>
        </w:rPr>
      </w:pPr>
      <w:r w:rsidRPr="00126801">
        <w:rPr>
          <w:rFonts w:ascii="Arial" w:hAnsi="Arial" w:cs="Arial"/>
          <w:color w:val="000000"/>
          <w:sz w:val="24"/>
          <w:szCs w:val="24"/>
        </w:rPr>
        <w:t>En el desarrollo de proyectos de software, es común enfrentarse a diversos contratiempos, como retrasos en la elaboración de documentos y la necesidad de gestionar manualmente las actividades del proyecto. Además, la falta de comunicación por parte del líder del proyecto respecto a los cambios y versiones puede generar complicaciones. También, los retrasos en la gestión de cambios, debido a un proceso de preselección y diversificación, que son más frecuentes.</w:t>
      </w:r>
    </w:p>
    <w:p w14:paraId="0B2812F9" w14:textId="77777777" w:rsidR="00126801" w:rsidRPr="00126801" w:rsidRDefault="00126801" w:rsidP="00126801">
      <w:pPr>
        <w:pStyle w:val="Ttulo1"/>
        <w:spacing w:before="1" w:line="480" w:lineRule="auto"/>
        <w:ind w:left="1440"/>
        <w:jc w:val="both"/>
        <w:rPr>
          <w:rFonts w:ascii="Arial" w:hAnsi="Arial" w:cs="Arial"/>
          <w:sz w:val="24"/>
          <w:szCs w:val="24"/>
        </w:rPr>
      </w:pPr>
    </w:p>
    <w:p w14:paraId="1B6CA2FD"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r w:rsidRPr="00126801">
        <w:rPr>
          <w:rFonts w:ascii="Arial" w:hAnsi="Arial" w:cs="Arial"/>
          <w:color w:val="000000"/>
          <w:sz w:val="24"/>
          <w:szCs w:val="24"/>
        </w:rPr>
        <w:t xml:space="preserve">En lo que respecta al cliente, la entrega tardía del estado y producto solicitado y su eventual insatisfacción son problemas recurrentes. </w:t>
      </w:r>
    </w:p>
    <w:p w14:paraId="31B59728"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p>
    <w:p w14:paraId="1E74ABCE"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r w:rsidRPr="00126801">
        <w:rPr>
          <w:rFonts w:ascii="Arial" w:hAnsi="Arial" w:cs="Arial"/>
          <w:color w:val="000000"/>
          <w:sz w:val="24"/>
          <w:szCs w:val="24"/>
        </w:rPr>
        <w:t xml:space="preserve">Por ende, se requiere el desarrollo de un sistema de base de datos que centralice e integre los registros de salud relacionados con los establecimientos fiscalizados, permitiendo una gestión eficiente, transparente y accesible de la información, tanto para las autoridades sanitarias como para los propios establecimientos involucrados así como los usuarios que buscan información dirigido al rubro turismo. </w:t>
      </w:r>
    </w:p>
    <w:p w14:paraId="7CEFC23E" w14:textId="77777777" w:rsidR="00126801" w:rsidRPr="00126801" w:rsidRDefault="00126801" w:rsidP="00126801">
      <w:pPr>
        <w:pStyle w:val="Ttulo1"/>
        <w:spacing w:before="1" w:line="480" w:lineRule="auto"/>
        <w:ind w:left="1440"/>
        <w:jc w:val="both"/>
        <w:rPr>
          <w:rFonts w:ascii="Arial" w:hAnsi="Arial" w:cs="Arial"/>
          <w:sz w:val="24"/>
          <w:szCs w:val="24"/>
        </w:rPr>
      </w:pPr>
    </w:p>
    <w:p w14:paraId="14FBBE82" w14:textId="77777777" w:rsidR="00126801" w:rsidRPr="00126801" w:rsidRDefault="00126801" w:rsidP="00126801">
      <w:pPr>
        <w:pStyle w:val="Ttulo1"/>
        <w:spacing w:before="1" w:line="480" w:lineRule="auto"/>
        <w:ind w:left="1440"/>
        <w:jc w:val="both"/>
        <w:rPr>
          <w:rFonts w:ascii="Arial" w:hAnsi="Arial" w:cs="Arial"/>
          <w:sz w:val="24"/>
          <w:szCs w:val="24"/>
        </w:rPr>
      </w:pPr>
    </w:p>
    <w:p w14:paraId="18C84FFB"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57B0FFFD" w14:textId="77777777" w:rsidR="00126801" w:rsidRPr="00126801" w:rsidRDefault="00126801" w:rsidP="00126801">
      <w:pPr>
        <w:pStyle w:val="Ttulo1"/>
        <w:numPr>
          <w:ilvl w:val="0"/>
          <w:numId w:val="4"/>
        </w:numPr>
        <w:spacing w:line="480" w:lineRule="auto"/>
        <w:jc w:val="both"/>
        <w:rPr>
          <w:rFonts w:ascii="Arial" w:hAnsi="Arial" w:cs="Arial"/>
          <w:sz w:val="24"/>
          <w:szCs w:val="24"/>
        </w:rPr>
      </w:pPr>
      <w:r w:rsidRPr="00126801">
        <w:rPr>
          <w:rFonts w:ascii="Arial" w:hAnsi="Arial" w:cs="Arial"/>
          <w:sz w:val="24"/>
          <w:szCs w:val="24"/>
        </w:rPr>
        <w:lastRenderedPageBreak/>
        <w:t>Problema</w:t>
      </w:r>
    </w:p>
    <w:p w14:paraId="3C596267" w14:textId="77777777" w:rsidR="00126801" w:rsidRPr="00126801" w:rsidRDefault="00126801" w:rsidP="00126801">
      <w:pPr>
        <w:pStyle w:val="Ttulo1"/>
        <w:spacing w:line="480" w:lineRule="auto"/>
        <w:ind w:left="1440"/>
        <w:jc w:val="both"/>
        <w:rPr>
          <w:rFonts w:ascii="Arial" w:hAnsi="Arial" w:cs="Arial"/>
          <w:b/>
          <w:sz w:val="24"/>
          <w:szCs w:val="24"/>
        </w:rPr>
      </w:pPr>
      <w:r w:rsidRPr="00126801">
        <w:rPr>
          <w:rFonts w:ascii="Arial" w:hAnsi="Arial" w:cs="Arial"/>
          <w:color w:val="000000"/>
          <w:sz w:val="24"/>
          <w:szCs w:val="24"/>
        </w:rPr>
        <w:t xml:space="preserve">Actualmente, tenemos la falta de un sistema capaz de controlar eficientemente las versiones y registrar los cambios, lo que genera ineficiencias en nuestros procesos. Nuestra propuesta es desarrollar un sistema que mejore la gestión de proyectos, agilizando su finalización y permitiendo un seguimiento transparente de las modificaciones efectuadas por el equipo. </w:t>
      </w:r>
    </w:p>
    <w:p w14:paraId="4C20ECEC" w14:textId="77777777" w:rsidR="00126801" w:rsidRPr="00126801" w:rsidRDefault="00126801" w:rsidP="00126801">
      <w:pPr>
        <w:pStyle w:val="Ttulo1"/>
        <w:spacing w:line="480" w:lineRule="auto"/>
        <w:ind w:left="1440"/>
        <w:jc w:val="both"/>
        <w:rPr>
          <w:rFonts w:ascii="Arial" w:hAnsi="Arial" w:cs="Arial"/>
          <w:b/>
          <w:sz w:val="24"/>
          <w:szCs w:val="24"/>
        </w:rPr>
      </w:pPr>
    </w:p>
    <w:p w14:paraId="262DFBF8" w14:textId="77777777" w:rsidR="00126801" w:rsidRPr="00126801" w:rsidRDefault="00126801" w:rsidP="00126801">
      <w:pPr>
        <w:pStyle w:val="Ttulo1"/>
        <w:spacing w:line="480" w:lineRule="auto"/>
        <w:ind w:left="1440"/>
        <w:jc w:val="both"/>
        <w:rPr>
          <w:rFonts w:ascii="Arial" w:hAnsi="Arial" w:cs="Arial"/>
          <w:b/>
          <w:color w:val="000000"/>
          <w:sz w:val="24"/>
          <w:szCs w:val="24"/>
        </w:rPr>
      </w:pPr>
      <w:r w:rsidRPr="00126801">
        <w:rPr>
          <w:rFonts w:ascii="Arial" w:hAnsi="Arial" w:cs="Arial"/>
          <w:color w:val="000000"/>
          <w:sz w:val="24"/>
          <w:szCs w:val="24"/>
        </w:rPr>
        <w:t>Este sistema ofrecerá la posibilidad de administrar múltiples proyectos a través de una interfaz intuitiva y fácil de usar. Además, garantizará el acceso inmediato y actualizado a la información desde cualquier lugar con conectividad a la base de datos.</w:t>
      </w:r>
    </w:p>
    <w:p w14:paraId="4D281197" w14:textId="77777777" w:rsidR="00126801" w:rsidRPr="00126801" w:rsidRDefault="00126801" w:rsidP="00126801">
      <w:pPr>
        <w:spacing w:line="480" w:lineRule="auto"/>
        <w:jc w:val="both"/>
        <w:rPr>
          <w:rFonts w:ascii="Arial" w:hAnsi="Arial" w:cs="Arial"/>
          <w:sz w:val="24"/>
          <w:szCs w:val="24"/>
        </w:rPr>
      </w:pPr>
    </w:p>
    <w:p w14:paraId="1537A60D" w14:textId="77777777" w:rsidR="00126801" w:rsidRPr="00126801" w:rsidRDefault="00126801" w:rsidP="00126801">
      <w:pPr>
        <w:pStyle w:val="Ttulo1"/>
        <w:numPr>
          <w:ilvl w:val="0"/>
          <w:numId w:val="4"/>
        </w:numPr>
        <w:rPr>
          <w:rFonts w:ascii="Arial" w:hAnsi="Arial" w:cs="Arial"/>
          <w:sz w:val="24"/>
          <w:szCs w:val="24"/>
        </w:rPr>
      </w:pPr>
      <w:r w:rsidRPr="00126801">
        <w:rPr>
          <w:rFonts w:ascii="Arial" w:hAnsi="Arial" w:cs="Arial"/>
          <w:sz w:val="24"/>
          <w:szCs w:val="24"/>
        </w:rPr>
        <w:t>Justificación</w:t>
      </w:r>
    </w:p>
    <w:p w14:paraId="12E9EC2F" w14:textId="77777777" w:rsidR="00126801" w:rsidRPr="00126801" w:rsidRDefault="00126801" w:rsidP="00126801">
      <w:pPr>
        <w:pStyle w:val="Ttulo1"/>
        <w:ind w:left="1440"/>
        <w:rPr>
          <w:rFonts w:ascii="Arial" w:hAnsi="Arial" w:cs="Arial"/>
          <w:sz w:val="24"/>
          <w:szCs w:val="24"/>
        </w:rPr>
      </w:pPr>
    </w:p>
    <w:p w14:paraId="3316880A" w14:textId="77777777" w:rsidR="00126801" w:rsidRPr="00126801" w:rsidRDefault="00126801" w:rsidP="00126801">
      <w:pPr>
        <w:pStyle w:val="Ttulo1"/>
        <w:spacing w:line="480" w:lineRule="auto"/>
        <w:ind w:left="1440"/>
        <w:jc w:val="both"/>
        <w:rPr>
          <w:rFonts w:ascii="Arial" w:hAnsi="Arial" w:cs="Arial"/>
          <w:b/>
          <w:color w:val="000000"/>
          <w:sz w:val="24"/>
          <w:szCs w:val="24"/>
        </w:rPr>
      </w:pPr>
      <w:r w:rsidRPr="00126801">
        <w:rPr>
          <w:rFonts w:ascii="Arial" w:hAnsi="Arial" w:cs="Arial"/>
          <w:color w:val="000000"/>
          <w:sz w:val="24"/>
          <w:szCs w:val="24"/>
        </w:rPr>
        <w:t>El desarrollo e implementación del Sistema para la Gestión y Administración de la Configuración de Software representa una inversión estratégica para la organización, ya que permitirá mejorar significativamente la eficiencia y la efectividad de los procesos relacionados con el desarrollo de proyectos de software. Al automatizar tareas clave como la gestión de usuarios, entregables y cambios, el sistema contribuirá a reducir los tiempos de ejecución y a mejorar la calidad del servicio ofrecido a los clientes.</w:t>
      </w:r>
    </w:p>
    <w:p w14:paraId="026DAD9F" w14:textId="77777777" w:rsidR="00126801" w:rsidRPr="00126801" w:rsidRDefault="00126801" w:rsidP="00126801">
      <w:pPr>
        <w:spacing w:line="480" w:lineRule="auto"/>
        <w:jc w:val="both"/>
        <w:rPr>
          <w:rFonts w:ascii="Arial" w:hAnsi="Arial" w:cs="Arial"/>
          <w:sz w:val="24"/>
          <w:szCs w:val="24"/>
        </w:rPr>
      </w:pPr>
    </w:p>
    <w:p w14:paraId="44AA52E6" w14:textId="77777777" w:rsidR="00126801" w:rsidRPr="00126801" w:rsidRDefault="00126801" w:rsidP="00126801">
      <w:pPr>
        <w:rPr>
          <w:rFonts w:ascii="Arial" w:hAnsi="Arial" w:cs="Arial"/>
          <w:sz w:val="24"/>
          <w:szCs w:val="24"/>
        </w:rPr>
      </w:pPr>
    </w:p>
    <w:p w14:paraId="553B2CDA" w14:textId="77777777" w:rsidR="00126801" w:rsidRPr="00126801" w:rsidRDefault="00126801" w:rsidP="00126801">
      <w:pPr>
        <w:pStyle w:val="Ttulo1"/>
        <w:numPr>
          <w:ilvl w:val="0"/>
          <w:numId w:val="4"/>
        </w:numPr>
        <w:spacing w:before="1"/>
        <w:rPr>
          <w:rFonts w:ascii="Arial" w:hAnsi="Arial" w:cs="Arial"/>
          <w:sz w:val="24"/>
          <w:szCs w:val="24"/>
        </w:rPr>
      </w:pPr>
      <w:r w:rsidRPr="00126801">
        <w:rPr>
          <w:rFonts w:ascii="Arial" w:hAnsi="Arial" w:cs="Arial"/>
          <w:sz w:val="24"/>
          <w:szCs w:val="24"/>
        </w:rPr>
        <w:t>Alcance</w:t>
      </w:r>
    </w:p>
    <w:p w14:paraId="5A349C3B" w14:textId="77777777" w:rsidR="00126801" w:rsidRPr="00126801" w:rsidRDefault="00126801" w:rsidP="00126801">
      <w:pPr>
        <w:pStyle w:val="Ttulo1"/>
        <w:spacing w:before="1" w:line="480" w:lineRule="auto"/>
        <w:ind w:left="1440"/>
        <w:jc w:val="both"/>
        <w:rPr>
          <w:rFonts w:ascii="Arial" w:hAnsi="Arial" w:cs="Arial"/>
          <w:sz w:val="24"/>
          <w:szCs w:val="24"/>
        </w:rPr>
      </w:pPr>
    </w:p>
    <w:p w14:paraId="2F5A78FF" w14:textId="77777777" w:rsidR="00126801" w:rsidRPr="00126801" w:rsidRDefault="00126801" w:rsidP="00126801">
      <w:pPr>
        <w:spacing w:line="360" w:lineRule="auto"/>
        <w:ind w:left="720"/>
        <w:jc w:val="both"/>
        <w:rPr>
          <w:rFonts w:ascii="Arial" w:hAnsi="Arial" w:cs="Arial"/>
          <w:sz w:val="24"/>
          <w:szCs w:val="24"/>
        </w:rPr>
      </w:pPr>
      <w:r w:rsidRPr="00126801">
        <w:rPr>
          <w:rFonts w:ascii="Arial" w:hAnsi="Arial" w:cs="Arial"/>
          <w:sz w:val="24"/>
          <w:szCs w:val="24"/>
        </w:rPr>
        <w:t>El sistema web abarca las siguientes funcionalidades y características dentro de su primera fase de implementación:</w:t>
      </w:r>
    </w:p>
    <w:p w14:paraId="3CE0A840" w14:textId="77777777" w:rsidR="00126801" w:rsidRPr="00126801" w:rsidRDefault="00126801" w:rsidP="00126801">
      <w:pPr>
        <w:numPr>
          <w:ilvl w:val="0"/>
          <w:numId w:val="14"/>
        </w:numPr>
        <w:spacing w:after="0" w:line="360" w:lineRule="auto"/>
        <w:jc w:val="both"/>
        <w:rPr>
          <w:rFonts w:ascii="Arial" w:hAnsi="Arial" w:cs="Arial"/>
          <w:sz w:val="24"/>
          <w:szCs w:val="24"/>
        </w:rPr>
      </w:pPr>
      <w:r w:rsidRPr="00126801">
        <w:rPr>
          <w:rFonts w:ascii="Arial" w:hAnsi="Arial" w:cs="Arial"/>
          <w:sz w:val="24"/>
          <w:szCs w:val="24"/>
        </w:rPr>
        <w:t>Registro de establecimientos: Ingreso de datos generales de cada local inspeccionado (nombre, dirección, tipo de servicio, etc.).</w:t>
      </w:r>
    </w:p>
    <w:p w14:paraId="11A38262" w14:textId="77777777" w:rsidR="00126801" w:rsidRPr="00126801" w:rsidRDefault="00126801" w:rsidP="00126801">
      <w:pPr>
        <w:numPr>
          <w:ilvl w:val="0"/>
          <w:numId w:val="14"/>
        </w:numPr>
        <w:spacing w:after="0" w:line="360" w:lineRule="auto"/>
        <w:jc w:val="both"/>
        <w:rPr>
          <w:rFonts w:ascii="Arial" w:hAnsi="Arial" w:cs="Arial"/>
          <w:sz w:val="24"/>
          <w:szCs w:val="24"/>
        </w:rPr>
      </w:pPr>
      <w:r w:rsidRPr="00126801">
        <w:rPr>
          <w:rFonts w:ascii="Arial" w:hAnsi="Arial" w:cs="Arial"/>
          <w:sz w:val="24"/>
          <w:szCs w:val="24"/>
        </w:rPr>
        <w:t>Gestión de fiscalizaciones: Registro de visitas sanitarias con resultados detallados de la inspección.</w:t>
      </w:r>
    </w:p>
    <w:p w14:paraId="48CDA8FE" w14:textId="77777777" w:rsidR="00126801" w:rsidRPr="00126801" w:rsidRDefault="00126801" w:rsidP="00126801">
      <w:pPr>
        <w:numPr>
          <w:ilvl w:val="0"/>
          <w:numId w:val="14"/>
        </w:numPr>
        <w:spacing w:after="0" w:line="360" w:lineRule="auto"/>
        <w:jc w:val="both"/>
        <w:rPr>
          <w:rFonts w:ascii="Arial" w:hAnsi="Arial" w:cs="Arial"/>
          <w:sz w:val="24"/>
          <w:szCs w:val="24"/>
        </w:rPr>
      </w:pPr>
      <w:r w:rsidRPr="00126801">
        <w:rPr>
          <w:rFonts w:ascii="Arial" w:hAnsi="Arial" w:cs="Arial"/>
          <w:sz w:val="24"/>
          <w:szCs w:val="24"/>
        </w:rPr>
        <w:t>Asignación de estado sanitario: Clasificación visual del estado del establecimiento mediante un esquema de colores:</w:t>
      </w:r>
    </w:p>
    <w:p w14:paraId="14D8E561" w14:textId="77777777" w:rsidR="00126801" w:rsidRPr="00126801" w:rsidRDefault="00126801" w:rsidP="00126801">
      <w:pPr>
        <w:numPr>
          <w:ilvl w:val="0"/>
          <w:numId w:val="12"/>
        </w:numPr>
        <w:spacing w:after="0" w:line="360" w:lineRule="auto"/>
        <w:ind w:left="1417"/>
        <w:jc w:val="both"/>
        <w:rPr>
          <w:rFonts w:ascii="Arial" w:hAnsi="Arial" w:cs="Arial"/>
          <w:sz w:val="24"/>
          <w:szCs w:val="24"/>
        </w:rPr>
      </w:pPr>
      <w:r w:rsidRPr="00126801">
        <w:rPr>
          <w:rFonts w:ascii="Arial" w:hAnsi="Arial" w:cs="Arial"/>
          <w:sz w:val="24"/>
          <w:szCs w:val="24"/>
        </w:rPr>
        <w:t>Verde: Aprobado</w:t>
      </w:r>
    </w:p>
    <w:p w14:paraId="5FE46A31" w14:textId="77777777" w:rsidR="00126801" w:rsidRPr="00126801" w:rsidRDefault="00126801" w:rsidP="00126801">
      <w:pPr>
        <w:numPr>
          <w:ilvl w:val="0"/>
          <w:numId w:val="12"/>
        </w:numPr>
        <w:spacing w:after="0" w:line="360" w:lineRule="auto"/>
        <w:ind w:left="1417"/>
        <w:jc w:val="both"/>
        <w:rPr>
          <w:rFonts w:ascii="Arial" w:hAnsi="Arial" w:cs="Arial"/>
          <w:sz w:val="24"/>
          <w:szCs w:val="24"/>
        </w:rPr>
      </w:pPr>
      <w:r w:rsidRPr="00126801">
        <w:rPr>
          <w:rFonts w:ascii="Arial" w:hAnsi="Arial" w:cs="Arial"/>
          <w:sz w:val="24"/>
          <w:szCs w:val="24"/>
        </w:rPr>
        <w:t>Rojo: Rechazado</w:t>
      </w:r>
    </w:p>
    <w:p w14:paraId="58CABD3B" w14:textId="77777777" w:rsidR="00126801" w:rsidRPr="00126801" w:rsidRDefault="00126801" w:rsidP="00126801">
      <w:pPr>
        <w:numPr>
          <w:ilvl w:val="0"/>
          <w:numId w:val="12"/>
        </w:numPr>
        <w:spacing w:after="0" w:line="360" w:lineRule="auto"/>
        <w:ind w:left="1417"/>
        <w:jc w:val="both"/>
        <w:rPr>
          <w:rFonts w:ascii="Arial" w:hAnsi="Arial" w:cs="Arial"/>
          <w:sz w:val="24"/>
          <w:szCs w:val="24"/>
        </w:rPr>
      </w:pPr>
      <w:r w:rsidRPr="00126801">
        <w:rPr>
          <w:rFonts w:ascii="Arial" w:hAnsi="Arial" w:cs="Arial"/>
          <w:sz w:val="24"/>
          <w:szCs w:val="24"/>
        </w:rPr>
        <w:t>Amarillo: En proceso de revisión</w:t>
      </w:r>
    </w:p>
    <w:p w14:paraId="74CA5BB1" w14:textId="77777777" w:rsidR="00126801" w:rsidRPr="00126801" w:rsidRDefault="00126801" w:rsidP="00126801">
      <w:pPr>
        <w:spacing w:line="360" w:lineRule="auto"/>
        <w:jc w:val="both"/>
        <w:rPr>
          <w:rFonts w:ascii="Arial" w:hAnsi="Arial" w:cs="Arial"/>
          <w:sz w:val="24"/>
          <w:szCs w:val="24"/>
        </w:rPr>
      </w:pPr>
    </w:p>
    <w:p w14:paraId="122C9EA6" w14:textId="77777777" w:rsidR="00126801" w:rsidRPr="00126801" w:rsidRDefault="00126801" w:rsidP="00126801">
      <w:pPr>
        <w:numPr>
          <w:ilvl w:val="0"/>
          <w:numId w:val="13"/>
        </w:numPr>
        <w:spacing w:after="0" w:line="360" w:lineRule="auto"/>
        <w:ind w:left="708" w:hanging="283"/>
        <w:jc w:val="both"/>
        <w:rPr>
          <w:rFonts w:ascii="Arial" w:hAnsi="Arial" w:cs="Arial"/>
          <w:sz w:val="24"/>
          <w:szCs w:val="24"/>
        </w:rPr>
      </w:pPr>
      <w:bookmarkStart w:id="1" w:name="_bst0q33hcox0" w:colFirst="0" w:colLast="0"/>
      <w:bookmarkEnd w:id="1"/>
      <w:r w:rsidRPr="00126801">
        <w:rPr>
          <w:rFonts w:ascii="Arial" w:hAnsi="Arial" w:cs="Arial"/>
          <w:sz w:val="24"/>
          <w:szCs w:val="24"/>
        </w:rPr>
        <w:t>Consulta y búsqueda: Interfaz para que los usuarios autorizados puedan filtrar establecimientos por estado, ubicación, tipo, y fechas de inspección.</w:t>
      </w:r>
    </w:p>
    <w:p w14:paraId="54CEF7D5" w14:textId="77777777" w:rsidR="00126801" w:rsidRPr="00126801" w:rsidRDefault="00126801" w:rsidP="00126801">
      <w:pPr>
        <w:numPr>
          <w:ilvl w:val="0"/>
          <w:numId w:val="11"/>
        </w:numPr>
        <w:spacing w:after="0" w:line="360" w:lineRule="auto"/>
        <w:jc w:val="both"/>
        <w:rPr>
          <w:rFonts w:ascii="Arial" w:hAnsi="Arial" w:cs="Arial"/>
          <w:sz w:val="24"/>
          <w:szCs w:val="24"/>
        </w:rPr>
      </w:pPr>
      <w:r w:rsidRPr="00126801">
        <w:rPr>
          <w:rFonts w:ascii="Arial" w:hAnsi="Arial" w:cs="Arial"/>
          <w:sz w:val="24"/>
          <w:szCs w:val="24"/>
        </w:rPr>
        <w:t>Historial de visitas: Acceso al historial de fiscalizaciones por establecimiento.</w:t>
      </w:r>
    </w:p>
    <w:p w14:paraId="230682B1" w14:textId="77777777" w:rsidR="00126801" w:rsidRPr="00126801" w:rsidRDefault="00126801" w:rsidP="00126801">
      <w:pPr>
        <w:numPr>
          <w:ilvl w:val="0"/>
          <w:numId w:val="11"/>
        </w:numPr>
        <w:spacing w:after="0" w:line="360" w:lineRule="auto"/>
        <w:jc w:val="both"/>
        <w:rPr>
          <w:rFonts w:ascii="Arial" w:hAnsi="Arial" w:cs="Arial"/>
          <w:sz w:val="24"/>
          <w:szCs w:val="24"/>
        </w:rPr>
      </w:pPr>
      <w:r w:rsidRPr="00126801">
        <w:rPr>
          <w:rFonts w:ascii="Arial" w:hAnsi="Arial" w:cs="Arial"/>
          <w:sz w:val="24"/>
          <w:szCs w:val="24"/>
        </w:rPr>
        <w:t>Control de acceso por roles: Módulos diferenciados para inspectores, supervisores y administradores.</w:t>
      </w:r>
    </w:p>
    <w:p w14:paraId="4BD091BF" w14:textId="77777777" w:rsidR="00126801" w:rsidRPr="00126801" w:rsidRDefault="00126801" w:rsidP="00126801">
      <w:pPr>
        <w:numPr>
          <w:ilvl w:val="0"/>
          <w:numId w:val="15"/>
        </w:numPr>
        <w:spacing w:line="360" w:lineRule="auto"/>
        <w:jc w:val="both"/>
        <w:rPr>
          <w:rFonts w:ascii="Arial" w:hAnsi="Arial" w:cs="Arial"/>
          <w:sz w:val="24"/>
          <w:szCs w:val="24"/>
        </w:rPr>
      </w:pPr>
      <w:r w:rsidRPr="00126801">
        <w:rPr>
          <w:rFonts w:ascii="Arial" w:hAnsi="Arial" w:cs="Arial"/>
          <w:sz w:val="24"/>
          <w:szCs w:val="24"/>
        </w:rPr>
        <w:t>Soporte para reportes: Generación de reportes mensuales y exportación de datos relevantes para auditorías o análisis estadístico.</w:t>
      </w:r>
    </w:p>
    <w:p w14:paraId="1B74373D" w14:textId="77777777" w:rsidR="00126801" w:rsidRPr="00126801" w:rsidRDefault="00126801" w:rsidP="00126801">
      <w:pPr>
        <w:pBdr>
          <w:top w:val="nil"/>
          <w:left w:val="nil"/>
          <w:bottom w:val="nil"/>
          <w:right w:val="nil"/>
          <w:between w:val="nil"/>
        </w:pBdr>
        <w:spacing w:line="480" w:lineRule="auto"/>
        <w:ind w:left="720"/>
        <w:jc w:val="both"/>
        <w:rPr>
          <w:rFonts w:ascii="Arial" w:hAnsi="Arial" w:cs="Arial"/>
          <w:color w:val="000000"/>
          <w:sz w:val="24"/>
          <w:szCs w:val="24"/>
        </w:rPr>
      </w:pPr>
    </w:p>
    <w:p w14:paraId="5477D362"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lastRenderedPageBreak/>
        <w:t>3. Objetivos</w:t>
      </w:r>
    </w:p>
    <w:p w14:paraId="13F54799" w14:textId="77777777" w:rsidR="00126801" w:rsidRPr="00126801" w:rsidRDefault="00126801" w:rsidP="00126801">
      <w:pPr>
        <w:pStyle w:val="Ttulo1"/>
        <w:spacing w:before="1"/>
        <w:ind w:firstLine="885"/>
        <w:rPr>
          <w:rFonts w:ascii="Arial" w:hAnsi="Arial" w:cs="Arial"/>
          <w:sz w:val="24"/>
          <w:szCs w:val="24"/>
        </w:rPr>
      </w:pPr>
    </w:p>
    <w:p w14:paraId="43C868C3"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t>Objetivo general</w:t>
      </w:r>
    </w:p>
    <w:p w14:paraId="7A67D2C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El objetivo radica en la automatización de la Gestión de Configuración en proyectos de software, con la meta de reducir tanto los gastos como el tiempo invertido, asegurando la satisfacción del cliente y ofreciendo un servicio de calidad óptima. Esto implica mantener un estricto control sobre la seguridad de los documentos utilizados y garantizar su total accesibilidad en todo momento.</w:t>
      </w:r>
    </w:p>
    <w:p w14:paraId="7C0F4475" w14:textId="77777777" w:rsidR="00126801" w:rsidRPr="00126801" w:rsidRDefault="00126801" w:rsidP="00126801">
      <w:pPr>
        <w:spacing w:line="480" w:lineRule="auto"/>
        <w:jc w:val="both"/>
        <w:rPr>
          <w:rFonts w:ascii="Arial" w:hAnsi="Arial" w:cs="Arial"/>
          <w:sz w:val="24"/>
          <w:szCs w:val="24"/>
        </w:rPr>
      </w:pPr>
    </w:p>
    <w:p w14:paraId="70C2470B"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t>Objetivos Específicos</w:t>
      </w:r>
    </w:p>
    <w:p w14:paraId="682C6BA7"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1" w:after="0" w:line="480" w:lineRule="auto"/>
        <w:ind w:right="717"/>
        <w:jc w:val="both"/>
        <w:rPr>
          <w:rFonts w:ascii="Arial" w:hAnsi="Arial" w:cs="Arial"/>
          <w:color w:val="000000"/>
          <w:sz w:val="24"/>
          <w:szCs w:val="24"/>
        </w:rPr>
      </w:pPr>
      <w:r w:rsidRPr="00126801">
        <w:rPr>
          <w:rFonts w:ascii="Arial" w:hAnsi="Arial" w:cs="Arial"/>
          <w:color w:val="000000"/>
          <w:sz w:val="24"/>
          <w:szCs w:val="24"/>
        </w:rPr>
        <w:t>Crear una aplicación informática para facilitar la gestión de los proyectos asignados.</w:t>
      </w:r>
    </w:p>
    <w:p w14:paraId="0B2ACCD9"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0" w:after="0" w:line="480" w:lineRule="auto"/>
        <w:ind w:right="1300"/>
        <w:jc w:val="both"/>
        <w:rPr>
          <w:rFonts w:ascii="Arial" w:hAnsi="Arial" w:cs="Arial"/>
          <w:color w:val="000000"/>
          <w:sz w:val="24"/>
          <w:szCs w:val="24"/>
        </w:rPr>
      </w:pPr>
      <w:r w:rsidRPr="00126801">
        <w:rPr>
          <w:rFonts w:ascii="Arial" w:hAnsi="Arial" w:cs="Arial"/>
          <w:color w:val="000000"/>
          <w:sz w:val="24"/>
          <w:szCs w:val="24"/>
        </w:rPr>
        <w:t>Desarrollar un software capaz de llevar a cabo la administración de Metodologías.</w:t>
      </w:r>
    </w:p>
    <w:p w14:paraId="040158E2"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1" w:after="0" w:line="480" w:lineRule="auto"/>
        <w:ind w:right="1188"/>
        <w:jc w:val="both"/>
        <w:rPr>
          <w:rFonts w:ascii="Arial" w:hAnsi="Arial" w:cs="Arial"/>
          <w:color w:val="000000"/>
          <w:sz w:val="24"/>
          <w:szCs w:val="24"/>
        </w:rPr>
      </w:pPr>
      <w:r w:rsidRPr="00126801">
        <w:rPr>
          <w:rFonts w:ascii="Arial" w:hAnsi="Arial" w:cs="Arial"/>
          <w:color w:val="000000"/>
          <w:sz w:val="24"/>
          <w:szCs w:val="24"/>
        </w:rPr>
        <w:t xml:space="preserve">Elaborar un sistema que </w:t>
      </w:r>
      <w:r w:rsidRPr="00126801">
        <w:rPr>
          <w:rFonts w:ascii="Arial" w:hAnsi="Arial" w:cs="Arial"/>
          <w:sz w:val="24"/>
          <w:szCs w:val="24"/>
        </w:rPr>
        <w:t>enumera</w:t>
      </w:r>
      <w:r w:rsidRPr="00126801">
        <w:rPr>
          <w:rFonts w:ascii="Arial" w:hAnsi="Arial" w:cs="Arial"/>
          <w:color w:val="000000"/>
          <w:sz w:val="24"/>
          <w:szCs w:val="24"/>
        </w:rPr>
        <w:t xml:space="preserve"> de forma organizada los proyectos asignados.</w:t>
      </w:r>
    </w:p>
    <w:p w14:paraId="42BB847B"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1" w:after="0" w:line="480" w:lineRule="auto"/>
        <w:ind w:right="660"/>
        <w:jc w:val="both"/>
        <w:rPr>
          <w:rFonts w:ascii="Arial" w:hAnsi="Arial" w:cs="Arial"/>
          <w:color w:val="000000"/>
          <w:sz w:val="24"/>
          <w:szCs w:val="24"/>
        </w:rPr>
      </w:pPr>
      <w:r w:rsidRPr="00126801">
        <w:rPr>
          <w:rFonts w:ascii="Arial" w:hAnsi="Arial" w:cs="Arial"/>
          <w:color w:val="000000"/>
          <w:sz w:val="24"/>
          <w:szCs w:val="24"/>
        </w:rPr>
        <w:t>Diseñar un programa que se encargue de la gestión de usuarios de manera eficiente.</w:t>
      </w:r>
    </w:p>
    <w:p w14:paraId="2ED64D3C" w14:textId="77777777" w:rsidR="00126801" w:rsidRPr="00126801" w:rsidRDefault="00126801" w:rsidP="00126801">
      <w:pPr>
        <w:widowControl w:val="0"/>
        <w:numPr>
          <w:ilvl w:val="0"/>
          <w:numId w:val="22"/>
        </w:numPr>
        <w:pBdr>
          <w:top w:val="nil"/>
          <w:left w:val="nil"/>
          <w:bottom w:val="nil"/>
          <w:right w:val="nil"/>
          <w:between w:val="nil"/>
        </w:pBdr>
        <w:tabs>
          <w:tab w:val="left" w:pos="1605"/>
        </w:tabs>
        <w:spacing w:before="21" w:after="0" w:line="480" w:lineRule="auto"/>
        <w:ind w:right="207"/>
        <w:jc w:val="both"/>
        <w:rPr>
          <w:rFonts w:ascii="Arial" w:hAnsi="Arial" w:cs="Arial"/>
          <w:color w:val="000000"/>
          <w:sz w:val="24"/>
          <w:szCs w:val="24"/>
        </w:rPr>
      </w:pPr>
      <w:r w:rsidRPr="00126801">
        <w:rPr>
          <w:rFonts w:ascii="Arial" w:hAnsi="Arial" w:cs="Arial"/>
          <w:color w:val="000000"/>
          <w:sz w:val="24"/>
          <w:szCs w:val="24"/>
        </w:rPr>
        <w:t xml:space="preserve">Desarrollar una herramienta que proporcione la administración de </w:t>
      </w:r>
      <w:r w:rsidRPr="00126801">
        <w:rPr>
          <w:rFonts w:ascii="Arial" w:hAnsi="Arial" w:cs="Arial"/>
          <w:sz w:val="24"/>
          <w:szCs w:val="24"/>
        </w:rPr>
        <w:t>d</w:t>
      </w:r>
      <w:r w:rsidRPr="00126801">
        <w:rPr>
          <w:rFonts w:ascii="Arial" w:hAnsi="Arial" w:cs="Arial"/>
          <w:color w:val="000000"/>
          <w:sz w:val="24"/>
          <w:szCs w:val="24"/>
        </w:rPr>
        <w:t>ocumentos y sus respectivas versiones de manera efectiva.</w:t>
      </w:r>
    </w:p>
    <w:p w14:paraId="6E5DB582"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1C093DB5" w14:textId="77777777" w:rsidR="00126801" w:rsidRPr="00126801" w:rsidRDefault="00126801" w:rsidP="00126801">
      <w:pPr>
        <w:pBdr>
          <w:top w:val="nil"/>
          <w:left w:val="nil"/>
          <w:bottom w:val="nil"/>
          <w:right w:val="nil"/>
          <w:between w:val="nil"/>
        </w:pBdr>
        <w:spacing w:before="15" w:line="480" w:lineRule="auto"/>
        <w:jc w:val="both"/>
        <w:rPr>
          <w:rFonts w:ascii="Arial" w:hAnsi="Arial" w:cs="Arial"/>
          <w:color w:val="000000"/>
          <w:sz w:val="24"/>
          <w:szCs w:val="24"/>
        </w:rPr>
      </w:pPr>
    </w:p>
    <w:p w14:paraId="2990F770" w14:textId="77777777" w:rsidR="00126801" w:rsidRPr="00126801" w:rsidRDefault="00126801" w:rsidP="00126801">
      <w:pPr>
        <w:pBdr>
          <w:top w:val="nil"/>
          <w:left w:val="nil"/>
          <w:bottom w:val="nil"/>
          <w:right w:val="nil"/>
          <w:between w:val="nil"/>
        </w:pBdr>
        <w:ind w:left="885"/>
        <w:rPr>
          <w:rFonts w:ascii="Arial" w:hAnsi="Arial" w:cs="Arial"/>
          <w:b/>
          <w:color w:val="000000"/>
          <w:sz w:val="24"/>
          <w:szCs w:val="24"/>
        </w:rPr>
      </w:pPr>
      <w:r w:rsidRPr="00126801">
        <w:rPr>
          <w:rFonts w:ascii="Arial" w:hAnsi="Arial" w:cs="Arial"/>
          <w:b/>
          <w:sz w:val="24"/>
          <w:szCs w:val="24"/>
        </w:rPr>
        <w:t xml:space="preserve">4. </w:t>
      </w:r>
      <w:r w:rsidRPr="00126801">
        <w:rPr>
          <w:rFonts w:ascii="Arial" w:hAnsi="Arial" w:cs="Arial"/>
          <w:b/>
          <w:color w:val="000000"/>
          <w:sz w:val="24"/>
          <w:szCs w:val="24"/>
        </w:rPr>
        <w:t>Marco Teórico</w:t>
      </w:r>
    </w:p>
    <w:p w14:paraId="39713D62"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484CAD32"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lastRenderedPageBreak/>
        <w:t>4.1 Calidad de software</w:t>
      </w:r>
    </w:p>
    <w:p w14:paraId="409D33C7" w14:textId="77777777" w:rsidR="00126801" w:rsidRPr="00126801" w:rsidRDefault="00126801" w:rsidP="00126801">
      <w:pPr>
        <w:pStyle w:val="Ttulo1"/>
        <w:spacing w:line="480" w:lineRule="auto"/>
        <w:ind w:firstLine="885"/>
        <w:jc w:val="both"/>
        <w:rPr>
          <w:rFonts w:ascii="Arial" w:hAnsi="Arial" w:cs="Arial"/>
          <w:b/>
          <w:sz w:val="24"/>
          <w:szCs w:val="24"/>
        </w:rPr>
      </w:pPr>
      <w:r w:rsidRPr="00126801">
        <w:rPr>
          <w:rFonts w:ascii="Arial" w:hAnsi="Arial" w:cs="Arial"/>
          <w:color w:val="000000"/>
          <w:sz w:val="24"/>
          <w:szCs w:val="24"/>
        </w:rPr>
        <w:t>Características propias del software aquellas que tú quieres controlar y asegurar, el software es un producto inmaterial que no se fabrica, tampoco se degradan físicamente, sino que se desarrolla. El software puede tener errores, incidencias, pero no son similares a lo que cualquier equipo de carácter físico.</w:t>
      </w:r>
    </w:p>
    <w:p w14:paraId="69D8203F" w14:textId="77777777" w:rsidR="00126801" w:rsidRPr="00126801" w:rsidRDefault="00126801" w:rsidP="00126801">
      <w:pPr>
        <w:pStyle w:val="Ttulo1"/>
        <w:spacing w:line="480" w:lineRule="auto"/>
        <w:ind w:firstLine="885"/>
        <w:jc w:val="both"/>
        <w:rPr>
          <w:rFonts w:ascii="Arial" w:hAnsi="Arial" w:cs="Arial"/>
          <w:b/>
          <w:sz w:val="24"/>
          <w:szCs w:val="24"/>
        </w:rPr>
      </w:pPr>
    </w:p>
    <w:p w14:paraId="235A119E"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La calidad del software se encuentra casi a el par de la calidad tradicional, ligeramente detrás debido a que la calidad tradicional tiene varias décadas de historia, mientras que la calidad de software tiene entre 50 y 30 años de haber surgido.</w:t>
      </w:r>
    </w:p>
    <w:p w14:paraId="5162901F" w14:textId="77777777" w:rsidR="00126801" w:rsidRPr="00126801" w:rsidRDefault="00126801" w:rsidP="00126801">
      <w:pPr>
        <w:rPr>
          <w:rFonts w:ascii="Arial" w:hAnsi="Arial" w:cs="Arial"/>
          <w:sz w:val="24"/>
          <w:szCs w:val="24"/>
        </w:rPr>
      </w:pPr>
    </w:p>
    <w:p w14:paraId="4D3FD82B" w14:textId="77777777" w:rsidR="00126801" w:rsidRPr="00126801" w:rsidRDefault="00126801" w:rsidP="00126801">
      <w:pPr>
        <w:rPr>
          <w:rFonts w:ascii="Arial" w:hAnsi="Arial" w:cs="Arial"/>
          <w:sz w:val="24"/>
          <w:szCs w:val="24"/>
        </w:rPr>
      </w:pPr>
    </w:p>
    <w:p w14:paraId="2554BA78"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t>4.2 Normativa ISO 9000</w:t>
      </w:r>
    </w:p>
    <w:p w14:paraId="3E82670F" w14:textId="77777777" w:rsidR="00126801" w:rsidRPr="00126801" w:rsidRDefault="00126801" w:rsidP="00126801">
      <w:pPr>
        <w:pStyle w:val="Ttulo1"/>
        <w:spacing w:before="1"/>
        <w:ind w:firstLine="885"/>
        <w:rPr>
          <w:rFonts w:ascii="Arial" w:hAnsi="Arial" w:cs="Arial"/>
          <w:sz w:val="24"/>
          <w:szCs w:val="24"/>
        </w:rPr>
      </w:pPr>
    </w:p>
    <w:p w14:paraId="2BB87FA5"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 xml:space="preserve">Pone a disposición de un auditor o certificador los procesos internos, de forma que este indique si cumple o no la normativa al 100%, audita el sistema; Si los resultados son positivos se emite la certificación y cada cierto tiempo se tiene que renovar; La certificación es costosa, a consecuencia de costes que ocasionan la lejanía y el tiempo de duración de proceso (aprox. 6 meses). Se certifica la empresa y la metodología para el desarrollo de la aplicación. </w:t>
      </w:r>
    </w:p>
    <w:p w14:paraId="6005A492" w14:textId="77777777" w:rsidR="00126801" w:rsidRPr="00126801" w:rsidRDefault="00126801" w:rsidP="00126801">
      <w:pPr>
        <w:rPr>
          <w:rFonts w:ascii="Arial" w:hAnsi="Arial" w:cs="Arial"/>
          <w:sz w:val="24"/>
          <w:szCs w:val="24"/>
        </w:rPr>
      </w:pPr>
    </w:p>
    <w:p w14:paraId="538767C1" w14:textId="77777777" w:rsidR="00126801" w:rsidRPr="00126801" w:rsidRDefault="00126801" w:rsidP="00126801">
      <w:pPr>
        <w:rPr>
          <w:rFonts w:ascii="Arial" w:hAnsi="Arial" w:cs="Arial"/>
          <w:sz w:val="24"/>
          <w:szCs w:val="24"/>
        </w:rPr>
      </w:pPr>
    </w:p>
    <w:p w14:paraId="0CA4347A" w14:textId="77777777" w:rsidR="00126801" w:rsidRPr="00126801" w:rsidRDefault="00126801" w:rsidP="00126801">
      <w:pPr>
        <w:rPr>
          <w:rFonts w:ascii="Arial" w:hAnsi="Arial" w:cs="Arial"/>
          <w:sz w:val="24"/>
          <w:szCs w:val="24"/>
        </w:rPr>
      </w:pPr>
    </w:p>
    <w:p w14:paraId="127DEC3D"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lastRenderedPageBreak/>
        <w:t>4.3 Medición del software</w:t>
      </w:r>
    </w:p>
    <w:p w14:paraId="03DC9151" w14:textId="77777777" w:rsidR="00126801" w:rsidRPr="00126801" w:rsidRDefault="00126801" w:rsidP="00126801">
      <w:pPr>
        <w:pStyle w:val="Ttulo1"/>
        <w:spacing w:before="1"/>
        <w:ind w:firstLine="885"/>
        <w:rPr>
          <w:rFonts w:ascii="Arial" w:hAnsi="Arial" w:cs="Arial"/>
          <w:sz w:val="24"/>
          <w:szCs w:val="24"/>
        </w:rPr>
      </w:pPr>
    </w:p>
    <w:p w14:paraId="3FBF89E5" w14:textId="77777777" w:rsidR="00126801" w:rsidRPr="00126801" w:rsidRDefault="00126801" w:rsidP="00126801">
      <w:pPr>
        <w:pStyle w:val="Ttulo1"/>
        <w:spacing w:before="1" w:line="480" w:lineRule="auto"/>
        <w:ind w:firstLine="885"/>
        <w:jc w:val="both"/>
        <w:rPr>
          <w:rFonts w:ascii="Arial" w:hAnsi="Arial" w:cs="Arial"/>
          <w:b/>
          <w:sz w:val="24"/>
          <w:szCs w:val="24"/>
        </w:rPr>
      </w:pPr>
      <w:r w:rsidRPr="00126801">
        <w:rPr>
          <w:rFonts w:ascii="Arial" w:hAnsi="Arial" w:cs="Arial"/>
          <w:color w:val="000000"/>
          <w:sz w:val="24"/>
          <w:szCs w:val="24"/>
        </w:rPr>
        <w:t>En el software lo que se mide son atributos propios del mismo, se descompone un atributo general en otros más simples de medir, a veces se mide bien o mal ya que la descomposición del atributo genérico de calidad en otros sub atributos se torna irreal, se mide con datos estadísticos no avalados, es imposible decir que la medición se hace en forma correcta.</w:t>
      </w:r>
    </w:p>
    <w:p w14:paraId="3219FC3F" w14:textId="77777777" w:rsidR="00126801" w:rsidRPr="00126801" w:rsidRDefault="00126801" w:rsidP="00126801">
      <w:pPr>
        <w:pStyle w:val="Ttulo1"/>
        <w:spacing w:before="1" w:line="480" w:lineRule="auto"/>
        <w:ind w:firstLine="885"/>
        <w:jc w:val="both"/>
        <w:rPr>
          <w:rFonts w:ascii="Arial" w:hAnsi="Arial" w:cs="Arial"/>
          <w:b/>
          <w:sz w:val="24"/>
          <w:szCs w:val="24"/>
        </w:rPr>
      </w:pPr>
    </w:p>
    <w:p w14:paraId="29EEBF80"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 xml:space="preserve">El concepto de medida va de más a menos, va de lo general a lo concreto y lo concreto </w:t>
      </w:r>
      <w:r w:rsidRPr="00126801">
        <w:rPr>
          <w:rFonts w:ascii="Arial" w:hAnsi="Arial" w:cs="Arial"/>
          <w:sz w:val="24"/>
          <w:szCs w:val="24"/>
        </w:rPr>
        <w:t>está asociado</w:t>
      </w:r>
      <w:r w:rsidRPr="00126801">
        <w:rPr>
          <w:rFonts w:ascii="Arial" w:hAnsi="Arial" w:cs="Arial"/>
          <w:color w:val="000000"/>
          <w:sz w:val="24"/>
          <w:szCs w:val="24"/>
        </w:rPr>
        <w:t xml:space="preserve"> a la métrica, cuya combinación te daría el nivel de calidad o seguridad de tu producto. Las ciencias bien estructuradas se basan en medidas bien hechas, se basan en la matemática.</w:t>
      </w:r>
    </w:p>
    <w:p w14:paraId="47355755" w14:textId="77777777" w:rsidR="00126801" w:rsidRPr="00126801" w:rsidRDefault="00126801" w:rsidP="00126801">
      <w:pPr>
        <w:pStyle w:val="Ttulo1"/>
        <w:spacing w:before="1"/>
        <w:ind w:firstLine="885"/>
        <w:rPr>
          <w:rFonts w:ascii="Arial" w:hAnsi="Arial" w:cs="Arial"/>
          <w:sz w:val="24"/>
          <w:szCs w:val="24"/>
        </w:rPr>
      </w:pPr>
    </w:p>
    <w:p w14:paraId="64643CCE"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t>4.4 Líneas Base</w:t>
      </w:r>
    </w:p>
    <w:p w14:paraId="747D9E5F" w14:textId="77777777" w:rsidR="00126801" w:rsidRPr="00126801" w:rsidRDefault="00126801" w:rsidP="00126801">
      <w:pPr>
        <w:pStyle w:val="Ttulo1"/>
        <w:spacing w:before="1"/>
        <w:ind w:firstLine="885"/>
        <w:rPr>
          <w:rFonts w:ascii="Arial" w:hAnsi="Arial" w:cs="Arial"/>
          <w:sz w:val="24"/>
          <w:szCs w:val="24"/>
        </w:rPr>
      </w:pPr>
    </w:p>
    <w:p w14:paraId="1231A62A"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Una línea base es un concepto de gestión de la configuración que lleva a controlar los cambios sin impedir seriamente los cambios justificados. El Instituto de Ingenieros Eléctricos y Electrónicos (IEEE) 610.12/1990 define una línea base como: Una especificación o producto que se ha revisado formalmente y sobre los que se ha llegado a un acuerdo, y que de ahí en adelante sirve como base para un desarrollo posterior y que puede cambiarse solamente a través de procedimientos formales de control de cambios.</w:t>
      </w:r>
    </w:p>
    <w:p w14:paraId="15C05248" w14:textId="77777777" w:rsidR="00126801" w:rsidRPr="00126801" w:rsidRDefault="00126801" w:rsidP="00126801">
      <w:pPr>
        <w:rPr>
          <w:rFonts w:ascii="Arial" w:hAnsi="Arial" w:cs="Arial"/>
          <w:sz w:val="24"/>
          <w:szCs w:val="24"/>
        </w:rPr>
      </w:pPr>
    </w:p>
    <w:p w14:paraId="0E215067" w14:textId="77777777" w:rsidR="00126801" w:rsidRPr="00126801" w:rsidRDefault="00126801" w:rsidP="00126801">
      <w:pPr>
        <w:rPr>
          <w:rFonts w:ascii="Arial" w:hAnsi="Arial" w:cs="Arial"/>
          <w:sz w:val="24"/>
          <w:szCs w:val="24"/>
        </w:rPr>
      </w:pPr>
    </w:p>
    <w:p w14:paraId="2F163465" w14:textId="77777777" w:rsidR="00126801" w:rsidRPr="00126801" w:rsidRDefault="00126801" w:rsidP="00126801">
      <w:pPr>
        <w:rPr>
          <w:rFonts w:ascii="Arial" w:hAnsi="Arial" w:cs="Arial"/>
          <w:sz w:val="24"/>
          <w:szCs w:val="24"/>
        </w:rPr>
      </w:pPr>
    </w:p>
    <w:p w14:paraId="01E4CA48" w14:textId="77777777" w:rsidR="00126801" w:rsidRPr="00126801" w:rsidRDefault="00126801" w:rsidP="00126801">
      <w:pPr>
        <w:rPr>
          <w:rFonts w:ascii="Arial" w:hAnsi="Arial" w:cs="Arial"/>
          <w:sz w:val="24"/>
          <w:szCs w:val="24"/>
        </w:rPr>
      </w:pPr>
    </w:p>
    <w:p w14:paraId="4130D97D" w14:textId="77777777" w:rsidR="00126801" w:rsidRPr="00126801" w:rsidRDefault="00126801" w:rsidP="00126801">
      <w:pPr>
        <w:rPr>
          <w:rFonts w:ascii="Arial" w:hAnsi="Arial" w:cs="Arial"/>
          <w:sz w:val="24"/>
          <w:szCs w:val="24"/>
        </w:rPr>
      </w:pPr>
    </w:p>
    <w:p w14:paraId="0A146622" w14:textId="77777777" w:rsidR="00126801" w:rsidRPr="00126801" w:rsidRDefault="00126801" w:rsidP="00126801">
      <w:pPr>
        <w:rPr>
          <w:rFonts w:ascii="Arial" w:hAnsi="Arial" w:cs="Arial"/>
          <w:sz w:val="24"/>
          <w:szCs w:val="24"/>
        </w:rPr>
      </w:pPr>
    </w:p>
    <w:p w14:paraId="4B9EE90A" w14:textId="77777777" w:rsidR="00126801" w:rsidRPr="00126801" w:rsidRDefault="00126801" w:rsidP="00126801">
      <w:pPr>
        <w:rPr>
          <w:rFonts w:ascii="Arial" w:hAnsi="Arial" w:cs="Arial"/>
          <w:sz w:val="24"/>
          <w:szCs w:val="24"/>
        </w:rPr>
      </w:pPr>
    </w:p>
    <w:p w14:paraId="2A5EF170" w14:textId="77777777" w:rsidR="00126801" w:rsidRPr="00126801" w:rsidRDefault="00126801" w:rsidP="00126801">
      <w:pPr>
        <w:rPr>
          <w:rFonts w:ascii="Arial" w:hAnsi="Arial" w:cs="Arial"/>
          <w:sz w:val="24"/>
          <w:szCs w:val="24"/>
        </w:rPr>
      </w:pPr>
    </w:p>
    <w:p w14:paraId="17611022" w14:textId="77777777" w:rsidR="00126801" w:rsidRPr="00126801" w:rsidRDefault="00126801" w:rsidP="00126801">
      <w:pPr>
        <w:rPr>
          <w:rFonts w:ascii="Arial" w:hAnsi="Arial" w:cs="Arial"/>
          <w:sz w:val="24"/>
          <w:szCs w:val="24"/>
        </w:rPr>
      </w:pPr>
    </w:p>
    <w:p w14:paraId="01B4B5E8" w14:textId="77777777" w:rsidR="00126801" w:rsidRPr="00126801" w:rsidRDefault="00126801" w:rsidP="00126801">
      <w:pPr>
        <w:rPr>
          <w:rFonts w:ascii="Arial" w:hAnsi="Arial" w:cs="Arial"/>
          <w:sz w:val="24"/>
          <w:szCs w:val="24"/>
        </w:rPr>
      </w:pPr>
    </w:p>
    <w:p w14:paraId="0CB338AF" w14:textId="77777777" w:rsidR="00126801" w:rsidRPr="00126801" w:rsidRDefault="00126801" w:rsidP="00126801">
      <w:pPr>
        <w:rPr>
          <w:rFonts w:ascii="Arial" w:hAnsi="Arial" w:cs="Arial"/>
          <w:sz w:val="24"/>
          <w:szCs w:val="24"/>
        </w:rPr>
      </w:pPr>
    </w:p>
    <w:p w14:paraId="52925C47" w14:textId="77777777" w:rsidR="00126801" w:rsidRPr="00126801" w:rsidRDefault="00126801" w:rsidP="00126801">
      <w:pPr>
        <w:rPr>
          <w:rFonts w:ascii="Arial" w:hAnsi="Arial" w:cs="Arial"/>
          <w:sz w:val="24"/>
          <w:szCs w:val="24"/>
        </w:rPr>
      </w:pPr>
    </w:p>
    <w:p w14:paraId="53EB044C" w14:textId="77777777" w:rsidR="00126801" w:rsidRPr="00126801" w:rsidRDefault="00126801" w:rsidP="00126801">
      <w:pPr>
        <w:pBdr>
          <w:top w:val="nil"/>
          <w:left w:val="nil"/>
          <w:bottom w:val="nil"/>
          <w:right w:val="nil"/>
          <w:between w:val="nil"/>
        </w:pBdr>
        <w:ind w:left="915"/>
        <w:jc w:val="center"/>
        <w:rPr>
          <w:rFonts w:ascii="Arial" w:hAnsi="Arial" w:cs="Arial"/>
          <w:color w:val="000000"/>
          <w:sz w:val="24"/>
          <w:szCs w:val="24"/>
        </w:rPr>
      </w:pPr>
      <w:r w:rsidRPr="00126801">
        <w:rPr>
          <w:rFonts w:ascii="Arial" w:hAnsi="Arial" w:cs="Arial"/>
          <w:noProof/>
          <w:color w:val="000000"/>
          <w:sz w:val="24"/>
          <w:szCs w:val="24"/>
        </w:rPr>
        <w:drawing>
          <wp:inline distT="0" distB="0" distL="0" distR="0" wp14:anchorId="00334113" wp14:editId="495417C6">
            <wp:extent cx="4267200" cy="25241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267200" cy="2524125"/>
                    </a:xfrm>
                    <a:prstGeom prst="rect">
                      <a:avLst/>
                    </a:prstGeom>
                    <a:ln/>
                  </pic:spPr>
                </pic:pic>
              </a:graphicData>
            </a:graphic>
          </wp:inline>
        </w:drawing>
      </w:r>
    </w:p>
    <w:p w14:paraId="7A10B378" w14:textId="77777777" w:rsidR="00126801" w:rsidRPr="00126801" w:rsidRDefault="00126801" w:rsidP="00126801">
      <w:pPr>
        <w:pBdr>
          <w:top w:val="nil"/>
          <w:left w:val="nil"/>
          <w:bottom w:val="nil"/>
          <w:right w:val="nil"/>
          <w:between w:val="nil"/>
        </w:pBdr>
        <w:ind w:left="915"/>
        <w:jc w:val="center"/>
        <w:rPr>
          <w:rFonts w:ascii="Arial" w:hAnsi="Arial" w:cs="Arial"/>
          <w:sz w:val="24"/>
          <w:szCs w:val="24"/>
        </w:rPr>
      </w:pPr>
    </w:p>
    <w:p w14:paraId="6DC1F6F4" w14:textId="77777777" w:rsidR="00126801" w:rsidRPr="00126801" w:rsidRDefault="00126801" w:rsidP="00126801">
      <w:pPr>
        <w:pBdr>
          <w:top w:val="nil"/>
          <w:left w:val="nil"/>
          <w:bottom w:val="nil"/>
          <w:right w:val="nil"/>
          <w:between w:val="nil"/>
        </w:pBdr>
        <w:ind w:left="915"/>
        <w:jc w:val="center"/>
        <w:rPr>
          <w:rFonts w:ascii="Arial" w:hAnsi="Arial" w:cs="Arial"/>
          <w:sz w:val="24"/>
          <w:szCs w:val="24"/>
        </w:rPr>
      </w:pPr>
    </w:p>
    <w:p w14:paraId="452BF24A" w14:textId="77777777" w:rsidR="00126801" w:rsidRPr="00126801" w:rsidRDefault="00126801" w:rsidP="00126801">
      <w:pPr>
        <w:pBdr>
          <w:top w:val="nil"/>
          <w:left w:val="nil"/>
          <w:bottom w:val="nil"/>
          <w:right w:val="nil"/>
          <w:between w:val="nil"/>
        </w:pBdr>
        <w:spacing w:before="126"/>
        <w:rPr>
          <w:rFonts w:ascii="Arial" w:hAnsi="Arial" w:cs="Arial"/>
          <w:color w:val="000000"/>
          <w:sz w:val="24"/>
          <w:szCs w:val="24"/>
        </w:rPr>
      </w:pPr>
    </w:p>
    <w:p w14:paraId="41FAE044"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lastRenderedPageBreak/>
        <w:t>4.5 Elementos de la Configuración</w:t>
      </w:r>
    </w:p>
    <w:p w14:paraId="507A734F" w14:textId="77777777" w:rsidR="00126801" w:rsidRPr="00126801" w:rsidRDefault="00126801" w:rsidP="00126801">
      <w:pPr>
        <w:pStyle w:val="Ttulo1"/>
        <w:ind w:firstLine="885"/>
        <w:rPr>
          <w:rFonts w:ascii="Arial" w:hAnsi="Arial" w:cs="Arial"/>
          <w:b/>
          <w:sz w:val="24"/>
          <w:szCs w:val="24"/>
        </w:rPr>
      </w:pPr>
    </w:p>
    <w:p w14:paraId="04A6790A"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Un elemento de la configuración del software es la información creada como parte del proceso de ingeniería un ECS (elemento de configuración de software) es un documento, un conjunto completo de casos de prueba o un componente de un programa 40 dado.</w:t>
      </w:r>
    </w:p>
    <w:p w14:paraId="623F9009"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 xml:space="preserve">Los ECS se organizan como objetos de configuración que deben ser catalogados por la base de datos del proyecto con un </w:t>
      </w:r>
      <w:r w:rsidRPr="00126801">
        <w:rPr>
          <w:rFonts w:ascii="Arial" w:hAnsi="Arial" w:cs="Arial"/>
          <w:sz w:val="24"/>
          <w:szCs w:val="24"/>
        </w:rPr>
        <w:t>único nombre</w:t>
      </w:r>
      <w:r w:rsidRPr="00126801">
        <w:rPr>
          <w:rFonts w:ascii="Arial" w:hAnsi="Arial" w:cs="Arial"/>
          <w:color w:val="000000"/>
          <w:sz w:val="24"/>
          <w:szCs w:val="24"/>
        </w:rPr>
        <w:t>. Un ECS tiene un nombre y atributos, y está conectado a otros objetos mediante relaciones.</w:t>
      </w:r>
    </w:p>
    <w:p w14:paraId="11254B36" w14:textId="669A1E94" w:rsidR="00126801" w:rsidRPr="00126801" w:rsidRDefault="00126801" w:rsidP="00126801">
      <w:pPr>
        <w:pStyle w:val="Ttulo1"/>
        <w:spacing w:line="480" w:lineRule="auto"/>
        <w:ind w:firstLine="885"/>
        <w:jc w:val="both"/>
        <w:rPr>
          <w:rFonts w:ascii="Arial" w:hAnsi="Arial" w:cs="Arial"/>
          <w:b/>
          <w:color w:val="000000"/>
          <w:sz w:val="24"/>
          <w:szCs w:val="24"/>
        </w:rPr>
        <w:sectPr w:rsidR="00126801" w:rsidRPr="00126801" w:rsidSect="00126801">
          <w:headerReference w:type="default" r:id="rId10"/>
          <w:pgSz w:w="11910" w:h="16840"/>
          <w:pgMar w:top="1340" w:right="1275" w:bottom="1240" w:left="1275" w:header="715" w:footer="1046" w:gutter="0"/>
          <w:cols w:space="720"/>
        </w:sectPr>
      </w:pPr>
      <w:r w:rsidRPr="00126801">
        <w:rPr>
          <w:rFonts w:ascii="Arial" w:hAnsi="Arial" w:cs="Arial"/>
          <w:noProof/>
          <w:color w:val="000000"/>
          <w:sz w:val="24"/>
          <w:szCs w:val="24"/>
        </w:rPr>
        <w:drawing>
          <wp:anchor distT="0" distB="0" distL="114300" distR="114300" simplePos="0" relativeHeight="251658240" behindDoc="1" locked="0" layoutInCell="1" allowOverlap="1" wp14:anchorId="6764BB77" wp14:editId="66E4F90A">
            <wp:simplePos x="0" y="0"/>
            <wp:positionH relativeFrom="column">
              <wp:posOffset>1228725</wp:posOffset>
            </wp:positionH>
            <wp:positionV relativeFrom="paragraph">
              <wp:posOffset>1505585</wp:posOffset>
            </wp:positionV>
            <wp:extent cx="3982720" cy="3637280"/>
            <wp:effectExtent l="0" t="0" r="0" b="1270"/>
            <wp:wrapTight wrapText="bothSides">
              <wp:wrapPolygon edited="0">
                <wp:start x="0" y="0"/>
                <wp:lineTo x="0" y="21494"/>
                <wp:lineTo x="21490" y="21494"/>
                <wp:lineTo x="21490" y="0"/>
                <wp:lineTo x="0" y="0"/>
              </wp:wrapPolygon>
            </wp:wrapTight>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982720" cy="3637280"/>
                    </a:xfrm>
                    <a:prstGeom prst="rect">
                      <a:avLst/>
                    </a:prstGeom>
                    <a:ln/>
                  </pic:spPr>
                </pic:pic>
              </a:graphicData>
            </a:graphic>
            <wp14:sizeRelH relativeFrom="page">
              <wp14:pctWidth>0</wp14:pctWidth>
            </wp14:sizeRelH>
            <wp14:sizeRelV relativeFrom="page">
              <wp14:pctHeight>0</wp14:pctHeight>
            </wp14:sizeRelV>
          </wp:anchor>
        </w:drawing>
      </w:r>
      <w:r w:rsidRPr="00126801">
        <w:rPr>
          <w:rFonts w:ascii="Arial" w:hAnsi="Arial" w:cs="Arial"/>
          <w:color w:val="000000"/>
          <w:sz w:val="24"/>
          <w:szCs w:val="24"/>
        </w:rPr>
        <w:t xml:space="preserve">La siguiente </w:t>
      </w:r>
      <w:r w:rsidRPr="00126801">
        <w:rPr>
          <w:rFonts w:ascii="Arial" w:hAnsi="Arial" w:cs="Arial"/>
          <w:sz w:val="24"/>
          <w:szCs w:val="24"/>
        </w:rPr>
        <w:t>figura muestra</w:t>
      </w:r>
      <w:r w:rsidRPr="00126801">
        <w:rPr>
          <w:rFonts w:ascii="Arial" w:hAnsi="Arial" w:cs="Arial"/>
          <w:color w:val="000000"/>
          <w:sz w:val="24"/>
          <w:szCs w:val="24"/>
        </w:rPr>
        <w:t xml:space="preserve"> el modelo de datos de los elementos </w:t>
      </w:r>
      <w:r w:rsidRPr="00126801">
        <w:rPr>
          <w:rFonts w:ascii="Arial" w:hAnsi="Arial" w:cs="Arial"/>
          <w:sz w:val="24"/>
          <w:szCs w:val="24"/>
        </w:rPr>
        <w:t>de la</w:t>
      </w:r>
      <w:r w:rsidRPr="00126801">
        <w:rPr>
          <w:rFonts w:ascii="Arial" w:hAnsi="Arial" w:cs="Arial"/>
          <w:color w:val="000000"/>
          <w:sz w:val="24"/>
          <w:szCs w:val="24"/>
        </w:rPr>
        <w:t xml:space="preserve"> configuración, cada objeto está relacionado con otro, si se lleva a cabo un cambio sobre un objeto las interrelaciones señalan a que otros objetos afectará</w:t>
      </w:r>
    </w:p>
    <w:p w14:paraId="76028615" w14:textId="77777777" w:rsidR="00126801" w:rsidRPr="00126801" w:rsidRDefault="00126801" w:rsidP="00126801">
      <w:pPr>
        <w:pBdr>
          <w:top w:val="nil"/>
          <w:left w:val="nil"/>
          <w:bottom w:val="nil"/>
          <w:right w:val="nil"/>
          <w:between w:val="nil"/>
        </w:pBdr>
        <w:spacing w:before="52"/>
        <w:rPr>
          <w:rFonts w:ascii="Arial" w:hAnsi="Arial" w:cs="Arial"/>
          <w:sz w:val="24"/>
          <w:szCs w:val="24"/>
        </w:rPr>
      </w:pPr>
    </w:p>
    <w:p w14:paraId="59DEBC14" w14:textId="77777777" w:rsidR="00126801" w:rsidRPr="00126801" w:rsidRDefault="00126801" w:rsidP="00126801">
      <w:pPr>
        <w:pStyle w:val="Ttulo1"/>
        <w:spacing w:before="1"/>
        <w:ind w:firstLine="885"/>
        <w:rPr>
          <w:rFonts w:ascii="Arial" w:hAnsi="Arial" w:cs="Arial"/>
          <w:sz w:val="24"/>
          <w:szCs w:val="24"/>
        </w:rPr>
      </w:pPr>
      <w:r w:rsidRPr="00126801">
        <w:rPr>
          <w:rFonts w:ascii="Arial" w:hAnsi="Arial" w:cs="Arial"/>
          <w:sz w:val="24"/>
          <w:szCs w:val="24"/>
        </w:rPr>
        <w:t>4.6 Gestión de Configuración de Software</w:t>
      </w:r>
    </w:p>
    <w:p w14:paraId="50E22D32" w14:textId="77777777" w:rsidR="00126801" w:rsidRPr="00126801" w:rsidRDefault="00126801" w:rsidP="00126801">
      <w:pPr>
        <w:pStyle w:val="Ttulo1"/>
        <w:spacing w:before="1"/>
        <w:ind w:firstLine="885"/>
        <w:rPr>
          <w:rFonts w:ascii="Arial" w:hAnsi="Arial" w:cs="Arial"/>
          <w:sz w:val="24"/>
          <w:szCs w:val="24"/>
        </w:rPr>
      </w:pPr>
    </w:p>
    <w:p w14:paraId="0FECC084" w14:textId="77777777" w:rsidR="00126801" w:rsidRPr="00126801" w:rsidRDefault="00126801" w:rsidP="00126801">
      <w:pPr>
        <w:pStyle w:val="Ttulo1"/>
        <w:spacing w:before="1" w:line="480" w:lineRule="auto"/>
        <w:ind w:left="885"/>
        <w:jc w:val="both"/>
        <w:rPr>
          <w:rFonts w:ascii="Arial" w:hAnsi="Arial" w:cs="Arial"/>
          <w:sz w:val="24"/>
          <w:szCs w:val="24"/>
        </w:rPr>
      </w:pPr>
      <w:r w:rsidRPr="00126801">
        <w:rPr>
          <w:rFonts w:ascii="Arial" w:hAnsi="Arial" w:cs="Arial"/>
          <w:color w:val="000000"/>
          <w:sz w:val="24"/>
          <w:szCs w:val="24"/>
        </w:rPr>
        <w:t xml:space="preserve">La GCS es un elemento importante de garantía de </w:t>
      </w:r>
      <w:r w:rsidRPr="00126801">
        <w:rPr>
          <w:rFonts w:ascii="Arial" w:hAnsi="Arial" w:cs="Arial"/>
          <w:sz w:val="24"/>
          <w:szCs w:val="24"/>
        </w:rPr>
        <w:t>calidad y es responsable</w:t>
      </w:r>
      <w:r w:rsidRPr="00126801">
        <w:rPr>
          <w:rFonts w:ascii="Arial" w:hAnsi="Arial" w:cs="Arial"/>
          <w:color w:val="000000"/>
          <w:sz w:val="24"/>
          <w:szCs w:val="24"/>
        </w:rPr>
        <w:t xml:space="preserve"> de controlar los cambios. Sin embargo, también se debe identificar los ECS individuales. El proceso se puede definir en cinco tareas de CGS:</w:t>
      </w:r>
    </w:p>
    <w:p w14:paraId="08A24A45" w14:textId="77777777" w:rsidR="00126801" w:rsidRPr="00126801" w:rsidRDefault="00126801" w:rsidP="00126801">
      <w:pPr>
        <w:pStyle w:val="Ttulo1"/>
        <w:spacing w:before="1" w:line="480" w:lineRule="auto"/>
        <w:ind w:firstLine="885"/>
        <w:jc w:val="both"/>
        <w:rPr>
          <w:rFonts w:ascii="Arial" w:hAnsi="Arial" w:cs="Arial"/>
          <w:sz w:val="24"/>
          <w:szCs w:val="24"/>
        </w:rPr>
      </w:pPr>
    </w:p>
    <w:p w14:paraId="5507E306" w14:textId="77777777" w:rsidR="00126801" w:rsidRPr="00126801" w:rsidRDefault="00126801" w:rsidP="00126801">
      <w:pPr>
        <w:pStyle w:val="Ttulo1"/>
        <w:numPr>
          <w:ilvl w:val="0"/>
          <w:numId w:val="7"/>
        </w:numPr>
        <w:spacing w:before="1" w:line="480" w:lineRule="auto"/>
        <w:jc w:val="both"/>
        <w:rPr>
          <w:rFonts w:ascii="Arial" w:hAnsi="Arial" w:cs="Arial"/>
          <w:b/>
          <w:color w:val="000000"/>
          <w:sz w:val="24"/>
          <w:szCs w:val="24"/>
        </w:rPr>
      </w:pPr>
      <w:r w:rsidRPr="00126801">
        <w:rPr>
          <w:rFonts w:ascii="Arial" w:hAnsi="Arial" w:cs="Arial"/>
          <w:color w:val="000000"/>
          <w:sz w:val="24"/>
          <w:szCs w:val="24"/>
        </w:rPr>
        <w:t xml:space="preserve">Identificación. </w:t>
      </w:r>
    </w:p>
    <w:p w14:paraId="2A9D5298" w14:textId="77777777" w:rsidR="00126801" w:rsidRPr="00126801" w:rsidRDefault="00126801" w:rsidP="00126801">
      <w:pPr>
        <w:widowControl w:val="0"/>
        <w:numPr>
          <w:ilvl w:val="0"/>
          <w:numId w:val="17"/>
        </w:numPr>
        <w:pBdr>
          <w:top w:val="nil"/>
          <w:left w:val="nil"/>
          <w:bottom w:val="nil"/>
          <w:right w:val="nil"/>
          <w:between w:val="nil"/>
        </w:pBdr>
        <w:tabs>
          <w:tab w:val="left" w:pos="885"/>
        </w:tabs>
        <w:spacing w:after="0" w:line="480" w:lineRule="auto"/>
        <w:jc w:val="both"/>
        <w:rPr>
          <w:rFonts w:ascii="Arial" w:hAnsi="Arial" w:cs="Arial"/>
          <w:color w:val="000000"/>
          <w:sz w:val="24"/>
          <w:szCs w:val="24"/>
        </w:rPr>
      </w:pPr>
      <w:r w:rsidRPr="00126801">
        <w:rPr>
          <w:rFonts w:ascii="Arial" w:hAnsi="Arial" w:cs="Arial"/>
          <w:color w:val="000000"/>
          <w:sz w:val="24"/>
          <w:szCs w:val="24"/>
        </w:rPr>
        <w:t xml:space="preserve">Control de versiones. </w:t>
      </w:r>
    </w:p>
    <w:p w14:paraId="70765CE5" w14:textId="77777777" w:rsidR="00126801" w:rsidRPr="00126801" w:rsidRDefault="00126801" w:rsidP="00126801">
      <w:pPr>
        <w:widowControl w:val="0"/>
        <w:numPr>
          <w:ilvl w:val="0"/>
          <w:numId w:val="3"/>
        </w:numPr>
        <w:pBdr>
          <w:top w:val="nil"/>
          <w:left w:val="nil"/>
          <w:bottom w:val="nil"/>
          <w:right w:val="nil"/>
          <w:between w:val="nil"/>
        </w:pBdr>
        <w:tabs>
          <w:tab w:val="left" w:pos="885"/>
        </w:tabs>
        <w:spacing w:after="0" w:line="480" w:lineRule="auto"/>
        <w:jc w:val="both"/>
        <w:rPr>
          <w:rFonts w:ascii="Arial" w:hAnsi="Arial" w:cs="Arial"/>
          <w:color w:val="000000"/>
          <w:sz w:val="24"/>
          <w:szCs w:val="24"/>
        </w:rPr>
      </w:pPr>
      <w:r w:rsidRPr="00126801">
        <w:rPr>
          <w:rFonts w:ascii="Arial" w:hAnsi="Arial" w:cs="Arial"/>
          <w:color w:val="000000"/>
          <w:sz w:val="24"/>
          <w:szCs w:val="24"/>
        </w:rPr>
        <w:t xml:space="preserve">Control de cambios. </w:t>
      </w:r>
    </w:p>
    <w:p w14:paraId="07D6A891" w14:textId="77777777" w:rsidR="00126801" w:rsidRPr="00126801" w:rsidRDefault="00126801" w:rsidP="00126801">
      <w:pPr>
        <w:widowControl w:val="0"/>
        <w:numPr>
          <w:ilvl w:val="0"/>
          <w:numId w:val="3"/>
        </w:numPr>
        <w:pBdr>
          <w:top w:val="nil"/>
          <w:left w:val="nil"/>
          <w:bottom w:val="nil"/>
          <w:right w:val="nil"/>
          <w:between w:val="nil"/>
        </w:pBdr>
        <w:tabs>
          <w:tab w:val="left" w:pos="885"/>
        </w:tabs>
        <w:spacing w:after="0" w:line="480" w:lineRule="auto"/>
        <w:jc w:val="both"/>
        <w:rPr>
          <w:rFonts w:ascii="Arial" w:hAnsi="Arial" w:cs="Arial"/>
          <w:sz w:val="24"/>
          <w:szCs w:val="24"/>
        </w:rPr>
      </w:pPr>
      <w:r w:rsidRPr="00126801">
        <w:rPr>
          <w:rFonts w:ascii="Arial" w:hAnsi="Arial" w:cs="Arial"/>
          <w:sz w:val="24"/>
          <w:szCs w:val="24"/>
        </w:rPr>
        <w:t>Auditorías</w:t>
      </w:r>
      <w:r w:rsidRPr="00126801">
        <w:rPr>
          <w:rFonts w:ascii="Arial" w:hAnsi="Arial" w:cs="Arial"/>
          <w:color w:val="000000"/>
          <w:sz w:val="24"/>
          <w:szCs w:val="24"/>
        </w:rPr>
        <w:t xml:space="preserve"> de configuración. </w:t>
      </w:r>
    </w:p>
    <w:p w14:paraId="149B00C8" w14:textId="4E5935AB" w:rsidR="00126801" w:rsidRPr="00126801" w:rsidRDefault="00126801" w:rsidP="00126801">
      <w:pPr>
        <w:widowControl w:val="0"/>
        <w:numPr>
          <w:ilvl w:val="0"/>
          <w:numId w:val="6"/>
        </w:numPr>
        <w:pBdr>
          <w:top w:val="nil"/>
          <w:left w:val="nil"/>
          <w:bottom w:val="nil"/>
          <w:right w:val="nil"/>
          <w:between w:val="nil"/>
        </w:pBdr>
        <w:tabs>
          <w:tab w:val="left" w:pos="885"/>
        </w:tabs>
        <w:spacing w:after="0" w:line="480" w:lineRule="auto"/>
        <w:jc w:val="both"/>
        <w:rPr>
          <w:rFonts w:ascii="Arial" w:hAnsi="Arial" w:cs="Arial"/>
          <w:color w:val="000000"/>
          <w:sz w:val="24"/>
          <w:szCs w:val="24"/>
        </w:rPr>
      </w:pPr>
      <w:r w:rsidRPr="00126801">
        <w:rPr>
          <w:rFonts w:ascii="Arial" w:hAnsi="Arial" w:cs="Arial"/>
          <w:color w:val="000000"/>
          <w:sz w:val="24"/>
          <w:szCs w:val="24"/>
        </w:rPr>
        <w:t xml:space="preserve">Generación de informes. </w:t>
      </w:r>
    </w:p>
    <w:p w14:paraId="1979A70A"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t>4.7 Proceso de Gestión de Configuración de Software</w:t>
      </w:r>
    </w:p>
    <w:p w14:paraId="6B09EED1" w14:textId="77777777" w:rsidR="00126801" w:rsidRPr="00126801" w:rsidRDefault="00126801" w:rsidP="00126801">
      <w:pPr>
        <w:rPr>
          <w:rFonts w:ascii="Arial" w:hAnsi="Arial" w:cs="Arial"/>
          <w:sz w:val="24"/>
          <w:szCs w:val="24"/>
        </w:rPr>
      </w:pPr>
    </w:p>
    <w:p w14:paraId="771BAD00" w14:textId="77777777" w:rsidR="00126801" w:rsidRPr="00126801" w:rsidRDefault="00126801" w:rsidP="00126801">
      <w:pPr>
        <w:pStyle w:val="Ttulo1"/>
        <w:spacing w:before="1" w:line="480" w:lineRule="auto"/>
        <w:ind w:left="885"/>
        <w:jc w:val="both"/>
        <w:rPr>
          <w:rFonts w:ascii="Arial" w:hAnsi="Arial" w:cs="Arial"/>
          <w:b/>
          <w:color w:val="000000"/>
          <w:sz w:val="24"/>
          <w:szCs w:val="24"/>
        </w:rPr>
      </w:pPr>
      <w:r w:rsidRPr="00126801">
        <w:rPr>
          <w:rFonts w:ascii="Arial" w:hAnsi="Arial" w:cs="Arial"/>
          <w:color w:val="000000"/>
          <w:sz w:val="24"/>
          <w:szCs w:val="24"/>
        </w:rPr>
        <w:t>Se denomina Gestión de la Configuración al conjunto de procesos destinados a asegurar la calidad de todo producto obtenido durante cualquiera de las etapas del desarrollo de un Sistema de Información (S.I.), a través del estricto control de los cambios realizados sobre los mismos y de la disponibilidad constante de una versión estable de cada elemento para toda persona involucrada en el citado desarrollo.</w:t>
      </w:r>
    </w:p>
    <w:p w14:paraId="7BC8DA8C" w14:textId="77777777" w:rsidR="00126801" w:rsidRPr="00126801" w:rsidRDefault="00126801" w:rsidP="00126801">
      <w:pPr>
        <w:rPr>
          <w:rFonts w:ascii="Arial" w:hAnsi="Arial" w:cs="Arial"/>
          <w:sz w:val="24"/>
          <w:szCs w:val="24"/>
        </w:rPr>
      </w:pPr>
    </w:p>
    <w:p w14:paraId="63752F4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lastRenderedPageBreak/>
        <w:t>Estos dos elementos (control de cambios y control de versiones de todos los elementos del S.I.) facilitan también el mantenimiento de los sistemas al proporcionar una imagen detallada del sistema en cada etapa del desarrollo. La gestión de la configuración se realiza durante todas las fases del desarrollo de un sistema de información, incluyendo el mantenimiento y control de cambios, una vez realizada la puesta en producción.</w:t>
      </w:r>
    </w:p>
    <w:p w14:paraId="21A4CCAF" w14:textId="77777777" w:rsidR="00126801" w:rsidRPr="00126801" w:rsidRDefault="00126801" w:rsidP="00126801">
      <w:pPr>
        <w:rPr>
          <w:rFonts w:ascii="Arial" w:hAnsi="Arial" w:cs="Arial"/>
          <w:sz w:val="24"/>
          <w:szCs w:val="24"/>
        </w:rPr>
      </w:pPr>
    </w:p>
    <w:p w14:paraId="4A4D0707" w14:textId="77777777" w:rsidR="00126801" w:rsidRPr="00126801" w:rsidRDefault="00126801" w:rsidP="00126801">
      <w:pPr>
        <w:rPr>
          <w:rFonts w:ascii="Arial" w:hAnsi="Arial" w:cs="Arial"/>
          <w:sz w:val="24"/>
          <w:szCs w:val="24"/>
        </w:rPr>
      </w:pPr>
    </w:p>
    <w:p w14:paraId="08136CE4" w14:textId="77777777" w:rsidR="00126801" w:rsidRPr="00126801" w:rsidRDefault="00126801" w:rsidP="00126801">
      <w:pPr>
        <w:rPr>
          <w:rFonts w:ascii="Arial" w:hAnsi="Arial" w:cs="Arial"/>
          <w:sz w:val="24"/>
          <w:szCs w:val="24"/>
        </w:rPr>
      </w:pPr>
    </w:p>
    <w:p w14:paraId="6C451608" w14:textId="77777777" w:rsidR="00126801" w:rsidRPr="00126801" w:rsidRDefault="00126801" w:rsidP="00126801">
      <w:pPr>
        <w:pBdr>
          <w:top w:val="nil"/>
          <w:left w:val="nil"/>
          <w:bottom w:val="nil"/>
          <w:right w:val="nil"/>
          <w:between w:val="nil"/>
        </w:pBdr>
        <w:ind w:left="885"/>
        <w:jc w:val="center"/>
        <w:rPr>
          <w:rFonts w:ascii="Arial" w:hAnsi="Arial" w:cs="Arial"/>
          <w:color w:val="000000"/>
          <w:sz w:val="24"/>
          <w:szCs w:val="24"/>
        </w:rPr>
      </w:pPr>
      <w:r w:rsidRPr="00126801">
        <w:rPr>
          <w:rFonts w:ascii="Arial" w:hAnsi="Arial" w:cs="Arial"/>
          <w:noProof/>
          <w:color w:val="000000"/>
          <w:sz w:val="24"/>
          <w:szCs w:val="24"/>
        </w:rPr>
        <w:drawing>
          <wp:inline distT="0" distB="0" distL="0" distR="0" wp14:anchorId="5B4CAD8E" wp14:editId="27AB0E22">
            <wp:extent cx="4553194" cy="2362200"/>
            <wp:effectExtent l="0" t="0" r="0" b="0"/>
            <wp:docPr id="6" name="image5.png" descr="Sistemas de Control de Versiones, qué son y por qué amarlos. | by  jointDeveloper | Medium"/>
            <wp:cNvGraphicFramePr/>
            <a:graphic xmlns:a="http://schemas.openxmlformats.org/drawingml/2006/main">
              <a:graphicData uri="http://schemas.openxmlformats.org/drawingml/2006/picture">
                <pic:pic xmlns:pic="http://schemas.openxmlformats.org/drawingml/2006/picture">
                  <pic:nvPicPr>
                    <pic:cNvPr id="0" name="image5.png" descr="Sistemas de Control de Versiones, qué son y por qué amarlos. | by  jointDeveloper | Medium"/>
                    <pic:cNvPicPr preferRelativeResize="0"/>
                  </pic:nvPicPr>
                  <pic:blipFill>
                    <a:blip r:embed="rId12"/>
                    <a:srcRect/>
                    <a:stretch>
                      <a:fillRect/>
                    </a:stretch>
                  </pic:blipFill>
                  <pic:spPr>
                    <a:xfrm>
                      <a:off x="0" y="0"/>
                      <a:ext cx="4553194" cy="2362200"/>
                    </a:xfrm>
                    <a:prstGeom prst="rect">
                      <a:avLst/>
                    </a:prstGeom>
                    <a:ln/>
                  </pic:spPr>
                </pic:pic>
              </a:graphicData>
            </a:graphic>
          </wp:inline>
        </w:drawing>
      </w:r>
    </w:p>
    <w:p w14:paraId="316B1B6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7506366C"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0A62B37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078AA03D"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6C3201C0"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557A086D"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45A22A2B"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79389506"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0ABA0C7B"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1E7D838E"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502CB34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5DE5A831"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4E724900"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11675FBE" w14:textId="77777777" w:rsidR="00126801" w:rsidRPr="00126801" w:rsidRDefault="00126801" w:rsidP="00126801">
      <w:pPr>
        <w:pBdr>
          <w:top w:val="nil"/>
          <w:left w:val="nil"/>
          <w:bottom w:val="nil"/>
          <w:right w:val="nil"/>
          <w:between w:val="nil"/>
        </w:pBdr>
        <w:ind w:left="885"/>
        <w:jc w:val="center"/>
        <w:rPr>
          <w:rFonts w:ascii="Arial" w:hAnsi="Arial" w:cs="Arial"/>
          <w:sz w:val="24"/>
          <w:szCs w:val="24"/>
        </w:rPr>
      </w:pPr>
    </w:p>
    <w:p w14:paraId="45D0AE3A" w14:textId="77777777" w:rsidR="00126801" w:rsidRPr="00126801" w:rsidRDefault="00126801" w:rsidP="00126801">
      <w:pPr>
        <w:pStyle w:val="Ttulo1"/>
        <w:spacing w:before="1"/>
        <w:ind w:left="555" w:firstLine="885"/>
        <w:rPr>
          <w:rFonts w:ascii="Arial" w:hAnsi="Arial" w:cs="Arial"/>
          <w:sz w:val="24"/>
          <w:szCs w:val="24"/>
        </w:rPr>
      </w:pPr>
      <w:r w:rsidRPr="00126801">
        <w:rPr>
          <w:rFonts w:ascii="Arial" w:hAnsi="Arial" w:cs="Arial"/>
          <w:sz w:val="24"/>
          <w:szCs w:val="24"/>
        </w:rPr>
        <w:t>4.8 Identificación de Objetos en GCS</w:t>
      </w:r>
    </w:p>
    <w:p w14:paraId="71B8B55E" w14:textId="77777777" w:rsidR="00126801" w:rsidRPr="00126801" w:rsidRDefault="00126801" w:rsidP="00126801">
      <w:pPr>
        <w:pStyle w:val="Ttulo1"/>
        <w:spacing w:before="1"/>
        <w:ind w:firstLine="885"/>
        <w:rPr>
          <w:rFonts w:ascii="Arial" w:hAnsi="Arial" w:cs="Arial"/>
          <w:sz w:val="24"/>
          <w:szCs w:val="24"/>
        </w:rPr>
      </w:pPr>
    </w:p>
    <w:p w14:paraId="5612D03B" w14:textId="77777777" w:rsidR="00126801" w:rsidRPr="00126801" w:rsidRDefault="00126801" w:rsidP="00126801">
      <w:pPr>
        <w:pStyle w:val="Ttulo1"/>
        <w:spacing w:before="1" w:line="480" w:lineRule="auto"/>
        <w:ind w:left="1440"/>
        <w:jc w:val="both"/>
        <w:rPr>
          <w:rFonts w:ascii="Arial" w:hAnsi="Arial" w:cs="Arial"/>
          <w:b/>
          <w:color w:val="000000"/>
          <w:sz w:val="24"/>
          <w:szCs w:val="24"/>
        </w:rPr>
      </w:pPr>
      <w:r w:rsidRPr="00126801">
        <w:rPr>
          <w:rFonts w:ascii="Arial" w:hAnsi="Arial" w:cs="Arial"/>
          <w:color w:val="000000"/>
          <w:sz w:val="24"/>
          <w:szCs w:val="24"/>
        </w:rPr>
        <w:t xml:space="preserve">Se pueden identificar dos tipos de </w:t>
      </w:r>
      <w:r w:rsidRPr="00126801">
        <w:rPr>
          <w:rFonts w:ascii="Arial" w:hAnsi="Arial" w:cs="Arial"/>
          <w:sz w:val="24"/>
          <w:szCs w:val="24"/>
        </w:rPr>
        <w:t>objetos: los</w:t>
      </w:r>
      <w:r w:rsidRPr="00126801">
        <w:rPr>
          <w:rFonts w:ascii="Arial" w:hAnsi="Arial" w:cs="Arial"/>
          <w:color w:val="000000"/>
          <w:sz w:val="24"/>
          <w:szCs w:val="24"/>
        </w:rPr>
        <w:t xml:space="preserve"> objetos básicos y los objetos compuestos. Un objeto básico es una unidad de texto creada durante el análisis, diseño, codificación o prueba. Un objeto compuesto es una colección de objetos básicos u objetos compuestos. </w:t>
      </w:r>
    </w:p>
    <w:p w14:paraId="2ACB55A8" w14:textId="77777777" w:rsidR="00126801" w:rsidRPr="00126801" w:rsidRDefault="00126801" w:rsidP="00126801">
      <w:pPr>
        <w:pStyle w:val="Ttulo1"/>
        <w:spacing w:before="1" w:line="480" w:lineRule="auto"/>
        <w:ind w:firstLine="885"/>
        <w:jc w:val="both"/>
        <w:rPr>
          <w:rFonts w:ascii="Arial" w:hAnsi="Arial" w:cs="Arial"/>
          <w:b/>
          <w:sz w:val="24"/>
          <w:szCs w:val="24"/>
        </w:rPr>
      </w:pPr>
    </w:p>
    <w:p w14:paraId="55A1C8ED" w14:textId="77777777" w:rsidR="00126801" w:rsidRPr="00126801" w:rsidRDefault="00126801" w:rsidP="00126801">
      <w:pPr>
        <w:pStyle w:val="Ttulo1"/>
        <w:spacing w:before="1" w:line="480" w:lineRule="auto"/>
        <w:ind w:left="1440"/>
        <w:jc w:val="both"/>
        <w:rPr>
          <w:rFonts w:ascii="Arial" w:hAnsi="Arial" w:cs="Arial"/>
          <w:sz w:val="24"/>
          <w:szCs w:val="24"/>
        </w:rPr>
      </w:pPr>
      <w:r w:rsidRPr="00126801">
        <w:rPr>
          <w:rFonts w:ascii="Arial" w:hAnsi="Arial" w:cs="Arial"/>
          <w:color w:val="000000"/>
          <w:sz w:val="24"/>
          <w:szCs w:val="24"/>
        </w:rPr>
        <w:t>Cada objeto tiene un conjunto de características que los identifican como únicos. El nombre del objeto es una cadena de caracteres que identifica al objeto sin ambigüedad. La descripción del objeto es una lista de elementos de datos que identifican:</w:t>
      </w:r>
    </w:p>
    <w:p w14:paraId="3AA5FD19" w14:textId="77777777" w:rsidR="00126801" w:rsidRPr="00126801" w:rsidRDefault="00126801" w:rsidP="00126801">
      <w:pPr>
        <w:pStyle w:val="Ttulo1"/>
        <w:spacing w:before="1" w:line="480" w:lineRule="auto"/>
        <w:ind w:firstLine="885"/>
        <w:jc w:val="both"/>
        <w:rPr>
          <w:rFonts w:ascii="Arial" w:hAnsi="Arial" w:cs="Arial"/>
          <w:sz w:val="24"/>
          <w:szCs w:val="24"/>
        </w:rPr>
      </w:pPr>
    </w:p>
    <w:p w14:paraId="317E9159" w14:textId="53E449FE" w:rsidR="006E3498" w:rsidRDefault="00126801" w:rsidP="00AB7ADC">
      <w:pPr>
        <w:pStyle w:val="Ttulo1"/>
        <w:widowControl w:val="0"/>
        <w:numPr>
          <w:ilvl w:val="0"/>
          <w:numId w:val="5"/>
        </w:numPr>
        <w:pBdr>
          <w:top w:val="nil"/>
          <w:left w:val="nil"/>
          <w:bottom w:val="nil"/>
          <w:right w:val="nil"/>
          <w:between w:val="nil"/>
        </w:pBdr>
        <w:spacing w:before="1" w:line="480" w:lineRule="auto"/>
        <w:ind w:left="1417"/>
        <w:jc w:val="both"/>
        <w:rPr>
          <w:rFonts w:ascii="Arial" w:hAnsi="Arial" w:cs="Arial"/>
          <w:color w:val="000000"/>
          <w:sz w:val="24"/>
          <w:szCs w:val="24"/>
        </w:rPr>
      </w:pPr>
      <w:r w:rsidRPr="006E3498">
        <w:rPr>
          <w:rFonts w:ascii="Arial" w:hAnsi="Arial" w:cs="Arial"/>
          <w:color w:val="000000"/>
          <w:sz w:val="24"/>
          <w:szCs w:val="24"/>
        </w:rPr>
        <w:t xml:space="preserve">El tipo de ECS (documento, programa, datos) que está representado por el </w:t>
      </w:r>
      <w:r w:rsidR="006E3498" w:rsidRPr="006E3498">
        <w:rPr>
          <w:rFonts w:ascii="Arial" w:hAnsi="Arial" w:cs="Arial"/>
          <w:color w:val="000000"/>
          <w:sz w:val="24"/>
          <w:szCs w:val="24"/>
        </w:rPr>
        <w:t>objeto.</w:t>
      </w:r>
    </w:p>
    <w:p w14:paraId="4FB1E15C" w14:textId="42577DB6" w:rsidR="00126801" w:rsidRPr="006E3498" w:rsidRDefault="00126801" w:rsidP="00AB7ADC">
      <w:pPr>
        <w:pStyle w:val="Ttulo1"/>
        <w:widowControl w:val="0"/>
        <w:numPr>
          <w:ilvl w:val="0"/>
          <w:numId w:val="5"/>
        </w:numPr>
        <w:pBdr>
          <w:top w:val="nil"/>
          <w:left w:val="nil"/>
          <w:bottom w:val="nil"/>
          <w:right w:val="nil"/>
          <w:between w:val="nil"/>
        </w:pBdr>
        <w:spacing w:before="1" w:line="480" w:lineRule="auto"/>
        <w:ind w:left="1417"/>
        <w:jc w:val="both"/>
        <w:rPr>
          <w:rFonts w:ascii="Arial" w:hAnsi="Arial" w:cs="Arial"/>
          <w:color w:val="000000"/>
          <w:sz w:val="24"/>
          <w:szCs w:val="24"/>
        </w:rPr>
      </w:pPr>
      <w:r w:rsidRPr="006E3498">
        <w:rPr>
          <w:rFonts w:ascii="Arial" w:hAnsi="Arial" w:cs="Arial"/>
          <w:color w:val="000000"/>
          <w:sz w:val="24"/>
          <w:szCs w:val="24"/>
        </w:rPr>
        <w:t>Un identificador del proyecto; y la información de la versión y/o el cambio.</w:t>
      </w:r>
    </w:p>
    <w:p w14:paraId="761F7217" w14:textId="77777777" w:rsidR="00126801" w:rsidRPr="00126801" w:rsidRDefault="00126801" w:rsidP="00126801">
      <w:pPr>
        <w:widowControl w:val="0"/>
        <w:numPr>
          <w:ilvl w:val="0"/>
          <w:numId w:val="5"/>
        </w:numPr>
        <w:pBdr>
          <w:top w:val="nil"/>
          <w:left w:val="nil"/>
          <w:bottom w:val="nil"/>
          <w:right w:val="nil"/>
          <w:between w:val="nil"/>
        </w:pBdr>
        <w:spacing w:after="0" w:line="480" w:lineRule="auto"/>
        <w:ind w:left="1417"/>
        <w:jc w:val="both"/>
        <w:rPr>
          <w:rFonts w:ascii="Arial" w:hAnsi="Arial" w:cs="Arial"/>
          <w:color w:val="000000"/>
          <w:sz w:val="24"/>
          <w:szCs w:val="24"/>
        </w:rPr>
      </w:pPr>
      <w:r w:rsidRPr="00126801">
        <w:rPr>
          <w:rFonts w:ascii="Arial" w:hAnsi="Arial" w:cs="Arial"/>
          <w:color w:val="000000"/>
          <w:sz w:val="24"/>
          <w:szCs w:val="24"/>
        </w:rPr>
        <w:t>El esquema de identificación de los objetos de software debe tener en cuenta que los objetos evolucionan a lo largo del proceso de ingeniería, por lo que se puede crear un grafo de evolución</w:t>
      </w:r>
    </w:p>
    <w:p w14:paraId="2F68DD3C" w14:textId="77777777" w:rsidR="00126801" w:rsidRPr="00126801" w:rsidRDefault="00126801" w:rsidP="00126801">
      <w:pPr>
        <w:pBdr>
          <w:top w:val="nil"/>
          <w:left w:val="nil"/>
          <w:bottom w:val="nil"/>
          <w:right w:val="nil"/>
          <w:between w:val="nil"/>
        </w:pBdr>
        <w:ind w:left="885"/>
        <w:jc w:val="center"/>
        <w:rPr>
          <w:rFonts w:ascii="Arial" w:hAnsi="Arial" w:cs="Arial"/>
          <w:color w:val="000000"/>
          <w:sz w:val="24"/>
          <w:szCs w:val="24"/>
        </w:rPr>
      </w:pPr>
      <w:r w:rsidRPr="00126801">
        <w:rPr>
          <w:rFonts w:ascii="Arial" w:hAnsi="Arial" w:cs="Arial"/>
          <w:noProof/>
          <w:color w:val="000000"/>
          <w:sz w:val="24"/>
          <w:szCs w:val="24"/>
        </w:rPr>
        <w:lastRenderedPageBreak/>
        <w:drawing>
          <wp:inline distT="0" distB="0" distL="0" distR="0" wp14:anchorId="6849F741" wp14:editId="789F6EB2">
            <wp:extent cx="4090988" cy="2758764"/>
            <wp:effectExtent l="0" t="0" r="0" b="0"/>
            <wp:docPr id="5" name="image6.png" descr="Gestion de configuracion del software"/>
            <wp:cNvGraphicFramePr/>
            <a:graphic xmlns:a="http://schemas.openxmlformats.org/drawingml/2006/main">
              <a:graphicData uri="http://schemas.openxmlformats.org/drawingml/2006/picture">
                <pic:pic xmlns:pic="http://schemas.openxmlformats.org/drawingml/2006/picture">
                  <pic:nvPicPr>
                    <pic:cNvPr id="0" name="image6.png" descr="Gestion de configuracion del software"/>
                    <pic:cNvPicPr preferRelativeResize="0"/>
                  </pic:nvPicPr>
                  <pic:blipFill>
                    <a:blip r:embed="rId13"/>
                    <a:srcRect/>
                    <a:stretch>
                      <a:fillRect/>
                    </a:stretch>
                  </pic:blipFill>
                  <pic:spPr>
                    <a:xfrm>
                      <a:off x="0" y="0"/>
                      <a:ext cx="4090988" cy="2758764"/>
                    </a:xfrm>
                    <a:prstGeom prst="rect">
                      <a:avLst/>
                    </a:prstGeom>
                    <a:ln/>
                  </pic:spPr>
                </pic:pic>
              </a:graphicData>
            </a:graphic>
          </wp:inline>
        </w:drawing>
      </w:r>
    </w:p>
    <w:p w14:paraId="64FC0A75" w14:textId="77777777" w:rsidR="00126801" w:rsidRPr="00126801" w:rsidRDefault="00126801" w:rsidP="00126801">
      <w:pPr>
        <w:pBdr>
          <w:top w:val="nil"/>
          <w:left w:val="nil"/>
          <w:bottom w:val="nil"/>
          <w:right w:val="nil"/>
          <w:between w:val="nil"/>
        </w:pBdr>
        <w:spacing w:before="51"/>
        <w:rPr>
          <w:rFonts w:ascii="Arial" w:hAnsi="Arial" w:cs="Arial"/>
          <w:color w:val="000000"/>
          <w:sz w:val="24"/>
          <w:szCs w:val="24"/>
        </w:rPr>
      </w:pPr>
    </w:p>
    <w:p w14:paraId="342A052B" w14:textId="77777777" w:rsidR="00126801" w:rsidRPr="00126801" w:rsidRDefault="00126801" w:rsidP="00126801">
      <w:pPr>
        <w:pStyle w:val="Ttulo1"/>
        <w:ind w:firstLine="885"/>
        <w:rPr>
          <w:rFonts w:ascii="Arial" w:hAnsi="Arial" w:cs="Arial"/>
          <w:sz w:val="24"/>
          <w:szCs w:val="24"/>
        </w:rPr>
      </w:pPr>
    </w:p>
    <w:p w14:paraId="4B151438" w14:textId="77777777" w:rsidR="00126801" w:rsidRPr="00126801" w:rsidRDefault="00126801" w:rsidP="00126801">
      <w:pPr>
        <w:pStyle w:val="Ttulo1"/>
        <w:ind w:firstLine="885"/>
        <w:rPr>
          <w:rFonts w:ascii="Arial" w:hAnsi="Arial" w:cs="Arial"/>
          <w:sz w:val="24"/>
          <w:szCs w:val="24"/>
        </w:rPr>
      </w:pPr>
    </w:p>
    <w:p w14:paraId="02B57AC5"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t>4.9 Control de Versiones</w:t>
      </w:r>
    </w:p>
    <w:p w14:paraId="0733838E" w14:textId="77777777" w:rsidR="00126801" w:rsidRPr="00126801" w:rsidRDefault="00126801" w:rsidP="00126801">
      <w:pPr>
        <w:pStyle w:val="Ttulo1"/>
        <w:ind w:firstLine="885"/>
        <w:rPr>
          <w:rFonts w:ascii="Arial" w:hAnsi="Arial" w:cs="Arial"/>
          <w:sz w:val="24"/>
          <w:szCs w:val="24"/>
        </w:rPr>
      </w:pPr>
    </w:p>
    <w:p w14:paraId="5E4A839A" w14:textId="77777777" w:rsidR="00126801" w:rsidRPr="00126801" w:rsidRDefault="00126801" w:rsidP="006E3498">
      <w:pPr>
        <w:pStyle w:val="Ttulo1"/>
        <w:spacing w:line="480" w:lineRule="auto"/>
        <w:ind w:left="720" w:firstLine="165"/>
        <w:jc w:val="both"/>
        <w:rPr>
          <w:rFonts w:ascii="Arial" w:hAnsi="Arial" w:cs="Arial"/>
          <w:b/>
          <w:color w:val="000000"/>
          <w:sz w:val="24"/>
          <w:szCs w:val="24"/>
        </w:rPr>
      </w:pPr>
      <w:r w:rsidRPr="00126801">
        <w:rPr>
          <w:rFonts w:ascii="Arial" w:hAnsi="Arial" w:cs="Arial"/>
          <w:color w:val="000000"/>
          <w:sz w:val="24"/>
          <w:szCs w:val="24"/>
        </w:rPr>
        <w:t>El control de versiones combina procedimientos y herramientas para gestionar las versiones de los objetos de configuración creadas durante el proceso de ingeniería del software. "La gestión de configuración permite a un usuario especificar configuraciones alternativas del sistema de software mediante la selección de las versiones adecuadas. Esto se puede gestionar asociando atributos a cada versión del software y permitiendo luego especificar y construir una configuración describiendo el conjunto de atributos deseado. "Los atributos pueden ser tan sencillos como un número específico de versión asociado a cada objeto o tan complejos como una cadena de variables lógicas que especifiquen tipos de cambios funcionales aplicados al sistema.</w:t>
      </w:r>
    </w:p>
    <w:p w14:paraId="6BA7916F" w14:textId="77777777" w:rsidR="00126801" w:rsidRPr="00126801" w:rsidRDefault="00126801" w:rsidP="00126801">
      <w:pPr>
        <w:rPr>
          <w:rFonts w:ascii="Arial" w:hAnsi="Arial" w:cs="Arial"/>
          <w:sz w:val="24"/>
          <w:szCs w:val="24"/>
        </w:rPr>
      </w:pPr>
    </w:p>
    <w:p w14:paraId="168352D4" w14:textId="77777777" w:rsidR="00126801" w:rsidRPr="00126801" w:rsidRDefault="00126801" w:rsidP="00126801">
      <w:pPr>
        <w:rPr>
          <w:rFonts w:ascii="Arial" w:hAnsi="Arial" w:cs="Arial"/>
          <w:sz w:val="24"/>
          <w:szCs w:val="24"/>
        </w:rPr>
      </w:pPr>
    </w:p>
    <w:p w14:paraId="470D3A19" w14:textId="77777777" w:rsidR="00126801" w:rsidRPr="00126801" w:rsidRDefault="00126801" w:rsidP="00126801">
      <w:pPr>
        <w:pBdr>
          <w:top w:val="nil"/>
          <w:left w:val="nil"/>
          <w:bottom w:val="nil"/>
          <w:right w:val="nil"/>
          <w:between w:val="nil"/>
        </w:pBdr>
        <w:ind w:left="885"/>
        <w:rPr>
          <w:rFonts w:ascii="Arial" w:hAnsi="Arial" w:cs="Arial"/>
          <w:color w:val="000000"/>
          <w:sz w:val="24"/>
          <w:szCs w:val="24"/>
        </w:rPr>
      </w:pPr>
      <w:r w:rsidRPr="00126801">
        <w:rPr>
          <w:rFonts w:ascii="Arial" w:hAnsi="Arial" w:cs="Arial"/>
          <w:noProof/>
          <w:color w:val="000000"/>
          <w:sz w:val="24"/>
          <w:szCs w:val="24"/>
        </w:rPr>
        <w:drawing>
          <wp:inline distT="0" distB="0" distL="0" distR="0" wp14:anchorId="1766AD0F" wp14:editId="5909DECE">
            <wp:extent cx="5334000" cy="424815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334000" cy="4248150"/>
                    </a:xfrm>
                    <a:prstGeom prst="rect">
                      <a:avLst/>
                    </a:prstGeom>
                    <a:ln/>
                  </pic:spPr>
                </pic:pic>
              </a:graphicData>
            </a:graphic>
          </wp:inline>
        </w:drawing>
      </w:r>
    </w:p>
    <w:p w14:paraId="617ABBEE"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3C88740D" w14:textId="77777777" w:rsidR="00126801" w:rsidRPr="00126801" w:rsidRDefault="00126801" w:rsidP="00126801">
      <w:pPr>
        <w:pBdr>
          <w:top w:val="nil"/>
          <w:left w:val="nil"/>
          <w:bottom w:val="nil"/>
          <w:right w:val="nil"/>
          <w:between w:val="nil"/>
        </w:pBdr>
        <w:spacing w:before="275"/>
        <w:rPr>
          <w:rFonts w:ascii="Arial" w:hAnsi="Arial" w:cs="Arial"/>
          <w:sz w:val="24"/>
          <w:szCs w:val="24"/>
        </w:rPr>
      </w:pPr>
    </w:p>
    <w:p w14:paraId="59D8E15A" w14:textId="77777777" w:rsidR="00126801" w:rsidRPr="00126801" w:rsidRDefault="00126801" w:rsidP="00126801">
      <w:pPr>
        <w:pBdr>
          <w:top w:val="nil"/>
          <w:left w:val="nil"/>
          <w:bottom w:val="nil"/>
          <w:right w:val="nil"/>
          <w:between w:val="nil"/>
        </w:pBdr>
        <w:spacing w:before="275"/>
        <w:rPr>
          <w:rFonts w:ascii="Arial" w:hAnsi="Arial" w:cs="Arial"/>
          <w:sz w:val="24"/>
          <w:szCs w:val="24"/>
        </w:rPr>
      </w:pPr>
    </w:p>
    <w:p w14:paraId="704A103C"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t>4.10 Control de cambios</w:t>
      </w:r>
    </w:p>
    <w:p w14:paraId="645DC621" w14:textId="77777777" w:rsidR="00126801" w:rsidRPr="00126801" w:rsidRDefault="00126801" w:rsidP="00126801">
      <w:pPr>
        <w:pStyle w:val="Ttulo1"/>
        <w:ind w:firstLine="885"/>
        <w:rPr>
          <w:rFonts w:ascii="Arial" w:hAnsi="Arial" w:cs="Arial"/>
          <w:sz w:val="24"/>
          <w:szCs w:val="24"/>
        </w:rPr>
      </w:pPr>
    </w:p>
    <w:p w14:paraId="7C86D566" w14:textId="77777777" w:rsidR="00126801" w:rsidRPr="00126801" w:rsidRDefault="00126801" w:rsidP="006E3498">
      <w:pPr>
        <w:pStyle w:val="Ttulo1"/>
        <w:spacing w:line="480" w:lineRule="auto"/>
        <w:ind w:left="885"/>
        <w:jc w:val="both"/>
        <w:rPr>
          <w:rFonts w:ascii="Arial" w:hAnsi="Arial" w:cs="Arial"/>
          <w:b/>
          <w:sz w:val="24"/>
          <w:szCs w:val="24"/>
        </w:rPr>
      </w:pPr>
      <w:r w:rsidRPr="00126801">
        <w:rPr>
          <w:rFonts w:ascii="Arial" w:hAnsi="Arial" w:cs="Arial"/>
          <w:color w:val="000000"/>
          <w:sz w:val="24"/>
          <w:szCs w:val="24"/>
        </w:rPr>
        <w:t xml:space="preserve">En un gran proyecto de desarrollo de software, el cambio incontrolado lleva rápidamente al caos. El control de cambios combina los procedimientos humanos y las herramientas automáticas para proporcionar un mecanismo para el control de cambio. </w:t>
      </w:r>
    </w:p>
    <w:p w14:paraId="5BB59C18" w14:textId="77777777" w:rsidR="00126801" w:rsidRPr="00126801" w:rsidRDefault="00126801" w:rsidP="00126801">
      <w:pPr>
        <w:rPr>
          <w:rFonts w:ascii="Arial" w:hAnsi="Arial" w:cs="Arial"/>
          <w:sz w:val="24"/>
          <w:szCs w:val="24"/>
        </w:rPr>
      </w:pPr>
    </w:p>
    <w:p w14:paraId="6132303D" w14:textId="77777777" w:rsidR="00126801" w:rsidRPr="00126801" w:rsidRDefault="00126801" w:rsidP="00126801">
      <w:pPr>
        <w:rPr>
          <w:rFonts w:ascii="Arial" w:hAnsi="Arial" w:cs="Arial"/>
          <w:sz w:val="24"/>
          <w:szCs w:val="24"/>
        </w:rPr>
      </w:pPr>
    </w:p>
    <w:p w14:paraId="5D718719" w14:textId="77777777" w:rsidR="00126801" w:rsidRPr="00126801" w:rsidRDefault="00126801" w:rsidP="00126801">
      <w:pPr>
        <w:rPr>
          <w:rFonts w:ascii="Arial" w:hAnsi="Arial" w:cs="Arial"/>
          <w:sz w:val="24"/>
          <w:szCs w:val="24"/>
        </w:rPr>
      </w:pPr>
    </w:p>
    <w:p w14:paraId="6758BC58" w14:textId="77777777" w:rsidR="00126801" w:rsidRPr="00126801" w:rsidRDefault="00126801" w:rsidP="00126801">
      <w:pPr>
        <w:rPr>
          <w:rFonts w:ascii="Arial" w:hAnsi="Arial" w:cs="Arial"/>
          <w:sz w:val="24"/>
          <w:szCs w:val="24"/>
        </w:rPr>
      </w:pPr>
    </w:p>
    <w:p w14:paraId="523E7C3F" w14:textId="77777777" w:rsidR="00126801" w:rsidRPr="00126801" w:rsidRDefault="00126801" w:rsidP="00126801">
      <w:pPr>
        <w:rPr>
          <w:rFonts w:ascii="Arial" w:hAnsi="Arial" w:cs="Arial"/>
          <w:sz w:val="24"/>
          <w:szCs w:val="24"/>
        </w:rPr>
      </w:pPr>
    </w:p>
    <w:p w14:paraId="42315587" w14:textId="77777777" w:rsidR="00126801" w:rsidRPr="00126801" w:rsidRDefault="00126801" w:rsidP="00126801">
      <w:pPr>
        <w:rPr>
          <w:rFonts w:ascii="Arial" w:hAnsi="Arial" w:cs="Arial"/>
          <w:sz w:val="24"/>
          <w:szCs w:val="24"/>
        </w:rPr>
      </w:pPr>
    </w:p>
    <w:p w14:paraId="79AAF14F" w14:textId="77777777" w:rsidR="00126801" w:rsidRPr="00126801" w:rsidRDefault="00126801" w:rsidP="00126801">
      <w:pPr>
        <w:pBdr>
          <w:top w:val="nil"/>
          <w:left w:val="nil"/>
          <w:bottom w:val="nil"/>
          <w:right w:val="nil"/>
          <w:between w:val="nil"/>
        </w:pBdr>
        <w:ind w:left="930"/>
        <w:rPr>
          <w:rFonts w:ascii="Arial" w:hAnsi="Arial" w:cs="Arial"/>
          <w:color w:val="000000"/>
          <w:sz w:val="24"/>
          <w:szCs w:val="24"/>
        </w:rPr>
      </w:pPr>
      <w:r w:rsidRPr="00126801">
        <w:rPr>
          <w:rFonts w:ascii="Arial" w:hAnsi="Arial" w:cs="Arial"/>
          <w:noProof/>
          <w:color w:val="000000"/>
          <w:sz w:val="24"/>
          <w:szCs w:val="24"/>
        </w:rPr>
        <w:drawing>
          <wp:inline distT="0" distB="0" distL="0" distR="0" wp14:anchorId="6AB5742D" wp14:editId="4E36DF67">
            <wp:extent cx="5276850" cy="48387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276850" cy="4838700"/>
                    </a:xfrm>
                    <a:prstGeom prst="rect">
                      <a:avLst/>
                    </a:prstGeom>
                    <a:ln/>
                  </pic:spPr>
                </pic:pic>
              </a:graphicData>
            </a:graphic>
          </wp:inline>
        </w:drawing>
      </w:r>
    </w:p>
    <w:p w14:paraId="2DF858AA"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2B6E3A11" w14:textId="77777777" w:rsidR="00126801" w:rsidRPr="00126801" w:rsidRDefault="00126801" w:rsidP="00126801">
      <w:pPr>
        <w:pBdr>
          <w:top w:val="nil"/>
          <w:left w:val="nil"/>
          <w:bottom w:val="nil"/>
          <w:right w:val="nil"/>
          <w:between w:val="nil"/>
        </w:pBdr>
        <w:rPr>
          <w:rFonts w:ascii="Arial" w:hAnsi="Arial" w:cs="Arial"/>
          <w:sz w:val="24"/>
          <w:szCs w:val="24"/>
        </w:rPr>
      </w:pPr>
    </w:p>
    <w:p w14:paraId="3EB65C84" w14:textId="77777777" w:rsidR="00126801" w:rsidRPr="00126801" w:rsidRDefault="00126801" w:rsidP="00126801">
      <w:pPr>
        <w:pBdr>
          <w:top w:val="nil"/>
          <w:left w:val="nil"/>
          <w:bottom w:val="nil"/>
          <w:right w:val="nil"/>
          <w:between w:val="nil"/>
        </w:pBdr>
        <w:rPr>
          <w:rFonts w:ascii="Arial" w:hAnsi="Arial" w:cs="Arial"/>
          <w:sz w:val="24"/>
          <w:szCs w:val="24"/>
        </w:rPr>
      </w:pPr>
    </w:p>
    <w:p w14:paraId="75081296" w14:textId="77777777" w:rsidR="00126801" w:rsidRPr="00126801" w:rsidRDefault="00126801" w:rsidP="00126801">
      <w:pPr>
        <w:pBdr>
          <w:top w:val="nil"/>
          <w:left w:val="nil"/>
          <w:bottom w:val="nil"/>
          <w:right w:val="nil"/>
          <w:between w:val="nil"/>
        </w:pBdr>
        <w:rPr>
          <w:rFonts w:ascii="Arial" w:hAnsi="Arial" w:cs="Arial"/>
          <w:sz w:val="24"/>
          <w:szCs w:val="24"/>
        </w:rPr>
      </w:pPr>
    </w:p>
    <w:p w14:paraId="51BDEE24" w14:textId="77777777" w:rsidR="00126801" w:rsidRPr="00126801" w:rsidRDefault="00126801" w:rsidP="00126801">
      <w:pPr>
        <w:pBdr>
          <w:top w:val="nil"/>
          <w:left w:val="nil"/>
          <w:bottom w:val="nil"/>
          <w:right w:val="nil"/>
          <w:between w:val="nil"/>
        </w:pBdr>
        <w:rPr>
          <w:rFonts w:ascii="Arial" w:hAnsi="Arial" w:cs="Arial"/>
          <w:sz w:val="24"/>
          <w:szCs w:val="24"/>
        </w:rPr>
      </w:pPr>
    </w:p>
    <w:p w14:paraId="7E65B969" w14:textId="77777777" w:rsidR="00126801" w:rsidRPr="00126801" w:rsidRDefault="00126801" w:rsidP="00126801">
      <w:pPr>
        <w:pBdr>
          <w:top w:val="nil"/>
          <w:left w:val="nil"/>
          <w:bottom w:val="nil"/>
          <w:right w:val="nil"/>
          <w:between w:val="nil"/>
        </w:pBdr>
        <w:rPr>
          <w:rFonts w:ascii="Arial" w:hAnsi="Arial" w:cs="Arial"/>
          <w:sz w:val="24"/>
          <w:szCs w:val="24"/>
        </w:rPr>
      </w:pPr>
    </w:p>
    <w:p w14:paraId="1F86E549" w14:textId="77777777" w:rsidR="00126801" w:rsidRPr="00126801" w:rsidRDefault="00126801" w:rsidP="00126801">
      <w:pPr>
        <w:pBdr>
          <w:top w:val="nil"/>
          <w:left w:val="nil"/>
          <w:bottom w:val="nil"/>
          <w:right w:val="nil"/>
          <w:between w:val="nil"/>
        </w:pBdr>
        <w:rPr>
          <w:rFonts w:ascii="Arial" w:hAnsi="Arial" w:cs="Arial"/>
          <w:sz w:val="24"/>
          <w:szCs w:val="24"/>
        </w:rPr>
      </w:pPr>
    </w:p>
    <w:p w14:paraId="1516E9FA" w14:textId="77777777" w:rsidR="00126801" w:rsidRPr="00126801" w:rsidRDefault="00126801" w:rsidP="00126801">
      <w:pPr>
        <w:pBdr>
          <w:top w:val="nil"/>
          <w:left w:val="nil"/>
          <w:bottom w:val="nil"/>
          <w:right w:val="nil"/>
          <w:between w:val="nil"/>
        </w:pBdr>
        <w:rPr>
          <w:rFonts w:ascii="Arial" w:hAnsi="Arial" w:cs="Arial"/>
          <w:sz w:val="24"/>
          <w:szCs w:val="24"/>
        </w:rPr>
      </w:pPr>
    </w:p>
    <w:p w14:paraId="2B1AE819" w14:textId="77777777" w:rsidR="00126801" w:rsidRPr="00126801" w:rsidRDefault="00126801" w:rsidP="00126801">
      <w:pPr>
        <w:pBdr>
          <w:top w:val="nil"/>
          <w:left w:val="nil"/>
          <w:bottom w:val="nil"/>
          <w:right w:val="nil"/>
          <w:between w:val="nil"/>
        </w:pBdr>
        <w:rPr>
          <w:rFonts w:ascii="Arial" w:hAnsi="Arial" w:cs="Arial"/>
          <w:sz w:val="24"/>
          <w:szCs w:val="24"/>
        </w:rPr>
      </w:pPr>
    </w:p>
    <w:p w14:paraId="4246DD79"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lastRenderedPageBreak/>
        <w:t>4.11 Auditoría de la Configuración</w:t>
      </w:r>
    </w:p>
    <w:p w14:paraId="33AB555B" w14:textId="77777777" w:rsidR="00126801" w:rsidRPr="00126801" w:rsidRDefault="00126801" w:rsidP="00126801">
      <w:pPr>
        <w:pStyle w:val="Ttulo1"/>
        <w:ind w:firstLine="885"/>
        <w:rPr>
          <w:rFonts w:ascii="Arial" w:hAnsi="Arial" w:cs="Arial"/>
          <w:sz w:val="24"/>
          <w:szCs w:val="24"/>
        </w:rPr>
      </w:pPr>
    </w:p>
    <w:p w14:paraId="4EF65B33" w14:textId="77777777" w:rsidR="00126801" w:rsidRPr="00126801" w:rsidRDefault="00126801" w:rsidP="006E3498">
      <w:pPr>
        <w:pStyle w:val="Ttulo1"/>
        <w:spacing w:line="480" w:lineRule="auto"/>
        <w:ind w:left="720" w:firstLine="165"/>
        <w:jc w:val="both"/>
        <w:rPr>
          <w:rFonts w:ascii="Arial" w:hAnsi="Arial" w:cs="Arial"/>
          <w:b/>
          <w:color w:val="000000"/>
          <w:sz w:val="24"/>
          <w:szCs w:val="24"/>
        </w:rPr>
      </w:pPr>
      <w:r w:rsidRPr="00126801">
        <w:rPr>
          <w:rFonts w:ascii="Arial" w:hAnsi="Arial" w:cs="Arial"/>
          <w:color w:val="000000"/>
          <w:sz w:val="24"/>
          <w:szCs w:val="24"/>
        </w:rPr>
        <w:t xml:space="preserve">La autoridad de control de cambios (ACC) desempeña un papel activo en el segundo y tercer nivel de control. El papel de la ACC es el de tener una visión general, o sea, evaluar el impacto del cambio fuera del ECS en cuestión. </w:t>
      </w:r>
    </w:p>
    <w:p w14:paraId="5C1596E2" w14:textId="77777777" w:rsidR="00126801" w:rsidRPr="00126801" w:rsidRDefault="00126801" w:rsidP="00126801">
      <w:pPr>
        <w:pStyle w:val="Ttulo1"/>
        <w:spacing w:line="480" w:lineRule="auto"/>
        <w:ind w:firstLine="885"/>
        <w:jc w:val="both"/>
        <w:rPr>
          <w:rFonts w:ascii="Arial" w:hAnsi="Arial" w:cs="Arial"/>
          <w:b/>
          <w:sz w:val="24"/>
          <w:szCs w:val="24"/>
        </w:rPr>
      </w:pPr>
    </w:p>
    <w:p w14:paraId="434A3065" w14:textId="77777777" w:rsidR="00126801" w:rsidRPr="00126801" w:rsidRDefault="00126801" w:rsidP="006E3498">
      <w:pPr>
        <w:pStyle w:val="Ttulo1"/>
        <w:spacing w:line="480" w:lineRule="auto"/>
        <w:ind w:left="885"/>
        <w:jc w:val="both"/>
        <w:rPr>
          <w:rFonts w:ascii="Arial" w:hAnsi="Arial" w:cs="Arial"/>
          <w:b/>
          <w:sz w:val="24"/>
          <w:szCs w:val="24"/>
        </w:rPr>
      </w:pPr>
      <w:r w:rsidRPr="00126801">
        <w:rPr>
          <w:rFonts w:ascii="Arial" w:hAnsi="Arial" w:cs="Arial"/>
          <w:color w:val="000000"/>
          <w:sz w:val="24"/>
          <w:szCs w:val="24"/>
        </w:rPr>
        <w:t xml:space="preserve">¿Cómo impactará el cambio en el hardware? ¿Cómo impactará en el rendimiento? ¿Cómo alterará el cambio la percepción del cliente sobre el producto?¿Cómo podemos asegurar que el cambio se ha implementado correctamente? La respuesta es doble: 1) revisiones técnicas formales y 2) </w:t>
      </w:r>
      <w:r w:rsidRPr="00126801">
        <w:rPr>
          <w:rFonts w:ascii="Arial" w:hAnsi="Arial" w:cs="Arial"/>
          <w:sz w:val="24"/>
          <w:szCs w:val="24"/>
        </w:rPr>
        <w:t>auditorías</w:t>
      </w:r>
      <w:r w:rsidRPr="00126801">
        <w:rPr>
          <w:rFonts w:ascii="Arial" w:hAnsi="Arial" w:cs="Arial"/>
          <w:color w:val="000000"/>
          <w:sz w:val="24"/>
          <w:szCs w:val="24"/>
        </w:rPr>
        <w:t xml:space="preserve"> de configuración del software.</w:t>
      </w:r>
    </w:p>
    <w:p w14:paraId="102F79CC" w14:textId="77777777" w:rsidR="00126801" w:rsidRPr="00126801" w:rsidRDefault="00126801" w:rsidP="00126801">
      <w:pPr>
        <w:pStyle w:val="Ttulo1"/>
        <w:spacing w:line="480" w:lineRule="auto"/>
        <w:ind w:firstLine="885"/>
        <w:jc w:val="both"/>
        <w:rPr>
          <w:rFonts w:ascii="Arial" w:hAnsi="Arial" w:cs="Arial"/>
          <w:b/>
          <w:sz w:val="24"/>
          <w:szCs w:val="24"/>
        </w:rPr>
      </w:pPr>
    </w:p>
    <w:p w14:paraId="08603831" w14:textId="77777777" w:rsidR="00126801" w:rsidRPr="00126801" w:rsidRDefault="00126801" w:rsidP="006E3498">
      <w:pPr>
        <w:pStyle w:val="Ttulo1"/>
        <w:spacing w:line="480" w:lineRule="auto"/>
        <w:ind w:left="885"/>
        <w:jc w:val="both"/>
        <w:rPr>
          <w:rFonts w:ascii="Arial" w:hAnsi="Arial" w:cs="Arial"/>
          <w:sz w:val="24"/>
          <w:szCs w:val="24"/>
        </w:rPr>
      </w:pPr>
      <w:r w:rsidRPr="00126801">
        <w:rPr>
          <w:rFonts w:ascii="Arial" w:hAnsi="Arial" w:cs="Arial"/>
          <w:color w:val="000000"/>
          <w:sz w:val="24"/>
          <w:szCs w:val="24"/>
        </w:rPr>
        <w:t>Las revisiones técnicas formales se centran en la corrección técnica del elemento de configuración que han sido modificados. Los revisores evalúan el ECS para determinar la consistencia con otros ECS, las omisiones o los posibles efectos secundarios.</w:t>
      </w:r>
    </w:p>
    <w:p w14:paraId="6E58624D" w14:textId="77777777" w:rsidR="00126801" w:rsidRPr="00126801" w:rsidRDefault="00126801" w:rsidP="00126801">
      <w:pPr>
        <w:pStyle w:val="Ttulo1"/>
        <w:spacing w:line="480" w:lineRule="auto"/>
        <w:ind w:firstLine="885"/>
        <w:jc w:val="both"/>
        <w:rPr>
          <w:rFonts w:ascii="Arial" w:hAnsi="Arial" w:cs="Arial"/>
          <w:sz w:val="24"/>
          <w:szCs w:val="24"/>
        </w:rPr>
      </w:pPr>
    </w:p>
    <w:p w14:paraId="4FC00E25" w14:textId="77777777" w:rsidR="00126801" w:rsidRPr="00126801" w:rsidRDefault="00126801" w:rsidP="006E3498">
      <w:pPr>
        <w:pStyle w:val="Ttulo1"/>
        <w:spacing w:line="480" w:lineRule="auto"/>
        <w:ind w:left="885"/>
        <w:jc w:val="both"/>
        <w:rPr>
          <w:rFonts w:ascii="Arial" w:hAnsi="Arial" w:cs="Arial"/>
          <w:b/>
          <w:color w:val="000000"/>
          <w:sz w:val="24"/>
          <w:szCs w:val="24"/>
        </w:rPr>
      </w:pPr>
      <w:r w:rsidRPr="00126801">
        <w:rPr>
          <w:rFonts w:ascii="Arial" w:hAnsi="Arial" w:cs="Arial"/>
          <w:color w:val="000000"/>
          <w:sz w:val="24"/>
          <w:szCs w:val="24"/>
        </w:rPr>
        <w:t xml:space="preserve">Una </w:t>
      </w:r>
      <w:r w:rsidRPr="00126801">
        <w:rPr>
          <w:rFonts w:ascii="Arial" w:hAnsi="Arial" w:cs="Arial"/>
          <w:sz w:val="24"/>
          <w:szCs w:val="24"/>
        </w:rPr>
        <w:t>auditoría</w:t>
      </w:r>
      <w:r w:rsidRPr="00126801">
        <w:rPr>
          <w:rFonts w:ascii="Arial" w:hAnsi="Arial" w:cs="Arial"/>
          <w:color w:val="000000"/>
          <w:sz w:val="24"/>
          <w:szCs w:val="24"/>
        </w:rPr>
        <w:t xml:space="preserve"> de configuración del software complementa la revisión técnica formal</w:t>
      </w:r>
      <w:r w:rsidRPr="00126801">
        <w:rPr>
          <w:rFonts w:ascii="Arial" w:hAnsi="Arial" w:cs="Arial"/>
          <w:sz w:val="24"/>
          <w:szCs w:val="24"/>
        </w:rPr>
        <w:t xml:space="preserve"> </w:t>
      </w:r>
      <w:r w:rsidRPr="00126801">
        <w:rPr>
          <w:rFonts w:ascii="Arial" w:hAnsi="Arial" w:cs="Arial"/>
          <w:color w:val="000000"/>
          <w:sz w:val="24"/>
          <w:szCs w:val="24"/>
        </w:rPr>
        <w:t>al comprobar características que generalmente no tiene en cuenta la revisión. La auditoría se plantea y responde con las siguientes preguntas:</w:t>
      </w:r>
    </w:p>
    <w:p w14:paraId="15EB8A1E" w14:textId="77777777" w:rsidR="00126801" w:rsidRPr="00126801" w:rsidRDefault="00126801" w:rsidP="00126801">
      <w:pPr>
        <w:rPr>
          <w:rFonts w:ascii="Arial" w:hAnsi="Arial" w:cs="Arial"/>
          <w:sz w:val="24"/>
          <w:szCs w:val="24"/>
        </w:rPr>
      </w:pPr>
    </w:p>
    <w:p w14:paraId="081E713A" w14:textId="77777777" w:rsidR="00126801" w:rsidRPr="00126801" w:rsidRDefault="00126801" w:rsidP="00126801">
      <w:pPr>
        <w:widowControl w:val="0"/>
        <w:numPr>
          <w:ilvl w:val="0"/>
          <w:numId w:val="21"/>
        </w:numPr>
        <w:pBdr>
          <w:top w:val="nil"/>
          <w:left w:val="nil"/>
          <w:bottom w:val="nil"/>
          <w:right w:val="nil"/>
          <w:between w:val="nil"/>
        </w:pBdr>
        <w:tabs>
          <w:tab w:val="left" w:pos="1244"/>
        </w:tabs>
        <w:spacing w:before="2"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lastRenderedPageBreak/>
        <w:t>¿Se ha hecho el cambio especificado en la OCI?</w:t>
      </w:r>
    </w:p>
    <w:p w14:paraId="12EA66C2"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75" w:after="0" w:line="480" w:lineRule="auto"/>
        <w:jc w:val="both"/>
        <w:rPr>
          <w:rFonts w:ascii="Arial" w:hAnsi="Arial" w:cs="Arial"/>
          <w:color w:val="000000"/>
          <w:sz w:val="24"/>
          <w:szCs w:val="24"/>
        </w:rPr>
      </w:pPr>
      <w:r w:rsidRPr="00126801">
        <w:rPr>
          <w:rFonts w:ascii="Arial" w:hAnsi="Arial" w:cs="Arial"/>
          <w:color w:val="000000"/>
          <w:sz w:val="24"/>
          <w:szCs w:val="24"/>
        </w:rPr>
        <w:t>¿Se han incorporado modificaciones adicionales?</w:t>
      </w:r>
    </w:p>
    <w:p w14:paraId="4574EC27"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75" w:after="0" w:line="480" w:lineRule="auto"/>
        <w:ind w:right="812"/>
        <w:jc w:val="both"/>
        <w:rPr>
          <w:rFonts w:ascii="Arial" w:hAnsi="Arial" w:cs="Arial"/>
          <w:color w:val="000000"/>
          <w:sz w:val="24"/>
          <w:szCs w:val="24"/>
        </w:rPr>
      </w:pPr>
      <w:r w:rsidRPr="00126801">
        <w:rPr>
          <w:rFonts w:ascii="Arial" w:hAnsi="Arial" w:cs="Arial"/>
          <w:color w:val="000000"/>
          <w:sz w:val="24"/>
          <w:szCs w:val="24"/>
        </w:rPr>
        <w:t>¿Se ha llevado a cabo una revisión técnica formal para evaluar la corrección técnica?</w:t>
      </w:r>
    </w:p>
    <w:p w14:paraId="31947F8B"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1" w:after="0" w:line="480" w:lineRule="auto"/>
        <w:jc w:val="both"/>
        <w:rPr>
          <w:rFonts w:ascii="Arial" w:hAnsi="Arial" w:cs="Arial"/>
          <w:color w:val="000000"/>
          <w:sz w:val="24"/>
          <w:szCs w:val="24"/>
        </w:rPr>
      </w:pPr>
      <w:r w:rsidRPr="00126801">
        <w:rPr>
          <w:rFonts w:ascii="Arial" w:hAnsi="Arial" w:cs="Arial"/>
          <w:color w:val="000000"/>
          <w:sz w:val="24"/>
          <w:szCs w:val="24"/>
        </w:rPr>
        <w:t>¿Se han seguido adecuadamente los estándares de ingeniería de software?</w:t>
      </w:r>
    </w:p>
    <w:p w14:paraId="28EDB623"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75" w:after="0" w:line="480" w:lineRule="auto"/>
        <w:jc w:val="both"/>
        <w:rPr>
          <w:rFonts w:ascii="Arial" w:hAnsi="Arial" w:cs="Arial"/>
          <w:color w:val="000000"/>
          <w:sz w:val="24"/>
          <w:szCs w:val="24"/>
        </w:rPr>
      </w:pPr>
      <w:r w:rsidRPr="00126801">
        <w:rPr>
          <w:rFonts w:ascii="Arial" w:hAnsi="Arial" w:cs="Arial"/>
          <w:color w:val="000000"/>
          <w:sz w:val="24"/>
          <w:szCs w:val="24"/>
        </w:rPr>
        <w:t>¿Se han "recalcado" los cambios en el ECS?</w:t>
      </w:r>
    </w:p>
    <w:p w14:paraId="427130DC" w14:textId="77777777" w:rsidR="00126801" w:rsidRPr="00126801" w:rsidRDefault="00126801" w:rsidP="00126801">
      <w:pPr>
        <w:pBdr>
          <w:top w:val="nil"/>
          <w:left w:val="nil"/>
          <w:bottom w:val="nil"/>
          <w:right w:val="nil"/>
          <w:between w:val="nil"/>
        </w:pBdr>
        <w:spacing w:before="1" w:line="480" w:lineRule="auto"/>
        <w:jc w:val="both"/>
        <w:rPr>
          <w:rFonts w:ascii="Arial" w:hAnsi="Arial" w:cs="Arial"/>
          <w:color w:val="000000"/>
          <w:sz w:val="24"/>
          <w:szCs w:val="24"/>
        </w:rPr>
      </w:pPr>
    </w:p>
    <w:p w14:paraId="0B6C4117"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after="0" w:line="480" w:lineRule="auto"/>
        <w:ind w:right="575"/>
        <w:jc w:val="both"/>
        <w:rPr>
          <w:rFonts w:ascii="Arial" w:hAnsi="Arial" w:cs="Arial"/>
          <w:color w:val="000000"/>
          <w:sz w:val="24"/>
          <w:szCs w:val="24"/>
        </w:rPr>
      </w:pPr>
      <w:r w:rsidRPr="00126801">
        <w:rPr>
          <w:rFonts w:ascii="Arial" w:hAnsi="Arial" w:cs="Arial"/>
          <w:color w:val="000000"/>
          <w:sz w:val="24"/>
          <w:szCs w:val="24"/>
        </w:rPr>
        <w:t>¿Se han especificado la fecha del cambio y el autor? ¿Reflejan los cambios los atributos del objeto de configuración?</w:t>
      </w:r>
    </w:p>
    <w:p w14:paraId="5309C8AD"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1" w:after="0" w:line="480" w:lineRule="auto"/>
        <w:ind w:right="632"/>
        <w:jc w:val="both"/>
        <w:rPr>
          <w:rFonts w:ascii="Arial" w:hAnsi="Arial" w:cs="Arial"/>
          <w:color w:val="000000"/>
          <w:sz w:val="24"/>
          <w:szCs w:val="24"/>
        </w:rPr>
      </w:pPr>
      <w:r w:rsidRPr="00126801">
        <w:rPr>
          <w:rFonts w:ascii="Arial" w:hAnsi="Arial" w:cs="Arial"/>
          <w:color w:val="000000"/>
          <w:sz w:val="24"/>
          <w:szCs w:val="24"/>
        </w:rPr>
        <w:t>¿Se han seguido procedimientos del GCS para señalar el cambio, registrarlo y divulgarlo?</w:t>
      </w:r>
    </w:p>
    <w:p w14:paraId="39646CF7" w14:textId="77777777" w:rsidR="00126801" w:rsidRPr="00126801" w:rsidRDefault="00126801" w:rsidP="00126801">
      <w:pPr>
        <w:widowControl w:val="0"/>
        <w:numPr>
          <w:ilvl w:val="0"/>
          <w:numId w:val="21"/>
        </w:numPr>
        <w:pBdr>
          <w:top w:val="nil"/>
          <w:left w:val="nil"/>
          <w:bottom w:val="nil"/>
          <w:right w:val="nil"/>
          <w:between w:val="nil"/>
        </w:pBdr>
        <w:tabs>
          <w:tab w:val="left" w:pos="1245"/>
        </w:tabs>
        <w:spacing w:before="21" w:after="0" w:line="480" w:lineRule="auto"/>
        <w:jc w:val="both"/>
        <w:rPr>
          <w:rFonts w:ascii="Arial" w:hAnsi="Arial" w:cs="Arial"/>
          <w:color w:val="000000"/>
          <w:sz w:val="24"/>
          <w:szCs w:val="24"/>
        </w:rPr>
      </w:pPr>
      <w:r w:rsidRPr="00126801">
        <w:rPr>
          <w:rFonts w:ascii="Arial" w:hAnsi="Arial" w:cs="Arial"/>
          <w:color w:val="000000"/>
          <w:sz w:val="24"/>
          <w:szCs w:val="24"/>
        </w:rPr>
        <w:t>¿Se han actualizado adecuadamente todos los ECS relacionados?</w:t>
      </w:r>
    </w:p>
    <w:p w14:paraId="5CB50A95" w14:textId="77777777" w:rsidR="00126801" w:rsidRPr="00126801" w:rsidRDefault="00126801" w:rsidP="00126801">
      <w:pPr>
        <w:pBdr>
          <w:top w:val="nil"/>
          <w:left w:val="nil"/>
          <w:bottom w:val="nil"/>
          <w:right w:val="nil"/>
          <w:between w:val="nil"/>
        </w:pBdr>
        <w:tabs>
          <w:tab w:val="left" w:pos="1245"/>
        </w:tabs>
        <w:spacing w:before="21"/>
        <w:ind w:left="1245"/>
        <w:rPr>
          <w:rFonts w:ascii="Arial" w:hAnsi="Arial" w:cs="Arial"/>
          <w:sz w:val="24"/>
          <w:szCs w:val="24"/>
        </w:rPr>
      </w:pPr>
    </w:p>
    <w:p w14:paraId="2863E194" w14:textId="77777777" w:rsidR="00126801" w:rsidRPr="00126801" w:rsidRDefault="00126801" w:rsidP="00126801">
      <w:pPr>
        <w:pStyle w:val="Ttulo1"/>
        <w:spacing w:before="272"/>
        <w:ind w:firstLine="885"/>
        <w:rPr>
          <w:rFonts w:ascii="Arial" w:hAnsi="Arial" w:cs="Arial"/>
          <w:sz w:val="24"/>
          <w:szCs w:val="24"/>
        </w:rPr>
      </w:pPr>
      <w:r w:rsidRPr="00126801">
        <w:rPr>
          <w:rFonts w:ascii="Arial" w:hAnsi="Arial" w:cs="Arial"/>
          <w:sz w:val="24"/>
          <w:szCs w:val="24"/>
        </w:rPr>
        <w:t>4.12 Informe de Estado</w:t>
      </w:r>
    </w:p>
    <w:p w14:paraId="1AD1B060" w14:textId="77777777" w:rsidR="00126801" w:rsidRPr="00126801" w:rsidRDefault="00126801" w:rsidP="00126801">
      <w:pPr>
        <w:pStyle w:val="Ttulo1"/>
        <w:spacing w:before="272" w:line="480" w:lineRule="auto"/>
        <w:ind w:firstLine="885"/>
        <w:jc w:val="both"/>
        <w:rPr>
          <w:rFonts w:ascii="Arial" w:hAnsi="Arial" w:cs="Arial"/>
          <w:b/>
          <w:color w:val="000000"/>
          <w:sz w:val="24"/>
          <w:szCs w:val="24"/>
        </w:rPr>
      </w:pPr>
      <w:r w:rsidRPr="00126801">
        <w:rPr>
          <w:rFonts w:ascii="Arial" w:hAnsi="Arial" w:cs="Arial"/>
          <w:color w:val="000000"/>
          <w:sz w:val="24"/>
          <w:szCs w:val="24"/>
        </w:rPr>
        <w:t>La generación de informes de estado de la configuración es una tarea de GCS que responde a las siguientes preguntas:</w:t>
      </w:r>
    </w:p>
    <w:p w14:paraId="796822E5" w14:textId="77777777" w:rsidR="00126801" w:rsidRPr="00126801" w:rsidRDefault="00126801" w:rsidP="00126801">
      <w:pPr>
        <w:spacing w:line="480" w:lineRule="auto"/>
        <w:jc w:val="both"/>
        <w:rPr>
          <w:rFonts w:ascii="Arial" w:hAnsi="Arial" w:cs="Arial"/>
          <w:sz w:val="24"/>
          <w:szCs w:val="24"/>
        </w:rPr>
      </w:pPr>
    </w:p>
    <w:p w14:paraId="2B0FAB18"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before="1"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t>¿Qué pasó?</w:t>
      </w:r>
    </w:p>
    <w:p w14:paraId="132393F5"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56EFE87B"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t>¿Quién lo hizo?</w:t>
      </w:r>
    </w:p>
    <w:p w14:paraId="4CB6A5A7"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15FDD1E2"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lastRenderedPageBreak/>
        <w:t>¿Cuándo pasó?</w:t>
      </w:r>
    </w:p>
    <w:p w14:paraId="45699940"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7F291765" w14:textId="77777777" w:rsidR="00126801" w:rsidRPr="00126801" w:rsidRDefault="00126801" w:rsidP="00126801">
      <w:pPr>
        <w:widowControl w:val="0"/>
        <w:numPr>
          <w:ilvl w:val="0"/>
          <w:numId w:val="20"/>
        </w:numPr>
        <w:pBdr>
          <w:top w:val="nil"/>
          <w:left w:val="nil"/>
          <w:bottom w:val="nil"/>
          <w:right w:val="nil"/>
          <w:between w:val="nil"/>
        </w:pBdr>
        <w:tabs>
          <w:tab w:val="left" w:pos="1244"/>
        </w:tabs>
        <w:spacing w:after="0" w:line="480" w:lineRule="auto"/>
        <w:ind w:left="1244" w:hanging="359"/>
        <w:jc w:val="both"/>
        <w:rPr>
          <w:rFonts w:ascii="Arial" w:hAnsi="Arial" w:cs="Arial"/>
          <w:color w:val="000000"/>
          <w:sz w:val="24"/>
          <w:szCs w:val="24"/>
        </w:rPr>
      </w:pPr>
      <w:r w:rsidRPr="00126801">
        <w:rPr>
          <w:rFonts w:ascii="Arial" w:hAnsi="Arial" w:cs="Arial"/>
          <w:color w:val="000000"/>
          <w:sz w:val="24"/>
          <w:szCs w:val="24"/>
        </w:rPr>
        <w:t>¿Qué más se vio afectado?</w:t>
      </w:r>
    </w:p>
    <w:p w14:paraId="66737427" w14:textId="77777777" w:rsidR="00126801" w:rsidRPr="00126801" w:rsidRDefault="00126801" w:rsidP="00126801">
      <w:pPr>
        <w:pBdr>
          <w:top w:val="nil"/>
          <w:left w:val="nil"/>
          <w:bottom w:val="nil"/>
          <w:right w:val="nil"/>
          <w:between w:val="nil"/>
        </w:pBdr>
        <w:tabs>
          <w:tab w:val="left" w:pos="1244"/>
        </w:tabs>
        <w:spacing w:line="480" w:lineRule="auto"/>
        <w:ind w:left="1245"/>
        <w:jc w:val="both"/>
        <w:rPr>
          <w:rFonts w:ascii="Arial" w:hAnsi="Arial" w:cs="Arial"/>
          <w:sz w:val="24"/>
          <w:szCs w:val="24"/>
        </w:rPr>
      </w:pPr>
    </w:p>
    <w:p w14:paraId="763BDCBF" w14:textId="77777777" w:rsidR="00126801" w:rsidRPr="00126801" w:rsidRDefault="00126801" w:rsidP="00126801">
      <w:pPr>
        <w:pBdr>
          <w:top w:val="nil"/>
          <w:left w:val="nil"/>
          <w:bottom w:val="nil"/>
          <w:right w:val="nil"/>
          <w:between w:val="nil"/>
        </w:pBdr>
        <w:tabs>
          <w:tab w:val="left" w:pos="1244"/>
        </w:tabs>
        <w:spacing w:line="480" w:lineRule="auto"/>
        <w:ind w:left="1133"/>
        <w:jc w:val="both"/>
        <w:rPr>
          <w:rFonts w:ascii="Arial" w:hAnsi="Arial" w:cs="Arial"/>
          <w:color w:val="000000"/>
          <w:sz w:val="24"/>
          <w:szCs w:val="24"/>
        </w:rPr>
      </w:pPr>
      <w:r w:rsidRPr="00126801">
        <w:rPr>
          <w:rFonts w:ascii="Arial" w:hAnsi="Arial" w:cs="Arial"/>
          <w:sz w:val="24"/>
          <w:szCs w:val="24"/>
        </w:rPr>
        <w:t>L</w:t>
      </w:r>
      <w:r w:rsidRPr="00126801">
        <w:rPr>
          <w:rFonts w:ascii="Arial" w:hAnsi="Arial" w:cs="Arial"/>
          <w:color w:val="000000"/>
          <w:sz w:val="24"/>
          <w:szCs w:val="24"/>
        </w:rPr>
        <w:t>a generación de informes de estado de la configuración desempeña un papel vital en el éxito del proyecto de desarrollo de software. Cuando aparece involucrada mucha gente es muy fácil que no exista una buena comunicación. Pueden darse errores entre las personas desarrolladoras del software. El IEC ayuda a eliminar esos problemas, mejorando la comunicación entre todas las personas involucradas.</w:t>
      </w:r>
    </w:p>
    <w:p w14:paraId="719090C2" w14:textId="77777777" w:rsidR="00126801" w:rsidRPr="00126801" w:rsidRDefault="00126801" w:rsidP="00126801">
      <w:pPr>
        <w:pBdr>
          <w:top w:val="nil"/>
          <w:left w:val="nil"/>
          <w:bottom w:val="nil"/>
          <w:right w:val="nil"/>
          <w:between w:val="nil"/>
        </w:pBdr>
        <w:rPr>
          <w:rFonts w:ascii="Arial" w:hAnsi="Arial" w:cs="Arial"/>
          <w:sz w:val="24"/>
          <w:szCs w:val="24"/>
        </w:rPr>
      </w:pPr>
    </w:p>
    <w:p w14:paraId="520E489A" w14:textId="77777777" w:rsidR="00126801" w:rsidRPr="00126801" w:rsidRDefault="00126801" w:rsidP="00126801">
      <w:pPr>
        <w:pBdr>
          <w:top w:val="nil"/>
          <w:left w:val="nil"/>
          <w:bottom w:val="nil"/>
          <w:right w:val="nil"/>
          <w:between w:val="nil"/>
        </w:pBdr>
        <w:rPr>
          <w:rFonts w:ascii="Arial" w:hAnsi="Arial" w:cs="Arial"/>
          <w:sz w:val="24"/>
          <w:szCs w:val="24"/>
        </w:rPr>
      </w:pPr>
    </w:p>
    <w:p w14:paraId="09042BF7" w14:textId="77777777" w:rsidR="00126801" w:rsidRPr="00126801" w:rsidRDefault="00126801" w:rsidP="00126801">
      <w:pPr>
        <w:pBdr>
          <w:top w:val="nil"/>
          <w:left w:val="nil"/>
          <w:bottom w:val="nil"/>
          <w:right w:val="nil"/>
          <w:between w:val="nil"/>
        </w:pBdr>
        <w:rPr>
          <w:rFonts w:ascii="Arial" w:hAnsi="Arial" w:cs="Arial"/>
          <w:sz w:val="24"/>
          <w:szCs w:val="24"/>
        </w:rPr>
      </w:pPr>
    </w:p>
    <w:p w14:paraId="00176B6A" w14:textId="77777777" w:rsidR="00126801" w:rsidRPr="00126801" w:rsidRDefault="00126801" w:rsidP="00126801">
      <w:pPr>
        <w:pBdr>
          <w:top w:val="nil"/>
          <w:left w:val="nil"/>
          <w:bottom w:val="nil"/>
          <w:right w:val="nil"/>
          <w:between w:val="nil"/>
        </w:pBdr>
        <w:rPr>
          <w:rFonts w:ascii="Arial" w:hAnsi="Arial" w:cs="Arial"/>
          <w:sz w:val="24"/>
          <w:szCs w:val="24"/>
        </w:rPr>
      </w:pPr>
    </w:p>
    <w:p w14:paraId="1D807C54" w14:textId="77777777" w:rsidR="00126801" w:rsidRPr="00126801" w:rsidRDefault="00126801" w:rsidP="00126801">
      <w:pPr>
        <w:pBdr>
          <w:top w:val="nil"/>
          <w:left w:val="nil"/>
          <w:bottom w:val="nil"/>
          <w:right w:val="nil"/>
          <w:between w:val="nil"/>
        </w:pBdr>
        <w:spacing w:before="1"/>
        <w:rPr>
          <w:rFonts w:ascii="Arial" w:hAnsi="Arial" w:cs="Arial"/>
          <w:color w:val="000000"/>
          <w:sz w:val="24"/>
          <w:szCs w:val="24"/>
        </w:rPr>
      </w:pPr>
    </w:p>
    <w:p w14:paraId="652E6C8B" w14:textId="77777777" w:rsidR="00126801" w:rsidRPr="00126801" w:rsidRDefault="00126801" w:rsidP="00126801">
      <w:pPr>
        <w:pStyle w:val="Ttulo1"/>
        <w:ind w:firstLine="885"/>
        <w:rPr>
          <w:rFonts w:ascii="Arial" w:hAnsi="Arial" w:cs="Arial"/>
          <w:sz w:val="24"/>
          <w:szCs w:val="24"/>
        </w:rPr>
      </w:pPr>
      <w:r w:rsidRPr="00126801">
        <w:rPr>
          <w:rFonts w:ascii="Arial" w:hAnsi="Arial" w:cs="Arial"/>
          <w:sz w:val="24"/>
          <w:szCs w:val="24"/>
        </w:rPr>
        <w:t>5. Desarrollo de la Solución</w:t>
      </w:r>
    </w:p>
    <w:p w14:paraId="410709A8" w14:textId="77777777" w:rsidR="00126801" w:rsidRPr="00126801" w:rsidRDefault="00126801" w:rsidP="00126801">
      <w:pPr>
        <w:pStyle w:val="Ttulo1"/>
        <w:ind w:firstLine="885"/>
        <w:rPr>
          <w:rFonts w:ascii="Arial" w:hAnsi="Arial" w:cs="Arial"/>
          <w:sz w:val="24"/>
          <w:szCs w:val="24"/>
        </w:rPr>
      </w:pPr>
    </w:p>
    <w:p w14:paraId="460A40DB" w14:textId="77777777" w:rsidR="00126801" w:rsidRPr="00126801" w:rsidRDefault="00126801" w:rsidP="006E3498">
      <w:pPr>
        <w:pStyle w:val="Ttulo1"/>
        <w:spacing w:line="480" w:lineRule="auto"/>
        <w:ind w:left="885"/>
        <w:jc w:val="both"/>
        <w:rPr>
          <w:rFonts w:ascii="Arial" w:hAnsi="Arial" w:cs="Arial"/>
          <w:b/>
          <w:color w:val="000000"/>
          <w:sz w:val="24"/>
          <w:szCs w:val="24"/>
        </w:rPr>
      </w:pPr>
      <w:r w:rsidRPr="00126801">
        <w:rPr>
          <w:rFonts w:ascii="Arial" w:hAnsi="Arial" w:cs="Arial"/>
          <w:color w:val="000000"/>
          <w:sz w:val="24"/>
          <w:szCs w:val="24"/>
        </w:rPr>
        <w:t>La implementación del proyecto tiene como objetivo desarrollar un sistema de gestión de configuración para proyectos. Se presenta una evaluación de la factibilidad del proyecto, incluyendo un análisis de los requisitos, la viabilidad técnica y la factibilidad financiera.</w:t>
      </w:r>
    </w:p>
    <w:p w14:paraId="1266EEB3" w14:textId="77777777" w:rsidR="00126801" w:rsidRDefault="00126801" w:rsidP="00126801">
      <w:pPr>
        <w:spacing w:line="480" w:lineRule="auto"/>
        <w:jc w:val="both"/>
        <w:rPr>
          <w:rFonts w:ascii="Arial" w:hAnsi="Arial" w:cs="Arial"/>
          <w:sz w:val="24"/>
          <w:szCs w:val="24"/>
        </w:rPr>
      </w:pPr>
    </w:p>
    <w:p w14:paraId="693AEB0B" w14:textId="77777777" w:rsidR="006E3498" w:rsidRDefault="006E3498" w:rsidP="00126801">
      <w:pPr>
        <w:spacing w:line="480" w:lineRule="auto"/>
        <w:jc w:val="both"/>
        <w:rPr>
          <w:rFonts w:ascii="Arial" w:hAnsi="Arial" w:cs="Arial"/>
          <w:sz w:val="24"/>
          <w:szCs w:val="24"/>
        </w:rPr>
      </w:pPr>
    </w:p>
    <w:p w14:paraId="0CD56958" w14:textId="77777777" w:rsidR="006E3498" w:rsidRPr="00126801" w:rsidRDefault="006E3498" w:rsidP="00126801">
      <w:pPr>
        <w:spacing w:line="480" w:lineRule="auto"/>
        <w:jc w:val="both"/>
        <w:rPr>
          <w:rFonts w:ascii="Arial" w:hAnsi="Arial" w:cs="Arial"/>
          <w:sz w:val="24"/>
          <w:szCs w:val="24"/>
        </w:rPr>
      </w:pPr>
    </w:p>
    <w:p w14:paraId="11DFF40A"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lastRenderedPageBreak/>
        <w:t>Documento de Factibilidad:</w:t>
      </w:r>
    </w:p>
    <w:p w14:paraId="57A1E126" w14:textId="77777777" w:rsidR="00126801" w:rsidRPr="00126801" w:rsidRDefault="00126801" w:rsidP="00126801">
      <w:pPr>
        <w:pBdr>
          <w:top w:val="nil"/>
          <w:left w:val="nil"/>
          <w:bottom w:val="nil"/>
          <w:right w:val="nil"/>
          <w:between w:val="nil"/>
        </w:pBdr>
        <w:spacing w:line="480" w:lineRule="auto"/>
        <w:jc w:val="both"/>
        <w:rPr>
          <w:rFonts w:ascii="Arial" w:hAnsi="Arial" w:cs="Arial"/>
          <w:b/>
          <w:color w:val="000000"/>
          <w:sz w:val="24"/>
          <w:szCs w:val="24"/>
        </w:rPr>
      </w:pPr>
    </w:p>
    <w:p w14:paraId="78474D83" w14:textId="77777777" w:rsidR="00126801" w:rsidRPr="00126801" w:rsidRDefault="00126801" w:rsidP="00126801">
      <w:pPr>
        <w:widowControl w:val="0"/>
        <w:numPr>
          <w:ilvl w:val="1"/>
          <w:numId w:val="20"/>
        </w:numPr>
        <w:pBdr>
          <w:top w:val="nil"/>
          <w:left w:val="nil"/>
          <w:bottom w:val="nil"/>
          <w:right w:val="nil"/>
          <w:between w:val="nil"/>
        </w:pBdr>
        <w:tabs>
          <w:tab w:val="left" w:pos="1604"/>
        </w:tabs>
        <w:spacing w:after="0" w:line="480" w:lineRule="auto"/>
        <w:ind w:left="1604" w:hanging="359"/>
        <w:jc w:val="both"/>
        <w:rPr>
          <w:rFonts w:ascii="Arial" w:hAnsi="Arial" w:cs="Arial"/>
          <w:color w:val="000000"/>
          <w:sz w:val="24"/>
          <w:szCs w:val="24"/>
        </w:rPr>
      </w:pPr>
      <w:r w:rsidRPr="00126801">
        <w:rPr>
          <w:rFonts w:ascii="Arial" w:hAnsi="Arial" w:cs="Arial"/>
          <w:b/>
          <w:color w:val="000000"/>
          <w:sz w:val="24"/>
          <w:szCs w:val="24"/>
        </w:rPr>
        <w:t>Análisis de Requisitos</w:t>
      </w:r>
    </w:p>
    <w:p w14:paraId="62758B35" w14:textId="77777777" w:rsidR="00126801" w:rsidRPr="00126801" w:rsidRDefault="00126801" w:rsidP="00126801">
      <w:pPr>
        <w:pBdr>
          <w:top w:val="nil"/>
          <w:left w:val="nil"/>
          <w:bottom w:val="nil"/>
          <w:right w:val="nil"/>
          <w:between w:val="nil"/>
        </w:pBdr>
        <w:spacing w:before="2" w:line="480" w:lineRule="auto"/>
        <w:jc w:val="both"/>
        <w:rPr>
          <w:rFonts w:ascii="Arial" w:hAnsi="Arial" w:cs="Arial"/>
          <w:b/>
          <w:color w:val="000000"/>
          <w:sz w:val="24"/>
          <w:szCs w:val="24"/>
        </w:rPr>
      </w:pPr>
    </w:p>
    <w:p w14:paraId="526A4A64"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after="0" w:line="480" w:lineRule="auto"/>
        <w:jc w:val="both"/>
        <w:rPr>
          <w:rFonts w:ascii="Arial" w:hAnsi="Arial" w:cs="Arial"/>
          <w:color w:val="000000"/>
          <w:sz w:val="24"/>
          <w:szCs w:val="24"/>
        </w:rPr>
      </w:pPr>
      <w:r w:rsidRPr="00126801">
        <w:rPr>
          <w:rFonts w:ascii="Arial" w:hAnsi="Arial" w:cs="Arial"/>
          <w:color w:val="000000"/>
          <w:sz w:val="24"/>
          <w:szCs w:val="24"/>
        </w:rPr>
        <w:t>Requisitos funcionales</w:t>
      </w:r>
    </w:p>
    <w:p w14:paraId="52B4CBDF"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before="275" w:after="0" w:line="480" w:lineRule="auto"/>
        <w:jc w:val="both"/>
        <w:rPr>
          <w:rFonts w:ascii="Arial" w:hAnsi="Arial" w:cs="Arial"/>
          <w:color w:val="000000"/>
          <w:sz w:val="24"/>
          <w:szCs w:val="24"/>
        </w:rPr>
      </w:pPr>
      <w:r w:rsidRPr="00126801">
        <w:rPr>
          <w:rFonts w:ascii="Arial" w:hAnsi="Arial" w:cs="Arial"/>
          <w:color w:val="000000"/>
          <w:sz w:val="24"/>
          <w:szCs w:val="24"/>
        </w:rPr>
        <w:t>Requisitos no funcionales</w:t>
      </w:r>
    </w:p>
    <w:p w14:paraId="7CFE1947" w14:textId="77777777" w:rsidR="00126801" w:rsidRPr="00126801" w:rsidRDefault="00126801" w:rsidP="00126801">
      <w:pPr>
        <w:pStyle w:val="Ttulo1"/>
        <w:numPr>
          <w:ilvl w:val="1"/>
          <w:numId w:val="20"/>
        </w:numPr>
        <w:tabs>
          <w:tab w:val="left" w:pos="1603"/>
        </w:tabs>
        <w:spacing w:before="273" w:line="480" w:lineRule="auto"/>
        <w:ind w:left="1603" w:hanging="358"/>
        <w:jc w:val="both"/>
        <w:rPr>
          <w:rFonts w:ascii="Arial" w:hAnsi="Arial" w:cs="Arial"/>
          <w:sz w:val="24"/>
          <w:szCs w:val="24"/>
        </w:rPr>
      </w:pPr>
      <w:r w:rsidRPr="00126801">
        <w:rPr>
          <w:rFonts w:ascii="Arial" w:hAnsi="Arial" w:cs="Arial"/>
          <w:sz w:val="24"/>
          <w:szCs w:val="24"/>
        </w:rPr>
        <w:t>Análisis de Factibilidad Financiera</w:t>
      </w:r>
    </w:p>
    <w:p w14:paraId="3B1CAEE1" w14:textId="77777777" w:rsidR="00126801" w:rsidRPr="00126801" w:rsidRDefault="00126801" w:rsidP="00126801">
      <w:pPr>
        <w:pBdr>
          <w:top w:val="nil"/>
          <w:left w:val="nil"/>
          <w:bottom w:val="nil"/>
          <w:right w:val="nil"/>
          <w:between w:val="nil"/>
        </w:pBdr>
        <w:spacing w:before="2" w:line="480" w:lineRule="auto"/>
        <w:jc w:val="both"/>
        <w:rPr>
          <w:rFonts w:ascii="Arial" w:hAnsi="Arial" w:cs="Arial"/>
          <w:b/>
          <w:color w:val="000000"/>
          <w:sz w:val="24"/>
          <w:szCs w:val="24"/>
        </w:rPr>
      </w:pPr>
    </w:p>
    <w:p w14:paraId="566DD1C4"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after="0" w:line="480" w:lineRule="auto"/>
        <w:ind w:right="472"/>
        <w:jc w:val="both"/>
        <w:rPr>
          <w:rFonts w:ascii="Arial" w:hAnsi="Arial" w:cs="Arial"/>
          <w:color w:val="000000"/>
          <w:sz w:val="24"/>
          <w:szCs w:val="24"/>
        </w:rPr>
      </w:pPr>
      <w:r w:rsidRPr="00126801">
        <w:rPr>
          <w:rFonts w:ascii="Arial" w:hAnsi="Arial" w:cs="Arial"/>
          <w:color w:val="000000"/>
          <w:sz w:val="24"/>
          <w:szCs w:val="24"/>
        </w:rPr>
        <w:t>El presupuesto asignado es suficiente para cubrir los costos del proyecto (desarrollo, implementación y mantenimiento).</w:t>
      </w:r>
    </w:p>
    <w:p w14:paraId="4E1538D9" w14:textId="77777777" w:rsidR="00126801" w:rsidRPr="00126801" w:rsidRDefault="00126801" w:rsidP="00126801">
      <w:pPr>
        <w:widowControl w:val="0"/>
        <w:numPr>
          <w:ilvl w:val="2"/>
          <w:numId w:val="20"/>
        </w:numPr>
        <w:pBdr>
          <w:top w:val="nil"/>
          <w:left w:val="nil"/>
          <w:bottom w:val="nil"/>
          <w:right w:val="nil"/>
          <w:between w:val="nil"/>
        </w:pBdr>
        <w:tabs>
          <w:tab w:val="left" w:pos="1941"/>
        </w:tabs>
        <w:spacing w:before="21" w:after="0" w:line="480" w:lineRule="auto"/>
        <w:ind w:left="885" w:right="384" w:firstLine="696"/>
        <w:jc w:val="both"/>
        <w:rPr>
          <w:rFonts w:ascii="Arial" w:hAnsi="Arial" w:cs="Arial"/>
          <w:color w:val="000000"/>
          <w:sz w:val="24"/>
          <w:szCs w:val="24"/>
        </w:rPr>
      </w:pPr>
      <w:r w:rsidRPr="00126801">
        <w:rPr>
          <w:rFonts w:ascii="Arial" w:hAnsi="Arial" w:cs="Arial"/>
          <w:color w:val="000000"/>
          <w:sz w:val="24"/>
          <w:szCs w:val="24"/>
        </w:rPr>
        <w:t xml:space="preserve">La inversión en el proyecto generará un retorno sobre la inversión. </w:t>
      </w:r>
    </w:p>
    <w:p w14:paraId="1F32C536"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p>
    <w:p w14:paraId="79C45D10" w14:textId="77777777" w:rsidR="00126801" w:rsidRPr="00126801" w:rsidRDefault="00126801" w:rsidP="00126801">
      <w:pPr>
        <w:widowControl w:val="0"/>
        <w:numPr>
          <w:ilvl w:val="0"/>
          <w:numId w:val="10"/>
        </w:numPr>
        <w:pBdr>
          <w:top w:val="nil"/>
          <w:left w:val="nil"/>
          <w:bottom w:val="nil"/>
          <w:right w:val="nil"/>
          <w:between w:val="nil"/>
        </w:pBdr>
        <w:tabs>
          <w:tab w:val="left" w:pos="1941"/>
        </w:tabs>
        <w:spacing w:before="21" w:after="0" w:line="480" w:lineRule="auto"/>
        <w:ind w:left="1559" w:right="384"/>
        <w:jc w:val="both"/>
        <w:rPr>
          <w:rFonts w:ascii="Arial" w:hAnsi="Arial" w:cs="Arial"/>
          <w:color w:val="000000"/>
          <w:sz w:val="24"/>
          <w:szCs w:val="24"/>
        </w:rPr>
      </w:pPr>
      <w:r w:rsidRPr="00126801">
        <w:rPr>
          <w:rFonts w:ascii="Arial" w:hAnsi="Arial" w:cs="Arial"/>
          <w:color w:val="000000"/>
          <w:sz w:val="24"/>
          <w:szCs w:val="24"/>
        </w:rPr>
        <w:t xml:space="preserve"> </w:t>
      </w:r>
      <w:r w:rsidRPr="00126801">
        <w:rPr>
          <w:rFonts w:ascii="Arial" w:hAnsi="Arial" w:cs="Arial"/>
          <w:b/>
          <w:color w:val="000000"/>
          <w:sz w:val="24"/>
          <w:szCs w:val="24"/>
        </w:rPr>
        <w:t xml:space="preserve">Análisis de Factibilidad (técnico, económica, operativa, social, legal, ambiental) </w:t>
      </w:r>
    </w:p>
    <w:p w14:paraId="7D3334B5" w14:textId="77777777" w:rsidR="00126801" w:rsidRPr="00126801" w:rsidRDefault="00126801" w:rsidP="00126801">
      <w:pPr>
        <w:pBdr>
          <w:top w:val="nil"/>
          <w:left w:val="nil"/>
          <w:bottom w:val="nil"/>
          <w:right w:val="nil"/>
          <w:between w:val="nil"/>
        </w:pBdr>
        <w:tabs>
          <w:tab w:val="left" w:pos="1941"/>
        </w:tabs>
        <w:spacing w:before="21" w:line="470" w:lineRule="auto"/>
        <w:ind w:left="1941" w:right="384"/>
        <w:rPr>
          <w:rFonts w:ascii="Arial" w:hAnsi="Arial" w:cs="Arial"/>
          <w:b/>
          <w:sz w:val="24"/>
          <w:szCs w:val="24"/>
        </w:rPr>
      </w:pPr>
    </w:p>
    <w:p w14:paraId="3079F45F" w14:textId="77777777" w:rsidR="00126801" w:rsidRPr="00126801" w:rsidRDefault="00126801" w:rsidP="00126801">
      <w:pPr>
        <w:pBdr>
          <w:top w:val="nil"/>
          <w:left w:val="nil"/>
          <w:bottom w:val="nil"/>
          <w:right w:val="nil"/>
          <w:between w:val="nil"/>
        </w:pBdr>
        <w:tabs>
          <w:tab w:val="left" w:pos="1941"/>
        </w:tabs>
        <w:spacing w:before="21" w:line="470" w:lineRule="auto"/>
        <w:ind w:left="1941" w:right="384"/>
        <w:rPr>
          <w:rFonts w:ascii="Arial" w:hAnsi="Arial" w:cs="Arial"/>
          <w:b/>
          <w:sz w:val="24"/>
          <w:szCs w:val="24"/>
        </w:rPr>
      </w:pPr>
      <w:r w:rsidRPr="00126801">
        <w:rPr>
          <w:rFonts w:ascii="Arial" w:hAnsi="Arial" w:cs="Arial"/>
          <w:b/>
          <w:color w:val="000000"/>
          <w:sz w:val="24"/>
          <w:szCs w:val="24"/>
        </w:rPr>
        <w:t xml:space="preserve">Factibilidad </w:t>
      </w:r>
      <w:r w:rsidRPr="00126801">
        <w:rPr>
          <w:rFonts w:ascii="Arial" w:hAnsi="Arial" w:cs="Arial"/>
          <w:b/>
          <w:sz w:val="24"/>
          <w:szCs w:val="24"/>
        </w:rPr>
        <w:t>Técnica</w:t>
      </w:r>
      <w:r w:rsidRPr="00126801">
        <w:rPr>
          <w:rFonts w:ascii="Arial" w:hAnsi="Arial" w:cs="Arial"/>
          <w:b/>
          <w:color w:val="000000"/>
          <w:sz w:val="24"/>
          <w:szCs w:val="24"/>
        </w:rPr>
        <w:t>:</w:t>
      </w:r>
    </w:p>
    <w:p w14:paraId="51A0BAA6"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r w:rsidRPr="00126801">
        <w:rPr>
          <w:rFonts w:ascii="Arial" w:hAnsi="Arial" w:cs="Arial"/>
          <w:color w:val="000000"/>
          <w:sz w:val="24"/>
          <w:szCs w:val="24"/>
        </w:rPr>
        <w:t xml:space="preserve">En esta sección, hemos examinado los componentes que el sistema utilizará. En lo que respecta al hardware, se están considerando equipos de escritorio con acceso a Internet, los cuales ya están disponibles para los miembros </w:t>
      </w:r>
      <w:r w:rsidRPr="00126801">
        <w:rPr>
          <w:rFonts w:ascii="Arial" w:hAnsi="Arial" w:cs="Arial"/>
          <w:color w:val="000000"/>
          <w:sz w:val="24"/>
          <w:szCs w:val="24"/>
        </w:rPr>
        <w:lastRenderedPageBreak/>
        <w:t xml:space="preserve">del equipo. En cuanto al software que se </w:t>
      </w:r>
      <w:r w:rsidRPr="00126801">
        <w:rPr>
          <w:rFonts w:ascii="Arial" w:hAnsi="Arial" w:cs="Arial"/>
          <w:sz w:val="24"/>
          <w:szCs w:val="24"/>
        </w:rPr>
        <w:t>emplea</w:t>
      </w:r>
      <w:r w:rsidRPr="00126801">
        <w:rPr>
          <w:rFonts w:ascii="Arial" w:hAnsi="Arial" w:cs="Arial"/>
          <w:color w:val="000000"/>
          <w:sz w:val="24"/>
          <w:szCs w:val="24"/>
        </w:rPr>
        <w:t xml:space="preserve"> para la implementación del sistema, se detalla a continuación.</w:t>
      </w:r>
    </w:p>
    <w:p w14:paraId="1E255FDA"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p>
    <w:p w14:paraId="1ADAF71A" w14:textId="77777777" w:rsidR="00126801" w:rsidRPr="00126801" w:rsidRDefault="00126801" w:rsidP="00126801">
      <w:pPr>
        <w:pBdr>
          <w:top w:val="nil"/>
          <w:left w:val="nil"/>
          <w:bottom w:val="nil"/>
          <w:right w:val="nil"/>
          <w:between w:val="nil"/>
        </w:pBdr>
        <w:tabs>
          <w:tab w:val="left" w:pos="1941"/>
        </w:tabs>
        <w:spacing w:before="21" w:line="480" w:lineRule="auto"/>
        <w:ind w:left="1941" w:right="384"/>
        <w:jc w:val="both"/>
        <w:rPr>
          <w:rFonts w:ascii="Arial" w:hAnsi="Arial" w:cs="Arial"/>
          <w:sz w:val="24"/>
          <w:szCs w:val="24"/>
        </w:rPr>
      </w:pPr>
      <w:r w:rsidRPr="00126801">
        <w:rPr>
          <w:rFonts w:ascii="Arial" w:hAnsi="Arial" w:cs="Arial"/>
          <w:color w:val="000000"/>
          <w:sz w:val="24"/>
          <w:szCs w:val="24"/>
        </w:rPr>
        <w:t>En esta ocasión, se presume que el cliente dispone de un dispositivo como una laptop, por lo que este costo no será tomado en cuenta.</w:t>
      </w:r>
    </w:p>
    <w:tbl>
      <w:tblPr>
        <w:tblW w:w="9013"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5"/>
        <w:gridCol w:w="1649"/>
        <w:gridCol w:w="5449"/>
      </w:tblGrid>
      <w:tr w:rsidR="00126801" w:rsidRPr="00126801" w14:paraId="31035BCE" w14:textId="77777777" w:rsidTr="00D3573E">
        <w:trPr>
          <w:trHeight w:val="551"/>
        </w:trPr>
        <w:tc>
          <w:tcPr>
            <w:tcW w:w="1915" w:type="dxa"/>
            <w:shd w:val="clear" w:color="auto" w:fill="CCCCCC"/>
          </w:tcPr>
          <w:p w14:paraId="5D46702B" w14:textId="77777777" w:rsidR="00126801" w:rsidRPr="00126801" w:rsidRDefault="00126801" w:rsidP="00D3573E">
            <w:pPr>
              <w:pBdr>
                <w:top w:val="nil"/>
                <w:left w:val="nil"/>
                <w:bottom w:val="nil"/>
                <w:right w:val="nil"/>
                <w:between w:val="nil"/>
              </w:pBdr>
              <w:spacing w:line="480" w:lineRule="auto"/>
              <w:ind w:left="141"/>
              <w:jc w:val="center"/>
              <w:rPr>
                <w:rFonts w:ascii="Arial" w:hAnsi="Arial" w:cs="Arial"/>
                <w:b/>
                <w:color w:val="000000"/>
                <w:sz w:val="24"/>
                <w:szCs w:val="24"/>
              </w:rPr>
            </w:pPr>
            <w:r w:rsidRPr="00126801">
              <w:rPr>
                <w:rFonts w:ascii="Arial" w:hAnsi="Arial" w:cs="Arial"/>
                <w:b/>
                <w:color w:val="000000"/>
                <w:sz w:val="24"/>
                <w:szCs w:val="24"/>
              </w:rPr>
              <w:t>Estructura</w:t>
            </w:r>
          </w:p>
        </w:tc>
        <w:tc>
          <w:tcPr>
            <w:tcW w:w="1649" w:type="dxa"/>
            <w:shd w:val="clear" w:color="auto" w:fill="CCCCCC"/>
          </w:tcPr>
          <w:p w14:paraId="724A05A6" w14:textId="77777777" w:rsidR="00126801" w:rsidRPr="00126801" w:rsidRDefault="00126801" w:rsidP="00D3573E">
            <w:pPr>
              <w:pBdr>
                <w:top w:val="nil"/>
                <w:left w:val="nil"/>
                <w:bottom w:val="nil"/>
                <w:right w:val="nil"/>
                <w:between w:val="nil"/>
              </w:pBdr>
              <w:spacing w:line="480" w:lineRule="auto"/>
              <w:ind w:left="64"/>
              <w:jc w:val="center"/>
              <w:rPr>
                <w:rFonts w:ascii="Arial" w:hAnsi="Arial" w:cs="Arial"/>
                <w:b/>
                <w:color w:val="000000"/>
                <w:sz w:val="24"/>
                <w:szCs w:val="24"/>
              </w:rPr>
            </w:pPr>
            <w:r w:rsidRPr="00126801">
              <w:rPr>
                <w:rFonts w:ascii="Arial" w:hAnsi="Arial" w:cs="Arial"/>
                <w:b/>
                <w:color w:val="000000"/>
                <w:sz w:val="24"/>
                <w:szCs w:val="24"/>
              </w:rPr>
              <w:t>Recurso</w:t>
            </w:r>
          </w:p>
        </w:tc>
        <w:tc>
          <w:tcPr>
            <w:tcW w:w="5449" w:type="dxa"/>
            <w:shd w:val="clear" w:color="auto" w:fill="CCCCCC"/>
          </w:tcPr>
          <w:p w14:paraId="1CC79DF4" w14:textId="77777777" w:rsidR="00126801" w:rsidRPr="00126801" w:rsidRDefault="00126801" w:rsidP="00D3573E">
            <w:pPr>
              <w:pBdr>
                <w:top w:val="nil"/>
                <w:left w:val="nil"/>
                <w:bottom w:val="nil"/>
                <w:right w:val="nil"/>
                <w:between w:val="nil"/>
              </w:pBdr>
              <w:spacing w:line="480" w:lineRule="auto"/>
              <w:ind w:left="141"/>
              <w:jc w:val="center"/>
              <w:rPr>
                <w:rFonts w:ascii="Arial" w:hAnsi="Arial" w:cs="Arial"/>
                <w:b/>
                <w:color w:val="000000"/>
                <w:sz w:val="24"/>
                <w:szCs w:val="24"/>
              </w:rPr>
            </w:pPr>
            <w:r w:rsidRPr="00126801">
              <w:rPr>
                <w:rFonts w:ascii="Arial" w:hAnsi="Arial" w:cs="Arial"/>
                <w:b/>
                <w:color w:val="000000"/>
                <w:sz w:val="24"/>
                <w:szCs w:val="24"/>
              </w:rPr>
              <w:t>Descripción</w:t>
            </w:r>
          </w:p>
        </w:tc>
      </w:tr>
      <w:tr w:rsidR="00126801" w:rsidRPr="00126801" w14:paraId="20BB9B71" w14:textId="77777777" w:rsidTr="00D3573E">
        <w:trPr>
          <w:trHeight w:val="1103"/>
        </w:trPr>
        <w:tc>
          <w:tcPr>
            <w:tcW w:w="1915" w:type="dxa"/>
          </w:tcPr>
          <w:p w14:paraId="68E5B038" w14:textId="77777777" w:rsidR="00126801" w:rsidRPr="00126801" w:rsidRDefault="00126801" w:rsidP="00D3573E">
            <w:pPr>
              <w:pBdr>
                <w:top w:val="nil"/>
                <w:left w:val="nil"/>
                <w:bottom w:val="nil"/>
                <w:right w:val="nil"/>
                <w:between w:val="nil"/>
              </w:pBdr>
              <w:spacing w:before="275" w:line="480" w:lineRule="auto"/>
              <w:ind w:left="168"/>
              <w:jc w:val="center"/>
              <w:rPr>
                <w:rFonts w:ascii="Arial" w:hAnsi="Arial" w:cs="Arial"/>
                <w:color w:val="000000"/>
                <w:sz w:val="24"/>
                <w:szCs w:val="24"/>
              </w:rPr>
            </w:pPr>
            <w:r w:rsidRPr="00126801">
              <w:rPr>
                <w:rFonts w:ascii="Arial" w:hAnsi="Arial" w:cs="Arial"/>
                <w:color w:val="000000"/>
                <w:sz w:val="24"/>
                <w:szCs w:val="24"/>
              </w:rPr>
              <w:t>Hardware</w:t>
            </w:r>
          </w:p>
        </w:tc>
        <w:tc>
          <w:tcPr>
            <w:tcW w:w="1649" w:type="dxa"/>
          </w:tcPr>
          <w:p w14:paraId="4EA651FF" w14:textId="77777777" w:rsidR="00126801" w:rsidRPr="00126801" w:rsidRDefault="00126801" w:rsidP="00D3573E">
            <w:pPr>
              <w:pBdr>
                <w:top w:val="nil"/>
                <w:left w:val="nil"/>
                <w:bottom w:val="nil"/>
                <w:right w:val="nil"/>
                <w:between w:val="nil"/>
              </w:pBdr>
              <w:spacing w:before="275" w:line="480" w:lineRule="auto"/>
              <w:ind w:left="168"/>
              <w:jc w:val="center"/>
              <w:rPr>
                <w:rFonts w:ascii="Arial" w:hAnsi="Arial" w:cs="Arial"/>
                <w:color w:val="000000"/>
                <w:sz w:val="24"/>
                <w:szCs w:val="24"/>
              </w:rPr>
            </w:pPr>
            <w:r w:rsidRPr="00126801">
              <w:rPr>
                <w:rFonts w:ascii="Arial" w:hAnsi="Arial" w:cs="Arial"/>
                <w:color w:val="000000"/>
                <w:sz w:val="24"/>
                <w:szCs w:val="24"/>
              </w:rPr>
              <w:t>PC</w:t>
            </w:r>
          </w:p>
        </w:tc>
        <w:tc>
          <w:tcPr>
            <w:tcW w:w="5449" w:type="dxa"/>
          </w:tcPr>
          <w:p w14:paraId="5DA494ED"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Procesador: Intel Core i5 Memoria RAM: 4 GB</w:t>
            </w:r>
          </w:p>
          <w:p w14:paraId="0DF23A84"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Almacenamiento: 500 GB HDD</w:t>
            </w:r>
          </w:p>
        </w:tc>
      </w:tr>
      <w:tr w:rsidR="00126801" w:rsidRPr="00126801" w14:paraId="58518B58" w14:textId="77777777" w:rsidTr="00D3573E">
        <w:trPr>
          <w:trHeight w:val="1106"/>
        </w:trPr>
        <w:tc>
          <w:tcPr>
            <w:tcW w:w="1915" w:type="dxa"/>
          </w:tcPr>
          <w:p w14:paraId="58470E73"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Software</w:t>
            </w:r>
          </w:p>
        </w:tc>
        <w:tc>
          <w:tcPr>
            <w:tcW w:w="1649" w:type="dxa"/>
          </w:tcPr>
          <w:p w14:paraId="390227CC" w14:textId="77777777" w:rsidR="00126801" w:rsidRPr="00126801" w:rsidRDefault="00126801" w:rsidP="00D3573E">
            <w:pPr>
              <w:pBdr>
                <w:top w:val="nil"/>
                <w:left w:val="nil"/>
                <w:bottom w:val="nil"/>
                <w:right w:val="nil"/>
                <w:between w:val="nil"/>
              </w:pBdr>
              <w:spacing w:before="1" w:line="480" w:lineRule="auto"/>
              <w:ind w:left="168"/>
              <w:jc w:val="center"/>
              <w:rPr>
                <w:rFonts w:ascii="Arial" w:hAnsi="Arial" w:cs="Arial"/>
                <w:color w:val="000000"/>
                <w:sz w:val="24"/>
                <w:szCs w:val="24"/>
              </w:rPr>
            </w:pPr>
            <w:r w:rsidRPr="00126801">
              <w:rPr>
                <w:rFonts w:ascii="Arial" w:hAnsi="Arial" w:cs="Arial"/>
                <w:color w:val="000000"/>
                <w:sz w:val="24"/>
                <w:szCs w:val="24"/>
              </w:rPr>
              <w:t>Sistema</w:t>
            </w:r>
          </w:p>
          <w:p w14:paraId="22BD84AB"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Operativo</w:t>
            </w:r>
          </w:p>
        </w:tc>
        <w:tc>
          <w:tcPr>
            <w:tcW w:w="5449" w:type="dxa"/>
          </w:tcPr>
          <w:p w14:paraId="5B975981" w14:textId="77777777" w:rsidR="00126801" w:rsidRPr="00126801" w:rsidRDefault="00126801" w:rsidP="00D3573E">
            <w:pPr>
              <w:pBdr>
                <w:top w:val="nil"/>
                <w:left w:val="nil"/>
                <w:bottom w:val="nil"/>
                <w:right w:val="nil"/>
                <w:between w:val="nil"/>
              </w:pBdr>
              <w:spacing w:line="480" w:lineRule="auto"/>
              <w:ind w:left="168"/>
              <w:jc w:val="center"/>
              <w:rPr>
                <w:rFonts w:ascii="Arial" w:hAnsi="Arial" w:cs="Arial"/>
                <w:color w:val="000000"/>
                <w:sz w:val="24"/>
                <w:szCs w:val="24"/>
              </w:rPr>
            </w:pPr>
            <w:r w:rsidRPr="00126801">
              <w:rPr>
                <w:rFonts w:ascii="Arial" w:hAnsi="Arial" w:cs="Arial"/>
                <w:color w:val="000000"/>
                <w:sz w:val="24"/>
                <w:szCs w:val="24"/>
              </w:rPr>
              <w:t>Windows 10 Home</w:t>
            </w:r>
          </w:p>
        </w:tc>
      </w:tr>
    </w:tbl>
    <w:p w14:paraId="136B0A0D" w14:textId="77777777" w:rsidR="00126801" w:rsidRPr="00126801" w:rsidRDefault="00126801" w:rsidP="00126801">
      <w:pPr>
        <w:pBdr>
          <w:top w:val="nil"/>
          <w:left w:val="nil"/>
          <w:bottom w:val="nil"/>
          <w:right w:val="nil"/>
          <w:between w:val="nil"/>
        </w:pBdr>
        <w:spacing w:before="275"/>
        <w:rPr>
          <w:rFonts w:ascii="Arial" w:hAnsi="Arial" w:cs="Arial"/>
          <w:sz w:val="24"/>
          <w:szCs w:val="24"/>
        </w:rPr>
      </w:pPr>
    </w:p>
    <w:p w14:paraId="0C6D62CD"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t>Factibilidad Económica:</w:t>
      </w:r>
    </w:p>
    <w:p w14:paraId="5B74104A" w14:textId="77777777" w:rsidR="00126801" w:rsidRPr="00126801" w:rsidRDefault="00126801" w:rsidP="00126801">
      <w:pPr>
        <w:spacing w:before="276" w:line="480" w:lineRule="auto"/>
        <w:ind w:left="885"/>
        <w:jc w:val="both"/>
        <w:rPr>
          <w:rFonts w:ascii="Arial" w:hAnsi="Arial" w:cs="Arial"/>
          <w:b/>
          <w:sz w:val="24"/>
          <w:szCs w:val="24"/>
        </w:rPr>
      </w:pPr>
      <w:r w:rsidRPr="00126801">
        <w:rPr>
          <w:rFonts w:ascii="Arial" w:hAnsi="Arial" w:cs="Arial"/>
          <w:b/>
          <w:sz w:val="24"/>
          <w:szCs w:val="24"/>
        </w:rPr>
        <w:t>Costos Generales</w:t>
      </w:r>
    </w:p>
    <w:p w14:paraId="6D93B493" w14:textId="723715C7" w:rsidR="00126801" w:rsidRPr="006E3498" w:rsidRDefault="00126801" w:rsidP="006E3498">
      <w:pPr>
        <w:spacing w:before="276" w:line="480" w:lineRule="auto"/>
        <w:ind w:left="885"/>
        <w:jc w:val="both"/>
        <w:rPr>
          <w:rFonts w:ascii="Arial" w:hAnsi="Arial" w:cs="Arial"/>
          <w:color w:val="000000"/>
          <w:sz w:val="24"/>
          <w:szCs w:val="24"/>
        </w:rPr>
      </w:pPr>
      <w:r w:rsidRPr="00126801">
        <w:rPr>
          <w:rFonts w:ascii="Arial" w:hAnsi="Arial" w:cs="Arial"/>
          <w:color w:val="000000"/>
          <w:sz w:val="24"/>
          <w:szCs w:val="24"/>
        </w:rPr>
        <w:t>Los costos relacionados con accesorios y material de oficina de uso diario son los siguientes:</w:t>
      </w:r>
    </w:p>
    <w:tbl>
      <w:tblPr>
        <w:tblW w:w="846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2"/>
        <w:gridCol w:w="2909"/>
      </w:tblGrid>
      <w:tr w:rsidR="00126801" w:rsidRPr="00126801" w14:paraId="0173BBCE" w14:textId="77777777" w:rsidTr="00D3573E">
        <w:trPr>
          <w:trHeight w:val="551"/>
        </w:trPr>
        <w:tc>
          <w:tcPr>
            <w:tcW w:w="5552" w:type="dxa"/>
          </w:tcPr>
          <w:p w14:paraId="56836D54"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Costos Generales</w:t>
            </w:r>
          </w:p>
        </w:tc>
        <w:tc>
          <w:tcPr>
            <w:tcW w:w="2909" w:type="dxa"/>
          </w:tcPr>
          <w:p w14:paraId="0B060829"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Costo Total</w:t>
            </w:r>
          </w:p>
        </w:tc>
      </w:tr>
      <w:tr w:rsidR="00126801" w:rsidRPr="00126801" w14:paraId="04D8248E" w14:textId="77777777" w:rsidTr="00D3573E">
        <w:trPr>
          <w:trHeight w:val="551"/>
        </w:trPr>
        <w:tc>
          <w:tcPr>
            <w:tcW w:w="5552" w:type="dxa"/>
          </w:tcPr>
          <w:p w14:paraId="4FF87612"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Provisiones de Oficina</w:t>
            </w:r>
          </w:p>
        </w:tc>
        <w:tc>
          <w:tcPr>
            <w:tcW w:w="2909" w:type="dxa"/>
          </w:tcPr>
          <w:p w14:paraId="09D67F23"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1000.00</w:t>
            </w:r>
          </w:p>
        </w:tc>
      </w:tr>
      <w:tr w:rsidR="00126801" w:rsidRPr="00126801" w14:paraId="26732747" w14:textId="77777777" w:rsidTr="00D3573E">
        <w:trPr>
          <w:trHeight w:val="551"/>
        </w:trPr>
        <w:tc>
          <w:tcPr>
            <w:tcW w:w="5552" w:type="dxa"/>
          </w:tcPr>
          <w:p w14:paraId="72FF0FF5"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TOTAL</w:t>
            </w:r>
          </w:p>
        </w:tc>
        <w:tc>
          <w:tcPr>
            <w:tcW w:w="2909" w:type="dxa"/>
          </w:tcPr>
          <w:p w14:paraId="3E1428EF"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1000.00</w:t>
            </w:r>
          </w:p>
        </w:tc>
      </w:tr>
    </w:tbl>
    <w:p w14:paraId="08833167" w14:textId="77777777" w:rsidR="00126801" w:rsidRPr="00126801" w:rsidRDefault="00126801" w:rsidP="00126801">
      <w:pPr>
        <w:pBdr>
          <w:top w:val="nil"/>
          <w:left w:val="nil"/>
          <w:bottom w:val="nil"/>
          <w:right w:val="nil"/>
          <w:between w:val="nil"/>
        </w:pBdr>
        <w:spacing w:line="480" w:lineRule="auto"/>
        <w:jc w:val="both"/>
        <w:rPr>
          <w:rFonts w:ascii="Arial" w:hAnsi="Arial" w:cs="Arial"/>
          <w:color w:val="000000"/>
          <w:sz w:val="24"/>
          <w:szCs w:val="24"/>
        </w:rPr>
      </w:pPr>
    </w:p>
    <w:p w14:paraId="2C0AFA9C" w14:textId="77777777" w:rsidR="00126801" w:rsidRPr="00126801" w:rsidRDefault="00126801" w:rsidP="00126801">
      <w:pPr>
        <w:pStyle w:val="Ttulo1"/>
        <w:spacing w:before="1" w:line="480" w:lineRule="auto"/>
        <w:ind w:firstLine="885"/>
        <w:jc w:val="both"/>
        <w:rPr>
          <w:rFonts w:ascii="Arial" w:hAnsi="Arial" w:cs="Arial"/>
          <w:sz w:val="24"/>
          <w:szCs w:val="24"/>
        </w:rPr>
      </w:pPr>
      <w:r w:rsidRPr="00126801">
        <w:rPr>
          <w:rFonts w:ascii="Arial" w:hAnsi="Arial" w:cs="Arial"/>
          <w:sz w:val="24"/>
          <w:szCs w:val="24"/>
        </w:rPr>
        <w:lastRenderedPageBreak/>
        <w:t>Costos operativos durante el desarrollo</w:t>
      </w:r>
    </w:p>
    <w:p w14:paraId="3C3D035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Estos gastos están asociados a los recursos que utilizaremos y otros pagos por servicios necesarios para llevar a cabo nuestro trabajo. A continuación, se presenta la tabla correspondiente:</w:t>
      </w:r>
    </w:p>
    <w:p w14:paraId="0BB71F0B" w14:textId="77777777" w:rsidR="00126801" w:rsidRPr="00126801" w:rsidRDefault="00126801" w:rsidP="00126801">
      <w:pPr>
        <w:spacing w:line="480" w:lineRule="auto"/>
        <w:jc w:val="both"/>
        <w:rPr>
          <w:rFonts w:ascii="Arial" w:hAnsi="Arial" w:cs="Arial"/>
          <w:sz w:val="24"/>
          <w:szCs w:val="24"/>
        </w:rPr>
      </w:pPr>
    </w:p>
    <w:tbl>
      <w:tblPr>
        <w:tblW w:w="899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07"/>
        <w:gridCol w:w="3648"/>
        <w:gridCol w:w="1836"/>
      </w:tblGrid>
      <w:tr w:rsidR="00126801" w:rsidRPr="00126801" w14:paraId="3A5EDBB2" w14:textId="77777777" w:rsidTr="00D3573E">
        <w:trPr>
          <w:trHeight w:val="551"/>
        </w:trPr>
        <w:tc>
          <w:tcPr>
            <w:tcW w:w="3507" w:type="dxa"/>
          </w:tcPr>
          <w:p w14:paraId="0B2EA012" w14:textId="77777777" w:rsidR="00126801" w:rsidRPr="00126801" w:rsidRDefault="00126801" w:rsidP="00D3573E">
            <w:pPr>
              <w:pBdr>
                <w:top w:val="nil"/>
                <w:left w:val="nil"/>
                <w:bottom w:val="nil"/>
                <w:right w:val="nil"/>
                <w:between w:val="nil"/>
              </w:pBdr>
              <w:spacing w:line="480" w:lineRule="auto"/>
              <w:ind w:left="827"/>
              <w:jc w:val="both"/>
              <w:rPr>
                <w:rFonts w:ascii="Arial" w:hAnsi="Arial" w:cs="Arial"/>
                <w:color w:val="000000"/>
                <w:sz w:val="24"/>
                <w:szCs w:val="24"/>
              </w:rPr>
            </w:pPr>
            <w:r w:rsidRPr="00126801">
              <w:rPr>
                <w:rFonts w:ascii="Arial" w:hAnsi="Arial" w:cs="Arial"/>
                <w:color w:val="000000"/>
                <w:sz w:val="24"/>
                <w:szCs w:val="24"/>
              </w:rPr>
              <w:t>Concepto de Pago</w:t>
            </w:r>
          </w:p>
        </w:tc>
        <w:tc>
          <w:tcPr>
            <w:tcW w:w="3648" w:type="dxa"/>
          </w:tcPr>
          <w:p w14:paraId="16BF996D"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Actividades</w:t>
            </w:r>
          </w:p>
        </w:tc>
        <w:tc>
          <w:tcPr>
            <w:tcW w:w="1836" w:type="dxa"/>
          </w:tcPr>
          <w:p w14:paraId="4F6D97A1"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Costo Total</w:t>
            </w:r>
          </w:p>
        </w:tc>
      </w:tr>
      <w:tr w:rsidR="00126801" w:rsidRPr="00126801" w14:paraId="0EF1EA95" w14:textId="77777777" w:rsidTr="00D3573E">
        <w:trPr>
          <w:trHeight w:val="1106"/>
        </w:trPr>
        <w:tc>
          <w:tcPr>
            <w:tcW w:w="3507" w:type="dxa"/>
          </w:tcPr>
          <w:p w14:paraId="641F1E31" w14:textId="77777777" w:rsidR="00126801" w:rsidRPr="00126801" w:rsidRDefault="00126801" w:rsidP="00D3573E">
            <w:pPr>
              <w:pBdr>
                <w:top w:val="nil"/>
                <w:left w:val="nil"/>
                <w:bottom w:val="nil"/>
                <w:right w:val="nil"/>
                <w:between w:val="nil"/>
              </w:pBdr>
              <w:spacing w:before="1" w:line="480" w:lineRule="auto"/>
              <w:ind w:left="107"/>
              <w:jc w:val="both"/>
              <w:rPr>
                <w:rFonts w:ascii="Arial" w:hAnsi="Arial" w:cs="Arial"/>
                <w:color w:val="000000"/>
                <w:sz w:val="24"/>
                <w:szCs w:val="24"/>
              </w:rPr>
            </w:pPr>
            <w:r w:rsidRPr="00126801">
              <w:rPr>
                <w:rFonts w:ascii="Arial" w:hAnsi="Arial" w:cs="Arial"/>
                <w:color w:val="000000"/>
                <w:sz w:val="24"/>
                <w:szCs w:val="24"/>
              </w:rPr>
              <w:t>Alquiler de Laptops (5)</w:t>
            </w:r>
          </w:p>
        </w:tc>
        <w:tc>
          <w:tcPr>
            <w:tcW w:w="3648" w:type="dxa"/>
          </w:tcPr>
          <w:p w14:paraId="18D63889" w14:textId="77777777" w:rsidR="00126801" w:rsidRPr="00126801" w:rsidRDefault="00126801" w:rsidP="00D3573E">
            <w:pPr>
              <w:pBdr>
                <w:top w:val="nil"/>
                <w:left w:val="nil"/>
                <w:bottom w:val="nil"/>
                <w:right w:val="nil"/>
                <w:between w:val="nil"/>
              </w:pBdr>
              <w:spacing w:before="1" w:line="480" w:lineRule="auto"/>
              <w:ind w:left="105"/>
              <w:jc w:val="both"/>
              <w:rPr>
                <w:rFonts w:ascii="Arial" w:hAnsi="Arial" w:cs="Arial"/>
                <w:color w:val="000000"/>
                <w:sz w:val="24"/>
                <w:szCs w:val="24"/>
              </w:rPr>
            </w:pPr>
            <w:r w:rsidRPr="00126801">
              <w:rPr>
                <w:rFonts w:ascii="Arial" w:hAnsi="Arial" w:cs="Arial"/>
                <w:color w:val="000000"/>
                <w:sz w:val="24"/>
                <w:szCs w:val="24"/>
              </w:rPr>
              <w:t>Equipos para el desarrollo del</w:t>
            </w:r>
          </w:p>
          <w:p w14:paraId="6D43A779" w14:textId="77777777" w:rsidR="00126801" w:rsidRPr="00126801" w:rsidRDefault="00126801" w:rsidP="00D3573E">
            <w:pPr>
              <w:pBdr>
                <w:top w:val="nil"/>
                <w:left w:val="nil"/>
                <w:bottom w:val="nil"/>
                <w:right w:val="nil"/>
                <w:between w:val="nil"/>
              </w:pBdr>
              <w:spacing w:line="480" w:lineRule="auto"/>
              <w:jc w:val="both"/>
              <w:rPr>
                <w:rFonts w:ascii="Arial" w:hAnsi="Arial" w:cs="Arial"/>
                <w:color w:val="000000"/>
                <w:sz w:val="24"/>
                <w:szCs w:val="24"/>
              </w:rPr>
            </w:pPr>
          </w:p>
          <w:p w14:paraId="577CC6A4"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sistema</w:t>
            </w:r>
          </w:p>
        </w:tc>
        <w:tc>
          <w:tcPr>
            <w:tcW w:w="1836" w:type="dxa"/>
          </w:tcPr>
          <w:p w14:paraId="68DD5AD1" w14:textId="77777777" w:rsidR="00126801" w:rsidRPr="00126801" w:rsidRDefault="00126801" w:rsidP="00D3573E">
            <w:pPr>
              <w:pBdr>
                <w:top w:val="nil"/>
                <w:left w:val="nil"/>
                <w:bottom w:val="nil"/>
                <w:right w:val="nil"/>
                <w:between w:val="nil"/>
              </w:pBdr>
              <w:spacing w:before="1" w:line="480" w:lineRule="auto"/>
              <w:ind w:left="108"/>
              <w:jc w:val="both"/>
              <w:rPr>
                <w:rFonts w:ascii="Arial" w:hAnsi="Arial" w:cs="Arial"/>
                <w:color w:val="000000"/>
                <w:sz w:val="24"/>
                <w:szCs w:val="24"/>
              </w:rPr>
            </w:pPr>
            <w:r w:rsidRPr="00126801">
              <w:rPr>
                <w:rFonts w:ascii="Arial" w:hAnsi="Arial" w:cs="Arial"/>
                <w:color w:val="000000"/>
                <w:sz w:val="24"/>
                <w:szCs w:val="24"/>
              </w:rPr>
              <w:t>2000.00</w:t>
            </w:r>
          </w:p>
        </w:tc>
      </w:tr>
      <w:tr w:rsidR="00126801" w:rsidRPr="00126801" w14:paraId="0BF413D1" w14:textId="77777777" w:rsidTr="00D3573E">
        <w:trPr>
          <w:trHeight w:val="551"/>
        </w:trPr>
        <w:tc>
          <w:tcPr>
            <w:tcW w:w="3507" w:type="dxa"/>
          </w:tcPr>
          <w:p w14:paraId="71C103C2" w14:textId="77777777" w:rsidR="00126801" w:rsidRPr="00126801" w:rsidRDefault="00126801" w:rsidP="00D3573E">
            <w:pPr>
              <w:pBdr>
                <w:top w:val="nil"/>
                <w:left w:val="nil"/>
                <w:bottom w:val="nil"/>
                <w:right w:val="nil"/>
                <w:between w:val="nil"/>
              </w:pBdr>
              <w:spacing w:line="480" w:lineRule="auto"/>
              <w:ind w:left="107"/>
              <w:jc w:val="both"/>
              <w:rPr>
                <w:rFonts w:ascii="Arial" w:hAnsi="Arial" w:cs="Arial"/>
                <w:color w:val="000000"/>
                <w:sz w:val="24"/>
                <w:szCs w:val="24"/>
              </w:rPr>
            </w:pPr>
            <w:r w:rsidRPr="00126801">
              <w:rPr>
                <w:rFonts w:ascii="Arial" w:hAnsi="Arial" w:cs="Arial"/>
                <w:color w:val="000000"/>
                <w:sz w:val="24"/>
                <w:szCs w:val="24"/>
              </w:rPr>
              <w:t>Servicio de Energía Eléctrica (5)</w:t>
            </w:r>
          </w:p>
        </w:tc>
        <w:tc>
          <w:tcPr>
            <w:tcW w:w="3648" w:type="dxa"/>
          </w:tcPr>
          <w:p w14:paraId="14BA1B12"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Suministro de energía eléctrica</w:t>
            </w:r>
          </w:p>
        </w:tc>
        <w:tc>
          <w:tcPr>
            <w:tcW w:w="1836" w:type="dxa"/>
          </w:tcPr>
          <w:p w14:paraId="42AD431A"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1000.00</w:t>
            </w:r>
          </w:p>
        </w:tc>
      </w:tr>
    </w:tbl>
    <w:p w14:paraId="2DA8E476" w14:textId="77777777" w:rsidR="00126801" w:rsidRPr="00126801" w:rsidRDefault="00126801" w:rsidP="00126801">
      <w:pPr>
        <w:pBdr>
          <w:top w:val="nil"/>
          <w:left w:val="nil"/>
          <w:bottom w:val="nil"/>
          <w:right w:val="nil"/>
          <w:between w:val="nil"/>
        </w:pBdr>
        <w:spacing w:before="8" w:line="480" w:lineRule="auto"/>
        <w:jc w:val="both"/>
        <w:rPr>
          <w:rFonts w:ascii="Arial" w:hAnsi="Arial" w:cs="Arial"/>
          <w:color w:val="000000"/>
          <w:sz w:val="24"/>
          <w:szCs w:val="24"/>
        </w:rPr>
      </w:pPr>
    </w:p>
    <w:tbl>
      <w:tblPr>
        <w:tblW w:w="899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07"/>
        <w:gridCol w:w="3648"/>
        <w:gridCol w:w="1836"/>
      </w:tblGrid>
      <w:tr w:rsidR="00126801" w:rsidRPr="00126801" w14:paraId="082192AE" w14:textId="77777777" w:rsidTr="00D3573E">
        <w:trPr>
          <w:trHeight w:val="552"/>
        </w:trPr>
        <w:tc>
          <w:tcPr>
            <w:tcW w:w="3507" w:type="dxa"/>
          </w:tcPr>
          <w:p w14:paraId="43514ACC" w14:textId="77777777" w:rsidR="00126801" w:rsidRPr="00126801" w:rsidRDefault="00126801" w:rsidP="00D3573E">
            <w:pPr>
              <w:pBdr>
                <w:top w:val="nil"/>
                <w:left w:val="nil"/>
                <w:bottom w:val="nil"/>
                <w:right w:val="nil"/>
                <w:between w:val="nil"/>
              </w:pBdr>
              <w:spacing w:line="480" w:lineRule="auto"/>
              <w:ind w:left="107"/>
              <w:jc w:val="both"/>
              <w:rPr>
                <w:rFonts w:ascii="Arial" w:hAnsi="Arial" w:cs="Arial"/>
                <w:color w:val="000000"/>
                <w:sz w:val="24"/>
                <w:szCs w:val="24"/>
              </w:rPr>
            </w:pPr>
            <w:r w:rsidRPr="00126801">
              <w:rPr>
                <w:rFonts w:ascii="Arial" w:hAnsi="Arial" w:cs="Arial"/>
                <w:color w:val="000000"/>
                <w:sz w:val="24"/>
                <w:szCs w:val="24"/>
              </w:rPr>
              <w:t>Servicio de Internet (5)</w:t>
            </w:r>
          </w:p>
        </w:tc>
        <w:tc>
          <w:tcPr>
            <w:tcW w:w="3648" w:type="dxa"/>
          </w:tcPr>
          <w:p w14:paraId="20AF5C56" w14:textId="77777777" w:rsidR="00126801" w:rsidRPr="00126801" w:rsidRDefault="00126801" w:rsidP="00D3573E">
            <w:pPr>
              <w:pBdr>
                <w:top w:val="nil"/>
                <w:left w:val="nil"/>
                <w:bottom w:val="nil"/>
                <w:right w:val="nil"/>
                <w:between w:val="nil"/>
              </w:pBdr>
              <w:spacing w:line="480" w:lineRule="auto"/>
              <w:ind w:left="105"/>
              <w:jc w:val="both"/>
              <w:rPr>
                <w:rFonts w:ascii="Arial" w:hAnsi="Arial" w:cs="Arial"/>
                <w:color w:val="000000"/>
                <w:sz w:val="24"/>
                <w:szCs w:val="24"/>
              </w:rPr>
            </w:pPr>
            <w:r w:rsidRPr="00126801">
              <w:rPr>
                <w:rFonts w:ascii="Arial" w:hAnsi="Arial" w:cs="Arial"/>
                <w:color w:val="000000"/>
                <w:sz w:val="24"/>
                <w:szCs w:val="24"/>
              </w:rPr>
              <w:t>Servicio de conexión a internet</w:t>
            </w:r>
          </w:p>
        </w:tc>
        <w:tc>
          <w:tcPr>
            <w:tcW w:w="1836" w:type="dxa"/>
          </w:tcPr>
          <w:p w14:paraId="02761C1F"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1200.00</w:t>
            </w:r>
          </w:p>
        </w:tc>
      </w:tr>
      <w:tr w:rsidR="00126801" w:rsidRPr="00126801" w14:paraId="5B33DD51" w14:textId="77777777" w:rsidTr="00D3573E">
        <w:trPr>
          <w:trHeight w:val="551"/>
        </w:trPr>
        <w:tc>
          <w:tcPr>
            <w:tcW w:w="7155" w:type="dxa"/>
            <w:gridSpan w:val="2"/>
          </w:tcPr>
          <w:p w14:paraId="0B04C049" w14:textId="77777777" w:rsidR="00126801" w:rsidRPr="00126801" w:rsidRDefault="00126801" w:rsidP="00D3573E">
            <w:pPr>
              <w:pBdr>
                <w:top w:val="nil"/>
                <w:left w:val="nil"/>
                <w:bottom w:val="nil"/>
                <w:right w:val="nil"/>
                <w:between w:val="nil"/>
              </w:pBdr>
              <w:spacing w:line="480" w:lineRule="auto"/>
              <w:ind w:left="107"/>
              <w:jc w:val="both"/>
              <w:rPr>
                <w:rFonts w:ascii="Arial" w:hAnsi="Arial" w:cs="Arial"/>
                <w:color w:val="000000"/>
                <w:sz w:val="24"/>
                <w:szCs w:val="24"/>
              </w:rPr>
            </w:pPr>
            <w:r w:rsidRPr="00126801">
              <w:rPr>
                <w:rFonts w:ascii="Arial" w:hAnsi="Arial" w:cs="Arial"/>
                <w:color w:val="000000"/>
                <w:sz w:val="24"/>
                <w:szCs w:val="24"/>
              </w:rPr>
              <w:t>TOTAL</w:t>
            </w:r>
          </w:p>
        </w:tc>
        <w:tc>
          <w:tcPr>
            <w:tcW w:w="1836" w:type="dxa"/>
          </w:tcPr>
          <w:p w14:paraId="505154ED" w14:textId="77777777" w:rsidR="00126801" w:rsidRPr="00126801" w:rsidRDefault="00126801" w:rsidP="00D3573E">
            <w:pPr>
              <w:pBdr>
                <w:top w:val="nil"/>
                <w:left w:val="nil"/>
                <w:bottom w:val="nil"/>
                <w:right w:val="nil"/>
                <w:between w:val="nil"/>
              </w:pBdr>
              <w:spacing w:line="480" w:lineRule="auto"/>
              <w:ind w:left="108"/>
              <w:jc w:val="both"/>
              <w:rPr>
                <w:rFonts w:ascii="Arial" w:hAnsi="Arial" w:cs="Arial"/>
                <w:color w:val="000000"/>
                <w:sz w:val="24"/>
                <w:szCs w:val="24"/>
              </w:rPr>
            </w:pPr>
            <w:r w:rsidRPr="00126801">
              <w:rPr>
                <w:rFonts w:ascii="Arial" w:hAnsi="Arial" w:cs="Arial"/>
                <w:color w:val="000000"/>
                <w:sz w:val="24"/>
                <w:szCs w:val="24"/>
              </w:rPr>
              <w:t>4,200.00</w:t>
            </w:r>
          </w:p>
        </w:tc>
      </w:tr>
    </w:tbl>
    <w:p w14:paraId="6FBE61D6" w14:textId="77777777" w:rsidR="00126801" w:rsidRPr="00126801" w:rsidRDefault="00126801" w:rsidP="00126801">
      <w:pPr>
        <w:pBdr>
          <w:top w:val="nil"/>
          <w:left w:val="nil"/>
          <w:bottom w:val="nil"/>
          <w:right w:val="nil"/>
          <w:between w:val="nil"/>
        </w:pBdr>
        <w:spacing w:before="275" w:line="480" w:lineRule="auto"/>
        <w:jc w:val="both"/>
        <w:rPr>
          <w:rFonts w:ascii="Arial" w:hAnsi="Arial" w:cs="Arial"/>
          <w:color w:val="000000"/>
          <w:sz w:val="24"/>
          <w:szCs w:val="24"/>
        </w:rPr>
      </w:pPr>
    </w:p>
    <w:p w14:paraId="75BC40C8" w14:textId="77777777" w:rsidR="00126801" w:rsidRPr="00126801" w:rsidRDefault="00126801" w:rsidP="00126801">
      <w:pPr>
        <w:pStyle w:val="Ttulo1"/>
        <w:spacing w:line="480" w:lineRule="auto"/>
        <w:ind w:firstLine="885"/>
        <w:jc w:val="both"/>
        <w:rPr>
          <w:rFonts w:ascii="Arial" w:hAnsi="Arial" w:cs="Arial"/>
          <w:sz w:val="24"/>
          <w:szCs w:val="24"/>
        </w:rPr>
      </w:pPr>
      <w:r w:rsidRPr="00126801">
        <w:rPr>
          <w:rFonts w:ascii="Arial" w:hAnsi="Arial" w:cs="Arial"/>
          <w:sz w:val="24"/>
          <w:szCs w:val="24"/>
        </w:rPr>
        <w:lastRenderedPageBreak/>
        <w:t>Factibilidad Operativa:</w:t>
      </w:r>
    </w:p>
    <w:p w14:paraId="038EC55E" w14:textId="77777777" w:rsidR="00126801" w:rsidRPr="00126801" w:rsidRDefault="00126801" w:rsidP="00126801">
      <w:pPr>
        <w:pStyle w:val="Ttulo1"/>
        <w:spacing w:line="480" w:lineRule="auto"/>
        <w:ind w:firstLine="885"/>
        <w:jc w:val="both"/>
        <w:rPr>
          <w:rFonts w:ascii="Arial" w:hAnsi="Arial" w:cs="Arial"/>
          <w:b/>
          <w:color w:val="000000"/>
          <w:sz w:val="24"/>
          <w:szCs w:val="24"/>
        </w:rPr>
      </w:pPr>
      <w:r w:rsidRPr="00126801">
        <w:rPr>
          <w:rFonts w:ascii="Arial" w:hAnsi="Arial" w:cs="Arial"/>
          <w:color w:val="000000"/>
          <w:sz w:val="24"/>
          <w:szCs w:val="24"/>
        </w:rPr>
        <w:t>Es crucial abordar con prontitud las dificultades prioritarias identificadas, dado que los procesos se llevan a cabo de forma cotidiana y, en muchos casos, de manera desigual. En este sentido, la creación de un sistema que automatice estas tareas se presenta como una solución imprescindible para mejorar la eficiencia y la equidad en la ejecución de los procesos.</w:t>
      </w:r>
    </w:p>
    <w:p w14:paraId="173653A9" w14:textId="77777777" w:rsidR="00126801" w:rsidRPr="00126801" w:rsidRDefault="00126801" w:rsidP="00126801">
      <w:pPr>
        <w:spacing w:line="480" w:lineRule="auto"/>
        <w:jc w:val="both"/>
        <w:rPr>
          <w:rFonts w:ascii="Arial" w:hAnsi="Arial" w:cs="Arial"/>
          <w:sz w:val="24"/>
          <w:szCs w:val="24"/>
        </w:rPr>
      </w:pPr>
    </w:p>
    <w:p w14:paraId="5E355CAA" w14:textId="464B7811" w:rsidR="00126801" w:rsidRPr="00126801" w:rsidRDefault="00126801" w:rsidP="006E3498">
      <w:pPr>
        <w:pStyle w:val="Ttulo1"/>
        <w:spacing w:before="1" w:line="480" w:lineRule="auto"/>
        <w:ind w:firstLine="885"/>
        <w:jc w:val="both"/>
        <w:rPr>
          <w:rFonts w:ascii="Arial" w:hAnsi="Arial" w:cs="Arial"/>
          <w:sz w:val="24"/>
          <w:szCs w:val="24"/>
        </w:rPr>
      </w:pPr>
      <w:r w:rsidRPr="00126801">
        <w:rPr>
          <w:rFonts w:ascii="Arial" w:hAnsi="Arial" w:cs="Arial"/>
          <w:sz w:val="24"/>
          <w:szCs w:val="24"/>
        </w:rPr>
        <w:t>Factibilidad Social:</w:t>
      </w:r>
    </w:p>
    <w:p w14:paraId="2DBC6E02" w14:textId="5849F8EB" w:rsidR="00126801" w:rsidRPr="00126801" w:rsidRDefault="00126801" w:rsidP="006E3498">
      <w:pPr>
        <w:pStyle w:val="Ttulo1"/>
        <w:spacing w:before="1" w:line="480" w:lineRule="auto"/>
        <w:ind w:firstLine="885"/>
        <w:jc w:val="both"/>
        <w:rPr>
          <w:rFonts w:ascii="Arial" w:hAnsi="Arial" w:cs="Arial"/>
          <w:sz w:val="24"/>
          <w:szCs w:val="24"/>
        </w:rPr>
      </w:pPr>
      <w:r w:rsidRPr="00126801">
        <w:rPr>
          <w:rFonts w:ascii="Arial" w:hAnsi="Arial" w:cs="Arial"/>
          <w:color w:val="000000"/>
          <w:sz w:val="24"/>
          <w:szCs w:val="24"/>
        </w:rPr>
        <w:t>La aceptación y la colaboración de los usuarios son elementos clave para el éxito del proyecto. En este sentido, se ha establecido un compromiso por parte de la empresa para entregar el sistema dentro del plazo acordado y dentro del presupuesto asignado. Además, se brindará capacitación sobre el uso del sistema y se ofrecerá mantenimiento sin costo durante el primer año, lo que contribuirá a garantizar una transición suave y una adopción efectiva por parte de los usuarios.</w:t>
      </w:r>
    </w:p>
    <w:p w14:paraId="785A1381" w14:textId="28DF39EC" w:rsidR="00126801" w:rsidRPr="00126801" w:rsidRDefault="00126801" w:rsidP="006E3498">
      <w:pPr>
        <w:pStyle w:val="Ttulo1"/>
        <w:spacing w:before="1" w:line="480" w:lineRule="auto"/>
        <w:ind w:firstLine="885"/>
        <w:jc w:val="both"/>
        <w:rPr>
          <w:rFonts w:ascii="Arial" w:hAnsi="Arial" w:cs="Arial"/>
          <w:sz w:val="24"/>
          <w:szCs w:val="24"/>
        </w:rPr>
      </w:pPr>
      <w:r w:rsidRPr="00126801">
        <w:rPr>
          <w:rFonts w:ascii="Arial" w:hAnsi="Arial" w:cs="Arial"/>
          <w:sz w:val="24"/>
          <w:szCs w:val="24"/>
        </w:rPr>
        <w:t>Factibilidad Legal:</w:t>
      </w:r>
    </w:p>
    <w:p w14:paraId="32AB2AAF" w14:textId="77777777" w:rsidR="00126801" w:rsidRPr="00126801" w:rsidRDefault="00126801" w:rsidP="00126801">
      <w:pPr>
        <w:pStyle w:val="Ttulo1"/>
        <w:spacing w:before="1" w:line="480" w:lineRule="auto"/>
        <w:ind w:firstLine="885"/>
        <w:jc w:val="both"/>
        <w:rPr>
          <w:rFonts w:ascii="Arial" w:hAnsi="Arial" w:cs="Arial"/>
          <w:b/>
          <w:color w:val="000000"/>
          <w:sz w:val="24"/>
          <w:szCs w:val="24"/>
        </w:rPr>
      </w:pPr>
      <w:r w:rsidRPr="00126801">
        <w:rPr>
          <w:rFonts w:ascii="Arial" w:hAnsi="Arial" w:cs="Arial"/>
          <w:color w:val="000000"/>
          <w:sz w:val="24"/>
          <w:szCs w:val="24"/>
        </w:rPr>
        <w:t>Es fundamental asegurar el cumplimiento de las normativas legales pertinentes, en particular la Ley Orgánica de Protección de Datos (LOPD), para garantizar la confidencialidad y seguridad de los datos personales de los usuarios. Por tanto, se implementarán medidas de seguridad adecuadas y se adquirirán las licencias del software de manera legítima, evitando así posibles repercusiones legales en el futuro.</w:t>
      </w:r>
    </w:p>
    <w:p w14:paraId="6B9147EC" w14:textId="77777777" w:rsidR="00126801" w:rsidRDefault="00126801" w:rsidP="00126801">
      <w:pPr>
        <w:spacing w:line="480" w:lineRule="auto"/>
        <w:jc w:val="both"/>
        <w:rPr>
          <w:rFonts w:ascii="Arial" w:hAnsi="Arial" w:cs="Arial"/>
          <w:sz w:val="24"/>
          <w:szCs w:val="24"/>
        </w:rPr>
      </w:pPr>
    </w:p>
    <w:p w14:paraId="0B1903E5" w14:textId="77777777" w:rsidR="006E3498" w:rsidRPr="00126801" w:rsidRDefault="006E3498" w:rsidP="00126801">
      <w:pPr>
        <w:spacing w:line="480" w:lineRule="auto"/>
        <w:jc w:val="both"/>
        <w:rPr>
          <w:rFonts w:ascii="Arial" w:hAnsi="Arial" w:cs="Arial"/>
          <w:sz w:val="24"/>
          <w:szCs w:val="24"/>
        </w:rPr>
      </w:pPr>
    </w:p>
    <w:p w14:paraId="59936AEE" w14:textId="59B716DF" w:rsidR="00126801" w:rsidRPr="00126801" w:rsidRDefault="00126801" w:rsidP="006E3498">
      <w:pPr>
        <w:pBdr>
          <w:top w:val="nil"/>
          <w:left w:val="nil"/>
          <w:bottom w:val="nil"/>
          <w:right w:val="nil"/>
          <w:between w:val="nil"/>
        </w:pBdr>
        <w:spacing w:before="1" w:line="480" w:lineRule="auto"/>
        <w:ind w:left="885"/>
        <w:jc w:val="both"/>
        <w:rPr>
          <w:rFonts w:ascii="Arial" w:hAnsi="Arial" w:cs="Arial"/>
          <w:b/>
          <w:sz w:val="24"/>
          <w:szCs w:val="24"/>
        </w:rPr>
      </w:pPr>
      <w:r w:rsidRPr="00126801">
        <w:rPr>
          <w:rFonts w:ascii="Arial" w:hAnsi="Arial" w:cs="Arial"/>
          <w:b/>
          <w:color w:val="000000"/>
          <w:sz w:val="24"/>
          <w:szCs w:val="24"/>
        </w:rPr>
        <w:lastRenderedPageBreak/>
        <w:t>Factibilidad Ambiental:</w:t>
      </w:r>
    </w:p>
    <w:p w14:paraId="077A11EB" w14:textId="77777777" w:rsidR="00126801" w:rsidRPr="00126801" w:rsidRDefault="00126801" w:rsidP="00126801">
      <w:pPr>
        <w:pBdr>
          <w:top w:val="nil"/>
          <w:left w:val="nil"/>
          <w:bottom w:val="nil"/>
          <w:right w:val="nil"/>
          <w:between w:val="nil"/>
        </w:pBdr>
        <w:spacing w:before="1" w:line="480" w:lineRule="auto"/>
        <w:ind w:left="885"/>
        <w:jc w:val="both"/>
        <w:rPr>
          <w:rFonts w:ascii="Arial" w:hAnsi="Arial" w:cs="Arial"/>
          <w:color w:val="000000"/>
          <w:sz w:val="24"/>
          <w:szCs w:val="24"/>
        </w:rPr>
      </w:pPr>
      <w:r w:rsidRPr="00126801">
        <w:rPr>
          <w:rFonts w:ascii="Arial" w:hAnsi="Arial" w:cs="Arial"/>
          <w:color w:val="000000"/>
          <w:sz w:val="24"/>
          <w:szCs w:val="24"/>
        </w:rPr>
        <w:t xml:space="preserve">Es esencial evaluar y considerar los posibles impactos ambientales del proyecto, tanto durante su desarrollo como en su implementación. Se llevará a cabo una </w:t>
      </w:r>
      <w:r w:rsidRPr="00126801">
        <w:rPr>
          <w:rFonts w:ascii="Arial" w:hAnsi="Arial" w:cs="Arial"/>
          <w:sz w:val="24"/>
          <w:szCs w:val="24"/>
        </w:rPr>
        <w:t>evaluación exhaustiva</w:t>
      </w:r>
      <w:r w:rsidRPr="00126801">
        <w:rPr>
          <w:rFonts w:ascii="Arial" w:hAnsi="Arial" w:cs="Arial"/>
          <w:color w:val="000000"/>
          <w:sz w:val="24"/>
          <w:szCs w:val="24"/>
        </w:rPr>
        <w:t xml:space="preserve"> de las condiciones ambientales, incluyendo aspectos como la geografía, el clima y el uso de recursos naturales, con el fin de minimizar cualquier efecto negativo sobre el entorno. Asimismo, se adoptarán prácticas sostenibles, como el uso de materiales reciclables, para reducir el impacto ambiental del proyecto.</w:t>
      </w:r>
    </w:p>
    <w:p w14:paraId="710E1599" w14:textId="77777777" w:rsidR="00126801" w:rsidRPr="00126801" w:rsidRDefault="00126801" w:rsidP="00126801">
      <w:pPr>
        <w:pBdr>
          <w:top w:val="nil"/>
          <w:left w:val="nil"/>
          <w:bottom w:val="nil"/>
          <w:right w:val="nil"/>
          <w:between w:val="nil"/>
        </w:pBdr>
        <w:spacing w:before="1"/>
        <w:ind w:left="885"/>
        <w:rPr>
          <w:rFonts w:ascii="Arial" w:hAnsi="Arial" w:cs="Arial"/>
          <w:sz w:val="24"/>
          <w:szCs w:val="24"/>
        </w:rPr>
      </w:pPr>
    </w:p>
    <w:p w14:paraId="445F7562" w14:textId="77777777" w:rsidR="00126801" w:rsidRPr="00126801" w:rsidRDefault="00126801" w:rsidP="00126801">
      <w:pPr>
        <w:pStyle w:val="Ttulo1"/>
        <w:numPr>
          <w:ilvl w:val="0"/>
          <w:numId w:val="10"/>
        </w:numPr>
        <w:spacing w:before="1"/>
        <w:ind w:left="992"/>
        <w:rPr>
          <w:rFonts w:ascii="Arial" w:hAnsi="Arial" w:cs="Arial"/>
          <w:sz w:val="24"/>
          <w:szCs w:val="24"/>
        </w:rPr>
      </w:pPr>
      <w:r w:rsidRPr="00126801">
        <w:rPr>
          <w:rFonts w:ascii="Arial" w:hAnsi="Arial" w:cs="Arial"/>
          <w:sz w:val="24"/>
          <w:szCs w:val="24"/>
        </w:rPr>
        <w:t>Tecnología de Desarrollo</w:t>
      </w:r>
    </w:p>
    <w:p w14:paraId="1D271289" w14:textId="77777777" w:rsidR="00126801" w:rsidRPr="00126801" w:rsidRDefault="00126801" w:rsidP="00126801">
      <w:pPr>
        <w:ind w:left="720"/>
        <w:rPr>
          <w:rFonts w:ascii="Arial" w:hAnsi="Arial" w:cs="Arial"/>
          <w:sz w:val="24"/>
          <w:szCs w:val="24"/>
        </w:rPr>
      </w:pPr>
    </w:p>
    <w:p w14:paraId="7EFED4C0"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El desarrollo del sistema web de Gestión de la Configuración de Software se ha llevado a cabo utilizando tecnologías modernas que permiten escalabilidad, facilidad de mantenimiento y una experiencia de usuario eficiente. A continuación, se detallan las herramientas, lenguajes y frameworks empleados en cada capa del sistema:</w:t>
      </w:r>
    </w:p>
    <w:p w14:paraId="1134D8CB" w14:textId="77777777" w:rsidR="00126801" w:rsidRPr="00126801" w:rsidRDefault="00126801" w:rsidP="00126801">
      <w:pPr>
        <w:spacing w:line="480" w:lineRule="auto"/>
        <w:ind w:left="720"/>
        <w:jc w:val="both"/>
        <w:rPr>
          <w:rFonts w:ascii="Arial" w:hAnsi="Arial" w:cs="Arial"/>
          <w:sz w:val="24"/>
          <w:szCs w:val="24"/>
        </w:rPr>
      </w:pPr>
    </w:p>
    <w:p w14:paraId="336D8DC8"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5.1. Lenguaje de Programación</w:t>
      </w:r>
    </w:p>
    <w:p w14:paraId="0CE507AD"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C# (.NET Framework): Se utilizó C# en conjunto con el framework ASP.NET MVC para el desarrollo de la lógica de negocio y controladores del sistema, lo que permitió una separación clara entre lógica, vista y modelo.</w:t>
      </w:r>
    </w:p>
    <w:p w14:paraId="49643F67" w14:textId="77777777" w:rsidR="00126801" w:rsidRPr="00126801" w:rsidRDefault="00126801" w:rsidP="00126801">
      <w:pPr>
        <w:spacing w:line="480" w:lineRule="auto"/>
        <w:ind w:left="720"/>
        <w:jc w:val="both"/>
        <w:rPr>
          <w:rFonts w:ascii="Arial" w:hAnsi="Arial" w:cs="Arial"/>
          <w:sz w:val="24"/>
          <w:szCs w:val="24"/>
        </w:rPr>
      </w:pPr>
    </w:p>
    <w:p w14:paraId="25E13E2B"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lastRenderedPageBreak/>
        <w:t>5.2. Frameworks y Librerías</w:t>
      </w:r>
    </w:p>
    <w:p w14:paraId="4D1AB2BD"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ASP.NET MVC 5: Framework principal para el desarrollo del backend web, permitiendo seguir el patrón MVC para una mejor organización del código.</w:t>
      </w:r>
    </w:p>
    <w:p w14:paraId="1447E291" w14:textId="77777777" w:rsidR="00126801" w:rsidRPr="00126801" w:rsidRDefault="00126801" w:rsidP="00126801">
      <w:pPr>
        <w:spacing w:line="480" w:lineRule="auto"/>
        <w:ind w:left="720"/>
        <w:jc w:val="both"/>
        <w:rPr>
          <w:rFonts w:ascii="Arial" w:hAnsi="Arial" w:cs="Arial"/>
          <w:sz w:val="24"/>
          <w:szCs w:val="24"/>
        </w:rPr>
      </w:pPr>
    </w:p>
    <w:p w14:paraId="24CB895A"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Entity Framework: ORM utilizado para facilitar el acceso y manipulación de datos desde la base de datos SQL Server.</w:t>
      </w:r>
    </w:p>
    <w:p w14:paraId="2F610FC6" w14:textId="77777777" w:rsidR="00126801" w:rsidRPr="00126801" w:rsidRDefault="00126801" w:rsidP="00126801">
      <w:pPr>
        <w:spacing w:line="480" w:lineRule="auto"/>
        <w:ind w:left="720"/>
        <w:jc w:val="both"/>
        <w:rPr>
          <w:rFonts w:ascii="Arial" w:hAnsi="Arial" w:cs="Arial"/>
          <w:sz w:val="24"/>
          <w:szCs w:val="24"/>
        </w:rPr>
      </w:pPr>
    </w:p>
    <w:p w14:paraId="39A6DCBF"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Bootstrap 5: Librería frontend utilizada para el diseño responsivo y moderno de las interfaces.</w:t>
      </w:r>
    </w:p>
    <w:p w14:paraId="516F5F9B" w14:textId="77777777" w:rsidR="00126801" w:rsidRPr="00126801" w:rsidRDefault="00126801" w:rsidP="00126801">
      <w:pPr>
        <w:spacing w:line="480" w:lineRule="auto"/>
        <w:ind w:left="720"/>
        <w:jc w:val="both"/>
        <w:rPr>
          <w:rFonts w:ascii="Arial" w:hAnsi="Arial" w:cs="Arial"/>
          <w:sz w:val="24"/>
          <w:szCs w:val="24"/>
        </w:rPr>
      </w:pPr>
    </w:p>
    <w:p w14:paraId="38B39D71"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jQuery y DataTables: Usados para manejar interacciones del usuario y la visualización dinámica de tablas con búsqueda, paginación y exportación.</w:t>
      </w:r>
    </w:p>
    <w:p w14:paraId="5DABD39D" w14:textId="77777777" w:rsidR="00126801" w:rsidRPr="00126801" w:rsidRDefault="00126801" w:rsidP="00126801">
      <w:pPr>
        <w:spacing w:line="480" w:lineRule="auto"/>
        <w:ind w:left="720"/>
        <w:jc w:val="both"/>
        <w:rPr>
          <w:rFonts w:ascii="Arial" w:hAnsi="Arial" w:cs="Arial"/>
          <w:sz w:val="24"/>
          <w:szCs w:val="24"/>
        </w:rPr>
      </w:pPr>
    </w:p>
    <w:p w14:paraId="23E20687"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5.3. Base de Datos</w:t>
      </w:r>
    </w:p>
    <w:p w14:paraId="31213060"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SQLSever: Sistema de gestión de base de datos relacional, utilizado para almacenar la información del sistema, tales como usuarios, proyectos, elementos de configuración, fases, metodologías, cronogramas y solicitudes de cambio.</w:t>
      </w:r>
    </w:p>
    <w:p w14:paraId="6149A9B7" w14:textId="77777777" w:rsidR="00126801" w:rsidRDefault="00126801" w:rsidP="00126801">
      <w:pPr>
        <w:spacing w:line="480" w:lineRule="auto"/>
        <w:ind w:left="720"/>
        <w:jc w:val="both"/>
        <w:rPr>
          <w:rFonts w:ascii="Arial" w:hAnsi="Arial" w:cs="Arial"/>
          <w:sz w:val="24"/>
          <w:szCs w:val="24"/>
        </w:rPr>
      </w:pPr>
    </w:p>
    <w:p w14:paraId="60010C22" w14:textId="77777777" w:rsidR="006E3498" w:rsidRDefault="006E3498" w:rsidP="00126801">
      <w:pPr>
        <w:spacing w:line="480" w:lineRule="auto"/>
        <w:ind w:left="720"/>
        <w:jc w:val="both"/>
        <w:rPr>
          <w:rFonts w:ascii="Arial" w:hAnsi="Arial" w:cs="Arial"/>
          <w:sz w:val="24"/>
          <w:szCs w:val="24"/>
        </w:rPr>
      </w:pPr>
    </w:p>
    <w:p w14:paraId="359DDAB0" w14:textId="77777777" w:rsidR="006E3498" w:rsidRPr="00126801" w:rsidRDefault="006E3498" w:rsidP="00126801">
      <w:pPr>
        <w:spacing w:line="480" w:lineRule="auto"/>
        <w:ind w:left="720"/>
        <w:jc w:val="both"/>
        <w:rPr>
          <w:rFonts w:ascii="Arial" w:hAnsi="Arial" w:cs="Arial"/>
          <w:sz w:val="24"/>
          <w:szCs w:val="24"/>
        </w:rPr>
      </w:pPr>
    </w:p>
    <w:p w14:paraId="6200BF53"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lastRenderedPageBreak/>
        <w:t>5.4. Herramientas de Desarrollo</w:t>
      </w:r>
    </w:p>
    <w:p w14:paraId="36750B11" w14:textId="13D6A210"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Visual Studio 2022: Entorno de desarrollo integrado utilizado para la programación, depuración y administración del proyecto.</w:t>
      </w:r>
    </w:p>
    <w:p w14:paraId="43364A57"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SQL Server Management Studio (SSMS): Herramienta empleada para la gestión de la base de datos.</w:t>
      </w:r>
    </w:p>
    <w:p w14:paraId="0154CC7F" w14:textId="03DB6C4E"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Git y GitHub: Control de versiones y gestión colaborativa del código fuente.</w:t>
      </w:r>
    </w:p>
    <w:p w14:paraId="2D35E39A"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Postman (opcional): Para pruebas de servicios y validación de endpoints.</w:t>
      </w:r>
    </w:p>
    <w:p w14:paraId="07695F05" w14:textId="77777777" w:rsidR="00126801" w:rsidRPr="00126801" w:rsidRDefault="00126801" w:rsidP="00126801">
      <w:pPr>
        <w:spacing w:line="480" w:lineRule="auto"/>
        <w:ind w:left="720"/>
        <w:jc w:val="both"/>
        <w:rPr>
          <w:rFonts w:ascii="Arial" w:hAnsi="Arial" w:cs="Arial"/>
          <w:sz w:val="24"/>
          <w:szCs w:val="24"/>
        </w:rPr>
      </w:pPr>
    </w:p>
    <w:p w14:paraId="706EFA26"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5.5. Arquitectura del Sistema</w:t>
      </w:r>
    </w:p>
    <w:p w14:paraId="70E89A2A" w14:textId="15C4FFE9"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El sistema sigue una arquitectura MVC (Modelo-Vista-Controlador) para garantizar la separación de responsabilidades. Además, se implementa una arquitectura cliente-servidor donde el cliente (navegador) se comunica con el servidor a través de HTTP, utilizando formularios y peticiones AJAX.</w:t>
      </w:r>
    </w:p>
    <w:p w14:paraId="266F3585"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5.6. Otros Recursos</w:t>
      </w:r>
    </w:p>
    <w:p w14:paraId="2370F3FC" w14:textId="2C13FC5B" w:rsidR="00126801" w:rsidRPr="00126801" w:rsidRDefault="00126801" w:rsidP="006E3498">
      <w:pPr>
        <w:spacing w:line="480" w:lineRule="auto"/>
        <w:ind w:left="720"/>
        <w:jc w:val="both"/>
        <w:rPr>
          <w:rFonts w:ascii="Arial" w:hAnsi="Arial" w:cs="Arial"/>
          <w:sz w:val="24"/>
          <w:szCs w:val="24"/>
        </w:rPr>
      </w:pPr>
      <w:r w:rsidRPr="00126801">
        <w:rPr>
          <w:rFonts w:ascii="Arial" w:hAnsi="Arial" w:cs="Arial"/>
          <w:sz w:val="24"/>
          <w:szCs w:val="24"/>
        </w:rPr>
        <w:t>CSS personalizado: Para complementar el diseño visual del sistema más allá de las capacidades de Bootstrap.</w:t>
      </w:r>
    </w:p>
    <w:p w14:paraId="3F4CD34D" w14:textId="77777777" w:rsidR="00126801" w:rsidRPr="00126801" w:rsidRDefault="00126801" w:rsidP="00126801">
      <w:pPr>
        <w:spacing w:line="480" w:lineRule="auto"/>
        <w:ind w:left="720"/>
        <w:jc w:val="both"/>
        <w:rPr>
          <w:rFonts w:ascii="Arial" w:hAnsi="Arial" w:cs="Arial"/>
          <w:sz w:val="24"/>
          <w:szCs w:val="24"/>
        </w:rPr>
      </w:pPr>
      <w:r w:rsidRPr="00126801">
        <w:rPr>
          <w:rFonts w:ascii="Arial" w:hAnsi="Arial" w:cs="Arial"/>
          <w:sz w:val="24"/>
          <w:szCs w:val="24"/>
        </w:rPr>
        <w:t>FontAwesome: Librería de íconos para enriquecer visualmente los componentes del sistema.</w:t>
      </w:r>
    </w:p>
    <w:p w14:paraId="01531921" w14:textId="77777777" w:rsidR="00126801" w:rsidRPr="00126801" w:rsidRDefault="00126801" w:rsidP="00126801">
      <w:pPr>
        <w:spacing w:line="480" w:lineRule="auto"/>
        <w:ind w:left="720"/>
        <w:jc w:val="both"/>
        <w:rPr>
          <w:rFonts w:ascii="Arial" w:hAnsi="Arial" w:cs="Arial"/>
          <w:sz w:val="24"/>
          <w:szCs w:val="24"/>
        </w:rPr>
      </w:pPr>
    </w:p>
    <w:p w14:paraId="6BF7A688" w14:textId="77777777" w:rsidR="00126801" w:rsidRPr="00126801" w:rsidRDefault="00126801" w:rsidP="00126801">
      <w:pPr>
        <w:rPr>
          <w:rFonts w:ascii="Arial" w:hAnsi="Arial" w:cs="Arial"/>
          <w:sz w:val="24"/>
          <w:szCs w:val="24"/>
        </w:rPr>
      </w:pPr>
    </w:p>
    <w:p w14:paraId="2B7A0260" w14:textId="0A7FD381" w:rsidR="00126801" w:rsidRPr="006E3498" w:rsidRDefault="00126801" w:rsidP="006E3498">
      <w:pPr>
        <w:widowControl w:val="0"/>
        <w:numPr>
          <w:ilvl w:val="0"/>
          <w:numId w:val="10"/>
        </w:numPr>
        <w:spacing w:after="0" w:line="480" w:lineRule="auto"/>
        <w:jc w:val="both"/>
        <w:rPr>
          <w:rFonts w:ascii="Arial" w:hAnsi="Arial" w:cs="Arial"/>
          <w:b/>
          <w:sz w:val="24"/>
          <w:szCs w:val="24"/>
        </w:rPr>
      </w:pPr>
      <w:r w:rsidRPr="00126801">
        <w:rPr>
          <w:rFonts w:ascii="Arial" w:hAnsi="Arial" w:cs="Arial"/>
          <w:b/>
          <w:sz w:val="24"/>
          <w:szCs w:val="24"/>
        </w:rPr>
        <w:lastRenderedPageBreak/>
        <w:t>Metodología de implementación (Documento de VISIÓN, SRS, SAD)</w:t>
      </w:r>
    </w:p>
    <w:p w14:paraId="2E8ED1F4" w14:textId="64E1B555" w:rsidR="00126801" w:rsidRPr="006E3498" w:rsidRDefault="00126801" w:rsidP="006E3498">
      <w:pPr>
        <w:spacing w:line="480" w:lineRule="auto"/>
        <w:ind w:left="885"/>
        <w:jc w:val="both"/>
        <w:rPr>
          <w:rFonts w:ascii="Arial" w:hAnsi="Arial" w:cs="Arial"/>
          <w:color w:val="000000"/>
          <w:sz w:val="24"/>
          <w:szCs w:val="24"/>
        </w:rPr>
      </w:pPr>
      <w:r w:rsidRPr="00126801">
        <w:rPr>
          <w:rFonts w:ascii="Arial" w:hAnsi="Arial" w:cs="Arial"/>
          <w:color w:val="000000"/>
          <w:sz w:val="24"/>
          <w:szCs w:val="24"/>
        </w:rPr>
        <w:t>La implementación del proyecto seguirá un enfoque estructurado basado en los siguientes documentos y fases:</w:t>
      </w:r>
    </w:p>
    <w:p w14:paraId="38194B0B"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2" w:after="0" w:line="480" w:lineRule="auto"/>
        <w:ind w:right="299"/>
        <w:jc w:val="both"/>
        <w:rPr>
          <w:rFonts w:ascii="Arial" w:hAnsi="Arial" w:cs="Arial"/>
          <w:color w:val="000000"/>
          <w:sz w:val="24"/>
          <w:szCs w:val="24"/>
        </w:rPr>
      </w:pPr>
      <w:r w:rsidRPr="00126801">
        <w:rPr>
          <w:rFonts w:ascii="Arial" w:hAnsi="Arial" w:cs="Arial"/>
          <w:color w:val="000000"/>
          <w:sz w:val="24"/>
          <w:szCs w:val="24"/>
        </w:rPr>
        <w:t>Documento de Visión (</w:t>
      </w:r>
      <w:r w:rsidRPr="00126801">
        <w:rPr>
          <w:rFonts w:ascii="Arial" w:hAnsi="Arial" w:cs="Arial"/>
          <w:sz w:val="24"/>
          <w:szCs w:val="24"/>
        </w:rPr>
        <w:t>VISIÓN</w:t>
      </w:r>
      <w:r w:rsidRPr="00126801">
        <w:rPr>
          <w:rFonts w:ascii="Arial" w:hAnsi="Arial" w:cs="Arial"/>
          <w:color w:val="000000"/>
          <w:sz w:val="24"/>
          <w:szCs w:val="24"/>
        </w:rPr>
        <w:t>): Este documento definirá los objetivos del proyecto, el público objetivo, los requisitos del usuario y la visión general del producto final.</w:t>
      </w:r>
    </w:p>
    <w:p w14:paraId="3D60C7D4"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14" w:after="0" w:line="480" w:lineRule="auto"/>
        <w:ind w:right="406"/>
        <w:jc w:val="both"/>
        <w:rPr>
          <w:rFonts w:ascii="Arial" w:hAnsi="Arial" w:cs="Arial"/>
          <w:color w:val="000000"/>
          <w:sz w:val="24"/>
          <w:szCs w:val="24"/>
        </w:rPr>
      </w:pPr>
      <w:r w:rsidRPr="00126801">
        <w:rPr>
          <w:rFonts w:ascii="Arial" w:hAnsi="Arial" w:cs="Arial"/>
          <w:color w:val="000000"/>
          <w:sz w:val="24"/>
          <w:szCs w:val="24"/>
        </w:rPr>
        <w:t xml:space="preserve">Especificación de Requisitos de Software (SRS): El SRS </w:t>
      </w:r>
      <w:r w:rsidRPr="00126801">
        <w:rPr>
          <w:rFonts w:ascii="Arial" w:hAnsi="Arial" w:cs="Arial"/>
          <w:sz w:val="24"/>
          <w:szCs w:val="24"/>
        </w:rPr>
        <w:t>detalla</w:t>
      </w:r>
      <w:r w:rsidRPr="00126801">
        <w:rPr>
          <w:rFonts w:ascii="Arial" w:hAnsi="Arial" w:cs="Arial"/>
          <w:color w:val="000000"/>
          <w:sz w:val="24"/>
          <w:szCs w:val="24"/>
        </w:rPr>
        <w:t xml:space="preserve"> todos los requisitos funcionales y no funcionales del sistema, incluyendo interfaces de usuario, requisitos de rendimiento, y restricciones.</w:t>
      </w:r>
    </w:p>
    <w:p w14:paraId="7C4FBE1C" w14:textId="54F57264" w:rsidR="00126801" w:rsidRPr="006E3498" w:rsidRDefault="00126801" w:rsidP="006E3498">
      <w:pPr>
        <w:widowControl w:val="0"/>
        <w:numPr>
          <w:ilvl w:val="0"/>
          <w:numId w:val="19"/>
        </w:numPr>
        <w:pBdr>
          <w:top w:val="nil"/>
          <w:left w:val="nil"/>
          <w:bottom w:val="nil"/>
          <w:right w:val="nil"/>
          <w:between w:val="nil"/>
        </w:pBdr>
        <w:tabs>
          <w:tab w:val="left" w:pos="1605"/>
        </w:tabs>
        <w:spacing w:before="15" w:after="0" w:line="480" w:lineRule="auto"/>
        <w:ind w:right="271"/>
        <w:jc w:val="both"/>
        <w:rPr>
          <w:rFonts w:ascii="Arial" w:hAnsi="Arial" w:cs="Arial"/>
          <w:color w:val="000000"/>
          <w:sz w:val="24"/>
          <w:szCs w:val="24"/>
        </w:rPr>
      </w:pPr>
      <w:r w:rsidRPr="00126801">
        <w:rPr>
          <w:rFonts w:ascii="Arial" w:hAnsi="Arial" w:cs="Arial"/>
          <w:color w:val="000000"/>
          <w:sz w:val="24"/>
          <w:szCs w:val="24"/>
        </w:rPr>
        <w:t xml:space="preserve">Diseño de Arquitectura de Software (SAD): El SAD </w:t>
      </w:r>
      <w:r w:rsidRPr="00126801">
        <w:rPr>
          <w:rFonts w:ascii="Arial" w:hAnsi="Arial" w:cs="Arial"/>
          <w:sz w:val="24"/>
          <w:szCs w:val="24"/>
        </w:rPr>
        <w:t>describe</w:t>
      </w:r>
      <w:r w:rsidRPr="00126801">
        <w:rPr>
          <w:rFonts w:ascii="Arial" w:hAnsi="Arial" w:cs="Arial"/>
          <w:color w:val="000000"/>
          <w:sz w:val="24"/>
          <w:szCs w:val="24"/>
        </w:rPr>
        <w:t xml:space="preserve"> la arquitectura del sistema, incluyendo el diseño de la base de datos, la estructura del código, y los componentes de software.</w:t>
      </w:r>
    </w:p>
    <w:p w14:paraId="1A3D29B1" w14:textId="77777777" w:rsidR="00126801" w:rsidRPr="00126801" w:rsidRDefault="00126801" w:rsidP="00126801">
      <w:pPr>
        <w:spacing w:before="13"/>
        <w:ind w:left="885"/>
        <w:rPr>
          <w:rFonts w:ascii="Arial" w:hAnsi="Arial" w:cs="Arial"/>
          <w:b/>
          <w:sz w:val="24"/>
          <w:szCs w:val="24"/>
        </w:rPr>
      </w:pPr>
      <w:r w:rsidRPr="00126801">
        <w:rPr>
          <w:rFonts w:ascii="Arial" w:hAnsi="Arial" w:cs="Arial"/>
          <w:b/>
          <w:sz w:val="24"/>
          <w:szCs w:val="24"/>
        </w:rPr>
        <w:t>6. Cronograma</w:t>
      </w:r>
    </w:p>
    <w:p w14:paraId="377525F8" w14:textId="77777777" w:rsidR="00126801" w:rsidRPr="00126801" w:rsidRDefault="00126801" w:rsidP="00126801">
      <w:pPr>
        <w:spacing w:before="13"/>
        <w:ind w:left="885"/>
        <w:rPr>
          <w:rFonts w:ascii="Arial" w:hAnsi="Arial" w:cs="Arial"/>
          <w:b/>
          <w:sz w:val="24"/>
          <w:szCs w:val="24"/>
        </w:rPr>
      </w:pPr>
    </w:p>
    <w:p w14:paraId="243E7D8D" w14:textId="77777777" w:rsidR="00126801" w:rsidRPr="00126801" w:rsidRDefault="00126801" w:rsidP="00126801">
      <w:pPr>
        <w:pBdr>
          <w:top w:val="nil"/>
          <w:left w:val="nil"/>
          <w:bottom w:val="nil"/>
          <w:right w:val="nil"/>
          <w:between w:val="nil"/>
        </w:pBdr>
        <w:spacing w:before="47"/>
        <w:rPr>
          <w:rFonts w:ascii="Arial" w:hAnsi="Arial" w:cs="Arial"/>
          <w:b/>
          <w:color w:val="000000"/>
          <w:sz w:val="24"/>
          <w:szCs w:val="24"/>
        </w:rPr>
      </w:pPr>
    </w:p>
    <w:tbl>
      <w:tblPr>
        <w:tblW w:w="90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2864"/>
        <w:gridCol w:w="3215"/>
        <w:gridCol w:w="1371"/>
      </w:tblGrid>
      <w:tr w:rsidR="00126801" w:rsidRPr="00126801" w14:paraId="736BF558" w14:textId="77777777" w:rsidTr="00D3573E">
        <w:trPr>
          <w:trHeight w:val="1656"/>
        </w:trPr>
        <w:tc>
          <w:tcPr>
            <w:tcW w:w="1570" w:type="dxa"/>
          </w:tcPr>
          <w:p w14:paraId="0C6357A1"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ELEMENTO</w:t>
            </w:r>
          </w:p>
        </w:tc>
        <w:tc>
          <w:tcPr>
            <w:tcW w:w="2864" w:type="dxa"/>
          </w:tcPr>
          <w:p w14:paraId="5A2560F3"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FASE</w:t>
            </w:r>
          </w:p>
        </w:tc>
        <w:tc>
          <w:tcPr>
            <w:tcW w:w="3215" w:type="dxa"/>
          </w:tcPr>
          <w:p w14:paraId="67054396"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ELEMENTO DE</w:t>
            </w:r>
          </w:p>
          <w:p w14:paraId="4FFEAE41" w14:textId="77777777" w:rsidR="00126801" w:rsidRPr="00126801" w:rsidRDefault="00126801" w:rsidP="00D3573E">
            <w:pPr>
              <w:pBdr>
                <w:top w:val="nil"/>
                <w:left w:val="nil"/>
                <w:bottom w:val="nil"/>
                <w:right w:val="nil"/>
                <w:between w:val="nil"/>
              </w:pBdr>
              <w:spacing w:before="2"/>
              <w:ind w:left="107" w:right="726"/>
              <w:rPr>
                <w:rFonts w:ascii="Arial" w:hAnsi="Arial" w:cs="Arial"/>
                <w:color w:val="000000"/>
                <w:sz w:val="24"/>
                <w:szCs w:val="24"/>
              </w:rPr>
            </w:pPr>
            <w:r w:rsidRPr="00126801">
              <w:rPr>
                <w:rFonts w:ascii="Arial" w:hAnsi="Arial" w:cs="Arial"/>
                <w:color w:val="000000"/>
                <w:sz w:val="24"/>
                <w:szCs w:val="24"/>
              </w:rPr>
              <w:t>CONFIGURACIÓN DE SOFTWARE</w:t>
            </w:r>
          </w:p>
        </w:tc>
        <w:tc>
          <w:tcPr>
            <w:tcW w:w="1371" w:type="dxa"/>
          </w:tcPr>
          <w:p w14:paraId="786FC881" w14:textId="77777777" w:rsidR="00126801" w:rsidRPr="00126801" w:rsidRDefault="00126801" w:rsidP="00D3573E">
            <w:pPr>
              <w:pBdr>
                <w:top w:val="nil"/>
                <w:left w:val="nil"/>
                <w:bottom w:val="nil"/>
                <w:right w:val="nil"/>
                <w:between w:val="nil"/>
              </w:pBdr>
              <w:spacing w:line="275" w:lineRule="auto"/>
              <w:ind w:left="106"/>
              <w:rPr>
                <w:rFonts w:ascii="Arial" w:hAnsi="Arial" w:cs="Arial"/>
                <w:color w:val="000000"/>
                <w:sz w:val="24"/>
                <w:szCs w:val="24"/>
              </w:rPr>
            </w:pPr>
            <w:r w:rsidRPr="00126801">
              <w:rPr>
                <w:rFonts w:ascii="Arial" w:hAnsi="Arial" w:cs="Arial"/>
                <w:color w:val="000000"/>
                <w:sz w:val="24"/>
                <w:szCs w:val="24"/>
              </w:rPr>
              <w:t>FECHA</w:t>
            </w:r>
          </w:p>
        </w:tc>
      </w:tr>
      <w:tr w:rsidR="00126801" w:rsidRPr="00126801" w14:paraId="547F839C" w14:textId="77777777" w:rsidTr="00D3573E">
        <w:trPr>
          <w:trHeight w:val="551"/>
        </w:trPr>
        <w:tc>
          <w:tcPr>
            <w:tcW w:w="4434" w:type="dxa"/>
            <w:gridSpan w:val="2"/>
            <w:vMerge w:val="restart"/>
          </w:tcPr>
          <w:p w14:paraId="0FB0342C"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sz w:val="24"/>
                <w:szCs w:val="24"/>
              </w:rPr>
              <w:t>ANÁLISIS</w:t>
            </w:r>
            <w:r w:rsidRPr="00126801">
              <w:rPr>
                <w:rFonts w:ascii="Arial" w:hAnsi="Arial" w:cs="Arial"/>
                <w:color w:val="000000"/>
                <w:sz w:val="24"/>
                <w:szCs w:val="24"/>
              </w:rPr>
              <w:t xml:space="preserve"> PRELIMINAR</w:t>
            </w:r>
          </w:p>
        </w:tc>
        <w:tc>
          <w:tcPr>
            <w:tcW w:w="3215" w:type="dxa"/>
          </w:tcPr>
          <w:p w14:paraId="75CE318E"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Informe de Factibilidad</w:t>
            </w:r>
          </w:p>
        </w:tc>
        <w:tc>
          <w:tcPr>
            <w:tcW w:w="1371" w:type="dxa"/>
          </w:tcPr>
          <w:p w14:paraId="02500FEC" w14:textId="77777777" w:rsidR="00126801" w:rsidRPr="00126801" w:rsidRDefault="00126801" w:rsidP="00D3573E">
            <w:pPr>
              <w:pBdr>
                <w:top w:val="nil"/>
                <w:left w:val="nil"/>
                <w:bottom w:val="nil"/>
                <w:right w:val="nil"/>
                <w:between w:val="nil"/>
              </w:pBdr>
              <w:spacing w:line="275" w:lineRule="auto"/>
              <w:ind w:left="106"/>
              <w:rPr>
                <w:rFonts w:ascii="Arial" w:hAnsi="Arial" w:cs="Arial"/>
                <w:color w:val="000000"/>
                <w:sz w:val="24"/>
                <w:szCs w:val="24"/>
              </w:rPr>
            </w:pPr>
            <w:r w:rsidRPr="00126801">
              <w:rPr>
                <w:rFonts w:ascii="Arial" w:hAnsi="Arial" w:cs="Arial"/>
                <w:color w:val="000000"/>
                <w:sz w:val="24"/>
                <w:szCs w:val="24"/>
              </w:rPr>
              <w:t>1</w:t>
            </w:r>
            <w:r w:rsidRPr="00126801">
              <w:rPr>
                <w:rFonts w:ascii="Arial" w:hAnsi="Arial" w:cs="Arial"/>
                <w:sz w:val="24"/>
                <w:szCs w:val="24"/>
              </w:rPr>
              <w:t>8</w:t>
            </w:r>
            <w:r w:rsidRPr="00126801">
              <w:rPr>
                <w:rFonts w:ascii="Arial" w:hAnsi="Arial" w:cs="Arial"/>
                <w:color w:val="000000"/>
                <w:sz w:val="24"/>
                <w:szCs w:val="24"/>
              </w:rPr>
              <w:t>/04/2024</w:t>
            </w:r>
          </w:p>
        </w:tc>
      </w:tr>
      <w:tr w:rsidR="00126801" w:rsidRPr="00126801" w14:paraId="59FD1690" w14:textId="77777777" w:rsidTr="00D3573E">
        <w:trPr>
          <w:trHeight w:val="1105"/>
        </w:trPr>
        <w:tc>
          <w:tcPr>
            <w:tcW w:w="4434" w:type="dxa"/>
            <w:gridSpan w:val="2"/>
            <w:vMerge/>
          </w:tcPr>
          <w:p w14:paraId="3AE8DE54"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2A60127"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Plan de Gestión de la</w:t>
            </w:r>
          </w:p>
          <w:p w14:paraId="0586F755"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25CB3A44"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Configuración</w:t>
            </w:r>
          </w:p>
        </w:tc>
        <w:tc>
          <w:tcPr>
            <w:tcW w:w="1371" w:type="dxa"/>
          </w:tcPr>
          <w:p w14:paraId="00871A00" w14:textId="77777777" w:rsidR="00126801" w:rsidRPr="00126801" w:rsidRDefault="00126801" w:rsidP="00D3573E">
            <w:pPr>
              <w:pBdr>
                <w:top w:val="nil"/>
                <w:left w:val="nil"/>
                <w:bottom w:val="nil"/>
                <w:right w:val="nil"/>
                <w:between w:val="nil"/>
              </w:pBdr>
              <w:spacing w:before="1"/>
              <w:ind w:left="106"/>
              <w:rPr>
                <w:rFonts w:ascii="Arial" w:hAnsi="Arial" w:cs="Arial"/>
                <w:color w:val="000000"/>
                <w:sz w:val="24"/>
                <w:szCs w:val="24"/>
              </w:rPr>
            </w:pPr>
            <w:r w:rsidRPr="00126801">
              <w:rPr>
                <w:rFonts w:ascii="Arial" w:hAnsi="Arial" w:cs="Arial"/>
                <w:color w:val="000000"/>
                <w:sz w:val="24"/>
                <w:szCs w:val="24"/>
              </w:rPr>
              <w:t>18/04/2024</w:t>
            </w:r>
          </w:p>
        </w:tc>
      </w:tr>
    </w:tbl>
    <w:p w14:paraId="5D5784BA" w14:textId="77777777" w:rsidR="00126801" w:rsidRPr="00126801" w:rsidRDefault="00126801" w:rsidP="00126801">
      <w:pPr>
        <w:pBdr>
          <w:top w:val="nil"/>
          <w:left w:val="nil"/>
          <w:bottom w:val="nil"/>
          <w:right w:val="nil"/>
          <w:between w:val="nil"/>
        </w:pBdr>
        <w:spacing w:before="8"/>
        <w:rPr>
          <w:rFonts w:ascii="Arial" w:hAnsi="Arial" w:cs="Arial"/>
          <w:b/>
          <w:color w:val="000000"/>
          <w:sz w:val="24"/>
          <w:szCs w:val="24"/>
        </w:rPr>
      </w:pPr>
    </w:p>
    <w:tbl>
      <w:tblPr>
        <w:tblW w:w="90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2864"/>
        <w:gridCol w:w="3215"/>
        <w:gridCol w:w="1371"/>
      </w:tblGrid>
      <w:tr w:rsidR="00126801" w:rsidRPr="00126801" w14:paraId="3847370E" w14:textId="77777777" w:rsidTr="00D3573E">
        <w:trPr>
          <w:trHeight w:val="552"/>
        </w:trPr>
        <w:tc>
          <w:tcPr>
            <w:tcW w:w="4434" w:type="dxa"/>
            <w:gridSpan w:val="2"/>
            <w:vMerge w:val="restart"/>
          </w:tcPr>
          <w:p w14:paraId="018BC6E4" w14:textId="77777777" w:rsidR="00126801" w:rsidRPr="00126801" w:rsidRDefault="00126801" w:rsidP="00D3573E">
            <w:pPr>
              <w:pBdr>
                <w:top w:val="nil"/>
                <w:left w:val="nil"/>
                <w:bottom w:val="nil"/>
                <w:right w:val="nil"/>
                <w:between w:val="nil"/>
              </w:pBdr>
              <w:rPr>
                <w:rFonts w:ascii="Arial" w:hAnsi="Arial" w:cs="Arial"/>
                <w:color w:val="000000"/>
                <w:sz w:val="24"/>
                <w:szCs w:val="24"/>
              </w:rPr>
            </w:pPr>
          </w:p>
        </w:tc>
        <w:tc>
          <w:tcPr>
            <w:tcW w:w="3215" w:type="dxa"/>
          </w:tcPr>
          <w:p w14:paraId="6A59BAD8"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Informe de Visión</w:t>
            </w:r>
          </w:p>
        </w:tc>
        <w:tc>
          <w:tcPr>
            <w:tcW w:w="1371" w:type="dxa"/>
          </w:tcPr>
          <w:p w14:paraId="0F61DC25"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23/04/202</w:t>
            </w:r>
            <w:r w:rsidRPr="00126801">
              <w:rPr>
                <w:rFonts w:ascii="Arial" w:hAnsi="Arial" w:cs="Arial"/>
                <w:sz w:val="24"/>
                <w:szCs w:val="24"/>
              </w:rPr>
              <w:t>5</w:t>
            </w:r>
          </w:p>
        </w:tc>
      </w:tr>
      <w:tr w:rsidR="00126801" w:rsidRPr="00126801" w14:paraId="415B2F7B" w14:textId="77777777" w:rsidTr="00D3573E">
        <w:trPr>
          <w:trHeight w:val="551"/>
        </w:trPr>
        <w:tc>
          <w:tcPr>
            <w:tcW w:w="4434" w:type="dxa"/>
            <w:gridSpan w:val="2"/>
            <w:vMerge/>
          </w:tcPr>
          <w:p w14:paraId="1F17F618"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7548C0AC"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Estándares de Programación</w:t>
            </w:r>
          </w:p>
        </w:tc>
        <w:tc>
          <w:tcPr>
            <w:tcW w:w="1371" w:type="dxa"/>
          </w:tcPr>
          <w:p w14:paraId="03146B0B"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25/04/202</w:t>
            </w:r>
            <w:r w:rsidRPr="00126801">
              <w:rPr>
                <w:rFonts w:ascii="Arial" w:hAnsi="Arial" w:cs="Arial"/>
                <w:sz w:val="24"/>
                <w:szCs w:val="24"/>
              </w:rPr>
              <w:t>5</w:t>
            </w:r>
          </w:p>
        </w:tc>
      </w:tr>
      <w:tr w:rsidR="00126801" w:rsidRPr="00126801" w14:paraId="763220A2" w14:textId="77777777" w:rsidTr="00D3573E">
        <w:trPr>
          <w:trHeight w:val="551"/>
        </w:trPr>
        <w:tc>
          <w:tcPr>
            <w:tcW w:w="4434" w:type="dxa"/>
            <w:gridSpan w:val="2"/>
            <w:vMerge/>
          </w:tcPr>
          <w:p w14:paraId="62395B26"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4D6AAD00"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Plan de Gestión de Riesgos</w:t>
            </w:r>
          </w:p>
        </w:tc>
        <w:tc>
          <w:tcPr>
            <w:tcW w:w="1371" w:type="dxa"/>
          </w:tcPr>
          <w:p w14:paraId="107BBDEE"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04/05/202</w:t>
            </w:r>
            <w:r w:rsidRPr="00126801">
              <w:rPr>
                <w:rFonts w:ascii="Arial" w:hAnsi="Arial" w:cs="Arial"/>
                <w:sz w:val="24"/>
                <w:szCs w:val="24"/>
              </w:rPr>
              <w:t>5</w:t>
            </w:r>
          </w:p>
        </w:tc>
      </w:tr>
      <w:tr w:rsidR="00126801" w:rsidRPr="00126801" w14:paraId="453699FE" w14:textId="77777777" w:rsidTr="00D3573E">
        <w:trPr>
          <w:trHeight w:val="1105"/>
        </w:trPr>
        <w:tc>
          <w:tcPr>
            <w:tcW w:w="1570" w:type="dxa"/>
            <w:vMerge w:val="restart"/>
          </w:tcPr>
          <w:p w14:paraId="7C1AEA7F"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RUP</w:t>
            </w:r>
          </w:p>
        </w:tc>
        <w:tc>
          <w:tcPr>
            <w:tcW w:w="2864" w:type="dxa"/>
            <w:vMerge w:val="restart"/>
          </w:tcPr>
          <w:p w14:paraId="2FA30FE3"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INICIO</w:t>
            </w:r>
          </w:p>
        </w:tc>
        <w:tc>
          <w:tcPr>
            <w:tcW w:w="3215" w:type="dxa"/>
          </w:tcPr>
          <w:p w14:paraId="1DA533C9"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Especificación de</w:t>
            </w:r>
          </w:p>
          <w:p w14:paraId="65C061F6"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207B0032"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Requerimientos</w:t>
            </w:r>
          </w:p>
        </w:tc>
        <w:tc>
          <w:tcPr>
            <w:tcW w:w="1371" w:type="dxa"/>
          </w:tcPr>
          <w:p w14:paraId="29C3523C" w14:textId="77777777" w:rsidR="00126801" w:rsidRPr="00126801" w:rsidRDefault="00126801" w:rsidP="00D3573E">
            <w:pPr>
              <w:pBdr>
                <w:top w:val="nil"/>
                <w:left w:val="nil"/>
                <w:bottom w:val="nil"/>
                <w:right w:val="nil"/>
                <w:between w:val="nil"/>
              </w:pBdr>
              <w:spacing w:before="1"/>
              <w:ind w:right="51"/>
              <w:jc w:val="center"/>
              <w:rPr>
                <w:rFonts w:ascii="Arial" w:hAnsi="Arial" w:cs="Arial"/>
                <w:color w:val="000000"/>
                <w:sz w:val="24"/>
                <w:szCs w:val="24"/>
              </w:rPr>
            </w:pPr>
            <w:r w:rsidRPr="00126801">
              <w:rPr>
                <w:rFonts w:ascii="Arial" w:hAnsi="Arial" w:cs="Arial"/>
                <w:color w:val="000000"/>
                <w:sz w:val="24"/>
                <w:szCs w:val="24"/>
              </w:rPr>
              <w:t>09/05/202</w:t>
            </w:r>
            <w:r w:rsidRPr="00126801">
              <w:rPr>
                <w:rFonts w:ascii="Arial" w:hAnsi="Arial" w:cs="Arial"/>
                <w:sz w:val="24"/>
                <w:szCs w:val="24"/>
              </w:rPr>
              <w:t>5</w:t>
            </w:r>
          </w:p>
        </w:tc>
      </w:tr>
      <w:tr w:rsidR="00126801" w:rsidRPr="00126801" w14:paraId="76AEA486" w14:textId="77777777" w:rsidTr="00D3573E">
        <w:trPr>
          <w:trHeight w:val="551"/>
        </w:trPr>
        <w:tc>
          <w:tcPr>
            <w:tcW w:w="1570" w:type="dxa"/>
            <w:vMerge/>
          </w:tcPr>
          <w:p w14:paraId="5ABE8914"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A9D9C01"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6B76C719"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Caso de Uso</w:t>
            </w:r>
          </w:p>
        </w:tc>
        <w:tc>
          <w:tcPr>
            <w:tcW w:w="1371" w:type="dxa"/>
          </w:tcPr>
          <w:p w14:paraId="46C10A22"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11/05/202</w:t>
            </w:r>
            <w:r w:rsidRPr="00126801">
              <w:rPr>
                <w:rFonts w:ascii="Arial" w:hAnsi="Arial" w:cs="Arial"/>
                <w:sz w:val="24"/>
                <w:szCs w:val="24"/>
              </w:rPr>
              <w:t>5</w:t>
            </w:r>
          </w:p>
        </w:tc>
      </w:tr>
      <w:tr w:rsidR="00126801" w:rsidRPr="00126801" w14:paraId="43321BF9" w14:textId="77777777" w:rsidTr="00D3573E">
        <w:trPr>
          <w:trHeight w:val="552"/>
        </w:trPr>
        <w:tc>
          <w:tcPr>
            <w:tcW w:w="1570" w:type="dxa"/>
            <w:vMerge/>
          </w:tcPr>
          <w:p w14:paraId="24EA9148"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5D44083"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4ABBB4C3"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Paquetes</w:t>
            </w:r>
          </w:p>
        </w:tc>
        <w:tc>
          <w:tcPr>
            <w:tcW w:w="1371" w:type="dxa"/>
          </w:tcPr>
          <w:p w14:paraId="1E126825"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color w:val="000000"/>
                <w:sz w:val="24"/>
                <w:szCs w:val="24"/>
              </w:rPr>
              <w:t>16/05/202</w:t>
            </w:r>
            <w:r w:rsidRPr="00126801">
              <w:rPr>
                <w:rFonts w:ascii="Arial" w:hAnsi="Arial" w:cs="Arial"/>
                <w:sz w:val="24"/>
                <w:szCs w:val="24"/>
              </w:rPr>
              <w:t>5</w:t>
            </w:r>
          </w:p>
        </w:tc>
      </w:tr>
      <w:tr w:rsidR="00126801" w:rsidRPr="00126801" w14:paraId="0347350F" w14:textId="77777777" w:rsidTr="00D3573E">
        <w:trPr>
          <w:trHeight w:val="551"/>
        </w:trPr>
        <w:tc>
          <w:tcPr>
            <w:tcW w:w="1570" w:type="dxa"/>
            <w:vMerge/>
          </w:tcPr>
          <w:p w14:paraId="7467F2B3"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2D6B5A9"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203FF52"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Narrativa de Caso de Uso</w:t>
            </w:r>
          </w:p>
        </w:tc>
        <w:tc>
          <w:tcPr>
            <w:tcW w:w="1371" w:type="dxa"/>
          </w:tcPr>
          <w:p w14:paraId="3E66A7FC"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16</w:t>
            </w:r>
            <w:r w:rsidRPr="00126801">
              <w:rPr>
                <w:rFonts w:ascii="Arial" w:hAnsi="Arial" w:cs="Arial"/>
                <w:color w:val="000000"/>
                <w:sz w:val="24"/>
                <w:szCs w:val="24"/>
              </w:rPr>
              <w:t>/05/202</w:t>
            </w:r>
            <w:r w:rsidRPr="00126801">
              <w:rPr>
                <w:rFonts w:ascii="Arial" w:hAnsi="Arial" w:cs="Arial"/>
                <w:sz w:val="24"/>
                <w:szCs w:val="24"/>
              </w:rPr>
              <w:t>5</w:t>
            </w:r>
          </w:p>
        </w:tc>
      </w:tr>
      <w:tr w:rsidR="00126801" w:rsidRPr="00126801" w14:paraId="5D2E3B3A" w14:textId="77777777" w:rsidTr="00D3573E">
        <w:trPr>
          <w:trHeight w:val="551"/>
        </w:trPr>
        <w:tc>
          <w:tcPr>
            <w:tcW w:w="1570" w:type="dxa"/>
            <w:vMerge/>
          </w:tcPr>
          <w:p w14:paraId="5DCB310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723C1D1"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1CF403A"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Clases</w:t>
            </w:r>
          </w:p>
        </w:tc>
        <w:tc>
          <w:tcPr>
            <w:tcW w:w="1371" w:type="dxa"/>
          </w:tcPr>
          <w:p w14:paraId="56DFA79E"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16</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5314452F" w14:textId="77777777" w:rsidTr="00D3573E">
        <w:trPr>
          <w:trHeight w:val="1103"/>
        </w:trPr>
        <w:tc>
          <w:tcPr>
            <w:tcW w:w="1570" w:type="dxa"/>
            <w:vMerge/>
          </w:tcPr>
          <w:p w14:paraId="51A3105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77B5AAA5"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0F607720"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Entidad</w:t>
            </w:r>
          </w:p>
          <w:p w14:paraId="02C6D1C8"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206AA041"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Relación</w:t>
            </w:r>
          </w:p>
        </w:tc>
        <w:tc>
          <w:tcPr>
            <w:tcW w:w="1371" w:type="dxa"/>
          </w:tcPr>
          <w:p w14:paraId="359292BE"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17</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1863A32B" w14:textId="77777777" w:rsidTr="00D3573E">
        <w:trPr>
          <w:trHeight w:val="551"/>
        </w:trPr>
        <w:tc>
          <w:tcPr>
            <w:tcW w:w="1570" w:type="dxa"/>
            <w:vMerge/>
          </w:tcPr>
          <w:p w14:paraId="4BAF04D3"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1458E9F2"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3213B3D8"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Componentes</w:t>
            </w:r>
          </w:p>
        </w:tc>
        <w:tc>
          <w:tcPr>
            <w:tcW w:w="1371" w:type="dxa"/>
          </w:tcPr>
          <w:p w14:paraId="38E73186"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22</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7EF94A89" w14:textId="77777777" w:rsidTr="00D3573E">
        <w:trPr>
          <w:trHeight w:val="554"/>
        </w:trPr>
        <w:tc>
          <w:tcPr>
            <w:tcW w:w="1570" w:type="dxa"/>
            <w:vMerge/>
          </w:tcPr>
          <w:p w14:paraId="41777905"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val="restart"/>
          </w:tcPr>
          <w:p w14:paraId="1F6A8AD6" w14:textId="77777777" w:rsidR="00126801" w:rsidRPr="00126801" w:rsidRDefault="00126801" w:rsidP="00D3573E">
            <w:pPr>
              <w:pBdr>
                <w:top w:val="nil"/>
                <w:left w:val="nil"/>
                <w:bottom w:val="nil"/>
                <w:right w:val="nil"/>
                <w:between w:val="nil"/>
              </w:pBdr>
              <w:spacing w:before="1"/>
              <w:ind w:left="827"/>
              <w:rPr>
                <w:rFonts w:ascii="Arial" w:hAnsi="Arial" w:cs="Arial"/>
                <w:color w:val="000000"/>
                <w:sz w:val="24"/>
                <w:szCs w:val="24"/>
              </w:rPr>
            </w:pPr>
            <w:r w:rsidRPr="00126801">
              <w:rPr>
                <w:rFonts w:ascii="Arial" w:hAnsi="Arial" w:cs="Arial"/>
                <w:sz w:val="24"/>
                <w:szCs w:val="24"/>
              </w:rPr>
              <w:t>ELABORACIÓN</w:t>
            </w:r>
          </w:p>
        </w:tc>
        <w:tc>
          <w:tcPr>
            <w:tcW w:w="3215" w:type="dxa"/>
          </w:tcPr>
          <w:p w14:paraId="555CFB4C" w14:textId="77777777" w:rsidR="00126801" w:rsidRPr="00126801" w:rsidRDefault="00126801" w:rsidP="00D3573E">
            <w:pPr>
              <w:pBdr>
                <w:top w:val="nil"/>
                <w:left w:val="nil"/>
                <w:bottom w:val="nil"/>
                <w:right w:val="nil"/>
                <w:between w:val="nil"/>
              </w:pBdr>
              <w:spacing w:before="1"/>
              <w:ind w:left="107"/>
              <w:rPr>
                <w:rFonts w:ascii="Arial" w:hAnsi="Arial" w:cs="Arial"/>
                <w:color w:val="000000"/>
                <w:sz w:val="24"/>
                <w:szCs w:val="24"/>
              </w:rPr>
            </w:pPr>
            <w:r w:rsidRPr="00126801">
              <w:rPr>
                <w:rFonts w:ascii="Arial" w:hAnsi="Arial" w:cs="Arial"/>
                <w:color w:val="000000"/>
                <w:sz w:val="24"/>
                <w:szCs w:val="24"/>
              </w:rPr>
              <w:t>Diseño de Prototipos</w:t>
            </w:r>
          </w:p>
        </w:tc>
        <w:tc>
          <w:tcPr>
            <w:tcW w:w="1371" w:type="dxa"/>
          </w:tcPr>
          <w:p w14:paraId="6B217E5B" w14:textId="77777777" w:rsidR="00126801" w:rsidRPr="00126801" w:rsidRDefault="00126801" w:rsidP="00D3573E">
            <w:pPr>
              <w:pBdr>
                <w:top w:val="nil"/>
                <w:left w:val="nil"/>
                <w:bottom w:val="nil"/>
                <w:right w:val="nil"/>
                <w:between w:val="nil"/>
              </w:pBdr>
              <w:spacing w:before="1"/>
              <w:ind w:right="51"/>
              <w:jc w:val="center"/>
              <w:rPr>
                <w:rFonts w:ascii="Arial" w:hAnsi="Arial" w:cs="Arial"/>
                <w:color w:val="000000"/>
                <w:sz w:val="24"/>
                <w:szCs w:val="24"/>
              </w:rPr>
            </w:pPr>
            <w:r w:rsidRPr="00126801">
              <w:rPr>
                <w:rFonts w:ascii="Arial" w:hAnsi="Arial" w:cs="Arial"/>
                <w:sz w:val="24"/>
                <w:szCs w:val="24"/>
              </w:rPr>
              <w:t>28</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383F9BF7" w14:textId="77777777" w:rsidTr="00D3573E">
        <w:trPr>
          <w:trHeight w:val="551"/>
        </w:trPr>
        <w:tc>
          <w:tcPr>
            <w:tcW w:w="1570" w:type="dxa"/>
            <w:vMerge/>
          </w:tcPr>
          <w:p w14:paraId="3CAD761C"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6598F24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37927889"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Secuencia</w:t>
            </w:r>
          </w:p>
        </w:tc>
        <w:tc>
          <w:tcPr>
            <w:tcW w:w="1371" w:type="dxa"/>
          </w:tcPr>
          <w:p w14:paraId="09270035"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29/</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1D545DBF" w14:textId="77777777" w:rsidTr="00D3573E">
        <w:trPr>
          <w:trHeight w:val="1103"/>
        </w:trPr>
        <w:tc>
          <w:tcPr>
            <w:tcW w:w="1570" w:type="dxa"/>
            <w:vMerge/>
          </w:tcPr>
          <w:p w14:paraId="7B4F1ABC"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24C18D7E"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305DE388"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Físico de Base de</w:t>
            </w:r>
          </w:p>
          <w:p w14:paraId="1CEE9A32"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089E3613"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t>Datos</w:t>
            </w:r>
          </w:p>
        </w:tc>
        <w:tc>
          <w:tcPr>
            <w:tcW w:w="1371" w:type="dxa"/>
          </w:tcPr>
          <w:p w14:paraId="388D3C70"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31</w:t>
            </w:r>
            <w:r w:rsidRPr="00126801">
              <w:rPr>
                <w:rFonts w:ascii="Arial" w:hAnsi="Arial" w:cs="Arial"/>
                <w:color w:val="000000"/>
                <w:sz w:val="24"/>
                <w:szCs w:val="24"/>
              </w:rPr>
              <w:t>/0</w:t>
            </w:r>
            <w:r w:rsidRPr="00126801">
              <w:rPr>
                <w:rFonts w:ascii="Arial" w:hAnsi="Arial" w:cs="Arial"/>
                <w:sz w:val="24"/>
                <w:szCs w:val="24"/>
              </w:rPr>
              <w:t>5</w:t>
            </w:r>
            <w:r w:rsidRPr="00126801">
              <w:rPr>
                <w:rFonts w:ascii="Arial" w:hAnsi="Arial" w:cs="Arial"/>
                <w:color w:val="000000"/>
                <w:sz w:val="24"/>
                <w:szCs w:val="24"/>
              </w:rPr>
              <w:t>/202</w:t>
            </w:r>
            <w:r w:rsidRPr="00126801">
              <w:rPr>
                <w:rFonts w:ascii="Arial" w:hAnsi="Arial" w:cs="Arial"/>
                <w:sz w:val="24"/>
                <w:szCs w:val="24"/>
              </w:rPr>
              <w:t>5</w:t>
            </w:r>
          </w:p>
        </w:tc>
      </w:tr>
      <w:tr w:rsidR="00126801" w:rsidRPr="00126801" w14:paraId="12F8E0F2" w14:textId="77777777" w:rsidTr="00D3573E">
        <w:trPr>
          <w:trHeight w:val="551"/>
        </w:trPr>
        <w:tc>
          <w:tcPr>
            <w:tcW w:w="1570" w:type="dxa"/>
            <w:vMerge/>
          </w:tcPr>
          <w:p w14:paraId="489D1FAF"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4ED5585C"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69ABAED1"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Diagrama de Despliegue</w:t>
            </w:r>
          </w:p>
        </w:tc>
        <w:tc>
          <w:tcPr>
            <w:tcW w:w="1371" w:type="dxa"/>
          </w:tcPr>
          <w:p w14:paraId="7A5E6941"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r w:rsidRPr="00126801">
              <w:rPr>
                <w:rFonts w:ascii="Arial" w:hAnsi="Arial" w:cs="Arial"/>
                <w:sz w:val="24"/>
                <w:szCs w:val="24"/>
              </w:rPr>
              <w:t>02</w:t>
            </w:r>
            <w:r w:rsidRPr="00126801">
              <w:rPr>
                <w:rFonts w:ascii="Arial" w:hAnsi="Arial" w:cs="Arial"/>
                <w:color w:val="000000"/>
                <w:sz w:val="24"/>
                <w:szCs w:val="24"/>
              </w:rPr>
              <w:t>/06/202</w:t>
            </w:r>
            <w:r w:rsidRPr="00126801">
              <w:rPr>
                <w:rFonts w:ascii="Arial" w:hAnsi="Arial" w:cs="Arial"/>
                <w:sz w:val="24"/>
                <w:szCs w:val="24"/>
              </w:rPr>
              <w:t>5</w:t>
            </w:r>
          </w:p>
        </w:tc>
      </w:tr>
      <w:tr w:rsidR="00126801" w:rsidRPr="00126801" w14:paraId="234C472C" w14:textId="77777777" w:rsidTr="00D3573E">
        <w:trPr>
          <w:trHeight w:val="1103"/>
        </w:trPr>
        <w:tc>
          <w:tcPr>
            <w:tcW w:w="1570" w:type="dxa"/>
            <w:vMerge/>
          </w:tcPr>
          <w:p w14:paraId="70DA60FA"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val="restart"/>
          </w:tcPr>
          <w:p w14:paraId="04C75873"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sz w:val="24"/>
                <w:szCs w:val="24"/>
              </w:rPr>
              <w:t>CONSTRUCCIÓN</w:t>
            </w:r>
          </w:p>
        </w:tc>
        <w:tc>
          <w:tcPr>
            <w:tcW w:w="3215" w:type="dxa"/>
          </w:tcPr>
          <w:p w14:paraId="6E98F08B"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Solución del Proyecto - Caso</w:t>
            </w:r>
          </w:p>
          <w:p w14:paraId="7C50EA3F" w14:textId="77777777" w:rsidR="00126801" w:rsidRPr="00126801" w:rsidRDefault="00126801" w:rsidP="00D3573E">
            <w:pPr>
              <w:pBdr>
                <w:top w:val="nil"/>
                <w:left w:val="nil"/>
                <w:bottom w:val="nil"/>
                <w:right w:val="nil"/>
                <w:between w:val="nil"/>
              </w:pBdr>
              <w:rPr>
                <w:rFonts w:ascii="Arial" w:hAnsi="Arial" w:cs="Arial"/>
                <w:b/>
                <w:color w:val="000000"/>
                <w:sz w:val="24"/>
                <w:szCs w:val="24"/>
              </w:rPr>
            </w:pPr>
          </w:p>
          <w:p w14:paraId="47376680" w14:textId="77777777" w:rsidR="00126801" w:rsidRPr="00126801" w:rsidRDefault="00126801" w:rsidP="00D3573E">
            <w:pPr>
              <w:pBdr>
                <w:top w:val="nil"/>
                <w:left w:val="nil"/>
                <w:bottom w:val="nil"/>
                <w:right w:val="nil"/>
                <w:between w:val="nil"/>
              </w:pBdr>
              <w:ind w:left="107"/>
              <w:rPr>
                <w:rFonts w:ascii="Arial" w:hAnsi="Arial" w:cs="Arial"/>
                <w:color w:val="000000"/>
                <w:sz w:val="24"/>
                <w:szCs w:val="24"/>
              </w:rPr>
            </w:pPr>
            <w:r w:rsidRPr="00126801">
              <w:rPr>
                <w:rFonts w:ascii="Arial" w:hAnsi="Arial" w:cs="Arial"/>
                <w:color w:val="000000"/>
                <w:sz w:val="24"/>
                <w:szCs w:val="24"/>
              </w:rPr>
              <w:lastRenderedPageBreak/>
              <w:t>de Usos</w:t>
            </w:r>
          </w:p>
        </w:tc>
        <w:tc>
          <w:tcPr>
            <w:tcW w:w="1371" w:type="dxa"/>
          </w:tcPr>
          <w:p w14:paraId="336420D4"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p>
        </w:tc>
      </w:tr>
      <w:tr w:rsidR="00126801" w:rsidRPr="00126801" w14:paraId="414BFC5E" w14:textId="77777777" w:rsidTr="00D3573E">
        <w:trPr>
          <w:trHeight w:val="552"/>
        </w:trPr>
        <w:tc>
          <w:tcPr>
            <w:tcW w:w="1570" w:type="dxa"/>
            <w:vMerge/>
          </w:tcPr>
          <w:p w14:paraId="40533AE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vMerge/>
          </w:tcPr>
          <w:p w14:paraId="54067FB0"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3215" w:type="dxa"/>
          </w:tcPr>
          <w:p w14:paraId="185D5463"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Pruebas del Sistema</w:t>
            </w:r>
          </w:p>
        </w:tc>
        <w:tc>
          <w:tcPr>
            <w:tcW w:w="1371" w:type="dxa"/>
          </w:tcPr>
          <w:p w14:paraId="4F7B1E73" w14:textId="77777777" w:rsidR="00126801" w:rsidRPr="00126801" w:rsidRDefault="00126801" w:rsidP="00D3573E">
            <w:pPr>
              <w:pBdr>
                <w:top w:val="nil"/>
                <w:left w:val="nil"/>
                <w:bottom w:val="nil"/>
                <w:right w:val="nil"/>
                <w:between w:val="nil"/>
              </w:pBdr>
              <w:spacing w:line="275" w:lineRule="auto"/>
              <w:ind w:right="51"/>
              <w:jc w:val="center"/>
              <w:rPr>
                <w:rFonts w:ascii="Arial" w:hAnsi="Arial" w:cs="Arial"/>
                <w:color w:val="000000"/>
                <w:sz w:val="24"/>
                <w:szCs w:val="24"/>
              </w:rPr>
            </w:pPr>
          </w:p>
        </w:tc>
      </w:tr>
      <w:tr w:rsidR="00126801" w:rsidRPr="00126801" w14:paraId="14DE8B58" w14:textId="77777777" w:rsidTr="00D3573E">
        <w:trPr>
          <w:trHeight w:val="554"/>
        </w:trPr>
        <w:tc>
          <w:tcPr>
            <w:tcW w:w="1570" w:type="dxa"/>
            <w:vMerge/>
          </w:tcPr>
          <w:p w14:paraId="1B1D6CC8" w14:textId="77777777" w:rsidR="00126801" w:rsidRPr="00126801" w:rsidRDefault="00126801" w:rsidP="00D3573E">
            <w:pPr>
              <w:pBdr>
                <w:top w:val="nil"/>
                <w:left w:val="nil"/>
                <w:bottom w:val="nil"/>
                <w:right w:val="nil"/>
                <w:between w:val="nil"/>
              </w:pBdr>
              <w:spacing w:line="276" w:lineRule="auto"/>
              <w:rPr>
                <w:rFonts w:ascii="Arial" w:hAnsi="Arial" w:cs="Arial"/>
                <w:color w:val="000000"/>
                <w:sz w:val="24"/>
                <w:szCs w:val="24"/>
              </w:rPr>
            </w:pPr>
          </w:p>
        </w:tc>
        <w:tc>
          <w:tcPr>
            <w:tcW w:w="2864" w:type="dxa"/>
          </w:tcPr>
          <w:p w14:paraId="52E2E4D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sz w:val="24"/>
                <w:szCs w:val="24"/>
              </w:rPr>
              <w:t>TRANSICIÓN</w:t>
            </w:r>
          </w:p>
        </w:tc>
        <w:tc>
          <w:tcPr>
            <w:tcW w:w="3215" w:type="dxa"/>
          </w:tcPr>
          <w:p w14:paraId="6571B7B6" w14:textId="77777777" w:rsidR="00126801" w:rsidRPr="00126801" w:rsidRDefault="00126801" w:rsidP="00D3573E">
            <w:pPr>
              <w:pBdr>
                <w:top w:val="nil"/>
                <w:left w:val="nil"/>
                <w:bottom w:val="nil"/>
                <w:right w:val="nil"/>
                <w:between w:val="nil"/>
              </w:pBdr>
              <w:spacing w:line="275" w:lineRule="auto"/>
              <w:ind w:left="107"/>
              <w:rPr>
                <w:rFonts w:ascii="Arial" w:hAnsi="Arial" w:cs="Arial"/>
                <w:color w:val="000000"/>
                <w:sz w:val="24"/>
                <w:szCs w:val="24"/>
              </w:rPr>
            </w:pPr>
            <w:r w:rsidRPr="00126801">
              <w:rPr>
                <w:rFonts w:ascii="Arial" w:hAnsi="Arial" w:cs="Arial"/>
                <w:color w:val="000000"/>
                <w:sz w:val="24"/>
                <w:szCs w:val="24"/>
              </w:rPr>
              <w:t>Acta Informe Final</w:t>
            </w:r>
          </w:p>
        </w:tc>
        <w:tc>
          <w:tcPr>
            <w:tcW w:w="1371" w:type="dxa"/>
          </w:tcPr>
          <w:p w14:paraId="56A1B661" w14:textId="77777777" w:rsidR="00126801" w:rsidRPr="00126801" w:rsidRDefault="00126801" w:rsidP="00D3573E">
            <w:pPr>
              <w:pBdr>
                <w:top w:val="nil"/>
                <w:left w:val="nil"/>
                <w:bottom w:val="nil"/>
                <w:right w:val="nil"/>
                <w:between w:val="nil"/>
              </w:pBdr>
              <w:spacing w:line="275" w:lineRule="auto"/>
              <w:ind w:right="51"/>
              <w:rPr>
                <w:rFonts w:ascii="Arial" w:hAnsi="Arial" w:cs="Arial"/>
                <w:color w:val="000000"/>
                <w:sz w:val="24"/>
                <w:szCs w:val="24"/>
              </w:rPr>
            </w:pPr>
          </w:p>
        </w:tc>
      </w:tr>
    </w:tbl>
    <w:p w14:paraId="38947C38" w14:textId="77777777" w:rsidR="00126801" w:rsidRPr="00126801" w:rsidRDefault="00126801" w:rsidP="00126801">
      <w:pPr>
        <w:pBdr>
          <w:top w:val="nil"/>
          <w:left w:val="nil"/>
          <w:bottom w:val="nil"/>
          <w:right w:val="nil"/>
          <w:between w:val="nil"/>
        </w:pBdr>
        <w:rPr>
          <w:rFonts w:ascii="Arial" w:hAnsi="Arial" w:cs="Arial"/>
          <w:b/>
          <w:color w:val="000000"/>
          <w:sz w:val="24"/>
          <w:szCs w:val="24"/>
        </w:rPr>
      </w:pPr>
    </w:p>
    <w:p w14:paraId="336E5499"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2AB04CC5"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487DFD94"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2475F2B4" w14:textId="77777777" w:rsidR="00126801" w:rsidRPr="00126801" w:rsidRDefault="00126801" w:rsidP="00126801">
      <w:pPr>
        <w:pBdr>
          <w:top w:val="nil"/>
          <w:left w:val="nil"/>
          <w:bottom w:val="nil"/>
          <w:right w:val="nil"/>
          <w:between w:val="nil"/>
        </w:pBdr>
        <w:spacing w:before="7"/>
        <w:rPr>
          <w:rFonts w:ascii="Arial" w:hAnsi="Arial" w:cs="Arial"/>
          <w:b/>
          <w:sz w:val="24"/>
          <w:szCs w:val="24"/>
        </w:rPr>
      </w:pPr>
    </w:p>
    <w:p w14:paraId="5BECB85C" w14:textId="77777777" w:rsidR="00126801" w:rsidRPr="00126801" w:rsidRDefault="00126801" w:rsidP="00126801">
      <w:pPr>
        <w:ind w:left="885"/>
        <w:rPr>
          <w:rFonts w:ascii="Arial" w:hAnsi="Arial" w:cs="Arial"/>
          <w:b/>
          <w:sz w:val="24"/>
          <w:szCs w:val="24"/>
        </w:rPr>
      </w:pPr>
      <w:r w:rsidRPr="00126801">
        <w:rPr>
          <w:rFonts w:ascii="Arial" w:hAnsi="Arial" w:cs="Arial"/>
          <w:b/>
          <w:sz w:val="24"/>
          <w:szCs w:val="24"/>
        </w:rPr>
        <w:t>7. Presupuesto</w:t>
      </w:r>
    </w:p>
    <w:p w14:paraId="23697A84" w14:textId="77777777" w:rsidR="00126801" w:rsidRPr="00126801" w:rsidRDefault="00126801" w:rsidP="00126801">
      <w:pPr>
        <w:pBdr>
          <w:top w:val="nil"/>
          <w:left w:val="nil"/>
          <w:bottom w:val="nil"/>
          <w:right w:val="nil"/>
          <w:between w:val="nil"/>
        </w:pBdr>
        <w:spacing w:before="47"/>
        <w:rPr>
          <w:rFonts w:ascii="Arial" w:hAnsi="Arial" w:cs="Arial"/>
          <w:b/>
          <w:color w:val="000000"/>
          <w:sz w:val="24"/>
          <w:szCs w:val="24"/>
        </w:rPr>
      </w:pPr>
    </w:p>
    <w:tbl>
      <w:tblPr>
        <w:tblW w:w="847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67"/>
        <w:gridCol w:w="3210"/>
      </w:tblGrid>
      <w:tr w:rsidR="00126801" w:rsidRPr="00126801" w14:paraId="0AC6D9E2" w14:textId="77777777" w:rsidTr="00D3573E">
        <w:trPr>
          <w:trHeight w:val="551"/>
        </w:trPr>
        <w:tc>
          <w:tcPr>
            <w:tcW w:w="5267" w:type="dxa"/>
          </w:tcPr>
          <w:p w14:paraId="208DCC4F"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Descripción</w:t>
            </w:r>
          </w:p>
        </w:tc>
        <w:tc>
          <w:tcPr>
            <w:tcW w:w="3210" w:type="dxa"/>
          </w:tcPr>
          <w:p w14:paraId="7AE3A892"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Monto</w:t>
            </w:r>
          </w:p>
        </w:tc>
      </w:tr>
    </w:tbl>
    <w:p w14:paraId="09A17BDC" w14:textId="77777777" w:rsidR="00126801" w:rsidRPr="00126801" w:rsidRDefault="00126801" w:rsidP="00126801">
      <w:pPr>
        <w:pBdr>
          <w:top w:val="nil"/>
          <w:left w:val="nil"/>
          <w:bottom w:val="nil"/>
          <w:right w:val="nil"/>
          <w:between w:val="nil"/>
        </w:pBdr>
        <w:spacing w:before="8"/>
        <w:rPr>
          <w:rFonts w:ascii="Arial" w:hAnsi="Arial" w:cs="Arial"/>
          <w:b/>
          <w:color w:val="000000"/>
          <w:sz w:val="24"/>
          <w:szCs w:val="24"/>
        </w:rPr>
      </w:pPr>
    </w:p>
    <w:tbl>
      <w:tblPr>
        <w:tblW w:w="847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67"/>
        <w:gridCol w:w="3210"/>
      </w:tblGrid>
      <w:tr w:rsidR="00126801" w:rsidRPr="00126801" w14:paraId="431CD614" w14:textId="77777777" w:rsidTr="00D3573E">
        <w:trPr>
          <w:trHeight w:val="552"/>
        </w:trPr>
        <w:tc>
          <w:tcPr>
            <w:tcW w:w="5267" w:type="dxa"/>
          </w:tcPr>
          <w:p w14:paraId="131968B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Costos generales</w:t>
            </w:r>
          </w:p>
        </w:tc>
        <w:tc>
          <w:tcPr>
            <w:tcW w:w="3210" w:type="dxa"/>
          </w:tcPr>
          <w:p w14:paraId="50D2D40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 1000.00</w:t>
            </w:r>
          </w:p>
        </w:tc>
      </w:tr>
      <w:tr w:rsidR="00126801" w:rsidRPr="00126801" w14:paraId="05D77892" w14:textId="77777777" w:rsidTr="00D3573E">
        <w:trPr>
          <w:trHeight w:val="551"/>
        </w:trPr>
        <w:tc>
          <w:tcPr>
            <w:tcW w:w="5267" w:type="dxa"/>
          </w:tcPr>
          <w:p w14:paraId="444D8652"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Costos operativos</w:t>
            </w:r>
          </w:p>
        </w:tc>
        <w:tc>
          <w:tcPr>
            <w:tcW w:w="3210" w:type="dxa"/>
          </w:tcPr>
          <w:p w14:paraId="6D26D572"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S/.4200.00</w:t>
            </w:r>
          </w:p>
        </w:tc>
      </w:tr>
      <w:tr w:rsidR="00126801" w:rsidRPr="00126801" w14:paraId="384E8BD9" w14:textId="77777777" w:rsidTr="00D3573E">
        <w:trPr>
          <w:trHeight w:val="551"/>
        </w:trPr>
        <w:tc>
          <w:tcPr>
            <w:tcW w:w="5267" w:type="dxa"/>
          </w:tcPr>
          <w:p w14:paraId="363919C9"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Costos del ambiente</w:t>
            </w:r>
          </w:p>
        </w:tc>
        <w:tc>
          <w:tcPr>
            <w:tcW w:w="3210" w:type="dxa"/>
          </w:tcPr>
          <w:p w14:paraId="479EF5F5"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S/.1000.00</w:t>
            </w:r>
          </w:p>
        </w:tc>
      </w:tr>
      <w:tr w:rsidR="00126801" w:rsidRPr="00126801" w14:paraId="1ED5C49A" w14:textId="77777777" w:rsidTr="00D3573E">
        <w:trPr>
          <w:trHeight w:val="553"/>
        </w:trPr>
        <w:tc>
          <w:tcPr>
            <w:tcW w:w="5267" w:type="dxa"/>
          </w:tcPr>
          <w:p w14:paraId="3857E77D" w14:textId="77777777" w:rsidR="00126801" w:rsidRPr="00126801" w:rsidRDefault="00126801" w:rsidP="00D3573E">
            <w:pPr>
              <w:pBdr>
                <w:top w:val="nil"/>
                <w:left w:val="nil"/>
                <w:bottom w:val="nil"/>
                <w:right w:val="nil"/>
                <w:between w:val="nil"/>
              </w:pBdr>
              <w:spacing w:before="1"/>
              <w:ind w:left="827"/>
              <w:rPr>
                <w:rFonts w:ascii="Arial" w:hAnsi="Arial" w:cs="Arial"/>
                <w:color w:val="000000"/>
                <w:sz w:val="24"/>
                <w:szCs w:val="24"/>
              </w:rPr>
            </w:pPr>
            <w:r w:rsidRPr="00126801">
              <w:rPr>
                <w:rFonts w:ascii="Arial" w:hAnsi="Arial" w:cs="Arial"/>
                <w:color w:val="000000"/>
                <w:sz w:val="24"/>
                <w:szCs w:val="24"/>
              </w:rPr>
              <w:t>Costos del personal</w:t>
            </w:r>
          </w:p>
        </w:tc>
        <w:tc>
          <w:tcPr>
            <w:tcW w:w="3210" w:type="dxa"/>
          </w:tcPr>
          <w:p w14:paraId="1F587038" w14:textId="77777777" w:rsidR="00126801" w:rsidRPr="00126801" w:rsidRDefault="00126801" w:rsidP="00D3573E">
            <w:pPr>
              <w:pBdr>
                <w:top w:val="nil"/>
                <w:left w:val="nil"/>
                <w:bottom w:val="nil"/>
                <w:right w:val="nil"/>
                <w:between w:val="nil"/>
              </w:pBdr>
              <w:spacing w:before="1"/>
              <w:ind w:left="827"/>
              <w:rPr>
                <w:rFonts w:ascii="Arial" w:hAnsi="Arial" w:cs="Arial"/>
                <w:color w:val="000000"/>
                <w:sz w:val="24"/>
                <w:szCs w:val="24"/>
              </w:rPr>
            </w:pPr>
            <w:r w:rsidRPr="00126801">
              <w:rPr>
                <w:rFonts w:ascii="Arial" w:hAnsi="Arial" w:cs="Arial"/>
                <w:color w:val="000000"/>
                <w:sz w:val="24"/>
                <w:szCs w:val="24"/>
              </w:rPr>
              <w:t>S/.2100.00</w:t>
            </w:r>
          </w:p>
        </w:tc>
      </w:tr>
      <w:tr w:rsidR="00126801" w:rsidRPr="00126801" w14:paraId="70BAB9FB" w14:textId="77777777" w:rsidTr="00D3573E">
        <w:trPr>
          <w:trHeight w:val="551"/>
        </w:trPr>
        <w:tc>
          <w:tcPr>
            <w:tcW w:w="5267" w:type="dxa"/>
          </w:tcPr>
          <w:p w14:paraId="09E3FA87"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Costo total</w:t>
            </w:r>
          </w:p>
        </w:tc>
        <w:tc>
          <w:tcPr>
            <w:tcW w:w="3210" w:type="dxa"/>
          </w:tcPr>
          <w:p w14:paraId="0A0EB176" w14:textId="77777777" w:rsidR="00126801" w:rsidRPr="00126801" w:rsidRDefault="00126801" w:rsidP="00D3573E">
            <w:pPr>
              <w:pBdr>
                <w:top w:val="nil"/>
                <w:left w:val="nil"/>
                <w:bottom w:val="nil"/>
                <w:right w:val="nil"/>
                <w:between w:val="nil"/>
              </w:pBdr>
              <w:spacing w:line="275" w:lineRule="auto"/>
              <w:ind w:left="827"/>
              <w:rPr>
                <w:rFonts w:ascii="Arial" w:hAnsi="Arial" w:cs="Arial"/>
                <w:color w:val="000000"/>
                <w:sz w:val="24"/>
                <w:szCs w:val="24"/>
              </w:rPr>
            </w:pPr>
            <w:r w:rsidRPr="00126801">
              <w:rPr>
                <w:rFonts w:ascii="Arial" w:hAnsi="Arial" w:cs="Arial"/>
                <w:color w:val="000000"/>
                <w:sz w:val="24"/>
                <w:szCs w:val="24"/>
              </w:rPr>
              <w:t>S/.8300 .00</w:t>
            </w:r>
          </w:p>
        </w:tc>
      </w:tr>
    </w:tbl>
    <w:p w14:paraId="5CABE51C" w14:textId="77777777" w:rsidR="00126801" w:rsidRPr="00126801" w:rsidRDefault="00126801" w:rsidP="00126801">
      <w:pPr>
        <w:pBdr>
          <w:top w:val="nil"/>
          <w:left w:val="nil"/>
          <w:bottom w:val="nil"/>
          <w:right w:val="nil"/>
          <w:between w:val="nil"/>
        </w:pBdr>
        <w:spacing w:before="1"/>
        <w:rPr>
          <w:rFonts w:ascii="Arial" w:hAnsi="Arial" w:cs="Arial"/>
          <w:b/>
          <w:sz w:val="24"/>
          <w:szCs w:val="24"/>
        </w:rPr>
      </w:pPr>
    </w:p>
    <w:p w14:paraId="498153F0" w14:textId="77777777" w:rsidR="00126801" w:rsidRPr="00126801" w:rsidRDefault="00126801" w:rsidP="00126801">
      <w:pPr>
        <w:ind w:left="885"/>
        <w:rPr>
          <w:rFonts w:ascii="Arial" w:hAnsi="Arial" w:cs="Arial"/>
          <w:b/>
          <w:sz w:val="24"/>
          <w:szCs w:val="24"/>
        </w:rPr>
      </w:pPr>
      <w:r w:rsidRPr="00126801">
        <w:rPr>
          <w:rFonts w:ascii="Arial" w:hAnsi="Arial" w:cs="Arial"/>
          <w:b/>
          <w:sz w:val="24"/>
          <w:szCs w:val="24"/>
        </w:rPr>
        <w:t>8. Conclusiones</w:t>
      </w:r>
    </w:p>
    <w:p w14:paraId="017E0631" w14:textId="77777777" w:rsidR="00126801" w:rsidRPr="00126801" w:rsidRDefault="00126801" w:rsidP="00126801">
      <w:pPr>
        <w:pBdr>
          <w:top w:val="nil"/>
          <w:left w:val="nil"/>
          <w:bottom w:val="nil"/>
          <w:right w:val="nil"/>
          <w:between w:val="nil"/>
        </w:pBdr>
        <w:spacing w:before="3"/>
        <w:rPr>
          <w:rFonts w:ascii="Arial" w:hAnsi="Arial" w:cs="Arial"/>
          <w:b/>
          <w:color w:val="000000"/>
          <w:sz w:val="24"/>
          <w:szCs w:val="24"/>
        </w:rPr>
      </w:pPr>
    </w:p>
    <w:p w14:paraId="5AC03DC5"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after="0" w:line="470" w:lineRule="auto"/>
        <w:ind w:right="300"/>
        <w:rPr>
          <w:rFonts w:ascii="Arial" w:hAnsi="Arial" w:cs="Arial"/>
          <w:color w:val="000000"/>
          <w:sz w:val="24"/>
          <w:szCs w:val="24"/>
        </w:rPr>
      </w:pPr>
      <w:r w:rsidRPr="00126801">
        <w:rPr>
          <w:rFonts w:ascii="Arial" w:hAnsi="Arial" w:cs="Arial"/>
          <w:color w:val="000000"/>
          <w:sz w:val="24"/>
          <w:szCs w:val="24"/>
        </w:rPr>
        <w:t>Se ha demostrado que el sistema propuesto cumple con todos los requisitos funcionales y no funcionales definidos, proporcionando soluciones escalables y flexibles que se alinean con las expectativas de los stakeholders.</w:t>
      </w:r>
    </w:p>
    <w:p w14:paraId="1C0EA2B5"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15" w:after="0" w:line="463" w:lineRule="auto"/>
        <w:ind w:right="823"/>
        <w:rPr>
          <w:rFonts w:ascii="Arial" w:hAnsi="Arial" w:cs="Arial"/>
          <w:color w:val="000000"/>
          <w:sz w:val="24"/>
          <w:szCs w:val="24"/>
        </w:rPr>
      </w:pPr>
      <w:r w:rsidRPr="00126801">
        <w:rPr>
          <w:rFonts w:ascii="Arial" w:hAnsi="Arial" w:cs="Arial"/>
          <w:color w:val="000000"/>
          <w:sz w:val="24"/>
          <w:szCs w:val="24"/>
        </w:rPr>
        <w:t>La implementación de este proyecto será beneficioso y cumplirá con los objetivos propuestos.</w:t>
      </w:r>
    </w:p>
    <w:p w14:paraId="7884CD85"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before="20" w:after="0" w:line="470" w:lineRule="auto"/>
        <w:ind w:right="182"/>
        <w:rPr>
          <w:rFonts w:ascii="Arial" w:hAnsi="Arial" w:cs="Arial"/>
          <w:color w:val="000000"/>
          <w:sz w:val="24"/>
          <w:szCs w:val="24"/>
        </w:rPr>
      </w:pPr>
      <w:r w:rsidRPr="00126801">
        <w:rPr>
          <w:rFonts w:ascii="Arial" w:hAnsi="Arial" w:cs="Arial"/>
          <w:color w:val="000000"/>
          <w:sz w:val="24"/>
          <w:szCs w:val="24"/>
        </w:rPr>
        <w:lastRenderedPageBreak/>
        <w:t>Los desafíos encontrados en la conceptualización de la gestión de cambios y el control de versiones han llevado a la inclusión de un Comité de Control de Cambios, vital para la gestión eficaz de los ECS.</w:t>
      </w:r>
    </w:p>
    <w:p w14:paraId="19CD6A5E" w14:textId="77777777" w:rsidR="00126801" w:rsidRDefault="00126801" w:rsidP="00126801">
      <w:pPr>
        <w:widowControl w:val="0"/>
        <w:numPr>
          <w:ilvl w:val="0"/>
          <w:numId w:val="19"/>
        </w:numPr>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r w:rsidRPr="00126801">
        <w:rPr>
          <w:rFonts w:ascii="Arial" w:hAnsi="Arial" w:cs="Arial"/>
          <w:color w:val="000000"/>
          <w:sz w:val="24"/>
          <w:szCs w:val="24"/>
        </w:rPr>
        <w:t>Se definió la visión del propósito de este proyecto, así como también el alcance de este, que vendría a ser un sistema que agilice el proceso de inventario en el área de almacén.</w:t>
      </w:r>
    </w:p>
    <w:p w14:paraId="0E198031"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2E2994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FD13692"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4D4EC16"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39755D15"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752A3A2D"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0E2FE50"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3E79076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9F723B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20A2044"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206FF51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55C2D40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67F3E00C"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67447FE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967894A"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7A2C623"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0E52B70E"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7C60FF43"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64F70D57"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2B339748" w14:textId="77777777" w:rsidR="006E3498"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1F5C954B" w14:textId="77777777" w:rsidR="006E3498" w:rsidRPr="00126801" w:rsidRDefault="006E3498" w:rsidP="006E3498">
      <w:pPr>
        <w:widowControl w:val="0"/>
        <w:pBdr>
          <w:top w:val="nil"/>
          <w:left w:val="nil"/>
          <w:bottom w:val="nil"/>
          <w:right w:val="nil"/>
          <w:between w:val="nil"/>
        </w:pBdr>
        <w:tabs>
          <w:tab w:val="left" w:pos="1605"/>
        </w:tabs>
        <w:spacing w:before="15" w:after="0" w:line="470" w:lineRule="auto"/>
        <w:ind w:right="907"/>
        <w:rPr>
          <w:rFonts w:ascii="Arial" w:hAnsi="Arial" w:cs="Arial"/>
          <w:color w:val="000000"/>
          <w:sz w:val="24"/>
          <w:szCs w:val="24"/>
        </w:rPr>
      </w:pPr>
    </w:p>
    <w:p w14:paraId="78766625" w14:textId="77777777" w:rsidR="00126801" w:rsidRPr="00126801" w:rsidRDefault="00126801" w:rsidP="00126801">
      <w:pPr>
        <w:pStyle w:val="Ttulo1"/>
        <w:spacing w:before="13"/>
        <w:ind w:firstLine="885"/>
        <w:rPr>
          <w:rFonts w:ascii="Arial" w:hAnsi="Arial" w:cs="Arial"/>
          <w:sz w:val="24"/>
          <w:szCs w:val="24"/>
        </w:rPr>
      </w:pPr>
      <w:bookmarkStart w:id="2" w:name="_m47zakrm10as" w:colFirst="0" w:colLast="0"/>
      <w:bookmarkEnd w:id="2"/>
      <w:r w:rsidRPr="00126801">
        <w:rPr>
          <w:rFonts w:ascii="Arial" w:hAnsi="Arial" w:cs="Arial"/>
          <w:sz w:val="24"/>
          <w:szCs w:val="24"/>
        </w:rPr>
        <w:t>Recomendaciones</w:t>
      </w:r>
    </w:p>
    <w:p w14:paraId="71399D03" w14:textId="77777777" w:rsidR="00126801" w:rsidRPr="00126801" w:rsidRDefault="00126801" w:rsidP="00126801">
      <w:pPr>
        <w:pBdr>
          <w:top w:val="nil"/>
          <w:left w:val="nil"/>
          <w:bottom w:val="nil"/>
          <w:right w:val="nil"/>
          <w:between w:val="nil"/>
        </w:pBdr>
        <w:spacing w:before="2"/>
        <w:rPr>
          <w:rFonts w:ascii="Arial" w:hAnsi="Arial" w:cs="Arial"/>
          <w:b/>
          <w:color w:val="000000"/>
          <w:sz w:val="24"/>
          <w:szCs w:val="24"/>
        </w:rPr>
      </w:pPr>
    </w:p>
    <w:p w14:paraId="4A497ACB"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after="0" w:line="475" w:lineRule="auto"/>
        <w:ind w:right="414"/>
        <w:rPr>
          <w:rFonts w:ascii="Arial" w:hAnsi="Arial" w:cs="Arial"/>
          <w:color w:val="000000"/>
          <w:sz w:val="24"/>
          <w:szCs w:val="24"/>
        </w:rPr>
      </w:pPr>
      <w:r w:rsidRPr="00126801">
        <w:rPr>
          <w:rFonts w:ascii="Arial" w:hAnsi="Arial" w:cs="Arial"/>
          <w:color w:val="000000"/>
          <w:sz w:val="24"/>
          <w:szCs w:val="24"/>
        </w:rPr>
        <w:t xml:space="preserve">Se sugiere implementar un enfoque colaborativo continuo con el cliente y otros interesados principales para refinar y ajustar el desarrollo del SGCS de manera que se alinee estrechamente con las expectativas y necesidades </w:t>
      </w:r>
      <w:r w:rsidRPr="00126801">
        <w:rPr>
          <w:rFonts w:ascii="Arial" w:hAnsi="Arial" w:cs="Arial"/>
          <w:sz w:val="24"/>
          <w:szCs w:val="24"/>
        </w:rPr>
        <w:t>específicas</w:t>
      </w:r>
      <w:r w:rsidRPr="00126801">
        <w:rPr>
          <w:rFonts w:ascii="Arial" w:hAnsi="Arial" w:cs="Arial"/>
          <w:color w:val="000000"/>
          <w:sz w:val="24"/>
          <w:szCs w:val="24"/>
        </w:rPr>
        <w:t xml:space="preserve">. </w:t>
      </w:r>
    </w:p>
    <w:p w14:paraId="7FF89D93" w14:textId="77777777" w:rsidR="00126801" w:rsidRPr="00126801" w:rsidRDefault="00126801" w:rsidP="00126801">
      <w:pPr>
        <w:widowControl w:val="0"/>
        <w:numPr>
          <w:ilvl w:val="0"/>
          <w:numId w:val="19"/>
        </w:numPr>
        <w:pBdr>
          <w:top w:val="nil"/>
          <w:left w:val="nil"/>
          <w:bottom w:val="nil"/>
          <w:right w:val="nil"/>
          <w:between w:val="nil"/>
        </w:pBdr>
        <w:tabs>
          <w:tab w:val="left" w:pos="1605"/>
        </w:tabs>
        <w:spacing w:after="0" w:line="475" w:lineRule="auto"/>
        <w:ind w:right="414"/>
        <w:rPr>
          <w:rFonts w:ascii="Arial" w:hAnsi="Arial" w:cs="Arial"/>
          <w:color w:val="000000"/>
          <w:sz w:val="24"/>
          <w:szCs w:val="24"/>
        </w:rPr>
      </w:pPr>
      <w:r w:rsidRPr="00126801">
        <w:rPr>
          <w:rFonts w:ascii="Arial" w:hAnsi="Arial" w:cs="Arial"/>
          <w:color w:val="000000"/>
          <w:sz w:val="24"/>
          <w:szCs w:val="24"/>
        </w:rPr>
        <w:t>Se recomienda realizar varias entrevistas con el cliente para tener una visión clara de lo que desea que haga el sistema, así como también características no funcionales de la misma, la capacidad de los futuros usuarios y demás datos.</w:t>
      </w:r>
    </w:p>
    <w:p w14:paraId="7FC21CD0" w14:textId="77777777" w:rsidR="00126801" w:rsidRPr="00126801" w:rsidRDefault="00126801" w:rsidP="00126801">
      <w:pPr>
        <w:pBdr>
          <w:top w:val="nil"/>
          <w:left w:val="nil"/>
          <w:bottom w:val="nil"/>
          <w:right w:val="nil"/>
          <w:between w:val="nil"/>
        </w:pBdr>
        <w:rPr>
          <w:rFonts w:ascii="Arial" w:hAnsi="Arial" w:cs="Arial"/>
          <w:color w:val="000000"/>
          <w:sz w:val="24"/>
          <w:szCs w:val="24"/>
        </w:rPr>
      </w:pPr>
    </w:p>
    <w:p w14:paraId="54D8670D" w14:textId="77777777" w:rsidR="00126801" w:rsidRPr="00126801" w:rsidRDefault="00126801" w:rsidP="00126801">
      <w:pPr>
        <w:pBdr>
          <w:top w:val="nil"/>
          <w:left w:val="nil"/>
          <w:bottom w:val="nil"/>
          <w:right w:val="nil"/>
          <w:between w:val="nil"/>
        </w:pBdr>
        <w:spacing w:before="12"/>
        <w:rPr>
          <w:rFonts w:ascii="Arial" w:hAnsi="Arial" w:cs="Arial"/>
          <w:sz w:val="24"/>
          <w:szCs w:val="24"/>
        </w:rPr>
      </w:pPr>
    </w:p>
    <w:p w14:paraId="0CF63192" w14:textId="77777777" w:rsidR="00126801" w:rsidRPr="00126801" w:rsidRDefault="00126801" w:rsidP="00126801">
      <w:pPr>
        <w:pBdr>
          <w:top w:val="nil"/>
          <w:left w:val="nil"/>
          <w:bottom w:val="nil"/>
          <w:right w:val="nil"/>
          <w:between w:val="nil"/>
        </w:pBdr>
        <w:spacing w:before="12"/>
        <w:rPr>
          <w:rFonts w:ascii="Arial" w:hAnsi="Arial" w:cs="Arial"/>
          <w:sz w:val="24"/>
          <w:szCs w:val="24"/>
        </w:rPr>
      </w:pPr>
    </w:p>
    <w:p w14:paraId="5BD86B54" w14:textId="77777777" w:rsidR="00126801" w:rsidRDefault="00126801" w:rsidP="00126801">
      <w:pPr>
        <w:pBdr>
          <w:top w:val="nil"/>
          <w:left w:val="nil"/>
          <w:bottom w:val="nil"/>
          <w:right w:val="nil"/>
          <w:between w:val="nil"/>
        </w:pBdr>
        <w:spacing w:before="12"/>
        <w:rPr>
          <w:rFonts w:ascii="Arial" w:hAnsi="Arial" w:cs="Arial"/>
          <w:sz w:val="24"/>
          <w:szCs w:val="24"/>
        </w:rPr>
      </w:pPr>
    </w:p>
    <w:p w14:paraId="29B603A2" w14:textId="77777777" w:rsidR="006E3498" w:rsidRDefault="006E3498" w:rsidP="00126801">
      <w:pPr>
        <w:pBdr>
          <w:top w:val="nil"/>
          <w:left w:val="nil"/>
          <w:bottom w:val="nil"/>
          <w:right w:val="nil"/>
          <w:between w:val="nil"/>
        </w:pBdr>
        <w:spacing w:before="12"/>
        <w:rPr>
          <w:rFonts w:ascii="Arial" w:hAnsi="Arial" w:cs="Arial"/>
          <w:sz w:val="24"/>
          <w:szCs w:val="24"/>
        </w:rPr>
      </w:pPr>
    </w:p>
    <w:p w14:paraId="5527AE21" w14:textId="77777777" w:rsidR="006E3498" w:rsidRDefault="006E3498" w:rsidP="00126801">
      <w:pPr>
        <w:pBdr>
          <w:top w:val="nil"/>
          <w:left w:val="nil"/>
          <w:bottom w:val="nil"/>
          <w:right w:val="nil"/>
          <w:between w:val="nil"/>
        </w:pBdr>
        <w:spacing w:before="12"/>
        <w:rPr>
          <w:rFonts w:ascii="Arial" w:hAnsi="Arial" w:cs="Arial"/>
          <w:sz w:val="24"/>
          <w:szCs w:val="24"/>
        </w:rPr>
      </w:pPr>
    </w:p>
    <w:p w14:paraId="1187CF7B" w14:textId="77777777" w:rsidR="006E3498" w:rsidRDefault="006E3498" w:rsidP="00126801">
      <w:pPr>
        <w:pBdr>
          <w:top w:val="nil"/>
          <w:left w:val="nil"/>
          <w:bottom w:val="nil"/>
          <w:right w:val="nil"/>
          <w:between w:val="nil"/>
        </w:pBdr>
        <w:spacing w:before="12"/>
        <w:rPr>
          <w:rFonts w:ascii="Arial" w:hAnsi="Arial" w:cs="Arial"/>
          <w:sz w:val="24"/>
          <w:szCs w:val="24"/>
        </w:rPr>
      </w:pPr>
    </w:p>
    <w:p w14:paraId="0C645D43" w14:textId="77777777" w:rsidR="006E3498" w:rsidRDefault="006E3498" w:rsidP="00126801">
      <w:pPr>
        <w:pBdr>
          <w:top w:val="nil"/>
          <w:left w:val="nil"/>
          <w:bottom w:val="nil"/>
          <w:right w:val="nil"/>
          <w:between w:val="nil"/>
        </w:pBdr>
        <w:spacing w:before="12"/>
        <w:rPr>
          <w:rFonts w:ascii="Arial" w:hAnsi="Arial" w:cs="Arial"/>
          <w:sz w:val="24"/>
          <w:szCs w:val="24"/>
        </w:rPr>
      </w:pPr>
    </w:p>
    <w:p w14:paraId="074F247C" w14:textId="77777777" w:rsidR="006E3498" w:rsidRDefault="006E3498" w:rsidP="00126801">
      <w:pPr>
        <w:pBdr>
          <w:top w:val="nil"/>
          <w:left w:val="nil"/>
          <w:bottom w:val="nil"/>
          <w:right w:val="nil"/>
          <w:between w:val="nil"/>
        </w:pBdr>
        <w:spacing w:before="12"/>
        <w:rPr>
          <w:rFonts w:ascii="Arial" w:hAnsi="Arial" w:cs="Arial"/>
          <w:sz w:val="24"/>
          <w:szCs w:val="24"/>
        </w:rPr>
      </w:pPr>
    </w:p>
    <w:p w14:paraId="1F027395" w14:textId="77777777" w:rsidR="006E3498" w:rsidRDefault="006E3498" w:rsidP="00126801">
      <w:pPr>
        <w:pBdr>
          <w:top w:val="nil"/>
          <w:left w:val="nil"/>
          <w:bottom w:val="nil"/>
          <w:right w:val="nil"/>
          <w:between w:val="nil"/>
        </w:pBdr>
        <w:spacing w:before="12"/>
        <w:rPr>
          <w:rFonts w:ascii="Arial" w:hAnsi="Arial" w:cs="Arial"/>
          <w:sz w:val="24"/>
          <w:szCs w:val="24"/>
        </w:rPr>
      </w:pPr>
    </w:p>
    <w:p w14:paraId="2120AD60" w14:textId="77777777" w:rsidR="006E3498" w:rsidRDefault="006E3498" w:rsidP="00126801">
      <w:pPr>
        <w:pBdr>
          <w:top w:val="nil"/>
          <w:left w:val="nil"/>
          <w:bottom w:val="nil"/>
          <w:right w:val="nil"/>
          <w:between w:val="nil"/>
        </w:pBdr>
        <w:spacing w:before="12"/>
        <w:rPr>
          <w:rFonts w:ascii="Arial" w:hAnsi="Arial" w:cs="Arial"/>
          <w:sz w:val="24"/>
          <w:szCs w:val="24"/>
        </w:rPr>
      </w:pPr>
    </w:p>
    <w:p w14:paraId="306AAC4A" w14:textId="77777777" w:rsidR="006E3498" w:rsidRDefault="006E3498" w:rsidP="00126801">
      <w:pPr>
        <w:pBdr>
          <w:top w:val="nil"/>
          <w:left w:val="nil"/>
          <w:bottom w:val="nil"/>
          <w:right w:val="nil"/>
          <w:between w:val="nil"/>
        </w:pBdr>
        <w:spacing w:before="12"/>
        <w:rPr>
          <w:rFonts w:ascii="Arial" w:hAnsi="Arial" w:cs="Arial"/>
          <w:sz w:val="24"/>
          <w:szCs w:val="24"/>
        </w:rPr>
      </w:pPr>
    </w:p>
    <w:p w14:paraId="163B2948" w14:textId="77777777" w:rsidR="006E3498" w:rsidRDefault="006E3498" w:rsidP="00126801">
      <w:pPr>
        <w:pBdr>
          <w:top w:val="nil"/>
          <w:left w:val="nil"/>
          <w:bottom w:val="nil"/>
          <w:right w:val="nil"/>
          <w:between w:val="nil"/>
        </w:pBdr>
        <w:spacing w:before="12"/>
        <w:rPr>
          <w:rFonts w:ascii="Arial" w:hAnsi="Arial" w:cs="Arial"/>
          <w:sz w:val="24"/>
          <w:szCs w:val="24"/>
        </w:rPr>
      </w:pPr>
    </w:p>
    <w:p w14:paraId="2B2F8D47" w14:textId="77777777" w:rsidR="006E3498" w:rsidRPr="00126801" w:rsidRDefault="006E3498" w:rsidP="00126801">
      <w:pPr>
        <w:pBdr>
          <w:top w:val="nil"/>
          <w:left w:val="nil"/>
          <w:bottom w:val="nil"/>
          <w:right w:val="nil"/>
          <w:between w:val="nil"/>
        </w:pBdr>
        <w:spacing w:before="12"/>
        <w:rPr>
          <w:rFonts w:ascii="Arial" w:hAnsi="Arial" w:cs="Arial"/>
          <w:sz w:val="24"/>
          <w:szCs w:val="24"/>
        </w:rPr>
      </w:pPr>
    </w:p>
    <w:p w14:paraId="189A65B0" w14:textId="77777777" w:rsidR="00126801" w:rsidRPr="00126801" w:rsidRDefault="00126801" w:rsidP="00126801">
      <w:pPr>
        <w:pBdr>
          <w:top w:val="nil"/>
          <w:left w:val="nil"/>
          <w:bottom w:val="nil"/>
          <w:right w:val="nil"/>
          <w:between w:val="nil"/>
        </w:pBdr>
        <w:spacing w:before="12"/>
        <w:rPr>
          <w:rFonts w:ascii="Arial" w:hAnsi="Arial" w:cs="Arial"/>
          <w:sz w:val="24"/>
          <w:szCs w:val="24"/>
        </w:rPr>
      </w:pPr>
    </w:p>
    <w:p w14:paraId="763BC130" w14:textId="77777777" w:rsidR="00126801" w:rsidRPr="00126801" w:rsidRDefault="00126801" w:rsidP="00126801">
      <w:pPr>
        <w:pStyle w:val="Ttulo1"/>
        <w:ind w:firstLine="885"/>
        <w:rPr>
          <w:rFonts w:ascii="Arial" w:hAnsi="Arial" w:cs="Arial"/>
          <w:sz w:val="24"/>
          <w:szCs w:val="24"/>
        </w:rPr>
      </w:pPr>
      <w:bookmarkStart w:id="3" w:name="_ksbd9yrirhjf" w:colFirst="0" w:colLast="0"/>
      <w:bookmarkEnd w:id="3"/>
      <w:r w:rsidRPr="00126801">
        <w:rPr>
          <w:rFonts w:ascii="Arial" w:hAnsi="Arial" w:cs="Arial"/>
          <w:sz w:val="24"/>
          <w:szCs w:val="24"/>
        </w:rPr>
        <w:t>Bibliografía</w:t>
      </w:r>
    </w:p>
    <w:p w14:paraId="6D6F4DBD" w14:textId="77777777" w:rsidR="00126801" w:rsidRPr="00126801" w:rsidRDefault="00126801" w:rsidP="00126801">
      <w:pPr>
        <w:pBdr>
          <w:top w:val="nil"/>
          <w:left w:val="nil"/>
          <w:bottom w:val="nil"/>
          <w:right w:val="nil"/>
          <w:between w:val="nil"/>
        </w:pBdr>
        <w:rPr>
          <w:rFonts w:ascii="Arial" w:hAnsi="Arial" w:cs="Arial"/>
          <w:b/>
          <w:color w:val="000000"/>
          <w:sz w:val="24"/>
          <w:szCs w:val="24"/>
        </w:rPr>
      </w:pPr>
    </w:p>
    <w:p w14:paraId="50B23681" w14:textId="77777777" w:rsidR="00E8728C" w:rsidRDefault="00E8728C" w:rsidP="00E8728C">
      <w:pPr>
        <w:pStyle w:val="NormalWeb"/>
      </w:pPr>
      <w:r>
        <w:t xml:space="preserve">Atlassian. (s. f.). </w:t>
      </w:r>
      <w:r>
        <w:rPr>
          <w:rStyle w:val="nfasis"/>
        </w:rPr>
        <w:t>Gestión de configuración</w:t>
      </w:r>
      <w:r>
        <w:t xml:space="preserve">. </w:t>
      </w:r>
      <w:hyperlink r:id="rId16" w:tgtFrame="_new" w:history="1">
        <w:r>
          <w:rPr>
            <w:rStyle w:val="Hipervnculo"/>
          </w:rPr>
          <w:t>https://www.atlassian.com/es/microservices/microservices-architecture/configuration-management</w:t>
        </w:r>
      </w:hyperlink>
    </w:p>
    <w:p w14:paraId="5FE1C907" w14:textId="77777777" w:rsidR="00E8728C" w:rsidRDefault="00E8728C" w:rsidP="00E8728C">
      <w:pPr>
        <w:pStyle w:val="NormalWeb"/>
      </w:pPr>
      <w:r>
        <w:t xml:space="preserve">IBM. (s. f.). </w:t>
      </w:r>
      <w:r>
        <w:rPr>
          <w:rStyle w:val="nfasis"/>
        </w:rPr>
        <w:t>Gestión de configuración de software</w:t>
      </w:r>
      <w:r>
        <w:t xml:space="preserve">. </w:t>
      </w:r>
      <w:hyperlink r:id="rId17" w:tgtFrame="_new" w:history="1">
        <w:r>
          <w:rPr>
            <w:rStyle w:val="Hipervnculo"/>
          </w:rPr>
          <w:t>https://www.ibm.com/docs/es/rft/9.5.0?topic=assets-software-configuration-management</w:t>
        </w:r>
      </w:hyperlink>
    </w:p>
    <w:p w14:paraId="73EA0D66" w14:textId="77777777" w:rsidR="00E8728C" w:rsidRDefault="00E8728C" w:rsidP="00E8728C">
      <w:pPr>
        <w:pStyle w:val="NormalWeb"/>
      </w:pPr>
      <w:r>
        <w:t xml:space="preserve">Red Hat. (s. f.). </w:t>
      </w:r>
      <w:r>
        <w:rPr>
          <w:rStyle w:val="nfasis"/>
        </w:rPr>
        <w:t>¿Qué es la gestión de la configuración?</w:t>
      </w:r>
      <w:r>
        <w:t xml:space="preserve">. </w:t>
      </w:r>
      <w:hyperlink r:id="rId18" w:tgtFrame="_new" w:history="1">
        <w:r>
          <w:rPr>
            <w:rStyle w:val="Hipervnculo"/>
          </w:rPr>
          <w:t>https://www.redhat.com/es/topics/automation/what-is-configuration-management</w:t>
        </w:r>
      </w:hyperlink>
    </w:p>
    <w:p w14:paraId="7510E58E" w14:textId="77777777" w:rsidR="00E8728C" w:rsidRDefault="00E8728C" w:rsidP="00E8728C">
      <w:pPr>
        <w:pStyle w:val="NormalWeb"/>
      </w:pPr>
      <w:r>
        <w:t xml:space="preserve">NetApp. (s. f.). </w:t>
      </w:r>
      <w:r>
        <w:rPr>
          <w:rStyle w:val="nfasis"/>
        </w:rPr>
        <w:t>Funcionamiento de la gestión de la configuración</w:t>
      </w:r>
      <w:r>
        <w:t xml:space="preserve">. </w:t>
      </w:r>
      <w:hyperlink r:id="rId19" w:tgtFrame="_new" w:history="1">
        <w:r>
          <w:rPr>
            <w:rStyle w:val="Hipervnculo"/>
          </w:rPr>
          <w:t>https://www.netapp.com/es/devops-solutions/configuration-management/what-is-configuration-management/</w:t>
        </w:r>
      </w:hyperlink>
    </w:p>
    <w:p w14:paraId="2443812F" w14:textId="77777777" w:rsidR="00E8728C" w:rsidRDefault="00E8728C" w:rsidP="00E8728C">
      <w:pPr>
        <w:pStyle w:val="NormalWeb"/>
      </w:pPr>
      <w:r>
        <w:t xml:space="preserve">Guirado, R. (s. f.). </w:t>
      </w:r>
      <w:r>
        <w:rPr>
          <w:rStyle w:val="nfasis"/>
        </w:rPr>
        <w:t>Gestión de la Configuración del Software (GCS)</w:t>
      </w:r>
      <w:r>
        <w:t xml:space="preserve">. Universidad de Almería. </w:t>
      </w:r>
      <w:hyperlink r:id="rId20" w:tgtFrame="_new" w:history="1">
        <w:r>
          <w:rPr>
            <w:rStyle w:val="Hipervnculo"/>
          </w:rPr>
          <w:t>https://w3.ual.es/~rguirado/posi/Tema5-Apartado5.pdf</w:t>
        </w:r>
      </w:hyperlink>
    </w:p>
    <w:p w14:paraId="4FCB6A92" w14:textId="77777777" w:rsidR="00126801" w:rsidRPr="00126801" w:rsidRDefault="00126801">
      <w:pPr>
        <w:jc w:val="center"/>
        <w:rPr>
          <w:rFonts w:ascii="Arial" w:hAnsi="Arial" w:cs="Arial"/>
          <w:b/>
          <w:sz w:val="24"/>
          <w:szCs w:val="24"/>
          <w:u w:val="single"/>
        </w:rPr>
      </w:pPr>
    </w:p>
    <w:sectPr w:rsidR="00126801" w:rsidRPr="00126801">
      <w:headerReference w:type="default" r:id="rId21"/>
      <w:footerReference w:type="default" r:id="rId22"/>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47D9" w14:textId="77777777" w:rsidR="00497D23" w:rsidRDefault="00497D23">
      <w:pPr>
        <w:spacing w:after="0" w:line="240" w:lineRule="auto"/>
      </w:pPr>
      <w:r>
        <w:separator/>
      </w:r>
    </w:p>
  </w:endnote>
  <w:endnote w:type="continuationSeparator" w:id="0">
    <w:p w14:paraId="72AB06FB" w14:textId="77777777" w:rsidR="00497D23" w:rsidRDefault="0049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CE0C4" w14:textId="77777777" w:rsidR="002853A2" w:rsidRDefault="0088726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26801">
      <w:rPr>
        <w:noProof/>
        <w:color w:val="000000"/>
      </w:rPr>
      <w:t>2</w:t>
    </w:r>
    <w:r>
      <w:rPr>
        <w:color w:val="000000"/>
      </w:rPr>
      <w:fldChar w:fldCharType="end"/>
    </w:r>
  </w:p>
  <w:p w14:paraId="0DA77980" w14:textId="77777777" w:rsidR="002853A2" w:rsidRDefault="002853A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EB10" w14:textId="77777777" w:rsidR="00497D23" w:rsidRDefault="00497D23">
      <w:pPr>
        <w:spacing w:after="0" w:line="240" w:lineRule="auto"/>
      </w:pPr>
      <w:r>
        <w:separator/>
      </w:r>
    </w:p>
  </w:footnote>
  <w:footnote w:type="continuationSeparator" w:id="0">
    <w:p w14:paraId="1CC8932E" w14:textId="77777777" w:rsidR="00497D23" w:rsidRDefault="00497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2085" w14:textId="56E48DBD" w:rsidR="00126801" w:rsidRDefault="00126801">
    <w:pPr>
      <w:pStyle w:val="Encabezado"/>
    </w:pPr>
    <w:r>
      <w:rPr>
        <w:noProof/>
        <w:bdr w:val="none" w:sz="0" w:space="0" w:color="auto" w:frame="1"/>
      </w:rPr>
      <w:drawing>
        <wp:inline distT="0" distB="0" distL="0" distR="0" wp14:anchorId="4E1B0A99" wp14:editId="42DBA300">
          <wp:extent cx="523875" cy="523875"/>
          <wp:effectExtent l="0" t="0" r="9525" b="9525"/>
          <wp:docPr id="265496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r>
      <w:tab/>
    </w:r>
    <w:r>
      <w:tab/>
    </w:r>
    <w:r>
      <w:rPr>
        <w:noProof/>
        <w:color w:val="000000"/>
        <w:bdr w:val="none" w:sz="0" w:space="0" w:color="auto" w:frame="1"/>
      </w:rPr>
      <w:drawing>
        <wp:inline distT="0" distB="0" distL="0" distR="0" wp14:anchorId="231411BF" wp14:editId="70D92EC7">
          <wp:extent cx="571500" cy="485775"/>
          <wp:effectExtent l="0" t="0" r="0" b="9525"/>
          <wp:docPr id="7540782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857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D9E9" w14:textId="77777777" w:rsidR="002853A2" w:rsidRDefault="0088726D">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5D5"/>
    <w:multiLevelType w:val="multilevel"/>
    <w:tmpl w:val="960CC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F46F7"/>
    <w:multiLevelType w:val="multilevel"/>
    <w:tmpl w:val="70DAB6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456EB3"/>
    <w:multiLevelType w:val="multilevel"/>
    <w:tmpl w:val="4DAA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9446FF"/>
    <w:multiLevelType w:val="multilevel"/>
    <w:tmpl w:val="EC24E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161CC6"/>
    <w:multiLevelType w:val="multilevel"/>
    <w:tmpl w:val="0B645C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8B1C31"/>
    <w:multiLevelType w:val="multilevel"/>
    <w:tmpl w:val="765C40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BC478A"/>
    <w:multiLevelType w:val="multilevel"/>
    <w:tmpl w:val="7632C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FE443B"/>
    <w:multiLevelType w:val="multilevel"/>
    <w:tmpl w:val="808E58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8C6453D"/>
    <w:multiLevelType w:val="multilevel"/>
    <w:tmpl w:val="CC44F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42B745C"/>
    <w:multiLevelType w:val="multilevel"/>
    <w:tmpl w:val="777EC1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10B63DB"/>
    <w:multiLevelType w:val="multilevel"/>
    <w:tmpl w:val="1F508CD8"/>
    <w:lvl w:ilvl="0">
      <w:numFmt w:val="bullet"/>
      <w:lvlText w:val="●"/>
      <w:lvlJc w:val="left"/>
      <w:pPr>
        <w:ind w:left="1605" w:hanging="360"/>
      </w:pPr>
      <w:rPr>
        <w:rFonts w:ascii="Noto Sans Symbols" w:eastAsia="Noto Sans Symbols" w:hAnsi="Noto Sans Symbols" w:cs="Noto Sans Symbols"/>
        <w:b w:val="0"/>
        <w:i w:val="0"/>
        <w:sz w:val="24"/>
        <w:szCs w:val="24"/>
      </w:rPr>
    </w:lvl>
    <w:lvl w:ilvl="1">
      <w:numFmt w:val="bullet"/>
      <w:lvlText w:val="•"/>
      <w:lvlJc w:val="left"/>
      <w:pPr>
        <w:ind w:left="2375" w:hanging="360"/>
      </w:pPr>
    </w:lvl>
    <w:lvl w:ilvl="2">
      <w:numFmt w:val="bullet"/>
      <w:lvlText w:val="•"/>
      <w:lvlJc w:val="left"/>
      <w:pPr>
        <w:ind w:left="3151" w:hanging="360"/>
      </w:pPr>
    </w:lvl>
    <w:lvl w:ilvl="3">
      <w:numFmt w:val="bullet"/>
      <w:lvlText w:val="•"/>
      <w:lvlJc w:val="left"/>
      <w:pPr>
        <w:ind w:left="3926" w:hanging="360"/>
      </w:pPr>
    </w:lvl>
    <w:lvl w:ilvl="4">
      <w:numFmt w:val="bullet"/>
      <w:lvlText w:val="•"/>
      <w:lvlJc w:val="left"/>
      <w:pPr>
        <w:ind w:left="4702" w:hanging="360"/>
      </w:pPr>
    </w:lvl>
    <w:lvl w:ilvl="5">
      <w:numFmt w:val="bullet"/>
      <w:lvlText w:val="•"/>
      <w:lvlJc w:val="left"/>
      <w:pPr>
        <w:ind w:left="5478" w:hanging="360"/>
      </w:pPr>
    </w:lvl>
    <w:lvl w:ilvl="6">
      <w:numFmt w:val="bullet"/>
      <w:lvlText w:val="•"/>
      <w:lvlJc w:val="left"/>
      <w:pPr>
        <w:ind w:left="6253" w:hanging="360"/>
      </w:pPr>
    </w:lvl>
    <w:lvl w:ilvl="7">
      <w:numFmt w:val="bullet"/>
      <w:lvlText w:val="•"/>
      <w:lvlJc w:val="left"/>
      <w:pPr>
        <w:ind w:left="7029" w:hanging="360"/>
      </w:pPr>
    </w:lvl>
    <w:lvl w:ilvl="8">
      <w:numFmt w:val="bullet"/>
      <w:lvlText w:val="•"/>
      <w:lvlJc w:val="left"/>
      <w:pPr>
        <w:ind w:left="7805" w:hanging="360"/>
      </w:pPr>
    </w:lvl>
  </w:abstractNum>
  <w:abstractNum w:abstractNumId="11" w15:restartNumberingAfterBreak="0">
    <w:nsid w:val="517238AE"/>
    <w:multiLevelType w:val="multilevel"/>
    <w:tmpl w:val="69788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2A019E1"/>
    <w:multiLevelType w:val="multilevel"/>
    <w:tmpl w:val="03949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67E7194"/>
    <w:multiLevelType w:val="multilevel"/>
    <w:tmpl w:val="36E09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AE0FE7"/>
    <w:multiLevelType w:val="multilevel"/>
    <w:tmpl w:val="9FFC0C76"/>
    <w:lvl w:ilvl="0">
      <w:start w:val="1"/>
      <w:numFmt w:val="decimal"/>
      <w:lvlText w:val="%1)"/>
      <w:lvlJc w:val="left"/>
      <w:pPr>
        <w:ind w:left="1245" w:hanging="360"/>
      </w:pPr>
      <w:rPr>
        <w:rFonts w:ascii="Times New Roman" w:eastAsia="Times New Roman" w:hAnsi="Times New Roman" w:cs="Times New Roman"/>
        <w:b w:val="0"/>
        <w:i w:val="0"/>
        <w:sz w:val="24"/>
        <w:szCs w:val="24"/>
      </w:rPr>
    </w:lvl>
    <w:lvl w:ilvl="1">
      <w:start w:val="1"/>
      <w:numFmt w:val="lowerLetter"/>
      <w:lvlText w:val="%2)"/>
      <w:lvlJc w:val="left"/>
      <w:pPr>
        <w:ind w:left="1605" w:hanging="360"/>
      </w:pPr>
      <w:rPr>
        <w:rFonts w:ascii="Times New Roman" w:eastAsia="Times New Roman" w:hAnsi="Times New Roman" w:cs="Times New Roman"/>
        <w:b/>
        <w:i w:val="0"/>
        <w:sz w:val="24"/>
        <w:szCs w:val="24"/>
      </w:rPr>
    </w:lvl>
    <w:lvl w:ilvl="2">
      <w:numFmt w:val="bullet"/>
      <w:lvlText w:val="●"/>
      <w:lvlJc w:val="left"/>
      <w:pPr>
        <w:ind w:left="1941" w:hanging="360"/>
      </w:pPr>
      <w:rPr>
        <w:rFonts w:ascii="Noto Sans Symbols" w:eastAsia="Noto Sans Symbols" w:hAnsi="Noto Sans Symbols" w:cs="Noto Sans Symbols"/>
        <w:b w:val="0"/>
        <w:i w:val="0"/>
        <w:sz w:val="24"/>
        <w:szCs w:val="24"/>
      </w:rPr>
    </w:lvl>
    <w:lvl w:ilvl="3">
      <w:numFmt w:val="bullet"/>
      <w:lvlText w:val="•"/>
      <w:lvlJc w:val="left"/>
      <w:pPr>
        <w:ind w:left="2867" w:hanging="360"/>
      </w:pPr>
    </w:lvl>
    <w:lvl w:ilvl="4">
      <w:numFmt w:val="bullet"/>
      <w:lvlText w:val="•"/>
      <w:lvlJc w:val="left"/>
      <w:pPr>
        <w:ind w:left="3794" w:hanging="360"/>
      </w:pPr>
    </w:lvl>
    <w:lvl w:ilvl="5">
      <w:numFmt w:val="bullet"/>
      <w:lvlText w:val="•"/>
      <w:lvlJc w:val="left"/>
      <w:pPr>
        <w:ind w:left="4721" w:hanging="360"/>
      </w:pPr>
    </w:lvl>
    <w:lvl w:ilvl="6">
      <w:numFmt w:val="bullet"/>
      <w:lvlText w:val="•"/>
      <w:lvlJc w:val="left"/>
      <w:pPr>
        <w:ind w:left="5648" w:hanging="360"/>
      </w:pPr>
    </w:lvl>
    <w:lvl w:ilvl="7">
      <w:numFmt w:val="bullet"/>
      <w:lvlText w:val="•"/>
      <w:lvlJc w:val="left"/>
      <w:pPr>
        <w:ind w:left="6575" w:hanging="360"/>
      </w:pPr>
    </w:lvl>
    <w:lvl w:ilvl="8">
      <w:numFmt w:val="bullet"/>
      <w:lvlText w:val="•"/>
      <w:lvlJc w:val="left"/>
      <w:pPr>
        <w:ind w:left="7502" w:hanging="360"/>
      </w:pPr>
    </w:lvl>
  </w:abstractNum>
  <w:abstractNum w:abstractNumId="15" w15:restartNumberingAfterBreak="0">
    <w:nsid w:val="61350084"/>
    <w:multiLevelType w:val="multilevel"/>
    <w:tmpl w:val="F6FCBA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A0506EE"/>
    <w:multiLevelType w:val="multilevel"/>
    <w:tmpl w:val="29C494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B2A099A"/>
    <w:multiLevelType w:val="multilevel"/>
    <w:tmpl w:val="0A8CE6E0"/>
    <w:lvl w:ilvl="0">
      <w:numFmt w:val="bullet"/>
      <w:lvlText w:val="●"/>
      <w:lvlJc w:val="left"/>
      <w:pPr>
        <w:ind w:left="1605" w:hanging="360"/>
      </w:pPr>
      <w:rPr>
        <w:rFonts w:ascii="Noto Sans Symbols" w:eastAsia="Noto Sans Symbols" w:hAnsi="Noto Sans Symbols" w:cs="Noto Sans Symbols"/>
        <w:b w:val="0"/>
        <w:i w:val="0"/>
        <w:sz w:val="24"/>
        <w:szCs w:val="24"/>
      </w:rPr>
    </w:lvl>
    <w:lvl w:ilvl="1">
      <w:numFmt w:val="bullet"/>
      <w:lvlText w:val="•"/>
      <w:lvlJc w:val="left"/>
      <w:pPr>
        <w:ind w:left="2375" w:hanging="360"/>
      </w:pPr>
    </w:lvl>
    <w:lvl w:ilvl="2">
      <w:numFmt w:val="bullet"/>
      <w:lvlText w:val="•"/>
      <w:lvlJc w:val="left"/>
      <w:pPr>
        <w:ind w:left="3151" w:hanging="360"/>
      </w:pPr>
    </w:lvl>
    <w:lvl w:ilvl="3">
      <w:numFmt w:val="bullet"/>
      <w:lvlText w:val="•"/>
      <w:lvlJc w:val="left"/>
      <w:pPr>
        <w:ind w:left="3926" w:hanging="360"/>
      </w:pPr>
    </w:lvl>
    <w:lvl w:ilvl="4">
      <w:numFmt w:val="bullet"/>
      <w:lvlText w:val="•"/>
      <w:lvlJc w:val="left"/>
      <w:pPr>
        <w:ind w:left="4702" w:hanging="360"/>
      </w:pPr>
    </w:lvl>
    <w:lvl w:ilvl="5">
      <w:numFmt w:val="bullet"/>
      <w:lvlText w:val="•"/>
      <w:lvlJc w:val="left"/>
      <w:pPr>
        <w:ind w:left="5478" w:hanging="360"/>
      </w:pPr>
    </w:lvl>
    <w:lvl w:ilvl="6">
      <w:numFmt w:val="bullet"/>
      <w:lvlText w:val="•"/>
      <w:lvlJc w:val="left"/>
      <w:pPr>
        <w:ind w:left="6253" w:hanging="360"/>
      </w:pPr>
    </w:lvl>
    <w:lvl w:ilvl="7">
      <w:numFmt w:val="bullet"/>
      <w:lvlText w:val="•"/>
      <w:lvlJc w:val="left"/>
      <w:pPr>
        <w:ind w:left="7029" w:hanging="360"/>
      </w:pPr>
    </w:lvl>
    <w:lvl w:ilvl="8">
      <w:numFmt w:val="bullet"/>
      <w:lvlText w:val="•"/>
      <w:lvlJc w:val="left"/>
      <w:pPr>
        <w:ind w:left="7805" w:hanging="360"/>
      </w:pPr>
    </w:lvl>
  </w:abstractNum>
  <w:abstractNum w:abstractNumId="18" w15:restartNumberingAfterBreak="0">
    <w:nsid w:val="6B7A7F33"/>
    <w:multiLevelType w:val="multilevel"/>
    <w:tmpl w:val="44D29598"/>
    <w:lvl w:ilvl="0">
      <w:numFmt w:val="bullet"/>
      <w:lvlText w:val="●"/>
      <w:lvlJc w:val="left"/>
      <w:pPr>
        <w:ind w:left="1245" w:hanging="360"/>
      </w:pPr>
      <w:rPr>
        <w:rFonts w:ascii="Noto Sans Symbols" w:eastAsia="Noto Sans Symbols" w:hAnsi="Noto Sans Symbols" w:cs="Noto Sans Symbols"/>
        <w:b w:val="0"/>
        <w:i w:val="0"/>
        <w:sz w:val="24"/>
        <w:szCs w:val="24"/>
      </w:rPr>
    </w:lvl>
    <w:lvl w:ilvl="1">
      <w:numFmt w:val="bullet"/>
      <w:lvlText w:val="•"/>
      <w:lvlJc w:val="left"/>
      <w:pPr>
        <w:ind w:left="2051" w:hanging="360"/>
      </w:pPr>
    </w:lvl>
    <w:lvl w:ilvl="2">
      <w:numFmt w:val="bullet"/>
      <w:lvlText w:val="•"/>
      <w:lvlJc w:val="left"/>
      <w:pPr>
        <w:ind w:left="2863" w:hanging="360"/>
      </w:pPr>
    </w:lvl>
    <w:lvl w:ilvl="3">
      <w:numFmt w:val="bullet"/>
      <w:lvlText w:val="•"/>
      <w:lvlJc w:val="left"/>
      <w:pPr>
        <w:ind w:left="3674" w:hanging="360"/>
      </w:pPr>
    </w:lvl>
    <w:lvl w:ilvl="4">
      <w:numFmt w:val="bullet"/>
      <w:lvlText w:val="•"/>
      <w:lvlJc w:val="left"/>
      <w:pPr>
        <w:ind w:left="4486" w:hanging="360"/>
      </w:pPr>
    </w:lvl>
    <w:lvl w:ilvl="5">
      <w:numFmt w:val="bullet"/>
      <w:lvlText w:val="•"/>
      <w:lvlJc w:val="left"/>
      <w:pPr>
        <w:ind w:left="5298" w:hanging="360"/>
      </w:pPr>
    </w:lvl>
    <w:lvl w:ilvl="6">
      <w:numFmt w:val="bullet"/>
      <w:lvlText w:val="•"/>
      <w:lvlJc w:val="left"/>
      <w:pPr>
        <w:ind w:left="6109" w:hanging="360"/>
      </w:pPr>
    </w:lvl>
    <w:lvl w:ilvl="7">
      <w:numFmt w:val="bullet"/>
      <w:lvlText w:val="•"/>
      <w:lvlJc w:val="left"/>
      <w:pPr>
        <w:ind w:left="6921" w:hanging="360"/>
      </w:pPr>
    </w:lvl>
    <w:lvl w:ilvl="8">
      <w:numFmt w:val="bullet"/>
      <w:lvlText w:val="•"/>
      <w:lvlJc w:val="left"/>
      <w:pPr>
        <w:ind w:left="7733" w:hanging="360"/>
      </w:pPr>
    </w:lvl>
  </w:abstractNum>
  <w:abstractNum w:abstractNumId="19" w15:restartNumberingAfterBreak="0">
    <w:nsid w:val="75F86DC6"/>
    <w:multiLevelType w:val="multilevel"/>
    <w:tmpl w:val="05C2322A"/>
    <w:lvl w:ilvl="0">
      <w:start w:val="1"/>
      <w:numFmt w:val="bullet"/>
      <w:lvlText w:val="●"/>
      <w:lvlJc w:val="left"/>
      <w:pPr>
        <w:ind w:left="7340" w:hanging="360"/>
      </w:pPr>
      <w:rPr>
        <w:u w:val="none"/>
      </w:rPr>
    </w:lvl>
    <w:lvl w:ilvl="1">
      <w:start w:val="1"/>
      <w:numFmt w:val="bullet"/>
      <w:lvlText w:val="○"/>
      <w:lvlJc w:val="left"/>
      <w:pPr>
        <w:ind w:left="8060" w:hanging="360"/>
      </w:pPr>
      <w:rPr>
        <w:u w:val="none"/>
      </w:rPr>
    </w:lvl>
    <w:lvl w:ilvl="2">
      <w:start w:val="1"/>
      <w:numFmt w:val="bullet"/>
      <w:lvlText w:val="■"/>
      <w:lvlJc w:val="left"/>
      <w:pPr>
        <w:ind w:left="8780" w:hanging="360"/>
      </w:pPr>
      <w:rPr>
        <w:u w:val="none"/>
      </w:rPr>
    </w:lvl>
    <w:lvl w:ilvl="3">
      <w:start w:val="1"/>
      <w:numFmt w:val="bullet"/>
      <w:lvlText w:val="●"/>
      <w:lvlJc w:val="left"/>
      <w:pPr>
        <w:ind w:left="9500" w:hanging="360"/>
      </w:pPr>
      <w:rPr>
        <w:u w:val="none"/>
      </w:rPr>
    </w:lvl>
    <w:lvl w:ilvl="4">
      <w:start w:val="1"/>
      <w:numFmt w:val="bullet"/>
      <w:lvlText w:val="○"/>
      <w:lvlJc w:val="left"/>
      <w:pPr>
        <w:ind w:left="10220" w:hanging="360"/>
      </w:pPr>
      <w:rPr>
        <w:u w:val="none"/>
      </w:rPr>
    </w:lvl>
    <w:lvl w:ilvl="5">
      <w:start w:val="1"/>
      <w:numFmt w:val="bullet"/>
      <w:lvlText w:val="■"/>
      <w:lvlJc w:val="left"/>
      <w:pPr>
        <w:ind w:left="10940" w:hanging="360"/>
      </w:pPr>
      <w:rPr>
        <w:u w:val="none"/>
      </w:rPr>
    </w:lvl>
    <w:lvl w:ilvl="6">
      <w:start w:val="1"/>
      <w:numFmt w:val="bullet"/>
      <w:lvlText w:val="●"/>
      <w:lvlJc w:val="left"/>
      <w:pPr>
        <w:ind w:left="11660" w:hanging="360"/>
      </w:pPr>
      <w:rPr>
        <w:u w:val="none"/>
      </w:rPr>
    </w:lvl>
    <w:lvl w:ilvl="7">
      <w:start w:val="1"/>
      <w:numFmt w:val="bullet"/>
      <w:lvlText w:val="○"/>
      <w:lvlJc w:val="left"/>
      <w:pPr>
        <w:ind w:left="12380" w:hanging="360"/>
      </w:pPr>
      <w:rPr>
        <w:u w:val="none"/>
      </w:rPr>
    </w:lvl>
    <w:lvl w:ilvl="8">
      <w:start w:val="1"/>
      <w:numFmt w:val="bullet"/>
      <w:lvlText w:val="■"/>
      <w:lvlJc w:val="left"/>
      <w:pPr>
        <w:ind w:left="13100" w:hanging="360"/>
      </w:pPr>
      <w:rPr>
        <w:u w:val="none"/>
      </w:rPr>
    </w:lvl>
  </w:abstractNum>
  <w:abstractNum w:abstractNumId="20" w15:restartNumberingAfterBreak="0">
    <w:nsid w:val="76F7254B"/>
    <w:multiLevelType w:val="multilevel"/>
    <w:tmpl w:val="EB6E9C7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7A706754"/>
    <w:multiLevelType w:val="multilevel"/>
    <w:tmpl w:val="77904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941531">
    <w:abstractNumId w:val="9"/>
  </w:num>
  <w:num w:numId="2" w16cid:durableId="1195922894">
    <w:abstractNumId w:val="4"/>
  </w:num>
  <w:num w:numId="3" w16cid:durableId="455147562">
    <w:abstractNumId w:val="6"/>
  </w:num>
  <w:num w:numId="4" w16cid:durableId="1819687055">
    <w:abstractNumId w:val="7"/>
  </w:num>
  <w:num w:numId="5" w16cid:durableId="1059474296">
    <w:abstractNumId w:val="21"/>
  </w:num>
  <w:num w:numId="6" w16cid:durableId="603004718">
    <w:abstractNumId w:val="11"/>
  </w:num>
  <w:num w:numId="7" w16cid:durableId="672101472">
    <w:abstractNumId w:val="13"/>
  </w:num>
  <w:num w:numId="8" w16cid:durableId="98912120">
    <w:abstractNumId w:val="1"/>
  </w:num>
  <w:num w:numId="9" w16cid:durableId="62683693">
    <w:abstractNumId w:val="12"/>
  </w:num>
  <w:num w:numId="10" w16cid:durableId="734208797">
    <w:abstractNumId w:val="15"/>
  </w:num>
  <w:num w:numId="11" w16cid:durableId="102574112">
    <w:abstractNumId w:val="2"/>
  </w:num>
  <w:num w:numId="12" w16cid:durableId="799149384">
    <w:abstractNumId w:val="3"/>
  </w:num>
  <w:num w:numId="13" w16cid:durableId="855071729">
    <w:abstractNumId w:val="19"/>
  </w:num>
  <w:num w:numId="14" w16cid:durableId="362677661">
    <w:abstractNumId w:val="20"/>
  </w:num>
  <w:num w:numId="15" w16cid:durableId="683360828">
    <w:abstractNumId w:val="0"/>
  </w:num>
  <w:num w:numId="16" w16cid:durableId="963317765">
    <w:abstractNumId w:val="16"/>
  </w:num>
  <w:num w:numId="17" w16cid:durableId="1674144322">
    <w:abstractNumId w:val="5"/>
  </w:num>
  <w:num w:numId="18" w16cid:durableId="576666607">
    <w:abstractNumId w:val="8"/>
  </w:num>
  <w:num w:numId="19" w16cid:durableId="1070809944">
    <w:abstractNumId w:val="10"/>
  </w:num>
  <w:num w:numId="20" w16cid:durableId="511459405">
    <w:abstractNumId w:val="14"/>
  </w:num>
  <w:num w:numId="21" w16cid:durableId="1972512802">
    <w:abstractNumId w:val="18"/>
  </w:num>
  <w:num w:numId="22" w16cid:durableId="17920860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3A2"/>
    <w:rsid w:val="000F64FF"/>
    <w:rsid w:val="00126801"/>
    <w:rsid w:val="002853A2"/>
    <w:rsid w:val="002B4E63"/>
    <w:rsid w:val="00335140"/>
    <w:rsid w:val="00497D23"/>
    <w:rsid w:val="006424E0"/>
    <w:rsid w:val="006E3498"/>
    <w:rsid w:val="0088726D"/>
    <w:rsid w:val="00E2615A"/>
    <w:rsid w:val="00E8728C"/>
    <w:rsid w:val="00F67E2C"/>
    <w:rsid w:val="00F84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7F54"/>
  <w15:docId w15:val="{1CD2991F-F6BE-4A79-87F3-6026863F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next w:val="Normal"/>
    <w:uiPriority w:val="39"/>
    <w:unhideWhenUsed/>
    <w:qFormat/>
    <w:rsid w:val="008055BC"/>
    <w:pPr>
      <w:spacing w:before="480" w:line="276" w:lineRule="auto"/>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rsid w:val="001D3AB5"/>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E8728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E87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4376">
      <w:bodyDiv w:val="1"/>
      <w:marLeft w:val="0"/>
      <w:marRight w:val="0"/>
      <w:marTop w:val="0"/>
      <w:marBottom w:val="0"/>
      <w:divBdr>
        <w:top w:val="none" w:sz="0" w:space="0" w:color="auto"/>
        <w:left w:val="none" w:sz="0" w:space="0" w:color="auto"/>
        <w:bottom w:val="none" w:sz="0" w:space="0" w:color="auto"/>
        <w:right w:val="none" w:sz="0" w:space="0" w:color="auto"/>
      </w:divBdr>
    </w:div>
    <w:div w:id="1303776762">
      <w:bodyDiv w:val="1"/>
      <w:marLeft w:val="0"/>
      <w:marRight w:val="0"/>
      <w:marTop w:val="0"/>
      <w:marBottom w:val="0"/>
      <w:divBdr>
        <w:top w:val="none" w:sz="0" w:space="0" w:color="auto"/>
        <w:left w:val="none" w:sz="0" w:space="0" w:color="auto"/>
        <w:bottom w:val="none" w:sz="0" w:space="0" w:color="auto"/>
        <w:right w:val="none" w:sz="0" w:space="0" w:color="auto"/>
      </w:divBdr>
    </w:div>
    <w:div w:id="1420297867">
      <w:bodyDiv w:val="1"/>
      <w:marLeft w:val="0"/>
      <w:marRight w:val="0"/>
      <w:marTop w:val="0"/>
      <w:marBottom w:val="0"/>
      <w:divBdr>
        <w:top w:val="none" w:sz="0" w:space="0" w:color="auto"/>
        <w:left w:val="none" w:sz="0" w:space="0" w:color="auto"/>
        <w:bottom w:val="none" w:sz="0" w:space="0" w:color="auto"/>
        <w:right w:val="none" w:sz="0" w:space="0" w:color="auto"/>
      </w:divBdr>
    </w:div>
    <w:div w:id="1469980082">
      <w:bodyDiv w:val="1"/>
      <w:marLeft w:val="0"/>
      <w:marRight w:val="0"/>
      <w:marTop w:val="0"/>
      <w:marBottom w:val="0"/>
      <w:divBdr>
        <w:top w:val="none" w:sz="0" w:space="0" w:color="auto"/>
        <w:left w:val="none" w:sz="0" w:space="0" w:color="auto"/>
        <w:bottom w:val="none" w:sz="0" w:space="0" w:color="auto"/>
        <w:right w:val="none" w:sz="0" w:space="0" w:color="auto"/>
      </w:divBdr>
    </w:div>
    <w:div w:id="1563905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hyperlink" Target="https://www.redhat.com/es/topics/automation/what-is-configuration-managemen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ibm.com/docs/es/rft/9.5.0?topic=assets-software-configuration-management" TargetMode="External"/><Relationship Id="rId2" Type="http://schemas.openxmlformats.org/officeDocument/2006/relationships/numbering" Target="numbering.xml"/><Relationship Id="rId16" Type="http://schemas.openxmlformats.org/officeDocument/2006/relationships/hyperlink" Target="https://www.atlassian.com/es/microservices/microservices-architecture/configuration-management" TargetMode="External"/><Relationship Id="rId20" Type="http://schemas.openxmlformats.org/officeDocument/2006/relationships/hyperlink" Target="https://w3.ual.es/~rguirado/posi/Tema5-Apartado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netapp.com/es/devops-solutions/configuration-management/what-is-configuration-managem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8.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rYQ0WQtapbSMNFl4fI04sQiq2w==">CgMxLjAyDmguNmhvejhzcWZ3NHV3OAByITFQelZpRmdGQ1p1bUtxZklDOW1QVE80X3JHblVGR2NMOA==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4058</Words>
  <Characters>22319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Ancco</cp:lastModifiedBy>
  <cp:revision>5</cp:revision>
  <dcterms:created xsi:type="dcterms:W3CDTF">2025-06-23T20:14:00Z</dcterms:created>
  <dcterms:modified xsi:type="dcterms:W3CDTF">2025-09-09T17:43:00Z</dcterms:modified>
</cp:coreProperties>
</file>