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0BCEA" w14:textId="77777777" w:rsidR="00CC2E55" w:rsidRDefault="00633CB5">
      <w:pPr>
        <w:widowControl/>
        <w:ind w:left="2" w:hanging="4"/>
        <w:jc w:val="center"/>
        <w:rPr>
          <w:rFonts w:ascii="Arial" w:eastAsia="Arial" w:hAnsi="Arial" w:cs="Arial"/>
          <w:b/>
          <w:bCs/>
          <w:sz w:val="36"/>
          <w:szCs w:val="36"/>
        </w:rPr>
      </w:pPr>
      <w:r>
        <w:rPr>
          <w:rFonts w:ascii="Arial" w:eastAsia="Arial" w:hAnsi="Arial" w:cs="Arial"/>
          <w:b/>
          <w:bCs/>
          <w:noProof/>
          <w:sz w:val="36"/>
          <w:szCs w:val="36"/>
        </w:rPr>
        <w:drawing>
          <wp:inline distT="0" distB="0" distL="0" distR="0" wp14:anchorId="3B436DAC" wp14:editId="24D325FE">
            <wp:extent cx="1631419" cy="2000262"/>
            <wp:effectExtent l="0" t="0" r="0" b="0"/>
            <wp:docPr id="1"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1631419" cy="2000262"/>
                    </a:xfrm>
                    <a:prstGeom prst="rect">
                      <a:avLst/>
                    </a:prstGeom>
                    <a:ln/>
                  </pic:spPr>
                </pic:pic>
              </a:graphicData>
            </a:graphic>
          </wp:inline>
        </w:drawing>
      </w:r>
    </w:p>
    <w:p w14:paraId="4CAC63E1" w14:textId="77777777" w:rsidR="00CC2E55" w:rsidRDefault="00CC2E55">
      <w:pPr>
        <w:widowControl/>
        <w:ind w:left="2" w:hanging="4"/>
        <w:jc w:val="center"/>
        <w:rPr>
          <w:rFonts w:ascii="Arial" w:eastAsia="Arial" w:hAnsi="Arial" w:cs="Arial"/>
          <w:b/>
          <w:bCs/>
          <w:sz w:val="36"/>
          <w:szCs w:val="36"/>
        </w:rPr>
      </w:pPr>
    </w:p>
    <w:p w14:paraId="0C8086C8" w14:textId="77777777" w:rsidR="00CC2E55" w:rsidRDefault="00633CB5">
      <w:pPr>
        <w:widowControl/>
        <w:ind w:left="2" w:hanging="4"/>
        <w:jc w:val="center"/>
        <w:rPr>
          <w:rFonts w:ascii="Arial" w:eastAsia="Arial" w:hAnsi="Arial" w:cs="Arial"/>
          <w:b/>
          <w:bCs/>
          <w:sz w:val="36"/>
          <w:szCs w:val="36"/>
        </w:rPr>
      </w:pPr>
      <w:r>
        <w:rPr>
          <w:rFonts w:ascii="Arial" w:eastAsia="Arial" w:hAnsi="Arial" w:cs="Arial"/>
          <w:b/>
          <w:bCs/>
          <w:sz w:val="36"/>
          <w:szCs w:val="36"/>
        </w:rPr>
        <w:t>UNIVERSIDAD PRIVADA DE TACNA</w:t>
      </w:r>
    </w:p>
    <w:p w14:paraId="39BF6A8B" w14:textId="77777777" w:rsidR="00CC2E55" w:rsidRDefault="00CC2E55">
      <w:pPr>
        <w:widowControl/>
        <w:ind w:left="2" w:hanging="4"/>
        <w:jc w:val="center"/>
        <w:rPr>
          <w:rFonts w:ascii="Arial" w:eastAsia="Arial" w:hAnsi="Arial" w:cs="Arial"/>
          <w:b/>
          <w:bCs/>
          <w:sz w:val="36"/>
          <w:szCs w:val="36"/>
        </w:rPr>
      </w:pPr>
    </w:p>
    <w:p w14:paraId="7F671FB3" w14:textId="77777777" w:rsidR="00CC2E55" w:rsidRDefault="00633CB5">
      <w:pPr>
        <w:widowControl/>
        <w:ind w:left="1" w:hanging="3"/>
        <w:jc w:val="center"/>
        <w:rPr>
          <w:rFonts w:ascii="Arial" w:eastAsia="Arial" w:hAnsi="Arial" w:cs="Arial"/>
          <w:b/>
          <w:bCs/>
          <w:sz w:val="32"/>
          <w:szCs w:val="32"/>
        </w:rPr>
      </w:pPr>
      <w:r>
        <w:rPr>
          <w:rFonts w:ascii="Arial" w:eastAsia="Arial" w:hAnsi="Arial" w:cs="Arial"/>
          <w:b/>
          <w:bCs/>
          <w:sz w:val="32"/>
          <w:szCs w:val="32"/>
        </w:rPr>
        <w:t>FACULTAD DE INGENIERÍA</w:t>
      </w:r>
    </w:p>
    <w:p w14:paraId="323801A0" w14:textId="77777777" w:rsidR="00CC2E55" w:rsidRDefault="00CC2E55">
      <w:pPr>
        <w:widowControl/>
        <w:ind w:hanging="2"/>
        <w:jc w:val="center"/>
        <w:rPr>
          <w:rFonts w:ascii="Arial" w:eastAsia="Arial" w:hAnsi="Arial" w:cs="Arial"/>
          <w:b/>
          <w:bCs/>
          <w:i/>
          <w:iCs/>
          <w:color w:val="4F81BD"/>
          <w:sz w:val="16"/>
          <w:szCs w:val="16"/>
        </w:rPr>
      </w:pPr>
    </w:p>
    <w:p w14:paraId="29A32AAC" w14:textId="77777777" w:rsidR="00CC2E55" w:rsidRDefault="00633CB5">
      <w:pPr>
        <w:widowControl/>
        <w:ind w:left="1" w:hanging="3"/>
        <w:jc w:val="center"/>
        <w:rPr>
          <w:rFonts w:ascii="Arial" w:eastAsia="Arial" w:hAnsi="Arial" w:cs="Arial"/>
          <w:b/>
          <w:bCs/>
          <w:color w:val="4F81BD"/>
          <w:sz w:val="16"/>
          <w:szCs w:val="16"/>
        </w:rPr>
      </w:pPr>
      <w:r>
        <w:rPr>
          <w:rFonts w:ascii="Arial" w:eastAsia="Arial" w:hAnsi="Arial" w:cs="Arial"/>
          <w:b/>
          <w:bCs/>
          <w:sz w:val="32"/>
          <w:szCs w:val="32"/>
        </w:rPr>
        <w:t>Escuela Profesional de Ingeniería de Sistemas</w:t>
      </w:r>
    </w:p>
    <w:p w14:paraId="73A8D043" w14:textId="77777777" w:rsidR="00CC2E55" w:rsidRDefault="00CC2E55">
      <w:pPr>
        <w:widowControl/>
        <w:ind w:hanging="2"/>
        <w:rPr>
          <w:rFonts w:ascii="Arial" w:eastAsia="Arial" w:hAnsi="Arial" w:cs="Arial"/>
          <w:sz w:val="24"/>
          <w:szCs w:val="24"/>
        </w:rPr>
      </w:pPr>
    </w:p>
    <w:p w14:paraId="2E4A9AFE" w14:textId="77777777" w:rsidR="00CC2E55" w:rsidRDefault="00CC2E55">
      <w:pPr>
        <w:widowControl/>
        <w:ind w:hanging="2"/>
        <w:jc w:val="center"/>
        <w:rPr>
          <w:rFonts w:ascii="Arial" w:eastAsia="Arial" w:hAnsi="Arial" w:cs="Arial"/>
          <w:sz w:val="24"/>
          <w:szCs w:val="24"/>
        </w:rPr>
      </w:pPr>
    </w:p>
    <w:p w14:paraId="7F28D777" w14:textId="77777777" w:rsidR="00CC2E55" w:rsidRDefault="00633CB5">
      <w:pPr>
        <w:ind w:left="1" w:hanging="3"/>
        <w:jc w:val="center"/>
        <w:rPr>
          <w:rFonts w:ascii="Arial" w:eastAsia="Arial" w:hAnsi="Arial" w:cs="Arial"/>
          <w:b/>
          <w:bCs/>
          <w:sz w:val="36"/>
          <w:szCs w:val="36"/>
        </w:rPr>
      </w:pPr>
      <w:r>
        <w:rPr>
          <w:rFonts w:ascii="Arial" w:eastAsia="Arial" w:hAnsi="Arial" w:cs="Arial"/>
          <w:b/>
          <w:bCs/>
          <w:sz w:val="32"/>
          <w:szCs w:val="32"/>
        </w:rPr>
        <w:t>Documento de Estándares de Programación</w:t>
      </w:r>
    </w:p>
    <w:p w14:paraId="5CDEDE39" w14:textId="77777777" w:rsidR="00CC2E55" w:rsidRDefault="00633CB5">
      <w:pPr>
        <w:widowControl/>
        <w:spacing w:before="240" w:after="240"/>
        <w:ind w:left="2" w:hanging="4"/>
        <w:jc w:val="center"/>
        <w:rPr>
          <w:rFonts w:ascii="Arial" w:eastAsia="Arial" w:hAnsi="Arial" w:cs="Arial"/>
          <w:b/>
          <w:bCs/>
          <w:sz w:val="40"/>
          <w:szCs w:val="40"/>
        </w:rPr>
      </w:pPr>
      <w:r>
        <w:rPr>
          <w:rFonts w:ascii="Arial" w:eastAsia="Arial" w:hAnsi="Arial" w:cs="Arial"/>
          <w:b/>
          <w:bCs/>
          <w:sz w:val="36"/>
          <w:szCs w:val="36"/>
        </w:rPr>
        <w:t xml:space="preserve">Sistema </w:t>
      </w:r>
      <w:proofErr w:type="spellStart"/>
      <w:r>
        <w:rPr>
          <w:rFonts w:ascii="Arial" w:eastAsia="Arial" w:hAnsi="Arial" w:cs="Arial"/>
          <w:b/>
          <w:bCs/>
          <w:sz w:val="36"/>
          <w:szCs w:val="36"/>
        </w:rPr>
        <w:t>NexusLib</w:t>
      </w:r>
      <w:proofErr w:type="spellEnd"/>
    </w:p>
    <w:p w14:paraId="6D00236B" w14:textId="77777777" w:rsidR="00CC2E55" w:rsidRDefault="00633CB5">
      <w:pPr>
        <w:widowControl/>
        <w:ind w:left="1" w:hanging="3"/>
        <w:jc w:val="center"/>
        <w:rPr>
          <w:rFonts w:ascii="Arial" w:eastAsia="Arial" w:hAnsi="Arial" w:cs="Arial"/>
          <w:b/>
          <w:bCs/>
          <w:i/>
          <w:iCs/>
          <w:color w:val="4F81BD"/>
          <w:sz w:val="16"/>
          <w:szCs w:val="16"/>
        </w:rPr>
      </w:pPr>
      <w:r>
        <w:rPr>
          <w:rFonts w:ascii="Arial" w:eastAsia="Arial" w:hAnsi="Arial" w:cs="Arial"/>
          <w:sz w:val="32"/>
          <w:szCs w:val="32"/>
        </w:rPr>
        <w:t>Curso: Patrones de Software</w:t>
      </w:r>
    </w:p>
    <w:p w14:paraId="395BC399" w14:textId="77777777" w:rsidR="00CC2E55" w:rsidRDefault="00CC2E55">
      <w:pPr>
        <w:widowControl/>
        <w:ind w:hanging="2"/>
        <w:jc w:val="center"/>
        <w:rPr>
          <w:rFonts w:ascii="Arial" w:eastAsia="Arial" w:hAnsi="Arial" w:cs="Arial"/>
          <w:b/>
          <w:bCs/>
          <w:color w:val="4F81BD"/>
          <w:sz w:val="16"/>
          <w:szCs w:val="16"/>
        </w:rPr>
      </w:pPr>
    </w:p>
    <w:p w14:paraId="106B84A6" w14:textId="77777777" w:rsidR="00CC2E55" w:rsidRDefault="00CC2E55">
      <w:pPr>
        <w:widowControl/>
        <w:ind w:hanging="2"/>
        <w:jc w:val="center"/>
        <w:rPr>
          <w:rFonts w:ascii="Arial" w:eastAsia="Arial" w:hAnsi="Arial" w:cs="Arial"/>
          <w:b/>
          <w:bCs/>
          <w:color w:val="4F81BD"/>
          <w:sz w:val="16"/>
          <w:szCs w:val="16"/>
        </w:rPr>
      </w:pPr>
    </w:p>
    <w:p w14:paraId="07CC9366" w14:textId="77777777" w:rsidR="00CC2E55" w:rsidRDefault="00633CB5">
      <w:pPr>
        <w:widowControl/>
        <w:ind w:left="1" w:hanging="3"/>
        <w:jc w:val="center"/>
        <w:rPr>
          <w:rFonts w:ascii="Arial" w:eastAsia="Arial" w:hAnsi="Arial" w:cs="Arial"/>
          <w:sz w:val="32"/>
          <w:szCs w:val="32"/>
        </w:rPr>
      </w:pPr>
      <w:r>
        <w:rPr>
          <w:rFonts w:ascii="Arial" w:eastAsia="Arial" w:hAnsi="Arial" w:cs="Arial"/>
          <w:sz w:val="32"/>
          <w:szCs w:val="32"/>
        </w:rPr>
        <w:t>Docente: Ing. Patrick Cuadros Quiroga</w:t>
      </w:r>
    </w:p>
    <w:p w14:paraId="4E3F6148" w14:textId="77777777" w:rsidR="00CC2E55" w:rsidRDefault="00CC2E55">
      <w:pPr>
        <w:widowControl/>
        <w:ind w:left="1" w:hanging="3"/>
        <w:jc w:val="center"/>
        <w:rPr>
          <w:rFonts w:ascii="Arial" w:eastAsia="Arial" w:hAnsi="Arial" w:cs="Arial"/>
          <w:sz w:val="32"/>
          <w:szCs w:val="32"/>
        </w:rPr>
      </w:pPr>
    </w:p>
    <w:p w14:paraId="7083EDF5" w14:textId="77777777" w:rsidR="00CC2E55" w:rsidRDefault="00CC2E55">
      <w:pPr>
        <w:widowControl/>
        <w:ind w:left="1" w:hanging="3"/>
        <w:jc w:val="center"/>
        <w:rPr>
          <w:rFonts w:ascii="Arial" w:eastAsia="Arial" w:hAnsi="Arial" w:cs="Arial"/>
          <w:sz w:val="32"/>
          <w:szCs w:val="32"/>
        </w:rPr>
      </w:pPr>
    </w:p>
    <w:p w14:paraId="104CB1F0" w14:textId="77777777" w:rsidR="00CC2E55" w:rsidRDefault="00CC2E55">
      <w:pPr>
        <w:widowControl/>
        <w:ind w:left="1" w:hanging="3"/>
        <w:jc w:val="center"/>
        <w:rPr>
          <w:rFonts w:ascii="Arial" w:eastAsia="Arial" w:hAnsi="Arial" w:cs="Arial"/>
          <w:sz w:val="32"/>
          <w:szCs w:val="32"/>
        </w:rPr>
      </w:pPr>
    </w:p>
    <w:p w14:paraId="6953073F" w14:textId="77777777" w:rsidR="00CC2E55" w:rsidRDefault="00633CB5">
      <w:pPr>
        <w:widowControl/>
        <w:ind w:left="1" w:hanging="3"/>
        <w:rPr>
          <w:rFonts w:ascii="Arial" w:eastAsia="Arial" w:hAnsi="Arial" w:cs="Arial"/>
          <w:sz w:val="32"/>
          <w:szCs w:val="32"/>
        </w:rPr>
      </w:pPr>
      <w:r>
        <w:rPr>
          <w:rFonts w:ascii="Arial" w:eastAsia="Arial" w:hAnsi="Arial" w:cs="Arial"/>
          <w:sz w:val="32"/>
          <w:szCs w:val="32"/>
        </w:rPr>
        <w:t>Integrantes:</w:t>
      </w:r>
    </w:p>
    <w:p w14:paraId="3149EB88" w14:textId="77777777" w:rsidR="00CC2E55" w:rsidRDefault="00CC2E55">
      <w:pPr>
        <w:widowControl/>
        <w:ind w:hanging="2"/>
        <w:jc w:val="center"/>
        <w:rPr>
          <w:rFonts w:ascii="Arial" w:eastAsia="Arial" w:hAnsi="Arial" w:cs="Arial"/>
          <w:b/>
          <w:bCs/>
          <w:color w:val="4F81BD"/>
          <w:sz w:val="16"/>
          <w:szCs w:val="16"/>
        </w:rPr>
      </w:pPr>
    </w:p>
    <w:p w14:paraId="7BDD8C9B" w14:textId="03A97C18" w:rsidR="00CC2E55" w:rsidRDefault="00633CB5">
      <w:pPr>
        <w:ind w:left="1" w:hanging="3"/>
        <w:rPr>
          <w:rFonts w:ascii="Arial" w:eastAsia="Arial" w:hAnsi="Arial" w:cs="Arial"/>
          <w:b/>
          <w:bCs/>
          <w:i/>
          <w:iCs/>
          <w:sz w:val="28"/>
          <w:szCs w:val="28"/>
        </w:rPr>
      </w:pPr>
      <w:r>
        <w:rPr>
          <w:rFonts w:ascii="Arial" w:eastAsia="Arial" w:hAnsi="Arial" w:cs="Arial"/>
          <w:b/>
          <w:bCs/>
          <w:i/>
          <w:iCs/>
          <w:sz w:val="28"/>
          <w:szCs w:val="28"/>
        </w:rPr>
        <w:t>Hurtado Ortiz, Leandro</w:t>
      </w:r>
      <w:r w:rsidR="00645356">
        <w:rPr>
          <w:rFonts w:ascii="Arial" w:eastAsia="Arial" w:hAnsi="Arial" w:cs="Arial"/>
          <w:b/>
          <w:bCs/>
          <w:i/>
          <w:iCs/>
          <w:sz w:val="28"/>
          <w:szCs w:val="28"/>
        </w:rPr>
        <w:t xml:space="preserve"> Diego</w:t>
      </w:r>
      <w:r>
        <w:rPr>
          <w:rFonts w:ascii="Arial" w:eastAsia="Arial" w:hAnsi="Arial" w:cs="Arial"/>
          <w:b/>
          <w:bCs/>
          <w:i/>
          <w:iCs/>
          <w:sz w:val="28"/>
          <w:szCs w:val="28"/>
        </w:rPr>
        <w:tab/>
      </w:r>
      <w:r>
        <w:rPr>
          <w:rFonts w:ascii="Arial" w:eastAsia="Arial" w:hAnsi="Arial" w:cs="Arial"/>
          <w:b/>
          <w:bCs/>
          <w:i/>
          <w:iCs/>
          <w:sz w:val="28"/>
          <w:szCs w:val="28"/>
        </w:rPr>
        <w:tab/>
        <w:t>(2015052384)</w:t>
      </w:r>
    </w:p>
    <w:p w14:paraId="7D680C18" w14:textId="77777777" w:rsidR="00CC2E55" w:rsidRDefault="00633CB5">
      <w:pPr>
        <w:ind w:left="1" w:hanging="3"/>
        <w:rPr>
          <w:rFonts w:ascii="Arial" w:eastAsia="Arial" w:hAnsi="Arial" w:cs="Arial"/>
          <w:b/>
          <w:bCs/>
          <w:i/>
          <w:iCs/>
          <w:sz w:val="28"/>
          <w:szCs w:val="28"/>
        </w:rPr>
      </w:pPr>
      <w:r>
        <w:rPr>
          <w:rFonts w:ascii="Arial" w:eastAsia="Arial" w:hAnsi="Arial" w:cs="Arial"/>
          <w:b/>
          <w:bCs/>
          <w:i/>
          <w:iCs/>
          <w:sz w:val="28"/>
          <w:szCs w:val="28"/>
        </w:rPr>
        <w:t>Flores Navarro, Eduardo Gino</w:t>
      </w:r>
      <w:r>
        <w:rPr>
          <w:rFonts w:ascii="Arial" w:eastAsia="Arial" w:hAnsi="Arial" w:cs="Arial"/>
          <w:b/>
          <w:bCs/>
          <w:i/>
          <w:iCs/>
          <w:sz w:val="28"/>
          <w:szCs w:val="28"/>
        </w:rPr>
        <w:tab/>
      </w:r>
      <w:r>
        <w:rPr>
          <w:rFonts w:ascii="Arial" w:eastAsia="Arial" w:hAnsi="Arial" w:cs="Arial"/>
          <w:b/>
          <w:bCs/>
          <w:i/>
          <w:iCs/>
          <w:sz w:val="28"/>
          <w:szCs w:val="28"/>
        </w:rPr>
        <w:tab/>
        <w:t>(2023076793)</w:t>
      </w:r>
    </w:p>
    <w:p w14:paraId="1BA4E33E" w14:textId="77777777" w:rsidR="00CC2E55" w:rsidRDefault="00633CB5">
      <w:pPr>
        <w:ind w:left="1" w:hanging="3"/>
        <w:rPr>
          <w:rFonts w:ascii="Arial" w:eastAsia="Arial" w:hAnsi="Arial" w:cs="Arial"/>
          <w:b/>
          <w:bCs/>
          <w:i/>
          <w:iCs/>
          <w:sz w:val="28"/>
          <w:szCs w:val="28"/>
        </w:rPr>
      </w:pPr>
      <w:r>
        <w:rPr>
          <w:rFonts w:ascii="Arial" w:eastAsia="Arial" w:hAnsi="Arial" w:cs="Arial"/>
          <w:b/>
          <w:bCs/>
          <w:i/>
          <w:iCs/>
          <w:sz w:val="28"/>
          <w:szCs w:val="28"/>
        </w:rPr>
        <w:t>Cortez Mamani, Julio Samuel</w:t>
      </w:r>
      <w:r>
        <w:rPr>
          <w:rFonts w:ascii="Arial" w:eastAsia="Arial" w:hAnsi="Arial" w:cs="Arial"/>
          <w:b/>
          <w:bCs/>
          <w:i/>
          <w:iCs/>
          <w:sz w:val="28"/>
          <w:szCs w:val="28"/>
        </w:rPr>
        <w:tab/>
      </w:r>
      <w:r>
        <w:rPr>
          <w:rFonts w:ascii="Arial" w:eastAsia="Arial" w:hAnsi="Arial" w:cs="Arial"/>
          <w:b/>
          <w:bCs/>
          <w:i/>
          <w:iCs/>
          <w:sz w:val="28"/>
          <w:szCs w:val="28"/>
        </w:rPr>
        <w:tab/>
        <w:t>(2023077283)</w:t>
      </w:r>
    </w:p>
    <w:p w14:paraId="1FAE7201" w14:textId="77777777" w:rsidR="00CC2E55" w:rsidRDefault="00CC2E55">
      <w:pPr>
        <w:widowControl/>
        <w:ind w:left="1" w:hanging="3"/>
        <w:rPr>
          <w:rFonts w:ascii="Arial" w:eastAsia="Arial" w:hAnsi="Arial" w:cs="Arial"/>
          <w:sz w:val="32"/>
          <w:szCs w:val="32"/>
        </w:rPr>
      </w:pPr>
    </w:p>
    <w:p w14:paraId="025857D9" w14:textId="77777777" w:rsidR="00CC2E55" w:rsidRDefault="00CC2E55">
      <w:pPr>
        <w:widowControl/>
        <w:ind w:left="1" w:hanging="3"/>
        <w:rPr>
          <w:rFonts w:ascii="Arial" w:eastAsia="Arial" w:hAnsi="Arial" w:cs="Arial"/>
          <w:sz w:val="32"/>
          <w:szCs w:val="32"/>
        </w:rPr>
      </w:pPr>
    </w:p>
    <w:p w14:paraId="122EDE40" w14:textId="77777777" w:rsidR="00CC2E55" w:rsidRDefault="00CC2E55">
      <w:pPr>
        <w:widowControl/>
        <w:ind w:left="1" w:hanging="3"/>
        <w:rPr>
          <w:rFonts w:ascii="Arial" w:eastAsia="Arial" w:hAnsi="Arial" w:cs="Arial"/>
          <w:sz w:val="32"/>
          <w:szCs w:val="32"/>
        </w:rPr>
      </w:pPr>
    </w:p>
    <w:p w14:paraId="2B10FC7E" w14:textId="77777777" w:rsidR="00CC2E55" w:rsidRDefault="00633CB5">
      <w:pPr>
        <w:widowControl/>
        <w:ind w:left="1" w:hanging="3"/>
        <w:jc w:val="center"/>
        <w:rPr>
          <w:rFonts w:ascii="Arial" w:eastAsia="Arial" w:hAnsi="Arial" w:cs="Arial"/>
          <w:b/>
          <w:bCs/>
          <w:sz w:val="32"/>
          <w:szCs w:val="32"/>
        </w:rPr>
      </w:pPr>
      <w:r>
        <w:rPr>
          <w:rFonts w:ascii="Arial" w:eastAsia="Arial" w:hAnsi="Arial" w:cs="Arial"/>
          <w:b/>
          <w:bCs/>
          <w:sz w:val="32"/>
          <w:szCs w:val="32"/>
        </w:rPr>
        <w:t>Tacna – Perú</w:t>
      </w:r>
    </w:p>
    <w:p w14:paraId="45B343F1" w14:textId="77777777" w:rsidR="00CC2E55" w:rsidRDefault="00633CB5">
      <w:pPr>
        <w:widowControl/>
        <w:ind w:left="1" w:hanging="3"/>
        <w:jc w:val="center"/>
        <w:rPr>
          <w:b/>
          <w:bCs/>
          <w:sz w:val="32"/>
          <w:szCs w:val="32"/>
        </w:rPr>
      </w:pPr>
      <w:r>
        <w:rPr>
          <w:rFonts w:ascii="Arial" w:eastAsia="Arial" w:hAnsi="Arial" w:cs="Arial"/>
          <w:b/>
          <w:bCs/>
          <w:sz w:val="32"/>
          <w:szCs w:val="32"/>
        </w:rPr>
        <w:t>2026</w:t>
      </w:r>
      <w:r>
        <w:br w:type="page"/>
      </w:r>
    </w:p>
    <w:p w14:paraId="09424A0C" w14:textId="77777777" w:rsidR="00CC2E55" w:rsidRDefault="00CC2E55">
      <w:pPr>
        <w:widowControl/>
        <w:ind w:left="1" w:hanging="3"/>
        <w:jc w:val="center"/>
        <w:rPr>
          <w:b/>
          <w:bCs/>
          <w:sz w:val="32"/>
          <w:szCs w:val="32"/>
        </w:rPr>
      </w:pPr>
    </w:p>
    <w:p w14:paraId="4F1F6B80" w14:textId="77777777" w:rsidR="00CC2E55" w:rsidRDefault="00CC2E55">
      <w:pPr>
        <w:widowControl/>
        <w:ind w:left="1" w:hanging="3"/>
        <w:jc w:val="center"/>
        <w:rPr>
          <w:b/>
          <w:bCs/>
          <w:sz w:val="32"/>
          <w:szCs w:val="32"/>
        </w:rPr>
      </w:pPr>
    </w:p>
    <w:p w14:paraId="036BEFBC" w14:textId="77777777" w:rsidR="00CC2E55" w:rsidRDefault="00CC2E55">
      <w:pPr>
        <w:widowControl/>
        <w:ind w:left="1" w:hanging="3"/>
        <w:jc w:val="center"/>
        <w:rPr>
          <w:b/>
          <w:bCs/>
          <w:sz w:val="32"/>
          <w:szCs w:val="32"/>
        </w:rPr>
      </w:pPr>
    </w:p>
    <w:p w14:paraId="5ED8B7CB" w14:textId="77777777" w:rsidR="00CC2E55" w:rsidRDefault="00CC2E55">
      <w:pPr>
        <w:widowControl/>
        <w:ind w:left="1" w:hanging="3"/>
        <w:jc w:val="center"/>
        <w:rPr>
          <w:b/>
          <w:bCs/>
          <w:sz w:val="32"/>
          <w:szCs w:val="32"/>
        </w:rPr>
      </w:pPr>
    </w:p>
    <w:p w14:paraId="3B0FBEF0" w14:textId="77777777" w:rsidR="00CC2E55" w:rsidRDefault="00CC2E55">
      <w:pPr>
        <w:widowControl/>
        <w:ind w:left="1" w:hanging="3"/>
        <w:jc w:val="center"/>
        <w:rPr>
          <w:b/>
          <w:bCs/>
          <w:sz w:val="32"/>
          <w:szCs w:val="32"/>
        </w:rPr>
      </w:pPr>
    </w:p>
    <w:p w14:paraId="661CCF02" w14:textId="77777777" w:rsidR="00CC2E55" w:rsidRDefault="00CC2E55">
      <w:pPr>
        <w:widowControl/>
        <w:ind w:left="1" w:hanging="3"/>
        <w:jc w:val="center"/>
        <w:rPr>
          <w:b/>
          <w:bCs/>
          <w:sz w:val="32"/>
          <w:szCs w:val="32"/>
        </w:rPr>
      </w:pPr>
    </w:p>
    <w:p w14:paraId="7A3E670D" w14:textId="77777777" w:rsidR="00CC2E55" w:rsidRDefault="00CC2E55">
      <w:pPr>
        <w:widowControl/>
        <w:ind w:left="1" w:hanging="3"/>
        <w:jc w:val="center"/>
        <w:rPr>
          <w:b/>
          <w:bCs/>
          <w:sz w:val="32"/>
          <w:szCs w:val="32"/>
        </w:rPr>
      </w:pPr>
    </w:p>
    <w:p w14:paraId="47044A12" w14:textId="77777777" w:rsidR="00CC2E55" w:rsidRDefault="00CC2E55">
      <w:pPr>
        <w:pBdr>
          <w:top w:val="nil"/>
          <w:left w:val="nil"/>
          <w:bottom w:val="nil"/>
          <w:right w:val="nil"/>
          <w:between w:val="nil"/>
        </w:pBdr>
        <w:ind w:left="1" w:hanging="3"/>
        <w:jc w:val="right"/>
        <w:rPr>
          <w:rFonts w:ascii="Arial" w:eastAsia="Arial" w:hAnsi="Arial" w:cs="Arial"/>
          <w:b/>
          <w:bCs/>
          <w:sz w:val="32"/>
          <w:szCs w:val="32"/>
        </w:rPr>
      </w:pPr>
    </w:p>
    <w:p w14:paraId="0A9A6132" w14:textId="77777777" w:rsidR="00CC2E55" w:rsidRDefault="00633CB5">
      <w:pPr>
        <w:pBdr>
          <w:top w:val="nil"/>
          <w:left w:val="nil"/>
          <w:bottom w:val="nil"/>
          <w:right w:val="nil"/>
          <w:between w:val="nil"/>
        </w:pBdr>
        <w:ind w:left="1" w:hanging="3"/>
        <w:jc w:val="right"/>
        <w:rPr>
          <w:rFonts w:ascii="Arial" w:eastAsia="Arial" w:hAnsi="Arial" w:cs="Arial"/>
          <w:b/>
          <w:bCs/>
          <w:color w:val="000000"/>
          <w:sz w:val="32"/>
          <w:szCs w:val="32"/>
        </w:rPr>
      </w:pPr>
      <w:r>
        <w:rPr>
          <w:rFonts w:ascii="Arial" w:eastAsia="Arial" w:hAnsi="Arial" w:cs="Arial"/>
          <w:b/>
          <w:bCs/>
          <w:sz w:val="32"/>
          <w:szCs w:val="32"/>
        </w:rPr>
        <w:t xml:space="preserve">Sistema </w:t>
      </w:r>
      <w:proofErr w:type="spellStart"/>
      <w:r>
        <w:rPr>
          <w:rFonts w:ascii="Arial" w:eastAsia="Arial" w:hAnsi="Arial" w:cs="Arial"/>
          <w:b/>
          <w:bCs/>
          <w:sz w:val="32"/>
          <w:szCs w:val="32"/>
        </w:rPr>
        <w:t>NexusLib</w:t>
      </w:r>
      <w:proofErr w:type="spellEnd"/>
    </w:p>
    <w:p w14:paraId="5F8F67AB" w14:textId="77777777" w:rsidR="00CC2E55" w:rsidRDefault="00633CB5">
      <w:pPr>
        <w:pBdr>
          <w:top w:val="nil"/>
          <w:left w:val="nil"/>
          <w:bottom w:val="nil"/>
          <w:right w:val="nil"/>
          <w:between w:val="nil"/>
        </w:pBdr>
        <w:ind w:left="1" w:hanging="3"/>
        <w:jc w:val="right"/>
        <w:rPr>
          <w:rFonts w:ascii="Arial" w:eastAsia="Arial" w:hAnsi="Arial" w:cs="Arial"/>
          <w:b/>
          <w:bCs/>
          <w:color w:val="000000"/>
          <w:sz w:val="32"/>
          <w:szCs w:val="32"/>
        </w:rPr>
      </w:pPr>
      <w:r>
        <w:rPr>
          <w:rFonts w:ascii="Arial" w:eastAsia="Arial" w:hAnsi="Arial" w:cs="Arial"/>
          <w:b/>
          <w:bCs/>
          <w:color w:val="000000"/>
          <w:sz w:val="32"/>
          <w:szCs w:val="32"/>
        </w:rPr>
        <w:t>Documento de Estándares de Programación</w:t>
      </w:r>
    </w:p>
    <w:p w14:paraId="1B890748" w14:textId="77777777" w:rsidR="00CC2E55" w:rsidRDefault="00633CB5">
      <w:pPr>
        <w:pBdr>
          <w:top w:val="nil"/>
          <w:left w:val="nil"/>
          <w:bottom w:val="nil"/>
          <w:right w:val="nil"/>
          <w:between w:val="nil"/>
        </w:pBdr>
        <w:ind w:left="1" w:hanging="3"/>
        <w:jc w:val="right"/>
        <w:rPr>
          <w:rFonts w:ascii="Arial" w:eastAsia="Arial" w:hAnsi="Arial" w:cs="Arial"/>
          <w:b/>
          <w:bCs/>
          <w:color w:val="000000"/>
          <w:sz w:val="32"/>
          <w:szCs w:val="32"/>
        </w:rPr>
        <w:sectPr w:rsidR="00CC2E55">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1"/>
          <w:cols w:space="720"/>
        </w:sectPr>
      </w:pPr>
      <w:r>
        <w:rPr>
          <w:rFonts w:ascii="Arial" w:eastAsia="Arial" w:hAnsi="Arial" w:cs="Arial"/>
          <w:b/>
          <w:bCs/>
          <w:color w:val="000000"/>
          <w:sz w:val="32"/>
          <w:szCs w:val="32"/>
        </w:rPr>
        <w:t>Versión 1.0</w:t>
      </w:r>
    </w:p>
    <w:p w14:paraId="72E907CE" w14:textId="77777777" w:rsidR="00CC2E55" w:rsidRDefault="00633CB5">
      <w:pPr>
        <w:pBdr>
          <w:top w:val="nil"/>
          <w:left w:val="nil"/>
          <w:bottom w:val="nil"/>
          <w:right w:val="nil"/>
          <w:between w:val="nil"/>
        </w:pBdr>
        <w:ind w:left="1" w:hanging="3"/>
        <w:jc w:val="center"/>
        <w:rPr>
          <w:rFonts w:ascii="Arial" w:eastAsia="Arial" w:hAnsi="Arial" w:cs="Arial"/>
          <w:b/>
          <w:bCs/>
          <w:color w:val="000000"/>
          <w:sz w:val="28"/>
          <w:szCs w:val="28"/>
        </w:rPr>
      </w:pPr>
      <w:r>
        <w:rPr>
          <w:rFonts w:ascii="Arial" w:eastAsia="Arial" w:hAnsi="Arial" w:cs="Arial"/>
          <w:b/>
          <w:bCs/>
          <w:color w:val="000000"/>
          <w:sz w:val="28"/>
          <w:szCs w:val="28"/>
        </w:rPr>
        <w:lastRenderedPageBreak/>
        <w:t>Historia de Revisión</w:t>
      </w:r>
    </w:p>
    <w:p w14:paraId="70DD61F1" w14:textId="77777777" w:rsidR="00CC2E55" w:rsidRDefault="00CC2E55">
      <w:pPr>
        <w:ind w:hanging="2"/>
        <w:rPr>
          <w:rFonts w:ascii="Arial" w:eastAsia="Arial" w:hAnsi="Arial" w:cs="Arial"/>
        </w:rPr>
      </w:pPr>
    </w:p>
    <w:tbl>
      <w:tblPr>
        <w:tblStyle w:val="a"/>
        <w:tblW w:w="863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1304"/>
        <w:gridCol w:w="907"/>
        <w:gridCol w:w="3742"/>
        <w:gridCol w:w="2117"/>
      </w:tblGrid>
      <w:tr w:rsidR="00CC2E55" w14:paraId="34BA647B" w14:textId="77777777">
        <w:trPr>
          <w:cantSplit/>
          <w:jc w:val="center"/>
        </w:trPr>
        <w:tc>
          <w:tcPr>
            <w:tcW w:w="8637" w:type="dxa"/>
            <w:gridSpan w:val="5"/>
            <w:tcBorders>
              <w:bottom w:val="single" w:sz="4" w:space="0" w:color="000000"/>
            </w:tcBorders>
            <w:shd w:val="clear" w:color="auto" w:fill="808080"/>
          </w:tcPr>
          <w:p w14:paraId="78036158" w14:textId="77777777" w:rsidR="00CC2E55" w:rsidRDefault="00633CB5">
            <w:pPr>
              <w:keepNext/>
              <w:widowControl/>
              <w:pBdr>
                <w:top w:val="nil"/>
                <w:left w:val="nil"/>
                <w:bottom w:val="nil"/>
                <w:right w:val="nil"/>
                <w:between w:val="nil"/>
              </w:pBdr>
              <w:ind w:hanging="2"/>
              <w:jc w:val="center"/>
              <w:rPr>
                <w:rFonts w:ascii="Arial" w:eastAsia="Arial" w:hAnsi="Arial" w:cs="Arial"/>
                <w:b/>
                <w:bCs/>
                <w:color w:val="000000"/>
              </w:rPr>
            </w:pPr>
            <w:r>
              <w:rPr>
                <w:rFonts w:ascii="Arial" w:eastAsia="Arial" w:hAnsi="Arial" w:cs="Arial"/>
                <w:b/>
                <w:bCs/>
                <w:color w:val="000000"/>
              </w:rPr>
              <w:t>Historial de revisiones</w:t>
            </w:r>
          </w:p>
        </w:tc>
      </w:tr>
      <w:tr w:rsidR="00CC2E55" w14:paraId="1C3502AE" w14:textId="77777777">
        <w:trPr>
          <w:cantSplit/>
          <w:jc w:val="center"/>
        </w:trPr>
        <w:tc>
          <w:tcPr>
            <w:tcW w:w="567" w:type="dxa"/>
            <w:tcBorders>
              <w:bottom w:val="single" w:sz="4" w:space="0" w:color="000000"/>
            </w:tcBorders>
          </w:tcPr>
          <w:p w14:paraId="6DAD91BB" w14:textId="77777777" w:rsidR="00CC2E55" w:rsidRDefault="00633CB5">
            <w:pPr>
              <w:keepNext/>
              <w:widowControl/>
              <w:pBdr>
                <w:top w:val="nil"/>
                <w:left w:val="nil"/>
                <w:bottom w:val="nil"/>
                <w:right w:val="nil"/>
                <w:between w:val="nil"/>
              </w:pBdr>
              <w:ind w:hanging="2"/>
              <w:jc w:val="center"/>
              <w:rPr>
                <w:rFonts w:ascii="Arial" w:eastAsia="Arial" w:hAnsi="Arial" w:cs="Arial"/>
                <w:b/>
                <w:bCs/>
                <w:color w:val="000000"/>
              </w:rPr>
            </w:pPr>
            <w:r>
              <w:rPr>
                <w:rFonts w:ascii="Arial" w:eastAsia="Arial" w:hAnsi="Arial" w:cs="Arial"/>
                <w:b/>
                <w:bCs/>
                <w:color w:val="000000"/>
              </w:rPr>
              <w:t>Ítem</w:t>
            </w:r>
          </w:p>
        </w:tc>
        <w:tc>
          <w:tcPr>
            <w:tcW w:w="1304" w:type="dxa"/>
            <w:tcBorders>
              <w:bottom w:val="single" w:sz="4" w:space="0" w:color="000000"/>
            </w:tcBorders>
          </w:tcPr>
          <w:p w14:paraId="36BCA4FA" w14:textId="77777777" w:rsidR="00CC2E55" w:rsidRDefault="00633CB5">
            <w:pPr>
              <w:keepNext/>
              <w:widowControl/>
              <w:pBdr>
                <w:top w:val="nil"/>
                <w:left w:val="nil"/>
                <w:bottom w:val="nil"/>
                <w:right w:val="nil"/>
                <w:between w:val="nil"/>
              </w:pBdr>
              <w:ind w:hanging="2"/>
              <w:jc w:val="center"/>
              <w:rPr>
                <w:rFonts w:ascii="Arial" w:eastAsia="Arial" w:hAnsi="Arial" w:cs="Arial"/>
                <w:b/>
                <w:bCs/>
                <w:color w:val="000000"/>
              </w:rPr>
            </w:pPr>
            <w:r>
              <w:rPr>
                <w:rFonts w:ascii="Arial" w:eastAsia="Arial" w:hAnsi="Arial" w:cs="Arial"/>
                <w:b/>
                <w:bCs/>
                <w:color w:val="000000"/>
              </w:rPr>
              <w:t>Fecha</w:t>
            </w:r>
          </w:p>
        </w:tc>
        <w:tc>
          <w:tcPr>
            <w:tcW w:w="907" w:type="dxa"/>
            <w:tcBorders>
              <w:bottom w:val="single" w:sz="4" w:space="0" w:color="000000"/>
            </w:tcBorders>
          </w:tcPr>
          <w:p w14:paraId="7E11CFFA" w14:textId="77777777" w:rsidR="00CC2E55" w:rsidRDefault="00633CB5">
            <w:pPr>
              <w:keepNext/>
              <w:widowControl/>
              <w:pBdr>
                <w:top w:val="nil"/>
                <w:left w:val="nil"/>
                <w:bottom w:val="nil"/>
                <w:right w:val="nil"/>
                <w:between w:val="nil"/>
              </w:pBdr>
              <w:ind w:hanging="2"/>
              <w:jc w:val="center"/>
              <w:rPr>
                <w:rFonts w:ascii="Arial" w:eastAsia="Arial" w:hAnsi="Arial" w:cs="Arial"/>
                <w:b/>
                <w:bCs/>
                <w:color w:val="000000"/>
              </w:rPr>
            </w:pPr>
            <w:r>
              <w:rPr>
                <w:rFonts w:ascii="Arial" w:eastAsia="Arial" w:hAnsi="Arial" w:cs="Arial"/>
                <w:b/>
                <w:bCs/>
                <w:color w:val="000000"/>
              </w:rPr>
              <w:t>Versión</w:t>
            </w:r>
          </w:p>
        </w:tc>
        <w:tc>
          <w:tcPr>
            <w:tcW w:w="3742" w:type="dxa"/>
            <w:tcBorders>
              <w:bottom w:val="single" w:sz="4" w:space="0" w:color="000000"/>
            </w:tcBorders>
          </w:tcPr>
          <w:p w14:paraId="0C649CC4" w14:textId="77777777" w:rsidR="00CC2E55" w:rsidRDefault="00633CB5">
            <w:pPr>
              <w:keepNext/>
              <w:widowControl/>
              <w:pBdr>
                <w:top w:val="nil"/>
                <w:left w:val="nil"/>
                <w:bottom w:val="nil"/>
                <w:right w:val="nil"/>
                <w:between w:val="nil"/>
              </w:pBdr>
              <w:ind w:hanging="2"/>
              <w:jc w:val="center"/>
              <w:rPr>
                <w:rFonts w:ascii="Arial" w:eastAsia="Arial" w:hAnsi="Arial" w:cs="Arial"/>
                <w:b/>
                <w:bCs/>
                <w:color w:val="000000"/>
              </w:rPr>
            </w:pPr>
            <w:r>
              <w:rPr>
                <w:rFonts w:ascii="Arial" w:eastAsia="Arial" w:hAnsi="Arial" w:cs="Arial"/>
                <w:b/>
                <w:bCs/>
                <w:color w:val="000000"/>
              </w:rPr>
              <w:t>Descripción</w:t>
            </w:r>
          </w:p>
        </w:tc>
        <w:tc>
          <w:tcPr>
            <w:tcW w:w="2117" w:type="dxa"/>
            <w:tcBorders>
              <w:bottom w:val="single" w:sz="4" w:space="0" w:color="000000"/>
            </w:tcBorders>
          </w:tcPr>
          <w:p w14:paraId="0ADEB0E5" w14:textId="77777777" w:rsidR="00CC2E55" w:rsidRDefault="00633CB5">
            <w:pPr>
              <w:keepNext/>
              <w:widowControl/>
              <w:pBdr>
                <w:top w:val="nil"/>
                <w:left w:val="nil"/>
                <w:bottom w:val="nil"/>
                <w:right w:val="nil"/>
                <w:between w:val="nil"/>
              </w:pBdr>
              <w:ind w:hanging="2"/>
              <w:jc w:val="center"/>
              <w:rPr>
                <w:rFonts w:ascii="Arial" w:eastAsia="Arial" w:hAnsi="Arial" w:cs="Arial"/>
                <w:b/>
                <w:bCs/>
                <w:color w:val="000000"/>
              </w:rPr>
            </w:pPr>
            <w:r>
              <w:rPr>
                <w:rFonts w:ascii="Arial" w:eastAsia="Arial" w:hAnsi="Arial" w:cs="Arial"/>
                <w:b/>
                <w:bCs/>
                <w:color w:val="000000"/>
              </w:rPr>
              <w:t>Equipo</w:t>
            </w:r>
          </w:p>
        </w:tc>
      </w:tr>
      <w:tr w:rsidR="00CC2E55" w14:paraId="3CC939D4" w14:textId="77777777">
        <w:trPr>
          <w:cantSplit/>
          <w:jc w:val="center"/>
        </w:trPr>
        <w:tc>
          <w:tcPr>
            <w:tcW w:w="567" w:type="dxa"/>
            <w:tcBorders>
              <w:top w:val="single" w:sz="4" w:space="0" w:color="000000"/>
              <w:bottom w:val="single" w:sz="4" w:space="0" w:color="000000"/>
            </w:tcBorders>
          </w:tcPr>
          <w:p w14:paraId="38B49D9C" w14:textId="77777777" w:rsidR="00CC2E55" w:rsidRDefault="00633CB5">
            <w:pPr>
              <w:ind w:hanging="2"/>
              <w:rPr>
                <w:rFonts w:ascii="Arial" w:eastAsia="Arial" w:hAnsi="Arial" w:cs="Arial"/>
              </w:rPr>
            </w:pPr>
            <w:r>
              <w:rPr>
                <w:rFonts w:ascii="Arial" w:eastAsia="Arial" w:hAnsi="Arial" w:cs="Arial"/>
              </w:rPr>
              <w:t>1</w:t>
            </w:r>
          </w:p>
        </w:tc>
        <w:tc>
          <w:tcPr>
            <w:tcW w:w="1304" w:type="dxa"/>
            <w:tcBorders>
              <w:top w:val="single" w:sz="4" w:space="0" w:color="000000"/>
              <w:bottom w:val="single" w:sz="4" w:space="0" w:color="000000"/>
            </w:tcBorders>
          </w:tcPr>
          <w:p w14:paraId="040F3FB2" w14:textId="77777777" w:rsidR="00CC2E55" w:rsidRDefault="00633CB5">
            <w:pPr>
              <w:ind w:hanging="2"/>
              <w:jc w:val="center"/>
              <w:rPr>
                <w:rFonts w:ascii="Arial" w:eastAsia="Arial" w:hAnsi="Arial" w:cs="Arial"/>
              </w:rPr>
            </w:pPr>
            <w:r>
              <w:rPr>
                <w:rFonts w:ascii="Arial" w:eastAsia="Arial" w:hAnsi="Arial" w:cs="Arial"/>
              </w:rPr>
              <w:t>10/06/2026</w:t>
            </w:r>
          </w:p>
        </w:tc>
        <w:tc>
          <w:tcPr>
            <w:tcW w:w="907" w:type="dxa"/>
            <w:tcBorders>
              <w:top w:val="single" w:sz="4" w:space="0" w:color="000000"/>
              <w:bottom w:val="single" w:sz="4" w:space="0" w:color="000000"/>
            </w:tcBorders>
          </w:tcPr>
          <w:p w14:paraId="580B30DB" w14:textId="77777777" w:rsidR="00CC2E55" w:rsidRDefault="00633CB5">
            <w:pPr>
              <w:ind w:hanging="2"/>
              <w:rPr>
                <w:rFonts w:ascii="Arial" w:eastAsia="Arial" w:hAnsi="Arial" w:cs="Arial"/>
              </w:rPr>
            </w:pPr>
            <w:r>
              <w:rPr>
                <w:rFonts w:ascii="Arial" w:eastAsia="Arial" w:hAnsi="Arial" w:cs="Arial"/>
              </w:rPr>
              <w:t>1.0</w:t>
            </w:r>
          </w:p>
        </w:tc>
        <w:tc>
          <w:tcPr>
            <w:tcW w:w="3742" w:type="dxa"/>
            <w:tcBorders>
              <w:top w:val="single" w:sz="4" w:space="0" w:color="000000"/>
              <w:bottom w:val="single" w:sz="4" w:space="0" w:color="000000"/>
            </w:tcBorders>
          </w:tcPr>
          <w:p w14:paraId="405E2D4E" w14:textId="77777777" w:rsidR="00CC2E55" w:rsidRDefault="00633CB5">
            <w:pPr>
              <w:ind w:hanging="2"/>
              <w:rPr>
                <w:rFonts w:ascii="Arial" w:eastAsia="Arial" w:hAnsi="Arial" w:cs="Arial"/>
              </w:rPr>
            </w:pPr>
            <w:r>
              <w:rPr>
                <w:rFonts w:ascii="Arial" w:eastAsia="Arial" w:hAnsi="Arial" w:cs="Arial"/>
              </w:rPr>
              <w:t>Versión Final.</w:t>
            </w:r>
          </w:p>
        </w:tc>
        <w:tc>
          <w:tcPr>
            <w:tcW w:w="2117" w:type="dxa"/>
            <w:tcBorders>
              <w:top w:val="single" w:sz="4" w:space="0" w:color="000000"/>
              <w:bottom w:val="single" w:sz="4" w:space="0" w:color="000000"/>
            </w:tcBorders>
          </w:tcPr>
          <w:p w14:paraId="77FCEAD1" w14:textId="77777777" w:rsidR="00CC2E55" w:rsidRDefault="00CC2E55">
            <w:pPr>
              <w:ind w:hanging="2"/>
              <w:rPr>
                <w:rFonts w:ascii="Arial" w:eastAsia="Arial" w:hAnsi="Arial" w:cs="Arial"/>
              </w:rPr>
            </w:pPr>
          </w:p>
        </w:tc>
      </w:tr>
    </w:tbl>
    <w:p w14:paraId="0EBC550F" w14:textId="77777777" w:rsidR="00CC2E55" w:rsidRDefault="00CC2E55">
      <w:pPr>
        <w:ind w:hanging="2"/>
        <w:rPr>
          <w:rFonts w:ascii="Arial" w:eastAsia="Arial" w:hAnsi="Arial" w:cs="Arial"/>
        </w:rPr>
      </w:pPr>
    </w:p>
    <w:p w14:paraId="6A17C829" w14:textId="77777777" w:rsidR="00CC2E55" w:rsidRDefault="00633CB5">
      <w:pPr>
        <w:pBdr>
          <w:top w:val="nil"/>
          <w:left w:val="nil"/>
          <w:bottom w:val="nil"/>
          <w:right w:val="nil"/>
          <w:between w:val="nil"/>
        </w:pBdr>
        <w:ind w:left="1" w:hanging="3"/>
        <w:jc w:val="center"/>
        <w:rPr>
          <w:rFonts w:ascii="Arial" w:eastAsia="Arial" w:hAnsi="Arial" w:cs="Arial"/>
          <w:b/>
          <w:bCs/>
          <w:color w:val="000000"/>
          <w:sz w:val="28"/>
          <w:szCs w:val="28"/>
        </w:rPr>
      </w:pPr>
      <w:r>
        <w:rPr>
          <w:rFonts w:ascii="Arial" w:eastAsia="Arial" w:hAnsi="Arial" w:cs="Arial"/>
          <w:b/>
          <w:bCs/>
          <w:color w:val="000000"/>
          <w:sz w:val="28"/>
          <w:szCs w:val="28"/>
        </w:rPr>
        <w:t>Tabla de Contenidos</w:t>
      </w:r>
    </w:p>
    <w:p w14:paraId="2D66B113" w14:textId="77777777" w:rsidR="00CC2E55" w:rsidRDefault="00CC2E55">
      <w:pPr>
        <w:pBdr>
          <w:top w:val="nil"/>
          <w:left w:val="nil"/>
          <w:bottom w:val="nil"/>
          <w:right w:val="nil"/>
          <w:between w:val="nil"/>
        </w:pBdr>
        <w:ind w:left="1" w:hanging="3"/>
        <w:jc w:val="center"/>
        <w:rPr>
          <w:rFonts w:ascii="Arial" w:eastAsia="Arial" w:hAnsi="Arial" w:cs="Arial"/>
          <w:b/>
          <w:bCs/>
          <w:sz w:val="28"/>
          <w:szCs w:val="28"/>
        </w:rPr>
      </w:pPr>
    </w:p>
    <w:sdt>
      <w:sdtPr>
        <w:id w:val="-1857036717"/>
        <w:docPartObj>
          <w:docPartGallery w:val="Table of Contents"/>
          <w:docPartUnique/>
        </w:docPartObj>
      </w:sdtPr>
      <w:sdtEndPr/>
      <w:sdtContent>
        <w:p w14:paraId="57A3FA1F" w14:textId="77777777" w:rsidR="00CC2E55" w:rsidRDefault="00633CB5">
          <w:pPr>
            <w:tabs>
              <w:tab w:val="right" w:pos="12000"/>
            </w:tabs>
            <w:spacing w:before="60"/>
            <w:ind w:firstLine="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y1alqose46km">
            <w:r>
              <w:rPr>
                <w:rFonts w:ascii="Arial" w:eastAsia="Arial" w:hAnsi="Arial" w:cs="Arial"/>
                <w:b/>
                <w:bCs/>
                <w:color w:val="000000"/>
                <w:sz w:val="22"/>
                <w:szCs w:val="22"/>
              </w:rPr>
              <w:t>1. OBJETIVO</w:t>
            </w:r>
            <w:r>
              <w:rPr>
                <w:rFonts w:ascii="Arial" w:eastAsia="Arial" w:hAnsi="Arial" w:cs="Arial"/>
                <w:b/>
                <w:bCs/>
                <w:color w:val="000000"/>
                <w:sz w:val="22"/>
                <w:szCs w:val="22"/>
              </w:rPr>
              <w:tab/>
              <w:t>4</w:t>
            </w:r>
          </w:hyperlink>
        </w:p>
        <w:p w14:paraId="48BF5765" w14:textId="77777777" w:rsidR="00CC2E55" w:rsidRDefault="00633CB5">
          <w:pPr>
            <w:tabs>
              <w:tab w:val="right" w:pos="12000"/>
            </w:tabs>
            <w:spacing w:before="60"/>
            <w:ind w:firstLine="0"/>
            <w:rPr>
              <w:rFonts w:ascii="Arial" w:eastAsia="Arial" w:hAnsi="Arial" w:cs="Arial"/>
              <w:b/>
              <w:bCs/>
              <w:color w:val="000000"/>
              <w:sz w:val="22"/>
              <w:szCs w:val="22"/>
            </w:rPr>
          </w:pPr>
          <w:hyperlink w:anchor="_heading=h.lwxwg8m8zaq6">
            <w:r>
              <w:rPr>
                <w:rFonts w:ascii="Arial" w:eastAsia="Arial" w:hAnsi="Arial" w:cs="Arial"/>
                <w:b/>
                <w:bCs/>
                <w:color w:val="000000"/>
                <w:sz w:val="22"/>
                <w:szCs w:val="22"/>
              </w:rPr>
              <w:t>2. DECLARACIÓN DE VARIABLES</w:t>
            </w:r>
            <w:r>
              <w:rPr>
                <w:rFonts w:ascii="Arial" w:eastAsia="Arial" w:hAnsi="Arial" w:cs="Arial"/>
                <w:b/>
                <w:bCs/>
                <w:color w:val="000000"/>
                <w:sz w:val="22"/>
                <w:szCs w:val="22"/>
              </w:rPr>
              <w:tab/>
              <w:t>5</w:t>
            </w:r>
          </w:hyperlink>
        </w:p>
        <w:p w14:paraId="6F889940" w14:textId="77777777" w:rsidR="00CC2E55" w:rsidRDefault="00633CB5">
          <w:pPr>
            <w:tabs>
              <w:tab w:val="right" w:pos="12000"/>
            </w:tabs>
            <w:spacing w:before="60"/>
            <w:ind w:left="360" w:firstLine="0"/>
            <w:rPr>
              <w:rFonts w:ascii="Arial" w:eastAsia="Arial" w:hAnsi="Arial" w:cs="Arial"/>
              <w:color w:val="000000"/>
              <w:sz w:val="22"/>
              <w:szCs w:val="22"/>
            </w:rPr>
          </w:pPr>
          <w:hyperlink w:anchor="_heading=h.xof7ih8qsxm2">
            <w:r>
              <w:rPr>
                <w:rFonts w:ascii="Arial" w:eastAsia="Arial" w:hAnsi="Arial" w:cs="Arial"/>
                <w:color w:val="000000"/>
                <w:sz w:val="22"/>
                <w:szCs w:val="22"/>
              </w:rPr>
              <w:t>2.1. Descripción de</w:t>
            </w:r>
            <w:r>
              <w:rPr>
                <w:rFonts w:ascii="Arial" w:eastAsia="Arial" w:hAnsi="Arial" w:cs="Arial"/>
                <w:color w:val="000000"/>
                <w:sz w:val="22"/>
                <w:szCs w:val="22"/>
              </w:rPr>
              <w:t xml:space="preserve"> la Variable.</w:t>
            </w:r>
            <w:r>
              <w:rPr>
                <w:rFonts w:ascii="Arial" w:eastAsia="Arial" w:hAnsi="Arial" w:cs="Arial"/>
                <w:color w:val="000000"/>
                <w:sz w:val="22"/>
                <w:szCs w:val="22"/>
              </w:rPr>
              <w:tab/>
              <w:t>5</w:t>
            </w:r>
          </w:hyperlink>
        </w:p>
        <w:p w14:paraId="666C2B1A" w14:textId="77777777" w:rsidR="00CC2E55" w:rsidRDefault="00633CB5">
          <w:pPr>
            <w:tabs>
              <w:tab w:val="right" w:pos="12000"/>
            </w:tabs>
            <w:spacing w:before="60"/>
            <w:ind w:left="360" w:firstLine="0"/>
            <w:rPr>
              <w:rFonts w:ascii="Arial" w:eastAsia="Arial" w:hAnsi="Arial" w:cs="Arial"/>
              <w:color w:val="000000"/>
              <w:sz w:val="22"/>
              <w:szCs w:val="22"/>
            </w:rPr>
          </w:pPr>
          <w:hyperlink w:anchor="_heading=h.k9m0ua6r2w3u">
            <w:r>
              <w:rPr>
                <w:rFonts w:ascii="Arial" w:eastAsia="Arial" w:hAnsi="Arial" w:cs="Arial"/>
                <w:color w:val="000000"/>
                <w:sz w:val="22"/>
                <w:szCs w:val="22"/>
              </w:rPr>
              <w:t>2.2. Variables de Tipo Arreglo</w:t>
            </w:r>
            <w:r>
              <w:rPr>
                <w:rFonts w:ascii="Arial" w:eastAsia="Arial" w:hAnsi="Arial" w:cs="Arial"/>
                <w:color w:val="000000"/>
                <w:sz w:val="22"/>
                <w:szCs w:val="22"/>
              </w:rPr>
              <w:tab/>
              <w:t>6</w:t>
            </w:r>
          </w:hyperlink>
        </w:p>
        <w:p w14:paraId="5EBE7237" w14:textId="77777777" w:rsidR="00CC2E55" w:rsidRDefault="00633CB5">
          <w:pPr>
            <w:tabs>
              <w:tab w:val="right" w:pos="12000"/>
            </w:tabs>
            <w:spacing w:before="60"/>
            <w:ind w:firstLine="0"/>
            <w:rPr>
              <w:rFonts w:ascii="Arial" w:eastAsia="Arial" w:hAnsi="Arial" w:cs="Arial"/>
              <w:b/>
              <w:bCs/>
              <w:color w:val="000000"/>
              <w:sz w:val="22"/>
              <w:szCs w:val="22"/>
            </w:rPr>
          </w:pPr>
          <w:hyperlink w:anchor="_heading=h.lyipcq8upru2">
            <w:r>
              <w:rPr>
                <w:rFonts w:ascii="Arial" w:eastAsia="Arial" w:hAnsi="Arial" w:cs="Arial"/>
                <w:b/>
                <w:bCs/>
                <w:color w:val="000000"/>
                <w:sz w:val="22"/>
                <w:szCs w:val="22"/>
              </w:rPr>
              <w:t>3. Definición de Controles</w:t>
            </w:r>
            <w:r>
              <w:rPr>
                <w:rFonts w:ascii="Arial" w:eastAsia="Arial" w:hAnsi="Arial" w:cs="Arial"/>
                <w:b/>
                <w:bCs/>
                <w:color w:val="000000"/>
                <w:sz w:val="22"/>
                <w:szCs w:val="22"/>
              </w:rPr>
              <w:tab/>
              <w:t>7</w:t>
            </w:r>
          </w:hyperlink>
        </w:p>
        <w:p w14:paraId="4B3085CA" w14:textId="77777777" w:rsidR="00CC2E55" w:rsidRDefault="00633CB5">
          <w:pPr>
            <w:tabs>
              <w:tab w:val="right" w:pos="12000"/>
            </w:tabs>
            <w:spacing w:before="60"/>
            <w:ind w:left="360" w:firstLine="0"/>
            <w:rPr>
              <w:rFonts w:ascii="Arial" w:eastAsia="Arial" w:hAnsi="Arial" w:cs="Arial"/>
              <w:color w:val="000000"/>
              <w:sz w:val="22"/>
              <w:szCs w:val="22"/>
            </w:rPr>
          </w:pPr>
          <w:hyperlink w:anchor="_heading=h.idwrk5sno4s3">
            <w:r>
              <w:rPr>
                <w:rFonts w:ascii="Arial" w:eastAsia="Arial" w:hAnsi="Arial" w:cs="Arial"/>
                <w:color w:val="000000"/>
                <w:sz w:val="22"/>
                <w:szCs w:val="22"/>
              </w:rPr>
              <w:t>3.1. Prefijo para el Control</w:t>
            </w:r>
            <w:r>
              <w:rPr>
                <w:rFonts w:ascii="Arial" w:eastAsia="Arial" w:hAnsi="Arial" w:cs="Arial"/>
                <w:color w:val="000000"/>
                <w:sz w:val="22"/>
                <w:szCs w:val="22"/>
              </w:rPr>
              <w:tab/>
              <w:t>7</w:t>
            </w:r>
          </w:hyperlink>
        </w:p>
        <w:p w14:paraId="1F89801C" w14:textId="77777777" w:rsidR="00CC2E55" w:rsidRDefault="00633CB5">
          <w:pPr>
            <w:tabs>
              <w:tab w:val="right" w:pos="12000"/>
            </w:tabs>
            <w:spacing w:before="60"/>
            <w:ind w:left="360" w:firstLine="0"/>
            <w:rPr>
              <w:rFonts w:ascii="Arial" w:eastAsia="Arial" w:hAnsi="Arial" w:cs="Arial"/>
              <w:color w:val="000000"/>
              <w:sz w:val="22"/>
              <w:szCs w:val="22"/>
            </w:rPr>
          </w:pPr>
          <w:hyperlink w:anchor="_heading=h.3bde6skrld46">
            <w:r>
              <w:rPr>
                <w:rFonts w:ascii="Arial" w:eastAsia="Arial" w:hAnsi="Arial" w:cs="Arial"/>
                <w:color w:val="000000"/>
                <w:sz w:val="22"/>
                <w:szCs w:val="22"/>
              </w:rPr>
              <w:t>3.2. Declaración de variables, atributos y objetos</w:t>
            </w:r>
            <w:r>
              <w:rPr>
                <w:rFonts w:ascii="Arial" w:eastAsia="Arial" w:hAnsi="Arial" w:cs="Arial"/>
                <w:color w:val="000000"/>
                <w:sz w:val="22"/>
                <w:szCs w:val="22"/>
              </w:rPr>
              <w:tab/>
              <w:t>7</w:t>
            </w:r>
          </w:hyperlink>
        </w:p>
        <w:p w14:paraId="790470F5" w14:textId="77777777" w:rsidR="00CC2E55" w:rsidRDefault="00633CB5">
          <w:pPr>
            <w:tabs>
              <w:tab w:val="right" w:pos="12000"/>
            </w:tabs>
            <w:spacing w:before="60"/>
            <w:ind w:left="360" w:firstLine="0"/>
            <w:rPr>
              <w:rFonts w:ascii="Arial" w:eastAsia="Arial" w:hAnsi="Arial" w:cs="Arial"/>
              <w:color w:val="000000"/>
              <w:sz w:val="22"/>
              <w:szCs w:val="22"/>
            </w:rPr>
          </w:pPr>
          <w:hyperlink w:anchor="_heading=h.1nogi2d4sh5s">
            <w:r>
              <w:rPr>
                <w:rFonts w:ascii="Arial" w:eastAsia="Arial" w:hAnsi="Arial" w:cs="Arial"/>
                <w:color w:val="000000"/>
                <w:sz w:val="22"/>
                <w:szCs w:val="22"/>
              </w:rPr>
              <w:t>3.3. Declaración de clases</w:t>
            </w:r>
            <w:r>
              <w:rPr>
                <w:rFonts w:ascii="Arial" w:eastAsia="Arial" w:hAnsi="Arial" w:cs="Arial"/>
                <w:color w:val="000000"/>
                <w:sz w:val="22"/>
                <w:szCs w:val="22"/>
              </w:rPr>
              <w:tab/>
              <w:t>8</w:t>
            </w:r>
          </w:hyperlink>
        </w:p>
        <w:p w14:paraId="3A6E6F73" w14:textId="77777777" w:rsidR="00CC2E55" w:rsidRDefault="00633CB5">
          <w:pPr>
            <w:tabs>
              <w:tab w:val="right" w:pos="12000"/>
            </w:tabs>
            <w:spacing w:before="60"/>
            <w:ind w:left="360" w:firstLine="0"/>
            <w:rPr>
              <w:rFonts w:ascii="Arial" w:eastAsia="Arial" w:hAnsi="Arial" w:cs="Arial"/>
              <w:color w:val="000000"/>
              <w:sz w:val="22"/>
              <w:szCs w:val="22"/>
            </w:rPr>
          </w:pPr>
          <w:hyperlink w:anchor="_heading=h.1xt2pl6ozfzi">
            <w:r>
              <w:rPr>
                <w:rFonts w:ascii="Arial" w:eastAsia="Arial" w:hAnsi="Arial" w:cs="Arial"/>
                <w:color w:val="000000"/>
                <w:sz w:val="22"/>
                <w:szCs w:val="22"/>
              </w:rPr>
              <w:t>3.4. Declaración de métodos</w:t>
            </w:r>
            <w:r>
              <w:rPr>
                <w:rFonts w:ascii="Arial" w:eastAsia="Arial" w:hAnsi="Arial" w:cs="Arial"/>
                <w:color w:val="000000"/>
                <w:sz w:val="22"/>
                <w:szCs w:val="22"/>
              </w:rPr>
              <w:tab/>
              <w:t>8</w:t>
            </w:r>
          </w:hyperlink>
        </w:p>
        <w:p w14:paraId="39B65FC7" w14:textId="77777777" w:rsidR="00CC2E55" w:rsidRDefault="00633CB5">
          <w:pPr>
            <w:tabs>
              <w:tab w:val="right" w:pos="12000"/>
            </w:tabs>
            <w:spacing w:before="60"/>
            <w:ind w:left="360" w:firstLine="0"/>
            <w:rPr>
              <w:rFonts w:ascii="Arial" w:eastAsia="Arial" w:hAnsi="Arial" w:cs="Arial"/>
              <w:color w:val="000000"/>
              <w:sz w:val="22"/>
              <w:szCs w:val="22"/>
            </w:rPr>
          </w:pPr>
          <w:hyperlink w:anchor="_heading=h.4i3se6giv43i">
            <w:r>
              <w:rPr>
                <w:rFonts w:ascii="Arial" w:eastAsia="Arial" w:hAnsi="Arial" w:cs="Arial"/>
                <w:color w:val="000000"/>
                <w:sz w:val="22"/>
                <w:szCs w:val="22"/>
              </w:rPr>
              <w:t>3.5. Control de versiones de código fuente</w:t>
            </w:r>
            <w:r>
              <w:rPr>
                <w:rFonts w:ascii="Arial" w:eastAsia="Arial" w:hAnsi="Arial" w:cs="Arial"/>
                <w:color w:val="000000"/>
                <w:sz w:val="22"/>
                <w:szCs w:val="22"/>
              </w:rPr>
              <w:tab/>
              <w:t>9</w:t>
            </w:r>
          </w:hyperlink>
        </w:p>
        <w:p w14:paraId="24851655" w14:textId="77777777" w:rsidR="00CC2E55" w:rsidRDefault="00633CB5">
          <w:pPr>
            <w:tabs>
              <w:tab w:val="right" w:pos="12000"/>
            </w:tabs>
            <w:spacing w:before="60"/>
            <w:ind w:firstLine="0"/>
            <w:rPr>
              <w:rFonts w:ascii="Arial" w:eastAsia="Arial" w:hAnsi="Arial" w:cs="Arial"/>
              <w:b/>
              <w:bCs/>
              <w:color w:val="000000"/>
              <w:sz w:val="22"/>
              <w:szCs w:val="22"/>
            </w:rPr>
          </w:pPr>
          <w:hyperlink w:anchor="_heading=h.kb8qlm5e2oc6">
            <w:r>
              <w:rPr>
                <w:rFonts w:ascii="Arial" w:eastAsia="Arial" w:hAnsi="Arial" w:cs="Arial"/>
                <w:b/>
                <w:bCs/>
                <w:color w:val="000000"/>
                <w:sz w:val="22"/>
                <w:szCs w:val="22"/>
              </w:rPr>
              <w:t>4. Clases</w:t>
            </w:r>
            <w:r>
              <w:rPr>
                <w:rFonts w:ascii="Arial" w:eastAsia="Arial" w:hAnsi="Arial" w:cs="Arial"/>
                <w:b/>
                <w:bCs/>
                <w:color w:val="000000"/>
                <w:sz w:val="22"/>
                <w:szCs w:val="22"/>
              </w:rPr>
              <w:tab/>
              <w:t>10</w:t>
            </w:r>
          </w:hyperlink>
        </w:p>
        <w:p w14:paraId="20B687D5" w14:textId="77777777" w:rsidR="00CC2E55" w:rsidRDefault="00633CB5">
          <w:pPr>
            <w:tabs>
              <w:tab w:val="right" w:pos="12000"/>
            </w:tabs>
            <w:spacing w:before="60"/>
            <w:ind w:firstLine="0"/>
            <w:rPr>
              <w:rFonts w:ascii="Arial" w:eastAsia="Arial" w:hAnsi="Arial" w:cs="Arial"/>
              <w:b/>
              <w:bCs/>
              <w:color w:val="000000"/>
              <w:sz w:val="22"/>
              <w:szCs w:val="22"/>
            </w:rPr>
          </w:pPr>
          <w:hyperlink w:anchor="_heading=h.1hmizze2d5p3">
            <w:r>
              <w:rPr>
                <w:rFonts w:ascii="Arial" w:eastAsia="Arial" w:hAnsi="Arial" w:cs="Arial"/>
                <w:b/>
                <w:bCs/>
                <w:color w:val="000000"/>
                <w:sz w:val="22"/>
                <w:szCs w:val="22"/>
              </w:rPr>
              <w:t>5. Métodos, Procedimientos y Funciones definidos por el Usuario.</w:t>
            </w:r>
            <w:r>
              <w:rPr>
                <w:rFonts w:ascii="Arial" w:eastAsia="Arial" w:hAnsi="Arial" w:cs="Arial"/>
                <w:b/>
                <w:bCs/>
                <w:color w:val="000000"/>
                <w:sz w:val="22"/>
                <w:szCs w:val="22"/>
              </w:rPr>
              <w:tab/>
              <w:t>10</w:t>
            </w:r>
          </w:hyperlink>
        </w:p>
        <w:p w14:paraId="1585BEC3" w14:textId="77777777" w:rsidR="00CC2E55" w:rsidRDefault="00633CB5">
          <w:pPr>
            <w:tabs>
              <w:tab w:val="right" w:pos="12000"/>
            </w:tabs>
            <w:spacing w:before="60"/>
            <w:ind w:firstLine="0"/>
            <w:rPr>
              <w:rFonts w:ascii="Arial" w:eastAsia="Arial" w:hAnsi="Arial" w:cs="Arial"/>
              <w:b/>
              <w:bCs/>
              <w:color w:val="000000"/>
              <w:sz w:val="22"/>
              <w:szCs w:val="22"/>
            </w:rPr>
          </w:pPr>
          <w:hyperlink w:anchor="_heading=h.oztdjux523c4">
            <w:r>
              <w:rPr>
                <w:rFonts w:ascii="Arial" w:eastAsia="Arial" w:hAnsi="Arial" w:cs="Arial"/>
                <w:b/>
                <w:bCs/>
                <w:color w:val="000000"/>
                <w:sz w:val="22"/>
                <w:szCs w:val="22"/>
              </w:rPr>
              <w:t>6. Beneficios</w:t>
            </w:r>
            <w:r>
              <w:rPr>
                <w:rFonts w:ascii="Arial" w:eastAsia="Arial" w:hAnsi="Arial" w:cs="Arial"/>
                <w:b/>
                <w:bCs/>
                <w:color w:val="000000"/>
                <w:sz w:val="22"/>
                <w:szCs w:val="22"/>
              </w:rPr>
              <w:tab/>
              <w:t>11</w:t>
            </w:r>
          </w:hyperlink>
        </w:p>
        <w:p w14:paraId="46F40426" w14:textId="77777777" w:rsidR="00CC2E55" w:rsidRDefault="00633CB5">
          <w:pPr>
            <w:tabs>
              <w:tab w:val="right" w:pos="12000"/>
            </w:tabs>
            <w:spacing w:before="60"/>
            <w:ind w:firstLine="0"/>
            <w:rPr>
              <w:rFonts w:ascii="Arial" w:eastAsia="Arial" w:hAnsi="Arial" w:cs="Arial"/>
              <w:b/>
              <w:bCs/>
              <w:color w:val="000000"/>
              <w:sz w:val="22"/>
              <w:szCs w:val="22"/>
            </w:rPr>
          </w:pPr>
          <w:hyperlink w:anchor="_heading=h.jzx9lndsaivm">
            <w:r>
              <w:rPr>
                <w:rFonts w:ascii="Arial" w:eastAsia="Arial" w:hAnsi="Arial" w:cs="Arial"/>
                <w:b/>
                <w:bCs/>
                <w:color w:val="000000"/>
                <w:sz w:val="22"/>
                <w:szCs w:val="22"/>
              </w:rPr>
              <w:t>7. Conclusiones</w:t>
            </w:r>
            <w:r>
              <w:rPr>
                <w:rFonts w:ascii="Arial" w:eastAsia="Arial" w:hAnsi="Arial" w:cs="Arial"/>
                <w:b/>
                <w:bCs/>
                <w:color w:val="000000"/>
                <w:sz w:val="22"/>
                <w:szCs w:val="22"/>
              </w:rPr>
              <w:tab/>
              <w:t>13</w:t>
            </w:r>
          </w:hyperlink>
          <w:r>
            <w:fldChar w:fldCharType="end"/>
          </w:r>
        </w:p>
      </w:sdtContent>
    </w:sdt>
    <w:p w14:paraId="1A500052" w14:textId="77777777" w:rsidR="00CC2E55" w:rsidRDefault="00CC2E55">
      <w:pPr>
        <w:pBdr>
          <w:top w:val="nil"/>
          <w:left w:val="nil"/>
          <w:bottom w:val="nil"/>
          <w:right w:val="nil"/>
          <w:between w:val="nil"/>
        </w:pBdr>
        <w:ind w:hanging="2"/>
        <w:rPr>
          <w:rFonts w:ascii="Arial" w:eastAsia="Arial" w:hAnsi="Arial" w:cs="Arial"/>
          <w:color w:val="000000"/>
        </w:rPr>
      </w:pPr>
    </w:p>
    <w:p w14:paraId="0A290D74" w14:textId="77777777" w:rsidR="00CC2E55" w:rsidRDefault="00CC2E55">
      <w:pPr>
        <w:pBdr>
          <w:top w:val="nil"/>
          <w:left w:val="nil"/>
          <w:bottom w:val="nil"/>
          <w:right w:val="nil"/>
          <w:between w:val="nil"/>
        </w:pBdr>
        <w:ind w:hanging="2"/>
        <w:rPr>
          <w:rFonts w:ascii="Arial" w:eastAsia="Arial" w:hAnsi="Arial" w:cs="Arial"/>
          <w:color w:val="000000"/>
        </w:rPr>
      </w:pPr>
    </w:p>
    <w:p w14:paraId="63F5CF70" w14:textId="77777777" w:rsidR="00CC2E55" w:rsidRDefault="00633CB5">
      <w:pPr>
        <w:pBdr>
          <w:top w:val="nil"/>
          <w:left w:val="nil"/>
          <w:bottom w:val="nil"/>
          <w:right w:val="nil"/>
          <w:between w:val="nil"/>
        </w:pBdr>
        <w:ind w:hanging="2"/>
        <w:jc w:val="center"/>
        <w:rPr>
          <w:rFonts w:ascii="Arial" w:eastAsia="Arial" w:hAnsi="Arial" w:cs="Arial"/>
          <w:b/>
          <w:bCs/>
          <w:color w:val="000000"/>
          <w:sz w:val="36"/>
          <w:szCs w:val="36"/>
        </w:rPr>
      </w:pPr>
      <w:bookmarkStart w:id="0" w:name="_heading=h.xr84vv12o3w1" w:colFirst="0" w:colLast="0"/>
      <w:bookmarkEnd w:id="0"/>
      <w:r>
        <w:br w:type="page"/>
      </w:r>
      <w:r>
        <w:rPr>
          <w:rFonts w:ascii="Arial" w:eastAsia="Arial" w:hAnsi="Arial" w:cs="Arial"/>
          <w:b/>
          <w:bCs/>
          <w:color w:val="000000"/>
          <w:sz w:val="36"/>
          <w:szCs w:val="36"/>
        </w:rPr>
        <w:lastRenderedPageBreak/>
        <w:t>Estándares de Programación</w:t>
      </w:r>
    </w:p>
    <w:p w14:paraId="6823F3A5" w14:textId="77777777" w:rsidR="00CC2E55" w:rsidRDefault="00CC2E55">
      <w:pPr>
        <w:widowControl/>
        <w:pBdr>
          <w:top w:val="nil"/>
          <w:left w:val="nil"/>
          <w:bottom w:val="nil"/>
          <w:right w:val="nil"/>
          <w:between w:val="nil"/>
        </w:pBdr>
        <w:ind w:hanging="2"/>
        <w:jc w:val="both"/>
        <w:rPr>
          <w:rFonts w:ascii="Arial" w:eastAsia="Arial" w:hAnsi="Arial" w:cs="Arial"/>
          <w:color w:val="000000"/>
        </w:rPr>
      </w:pPr>
    </w:p>
    <w:p w14:paraId="4646F9BA" w14:textId="77777777" w:rsidR="00CC2E55" w:rsidRDefault="00CC2E55">
      <w:pPr>
        <w:widowControl/>
        <w:pBdr>
          <w:top w:val="nil"/>
          <w:left w:val="nil"/>
          <w:bottom w:val="nil"/>
          <w:right w:val="nil"/>
          <w:between w:val="nil"/>
        </w:pBdr>
        <w:ind w:hanging="2"/>
        <w:jc w:val="both"/>
        <w:rPr>
          <w:rFonts w:ascii="Arial" w:eastAsia="Arial" w:hAnsi="Arial" w:cs="Arial"/>
          <w:color w:val="000000"/>
        </w:rPr>
      </w:pPr>
      <w:bookmarkStart w:id="1" w:name="_heading=h.2box1xnbo1uz" w:colFirst="0" w:colLast="0"/>
      <w:bookmarkEnd w:id="1"/>
    </w:p>
    <w:p w14:paraId="2BE726EB" w14:textId="77777777" w:rsidR="00CC2E55" w:rsidRDefault="00633CB5">
      <w:pPr>
        <w:pStyle w:val="Ttulo1"/>
        <w:ind w:firstLine="0"/>
      </w:pPr>
      <w:bookmarkStart w:id="2" w:name="_heading=h.y1alqose46km" w:colFirst="0" w:colLast="0"/>
      <w:bookmarkEnd w:id="2"/>
      <w:r>
        <w:t>1. OBJETIVO</w:t>
      </w:r>
    </w:p>
    <w:p w14:paraId="5DCCD0BF" w14:textId="77777777" w:rsidR="00CC2E55" w:rsidRDefault="00CC2E55">
      <w:pPr>
        <w:widowControl/>
        <w:pBdr>
          <w:top w:val="nil"/>
          <w:left w:val="nil"/>
          <w:bottom w:val="nil"/>
          <w:right w:val="nil"/>
          <w:between w:val="nil"/>
        </w:pBdr>
        <w:ind w:hanging="2"/>
        <w:jc w:val="both"/>
        <w:rPr>
          <w:rFonts w:ascii="Arial" w:eastAsia="Arial" w:hAnsi="Arial" w:cs="Arial"/>
          <w:color w:val="000000"/>
        </w:rPr>
      </w:pPr>
    </w:p>
    <w:p w14:paraId="15712540" w14:textId="77777777" w:rsidR="00CC2E55" w:rsidRDefault="00633CB5">
      <w:pPr>
        <w:ind w:hanging="2"/>
        <w:jc w:val="both"/>
        <w:rPr>
          <w:rFonts w:ascii="Arial" w:eastAsia="Arial" w:hAnsi="Arial" w:cs="Arial"/>
        </w:rPr>
      </w:pPr>
      <w:r>
        <w:rPr>
          <w:rFonts w:ascii="Arial" w:eastAsia="Arial" w:hAnsi="Arial" w:cs="Arial"/>
        </w:rPr>
        <w:t>Reglamentar la forma en que se implementará el código fuente del proyecto, pasando, por las variables, controles, clases, métodos, ficheros, archivos y todo aquello que esté implicado en el código,</w:t>
      </w:r>
    </w:p>
    <w:p w14:paraId="30AED760" w14:textId="77777777" w:rsidR="00CC2E55" w:rsidRDefault="00CC2E55">
      <w:pPr>
        <w:ind w:hanging="2"/>
        <w:jc w:val="both"/>
        <w:rPr>
          <w:rFonts w:ascii="Arial" w:eastAsia="Arial" w:hAnsi="Arial" w:cs="Arial"/>
        </w:rPr>
      </w:pPr>
    </w:p>
    <w:p w14:paraId="3E895085" w14:textId="77777777" w:rsidR="00CC2E55" w:rsidRDefault="00633CB5">
      <w:pPr>
        <w:ind w:hanging="2"/>
        <w:jc w:val="both"/>
        <w:rPr>
          <w:rFonts w:ascii="Arial" w:eastAsia="Arial" w:hAnsi="Arial" w:cs="Arial"/>
        </w:rPr>
      </w:pPr>
      <w:r>
        <w:rPr>
          <w:rFonts w:ascii="Arial" w:eastAsia="Arial" w:hAnsi="Arial" w:cs="Arial"/>
        </w:rPr>
        <w:t>Mejorar y uniformizar a través de las reglas que se propo</w:t>
      </w:r>
      <w:r>
        <w:rPr>
          <w:rFonts w:ascii="Arial" w:eastAsia="Arial" w:hAnsi="Arial" w:cs="Arial"/>
        </w:rPr>
        <w:t>nen, el estilo de programación que tiene cada programador.</w:t>
      </w:r>
    </w:p>
    <w:p w14:paraId="34E2E592" w14:textId="77777777" w:rsidR="00CC2E55" w:rsidRDefault="00CC2E55">
      <w:pPr>
        <w:ind w:hanging="2"/>
        <w:jc w:val="both"/>
        <w:rPr>
          <w:rFonts w:ascii="Arial" w:eastAsia="Arial" w:hAnsi="Arial" w:cs="Arial"/>
        </w:rPr>
      </w:pPr>
    </w:p>
    <w:p w14:paraId="7F8DD10D" w14:textId="77777777" w:rsidR="00CC2E55" w:rsidRDefault="00633CB5">
      <w:pPr>
        <w:numPr>
          <w:ilvl w:val="0"/>
          <w:numId w:val="1"/>
        </w:numPr>
        <w:ind w:left="0" w:hanging="2"/>
        <w:jc w:val="both"/>
        <w:rPr>
          <w:rFonts w:ascii="Arial" w:eastAsia="Arial" w:hAnsi="Arial" w:cs="Arial"/>
        </w:rPr>
      </w:pPr>
      <w:r>
        <w:rPr>
          <w:rFonts w:ascii="Arial" w:eastAsia="Arial" w:hAnsi="Arial" w:cs="Arial"/>
        </w:rPr>
        <w:t>Los nombres de variables serán mnemotécnicos con lo que se podrá saber el tipo de dato de cada variable con sólo ver el nombre de la variable.</w:t>
      </w:r>
    </w:p>
    <w:p w14:paraId="7E99D6B5" w14:textId="77777777" w:rsidR="00CC2E55" w:rsidRDefault="00633CB5">
      <w:pPr>
        <w:numPr>
          <w:ilvl w:val="0"/>
          <w:numId w:val="1"/>
        </w:numPr>
        <w:ind w:left="0" w:hanging="2"/>
        <w:jc w:val="both"/>
        <w:rPr>
          <w:rFonts w:ascii="Arial" w:eastAsia="Arial" w:hAnsi="Arial" w:cs="Arial"/>
        </w:rPr>
      </w:pPr>
      <w:r>
        <w:rPr>
          <w:rFonts w:ascii="Arial" w:eastAsia="Arial" w:hAnsi="Arial" w:cs="Arial"/>
        </w:rPr>
        <w:t>Los nombres de variables serán sugestivos, de tal forma que se podrá saber el uso y finalidad de dicha variable o</w:t>
      </w:r>
      <w:r>
        <w:rPr>
          <w:rFonts w:ascii="Arial" w:eastAsia="Arial" w:hAnsi="Arial" w:cs="Arial"/>
        </w:rPr>
        <w:t xml:space="preserve"> función fácilmente con solo ver el nombre de la variable.</w:t>
      </w:r>
    </w:p>
    <w:p w14:paraId="6ECEC8AD" w14:textId="77777777" w:rsidR="00CC2E55" w:rsidRDefault="00633CB5">
      <w:pPr>
        <w:numPr>
          <w:ilvl w:val="0"/>
          <w:numId w:val="1"/>
        </w:numPr>
        <w:ind w:left="0" w:hanging="2"/>
        <w:jc w:val="both"/>
        <w:rPr>
          <w:rFonts w:ascii="Arial" w:eastAsia="Arial" w:hAnsi="Arial" w:cs="Arial"/>
        </w:rPr>
      </w:pPr>
      <w:r>
        <w:rPr>
          <w:rFonts w:ascii="Arial" w:eastAsia="Arial" w:hAnsi="Arial" w:cs="Arial"/>
        </w:rPr>
        <w:t>La decisión de poner un nombre a una variable o función será mecánica y automática, puesto que seguirá las reglas definidas por nuestro estándar.</w:t>
      </w:r>
    </w:p>
    <w:p w14:paraId="0DF5767C" w14:textId="77777777" w:rsidR="00CC2E55" w:rsidRDefault="00633CB5">
      <w:pPr>
        <w:numPr>
          <w:ilvl w:val="0"/>
          <w:numId w:val="1"/>
        </w:numPr>
        <w:ind w:left="0" w:hanging="2"/>
        <w:jc w:val="both"/>
        <w:rPr>
          <w:rFonts w:ascii="Arial" w:eastAsia="Arial" w:hAnsi="Arial" w:cs="Arial"/>
        </w:rPr>
      </w:pPr>
      <w:r>
        <w:rPr>
          <w:rFonts w:ascii="Arial" w:eastAsia="Arial" w:hAnsi="Arial" w:cs="Arial"/>
        </w:rPr>
        <w:t>Permite el uso de herramientas automáticas de verificación de nomenclaturas.</w:t>
      </w:r>
    </w:p>
    <w:p w14:paraId="1CCF1A3D" w14:textId="77777777" w:rsidR="00CC2E55" w:rsidRDefault="00CC2E55">
      <w:pPr>
        <w:ind w:hanging="2"/>
        <w:jc w:val="both"/>
        <w:rPr>
          <w:rFonts w:ascii="Arial" w:eastAsia="Arial" w:hAnsi="Arial" w:cs="Arial"/>
        </w:rPr>
      </w:pPr>
    </w:p>
    <w:p w14:paraId="502E498F" w14:textId="77777777" w:rsidR="00CC2E55" w:rsidRDefault="00633CB5">
      <w:pPr>
        <w:ind w:hanging="2"/>
        <w:jc w:val="both"/>
        <w:rPr>
          <w:rFonts w:ascii="Arial" w:eastAsia="Arial" w:hAnsi="Arial" w:cs="Arial"/>
        </w:rPr>
      </w:pPr>
      <w:r>
        <w:rPr>
          <w:rFonts w:ascii="Arial" w:eastAsia="Arial" w:hAnsi="Arial" w:cs="Arial"/>
        </w:rPr>
        <w:t>Por tanto, se seguirán dichos pa</w:t>
      </w:r>
      <w:r>
        <w:rPr>
          <w:rFonts w:ascii="Arial" w:eastAsia="Arial" w:hAnsi="Arial" w:cs="Arial"/>
        </w:rPr>
        <w:t>trones para un entendimiento legible del código y para facilitar el mantenimiento del mismo.</w:t>
      </w:r>
    </w:p>
    <w:p w14:paraId="1AC8E405" w14:textId="77777777" w:rsidR="00CC2E55" w:rsidRDefault="00CC2E55">
      <w:pPr>
        <w:ind w:hanging="2"/>
        <w:jc w:val="both"/>
        <w:rPr>
          <w:rFonts w:ascii="Arial" w:eastAsia="Arial" w:hAnsi="Arial" w:cs="Arial"/>
        </w:rPr>
      </w:pPr>
    </w:p>
    <w:p w14:paraId="27E04AF7" w14:textId="77777777" w:rsidR="00CC2E55" w:rsidRDefault="00CC2E55">
      <w:pPr>
        <w:ind w:hanging="2"/>
        <w:jc w:val="both"/>
        <w:rPr>
          <w:rFonts w:ascii="Arial" w:eastAsia="Arial" w:hAnsi="Arial" w:cs="Arial"/>
        </w:rPr>
      </w:pPr>
    </w:p>
    <w:p w14:paraId="62A8B394" w14:textId="77777777" w:rsidR="00CC2E55" w:rsidRDefault="00CC2E55">
      <w:pPr>
        <w:ind w:hanging="2"/>
        <w:jc w:val="both"/>
        <w:rPr>
          <w:rFonts w:ascii="Arial" w:eastAsia="Arial" w:hAnsi="Arial" w:cs="Arial"/>
        </w:rPr>
      </w:pPr>
    </w:p>
    <w:p w14:paraId="7CFE2A66" w14:textId="77777777" w:rsidR="00CC2E55" w:rsidRDefault="00CC2E55">
      <w:pPr>
        <w:ind w:hanging="2"/>
        <w:jc w:val="both"/>
        <w:rPr>
          <w:rFonts w:ascii="Arial" w:eastAsia="Arial" w:hAnsi="Arial" w:cs="Arial"/>
        </w:rPr>
      </w:pPr>
    </w:p>
    <w:p w14:paraId="3DAD9200" w14:textId="77777777" w:rsidR="00CC2E55" w:rsidRDefault="00CC2E55">
      <w:pPr>
        <w:ind w:hanging="2"/>
        <w:jc w:val="both"/>
        <w:rPr>
          <w:rFonts w:ascii="Arial" w:eastAsia="Arial" w:hAnsi="Arial" w:cs="Arial"/>
        </w:rPr>
      </w:pPr>
    </w:p>
    <w:p w14:paraId="46C6E915" w14:textId="77777777" w:rsidR="00CC2E55" w:rsidRDefault="00CC2E55">
      <w:pPr>
        <w:ind w:hanging="2"/>
        <w:jc w:val="both"/>
        <w:rPr>
          <w:rFonts w:ascii="Arial" w:eastAsia="Arial" w:hAnsi="Arial" w:cs="Arial"/>
        </w:rPr>
      </w:pPr>
    </w:p>
    <w:p w14:paraId="57E8B7B9" w14:textId="77777777" w:rsidR="00CC2E55" w:rsidRDefault="00CC2E55">
      <w:pPr>
        <w:ind w:hanging="2"/>
        <w:jc w:val="both"/>
        <w:rPr>
          <w:rFonts w:ascii="Arial" w:eastAsia="Arial" w:hAnsi="Arial" w:cs="Arial"/>
        </w:rPr>
      </w:pPr>
    </w:p>
    <w:p w14:paraId="15DD2008" w14:textId="77777777" w:rsidR="00CC2E55" w:rsidRDefault="00CC2E55">
      <w:pPr>
        <w:ind w:hanging="2"/>
        <w:jc w:val="both"/>
        <w:rPr>
          <w:rFonts w:ascii="Arial" w:eastAsia="Arial" w:hAnsi="Arial" w:cs="Arial"/>
        </w:rPr>
      </w:pPr>
    </w:p>
    <w:p w14:paraId="5F2294FE" w14:textId="77777777" w:rsidR="00CC2E55" w:rsidRDefault="00CC2E55">
      <w:pPr>
        <w:ind w:hanging="2"/>
        <w:jc w:val="both"/>
        <w:rPr>
          <w:rFonts w:ascii="Arial" w:eastAsia="Arial" w:hAnsi="Arial" w:cs="Arial"/>
        </w:rPr>
      </w:pPr>
    </w:p>
    <w:p w14:paraId="4CBAB60E" w14:textId="77777777" w:rsidR="00CC2E55" w:rsidRDefault="00CC2E55">
      <w:pPr>
        <w:ind w:hanging="2"/>
        <w:jc w:val="both"/>
        <w:rPr>
          <w:rFonts w:ascii="Arial" w:eastAsia="Arial" w:hAnsi="Arial" w:cs="Arial"/>
        </w:rPr>
      </w:pPr>
    </w:p>
    <w:p w14:paraId="31E71280" w14:textId="77777777" w:rsidR="00CC2E55" w:rsidRDefault="00CC2E55">
      <w:pPr>
        <w:ind w:hanging="2"/>
        <w:jc w:val="both"/>
        <w:rPr>
          <w:rFonts w:ascii="Arial" w:eastAsia="Arial" w:hAnsi="Arial" w:cs="Arial"/>
        </w:rPr>
      </w:pPr>
    </w:p>
    <w:p w14:paraId="08BD830F" w14:textId="77777777" w:rsidR="00CC2E55" w:rsidRDefault="00CC2E55">
      <w:pPr>
        <w:ind w:hanging="2"/>
        <w:jc w:val="both"/>
        <w:rPr>
          <w:rFonts w:ascii="Arial" w:eastAsia="Arial" w:hAnsi="Arial" w:cs="Arial"/>
        </w:rPr>
      </w:pPr>
    </w:p>
    <w:p w14:paraId="69597FA8" w14:textId="77777777" w:rsidR="00CC2E55" w:rsidRDefault="00CC2E55">
      <w:pPr>
        <w:ind w:hanging="2"/>
        <w:jc w:val="both"/>
        <w:rPr>
          <w:rFonts w:ascii="Arial" w:eastAsia="Arial" w:hAnsi="Arial" w:cs="Arial"/>
        </w:rPr>
      </w:pPr>
    </w:p>
    <w:p w14:paraId="29834C7D" w14:textId="77777777" w:rsidR="00CC2E55" w:rsidRDefault="00CC2E55">
      <w:pPr>
        <w:ind w:hanging="2"/>
        <w:jc w:val="both"/>
        <w:rPr>
          <w:rFonts w:ascii="Arial" w:eastAsia="Arial" w:hAnsi="Arial" w:cs="Arial"/>
        </w:rPr>
      </w:pPr>
    </w:p>
    <w:p w14:paraId="2D1A25F0" w14:textId="77777777" w:rsidR="00CC2E55" w:rsidRDefault="00CC2E55">
      <w:pPr>
        <w:ind w:hanging="2"/>
        <w:jc w:val="both"/>
        <w:rPr>
          <w:rFonts w:ascii="Arial" w:eastAsia="Arial" w:hAnsi="Arial" w:cs="Arial"/>
        </w:rPr>
      </w:pPr>
    </w:p>
    <w:p w14:paraId="5F2E2973" w14:textId="77777777" w:rsidR="00CC2E55" w:rsidRDefault="00CC2E55">
      <w:pPr>
        <w:ind w:hanging="2"/>
        <w:jc w:val="both"/>
        <w:rPr>
          <w:rFonts w:ascii="Arial" w:eastAsia="Arial" w:hAnsi="Arial" w:cs="Arial"/>
        </w:rPr>
      </w:pPr>
    </w:p>
    <w:p w14:paraId="08F902A3" w14:textId="77777777" w:rsidR="00CC2E55" w:rsidRDefault="00CC2E55">
      <w:pPr>
        <w:ind w:hanging="2"/>
        <w:jc w:val="both"/>
        <w:rPr>
          <w:rFonts w:ascii="Arial" w:eastAsia="Arial" w:hAnsi="Arial" w:cs="Arial"/>
        </w:rPr>
      </w:pPr>
    </w:p>
    <w:p w14:paraId="53E6E33B" w14:textId="77777777" w:rsidR="00CC2E55" w:rsidRDefault="00CC2E55">
      <w:pPr>
        <w:ind w:hanging="2"/>
        <w:jc w:val="both"/>
        <w:rPr>
          <w:rFonts w:ascii="Arial" w:eastAsia="Arial" w:hAnsi="Arial" w:cs="Arial"/>
        </w:rPr>
      </w:pPr>
    </w:p>
    <w:p w14:paraId="5BA83B3A" w14:textId="77777777" w:rsidR="00CC2E55" w:rsidRDefault="00CC2E55">
      <w:pPr>
        <w:ind w:hanging="2"/>
        <w:jc w:val="both"/>
        <w:rPr>
          <w:rFonts w:ascii="Arial" w:eastAsia="Arial" w:hAnsi="Arial" w:cs="Arial"/>
        </w:rPr>
      </w:pPr>
    </w:p>
    <w:p w14:paraId="5FF51661" w14:textId="77777777" w:rsidR="00CC2E55" w:rsidRDefault="00CC2E55">
      <w:pPr>
        <w:ind w:hanging="2"/>
        <w:jc w:val="both"/>
        <w:rPr>
          <w:rFonts w:ascii="Arial" w:eastAsia="Arial" w:hAnsi="Arial" w:cs="Arial"/>
        </w:rPr>
      </w:pPr>
    </w:p>
    <w:p w14:paraId="5868802C" w14:textId="77777777" w:rsidR="00CC2E55" w:rsidRDefault="00CC2E55">
      <w:pPr>
        <w:ind w:hanging="2"/>
        <w:jc w:val="both"/>
        <w:rPr>
          <w:rFonts w:ascii="Arial" w:eastAsia="Arial" w:hAnsi="Arial" w:cs="Arial"/>
        </w:rPr>
      </w:pPr>
    </w:p>
    <w:p w14:paraId="3C09F845" w14:textId="77777777" w:rsidR="00CC2E55" w:rsidRDefault="00CC2E55">
      <w:pPr>
        <w:ind w:hanging="2"/>
        <w:jc w:val="both"/>
        <w:rPr>
          <w:rFonts w:ascii="Arial" w:eastAsia="Arial" w:hAnsi="Arial" w:cs="Arial"/>
        </w:rPr>
      </w:pPr>
    </w:p>
    <w:p w14:paraId="65863233" w14:textId="77777777" w:rsidR="00CC2E55" w:rsidRDefault="00CC2E55">
      <w:pPr>
        <w:ind w:hanging="2"/>
        <w:jc w:val="both"/>
        <w:rPr>
          <w:rFonts w:ascii="Arial" w:eastAsia="Arial" w:hAnsi="Arial" w:cs="Arial"/>
        </w:rPr>
      </w:pPr>
    </w:p>
    <w:p w14:paraId="6840C523" w14:textId="77777777" w:rsidR="00CC2E55" w:rsidRDefault="00CC2E55">
      <w:pPr>
        <w:ind w:hanging="2"/>
        <w:jc w:val="both"/>
        <w:rPr>
          <w:rFonts w:ascii="Arial" w:eastAsia="Arial" w:hAnsi="Arial" w:cs="Arial"/>
        </w:rPr>
      </w:pPr>
    </w:p>
    <w:p w14:paraId="17D7BE29" w14:textId="77777777" w:rsidR="00CC2E55" w:rsidRDefault="00CC2E55">
      <w:pPr>
        <w:ind w:hanging="2"/>
        <w:jc w:val="both"/>
        <w:rPr>
          <w:rFonts w:ascii="Arial" w:eastAsia="Arial" w:hAnsi="Arial" w:cs="Arial"/>
        </w:rPr>
      </w:pPr>
    </w:p>
    <w:p w14:paraId="4AA6FAB1" w14:textId="77777777" w:rsidR="00CC2E55" w:rsidRDefault="00CC2E55">
      <w:pPr>
        <w:ind w:hanging="2"/>
        <w:jc w:val="both"/>
        <w:rPr>
          <w:rFonts w:ascii="Arial" w:eastAsia="Arial" w:hAnsi="Arial" w:cs="Arial"/>
        </w:rPr>
      </w:pPr>
    </w:p>
    <w:p w14:paraId="02EC434D" w14:textId="77777777" w:rsidR="00CC2E55" w:rsidRDefault="00CC2E55">
      <w:pPr>
        <w:ind w:hanging="2"/>
        <w:jc w:val="both"/>
        <w:rPr>
          <w:rFonts w:ascii="Arial" w:eastAsia="Arial" w:hAnsi="Arial" w:cs="Arial"/>
        </w:rPr>
      </w:pPr>
    </w:p>
    <w:p w14:paraId="3CDEA323" w14:textId="77777777" w:rsidR="00CC2E55" w:rsidRDefault="00CC2E55">
      <w:pPr>
        <w:ind w:hanging="2"/>
        <w:jc w:val="both"/>
        <w:rPr>
          <w:rFonts w:ascii="Arial" w:eastAsia="Arial" w:hAnsi="Arial" w:cs="Arial"/>
        </w:rPr>
      </w:pPr>
    </w:p>
    <w:p w14:paraId="4425381B" w14:textId="77777777" w:rsidR="00CC2E55" w:rsidRDefault="00CC2E55">
      <w:pPr>
        <w:ind w:hanging="2"/>
        <w:jc w:val="both"/>
        <w:rPr>
          <w:rFonts w:ascii="Arial" w:eastAsia="Arial" w:hAnsi="Arial" w:cs="Arial"/>
        </w:rPr>
      </w:pPr>
    </w:p>
    <w:p w14:paraId="62E62BBD" w14:textId="41DB4571" w:rsidR="00CC2E55" w:rsidRDefault="00CC2E55">
      <w:pPr>
        <w:ind w:hanging="2"/>
        <w:jc w:val="both"/>
        <w:rPr>
          <w:rFonts w:ascii="Arial" w:eastAsia="Arial" w:hAnsi="Arial" w:cs="Arial"/>
        </w:rPr>
      </w:pPr>
    </w:p>
    <w:p w14:paraId="1403DD1D" w14:textId="77777777" w:rsidR="00E137B1" w:rsidRDefault="00E137B1">
      <w:pPr>
        <w:ind w:hanging="2"/>
        <w:jc w:val="both"/>
        <w:rPr>
          <w:rFonts w:ascii="Arial" w:eastAsia="Arial" w:hAnsi="Arial" w:cs="Arial"/>
        </w:rPr>
      </w:pPr>
    </w:p>
    <w:p w14:paraId="3328D9E3" w14:textId="77777777" w:rsidR="00CC2E55" w:rsidRDefault="00CC2E55">
      <w:pPr>
        <w:ind w:hanging="2"/>
        <w:jc w:val="both"/>
        <w:rPr>
          <w:rFonts w:ascii="Arial" w:eastAsia="Arial" w:hAnsi="Arial" w:cs="Arial"/>
        </w:rPr>
      </w:pPr>
    </w:p>
    <w:p w14:paraId="413BA657" w14:textId="77777777" w:rsidR="00CC2E55" w:rsidRDefault="00CC2E55">
      <w:pPr>
        <w:ind w:hanging="2"/>
        <w:jc w:val="both"/>
        <w:rPr>
          <w:rFonts w:ascii="Arial" w:eastAsia="Arial" w:hAnsi="Arial" w:cs="Arial"/>
        </w:rPr>
      </w:pPr>
    </w:p>
    <w:p w14:paraId="28693F62" w14:textId="77777777" w:rsidR="00CC2E55" w:rsidRDefault="00633CB5">
      <w:pPr>
        <w:pStyle w:val="Ttulo1"/>
        <w:ind w:firstLine="0"/>
      </w:pPr>
      <w:bookmarkStart w:id="3" w:name="_heading=h.lwxwg8m8zaq6" w:colFirst="0" w:colLast="0"/>
      <w:bookmarkEnd w:id="3"/>
      <w:r>
        <w:lastRenderedPageBreak/>
        <w:t>2. DECLARACIÓN DE VARIABLES</w:t>
      </w:r>
    </w:p>
    <w:p w14:paraId="68B15C07" w14:textId="77777777" w:rsidR="00CC2E55" w:rsidRDefault="00CC2E55">
      <w:pPr>
        <w:pBdr>
          <w:top w:val="nil"/>
          <w:left w:val="nil"/>
          <w:bottom w:val="nil"/>
          <w:right w:val="nil"/>
          <w:between w:val="nil"/>
        </w:pBdr>
        <w:spacing w:after="120"/>
        <w:ind w:firstLine="0"/>
        <w:rPr>
          <w:rFonts w:ascii="Arial" w:eastAsia="Arial" w:hAnsi="Arial" w:cs="Arial"/>
          <w:color w:val="000000"/>
        </w:rPr>
      </w:pPr>
    </w:p>
    <w:p w14:paraId="7724790B" w14:textId="77777777" w:rsidR="00CC2E55" w:rsidRDefault="00633CB5">
      <w:pPr>
        <w:widowControl/>
        <w:spacing w:before="280" w:after="280"/>
        <w:ind w:firstLine="0"/>
        <w:rPr>
          <w:rFonts w:ascii="Arial" w:eastAsia="Arial" w:hAnsi="Arial" w:cs="Arial"/>
        </w:rPr>
      </w:pPr>
      <w:r>
        <w:rPr>
          <w:rFonts w:ascii="Arial" w:eastAsia="Arial" w:hAnsi="Arial" w:cs="Arial"/>
        </w:rPr>
        <w:t>Se propone que la declaración de las variables se ajuste rigurosamente al motivo para el cual sean requeridas dentro del flujo del sistema. El mnemotécnico definido se establece tomando en consideración principalmente los siguientes lineamientos institucio</w:t>
      </w:r>
      <w:r>
        <w:rPr>
          <w:rFonts w:ascii="Arial" w:eastAsia="Arial" w:hAnsi="Arial" w:cs="Arial"/>
        </w:rPr>
        <w:t>nales:</w:t>
      </w:r>
    </w:p>
    <w:p w14:paraId="4D44888A" w14:textId="77777777" w:rsidR="00CC2E55" w:rsidRDefault="00633CB5">
      <w:pPr>
        <w:widowControl/>
        <w:numPr>
          <w:ilvl w:val="0"/>
          <w:numId w:val="2"/>
        </w:numPr>
        <w:spacing w:before="280"/>
        <w:rPr>
          <w:rFonts w:ascii="Arial" w:eastAsia="Arial" w:hAnsi="Arial" w:cs="Arial"/>
        </w:rPr>
      </w:pPr>
      <w:r>
        <w:rPr>
          <w:rFonts w:ascii="Arial" w:eastAsia="Arial" w:hAnsi="Arial" w:cs="Arial"/>
          <w:b/>
          <w:bCs/>
        </w:rPr>
        <w:t>Longitud Sugestiva:</w:t>
      </w:r>
      <w:r>
        <w:rPr>
          <w:rFonts w:ascii="Arial" w:eastAsia="Arial" w:hAnsi="Arial" w:cs="Arial"/>
        </w:rPr>
        <w:t xml:space="preserve"> El identificador debe ser lo suficientemente claro para describir su propósito sin saturar el código. Para el entorno de desarrollo web de </w:t>
      </w:r>
      <w:proofErr w:type="spellStart"/>
      <w:r>
        <w:rPr>
          <w:rFonts w:ascii="Arial" w:eastAsia="Arial" w:hAnsi="Arial" w:cs="Arial"/>
        </w:rPr>
        <w:t>NexusLib</w:t>
      </w:r>
      <w:proofErr w:type="spellEnd"/>
      <w:r>
        <w:rPr>
          <w:rFonts w:ascii="Arial" w:eastAsia="Arial" w:hAnsi="Arial" w:cs="Arial"/>
        </w:rPr>
        <w:t xml:space="preserve">, se establece una longitud máxima por variable de </w:t>
      </w:r>
      <w:r>
        <w:rPr>
          <w:rFonts w:ascii="Arial" w:eastAsia="Arial" w:hAnsi="Arial" w:cs="Arial"/>
          <w:b/>
          <w:bCs/>
        </w:rPr>
        <w:t>16 caracteres</w:t>
      </w:r>
      <w:r>
        <w:rPr>
          <w:rFonts w:ascii="Arial" w:eastAsia="Arial" w:hAnsi="Arial" w:cs="Arial"/>
        </w:rPr>
        <w:t>.</w:t>
      </w:r>
    </w:p>
    <w:p w14:paraId="5937058D" w14:textId="77777777" w:rsidR="00CC2E55" w:rsidRDefault="00633CB5">
      <w:pPr>
        <w:widowControl/>
        <w:numPr>
          <w:ilvl w:val="0"/>
          <w:numId w:val="2"/>
        </w:numPr>
        <w:rPr>
          <w:rFonts w:ascii="Arial" w:eastAsia="Arial" w:hAnsi="Arial" w:cs="Arial"/>
        </w:rPr>
      </w:pPr>
      <w:r>
        <w:rPr>
          <w:rFonts w:ascii="Arial" w:eastAsia="Arial" w:hAnsi="Arial" w:cs="Arial"/>
          <w:b/>
          <w:bCs/>
        </w:rPr>
        <w:t>Formato de Escri</w:t>
      </w:r>
      <w:r>
        <w:rPr>
          <w:rFonts w:ascii="Arial" w:eastAsia="Arial" w:hAnsi="Arial" w:cs="Arial"/>
          <w:b/>
          <w:bCs/>
        </w:rPr>
        <w:t>tura:</w:t>
      </w:r>
      <w:r>
        <w:rPr>
          <w:rFonts w:ascii="Arial" w:eastAsia="Arial" w:hAnsi="Arial" w:cs="Arial"/>
        </w:rPr>
        <w:t xml:space="preserve"> Se empleará la nomenclatura </w:t>
      </w:r>
      <w:proofErr w:type="spellStart"/>
      <w:r>
        <w:rPr>
          <w:rFonts w:ascii="Arial" w:eastAsia="Arial" w:hAnsi="Arial" w:cs="Arial"/>
          <w:b/>
          <w:bCs/>
        </w:rPr>
        <w:t>CamelCase</w:t>
      </w:r>
      <w:proofErr w:type="spellEnd"/>
      <w:r>
        <w:rPr>
          <w:rFonts w:ascii="Arial" w:eastAsia="Arial" w:hAnsi="Arial" w:cs="Arial"/>
        </w:rPr>
        <w:t xml:space="preserve"> (la primera palabra inicia en minúscula y las iniciales de las palabras subsecuentes se escriben en Mayúsculas).</w:t>
      </w:r>
    </w:p>
    <w:p w14:paraId="2EDCCFE2" w14:textId="77777777" w:rsidR="00CC2E55" w:rsidRDefault="00633CB5">
      <w:pPr>
        <w:widowControl/>
        <w:numPr>
          <w:ilvl w:val="0"/>
          <w:numId w:val="2"/>
        </w:numPr>
        <w:pBdr>
          <w:top w:val="nil"/>
          <w:left w:val="nil"/>
          <w:bottom w:val="nil"/>
          <w:right w:val="nil"/>
          <w:between w:val="nil"/>
        </w:pBdr>
        <w:spacing w:after="280"/>
        <w:jc w:val="both"/>
        <w:rPr>
          <w:rFonts w:ascii="Arial" w:eastAsia="Arial" w:hAnsi="Arial" w:cs="Arial"/>
          <w:color w:val="000000"/>
        </w:rPr>
      </w:pPr>
      <w:r>
        <w:rPr>
          <w:rFonts w:ascii="Arial" w:eastAsia="Arial" w:hAnsi="Arial" w:cs="Arial"/>
          <w:b/>
          <w:bCs/>
          <w:color w:val="000000"/>
        </w:rPr>
        <w:t>Sintaxis en el Entorno Web:</w:t>
      </w:r>
      <w:r>
        <w:rPr>
          <w:rFonts w:ascii="Arial" w:eastAsia="Arial" w:hAnsi="Arial" w:cs="Arial"/>
          <w:color w:val="000000"/>
        </w:rPr>
        <w:t xml:space="preserve"> En la capa lógica de los microservicios, toda variable irá precedida por el signo de dólar ($) conforme a la sintaxis nativa de PHP, mientras que en los scripts de comportamiento del </w:t>
      </w:r>
      <w:proofErr w:type="spellStart"/>
      <w:r>
        <w:rPr>
          <w:rFonts w:ascii="Arial" w:eastAsia="Arial" w:hAnsi="Arial" w:cs="Arial"/>
          <w:color w:val="000000"/>
        </w:rPr>
        <w:t>frontend</w:t>
      </w:r>
      <w:proofErr w:type="spellEnd"/>
      <w:r>
        <w:rPr>
          <w:rFonts w:ascii="Arial" w:eastAsia="Arial" w:hAnsi="Arial" w:cs="Arial"/>
          <w:color w:val="000000"/>
        </w:rPr>
        <w:t xml:space="preserve"> se inicializarán bajo el estándar moderno de JavaScript.</w:t>
      </w:r>
    </w:p>
    <w:p w14:paraId="681FECE3" w14:textId="77777777" w:rsidR="00CC2E55" w:rsidRDefault="00CC2E55">
      <w:pPr>
        <w:widowControl/>
        <w:ind w:hanging="2"/>
        <w:jc w:val="both"/>
        <w:rPr>
          <w:rFonts w:ascii="Arial" w:eastAsia="Arial" w:hAnsi="Arial" w:cs="Arial"/>
        </w:rPr>
      </w:pPr>
    </w:p>
    <w:p w14:paraId="2BCFADDD" w14:textId="77777777" w:rsidR="00CC2E55" w:rsidRDefault="00CC2E55">
      <w:pPr>
        <w:widowControl/>
        <w:ind w:hanging="2"/>
        <w:jc w:val="both"/>
        <w:rPr>
          <w:rFonts w:ascii="Arial" w:eastAsia="Arial" w:hAnsi="Arial" w:cs="Arial"/>
        </w:rPr>
      </w:pPr>
    </w:p>
    <w:tbl>
      <w:tblPr>
        <w:tblStyle w:val="a0"/>
        <w:tblW w:w="8122" w:type="dxa"/>
        <w:tblInd w:w="8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0"/>
        <w:gridCol w:w="2210"/>
        <w:gridCol w:w="3502"/>
      </w:tblGrid>
      <w:tr w:rsidR="00CC2E55" w14:paraId="6EA23DAF" w14:textId="77777777">
        <w:trPr>
          <w:cantSplit/>
          <w:trHeight w:val="283"/>
          <w:tblHeader/>
        </w:trPr>
        <w:tc>
          <w:tcPr>
            <w:tcW w:w="2410" w:type="dxa"/>
            <w:shd w:val="clear" w:color="auto" w:fill="D9D9D9"/>
            <w:vAlign w:val="center"/>
          </w:tcPr>
          <w:p w14:paraId="594DB241" w14:textId="77777777" w:rsidR="00CC2E55" w:rsidRDefault="00633CB5">
            <w:pPr>
              <w:ind w:hanging="2"/>
              <w:jc w:val="center"/>
              <w:rPr>
                <w:rFonts w:ascii="Arial" w:eastAsia="Arial" w:hAnsi="Arial" w:cs="Arial"/>
              </w:rPr>
            </w:pPr>
            <w:r>
              <w:rPr>
                <w:rFonts w:ascii="Arial" w:eastAsia="Arial" w:hAnsi="Arial" w:cs="Arial"/>
                <w:b/>
                <w:bCs/>
              </w:rPr>
              <w:t>Alca</w:t>
            </w:r>
            <w:r>
              <w:rPr>
                <w:rFonts w:ascii="Arial" w:eastAsia="Arial" w:hAnsi="Arial" w:cs="Arial"/>
                <w:b/>
                <w:bCs/>
              </w:rPr>
              <w:t>nce</w:t>
            </w:r>
          </w:p>
        </w:tc>
        <w:tc>
          <w:tcPr>
            <w:tcW w:w="2210" w:type="dxa"/>
            <w:shd w:val="clear" w:color="auto" w:fill="D9D9D9"/>
            <w:vAlign w:val="center"/>
          </w:tcPr>
          <w:p w14:paraId="14BC3F95" w14:textId="77777777" w:rsidR="00CC2E55" w:rsidRDefault="00633CB5">
            <w:pPr>
              <w:ind w:hanging="2"/>
              <w:jc w:val="center"/>
              <w:rPr>
                <w:rFonts w:ascii="Arial" w:eastAsia="Arial" w:hAnsi="Arial" w:cs="Arial"/>
              </w:rPr>
            </w:pPr>
            <w:r>
              <w:rPr>
                <w:rFonts w:ascii="Arial" w:eastAsia="Arial" w:hAnsi="Arial" w:cs="Arial"/>
                <w:b/>
                <w:bCs/>
              </w:rPr>
              <w:t>Prefijo</w:t>
            </w:r>
          </w:p>
        </w:tc>
        <w:tc>
          <w:tcPr>
            <w:tcW w:w="3502" w:type="dxa"/>
            <w:shd w:val="clear" w:color="auto" w:fill="D9D9D9"/>
          </w:tcPr>
          <w:p w14:paraId="14DFF40C" w14:textId="77777777" w:rsidR="00CC2E55" w:rsidRDefault="00633CB5">
            <w:pPr>
              <w:ind w:hanging="2"/>
              <w:jc w:val="center"/>
              <w:rPr>
                <w:rFonts w:ascii="Arial" w:eastAsia="Arial" w:hAnsi="Arial" w:cs="Arial"/>
              </w:rPr>
            </w:pPr>
            <w:r>
              <w:rPr>
                <w:rFonts w:ascii="Arial" w:eastAsia="Arial" w:hAnsi="Arial" w:cs="Arial"/>
                <w:b/>
                <w:bCs/>
              </w:rPr>
              <w:t>Ejemplo</w:t>
            </w:r>
          </w:p>
        </w:tc>
      </w:tr>
      <w:tr w:rsidR="00CC2E55" w14:paraId="01E752C2" w14:textId="77777777">
        <w:trPr>
          <w:trHeight w:val="697"/>
          <w:tblHeader/>
        </w:trPr>
        <w:tc>
          <w:tcPr>
            <w:tcW w:w="2410" w:type="dxa"/>
            <w:vAlign w:val="center"/>
          </w:tcPr>
          <w:p w14:paraId="61254DCB" w14:textId="77777777" w:rsidR="00CC2E55" w:rsidRDefault="00633CB5">
            <w:pPr>
              <w:ind w:hanging="2"/>
              <w:jc w:val="both"/>
              <w:rPr>
                <w:rFonts w:ascii="Arial" w:eastAsia="Arial" w:hAnsi="Arial" w:cs="Arial"/>
              </w:rPr>
            </w:pPr>
            <w:r>
              <w:rPr>
                <w:rFonts w:ascii="Arial" w:eastAsia="Arial" w:hAnsi="Arial" w:cs="Arial"/>
              </w:rPr>
              <w:t>Nivel de la clase</w:t>
            </w:r>
          </w:p>
        </w:tc>
        <w:tc>
          <w:tcPr>
            <w:tcW w:w="2210" w:type="dxa"/>
            <w:vAlign w:val="center"/>
          </w:tcPr>
          <w:p w14:paraId="6F266240" w14:textId="77777777" w:rsidR="00CC2E55" w:rsidRDefault="00633CB5">
            <w:pPr>
              <w:ind w:hanging="2"/>
              <w:jc w:val="center"/>
              <w:rPr>
                <w:rFonts w:ascii="Arial" w:eastAsia="Arial" w:hAnsi="Arial" w:cs="Arial"/>
              </w:rPr>
            </w:pPr>
            <w:r>
              <w:rPr>
                <w:rFonts w:ascii="Arial" w:eastAsia="Arial" w:hAnsi="Arial" w:cs="Arial"/>
                <w:i/>
                <w:iCs/>
              </w:rPr>
              <w:t>Ninguno</w:t>
            </w:r>
          </w:p>
        </w:tc>
        <w:tc>
          <w:tcPr>
            <w:tcW w:w="3502" w:type="dxa"/>
            <w:vAlign w:val="center"/>
          </w:tcPr>
          <w:p w14:paraId="2E94149B" w14:textId="77777777" w:rsidR="00CC2E55" w:rsidRDefault="00633CB5">
            <w:pPr>
              <w:ind w:hanging="2"/>
              <w:rPr>
                <w:rFonts w:ascii="Arial" w:eastAsia="Arial" w:hAnsi="Arial" w:cs="Arial"/>
              </w:rPr>
            </w:pPr>
            <w:proofErr w:type="spellStart"/>
            <w:r>
              <w:rPr>
                <w:rFonts w:ascii="Arial" w:eastAsia="Arial" w:hAnsi="Arial" w:cs="Arial"/>
              </w:rPr>
              <w:t>SearchQuery</w:t>
            </w:r>
            <w:proofErr w:type="spellEnd"/>
          </w:p>
        </w:tc>
      </w:tr>
    </w:tbl>
    <w:p w14:paraId="225E84CA" w14:textId="77777777" w:rsidR="00CC2E55" w:rsidRDefault="00CC2E55">
      <w:pPr>
        <w:widowControl/>
        <w:ind w:hanging="2"/>
        <w:jc w:val="both"/>
        <w:rPr>
          <w:rFonts w:ascii="Arial" w:eastAsia="Arial" w:hAnsi="Arial" w:cs="Arial"/>
        </w:rPr>
      </w:pPr>
    </w:p>
    <w:p w14:paraId="1F190896" w14:textId="77777777" w:rsidR="00CC2E55" w:rsidRDefault="00CC2E55">
      <w:pPr>
        <w:ind w:hanging="2"/>
        <w:jc w:val="both"/>
        <w:rPr>
          <w:rFonts w:ascii="Arial" w:eastAsia="Arial" w:hAnsi="Arial" w:cs="Arial"/>
        </w:rPr>
      </w:pPr>
    </w:p>
    <w:p w14:paraId="1E6B2CC0" w14:textId="77777777" w:rsidR="00CC2E55" w:rsidRDefault="00633CB5">
      <w:pPr>
        <w:widowControl/>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tipo de dato al que pertenece la variable.</w:t>
      </w:r>
    </w:p>
    <w:p w14:paraId="10A07574" w14:textId="77777777" w:rsidR="00CC2E55" w:rsidRDefault="00CC2E55">
      <w:pPr>
        <w:ind w:hanging="2"/>
        <w:jc w:val="both"/>
        <w:rPr>
          <w:rFonts w:ascii="Arial" w:eastAsia="Arial" w:hAnsi="Arial" w:cs="Arial"/>
        </w:rPr>
      </w:pPr>
    </w:p>
    <w:p w14:paraId="76C6A35A" w14:textId="77777777" w:rsidR="00CC2E55" w:rsidRDefault="00633CB5">
      <w:pPr>
        <w:pBdr>
          <w:top w:val="nil"/>
          <w:left w:val="nil"/>
          <w:bottom w:val="nil"/>
          <w:right w:val="nil"/>
          <w:between w:val="nil"/>
        </w:pBdr>
        <w:spacing w:after="120"/>
        <w:ind w:hanging="2"/>
        <w:jc w:val="both"/>
        <w:rPr>
          <w:rFonts w:ascii="Arial" w:eastAsia="Arial" w:hAnsi="Arial" w:cs="Arial"/>
          <w:color w:val="000000"/>
        </w:rPr>
      </w:pPr>
      <w:r>
        <w:rPr>
          <w:rFonts w:ascii="Arial" w:eastAsia="Arial" w:hAnsi="Arial" w:cs="Arial"/>
          <w:color w:val="000000"/>
        </w:rPr>
        <w:t xml:space="preserve">Por lo </w:t>
      </w:r>
      <w:proofErr w:type="gramStart"/>
      <w:r>
        <w:rPr>
          <w:rFonts w:ascii="Arial" w:eastAsia="Arial" w:hAnsi="Arial" w:cs="Arial"/>
          <w:color w:val="000000"/>
        </w:rPr>
        <w:t>tanto</w:t>
      </w:r>
      <w:proofErr w:type="gramEnd"/>
      <w:r>
        <w:rPr>
          <w:rFonts w:ascii="Arial" w:eastAsia="Arial" w:hAnsi="Arial" w:cs="Arial"/>
          <w:color w:val="000000"/>
        </w:rPr>
        <w:t xml:space="preserve"> la estructura de la variable es como sigue:</w:t>
      </w:r>
    </w:p>
    <w:p w14:paraId="3D75A716" w14:textId="77777777" w:rsidR="00CC2E55" w:rsidRDefault="00CC2E55">
      <w:pPr>
        <w:ind w:hanging="2"/>
        <w:jc w:val="both"/>
        <w:rPr>
          <w:rFonts w:ascii="Arial" w:eastAsia="Arial" w:hAnsi="Arial" w:cs="Arial"/>
        </w:rPr>
      </w:pPr>
    </w:p>
    <w:tbl>
      <w:tblPr>
        <w:tblStyle w:val="a1"/>
        <w:tblW w:w="513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631"/>
        <w:gridCol w:w="3502"/>
      </w:tblGrid>
      <w:tr w:rsidR="00CC2E55" w14:paraId="589DDC6B" w14:textId="77777777">
        <w:trPr>
          <w:cantSplit/>
          <w:trHeight w:val="283"/>
          <w:tblHeader/>
          <w:jc w:val="center"/>
        </w:trPr>
        <w:tc>
          <w:tcPr>
            <w:tcW w:w="1631" w:type="dxa"/>
            <w:shd w:val="clear" w:color="auto" w:fill="D9D9D9"/>
            <w:vAlign w:val="center"/>
          </w:tcPr>
          <w:p w14:paraId="6597C657" w14:textId="77777777" w:rsidR="00CC2E55" w:rsidRDefault="00633CB5">
            <w:pPr>
              <w:ind w:hanging="2"/>
              <w:jc w:val="both"/>
              <w:rPr>
                <w:rFonts w:ascii="Arial" w:eastAsia="Arial" w:hAnsi="Arial" w:cs="Arial"/>
              </w:rPr>
            </w:pPr>
            <w:r>
              <w:rPr>
                <w:rFonts w:ascii="Arial" w:eastAsia="Arial" w:hAnsi="Arial" w:cs="Arial"/>
                <w:b/>
                <w:bCs/>
              </w:rPr>
              <w:t>Estructura</w:t>
            </w:r>
          </w:p>
        </w:tc>
        <w:tc>
          <w:tcPr>
            <w:tcW w:w="3502" w:type="dxa"/>
            <w:shd w:val="clear" w:color="auto" w:fill="D9D9D9"/>
            <w:vAlign w:val="center"/>
          </w:tcPr>
          <w:p w14:paraId="0AA0DF29" w14:textId="77777777" w:rsidR="00CC2E55" w:rsidRDefault="00633CB5">
            <w:pPr>
              <w:ind w:hanging="2"/>
              <w:jc w:val="both"/>
              <w:rPr>
                <w:rFonts w:ascii="Arial" w:eastAsia="Arial" w:hAnsi="Arial" w:cs="Arial"/>
              </w:rPr>
            </w:pPr>
            <w:r>
              <w:rPr>
                <w:rFonts w:ascii="Arial" w:eastAsia="Arial" w:hAnsi="Arial" w:cs="Arial"/>
                <w:b/>
                <w:bCs/>
              </w:rPr>
              <w:t>Descripción de la Variable</w:t>
            </w:r>
          </w:p>
        </w:tc>
      </w:tr>
      <w:tr w:rsidR="00CC2E55" w14:paraId="561E1F4B" w14:textId="77777777">
        <w:trPr>
          <w:trHeight w:val="324"/>
          <w:tblHeader/>
          <w:jc w:val="center"/>
        </w:trPr>
        <w:tc>
          <w:tcPr>
            <w:tcW w:w="1631" w:type="dxa"/>
            <w:vAlign w:val="center"/>
          </w:tcPr>
          <w:p w14:paraId="3B1DDB60" w14:textId="77777777" w:rsidR="00CC2E55" w:rsidRDefault="00633CB5">
            <w:pPr>
              <w:widowControl/>
              <w:pBdr>
                <w:top w:val="nil"/>
                <w:left w:val="nil"/>
                <w:bottom w:val="nil"/>
                <w:right w:val="nil"/>
                <w:between w:val="nil"/>
              </w:pBdr>
              <w:ind w:hanging="2"/>
              <w:jc w:val="both"/>
              <w:rPr>
                <w:rFonts w:ascii="Arial" w:eastAsia="Arial" w:hAnsi="Arial" w:cs="Arial"/>
                <w:color w:val="000000"/>
              </w:rPr>
            </w:pPr>
            <w:r>
              <w:rPr>
                <w:rFonts w:ascii="Arial" w:eastAsia="Arial" w:hAnsi="Arial" w:cs="Arial"/>
                <w:color w:val="000000"/>
              </w:rPr>
              <w:t>LONGITUD. MAX.</w:t>
            </w:r>
          </w:p>
        </w:tc>
        <w:tc>
          <w:tcPr>
            <w:tcW w:w="3502" w:type="dxa"/>
            <w:vAlign w:val="center"/>
          </w:tcPr>
          <w:p w14:paraId="0375B7F0" w14:textId="77777777" w:rsidR="00CC2E55" w:rsidRDefault="00633CB5">
            <w:pPr>
              <w:ind w:hanging="2"/>
              <w:jc w:val="both"/>
              <w:rPr>
                <w:rFonts w:ascii="Arial" w:eastAsia="Arial" w:hAnsi="Arial" w:cs="Arial"/>
              </w:rPr>
            </w:pPr>
            <w:r>
              <w:rPr>
                <w:rFonts w:ascii="Noto Sans Symbols" w:eastAsia="Noto Sans Symbols" w:hAnsi="Noto Sans Symbols" w:cs="Noto Sans Symbols"/>
              </w:rPr>
              <w:t>🡨</w:t>
            </w:r>
            <w:r>
              <w:rPr>
                <w:rFonts w:ascii="Arial" w:eastAsia="Arial" w:hAnsi="Arial" w:cs="Arial"/>
              </w:rPr>
              <w:t xml:space="preserve">   1   </w:t>
            </w:r>
            <w:r>
              <w:rPr>
                <w:rFonts w:ascii="Noto Sans Symbols" w:eastAsia="Noto Sans Symbols" w:hAnsi="Noto Sans Symbols" w:cs="Noto Sans Symbols"/>
              </w:rPr>
              <w:t>🡪🡨</w:t>
            </w:r>
            <w:r>
              <w:rPr>
                <w:rFonts w:ascii="Arial" w:eastAsia="Arial" w:hAnsi="Arial" w:cs="Arial"/>
              </w:rPr>
              <w:t xml:space="preserve">                 16                </w:t>
            </w:r>
            <w:r>
              <w:rPr>
                <w:rFonts w:ascii="Noto Sans Symbols" w:eastAsia="Noto Sans Symbols" w:hAnsi="Noto Sans Symbols" w:cs="Noto Sans Symbols"/>
              </w:rPr>
              <w:t>🡪</w:t>
            </w:r>
          </w:p>
        </w:tc>
      </w:tr>
      <w:tr w:rsidR="00CC2E55" w14:paraId="7CF826AF" w14:textId="77777777">
        <w:trPr>
          <w:trHeight w:val="697"/>
          <w:tblHeader/>
          <w:jc w:val="center"/>
        </w:trPr>
        <w:tc>
          <w:tcPr>
            <w:tcW w:w="1631" w:type="dxa"/>
            <w:vAlign w:val="center"/>
          </w:tcPr>
          <w:p w14:paraId="5CA3676C" w14:textId="77777777" w:rsidR="00CC2E55" w:rsidRDefault="00633CB5">
            <w:pPr>
              <w:ind w:hanging="2"/>
              <w:jc w:val="both"/>
              <w:rPr>
                <w:rFonts w:ascii="Arial" w:eastAsia="Arial" w:hAnsi="Arial" w:cs="Arial"/>
              </w:rPr>
            </w:pPr>
            <w:r>
              <w:rPr>
                <w:rFonts w:ascii="Arial" w:eastAsia="Arial" w:hAnsi="Arial" w:cs="Arial"/>
              </w:rPr>
              <w:t>FORMATO</w:t>
            </w:r>
          </w:p>
        </w:tc>
        <w:tc>
          <w:tcPr>
            <w:tcW w:w="3502" w:type="dxa"/>
            <w:vAlign w:val="center"/>
          </w:tcPr>
          <w:p w14:paraId="03C378A6" w14:textId="77777777" w:rsidR="00CC2E55" w:rsidRDefault="00633CB5">
            <w:pPr>
              <w:ind w:hanging="2"/>
              <w:jc w:val="both"/>
              <w:rPr>
                <w:rFonts w:ascii="Arial" w:eastAsia="Arial" w:hAnsi="Arial" w:cs="Arial"/>
              </w:rPr>
            </w:pPr>
            <w:r>
              <w:rPr>
                <w:rFonts w:ascii="Arial" w:eastAsia="Arial" w:hAnsi="Arial" w:cs="Arial"/>
                <w:i/>
                <w:iCs/>
              </w:rPr>
              <w:t>Mayúscula la primera parte y luego la segunda con Mayúsculas</w:t>
            </w:r>
          </w:p>
        </w:tc>
      </w:tr>
      <w:tr w:rsidR="00CC2E55" w14:paraId="3ED2C876" w14:textId="77777777">
        <w:trPr>
          <w:tblHeader/>
          <w:jc w:val="center"/>
        </w:trPr>
        <w:tc>
          <w:tcPr>
            <w:tcW w:w="1631" w:type="dxa"/>
            <w:vAlign w:val="center"/>
          </w:tcPr>
          <w:p w14:paraId="56F0F21F" w14:textId="77777777" w:rsidR="00CC2E55" w:rsidRDefault="00633CB5">
            <w:pPr>
              <w:ind w:hanging="2"/>
              <w:jc w:val="both"/>
              <w:rPr>
                <w:rFonts w:ascii="Arial" w:eastAsia="Arial" w:hAnsi="Arial" w:cs="Arial"/>
              </w:rPr>
            </w:pPr>
            <w:r>
              <w:rPr>
                <w:rFonts w:ascii="Arial" w:eastAsia="Arial" w:hAnsi="Arial" w:cs="Arial"/>
              </w:rPr>
              <w:t>EJEMPLO</w:t>
            </w:r>
          </w:p>
        </w:tc>
        <w:tc>
          <w:tcPr>
            <w:tcW w:w="3502" w:type="dxa"/>
            <w:vAlign w:val="center"/>
          </w:tcPr>
          <w:p w14:paraId="7485747D" w14:textId="77777777" w:rsidR="00CC2E55" w:rsidRDefault="00633CB5">
            <w:pPr>
              <w:ind w:hanging="2"/>
              <w:jc w:val="both"/>
              <w:rPr>
                <w:rFonts w:ascii="Arial" w:eastAsia="Arial" w:hAnsi="Arial" w:cs="Arial"/>
              </w:rPr>
            </w:pPr>
            <w:proofErr w:type="spellStart"/>
            <w:r>
              <w:rPr>
                <w:rFonts w:ascii="Arial" w:eastAsia="Arial" w:hAnsi="Arial" w:cs="Arial"/>
              </w:rPr>
              <w:t>SearchQuery</w:t>
            </w:r>
            <w:proofErr w:type="spellEnd"/>
          </w:p>
        </w:tc>
      </w:tr>
    </w:tbl>
    <w:p w14:paraId="376123D2" w14:textId="77777777" w:rsidR="00CC2E55" w:rsidRDefault="00CC2E55">
      <w:pPr>
        <w:ind w:hanging="2"/>
        <w:jc w:val="both"/>
        <w:rPr>
          <w:rFonts w:ascii="Arial" w:eastAsia="Arial" w:hAnsi="Arial" w:cs="Arial"/>
        </w:rPr>
      </w:pPr>
      <w:bookmarkStart w:id="4" w:name="_heading=h.8hpr3isycr7v" w:colFirst="0" w:colLast="0"/>
      <w:bookmarkEnd w:id="4"/>
    </w:p>
    <w:p w14:paraId="24A7F7AC" w14:textId="77777777" w:rsidR="00CC2E55" w:rsidRDefault="00633CB5">
      <w:pPr>
        <w:widowControl/>
        <w:pBdr>
          <w:top w:val="nil"/>
          <w:left w:val="nil"/>
          <w:bottom w:val="nil"/>
          <w:right w:val="nil"/>
          <w:between w:val="nil"/>
        </w:pBdr>
        <w:spacing w:before="280" w:after="280"/>
        <w:ind w:hanging="2"/>
        <w:jc w:val="both"/>
        <w:rPr>
          <w:rFonts w:ascii="Arial" w:eastAsia="Arial" w:hAnsi="Arial" w:cs="Arial"/>
          <w:color w:val="000000"/>
        </w:rPr>
      </w:pPr>
      <w:r>
        <w:rPr>
          <w:rFonts w:ascii="Arial" w:eastAsia="Arial" w:hAnsi="Arial" w:cs="Arial"/>
          <w:color w:val="000000"/>
        </w:rPr>
        <w:t>Siendo el nombre que identifica a la variable:</w:t>
      </w:r>
      <w:r>
        <w:rPr>
          <w:rFonts w:ascii="Arial" w:eastAsia="Arial" w:hAnsi="Arial" w:cs="Arial"/>
          <w:b/>
          <w:bCs/>
          <w:color w:val="000000"/>
        </w:rPr>
        <w:t xml:space="preserve"> </w:t>
      </w:r>
      <w:proofErr w:type="spellStart"/>
      <w:r>
        <w:rPr>
          <w:rFonts w:ascii="Arial" w:eastAsia="Arial" w:hAnsi="Arial" w:cs="Arial"/>
          <w:b/>
          <w:bCs/>
          <w:color w:val="000000"/>
        </w:rPr>
        <w:t>searchQuery</w:t>
      </w:r>
      <w:proofErr w:type="spellEnd"/>
    </w:p>
    <w:p w14:paraId="5AD546CB" w14:textId="77777777" w:rsidR="00CC2E55" w:rsidRDefault="00633CB5">
      <w:pPr>
        <w:pStyle w:val="Ttulo2"/>
        <w:ind w:firstLine="0"/>
        <w:rPr>
          <w:color w:val="000000"/>
        </w:rPr>
      </w:pPr>
      <w:bookmarkStart w:id="5" w:name="_heading=h.xof7ih8qsxm2" w:colFirst="0" w:colLast="0"/>
      <w:bookmarkEnd w:id="5"/>
      <w:r>
        <w:t>2.1. Descripción de la Variable.</w:t>
      </w:r>
    </w:p>
    <w:p w14:paraId="4309B442" w14:textId="77777777" w:rsidR="00CC2E55" w:rsidRDefault="00633CB5">
      <w:pPr>
        <w:ind w:firstLine="0"/>
      </w:pPr>
      <w:r>
        <w:rPr>
          <w:rFonts w:ascii="Arial" w:eastAsia="Arial" w:hAnsi="Arial" w:cs="Arial"/>
        </w:rPr>
        <w:t>Nombre que se le asignará a la variable para que se le identifique y deberá de estar asociada al motivo para la cual se le declara.</w:t>
      </w:r>
      <w:r>
        <w:t xml:space="preserve"> </w:t>
      </w:r>
    </w:p>
    <w:p w14:paraId="66553200" w14:textId="77777777" w:rsidR="00CC2E55" w:rsidRDefault="00CC2E55">
      <w:pPr>
        <w:ind w:firstLine="0"/>
      </w:pPr>
    </w:p>
    <w:p w14:paraId="6D6C04A9" w14:textId="77777777" w:rsidR="00CC2E55" w:rsidRDefault="00633CB5">
      <w:pPr>
        <w:ind w:hanging="2"/>
        <w:jc w:val="both"/>
        <w:rPr>
          <w:rFonts w:ascii="Arial" w:eastAsia="Arial" w:hAnsi="Arial" w:cs="Arial"/>
        </w:rPr>
      </w:pPr>
      <w:bookmarkStart w:id="6" w:name="_heading=h.7m24qgi4zgqn" w:colFirst="0" w:colLast="0"/>
      <w:bookmarkEnd w:id="6"/>
      <w:r>
        <w:rPr>
          <w:rFonts w:ascii="Arial" w:eastAsia="Arial" w:hAnsi="Arial" w:cs="Arial"/>
          <w:b/>
          <w:bCs/>
        </w:rPr>
        <w:t xml:space="preserve">Ejemplos: </w:t>
      </w:r>
      <w:proofErr w:type="spellStart"/>
      <w:r>
        <w:rPr>
          <w:rFonts w:ascii="Arial" w:eastAsia="Arial" w:hAnsi="Arial" w:cs="Arial"/>
        </w:rPr>
        <w:t>userUuid</w:t>
      </w:r>
      <w:proofErr w:type="spellEnd"/>
      <w:r>
        <w:rPr>
          <w:rFonts w:ascii="Arial" w:eastAsia="Arial" w:hAnsi="Arial" w:cs="Arial"/>
        </w:rPr>
        <w:t xml:space="preserve">, </w:t>
      </w:r>
      <w:proofErr w:type="spellStart"/>
      <w:r>
        <w:rPr>
          <w:rFonts w:ascii="Arial" w:eastAsia="Arial" w:hAnsi="Arial" w:cs="Arial"/>
        </w:rPr>
        <w:t>searchQuery</w:t>
      </w:r>
      <w:proofErr w:type="spellEnd"/>
      <w:r>
        <w:rPr>
          <w:rFonts w:ascii="Arial" w:eastAsia="Arial" w:hAnsi="Arial" w:cs="Arial"/>
        </w:rPr>
        <w:t xml:space="preserve">, </w:t>
      </w:r>
      <w:proofErr w:type="spellStart"/>
      <w:r>
        <w:rPr>
          <w:rFonts w:ascii="Arial" w:eastAsia="Arial" w:hAnsi="Arial" w:cs="Arial"/>
        </w:rPr>
        <w:t>authKey</w:t>
      </w:r>
      <w:proofErr w:type="spellEnd"/>
      <w:r>
        <w:rPr>
          <w:rFonts w:ascii="Arial" w:eastAsia="Arial" w:hAnsi="Arial" w:cs="Arial"/>
        </w:rPr>
        <w:t xml:space="preserve">, </w:t>
      </w:r>
      <w:proofErr w:type="spellStart"/>
      <w:r>
        <w:rPr>
          <w:rFonts w:ascii="Arial" w:eastAsia="Arial" w:hAnsi="Arial" w:cs="Arial"/>
        </w:rPr>
        <w:t>registroId</w:t>
      </w:r>
      <w:proofErr w:type="spellEnd"/>
      <w:r>
        <w:rPr>
          <w:rFonts w:ascii="Arial" w:eastAsia="Arial" w:hAnsi="Arial" w:cs="Arial"/>
        </w:rPr>
        <w:t xml:space="preserve">, </w:t>
      </w:r>
      <w:proofErr w:type="spellStart"/>
      <w:r>
        <w:rPr>
          <w:rFonts w:ascii="Arial" w:eastAsia="Arial" w:hAnsi="Arial" w:cs="Arial"/>
        </w:rPr>
        <w:t>isVerified</w:t>
      </w:r>
      <w:proofErr w:type="spellEnd"/>
    </w:p>
    <w:p w14:paraId="63FBBF5A" w14:textId="77777777" w:rsidR="00CC2E55" w:rsidRDefault="00CC2E55">
      <w:pPr>
        <w:ind w:hanging="2"/>
        <w:jc w:val="both"/>
        <w:rPr>
          <w:rFonts w:ascii="Arial" w:eastAsia="Arial" w:hAnsi="Arial" w:cs="Arial"/>
        </w:rPr>
      </w:pPr>
    </w:p>
    <w:p w14:paraId="4BE8D88E" w14:textId="77777777" w:rsidR="00CC2E55" w:rsidRDefault="00CC2E55">
      <w:pPr>
        <w:ind w:hanging="2"/>
        <w:jc w:val="both"/>
        <w:rPr>
          <w:rFonts w:ascii="Arial" w:eastAsia="Arial" w:hAnsi="Arial" w:cs="Arial"/>
        </w:rPr>
      </w:pPr>
    </w:p>
    <w:p w14:paraId="3EC898E7" w14:textId="77777777" w:rsidR="00CC2E55" w:rsidRDefault="00CC2E55">
      <w:pPr>
        <w:ind w:hanging="2"/>
        <w:jc w:val="both"/>
        <w:rPr>
          <w:rFonts w:ascii="Arial" w:eastAsia="Arial" w:hAnsi="Arial" w:cs="Arial"/>
        </w:rPr>
      </w:pPr>
    </w:p>
    <w:p w14:paraId="309E9D2D" w14:textId="77777777" w:rsidR="00CC2E55" w:rsidRDefault="00CC2E55">
      <w:pPr>
        <w:ind w:hanging="2"/>
        <w:jc w:val="both"/>
        <w:rPr>
          <w:rFonts w:ascii="Arial" w:eastAsia="Arial" w:hAnsi="Arial" w:cs="Arial"/>
        </w:rPr>
      </w:pPr>
    </w:p>
    <w:p w14:paraId="50009738" w14:textId="77777777" w:rsidR="00CC2E55" w:rsidRDefault="00CC2E55">
      <w:pPr>
        <w:ind w:hanging="2"/>
        <w:jc w:val="both"/>
        <w:rPr>
          <w:rFonts w:ascii="Arial" w:eastAsia="Arial" w:hAnsi="Arial" w:cs="Arial"/>
        </w:rPr>
      </w:pPr>
    </w:p>
    <w:p w14:paraId="41B6314F" w14:textId="77777777" w:rsidR="00CC2E55" w:rsidRDefault="00CC2E55">
      <w:pPr>
        <w:ind w:hanging="2"/>
        <w:jc w:val="both"/>
        <w:rPr>
          <w:rFonts w:ascii="Arial" w:eastAsia="Arial" w:hAnsi="Arial" w:cs="Arial"/>
        </w:rPr>
      </w:pPr>
    </w:p>
    <w:p w14:paraId="058E881B" w14:textId="77777777" w:rsidR="00CC2E55" w:rsidRDefault="00CC2E55">
      <w:pPr>
        <w:ind w:hanging="2"/>
        <w:jc w:val="both"/>
        <w:rPr>
          <w:rFonts w:ascii="Arial" w:eastAsia="Arial" w:hAnsi="Arial" w:cs="Arial"/>
        </w:rPr>
      </w:pPr>
    </w:p>
    <w:p w14:paraId="48083692" w14:textId="73466BF0" w:rsidR="00CC2E55" w:rsidRDefault="00CC2E55">
      <w:pPr>
        <w:ind w:hanging="2"/>
        <w:jc w:val="both"/>
        <w:rPr>
          <w:rFonts w:ascii="Arial" w:eastAsia="Arial" w:hAnsi="Arial" w:cs="Arial"/>
        </w:rPr>
      </w:pPr>
    </w:p>
    <w:p w14:paraId="6FA7BE2F" w14:textId="77777777" w:rsidR="00E137B1" w:rsidRDefault="00E137B1">
      <w:pPr>
        <w:ind w:hanging="2"/>
        <w:jc w:val="both"/>
        <w:rPr>
          <w:rFonts w:ascii="Arial" w:eastAsia="Arial" w:hAnsi="Arial" w:cs="Arial"/>
        </w:rPr>
      </w:pPr>
    </w:p>
    <w:p w14:paraId="7E2252CE" w14:textId="77777777" w:rsidR="00CC2E55" w:rsidRDefault="00633CB5">
      <w:pPr>
        <w:pStyle w:val="Ttulo2"/>
        <w:ind w:firstLine="0"/>
      </w:pPr>
      <w:bookmarkStart w:id="7" w:name="_heading=h.k9m0ua6r2w3u" w:colFirst="0" w:colLast="0"/>
      <w:bookmarkEnd w:id="7"/>
      <w:r>
        <w:lastRenderedPageBreak/>
        <w:t>2.2. Variables de Tipo Arreglo</w:t>
      </w:r>
    </w:p>
    <w:p w14:paraId="05CFABE4" w14:textId="77777777" w:rsidR="00CC2E55" w:rsidRDefault="00633CB5">
      <w:pPr>
        <w:pBdr>
          <w:top w:val="nil"/>
          <w:left w:val="nil"/>
          <w:bottom w:val="nil"/>
          <w:right w:val="nil"/>
          <w:between w:val="nil"/>
        </w:pBdr>
        <w:spacing w:after="120"/>
        <w:ind w:hanging="2"/>
        <w:jc w:val="both"/>
        <w:rPr>
          <w:rFonts w:ascii="Arial" w:eastAsia="Arial" w:hAnsi="Arial" w:cs="Arial"/>
          <w:color w:val="000000"/>
        </w:rPr>
      </w:pPr>
      <w:r>
        <w:rPr>
          <w:rFonts w:ascii="Arial" w:eastAsia="Arial" w:hAnsi="Arial" w:cs="Arial"/>
        </w:rPr>
        <w:t>En el caso de las definiciones de arreglos de elementos se declarará la variable en plural, el cual nos dará a entender que se trata de una variable del tipo arreglo la cual contendrá de cero a más datos, según el tamaño declarado.</w:t>
      </w:r>
    </w:p>
    <w:p w14:paraId="0B01F178" w14:textId="77777777" w:rsidR="00CC2E55" w:rsidRDefault="00CC2E55">
      <w:pPr>
        <w:ind w:hanging="2"/>
        <w:jc w:val="both"/>
        <w:rPr>
          <w:rFonts w:ascii="Arial" w:eastAsia="Arial" w:hAnsi="Arial" w:cs="Arial"/>
        </w:rPr>
      </w:pPr>
    </w:p>
    <w:p w14:paraId="64993F70" w14:textId="77777777" w:rsidR="00CC2E55" w:rsidRDefault="00633CB5">
      <w:pPr>
        <w:pBdr>
          <w:top w:val="nil"/>
          <w:left w:val="nil"/>
          <w:bottom w:val="nil"/>
          <w:right w:val="nil"/>
          <w:between w:val="nil"/>
        </w:pBdr>
        <w:ind w:hanging="2"/>
        <w:rPr>
          <w:rFonts w:ascii="Arial" w:eastAsia="Arial" w:hAnsi="Arial" w:cs="Arial"/>
          <w:b/>
          <w:bCs/>
        </w:rPr>
      </w:pPr>
      <w:r>
        <w:rPr>
          <w:rFonts w:ascii="Arial" w:eastAsia="Arial" w:hAnsi="Arial" w:cs="Arial"/>
          <w:b/>
          <w:bCs/>
        </w:rPr>
        <w:t>Ejemplos (Estructuras d</w:t>
      </w:r>
      <w:r>
        <w:rPr>
          <w:rFonts w:ascii="Arial" w:eastAsia="Arial" w:hAnsi="Arial" w:cs="Arial"/>
          <w:b/>
          <w:bCs/>
        </w:rPr>
        <w:t xml:space="preserve">e </w:t>
      </w:r>
      <w:proofErr w:type="spellStart"/>
      <w:r>
        <w:rPr>
          <w:rFonts w:ascii="Arial" w:eastAsia="Arial" w:hAnsi="Arial" w:cs="Arial"/>
          <w:b/>
          <w:bCs/>
        </w:rPr>
        <w:t>Backend</w:t>
      </w:r>
      <w:proofErr w:type="spellEnd"/>
      <w:r>
        <w:rPr>
          <w:rFonts w:ascii="Arial" w:eastAsia="Arial" w:hAnsi="Arial" w:cs="Arial"/>
          <w:b/>
          <w:bCs/>
        </w:rPr>
        <w:t xml:space="preserve"> PHP):</w:t>
      </w:r>
    </w:p>
    <w:p w14:paraId="6623AA64" w14:textId="77777777" w:rsidR="00CC2E55" w:rsidRDefault="00CC2E55">
      <w:pPr>
        <w:pBdr>
          <w:top w:val="nil"/>
          <w:left w:val="nil"/>
          <w:bottom w:val="nil"/>
          <w:right w:val="nil"/>
          <w:between w:val="nil"/>
        </w:pBdr>
        <w:ind w:hanging="2"/>
        <w:rPr>
          <w:rFonts w:ascii="Arial" w:eastAsia="Arial" w:hAnsi="Arial" w:cs="Arial"/>
          <w:b/>
          <w:bCs/>
        </w:rPr>
      </w:pPr>
    </w:p>
    <w:p w14:paraId="014C9E17" w14:textId="77777777" w:rsidR="00CC2E55" w:rsidRDefault="00633CB5">
      <w:pPr>
        <w:pBdr>
          <w:top w:val="nil"/>
          <w:left w:val="nil"/>
          <w:bottom w:val="nil"/>
          <w:right w:val="nil"/>
          <w:between w:val="nil"/>
        </w:pBdr>
        <w:ind w:hanging="2"/>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books</w:t>
      </w:r>
      <w:proofErr w:type="spellEnd"/>
      <w:r>
        <w:rPr>
          <w:rFonts w:ascii="Arial" w:eastAsia="Arial" w:hAnsi="Arial" w:cs="Arial"/>
          <w:color w:val="000000"/>
        </w:rPr>
        <w:t xml:space="preserve"> = [</w:t>
      </w:r>
      <w:proofErr w:type="gramStart"/>
      <w:r>
        <w:rPr>
          <w:rFonts w:ascii="Arial" w:eastAsia="Arial" w:hAnsi="Arial" w:cs="Arial"/>
          <w:color w:val="000000"/>
        </w:rPr>
        <w:t xml:space="preserve">];   </w:t>
      </w:r>
      <w:proofErr w:type="gramEnd"/>
      <w:r>
        <w:rPr>
          <w:rFonts w:ascii="Arial" w:eastAsia="Arial" w:hAnsi="Arial" w:cs="Arial"/>
          <w:color w:val="000000"/>
        </w:rPr>
        <w:t xml:space="preserve">         // Matriz general de registros bibliográficos</w:t>
      </w:r>
    </w:p>
    <w:p w14:paraId="73599113" w14:textId="77777777" w:rsidR="00CC2E55" w:rsidRDefault="00633CB5">
      <w:pPr>
        <w:pBdr>
          <w:top w:val="nil"/>
          <w:left w:val="nil"/>
          <w:bottom w:val="nil"/>
          <w:right w:val="nil"/>
          <w:between w:val="nil"/>
        </w:pBdr>
        <w:ind w:hanging="2"/>
        <w:rPr>
          <w:rFonts w:ascii="Arial" w:eastAsia="Arial" w:hAnsi="Arial" w:cs="Arial"/>
          <w:color w:val="000000"/>
        </w:rPr>
      </w:pPr>
      <w:r>
        <w:rPr>
          <w:rFonts w:ascii="Arial" w:eastAsia="Arial" w:hAnsi="Arial" w:cs="Arial"/>
          <w:color w:val="000000"/>
        </w:rPr>
        <w:t>$favorites = [</w:t>
      </w:r>
      <w:proofErr w:type="gramStart"/>
      <w:r>
        <w:rPr>
          <w:rFonts w:ascii="Arial" w:eastAsia="Arial" w:hAnsi="Arial" w:cs="Arial"/>
          <w:color w:val="000000"/>
        </w:rPr>
        <w:t xml:space="preserve">];   </w:t>
      </w:r>
      <w:proofErr w:type="gramEnd"/>
      <w:r>
        <w:rPr>
          <w:rFonts w:ascii="Arial" w:eastAsia="Arial" w:hAnsi="Arial" w:cs="Arial"/>
          <w:color w:val="000000"/>
        </w:rPr>
        <w:t xml:space="preserve">     // Colección de favoritos del usuario</w:t>
      </w:r>
    </w:p>
    <w:p w14:paraId="4E1F7300" w14:textId="77777777" w:rsidR="00CC2E55" w:rsidRDefault="00633CB5">
      <w:pPr>
        <w:pBdr>
          <w:top w:val="nil"/>
          <w:left w:val="nil"/>
          <w:bottom w:val="nil"/>
          <w:right w:val="nil"/>
          <w:between w:val="nil"/>
        </w:pBdr>
        <w:ind w:hanging="2"/>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reservations</w:t>
      </w:r>
      <w:proofErr w:type="spellEnd"/>
      <w:r>
        <w:rPr>
          <w:rFonts w:ascii="Arial" w:eastAsia="Arial" w:hAnsi="Arial" w:cs="Arial"/>
          <w:color w:val="000000"/>
        </w:rPr>
        <w:t xml:space="preserve"> = [</w:t>
      </w:r>
      <w:proofErr w:type="gramStart"/>
      <w:r>
        <w:rPr>
          <w:rFonts w:ascii="Arial" w:eastAsia="Arial" w:hAnsi="Arial" w:cs="Arial"/>
          <w:color w:val="000000"/>
        </w:rPr>
        <w:t xml:space="preserve">];   </w:t>
      </w:r>
      <w:proofErr w:type="gramEnd"/>
      <w:r>
        <w:rPr>
          <w:rFonts w:ascii="Arial" w:eastAsia="Arial" w:hAnsi="Arial" w:cs="Arial"/>
          <w:color w:val="000000"/>
        </w:rPr>
        <w:t xml:space="preserve">  // Lista de apartados físicos activos</w:t>
      </w:r>
    </w:p>
    <w:p w14:paraId="278B9800" w14:textId="77777777" w:rsidR="00CC2E55" w:rsidRDefault="00633CB5">
      <w:pPr>
        <w:pBdr>
          <w:top w:val="nil"/>
          <w:left w:val="nil"/>
          <w:bottom w:val="nil"/>
          <w:right w:val="nil"/>
          <w:between w:val="nil"/>
        </w:pBdr>
        <w:ind w:hanging="2"/>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alphaResults</w:t>
      </w:r>
      <w:proofErr w:type="spellEnd"/>
      <w:r>
        <w:rPr>
          <w:rFonts w:ascii="Arial" w:eastAsia="Arial" w:hAnsi="Arial" w:cs="Arial"/>
          <w:color w:val="000000"/>
        </w:rPr>
        <w:t xml:space="preserve"> = [</w:t>
      </w:r>
      <w:proofErr w:type="gramStart"/>
      <w:r>
        <w:rPr>
          <w:rFonts w:ascii="Arial" w:eastAsia="Arial" w:hAnsi="Arial" w:cs="Arial"/>
          <w:color w:val="000000"/>
        </w:rPr>
        <w:t xml:space="preserve">];   </w:t>
      </w:r>
      <w:proofErr w:type="gramEnd"/>
      <w:r>
        <w:rPr>
          <w:rFonts w:ascii="Arial" w:eastAsia="Arial" w:hAnsi="Arial" w:cs="Arial"/>
          <w:color w:val="000000"/>
        </w:rPr>
        <w:t xml:space="preserve">  // Libros digitales e</w:t>
      </w:r>
      <w:r>
        <w:rPr>
          <w:rFonts w:ascii="Arial" w:eastAsia="Arial" w:hAnsi="Arial" w:cs="Arial"/>
          <w:color w:val="000000"/>
        </w:rPr>
        <w:t>xtraídos desde Alpha Cloud</w:t>
      </w:r>
    </w:p>
    <w:p w14:paraId="3152F90A" w14:textId="77777777" w:rsidR="00CC2E55" w:rsidRDefault="00633CB5">
      <w:pPr>
        <w:pBdr>
          <w:top w:val="nil"/>
          <w:left w:val="nil"/>
          <w:bottom w:val="nil"/>
          <w:right w:val="nil"/>
          <w:between w:val="nil"/>
        </w:pBdr>
        <w:ind w:hanging="2"/>
        <w:rPr>
          <w:rFonts w:ascii="Arial" w:eastAsia="Arial" w:hAnsi="Arial" w:cs="Arial"/>
          <w:color w:val="000000"/>
        </w:rPr>
      </w:pPr>
      <w:r>
        <w:rPr>
          <w:rFonts w:ascii="Arial" w:eastAsia="Arial" w:hAnsi="Arial" w:cs="Arial"/>
          <w:color w:val="000000"/>
        </w:rPr>
        <w:t>$</w:t>
      </w:r>
      <w:proofErr w:type="spellStart"/>
      <w:r>
        <w:rPr>
          <w:rFonts w:ascii="Arial" w:eastAsia="Arial" w:hAnsi="Arial" w:cs="Arial"/>
          <w:color w:val="000000"/>
        </w:rPr>
        <w:t>elibroResults</w:t>
      </w:r>
      <w:proofErr w:type="spellEnd"/>
      <w:r>
        <w:rPr>
          <w:rFonts w:ascii="Arial" w:eastAsia="Arial" w:hAnsi="Arial" w:cs="Arial"/>
          <w:color w:val="000000"/>
        </w:rPr>
        <w:t xml:space="preserve"> = [</w:t>
      </w:r>
      <w:proofErr w:type="gramStart"/>
      <w:r>
        <w:rPr>
          <w:rFonts w:ascii="Arial" w:eastAsia="Arial" w:hAnsi="Arial" w:cs="Arial"/>
          <w:color w:val="000000"/>
        </w:rPr>
        <w:t xml:space="preserve">];   </w:t>
      </w:r>
      <w:proofErr w:type="gramEnd"/>
      <w:r>
        <w:rPr>
          <w:rFonts w:ascii="Arial" w:eastAsia="Arial" w:hAnsi="Arial" w:cs="Arial"/>
          <w:color w:val="000000"/>
        </w:rPr>
        <w:t xml:space="preserve"> // Metadatos obtenidos desde e-Libro</w:t>
      </w:r>
    </w:p>
    <w:p w14:paraId="5728C195" w14:textId="77777777" w:rsidR="00CC2E55" w:rsidRDefault="00CC2E55">
      <w:pPr>
        <w:pBdr>
          <w:top w:val="nil"/>
          <w:left w:val="nil"/>
          <w:bottom w:val="nil"/>
          <w:right w:val="nil"/>
          <w:between w:val="nil"/>
        </w:pBdr>
        <w:ind w:hanging="2"/>
        <w:rPr>
          <w:rFonts w:ascii="Arial" w:eastAsia="Arial" w:hAnsi="Arial" w:cs="Arial"/>
          <w:b/>
          <w:bCs/>
          <w:color w:val="000000"/>
        </w:rPr>
      </w:pPr>
      <w:bookmarkStart w:id="8" w:name="_heading=h.bi173eonjm3p" w:colFirst="0" w:colLast="0"/>
      <w:bookmarkEnd w:id="8"/>
    </w:p>
    <w:p w14:paraId="51975FDF" w14:textId="77777777" w:rsidR="00CC2E55" w:rsidRDefault="00633CB5">
      <w:pPr>
        <w:pBdr>
          <w:top w:val="nil"/>
          <w:left w:val="nil"/>
          <w:bottom w:val="nil"/>
          <w:right w:val="nil"/>
          <w:between w:val="nil"/>
        </w:pBdr>
        <w:ind w:hanging="2"/>
        <w:rPr>
          <w:rFonts w:ascii="Arial" w:eastAsia="Arial" w:hAnsi="Arial" w:cs="Arial"/>
          <w:b/>
          <w:bCs/>
          <w:color w:val="000000"/>
        </w:rPr>
      </w:pPr>
      <w:r>
        <w:rPr>
          <w:rFonts w:ascii="Arial" w:eastAsia="Arial" w:hAnsi="Arial" w:cs="Arial"/>
          <w:b/>
          <w:bCs/>
          <w:color w:val="000000"/>
        </w:rPr>
        <w:t xml:space="preserve">Ejemplos (Estructuras de </w:t>
      </w:r>
      <w:proofErr w:type="spellStart"/>
      <w:r>
        <w:rPr>
          <w:rFonts w:ascii="Arial" w:eastAsia="Arial" w:hAnsi="Arial" w:cs="Arial"/>
          <w:b/>
          <w:bCs/>
          <w:color w:val="000000"/>
        </w:rPr>
        <w:t>Frontend</w:t>
      </w:r>
      <w:proofErr w:type="spellEnd"/>
      <w:r>
        <w:rPr>
          <w:rFonts w:ascii="Arial" w:eastAsia="Arial" w:hAnsi="Arial" w:cs="Arial"/>
          <w:b/>
          <w:bCs/>
          <w:color w:val="000000"/>
        </w:rPr>
        <w:t xml:space="preserve"> JavaScript):</w:t>
      </w:r>
    </w:p>
    <w:p w14:paraId="3745D9AF" w14:textId="77777777" w:rsidR="00CC2E55" w:rsidRDefault="00CC2E55">
      <w:pPr>
        <w:pBdr>
          <w:top w:val="nil"/>
          <w:left w:val="nil"/>
          <w:bottom w:val="nil"/>
          <w:right w:val="nil"/>
          <w:between w:val="nil"/>
        </w:pBdr>
        <w:ind w:hanging="2"/>
        <w:rPr>
          <w:rFonts w:ascii="Arial" w:eastAsia="Arial" w:hAnsi="Arial" w:cs="Arial"/>
          <w:b/>
          <w:bCs/>
          <w:color w:val="000000"/>
        </w:rPr>
      </w:pPr>
    </w:p>
    <w:p w14:paraId="0DBCE917" w14:textId="77777777" w:rsidR="00CC2E55" w:rsidRDefault="00633CB5">
      <w:pPr>
        <w:pBdr>
          <w:top w:val="nil"/>
          <w:left w:val="nil"/>
          <w:bottom w:val="nil"/>
          <w:right w:val="nil"/>
          <w:between w:val="nil"/>
        </w:pBdr>
        <w:ind w:hanging="2"/>
        <w:rPr>
          <w:rFonts w:ascii="Arial" w:eastAsia="Arial" w:hAnsi="Arial" w:cs="Arial"/>
          <w:color w:val="000000"/>
        </w:rPr>
      </w:pPr>
      <w:proofErr w:type="spellStart"/>
      <w:r>
        <w:rPr>
          <w:rFonts w:ascii="Arial" w:eastAsia="Arial" w:hAnsi="Arial" w:cs="Arial"/>
          <w:color w:val="000000"/>
        </w:rPr>
        <w:t>const</w:t>
      </w:r>
      <w:proofErr w:type="spellEnd"/>
      <w:r>
        <w:rPr>
          <w:rFonts w:ascii="Arial" w:eastAsia="Arial" w:hAnsi="Arial" w:cs="Arial"/>
          <w:color w:val="000000"/>
        </w:rPr>
        <w:t xml:space="preserve"> </w:t>
      </w:r>
      <w:proofErr w:type="spellStart"/>
      <w:r>
        <w:rPr>
          <w:rFonts w:ascii="Arial" w:eastAsia="Arial" w:hAnsi="Arial" w:cs="Arial"/>
          <w:color w:val="000000"/>
        </w:rPr>
        <w:t>activeFilters</w:t>
      </w:r>
      <w:proofErr w:type="spellEnd"/>
      <w:r>
        <w:rPr>
          <w:rFonts w:ascii="Arial" w:eastAsia="Arial" w:hAnsi="Arial" w:cs="Arial"/>
          <w:color w:val="000000"/>
        </w:rPr>
        <w:t xml:space="preserve"> = [</w:t>
      </w:r>
      <w:proofErr w:type="gramStart"/>
      <w:r>
        <w:rPr>
          <w:rFonts w:ascii="Arial" w:eastAsia="Arial" w:hAnsi="Arial" w:cs="Arial"/>
          <w:color w:val="000000"/>
        </w:rPr>
        <w:t xml:space="preserve">];   </w:t>
      </w:r>
      <w:proofErr w:type="gramEnd"/>
      <w:r>
        <w:rPr>
          <w:rFonts w:ascii="Arial" w:eastAsia="Arial" w:hAnsi="Arial" w:cs="Arial"/>
          <w:color w:val="000000"/>
        </w:rPr>
        <w:t>// Criterios de filtrado seleccionados por el alumno</w:t>
      </w:r>
    </w:p>
    <w:p w14:paraId="2346DB05" w14:textId="77777777" w:rsidR="00CC2E55" w:rsidRDefault="00633CB5">
      <w:pPr>
        <w:pBdr>
          <w:top w:val="nil"/>
          <w:left w:val="nil"/>
          <w:bottom w:val="nil"/>
          <w:right w:val="nil"/>
          <w:between w:val="nil"/>
        </w:pBdr>
        <w:ind w:hanging="2"/>
        <w:rPr>
          <w:rFonts w:ascii="Arial" w:eastAsia="Arial" w:hAnsi="Arial" w:cs="Arial"/>
          <w:color w:val="000000"/>
        </w:rPr>
      </w:pPr>
      <w:proofErr w:type="spellStart"/>
      <w:r>
        <w:rPr>
          <w:rFonts w:ascii="Arial" w:eastAsia="Arial" w:hAnsi="Arial" w:cs="Arial"/>
          <w:color w:val="000000"/>
        </w:rPr>
        <w:t>const</w:t>
      </w:r>
      <w:proofErr w:type="spellEnd"/>
      <w:r>
        <w:rPr>
          <w:rFonts w:ascii="Arial" w:eastAsia="Arial" w:hAnsi="Arial" w:cs="Arial"/>
          <w:color w:val="000000"/>
        </w:rPr>
        <w:t xml:space="preserve"> </w:t>
      </w:r>
      <w:proofErr w:type="spellStart"/>
      <w:r>
        <w:rPr>
          <w:rFonts w:ascii="Arial" w:eastAsia="Arial" w:hAnsi="Arial" w:cs="Arial"/>
          <w:color w:val="000000"/>
        </w:rPr>
        <w:t>displayedBooks</w:t>
      </w:r>
      <w:proofErr w:type="spellEnd"/>
      <w:r>
        <w:rPr>
          <w:rFonts w:ascii="Arial" w:eastAsia="Arial" w:hAnsi="Arial" w:cs="Arial"/>
          <w:color w:val="000000"/>
        </w:rPr>
        <w:t xml:space="preserve"> = [</w:t>
      </w:r>
      <w:proofErr w:type="gramStart"/>
      <w:r>
        <w:rPr>
          <w:rFonts w:ascii="Arial" w:eastAsia="Arial" w:hAnsi="Arial" w:cs="Arial"/>
          <w:color w:val="000000"/>
        </w:rPr>
        <w:t>];  /</w:t>
      </w:r>
      <w:proofErr w:type="gramEnd"/>
      <w:r>
        <w:rPr>
          <w:rFonts w:ascii="Arial" w:eastAsia="Arial" w:hAnsi="Arial" w:cs="Arial"/>
          <w:color w:val="000000"/>
        </w:rPr>
        <w:t>/ Element</w:t>
      </w:r>
      <w:r>
        <w:rPr>
          <w:rFonts w:ascii="Arial" w:eastAsia="Arial" w:hAnsi="Arial" w:cs="Arial"/>
          <w:color w:val="000000"/>
        </w:rPr>
        <w:t>os bibliográficos impresos en pantalla</w:t>
      </w:r>
    </w:p>
    <w:p w14:paraId="704D031D" w14:textId="77777777" w:rsidR="00CC2E55" w:rsidRDefault="00CC2E55">
      <w:pPr>
        <w:pStyle w:val="Ttulo1"/>
        <w:ind w:firstLine="0"/>
      </w:pPr>
      <w:bookmarkStart w:id="9" w:name="_heading=h.106w301lz854" w:colFirst="0" w:colLast="0"/>
      <w:bookmarkEnd w:id="9"/>
    </w:p>
    <w:p w14:paraId="557D677F" w14:textId="77777777" w:rsidR="00CC2E55" w:rsidRDefault="00CC2E55"/>
    <w:p w14:paraId="46F845A2" w14:textId="77777777" w:rsidR="00CC2E55" w:rsidRDefault="00CC2E55"/>
    <w:p w14:paraId="3D94312B" w14:textId="77777777" w:rsidR="00CC2E55" w:rsidRDefault="00CC2E55"/>
    <w:p w14:paraId="792F05E0" w14:textId="77777777" w:rsidR="00CC2E55" w:rsidRDefault="00CC2E55"/>
    <w:p w14:paraId="1C01589D" w14:textId="77777777" w:rsidR="00CC2E55" w:rsidRDefault="00CC2E55"/>
    <w:p w14:paraId="7AB14AC9" w14:textId="77777777" w:rsidR="00CC2E55" w:rsidRDefault="00CC2E55"/>
    <w:p w14:paraId="7E8EF35B" w14:textId="77777777" w:rsidR="00CC2E55" w:rsidRDefault="00CC2E55"/>
    <w:p w14:paraId="4D1AF174" w14:textId="77777777" w:rsidR="00CC2E55" w:rsidRDefault="00CC2E55"/>
    <w:p w14:paraId="1DADD1AC" w14:textId="77777777" w:rsidR="00CC2E55" w:rsidRDefault="00CC2E55"/>
    <w:p w14:paraId="305187DB" w14:textId="77777777" w:rsidR="00CC2E55" w:rsidRDefault="00CC2E55"/>
    <w:p w14:paraId="42D5A444" w14:textId="77777777" w:rsidR="00CC2E55" w:rsidRDefault="00CC2E55"/>
    <w:p w14:paraId="190B9807" w14:textId="77777777" w:rsidR="00CC2E55" w:rsidRDefault="00CC2E55"/>
    <w:p w14:paraId="6CD3F76B" w14:textId="77777777" w:rsidR="00CC2E55" w:rsidRDefault="00CC2E55"/>
    <w:p w14:paraId="1AC7AA87" w14:textId="77777777" w:rsidR="00CC2E55" w:rsidRDefault="00CC2E55"/>
    <w:p w14:paraId="78E5AAD2" w14:textId="77777777" w:rsidR="00CC2E55" w:rsidRDefault="00CC2E55"/>
    <w:p w14:paraId="1DD739D2" w14:textId="77777777" w:rsidR="00CC2E55" w:rsidRDefault="00CC2E55"/>
    <w:p w14:paraId="64D1E6C2" w14:textId="77777777" w:rsidR="00CC2E55" w:rsidRDefault="00CC2E55"/>
    <w:p w14:paraId="638E8687" w14:textId="77777777" w:rsidR="00CC2E55" w:rsidRDefault="00CC2E55"/>
    <w:p w14:paraId="6DCBD204" w14:textId="77777777" w:rsidR="00CC2E55" w:rsidRDefault="00CC2E55"/>
    <w:p w14:paraId="3F44CFA6" w14:textId="77777777" w:rsidR="00CC2E55" w:rsidRDefault="00CC2E55"/>
    <w:p w14:paraId="4DDEF83C" w14:textId="77777777" w:rsidR="00CC2E55" w:rsidRDefault="00CC2E55"/>
    <w:p w14:paraId="7DE5E2F8" w14:textId="77777777" w:rsidR="00CC2E55" w:rsidRDefault="00CC2E55"/>
    <w:p w14:paraId="774147BD" w14:textId="77777777" w:rsidR="00CC2E55" w:rsidRDefault="00CC2E55"/>
    <w:p w14:paraId="1E6A2369" w14:textId="77777777" w:rsidR="00CC2E55" w:rsidRDefault="00CC2E55"/>
    <w:p w14:paraId="68DD2F76" w14:textId="77777777" w:rsidR="00CC2E55" w:rsidRDefault="00CC2E55"/>
    <w:p w14:paraId="0872A42D" w14:textId="77777777" w:rsidR="00CC2E55" w:rsidRDefault="00CC2E55"/>
    <w:p w14:paraId="311111D0" w14:textId="77777777" w:rsidR="00CC2E55" w:rsidRDefault="00CC2E55"/>
    <w:p w14:paraId="76E52CA1" w14:textId="77777777" w:rsidR="00CC2E55" w:rsidRDefault="00CC2E55"/>
    <w:p w14:paraId="50EE150C" w14:textId="77777777" w:rsidR="00CC2E55" w:rsidRDefault="00CC2E55"/>
    <w:p w14:paraId="58AA513D" w14:textId="77777777" w:rsidR="00CC2E55" w:rsidRDefault="00CC2E55"/>
    <w:p w14:paraId="18FB6FDF" w14:textId="77777777" w:rsidR="00CC2E55" w:rsidRDefault="00CC2E55"/>
    <w:p w14:paraId="00FF8845" w14:textId="77777777" w:rsidR="00CC2E55" w:rsidRDefault="00CC2E55"/>
    <w:p w14:paraId="661B72C4" w14:textId="77777777" w:rsidR="00CC2E55" w:rsidRDefault="00CC2E55"/>
    <w:p w14:paraId="460EAFC8" w14:textId="77777777" w:rsidR="00CC2E55" w:rsidRDefault="00CC2E55"/>
    <w:p w14:paraId="3C7A6426" w14:textId="77777777" w:rsidR="00CC2E55" w:rsidRDefault="00CC2E55"/>
    <w:p w14:paraId="3E60CD23" w14:textId="77777777" w:rsidR="00CC2E55" w:rsidRDefault="00CC2E55"/>
    <w:p w14:paraId="22AA8E8F" w14:textId="77777777" w:rsidR="00CC2E55" w:rsidRDefault="00633CB5">
      <w:pPr>
        <w:pStyle w:val="Ttulo1"/>
        <w:ind w:firstLine="0"/>
      </w:pPr>
      <w:bookmarkStart w:id="10" w:name="_heading=h.lyipcq8upru2" w:colFirst="0" w:colLast="0"/>
      <w:bookmarkEnd w:id="10"/>
      <w:r>
        <w:lastRenderedPageBreak/>
        <w:t>3. Definición de Controles</w:t>
      </w:r>
    </w:p>
    <w:p w14:paraId="042BCB6F" w14:textId="77777777" w:rsidR="00CC2E55" w:rsidRDefault="00CC2E55">
      <w:pPr>
        <w:pBdr>
          <w:top w:val="nil"/>
          <w:left w:val="nil"/>
          <w:bottom w:val="nil"/>
          <w:right w:val="nil"/>
          <w:between w:val="nil"/>
        </w:pBdr>
        <w:ind w:hanging="2"/>
        <w:rPr>
          <w:rFonts w:ascii="Arial" w:eastAsia="Arial" w:hAnsi="Arial" w:cs="Arial"/>
          <w:b/>
          <w:bCs/>
          <w:color w:val="000000"/>
        </w:rPr>
      </w:pPr>
    </w:p>
    <w:p w14:paraId="1F281FBE" w14:textId="77777777" w:rsidR="00CC2E55" w:rsidRDefault="00633CB5">
      <w:pPr>
        <w:pBdr>
          <w:top w:val="nil"/>
          <w:left w:val="nil"/>
          <w:bottom w:val="nil"/>
          <w:right w:val="nil"/>
          <w:between w:val="nil"/>
        </w:pBdr>
        <w:ind w:hanging="2"/>
        <w:jc w:val="both"/>
        <w:rPr>
          <w:rFonts w:ascii="Arial" w:eastAsia="Arial" w:hAnsi="Arial" w:cs="Arial"/>
          <w:sz w:val="22"/>
          <w:szCs w:val="22"/>
        </w:rPr>
      </w:pPr>
      <w:r>
        <w:rPr>
          <w:rFonts w:ascii="Arial" w:eastAsia="Arial" w:hAnsi="Arial" w:cs="Arial"/>
          <w:color w:val="000000"/>
        </w:rPr>
        <w:t xml:space="preserve">Se propone que la declaración de las variables asociadas a los controles de la interfaz de usuario web (DOM) y los componentes lógicos de </w:t>
      </w:r>
      <w:proofErr w:type="spellStart"/>
      <w:r>
        <w:rPr>
          <w:rFonts w:ascii="Arial" w:eastAsia="Arial" w:hAnsi="Arial" w:cs="Arial"/>
          <w:color w:val="000000"/>
        </w:rPr>
        <w:t>backend</w:t>
      </w:r>
      <w:proofErr w:type="spellEnd"/>
      <w:r>
        <w:rPr>
          <w:rFonts w:ascii="Arial" w:eastAsia="Arial" w:hAnsi="Arial" w:cs="Arial"/>
          <w:color w:val="000000"/>
        </w:rPr>
        <w:t xml:space="preserve"> se ajusten a las siguientes directrices mnemotécnicas:</w:t>
      </w:r>
    </w:p>
    <w:p w14:paraId="61567B43" w14:textId="77777777" w:rsidR="00CC2E55" w:rsidRDefault="00CC2E55">
      <w:pPr>
        <w:ind w:hanging="2"/>
        <w:rPr>
          <w:rFonts w:ascii="Arial" w:eastAsia="Arial" w:hAnsi="Arial" w:cs="Arial"/>
          <w:sz w:val="22"/>
          <w:szCs w:val="22"/>
        </w:rPr>
      </w:pPr>
      <w:bookmarkStart w:id="11" w:name="_heading=h.livw1zq7xa9e" w:colFirst="0" w:colLast="0"/>
      <w:bookmarkEnd w:id="11"/>
    </w:p>
    <w:p w14:paraId="4DC39EDE" w14:textId="77777777" w:rsidR="00CC2E55" w:rsidRDefault="00633CB5">
      <w:pPr>
        <w:pStyle w:val="Ttulo2"/>
        <w:ind w:firstLine="0"/>
      </w:pPr>
      <w:bookmarkStart w:id="12" w:name="_heading=h.idwrk5sno4s3" w:colFirst="0" w:colLast="0"/>
      <w:bookmarkEnd w:id="12"/>
      <w:r>
        <w:t>3.1. Prefijo para el Control</w:t>
      </w:r>
    </w:p>
    <w:p w14:paraId="64B28935" w14:textId="77777777" w:rsidR="00CC2E55" w:rsidRDefault="00CC2E55">
      <w:pPr>
        <w:ind w:hanging="2"/>
        <w:jc w:val="both"/>
        <w:rPr>
          <w:rFonts w:ascii="Arial" w:eastAsia="Arial" w:hAnsi="Arial" w:cs="Arial"/>
        </w:rPr>
      </w:pPr>
    </w:p>
    <w:p w14:paraId="304698F0" w14:textId="77777777" w:rsidR="00CC2E55" w:rsidRDefault="00633CB5">
      <w:pPr>
        <w:widowControl/>
        <w:spacing w:after="280"/>
        <w:ind w:hanging="2"/>
        <w:rPr>
          <w:rFonts w:ascii="Arial" w:eastAsia="Arial" w:hAnsi="Arial" w:cs="Arial"/>
        </w:rPr>
      </w:pPr>
      <w:r>
        <w:rPr>
          <w:rFonts w:ascii="Arial" w:eastAsia="Arial" w:hAnsi="Arial" w:cs="Arial"/>
        </w:rPr>
        <w:t>El prefijo del control será determinado mediante tres caracteres que estarán conformados por las consonantes más representativas del control. Al tratarse de un entorno web nativo, estos prefijos identifican la naturaleza de los elementos en el árbol del DO</w:t>
      </w:r>
      <w:r>
        <w:rPr>
          <w:rFonts w:ascii="Arial" w:eastAsia="Arial" w:hAnsi="Arial" w:cs="Arial"/>
        </w:rPr>
        <w:t xml:space="preserve">M: </w:t>
      </w:r>
    </w:p>
    <w:p w14:paraId="1F65EB22" w14:textId="77777777" w:rsidR="00CC2E55" w:rsidRDefault="00633CB5">
      <w:pPr>
        <w:widowControl/>
        <w:numPr>
          <w:ilvl w:val="0"/>
          <w:numId w:val="4"/>
        </w:numPr>
        <w:rPr>
          <w:rFonts w:ascii="Arial" w:eastAsia="Arial" w:hAnsi="Arial" w:cs="Arial"/>
        </w:rPr>
      </w:pPr>
      <w:r>
        <w:rPr>
          <w:rFonts w:ascii="Arial" w:eastAsia="Arial" w:hAnsi="Arial" w:cs="Arial"/>
        </w:rPr>
        <w:t xml:space="preserve">El control </w:t>
      </w:r>
      <w:proofErr w:type="spellStart"/>
      <w:r>
        <w:rPr>
          <w:rFonts w:ascii="Arial" w:eastAsia="Arial" w:hAnsi="Arial" w:cs="Arial"/>
          <w:b/>
          <w:bCs/>
        </w:rPr>
        <w:t>Button</w:t>
      </w:r>
      <w:proofErr w:type="spellEnd"/>
      <w:r>
        <w:rPr>
          <w:rFonts w:ascii="Arial" w:eastAsia="Arial" w:hAnsi="Arial" w:cs="Arial"/>
        </w:rPr>
        <w:t xml:space="preserve"> (&lt;</w:t>
      </w:r>
      <w:proofErr w:type="spellStart"/>
      <w:r>
        <w:rPr>
          <w:rFonts w:ascii="Arial" w:eastAsia="Arial" w:hAnsi="Arial" w:cs="Arial"/>
        </w:rPr>
        <w:t>button</w:t>
      </w:r>
      <w:proofErr w:type="spellEnd"/>
      <w:r>
        <w:rPr>
          <w:rFonts w:ascii="Arial" w:eastAsia="Arial" w:hAnsi="Arial" w:cs="Arial"/>
        </w:rPr>
        <w:t xml:space="preserve">&gt;), estará asociado al prefijo </w:t>
      </w:r>
      <w:proofErr w:type="spellStart"/>
      <w:r>
        <w:rPr>
          <w:rFonts w:ascii="Arial" w:eastAsia="Arial" w:hAnsi="Arial" w:cs="Arial"/>
          <w:b/>
          <w:bCs/>
        </w:rPr>
        <w:t>btn</w:t>
      </w:r>
      <w:proofErr w:type="spellEnd"/>
      <w:r>
        <w:rPr>
          <w:rFonts w:ascii="Arial" w:eastAsia="Arial" w:hAnsi="Arial" w:cs="Arial"/>
        </w:rPr>
        <w:t xml:space="preserve">. </w:t>
      </w:r>
    </w:p>
    <w:p w14:paraId="23FA36D1" w14:textId="77777777" w:rsidR="00CC2E55" w:rsidRDefault="00633CB5">
      <w:pPr>
        <w:widowControl/>
        <w:numPr>
          <w:ilvl w:val="0"/>
          <w:numId w:val="4"/>
        </w:numPr>
        <w:rPr>
          <w:rFonts w:ascii="Arial" w:eastAsia="Arial" w:hAnsi="Arial" w:cs="Arial"/>
        </w:rPr>
      </w:pPr>
      <w:r>
        <w:rPr>
          <w:rFonts w:ascii="Arial" w:eastAsia="Arial" w:hAnsi="Arial" w:cs="Arial"/>
        </w:rPr>
        <w:t xml:space="preserve">El control de entrada de texto </w:t>
      </w:r>
      <w:r>
        <w:rPr>
          <w:rFonts w:ascii="Arial" w:eastAsia="Arial" w:hAnsi="Arial" w:cs="Arial"/>
          <w:b/>
          <w:bCs/>
        </w:rPr>
        <w:t>Input Text</w:t>
      </w:r>
      <w:r>
        <w:rPr>
          <w:rFonts w:ascii="Arial" w:eastAsia="Arial" w:hAnsi="Arial" w:cs="Arial"/>
        </w:rPr>
        <w:t xml:space="preserve"> (&lt;input </w:t>
      </w:r>
      <w:proofErr w:type="spellStart"/>
      <w:r>
        <w:rPr>
          <w:rFonts w:ascii="Arial" w:eastAsia="Arial" w:hAnsi="Arial" w:cs="Arial"/>
        </w:rPr>
        <w:t>type</w:t>
      </w:r>
      <w:proofErr w:type="spellEnd"/>
      <w:r>
        <w:rPr>
          <w:rFonts w:ascii="Arial" w:eastAsia="Arial" w:hAnsi="Arial" w:cs="Arial"/>
        </w:rPr>
        <w:t>="</w:t>
      </w:r>
      <w:proofErr w:type="spellStart"/>
      <w:r>
        <w:rPr>
          <w:rFonts w:ascii="Arial" w:eastAsia="Arial" w:hAnsi="Arial" w:cs="Arial"/>
        </w:rPr>
        <w:t>text</w:t>
      </w:r>
      <w:proofErr w:type="spellEnd"/>
      <w:r>
        <w:rPr>
          <w:rFonts w:ascii="Arial" w:eastAsia="Arial" w:hAnsi="Arial" w:cs="Arial"/>
        </w:rPr>
        <w:t xml:space="preserve">"&gt;), estará asociado al prefijo </w:t>
      </w:r>
      <w:proofErr w:type="spellStart"/>
      <w:r>
        <w:rPr>
          <w:rFonts w:ascii="Arial" w:eastAsia="Arial" w:hAnsi="Arial" w:cs="Arial"/>
          <w:b/>
          <w:bCs/>
        </w:rPr>
        <w:t>txt</w:t>
      </w:r>
      <w:proofErr w:type="spellEnd"/>
      <w:r>
        <w:rPr>
          <w:rFonts w:ascii="Arial" w:eastAsia="Arial" w:hAnsi="Arial" w:cs="Arial"/>
        </w:rPr>
        <w:t>.</w:t>
      </w:r>
    </w:p>
    <w:p w14:paraId="5115C3FF" w14:textId="77777777" w:rsidR="00CC2E55" w:rsidRDefault="00633CB5">
      <w:pPr>
        <w:widowControl/>
        <w:numPr>
          <w:ilvl w:val="0"/>
          <w:numId w:val="4"/>
        </w:numPr>
        <w:rPr>
          <w:rFonts w:ascii="Arial" w:eastAsia="Arial" w:hAnsi="Arial" w:cs="Arial"/>
        </w:rPr>
      </w:pPr>
      <w:r>
        <w:rPr>
          <w:rFonts w:ascii="Arial" w:eastAsia="Arial" w:hAnsi="Arial" w:cs="Arial"/>
        </w:rPr>
        <w:t xml:space="preserve">El control de selección desplegable </w:t>
      </w:r>
      <w:proofErr w:type="spellStart"/>
      <w:r>
        <w:rPr>
          <w:rFonts w:ascii="Arial" w:eastAsia="Arial" w:hAnsi="Arial" w:cs="Arial"/>
          <w:b/>
          <w:bCs/>
        </w:rPr>
        <w:t>Select</w:t>
      </w:r>
      <w:proofErr w:type="spellEnd"/>
      <w:r>
        <w:rPr>
          <w:rFonts w:ascii="Arial" w:eastAsia="Arial" w:hAnsi="Arial" w:cs="Arial"/>
        </w:rPr>
        <w:t xml:space="preserve"> (&lt;</w:t>
      </w:r>
      <w:proofErr w:type="spellStart"/>
      <w:r>
        <w:rPr>
          <w:rFonts w:ascii="Arial" w:eastAsia="Arial" w:hAnsi="Arial" w:cs="Arial"/>
        </w:rPr>
        <w:t>select</w:t>
      </w:r>
      <w:proofErr w:type="spellEnd"/>
      <w:r>
        <w:rPr>
          <w:rFonts w:ascii="Arial" w:eastAsia="Arial" w:hAnsi="Arial" w:cs="Arial"/>
        </w:rPr>
        <w:t xml:space="preserve">&gt;), estará asociado al prefijo </w:t>
      </w:r>
      <w:proofErr w:type="spellStart"/>
      <w:r>
        <w:rPr>
          <w:rFonts w:ascii="Arial" w:eastAsia="Arial" w:hAnsi="Arial" w:cs="Arial"/>
          <w:b/>
          <w:bCs/>
        </w:rPr>
        <w:t>lst</w:t>
      </w:r>
      <w:proofErr w:type="spellEnd"/>
      <w:r>
        <w:rPr>
          <w:rFonts w:ascii="Arial" w:eastAsia="Arial" w:hAnsi="Arial" w:cs="Arial"/>
        </w:rPr>
        <w:t>.</w:t>
      </w:r>
    </w:p>
    <w:p w14:paraId="4B0CDFD5" w14:textId="77777777" w:rsidR="00CC2E55" w:rsidRDefault="00633CB5">
      <w:pPr>
        <w:widowControl/>
        <w:numPr>
          <w:ilvl w:val="0"/>
          <w:numId w:val="4"/>
        </w:numPr>
        <w:pBdr>
          <w:top w:val="nil"/>
          <w:left w:val="nil"/>
          <w:bottom w:val="nil"/>
          <w:right w:val="nil"/>
          <w:between w:val="nil"/>
        </w:pBdr>
        <w:spacing w:after="280"/>
        <w:jc w:val="both"/>
        <w:rPr>
          <w:rFonts w:ascii="Arial" w:eastAsia="Arial" w:hAnsi="Arial" w:cs="Arial"/>
          <w:color w:val="000000"/>
        </w:rPr>
      </w:pPr>
      <w:r>
        <w:rPr>
          <w:rFonts w:ascii="Arial" w:eastAsia="Arial" w:hAnsi="Arial" w:cs="Arial"/>
          <w:color w:val="000000"/>
        </w:rPr>
        <w:t>El co</w:t>
      </w:r>
      <w:r>
        <w:rPr>
          <w:rFonts w:ascii="Arial" w:eastAsia="Arial" w:hAnsi="Arial" w:cs="Arial"/>
          <w:color w:val="000000"/>
        </w:rPr>
        <w:t xml:space="preserve">ntenedor dinámico estructurado </w:t>
      </w:r>
      <w:proofErr w:type="spellStart"/>
      <w:r>
        <w:rPr>
          <w:rFonts w:ascii="Arial" w:eastAsia="Arial" w:hAnsi="Arial" w:cs="Arial"/>
          <w:b/>
          <w:bCs/>
          <w:color w:val="000000"/>
        </w:rPr>
        <w:t>Div</w:t>
      </w:r>
      <w:proofErr w:type="spellEnd"/>
      <w:r>
        <w:rPr>
          <w:rFonts w:ascii="Arial" w:eastAsia="Arial" w:hAnsi="Arial" w:cs="Arial"/>
          <w:color w:val="000000"/>
        </w:rPr>
        <w:t xml:space="preserve"> (&lt;</w:t>
      </w:r>
      <w:proofErr w:type="spellStart"/>
      <w:r>
        <w:rPr>
          <w:rFonts w:ascii="Arial" w:eastAsia="Arial" w:hAnsi="Arial" w:cs="Arial"/>
          <w:color w:val="000000"/>
        </w:rPr>
        <w:t>div</w:t>
      </w:r>
      <w:proofErr w:type="spellEnd"/>
      <w:r>
        <w:rPr>
          <w:rFonts w:ascii="Arial" w:eastAsia="Arial" w:hAnsi="Arial" w:cs="Arial"/>
          <w:color w:val="000000"/>
        </w:rPr>
        <w:t xml:space="preserve">&gt;), estará asociado al prefijo </w:t>
      </w:r>
      <w:proofErr w:type="spellStart"/>
      <w:r>
        <w:rPr>
          <w:rFonts w:ascii="Arial" w:eastAsia="Arial" w:hAnsi="Arial" w:cs="Arial"/>
          <w:b/>
          <w:bCs/>
          <w:color w:val="000000"/>
        </w:rPr>
        <w:t>div</w:t>
      </w:r>
      <w:proofErr w:type="spellEnd"/>
      <w:r>
        <w:rPr>
          <w:rFonts w:ascii="Arial" w:eastAsia="Arial" w:hAnsi="Arial" w:cs="Arial"/>
          <w:color w:val="000000"/>
        </w:rPr>
        <w:t>.</w:t>
      </w:r>
    </w:p>
    <w:p w14:paraId="47F3D22F" w14:textId="77777777" w:rsidR="00CC2E55" w:rsidRDefault="00CC2E55">
      <w:pPr>
        <w:ind w:hanging="2"/>
        <w:jc w:val="both"/>
        <w:rPr>
          <w:rFonts w:ascii="Arial" w:eastAsia="Arial" w:hAnsi="Arial" w:cs="Arial"/>
        </w:rPr>
      </w:pPr>
      <w:bookmarkStart w:id="13" w:name="_heading=h.zcnt6lcsbrni" w:colFirst="0" w:colLast="0"/>
      <w:bookmarkEnd w:id="13"/>
    </w:p>
    <w:p w14:paraId="6FD32CD0" w14:textId="77777777" w:rsidR="00CC2E55" w:rsidRDefault="00633CB5">
      <w:pPr>
        <w:pStyle w:val="Ttulo2"/>
        <w:ind w:firstLine="0"/>
      </w:pPr>
      <w:bookmarkStart w:id="14" w:name="_heading=h.3bde6skrld46" w:colFirst="0" w:colLast="0"/>
      <w:bookmarkEnd w:id="14"/>
      <w:r>
        <w:t>3.2. Declaración de variables, atributos y objetos</w:t>
      </w:r>
    </w:p>
    <w:p w14:paraId="136B1C4E" w14:textId="77777777" w:rsidR="00CC2E55" w:rsidRDefault="00CC2E55">
      <w:pPr>
        <w:widowControl/>
        <w:ind w:hanging="2"/>
        <w:jc w:val="both"/>
        <w:rPr>
          <w:rFonts w:ascii="Arial" w:eastAsia="Arial" w:hAnsi="Arial" w:cs="Arial"/>
        </w:rPr>
      </w:pPr>
    </w:p>
    <w:p w14:paraId="0F298FD1" w14:textId="77777777" w:rsidR="00CC2E55" w:rsidRDefault="00633CB5">
      <w:pPr>
        <w:widowControl/>
        <w:ind w:firstLine="0"/>
        <w:rPr>
          <w:rFonts w:ascii="Arial" w:eastAsia="Arial" w:hAnsi="Arial" w:cs="Arial"/>
        </w:rPr>
      </w:pPr>
      <w:r>
        <w:rPr>
          <w:rFonts w:ascii="Arial" w:eastAsia="Arial" w:hAnsi="Arial" w:cs="Arial"/>
        </w:rPr>
        <w:t>Se debe declarar una variable por línea.</w:t>
      </w:r>
    </w:p>
    <w:p w14:paraId="487EF03C" w14:textId="77777777" w:rsidR="00CC2E55" w:rsidRDefault="00CC2E55">
      <w:pPr>
        <w:spacing w:line="360" w:lineRule="auto"/>
        <w:ind w:hanging="2"/>
        <w:rPr>
          <w:rFonts w:ascii="Arial" w:eastAsia="Arial" w:hAnsi="Arial" w:cs="Arial"/>
          <w:u w:val="single"/>
        </w:rPr>
      </w:pPr>
    </w:p>
    <w:tbl>
      <w:tblPr>
        <w:tblStyle w:val="a2"/>
        <w:tblW w:w="841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6"/>
        <w:gridCol w:w="6208"/>
      </w:tblGrid>
      <w:tr w:rsidR="00CC2E55" w14:paraId="1C1F6783" w14:textId="77777777">
        <w:tc>
          <w:tcPr>
            <w:tcW w:w="2206" w:type="dxa"/>
            <w:shd w:val="clear" w:color="auto" w:fill="C0C0C0"/>
          </w:tcPr>
          <w:p w14:paraId="48D30730" w14:textId="77777777" w:rsidR="00CC2E55" w:rsidRDefault="00633CB5">
            <w:pPr>
              <w:spacing w:before="120" w:line="360" w:lineRule="auto"/>
              <w:ind w:hanging="2"/>
              <w:jc w:val="center"/>
              <w:rPr>
                <w:rFonts w:ascii="Arial" w:eastAsia="Arial" w:hAnsi="Arial" w:cs="Arial"/>
                <w:color w:val="FFFFFF"/>
                <w:sz w:val="22"/>
                <w:szCs w:val="22"/>
              </w:rPr>
            </w:pPr>
            <w:r>
              <w:rPr>
                <w:rFonts w:ascii="Arial" w:eastAsia="Arial" w:hAnsi="Arial" w:cs="Arial"/>
                <w:b/>
                <w:bCs/>
                <w:color w:val="FFFFFF"/>
                <w:sz w:val="22"/>
                <w:szCs w:val="22"/>
              </w:rPr>
              <w:t>Título</w:t>
            </w:r>
          </w:p>
        </w:tc>
        <w:tc>
          <w:tcPr>
            <w:tcW w:w="6208" w:type="dxa"/>
            <w:shd w:val="clear" w:color="auto" w:fill="C0C0C0"/>
          </w:tcPr>
          <w:p w14:paraId="62C78AA9" w14:textId="77777777" w:rsidR="00CC2E55" w:rsidRDefault="00633CB5">
            <w:pPr>
              <w:spacing w:before="120" w:line="360" w:lineRule="auto"/>
              <w:ind w:hanging="2"/>
              <w:jc w:val="center"/>
              <w:rPr>
                <w:rFonts w:ascii="Arial" w:eastAsia="Arial" w:hAnsi="Arial" w:cs="Arial"/>
                <w:color w:val="FFFFFF"/>
                <w:sz w:val="22"/>
                <w:szCs w:val="22"/>
              </w:rPr>
            </w:pPr>
            <w:r>
              <w:rPr>
                <w:rFonts w:ascii="Arial" w:eastAsia="Arial" w:hAnsi="Arial" w:cs="Arial"/>
                <w:b/>
                <w:bCs/>
                <w:color w:val="FFFFFF"/>
                <w:sz w:val="22"/>
                <w:szCs w:val="22"/>
              </w:rPr>
              <w:t>Descripción</w:t>
            </w:r>
          </w:p>
        </w:tc>
      </w:tr>
      <w:tr w:rsidR="00CC2E55" w14:paraId="37D8961C" w14:textId="77777777">
        <w:tc>
          <w:tcPr>
            <w:tcW w:w="2206" w:type="dxa"/>
          </w:tcPr>
          <w:p w14:paraId="7BD2D890" w14:textId="77777777" w:rsidR="00CC2E55" w:rsidRDefault="00633CB5">
            <w:pPr>
              <w:ind w:hanging="2"/>
              <w:rPr>
                <w:rFonts w:ascii="Arial" w:eastAsia="Arial" w:hAnsi="Arial" w:cs="Arial"/>
              </w:rPr>
            </w:pPr>
            <w:r>
              <w:rPr>
                <w:rFonts w:ascii="Arial" w:eastAsia="Arial" w:hAnsi="Arial" w:cs="Arial"/>
                <w:b/>
                <w:bCs/>
              </w:rPr>
              <w:t>Sintaxis</w:t>
            </w:r>
          </w:p>
        </w:tc>
        <w:tc>
          <w:tcPr>
            <w:tcW w:w="6208" w:type="dxa"/>
          </w:tcPr>
          <w:p w14:paraId="62CB138E" w14:textId="77777777" w:rsidR="00CC2E55" w:rsidRDefault="00633CB5">
            <w:pPr>
              <w:widowControl/>
              <w:numPr>
                <w:ilvl w:val="0"/>
                <w:numId w:val="5"/>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[$[Nombre de la Variable] (Para </w:t>
            </w:r>
            <w:proofErr w:type="spellStart"/>
            <w:r>
              <w:rPr>
                <w:rFonts w:ascii="Arial" w:eastAsia="Arial" w:hAnsi="Arial" w:cs="Arial"/>
                <w:color w:val="000000"/>
              </w:rPr>
              <w:t>backend</w:t>
            </w:r>
            <w:proofErr w:type="spellEnd"/>
            <w:r>
              <w:rPr>
                <w:rFonts w:ascii="Arial" w:eastAsia="Arial" w:hAnsi="Arial" w:cs="Arial"/>
                <w:color w:val="000000"/>
              </w:rPr>
              <w:t xml:space="preserve"> en PHP)</w:t>
            </w:r>
          </w:p>
          <w:p w14:paraId="23BA298C" w14:textId="77777777" w:rsidR="00CC2E55" w:rsidRDefault="00633CB5">
            <w:pPr>
              <w:widowControl/>
              <w:numPr>
                <w:ilvl w:val="0"/>
                <w:numId w:val="5"/>
              </w:numPr>
              <w:pBdr>
                <w:top w:val="nil"/>
                <w:left w:val="nil"/>
                <w:bottom w:val="nil"/>
                <w:right w:val="nil"/>
                <w:between w:val="nil"/>
              </w:pBdr>
              <w:jc w:val="both"/>
              <w:rPr>
                <w:rFonts w:ascii="Arial" w:eastAsia="Arial" w:hAnsi="Arial" w:cs="Arial"/>
                <w:color w:val="000000"/>
              </w:rPr>
            </w:pPr>
            <w:proofErr w:type="spellStart"/>
            <w:r>
              <w:rPr>
                <w:rFonts w:ascii="Arial" w:eastAsia="Arial" w:hAnsi="Arial" w:cs="Arial"/>
                <w:color w:val="000000"/>
              </w:rPr>
              <w:t>let</w:t>
            </w:r>
            <w:proofErr w:type="spellEnd"/>
            <w:r>
              <w:rPr>
                <w:rFonts w:ascii="Arial" w:eastAsia="Arial" w:hAnsi="Arial" w:cs="Arial"/>
                <w:color w:val="000000"/>
              </w:rPr>
              <w:t xml:space="preserve"> [Nombre de la Variable] / </w:t>
            </w:r>
            <w:proofErr w:type="spellStart"/>
            <w:r>
              <w:rPr>
                <w:rFonts w:ascii="Arial" w:eastAsia="Arial" w:hAnsi="Arial" w:cs="Arial"/>
                <w:color w:val="000000"/>
              </w:rPr>
              <w:t>const</w:t>
            </w:r>
            <w:proofErr w:type="spellEnd"/>
            <w:r>
              <w:rPr>
                <w:rFonts w:ascii="Arial" w:eastAsia="Arial" w:hAnsi="Arial" w:cs="Arial"/>
                <w:color w:val="000000"/>
              </w:rPr>
              <w:t xml:space="preserve"> [Nombre de la Variable] (Para </w:t>
            </w:r>
            <w:proofErr w:type="spellStart"/>
            <w:r>
              <w:rPr>
                <w:rFonts w:ascii="Arial" w:eastAsia="Arial" w:hAnsi="Arial" w:cs="Arial"/>
                <w:color w:val="000000"/>
              </w:rPr>
              <w:t>frontend</w:t>
            </w:r>
            <w:proofErr w:type="spellEnd"/>
            <w:r>
              <w:rPr>
                <w:rFonts w:ascii="Arial" w:eastAsia="Arial" w:hAnsi="Arial" w:cs="Arial"/>
                <w:color w:val="000000"/>
              </w:rPr>
              <w:t xml:space="preserve"> en JS)</w:t>
            </w:r>
          </w:p>
        </w:tc>
      </w:tr>
      <w:tr w:rsidR="00CC2E55" w14:paraId="766B528F" w14:textId="77777777">
        <w:tc>
          <w:tcPr>
            <w:tcW w:w="2206" w:type="dxa"/>
          </w:tcPr>
          <w:p w14:paraId="0B037722" w14:textId="77777777" w:rsidR="00CC2E55" w:rsidRDefault="00633CB5">
            <w:pPr>
              <w:ind w:hanging="2"/>
              <w:rPr>
                <w:rFonts w:ascii="Arial" w:eastAsia="Arial" w:hAnsi="Arial" w:cs="Arial"/>
              </w:rPr>
            </w:pPr>
            <w:r>
              <w:rPr>
                <w:rFonts w:ascii="Arial" w:eastAsia="Arial" w:hAnsi="Arial" w:cs="Arial"/>
                <w:b/>
                <w:bCs/>
              </w:rPr>
              <w:t>Descripción</w:t>
            </w:r>
          </w:p>
        </w:tc>
        <w:tc>
          <w:tcPr>
            <w:tcW w:w="6208" w:type="dxa"/>
          </w:tcPr>
          <w:p w14:paraId="1EFE075B" w14:textId="77777777" w:rsidR="00CC2E55" w:rsidRDefault="00633CB5">
            <w:pPr>
              <w:ind w:hanging="2"/>
              <w:rPr>
                <w:rFonts w:ascii="Arial" w:eastAsia="Arial" w:hAnsi="Arial" w:cs="Arial"/>
              </w:rPr>
            </w:pPr>
            <w:r>
              <w:rPr>
                <w:rFonts w:ascii="Arial" w:eastAsia="Arial" w:hAnsi="Arial" w:cs="Arial"/>
              </w:rPr>
              <w:t>Todas las variables o atributos tendrán una longitud máxima de 30 caracteres.</w:t>
            </w:r>
          </w:p>
          <w:p w14:paraId="126CE3C9" w14:textId="77777777" w:rsidR="00CC2E55" w:rsidRDefault="00633CB5">
            <w:pPr>
              <w:ind w:hanging="2"/>
              <w:rPr>
                <w:rFonts w:ascii="Arial" w:eastAsia="Arial" w:hAnsi="Arial" w:cs="Arial"/>
              </w:rPr>
            </w:pPr>
            <w:r>
              <w:rPr>
                <w:rFonts w:ascii="Arial" w:eastAsia="Arial" w:hAnsi="Arial" w:cs="Arial"/>
              </w:rPr>
              <w:t xml:space="preserve">El nombre de la variable puede incluir más de un sustantivo los cuales se escribirán juntos en formato </w:t>
            </w:r>
            <w:proofErr w:type="spellStart"/>
            <w:r>
              <w:rPr>
                <w:rFonts w:ascii="Arial" w:eastAsia="Arial" w:hAnsi="Arial" w:cs="Arial"/>
              </w:rPr>
              <w:t>camelCase</w:t>
            </w:r>
            <w:proofErr w:type="spellEnd"/>
            <w:r>
              <w:rPr>
                <w:rFonts w:ascii="Arial" w:eastAsia="Arial" w:hAnsi="Arial" w:cs="Arial"/>
              </w:rPr>
              <w:t>.</w:t>
            </w:r>
          </w:p>
        </w:tc>
      </w:tr>
      <w:tr w:rsidR="00CC2E55" w14:paraId="5AFBE37C" w14:textId="77777777">
        <w:tc>
          <w:tcPr>
            <w:tcW w:w="2206" w:type="dxa"/>
          </w:tcPr>
          <w:p w14:paraId="0E4B2F2A" w14:textId="77777777" w:rsidR="00CC2E55" w:rsidRDefault="00633CB5">
            <w:pPr>
              <w:ind w:hanging="2"/>
              <w:rPr>
                <w:rFonts w:ascii="Arial" w:eastAsia="Arial" w:hAnsi="Arial" w:cs="Arial"/>
              </w:rPr>
            </w:pPr>
            <w:r>
              <w:rPr>
                <w:rFonts w:ascii="Arial" w:eastAsia="Arial" w:hAnsi="Arial" w:cs="Arial"/>
                <w:b/>
                <w:bCs/>
              </w:rPr>
              <w:t>Observaciones</w:t>
            </w:r>
          </w:p>
        </w:tc>
        <w:tc>
          <w:tcPr>
            <w:tcW w:w="6208" w:type="dxa"/>
          </w:tcPr>
          <w:p w14:paraId="755D116E" w14:textId="77777777" w:rsidR="00CC2E55" w:rsidRDefault="00633CB5">
            <w:pPr>
              <w:ind w:hanging="2"/>
              <w:rPr>
                <w:rFonts w:ascii="Arial" w:eastAsia="Arial" w:hAnsi="Arial" w:cs="Arial"/>
              </w:rPr>
            </w:pPr>
            <w:r>
              <w:rPr>
                <w:rFonts w:ascii="Arial" w:eastAsia="Arial" w:hAnsi="Arial" w:cs="Arial"/>
              </w:rPr>
              <w:t xml:space="preserve">En la declaración de variables o atributos no se </w:t>
            </w:r>
            <w:r>
              <w:rPr>
                <w:rFonts w:ascii="Arial" w:eastAsia="Arial" w:hAnsi="Arial" w:cs="Arial"/>
              </w:rPr>
              <w:t>deberá utilizar caracteres como:</w:t>
            </w:r>
          </w:p>
          <w:p w14:paraId="0E72AB7D"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Letra Ñ o ñ.</w:t>
            </w:r>
          </w:p>
          <w:p w14:paraId="60299E12"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Caracteres especiales ¡, ^, #, $, %, &amp;, /, (</w:t>
            </w:r>
            <w:proofErr w:type="gramStart"/>
            <w:r>
              <w:rPr>
                <w:rFonts w:ascii="Arial" w:eastAsia="Arial" w:hAnsi="Arial" w:cs="Arial"/>
              </w:rPr>
              <w:t>, )</w:t>
            </w:r>
            <w:proofErr w:type="gramEnd"/>
            <w:r>
              <w:rPr>
                <w:rFonts w:ascii="Arial" w:eastAsia="Arial" w:hAnsi="Arial" w:cs="Arial"/>
              </w:rPr>
              <w:t>, ¿, ‘, +, -, *, {, }, [, ].</w:t>
            </w:r>
          </w:p>
          <w:p w14:paraId="37A1F334"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 xml:space="preserve">Caracteres tildados: á, é, í, </w:t>
            </w:r>
            <w:proofErr w:type="spellStart"/>
            <w:r>
              <w:rPr>
                <w:rFonts w:ascii="Arial" w:eastAsia="Arial" w:hAnsi="Arial" w:cs="Arial"/>
              </w:rPr>
              <w:t>ó</w:t>
            </w:r>
            <w:proofErr w:type="spellEnd"/>
            <w:r>
              <w:rPr>
                <w:rFonts w:ascii="Arial" w:eastAsia="Arial" w:hAnsi="Arial" w:cs="Arial"/>
              </w:rPr>
              <w:t>, ú.</w:t>
            </w:r>
          </w:p>
        </w:tc>
      </w:tr>
      <w:tr w:rsidR="00CC2E55" w14:paraId="1E1CEB35" w14:textId="77777777">
        <w:tc>
          <w:tcPr>
            <w:tcW w:w="2206" w:type="dxa"/>
          </w:tcPr>
          <w:p w14:paraId="0C5304D6" w14:textId="77777777" w:rsidR="00CC2E55" w:rsidRDefault="00633CB5">
            <w:pPr>
              <w:ind w:hanging="2"/>
              <w:rPr>
                <w:rFonts w:ascii="Arial" w:eastAsia="Arial" w:hAnsi="Arial" w:cs="Arial"/>
              </w:rPr>
            </w:pPr>
            <w:r>
              <w:rPr>
                <w:rFonts w:ascii="Arial" w:eastAsia="Arial" w:hAnsi="Arial" w:cs="Arial"/>
                <w:b/>
                <w:bCs/>
              </w:rPr>
              <w:t>Ejemplo</w:t>
            </w:r>
          </w:p>
        </w:tc>
        <w:tc>
          <w:tcPr>
            <w:tcW w:w="6208" w:type="dxa"/>
          </w:tcPr>
          <w:p w14:paraId="67ED31B9" w14:textId="77777777" w:rsidR="00CC2E55" w:rsidRDefault="00633CB5">
            <w:pPr>
              <w:ind w:hanging="2"/>
              <w:rPr>
                <w:rFonts w:ascii="Arial" w:eastAsia="Arial" w:hAnsi="Arial" w:cs="Arial"/>
              </w:rPr>
            </w:pPr>
            <w:proofErr w:type="spellStart"/>
            <w:r>
              <w:rPr>
                <w:rFonts w:ascii="Arial" w:eastAsia="Arial" w:hAnsi="Arial" w:cs="Arial"/>
              </w:rPr>
              <w:t>public</w:t>
            </w:r>
            <w:proofErr w:type="spellEnd"/>
            <w:r>
              <w:rPr>
                <w:rFonts w:ascii="Arial" w:eastAsia="Arial" w:hAnsi="Arial" w:cs="Arial"/>
              </w:rPr>
              <w:t xml:space="preserve"> </w:t>
            </w:r>
            <w:proofErr w:type="spellStart"/>
            <w:r>
              <w:rPr>
                <w:rFonts w:ascii="Arial" w:eastAsia="Arial" w:hAnsi="Arial" w:cs="Arial"/>
              </w:rPr>
              <w:t>string</w:t>
            </w:r>
            <w:proofErr w:type="spellEnd"/>
            <w:r>
              <w:rPr>
                <w:rFonts w:ascii="Arial" w:eastAsia="Arial" w:hAnsi="Arial" w:cs="Arial"/>
              </w:rPr>
              <w:t xml:space="preserve"> $email;</w:t>
            </w:r>
          </w:p>
          <w:p w14:paraId="119977F4" w14:textId="77777777" w:rsidR="00CC2E55" w:rsidRDefault="00633CB5">
            <w:pPr>
              <w:ind w:hanging="2"/>
              <w:rPr>
                <w:rFonts w:ascii="Arial" w:eastAsia="Arial" w:hAnsi="Arial" w:cs="Arial"/>
              </w:rPr>
            </w:pPr>
            <w:r>
              <w:rPr>
                <w:rFonts w:ascii="Arial" w:eastAsia="Arial" w:hAnsi="Arial" w:cs="Arial"/>
              </w:rPr>
              <w:t xml:space="preserve">Indica un atributo nativo de clase en el </w:t>
            </w:r>
            <w:proofErr w:type="spellStart"/>
            <w:r>
              <w:rPr>
                <w:rFonts w:ascii="Arial" w:eastAsia="Arial" w:hAnsi="Arial" w:cs="Arial"/>
              </w:rPr>
              <w:t>backend</w:t>
            </w:r>
            <w:proofErr w:type="spellEnd"/>
            <w:r>
              <w:rPr>
                <w:rFonts w:ascii="Arial" w:eastAsia="Arial" w:hAnsi="Arial" w:cs="Arial"/>
              </w:rPr>
              <w:t xml:space="preserve"> para correos.</w:t>
            </w:r>
          </w:p>
          <w:p w14:paraId="479B74C7" w14:textId="77777777" w:rsidR="00CC2E55" w:rsidRDefault="00CC2E55">
            <w:pPr>
              <w:ind w:hanging="2"/>
              <w:rPr>
                <w:rFonts w:ascii="Arial" w:eastAsia="Arial" w:hAnsi="Arial" w:cs="Arial"/>
              </w:rPr>
            </w:pPr>
          </w:p>
          <w:p w14:paraId="31DBC56B" w14:textId="77777777" w:rsidR="00CC2E55" w:rsidRDefault="00633CB5">
            <w:pPr>
              <w:ind w:hanging="2"/>
              <w:rPr>
                <w:rFonts w:ascii="Arial" w:eastAsia="Arial" w:hAnsi="Arial" w:cs="Arial"/>
              </w:rPr>
            </w:pPr>
            <w:proofErr w:type="spellStart"/>
            <w:r>
              <w:rPr>
                <w:rFonts w:ascii="Arial" w:eastAsia="Arial" w:hAnsi="Arial" w:cs="Arial"/>
              </w:rPr>
              <w:t>let</w:t>
            </w:r>
            <w:proofErr w:type="spellEnd"/>
            <w:r>
              <w:rPr>
                <w:rFonts w:ascii="Arial" w:eastAsia="Arial" w:hAnsi="Arial" w:cs="Arial"/>
              </w:rPr>
              <w:t xml:space="preserve"> </w:t>
            </w:r>
            <w:proofErr w:type="spellStart"/>
            <w:r>
              <w:rPr>
                <w:rFonts w:ascii="Arial" w:eastAsia="Arial" w:hAnsi="Arial" w:cs="Arial"/>
              </w:rPr>
              <w:t>searchQuery</w:t>
            </w:r>
            <w:proofErr w:type="spellEnd"/>
            <w:r>
              <w:rPr>
                <w:rFonts w:ascii="Arial" w:eastAsia="Arial" w:hAnsi="Arial" w:cs="Arial"/>
              </w:rPr>
              <w:t>;</w:t>
            </w:r>
          </w:p>
          <w:p w14:paraId="57316C84" w14:textId="77777777" w:rsidR="00CC2E55" w:rsidRDefault="00633CB5">
            <w:pPr>
              <w:keepNext/>
              <w:ind w:hanging="2"/>
              <w:rPr>
                <w:rFonts w:ascii="Arial" w:eastAsia="Arial" w:hAnsi="Arial" w:cs="Arial"/>
              </w:rPr>
            </w:pPr>
            <w:r>
              <w:rPr>
                <w:rFonts w:ascii="Arial" w:eastAsia="Arial" w:hAnsi="Arial" w:cs="Arial"/>
              </w:rPr>
              <w:t>Indica una variable local en JavaScript para capturar la barra de búsqueda.</w:t>
            </w:r>
          </w:p>
        </w:tc>
      </w:tr>
    </w:tbl>
    <w:p w14:paraId="56780F44" w14:textId="77777777" w:rsidR="00CC2E55" w:rsidRDefault="00CC2E55">
      <w:pPr>
        <w:ind w:hanging="2"/>
        <w:rPr>
          <w:rFonts w:ascii="Arial" w:eastAsia="Arial" w:hAnsi="Arial" w:cs="Arial"/>
        </w:rPr>
      </w:pPr>
      <w:bookmarkStart w:id="15" w:name="_heading=h.gxuojtait03v" w:colFirst="0" w:colLast="0"/>
      <w:bookmarkEnd w:id="15"/>
    </w:p>
    <w:p w14:paraId="56EE9AB0" w14:textId="77777777" w:rsidR="00CC2E55" w:rsidRDefault="00CC2E55">
      <w:pPr>
        <w:ind w:hanging="2"/>
        <w:rPr>
          <w:rFonts w:ascii="Arial" w:eastAsia="Arial" w:hAnsi="Arial" w:cs="Arial"/>
        </w:rPr>
      </w:pPr>
    </w:p>
    <w:p w14:paraId="1AB13CDD" w14:textId="77777777" w:rsidR="00CC2E55" w:rsidRDefault="00CC2E55">
      <w:pPr>
        <w:ind w:hanging="2"/>
        <w:rPr>
          <w:rFonts w:ascii="Arial" w:eastAsia="Arial" w:hAnsi="Arial" w:cs="Arial"/>
        </w:rPr>
      </w:pPr>
    </w:p>
    <w:p w14:paraId="1C78A57B" w14:textId="77777777" w:rsidR="00CC2E55" w:rsidRDefault="00CC2E55">
      <w:pPr>
        <w:ind w:hanging="2"/>
        <w:rPr>
          <w:rFonts w:ascii="Arial" w:eastAsia="Arial" w:hAnsi="Arial" w:cs="Arial"/>
        </w:rPr>
      </w:pPr>
    </w:p>
    <w:p w14:paraId="5B712631" w14:textId="77777777" w:rsidR="00CC2E55" w:rsidRDefault="00CC2E55">
      <w:pPr>
        <w:ind w:hanging="2"/>
        <w:rPr>
          <w:rFonts w:ascii="Arial" w:eastAsia="Arial" w:hAnsi="Arial" w:cs="Arial"/>
        </w:rPr>
      </w:pPr>
    </w:p>
    <w:p w14:paraId="1ED2FCB8" w14:textId="77777777" w:rsidR="00CC2E55" w:rsidRDefault="00CC2E55">
      <w:pPr>
        <w:ind w:hanging="2"/>
        <w:rPr>
          <w:rFonts w:ascii="Arial" w:eastAsia="Arial" w:hAnsi="Arial" w:cs="Arial"/>
        </w:rPr>
      </w:pPr>
    </w:p>
    <w:p w14:paraId="1F35ED4C" w14:textId="77777777" w:rsidR="00CC2E55" w:rsidRDefault="00CC2E55">
      <w:pPr>
        <w:ind w:hanging="2"/>
        <w:rPr>
          <w:rFonts w:ascii="Arial" w:eastAsia="Arial" w:hAnsi="Arial" w:cs="Arial"/>
        </w:rPr>
      </w:pPr>
    </w:p>
    <w:p w14:paraId="72DD36E7" w14:textId="113815C7" w:rsidR="00CC2E55" w:rsidRDefault="00CC2E55">
      <w:pPr>
        <w:ind w:hanging="2"/>
        <w:rPr>
          <w:rFonts w:ascii="Arial" w:eastAsia="Arial" w:hAnsi="Arial" w:cs="Arial"/>
        </w:rPr>
      </w:pPr>
    </w:p>
    <w:p w14:paraId="2FA81AC8" w14:textId="5F1839EE" w:rsidR="00E137B1" w:rsidRDefault="00E137B1">
      <w:pPr>
        <w:ind w:hanging="2"/>
        <w:rPr>
          <w:rFonts w:ascii="Arial" w:eastAsia="Arial" w:hAnsi="Arial" w:cs="Arial"/>
        </w:rPr>
      </w:pPr>
    </w:p>
    <w:p w14:paraId="3F73400B" w14:textId="77777777" w:rsidR="00E137B1" w:rsidRDefault="00E137B1">
      <w:pPr>
        <w:ind w:hanging="2"/>
        <w:rPr>
          <w:rFonts w:ascii="Arial" w:eastAsia="Arial" w:hAnsi="Arial" w:cs="Arial"/>
        </w:rPr>
      </w:pPr>
    </w:p>
    <w:p w14:paraId="2B9021E6" w14:textId="77777777" w:rsidR="00CC2E55" w:rsidRDefault="00CC2E55">
      <w:pPr>
        <w:ind w:hanging="2"/>
        <w:rPr>
          <w:rFonts w:ascii="Arial" w:eastAsia="Arial" w:hAnsi="Arial" w:cs="Arial"/>
        </w:rPr>
      </w:pPr>
    </w:p>
    <w:p w14:paraId="53713046" w14:textId="77777777" w:rsidR="00CC2E55" w:rsidRDefault="00633CB5">
      <w:pPr>
        <w:pStyle w:val="Ttulo2"/>
        <w:ind w:firstLine="0"/>
      </w:pPr>
      <w:bookmarkStart w:id="16" w:name="_heading=h.1nogi2d4sh5s" w:colFirst="0" w:colLast="0"/>
      <w:bookmarkEnd w:id="16"/>
      <w:r>
        <w:lastRenderedPageBreak/>
        <w:t>3.3. Declaración de clases</w:t>
      </w:r>
    </w:p>
    <w:p w14:paraId="3855BE5A" w14:textId="77777777" w:rsidR="00CC2E55" w:rsidRDefault="00CC2E55">
      <w:pPr>
        <w:ind w:hanging="2"/>
        <w:rPr>
          <w:rFonts w:ascii="Arial" w:eastAsia="Arial" w:hAnsi="Arial" w:cs="Arial"/>
        </w:rPr>
      </w:pPr>
    </w:p>
    <w:tbl>
      <w:tblPr>
        <w:tblStyle w:val="a3"/>
        <w:tblW w:w="841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6"/>
        <w:gridCol w:w="6208"/>
      </w:tblGrid>
      <w:tr w:rsidR="00CC2E55" w14:paraId="64EDBFD1" w14:textId="77777777">
        <w:tc>
          <w:tcPr>
            <w:tcW w:w="2206" w:type="dxa"/>
            <w:shd w:val="clear" w:color="auto" w:fill="C0C0C0"/>
          </w:tcPr>
          <w:p w14:paraId="4C746321" w14:textId="77777777" w:rsidR="00CC2E55" w:rsidRDefault="00633CB5">
            <w:pPr>
              <w:spacing w:before="120" w:line="360" w:lineRule="auto"/>
              <w:ind w:hanging="2"/>
              <w:jc w:val="center"/>
              <w:rPr>
                <w:rFonts w:ascii="Arial" w:eastAsia="Arial" w:hAnsi="Arial" w:cs="Arial"/>
                <w:color w:val="FFFFFF"/>
                <w:sz w:val="22"/>
                <w:szCs w:val="22"/>
              </w:rPr>
            </w:pPr>
            <w:r>
              <w:rPr>
                <w:rFonts w:ascii="Arial" w:eastAsia="Arial" w:hAnsi="Arial" w:cs="Arial"/>
                <w:b/>
                <w:bCs/>
                <w:color w:val="FFFFFF"/>
                <w:sz w:val="22"/>
                <w:szCs w:val="22"/>
              </w:rPr>
              <w:t>Título</w:t>
            </w:r>
          </w:p>
        </w:tc>
        <w:tc>
          <w:tcPr>
            <w:tcW w:w="6208" w:type="dxa"/>
            <w:shd w:val="clear" w:color="auto" w:fill="C0C0C0"/>
          </w:tcPr>
          <w:p w14:paraId="280BBA10" w14:textId="77777777" w:rsidR="00CC2E55" w:rsidRDefault="00633CB5">
            <w:pPr>
              <w:spacing w:before="120" w:line="360" w:lineRule="auto"/>
              <w:ind w:hanging="2"/>
              <w:jc w:val="center"/>
              <w:rPr>
                <w:rFonts w:ascii="Arial" w:eastAsia="Arial" w:hAnsi="Arial" w:cs="Arial"/>
                <w:color w:val="FFFFFF"/>
                <w:sz w:val="22"/>
                <w:szCs w:val="22"/>
              </w:rPr>
            </w:pPr>
            <w:r>
              <w:rPr>
                <w:rFonts w:ascii="Arial" w:eastAsia="Arial" w:hAnsi="Arial" w:cs="Arial"/>
                <w:b/>
                <w:bCs/>
                <w:color w:val="FFFFFF"/>
                <w:sz w:val="22"/>
                <w:szCs w:val="22"/>
              </w:rPr>
              <w:t>Descripción</w:t>
            </w:r>
          </w:p>
        </w:tc>
      </w:tr>
      <w:tr w:rsidR="00CC2E55" w14:paraId="2A4F3B9B" w14:textId="77777777">
        <w:tc>
          <w:tcPr>
            <w:tcW w:w="2206" w:type="dxa"/>
          </w:tcPr>
          <w:p w14:paraId="0FE4A41F" w14:textId="77777777" w:rsidR="00CC2E55" w:rsidRDefault="00633CB5">
            <w:pPr>
              <w:ind w:hanging="2"/>
              <w:rPr>
                <w:rFonts w:ascii="Arial" w:eastAsia="Arial" w:hAnsi="Arial" w:cs="Arial"/>
              </w:rPr>
            </w:pPr>
            <w:r>
              <w:rPr>
                <w:rFonts w:ascii="Arial" w:eastAsia="Arial" w:hAnsi="Arial" w:cs="Arial"/>
                <w:b/>
                <w:bCs/>
              </w:rPr>
              <w:t>Sintaxis</w:t>
            </w:r>
          </w:p>
        </w:tc>
        <w:tc>
          <w:tcPr>
            <w:tcW w:w="6208" w:type="dxa"/>
          </w:tcPr>
          <w:p w14:paraId="51790204" w14:textId="77777777" w:rsidR="00CC2E55" w:rsidRDefault="00633CB5">
            <w:pPr>
              <w:ind w:hanging="2"/>
              <w:rPr>
                <w:rFonts w:ascii="Arial" w:eastAsia="Arial" w:hAnsi="Arial" w:cs="Arial"/>
              </w:rPr>
            </w:pPr>
            <w:proofErr w:type="spellStart"/>
            <w:r>
              <w:rPr>
                <w:rFonts w:ascii="Arial" w:eastAsia="Arial" w:hAnsi="Arial" w:cs="Arial"/>
              </w:rPr>
              <w:t>class</w:t>
            </w:r>
            <w:proofErr w:type="spellEnd"/>
            <w:r>
              <w:rPr>
                <w:rFonts w:ascii="Arial" w:eastAsia="Arial" w:hAnsi="Arial" w:cs="Arial"/>
              </w:rPr>
              <w:t xml:space="preserve"> [Nombre de Clase]</w:t>
            </w:r>
          </w:p>
        </w:tc>
      </w:tr>
      <w:tr w:rsidR="00CC2E55" w14:paraId="53DC8CCB" w14:textId="77777777">
        <w:tc>
          <w:tcPr>
            <w:tcW w:w="2206" w:type="dxa"/>
          </w:tcPr>
          <w:p w14:paraId="3CAE6F38" w14:textId="77777777" w:rsidR="00CC2E55" w:rsidRDefault="00633CB5">
            <w:pPr>
              <w:ind w:hanging="2"/>
              <w:rPr>
                <w:rFonts w:ascii="Arial" w:eastAsia="Arial" w:hAnsi="Arial" w:cs="Arial"/>
              </w:rPr>
            </w:pPr>
            <w:r>
              <w:rPr>
                <w:rFonts w:ascii="Arial" w:eastAsia="Arial" w:hAnsi="Arial" w:cs="Arial"/>
                <w:b/>
                <w:bCs/>
              </w:rPr>
              <w:t>Descripción</w:t>
            </w:r>
          </w:p>
        </w:tc>
        <w:tc>
          <w:tcPr>
            <w:tcW w:w="6208" w:type="dxa"/>
          </w:tcPr>
          <w:p w14:paraId="0AED7CE1" w14:textId="77777777" w:rsidR="00CC2E55" w:rsidRDefault="00633CB5">
            <w:pPr>
              <w:ind w:hanging="2"/>
              <w:rPr>
                <w:rFonts w:ascii="Arial" w:eastAsia="Arial" w:hAnsi="Arial" w:cs="Arial"/>
              </w:rPr>
            </w:pPr>
            <w:r>
              <w:rPr>
                <w:rFonts w:ascii="Arial" w:eastAsia="Arial" w:hAnsi="Arial" w:cs="Arial"/>
              </w:rPr>
              <w:t xml:space="preserve">El nombre de las clases tendrá una longitud máxima de 30 caracteres y las primeras letras de todas las palabras estarán en mayúsculas (Formato </w:t>
            </w:r>
            <w:proofErr w:type="spellStart"/>
            <w:r>
              <w:rPr>
                <w:rFonts w:ascii="Arial" w:eastAsia="Arial" w:hAnsi="Arial" w:cs="Arial"/>
              </w:rPr>
              <w:t>PascalCase</w:t>
            </w:r>
            <w:proofErr w:type="spellEnd"/>
            <w:r>
              <w:rPr>
                <w:rFonts w:ascii="Arial" w:eastAsia="Arial" w:hAnsi="Arial" w:cs="Arial"/>
              </w:rPr>
              <w:t>). Al trabajar con programación orientada a objetos en PHP moderno, no se emplean prefijos obsoletos (c</w:t>
            </w:r>
            <w:r>
              <w:rPr>
                <w:rFonts w:ascii="Arial" w:eastAsia="Arial" w:hAnsi="Arial" w:cs="Arial"/>
              </w:rPr>
              <w:t xml:space="preserve">omo </w:t>
            </w:r>
            <w:proofErr w:type="spellStart"/>
            <w:r>
              <w:rPr>
                <w:rFonts w:ascii="Arial" w:eastAsia="Arial" w:hAnsi="Arial" w:cs="Arial"/>
              </w:rPr>
              <w:t>cls</w:t>
            </w:r>
            <w:proofErr w:type="spellEnd"/>
            <w:r>
              <w:rPr>
                <w:rFonts w:ascii="Arial" w:eastAsia="Arial" w:hAnsi="Arial" w:cs="Arial"/>
              </w:rPr>
              <w:t>).</w:t>
            </w:r>
          </w:p>
        </w:tc>
      </w:tr>
      <w:tr w:rsidR="00CC2E55" w14:paraId="3822891A" w14:textId="77777777">
        <w:tc>
          <w:tcPr>
            <w:tcW w:w="2206" w:type="dxa"/>
          </w:tcPr>
          <w:p w14:paraId="4F122568" w14:textId="77777777" w:rsidR="00CC2E55" w:rsidRDefault="00633CB5">
            <w:pPr>
              <w:ind w:hanging="2"/>
              <w:rPr>
                <w:rFonts w:ascii="Arial" w:eastAsia="Arial" w:hAnsi="Arial" w:cs="Arial"/>
              </w:rPr>
            </w:pPr>
            <w:r>
              <w:rPr>
                <w:rFonts w:ascii="Arial" w:eastAsia="Arial" w:hAnsi="Arial" w:cs="Arial"/>
                <w:b/>
                <w:bCs/>
              </w:rPr>
              <w:t>Observaciones</w:t>
            </w:r>
          </w:p>
        </w:tc>
        <w:tc>
          <w:tcPr>
            <w:tcW w:w="6208" w:type="dxa"/>
          </w:tcPr>
          <w:p w14:paraId="0631E292" w14:textId="77777777" w:rsidR="00CC2E55" w:rsidRDefault="00633CB5">
            <w:pPr>
              <w:ind w:hanging="2"/>
              <w:rPr>
                <w:rFonts w:ascii="Arial" w:eastAsia="Arial" w:hAnsi="Arial" w:cs="Arial"/>
              </w:rPr>
            </w:pPr>
            <w:r>
              <w:rPr>
                <w:rFonts w:ascii="Arial" w:eastAsia="Arial" w:hAnsi="Arial" w:cs="Arial"/>
              </w:rPr>
              <w:t>En la declaración de clases no se deberá utilizar caracteres como:</w:t>
            </w:r>
          </w:p>
          <w:p w14:paraId="42CDC212"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Letra Ñ o ñ.</w:t>
            </w:r>
          </w:p>
          <w:p w14:paraId="6A9B0DDE"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Caracteres especiales ¡, ^, #, $, %, &amp;, /, (</w:t>
            </w:r>
            <w:proofErr w:type="gramStart"/>
            <w:r>
              <w:rPr>
                <w:rFonts w:ascii="Arial" w:eastAsia="Arial" w:hAnsi="Arial" w:cs="Arial"/>
              </w:rPr>
              <w:t>, )</w:t>
            </w:r>
            <w:proofErr w:type="gramEnd"/>
            <w:r>
              <w:rPr>
                <w:rFonts w:ascii="Arial" w:eastAsia="Arial" w:hAnsi="Arial" w:cs="Arial"/>
              </w:rPr>
              <w:t>, ¿, ‘, +, -, *, {, }, [, ].</w:t>
            </w:r>
          </w:p>
          <w:p w14:paraId="596FFBFA"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 xml:space="preserve">Caracteres tildados: á, é, í, </w:t>
            </w:r>
            <w:proofErr w:type="spellStart"/>
            <w:r>
              <w:rPr>
                <w:rFonts w:ascii="Arial" w:eastAsia="Arial" w:hAnsi="Arial" w:cs="Arial"/>
              </w:rPr>
              <w:t>ó</w:t>
            </w:r>
            <w:proofErr w:type="spellEnd"/>
            <w:r>
              <w:rPr>
                <w:rFonts w:ascii="Arial" w:eastAsia="Arial" w:hAnsi="Arial" w:cs="Arial"/>
              </w:rPr>
              <w:t>, ú.</w:t>
            </w:r>
          </w:p>
        </w:tc>
      </w:tr>
      <w:tr w:rsidR="00CC2E55" w14:paraId="7160E9A7" w14:textId="77777777">
        <w:tc>
          <w:tcPr>
            <w:tcW w:w="2206" w:type="dxa"/>
          </w:tcPr>
          <w:p w14:paraId="1FF277C6" w14:textId="77777777" w:rsidR="00CC2E55" w:rsidRDefault="00633CB5">
            <w:pPr>
              <w:ind w:hanging="2"/>
              <w:rPr>
                <w:rFonts w:ascii="Arial" w:eastAsia="Arial" w:hAnsi="Arial" w:cs="Arial"/>
              </w:rPr>
            </w:pPr>
            <w:r>
              <w:rPr>
                <w:rFonts w:ascii="Arial" w:eastAsia="Arial" w:hAnsi="Arial" w:cs="Arial"/>
                <w:b/>
                <w:bCs/>
              </w:rPr>
              <w:t>Ejemplo</w:t>
            </w:r>
          </w:p>
        </w:tc>
        <w:tc>
          <w:tcPr>
            <w:tcW w:w="6208" w:type="dxa"/>
          </w:tcPr>
          <w:p w14:paraId="33E9ABCA" w14:textId="77777777" w:rsidR="00CC2E55" w:rsidRDefault="00633CB5">
            <w:pPr>
              <w:ind w:hanging="2"/>
              <w:rPr>
                <w:rFonts w:ascii="Arial" w:eastAsia="Arial" w:hAnsi="Arial" w:cs="Arial"/>
              </w:rPr>
            </w:pPr>
            <w:proofErr w:type="spellStart"/>
            <w:r>
              <w:rPr>
                <w:rFonts w:ascii="Arial" w:eastAsia="Arial" w:hAnsi="Arial" w:cs="Arial"/>
              </w:rPr>
              <w:t>class</w:t>
            </w:r>
            <w:proofErr w:type="spellEnd"/>
            <w:r>
              <w:rPr>
                <w:rFonts w:ascii="Arial" w:eastAsia="Arial" w:hAnsi="Arial" w:cs="Arial"/>
              </w:rPr>
              <w:t xml:space="preserve"> </w:t>
            </w:r>
            <w:proofErr w:type="spellStart"/>
            <w:r>
              <w:rPr>
                <w:rFonts w:ascii="Arial" w:eastAsia="Arial" w:hAnsi="Arial" w:cs="Arial"/>
              </w:rPr>
              <w:t>GatewayController</w:t>
            </w:r>
            <w:proofErr w:type="spellEnd"/>
          </w:p>
          <w:p w14:paraId="26703B74" w14:textId="77777777" w:rsidR="00CC2E55" w:rsidRDefault="00633CB5">
            <w:pPr>
              <w:ind w:hanging="2"/>
              <w:rPr>
                <w:rFonts w:ascii="Arial" w:eastAsia="Arial" w:hAnsi="Arial" w:cs="Arial"/>
              </w:rPr>
            </w:pPr>
            <w:r>
              <w:rPr>
                <w:rFonts w:ascii="Arial" w:eastAsia="Arial" w:hAnsi="Arial" w:cs="Arial"/>
              </w:rPr>
              <w:t>Indica la clase controladora del API Gateway en el orquestador.</w:t>
            </w:r>
          </w:p>
          <w:p w14:paraId="3AA5872A" w14:textId="77777777" w:rsidR="00CC2E55" w:rsidRDefault="00CC2E55">
            <w:pPr>
              <w:ind w:hanging="2"/>
              <w:rPr>
                <w:rFonts w:ascii="Arial" w:eastAsia="Arial" w:hAnsi="Arial" w:cs="Arial"/>
              </w:rPr>
            </w:pPr>
          </w:p>
          <w:p w14:paraId="7B3F2EAB" w14:textId="77777777" w:rsidR="00CC2E55" w:rsidRDefault="00633CB5">
            <w:pPr>
              <w:ind w:hanging="2"/>
              <w:rPr>
                <w:rFonts w:ascii="Arial" w:eastAsia="Arial" w:hAnsi="Arial" w:cs="Arial"/>
              </w:rPr>
            </w:pPr>
            <w:proofErr w:type="spellStart"/>
            <w:r>
              <w:rPr>
                <w:rFonts w:ascii="Arial" w:eastAsia="Arial" w:hAnsi="Arial" w:cs="Arial"/>
              </w:rPr>
              <w:t>class</w:t>
            </w:r>
            <w:proofErr w:type="spellEnd"/>
            <w:r>
              <w:rPr>
                <w:rFonts w:ascii="Arial" w:eastAsia="Arial" w:hAnsi="Arial" w:cs="Arial"/>
              </w:rPr>
              <w:t xml:space="preserve"> </w:t>
            </w:r>
            <w:proofErr w:type="spellStart"/>
            <w:r>
              <w:rPr>
                <w:rFonts w:ascii="Arial" w:eastAsia="Arial" w:hAnsi="Arial" w:cs="Arial"/>
              </w:rPr>
              <w:t>InventoryRepository</w:t>
            </w:r>
            <w:proofErr w:type="spellEnd"/>
          </w:p>
          <w:p w14:paraId="41EE6336" w14:textId="77777777" w:rsidR="00CC2E55" w:rsidRDefault="00633CB5">
            <w:pPr>
              <w:keepNext/>
              <w:ind w:hanging="2"/>
              <w:rPr>
                <w:rFonts w:ascii="Arial" w:eastAsia="Arial" w:hAnsi="Arial" w:cs="Arial"/>
              </w:rPr>
            </w:pPr>
            <w:r>
              <w:rPr>
                <w:rFonts w:ascii="Arial" w:eastAsia="Arial" w:hAnsi="Arial" w:cs="Arial"/>
              </w:rPr>
              <w:t>Indica la clase encargada del acceso a datos del inventario.</w:t>
            </w:r>
          </w:p>
        </w:tc>
      </w:tr>
    </w:tbl>
    <w:p w14:paraId="2DF0A01C" w14:textId="77777777" w:rsidR="00CC2E55" w:rsidRDefault="00CC2E55">
      <w:pPr>
        <w:ind w:hanging="2"/>
        <w:rPr>
          <w:rFonts w:ascii="Arial" w:eastAsia="Arial" w:hAnsi="Arial" w:cs="Arial"/>
        </w:rPr>
      </w:pPr>
      <w:bookmarkStart w:id="17" w:name="_heading=h.qr9d22ec6v82" w:colFirst="0" w:colLast="0"/>
      <w:bookmarkEnd w:id="17"/>
    </w:p>
    <w:p w14:paraId="033B1024" w14:textId="77777777" w:rsidR="00CC2E55" w:rsidRDefault="00633CB5">
      <w:pPr>
        <w:pStyle w:val="Ttulo2"/>
        <w:ind w:firstLine="0"/>
      </w:pPr>
      <w:bookmarkStart w:id="18" w:name="_heading=h.1xt2pl6ozfzi" w:colFirst="0" w:colLast="0"/>
      <w:bookmarkEnd w:id="18"/>
      <w:r>
        <w:t>3.4. Declaración de métodos</w:t>
      </w:r>
    </w:p>
    <w:p w14:paraId="0BE6F0E0" w14:textId="77777777" w:rsidR="00CC2E55" w:rsidRDefault="00CC2E55">
      <w:pPr>
        <w:ind w:hanging="2"/>
        <w:rPr>
          <w:rFonts w:ascii="Arial" w:eastAsia="Arial" w:hAnsi="Arial" w:cs="Arial"/>
        </w:rPr>
      </w:pPr>
    </w:p>
    <w:tbl>
      <w:tblPr>
        <w:tblStyle w:val="a4"/>
        <w:tblW w:w="841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6"/>
        <w:gridCol w:w="6208"/>
      </w:tblGrid>
      <w:tr w:rsidR="00CC2E55" w14:paraId="3DF1992B" w14:textId="77777777">
        <w:tc>
          <w:tcPr>
            <w:tcW w:w="2206" w:type="dxa"/>
            <w:shd w:val="clear" w:color="auto" w:fill="C0C0C0"/>
          </w:tcPr>
          <w:p w14:paraId="35B372E8" w14:textId="77777777" w:rsidR="00CC2E55" w:rsidRDefault="00633CB5">
            <w:pPr>
              <w:spacing w:before="120" w:line="360" w:lineRule="auto"/>
              <w:ind w:hanging="2"/>
              <w:jc w:val="center"/>
              <w:rPr>
                <w:rFonts w:ascii="Arial" w:eastAsia="Arial" w:hAnsi="Arial" w:cs="Arial"/>
                <w:color w:val="FFFFFF"/>
                <w:sz w:val="22"/>
                <w:szCs w:val="22"/>
              </w:rPr>
            </w:pPr>
            <w:r>
              <w:rPr>
                <w:rFonts w:ascii="Arial" w:eastAsia="Arial" w:hAnsi="Arial" w:cs="Arial"/>
                <w:b/>
                <w:bCs/>
                <w:color w:val="FFFFFF"/>
                <w:sz w:val="22"/>
                <w:szCs w:val="22"/>
              </w:rPr>
              <w:t>Título</w:t>
            </w:r>
          </w:p>
        </w:tc>
        <w:tc>
          <w:tcPr>
            <w:tcW w:w="6208" w:type="dxa"/>
            <w:shd w:val="clear" w:color="auto" w:fill="C0C0C0"/>
          </w:tcPr>
          <w:p w14:paraId="404BFB39" w14:textId="77777777" w:rsidR="00CC2E55" w:rsidRDefault="00633CB5">
            <w:pPr>
              <w:spacing w:before="120" w:line="360" w:lineRule="auto"/>
              <w:ind w:hanging="2"/>
              <w:jc w:val="center"/>
              <w:rPr>
                <w:rFonts w:ascii="Arial" w:eastAsia="Arial" w:hAnsi="Arial" w:cs="Arial"/>
                <w:color w:val="FFFFFF"/>
                <w:sz w:val="22"/>
                <w:szCs w:val="22"/>
              </w:rPr>
            </w:pPr>
            <w:r>
              <w:rPr>
                <w:rFonts w:ascii="Arial" w:eastAsia="Arial" w:hAnsi="Arial" w:cs="Arial"/>
                <w:b/>
                <w:bCs/>
                <w:color w:val="FFFFFF"/>
                <w:sz w:val="22"/>
                <w:szCs w:val="22"/>
              </w:rPr>
              <w:t>Descripción</w:t>
            </w:r>
          </w:p>
        </w:tc>
      </w:tr>
      <w:tr w:rsidR="00CC2E55" w14:paraId="6AE9FC8A" w14:textId="77777777">
        <w:tc>
          <w:tcPr>
            <w:tcW w:w="2206" w:type="dxa"/>
          </w:tcPr>
          <w:p w14:paraId="788DC9D4" w14:textId="77777777" w:rsidR="00CC2E55" w:rsidRDefault="00633CB5">
            <w:pPr>
              <w:ind w:hanging="2"/>
              <w:rPr>
                <w:rFonts w:ascii="Arial" w:eastAsia="Arial" w:hAnsi="Arial" w:cs="Arial"/>
              </w:rPr>
            </w:pPr>
            <w:r>
              <w:rPr>
                <w:rFonts w:ascii="Arial" w:eastAsia="Arial" w:hAnsi="Arial" w:cs="Arial"/>
                <w:b/>
                <w:bCs/>
              </w:rPr>
              <w:t>Sintaxis</w:t>
            </w:r>
          </w:p>
        </w:tc>
        <w:tc>
          <w:tcPr>
            <w:tcW w:w="6208" w:type="dxa"/>
          </w:tcPr>
          <w:p w14:paraId="7284C798" w14:textId="77777777" w:rsidR="00CC2E55" w:rsidRDefault="00633CB5">
            <w:pPr>
              <w:ind w:hanging="2"/>
              <w:rPr>
                <w:rFonts w:ascii="Arial" w:eastAsia="Arial" w:hAnsi="Arial" w:cs="Arial"/>
              </w:rPr>
            </w:pPr>
            <w:r>
              <w:rPr>
                <w:rFonts w:ascii="Arial" w:eastAsia="Arial" w:hAnsi="Arial" w:cs="Arial"/>
              </w:rPr>
              <w:t xml:space="preserve">[visibilidad] </w:t>
            </w:r>
            <w:proofErr w:type="spellStart"/>
            <w:r>
              <w:rPr>
                <w:rFonts w:ascii="Arial" w:eastAsia="Arial" w:hAnsi="Arial" w:cs="Arial"/>
              </w:rPr>
              <w:t>function</w:t>
            </w:r>
            <w:proofErr w:type="spellEnd"/>
            <w:r>
              <w:rPr>
                <w:rFonts w:ascii="Arial" w:eastAsia="Arial" w:hAnsi="Arial" w:cs="Arial"/>
              </w:rPr>
              <w:t xml:space="preserve"> </w:t>
            </w:r>
            <w:proofErr w:type="spellStart"/>
            <w:r>
              <w:rPr>
                <w:rFonts w:ascii="Arial" w:eastAsia="Arial" w:hAnsi="Arial" w:cs="Arial"/>
              </w:rPr>
              <w:t>nombreMetodo</w:t>
            </w:r>
            <w:proofErr w:type="spellEnd"/>
            <w:r>
              <w:rPr>
                <w:rFonts w:ascii="Arial" w:eastAsia="Arial" w:hAnsi="Arial" w:cs="Arial"/>
              </w:rPr>
              <w:t>([</w:t>
            </w:r>
            <w:proofErr w:type="spellStart"/>
            <w:r>
              <w:rPr>
                <w:rFonts w:ascii="Arial" w:eastAsia="Arial" w:hAnsi="Arial" w:cs="Arial"/>
              </w:rPr>
              <w:t>listaParámetros</w:t>
            </w:r>
            <w:proofErr w:type="spellEnd"/>
            <w:r>
              <w:rPr>
                <w:rFonts w:ascii="Arial" w:eastAsia="Arial" w:hAnsi="Arial" w:cs="Arial"/>
              </w:rPr>
              <w:t>])</w:t>
            </w:r>
          </w:p>
        </w:tc>
      </w:tr>
      <w:tr w:rsidR="00CC2E55" w14:paraId="3565C644" w14:textId="77777777">
        <w:tc>
          <w:tcPr>
            <w:tcW w:w="2206" w:type="dxa"/>
          </w:tcPr>
          <w:p w14:paraId="2D8A30BF" w14:textId="77777777" w:rsidR="00CC2E55" w:rsidRDefault="00633CB5">
            <w:pPr>
              <w:ind w:hanging="2"/>
              <w:rPr>
                <w:rFonts w:ascii="Arial" w:eastAsia="Arial" w:hAnsi="Arial" w:cs="Arial"/>
              </w:rPr>
            </w:pPr>
            <w:r>
              <w:rPr>
                <w:rFonts w:ascii="Arial" w:eastAsia="Arial" w:hAnsi="Arial" w:cs="Arial"/>
                <w:b/>
                <w:bCs/>
              </w:rPr>
              <w:t>Descripción</w:t>
            </w:r>
          </w:p>
        </w:tc>
        <w:tc>
          <w:tcPr>
            <w:tcW w:w="6208" w:type="dxa"/>
          </w:tcPr>
          <w:p w14:paraId="297CD78B" w14:textId="77777777" w:rsidR="00CC2E55" w:rsidRDefault="00633CB5">
            <w:pPr>
              <w:ind w:hanging="2"/>
              <w:rPr>
                <w:rFonts w:ascii="Arial" w:eastAsia="Arial" w:hAnsi="Arial" w:cs="Arial"/>
              </w:rPr>
            </w:pPr>
            <w:r>
              <w:rPr>
                <w:rFonts w:ascii="Arial" w:eastAsia="Arial" w:hAnsi="Arial" w:cs="Arial"/>
              </w:rPr>
              <w:t>El nombre del método constará hasta de 25 caracteres. La primera letra de la primera palabra del nombre será escrita en minúscula y las siguientes palabras empezarán con letra mayúscula (N</w:t>
            </w:r>
            <w:r>
              <w:rPr>
                <w:rFonts w:ascii="Arial" w:eastAsia="Arial" w:hAnsi="Arial" w:cs="Arial"/>
              </w:rPr>
              <w:t xml:space="preserve">omenclatura </w:t>
            </w:r>
            <w:proofErr w:type="spellStart"/>
            <w:r>
              <w:rPr>
                <w:rFonts w:ascii="Arial" w:eastAsia="Arial" w:hAnsi="Arial" w:cs="Arial"/>
              </w:rPr>
              <w:t>camelCase</w:t>
            </w:r>
            <w:proofErr w:type="spellEnd"/>
            <w:r>
              <w:rPr>
                <w:rFonts w:ascii="Arial" w:eastAsia="Arial" w:hAnsi="Arial" w:cs="Arial"/>
              </w:rPr>
              <w:t>).</w:t>
            </w:r>
          </w:p>
        </w:tc>
      </w:tr>
      <w:tr w:rsidR="00CC2E55" w14:paraId="01B4CB51" w14:textId="77777777">
        <w:tc>
          <w:tcPr>
            <w:tcW w:w="2206" w:type="dxa"/>
          </w:tcPr>
          <w:p w14:paraId="1C73DF38" w14:textId="77777777" w:rsidR="00CC2E55" w:rsidRDefault="00633CB5">
            <w:pPr>
              <w:ind w:hanging="2"/>
              <w:rPr>
                <w:rFonts w:ascii="Arial" w:eastAsia="Arial" w:hAnsi="Arial" w:cs="Arial"/>
              </w:rPr>
            </w:pPr>
            <w:r>
              <w:rPr>
                <w:rFonts w:ascii="Arial" w:eastAsia="Arial" w:hAnsi="Arial" w:cs="Arial"/>
                <w:b/>
                <w:bCs/>
              </w:rPr>
              <w:t>Observaciones</w:t>
            </w:r>
          </w:p>
        </w:tc>
        <w:tc>
          <w:tcPr>
            <w:tcW w:w="6208" w:type="dxa"/>
          </w:tcPr>
          <w:p w14:paraId="244729E2" w14:textId="77777777" w:rsidR="00CC2E55" w:rsidRDefault="00633CB5">
            <w:pPr>
              <w:ind w:hanging="2"/>
              <w:rPr>
                <w:rFonts w:ascii="Arial" w:eastAsia="Arial" w:hAnsi="Arial" w:cs="Arial"/>
              </w:rPr>
            </w:pPr>
            <w:r>
              <w:rPr>
                <w:rFonts w:ascii="Arial" w:eastAsia="Arial" w:hAnsi="Arial" w:cs="Arial"/>
              </w:rPr>
              <w:t>En la declaración de métodos no se deberá utilizar caracteres como:</w:t>
            </w:r>
          </w:p>
          <w:p w14:paraId="591E81F7"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Letra Ñ o ñ.</w:t>
            </w:r>
          </w:p>
          <w:p w14:paraId="026CC9C9"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Caracteres especiales ¡, ^, #, $, %, &amp;, /, (</w:t>
            </w:r>
            <w:proofErr w:type="gramStart"/>
            <w:r>
              <w:rPr>
                <w:rFonts w:ascii="Arial" w:eastAsia="Arial" w:hAnsi="Arial" w:cs="Arial"/>
              </w:rPr>
              <w:t>, )</w:t>
            </w:r>
            <w:proofErr w:type="gramEnd"/>
            <w:r>
              <w:rPr>
                <w:rFonts w:ascii="Arial" w:eastAsia="Arial" w:hAnsi="Arial" w:cs="Arial"/>
              </w:rPr>
              <w:t>, ¿, ‘, +, -, *, {, }, [, ], _.</w:t>
            </w:r>
          </w:p>
          <w:p w14:paraId="2285CA76"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 xml:space="preserve">Caracteres tildados: á, é, í, </w:t>
            </w:r>
            <w:proofErr w:type="spellStart"/>
            <w:r>
              <w:rPr>
                <w:rFonts w:ascii="Arial" w:eastAsia="Arial" w:hAnsi="Arial" w:cs="Arial"/>
              </w:rPr>
              <w:t>ó</w:t>
            </w:r>
            <w:proofErr w:type="spellEnd"/>
            <w:r>
              <w:rPr>
                <w:rFonts w:ascii="Arial" w:eastAsia="Arial" w:hAnsi="Arial" w:cs="Arial"/>
              </w:rPr>
              <w:t>, ú.</w:t>
            </w:r>
          </w:p>
        </w:tc>
      </w:tr>
      <w:tr w:rsidR="00CC2E55" w14:paraId="174CE668" w14:textId="77777777">
        <w:tc>
          <w:tcPr>
            <w:tcW w:w="2206" w:type="dxa"/>
          </w:tcPr>
          <w:p w14:paraId="0FE8A09F" w14:textId="77777777" w:rsidR="00CC2E55" w:rsidRDefault="00633CB5">
            <w:pPr>
              <w:ind w:hanging="2"/>
              <w:rPr>
                <w:rFonts w:ascii="Arial" w:eastAsia="Arial" w:hAnsi="Arial" w:cs="Arial"/>
              </w:rPr>
            </w:pPr>
            <w:r>
              <w:rPr>
                <w:rFonts w:ascii="Arial" w:eastAsia="Arial" w:hAnsi="Arial" w:cs="Arial"/>
                <w:b/>
                <w:bCs/>
              </w:rPr>
              <w:t>Ejemplo</w:t>
            </w:r>
          </w:p>
        </w:tc>
        <w:tc>
          <w:tcPr>
            <w:tcW w:w="6208" w:type="dxa"/>
          </w:tcPr>
          <w:p w14:paraId="6A669E19" w14:textId="77777777" w:rsidR="00CC2E55" w:rsidRDefault="00633CB5">
            <w:pPr>
              <w:ind w:hanging="2"/>
              <w:rPr>
                <w:rFonts w:ascii="Arial" w:eastAsia="Arial" w:hAnsi="Arial" w:cs="Arial"/>
              </w:rPr>
            </w:pPr>
            <w:proofErr w:type="spellStart"/>
            <w:r>
              <w:rPr>
                <w:rFonts w:ascii="Arial" w:eastAsia="Arial" w:hAnsi="Arial" w:cs="Arial"/>
              </w:rPr>
              <w:t>private</w:t>
            </w:r>
            <w:proofErr w:type="spellEnd"/>
            <w:r>
              <w:rPr>
                <w:rFonts w:ascii="Arial" w:eastAsia="Arial" w:hAnsi="Arial" w:cs="Arial"/>
              </w:rPr>
              <w:t xml:space="preserve"> </w:t>
            </w:r>
            <w:proofErr w:type="spellStart"/>
            <w:r>
              <w:rPr>
                <w:rFonts w:ascii="Arial" w:eastAsia="Arial" w:hAnsi="Arial" w:cs="Arial"/>
              </w:rPr>
              <w:t>function</w:t>
            </w:r>
            <w:proofErr w:type="spellEnd"/>
            <w:r>
              <w:rPr>
                <w:rFonts w:ascii="Arial" w:eastAsia="Arial" w:hAnsi="Arial" w:cs="Arial"/>
              </w:rPr>
              <w:t xml:space="preserve"> </w:t>
            </w:r>
            <w:proofErr w:type="spellStart"/>
            <w:proofErr w:type="gramStart"/>
            <w:r>
              <w:rPr>
                <w:rFonts w:ascii="Arial" w:eastAsia="Arial" w:hAnsi="Arial" w:cs="Arial"/>
              </w:rPr>
              <w:t>aggregateSearchFields</w:t>
            </w:r>
            <w:proofErr w:type="spellEnd"/>
            <w:r>
              <w:rPr>
                <w:rFonts w:ascii="Arial" w:eastAsia="Arial" w:hAnsi="Arial" w:cs="Arial"/>
              </w:rPr>
              <w:t>(</w:t>
            </w:r>
            <w:proofErr w:type="gramEnd"/>
            <w:r>
              <w:rPr>
                <w:rFonts w:ascii="Arial" w:eastAsia="Arial" w:hAnsi="Arial" w:cs="Arial"/>
              </w:rPr>
              <w:t>array $</w:t>
            </w:r>
            <w:proofErr w:type="spellStart"/>
            <w:r>
              <w:rPr>
                <w:rFonts w:ascii="Arial" w:eastAsia="Arial" w:hAnsi="Arial" w:cs="Arial"/>
              </w:rPr>
              <w:t>services</w:t>
            </w:r>
            <w:proofErr w:type="spellEnd"/>
            <w:r>
              <w:rPr>
                <w:rFonts w:ascii="Arial" w:eastAsia="Arial" w:hAnsi="Arial" w:cs="Arial"/>
              </w:rPr>
              <w:t>)</w:t>
            </w:r>
          </w:p>
          <w:p w14:paraId="7DCC079C" w14:textId="77777777" w:rsidR="00CC2E55" w:rsidRDefault="00633CB5">
            <w:pPr>
              <w:keepNext/>
              <w:ind w:hanging="2"/>
              <w:rPr>
                <w:rFonts w:ascii="Arial" w:eastAsia="Arial" w:hAnsi="Arial" w:cs="Arial"/>
              </w:rPr>
            </w:pPr>
            <w:r>
              <w:rPr>
                <w:rFonts w:ascii="Arial" w:eastAsia="Arial" w:hAnsi="Arial" w:cs="Arial"/>
              </w:rPr>
              <w:t>Indica un método interno para unificar los campos de los catálogos en el Gateway.</w:t>
            </w:r>
          </w:p>
        </w:tc>
      </w:tr>
    </w:tbl>
    <w:p w14:paraId="7C2FEBA2" w14:textId="77777777" w:rsidR="00CC2E55" w:rsidRDefault="00CC2E55">
      <w:pPr>
        <w:ind w:hanging="2"/>
        <w:rPr>
          <w:rFonts w:ascii="Arial" w:eastAsia="Arial" w:hAnsi="Arial" w:cs="Arial"/>
        </w:rPr>
      </w:pPr>
    </w:p>
    <w:p w14:paraId="556FAD79" w14:textId="77777777" w:rsidR="00CC2E55" w:rsidRDefault="00633CB5">
      <w:pPr>
        <w:keepNext/>
        <w:spacing w:before="240" w:after="240"/>
        <w:ind w:hanging="2"/>
        <w:jc w:val="both"/>
        <w:rPr>
          <w:rFonts w:ascii="Arial" w:eastAsia="Arial" w:hAnsi="Arial" w:cs="Arial"/>
          <w:b/>
          <w:bCs/>
        </w:rPr>
      </w:pPr>
      <w:r>
        <w:rPr>
          <w:rFonts w:ascii="Arial" w:eastAsia="Arial" w:hAnsi="Arial" w:cs="Arial"/>
          <w:b/>
          <w:bCs/>
        </w:rPr>
        <w:t>Reglas de nomenclatura</w:t>
      </w:r>
    </w:p>
    <w:p w14:paraId="385ECC1B" w14:textId="77777777" w:rsidR="00CC2E55" w:rsidRDefault="00633CB5">
      <w:pPr>
        <w:widowControl/>
        <w:numPr>
          <w:ilvl w:val="0"/>
          <w:numId w:val="6"/>
        </w:numPr>
        <w:pBdr>
          <w:top w:val="nil"/>
          <w:left w:val="nil"/>
          <w:bottom w:val="nil"/>
          <w:right w:val="nil"/>
          <w:between w:val="nil"/>
        </w:pBdr>
        <w:spacing w:before="280"/>
        <w:jc w:val="both"/>
        <w:rPr>
          <w:rFonts w:ascii="Arial" w:eastAsia="Arial" w:hAnsi="Arial" w:cs="Arial"/>
          <w:color w:val="000000"/>
        </w:rPr>
      </w:pPr>
      <w:r>
        <w:rPr>
          <w:rFonts w:ascii="Arial" w:eastAsia="Arial" w:hAnsi="Arial" w:cs="Arial"/>
          <w:color w:val="000000"/>
        </w:rPr>
        <w:t xml:space="preserve">Usar nombres </w:t>
      </w:r>
      <w:proofErr w:type="spellStart"/>
      <w:r>
        <w:rPr>
          <w:rFonts w:ascii="Arial" w:eastAsia="Arial" w:hAnsi="Arial" w:cs="Arial"/>
          <w:color w:val="000000"/>
        </w:rPr>
        <w:t>autoexplicativos</w:t>
      </w:r>
      <w:proofErr w:type="spellEnd"/>
      <w:r>
        <w:rPr>
          <w:rFonts w:ascii="Arial" w:eastAsia="Arial" w:hAnsi="Arial" w:cs="Arial"/>
          <w:color w:val="000000"/>
        </w:rPr>
        <w:t>: el método debe permitir entender su propósito sin necesidad de inspeccionar su contenido.</w:t>
      </w:r>
    </w:p>
    <w:p w14:paraId="27C8F6C9" w14:textId="77777777" w:rsidR="00CC2E55" w:rsidRDefault="00633CB5">
      <w:pPr>
        <w:widowControl/>
        <w:numPr>
          <w:ilvl w:val="0"/>
          <w:numId w:val="6"/>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Iniciar con minúscula (</w:t>
      </w:r>
      <w:proofErr w:type="spellStart"/>
      <w:r>
        <w:rPr>
          <w:rFonts w:ascii="Arial" w:eastAsia="Arial" w:hAnsi="Arial" w:cs="Arial"/>
          <w:color w:val="000000"/>
        </w:rPr>
        <w:t>camelCase</w:t>
      </w:r>
      <w:proofErr w:type="spellEnd"/>
      <w:r>
        <w:rPr>
          <w:rFonts w:ascii="Arial" w:eastAsia="Arial" w:hAnsi="Arial" w:cs="Arial"/>
          <w:color w:val="000000"/>
        </w:rPr>
        <w:t>).</w:t>
      </w:r>
    </w:p>
    <w:p w14:paraId="63B041BA" w14:textId="77777777" w:rsidR="00CC2E55" w:rsidRDefault="00633CB5">
      <w:pPr>
        <w:widowControl/>
        <w:numPr>
          <w:ilvl w:val="0"/>
          <w:numId w:val="6"/>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No exceder los 25 caracteres (recomendado, no obligatorio si afecta la claridad).</w:t>
      </w:r>
    </w:p>
    <w:p w14:paraId="7BD66C0F" w14:textId="77777777" w:rsidR="00CC2E55" w:rsidRDefault="00633CB5">
      <w:pPr>
        <w:widowControl/>
        <w:numPr>
          <w:ilvl w:val="0"/>
          <w:numId w:val="6"/>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No usar guiones ba</w:t>
      </w:r>
      <w:r>
        <w:rPr>
          <w:rFonts w:ascii="Arial" w:eastAsia="Arial" w:hAnsi="Arial" w:cs="Arial"/>
          <w:color w:val="000000"/>
        </w:rPr>
        <w:t>jos ni espacios en blanco.</w:t>
      </w:r>
    </w:p>
    <w:p w14:paraId="6BFC8670" w14:textId="77777777" w:rsidR="00CC2E55" w:rsidRDefault="00633CB5">
      <w:pPr>
        <w:widowControl/>
        <w:numPr>
          <w:ilvl w:val="0"/>
          <w:numId w:val="6"/>
        </w:numPr>
        <w:pBdr>
          <w:top w:val="nil"/>
          <w:left w:val="nil"/>
          <w:bottom w:val="nil"/>
          <w:right w:val="nil"/>
          <w:between w:val="nil"/>
        </w:pBdr>
        <w:spacing w:after="280"/>
        <w:jc w:val="both"/>
        <w:rPr>
          <w:rFonts w:ascii="Arial" w:eastAsia="Arial" w:hAnsi="Arial" w:cs="Arial"/>
          <w:color w:val="000000"/>
        </w:rPr>
      </w:pPr>
      <w:r>
        <w:rPr>
          <w:rFonts w:ascii="Arial" w:eastAsia="Arial" w:hAnsi="Arial" w:cs="Arial"/>
          <w:color w:val="000000"/>
        </w:rPr>
        <w:t>Utilizar inglés como idioma base del nombre, salvo que el proyecto especifique lo contrario.</w:t>
      </w:r>
    </w:p>
    <w:p w14:paraId="51BE74CB" w14:textId="77777777" w:rsidR="00CC2E55" w:rsidRDefault="00633CB5">
      <w:pPr>
        <w:keepNext/>
        <w:spacing w:before="240" w:after="240"/>
        <w:ind w:hanging="2"/>
        <w:jc w:val="both"/>
        <w:rPr>
          <w:rFonts w:ascii="Arial" w:eastAsia="Arial" w:hAnsi="Arial" w:cs="Arial"/>
          <w:b/>
          <w:bCs/>
        </w:rPr>
      </w:pPr>
      <w:r>
        <w:rPr>
          <w:rFonts w:ascii="Arial" w:eastAsia="Arial" w:hAnsi="Arial" w:cs="Arial"/>
          <w:b/>
          <w:bCs/>
        </w:rPr>
        <w:lastRenderedPageBreak/>
        <w:t>Ejemplos</w:t>
      </w:r>
    </w:p>
    <w:p w14:paraId="12935E33" w14:textId="77777777" w:rsidR="00CC2E55" w:rsidRDefault="00633CB5">
      <w:pPr>
        <w:keepNext/>
        <w:pBdr>
          <w:top w:val="nil"/>
          <w:left w:val="nil"/>
          <w:bottom w:val="nil"/>
          <w:right w:val="nil"/>
          <w:between w:val="nil"/>
        </w:pBdr>
        <w:spacing w:before="120" w:after="60"/>
        <w:ind w:hanging="2"/>
        <w:rPr>
          <w:rFonts w:ascii="Arial" w:eastAsia="Arial" w:hAnsi="Arial" w:cs="Arial"/>
        </w:rPr>
      </w:pPr>
      <w:bookmarkStart w:id="19" w:name="_heading=h.itmosg6rvnqz" w:colFirst="0" w:colLast="0"/>
      <w:bookmarkEnd w:id="19"/>
      <w:proofErr w:type="spellStart"/>
      <w:r>
        <w:rPr>
          <w:rFonts w:ascii="Arial" w:eastAsia="Arial" w:hAnsi="Arial" w:cs="Arial"/>
        </w:rPr>
        <w:t>private</w:t>
      </w:r>
      <w:proofErr w:type="spellEnd"/>
      <w:r>
        <w:rPr>
          <w:rFonts w:ascii="Arial" w:eastAsia="Arial" w:hAnsi="Arial" w:cs="Arial"/>
        </w:rPr>
        <w:t xml:space="preserve"> </w:t>
      </w:r>
      <w:proofErr w:type="spellStart"/>
      <w:r>
        <w:rPr>
          <w:rFonts w:ascii="Arial" w:eastAsia="Arial" w:hAnsi="Arial" w:cs="Arial"/>
        </w:rPr>
        <w:t>function</w:t>
      </w:r>
      <w:proofErr w:type="spellEnd"/>
      <w:r>
        <w:rPr>
          <w:rFonts w:ascii="Arial" w:eastAsia="Arial" w:hAnsi="Arial" w:cs="Arial"/>
        </w:rPr>
        <w:t xml:space="preserve"> </w:t>
      </w:r>
      <w:proofErr w:type="spellStart"/>
      <w:proofErr w:type="gramStart"/>
      <w:r>
        <w:rPr>
          <w:rFonts w:ascii="Arial" w:eastAsia="Arial" w:hAnsi="Arial" w:cs="Arial"/>
        </w:rPr>
        <w:t>forwardRequest</w:t>
      </w:r>
      <w:proofErr w:type="spellEnd"/>
      <w:r>
        <w:rPr>
          <w:rFonts w:ascii="Arial" w:eastAsia="Arial" w:hAnsi="Arial" w:cs="Arial"/>
        </w:rPr>
        <w:t>(</w:t>
      </w:r>
      <w:proofErr w:type="gramEnd"/>
      <w:r>
        <w:rPr>
          <w:rFonts w:ascii="Arial" w:eastAsia="Arial" w:hAnsi="Arial" w:cs="Arial"/>
        </w:rPr>
        <w:t>)</w:t>
      </w:r>
    </w:p>
    <w:p w14:paraId="3A9184D2" w14:textId="77777777" w:rsidR="00CC2E55" w:rsidRDefault="00633CB5">
      <w:pPr>
        <w:keepNext/>
        <w:pBdr>
          <w:top w:val="nil"/>
          <w:left w:val="nil"/>
          <w:bottom w:val="nil"/>
          <w:right w:val="nil"/>
          <w:between w:val="nil"/>
        </w:pBdr>
        <w:spacing w:before="120" w:after="60"/>
        <w:ind w:hanging="2"/>
        <w:rPr>
          <w:rFonts w:ascii="Arial" w:eastAsia="Arial" w:hAnsi="Arial" w:cs="Arial"/>
        </w:rPr>
      </w:pPr>
      <w:proofErr w:type="spellStart"/>
      <w:r>
        <w:rPr>
          <w:rFonts w:ascii="Arial" w:eastAsia="Arial" w:hAnsi="Arial" w:cs="Arial"/>
        </w:rPr>
        <w:t>public</w:t>
      </w:r>
      <w:proofErr w:type="spellEnd"/>
      <w:r>
        <w:rPr>
          <w:rFonts w:ascii="Arial" w:eastAsia="Arial" w:hAnsi="Arial" w:cs="Arial"/>
        </w:rPr>
        <w:t xml:space="preserve"> </w:t>
      </w:r>
      <w:proofErr w:type="spellStart"/>
      <w:r>
        <w:rPr>
          <w:rFonts w:ascii="Arial" w:eastAsia="Arial" w:hAnsi="Arial" w:cs="Arial"/>
        </w:rPr>
        <w:t>function</w:t>
      </w:r>
      <w:proofErr w:type="spellEnd"/>
      <w:r>
        <w:rPr>
          <w:rFonts w:ascii="Arial" w:eastAsia="Arial" w:hAnsi="Arial" w:cs="Arial"/>
        </w:rPr>
        <w:t xml:space="preserve"> </w:t>
      </w:r>
      <w:proofErr w:type="spellStart"/>
      <w:proofErr w:type="gramStart"/>
      <w:r>
        <w:rPr>
          <w:rFonts w:ascii="Arial" w:eastAsia="Arial" w:hAnsi="Arial" w:cs="Arial"/>
        </w:rPr>
        <w:t>generateToken</w:t>
      </w:r>
      <w:proofErr w:type="spellEnd"/>
      <w:r>
        <w:rPr>
          <w:rFonts w:ascii="Arial" w:eastAsia="Arial" w:hAnsi="Arial" w:cs="Arial"/>
        </w:rPr>
        <w:t>(</w:t>
      </w:r>
      <w:proofErr w:type="spellStart"/>
      <w:proofErr w:type="gramEnd"/>
      <w:r>
        <w:rPr>
          <w:rFonts w:ascii="Arial" w:eastAsia="Arial" w:hAnsi="Arial" w:cs="Arial"/>
        </w:rPr>
        <w:t>string</w:t>
      </w:r>
      <w:proofErr w:type="spellEnd"/>
      <w:r>
        <w:rPr>
          <w:rFonts w:ascii="Arial" w:eastAsia="Arial" w:hAnsi="Arial" w:cs="Arial"/>
        </w:rPr>
        <w:t xml:space="preserve"> $</w:t>
      </w:r>
      <w:proofErr w:type="spellStart"/>
      <w:r>
        <w:rPr>
          <w:rFonts w:ascii="Arial" w:eastAsia="Arial" w:hAnsi="Arial" w:cs="Arial"/>
        </w:rPr>
        <w:t>userId</w:t>
      </w:r>
      <w:proofErr w:type="spellEnd"/>
      <w:r>
        <w:rPr>
          <w:rFonts w:ascii="Arial" w:eastAsia="Arial" w:hAnsi="Arial" w:cs="Arial"/>
        </w:rPr>
        <w:t>)</w:t>
      </w:r>
    </w:p>
    <w:p w14:paraId="7BA15243" w14:textId="77777777" w:rsidR="00CC2E55" w:rsidRDefault="00633CB5">
      <w:pPr>
        <w:keepNext/>
        <w:pBdr>
          <w:top w:val="nil"/>
          <w:left w:val="nil"/>
          <w:bottom w:val="nil"/>
          <w:right w:val="nil"/>
          <w:between w:val="nil"/>
        </w:pBdr>
        <w:spacing w:before="120" w:after="60"/>
        <w:ind w:hanging="2"/>
        <w:rPr>
          <w:rFonts w:ascii="Arial" w:eastAsia="Arial" w:hAnsi="Arial" w:cs="Arial"/>
        </w:rPr>
      </w:pPr>
      <w:proofErr w:type="spellStart"/>
      <w:r>
        <w:rPr>
          <w:rFonts w:ascii="Arial" w:eastAsia="Arial" w:hAnsi="Arial" w:cs="Arial"/>
        </w:rPr>
        <w:t>protected</w:t>
      </w:r>
      <w:proofErr w:type="spellEnd"/>
      <w:r>
        <w:rPr>
          <w:rFonts w:ascii="Arial" w:eastAsia="Arial" w:hAnsi="Arial" w:cs="Arial"/>
        </w:rPr>
        <w:t xml:space="preserve"> </w:t>
      </w:r>
      <w:proofErr w:type="spellStart"/>
      <w:r>
        <w:rPr>
          <w:rFonts w:ascii="Arial" w:eastAsia="Arial" w:hAnsi="Arial" w:cs="Arial"/>
        </w:rPr>
        <w:t>function</w:t>
      </w:r>
      <w:proofErr w:type="spellEnd"/>
      <w:r>
        <w:rPr>
          <w:rFonts w:ascii="Arial" w:eastAsia="Arial" w:hAnsi="Arial" w:cs="Arial"/>
        </w:rPr>
        <w:t xml:space="preserve"> </w:t>
      </w:r>
      <w:proofErr w:type="spellStart"/>
      <w:proofErr w:type="gramStart"/>
      <w:r>
        <w:rPr>
          <w:rFonts w:ascii="Arial" w:eastAsia="Arial" w:hAnsi="Arial" w:cs="Arial"/>
        </w:rPr>
        <w:t>validateEmail</w:t>
      </w:r>
      <w:proofErr w:type="spellEnd"/>
      <w:r>
        <w:rPr>
          <w:rFonts w:ascii="Arial" w:eastAsia="Arial" w:hAnsi="Arial" w:cs="Arial"/>
        </w:rPr>
        <w:t>(</w:t>
      </w:r>
      <w:proofErr w:type="spellStart"/>
      <w:proofErr w:type="gramEnd"/>
      <w:r>
        <w:rPr>
          <w:rFonts w:ascii="Arial" w:eastAsia="Arial" w:hAnsi="Arial" w:cs="Arial"/>
        </w:rPr>
        <w:t>string</w:t>
      </w:r>
      <w:proofErr w:type="spellEnd"/>
      <w:r>
        <w:rPr>
          <w:rFonts w:ascii="Arial" w:eastAsia="Arial" w:hAnsi="Arial" w:cs="Arial"/>
        </w:rPr>
        <w:t xml:space="preserve"> $email)</w:t>
      </w:r>
    </w:p>
    <w:p w14:paraId="76DDDCB5" w14:textId="77777777" w:rsidR="00CC2E55" w:rsidRDefault="00633CB5">
      <w:pPr>
        <w:widowControl/>
        <w:numPr>
          <w:ilvl w:val="0"/>
          <w:numId w:val="7"/>
        </w:numPr>
        <w:pBdr>
          <w:top w:val="nil"/>
          <w:left w:val="nil"/>
          <w:bottom w:val="nil"/>
          <w:right w:val="nil"/>
          <w:between w:val="nil"/>
        </w:pBdr>
        <w:spacing w:before="280"/>
        <w:jc w:val="both"/>
        <w:rPr>
          <w:rFonts w:ascii="Arial" w:eastAsia="Arial" w:hAnsi="Arial" w:cs="Arial"/>
          <w:color w:val="000000"/>
        </w:rPr>
      </w:pPr>
      <w:bookmarkStart w:id="20" w:name="_heading=h.hvd9ar73t57b" w:colFirst="0" w:colLast="0"/>
      <w:bookmarkEnd w:id="20"/>
      <w:r>
        <w:rPr>
          <w:rFonts w:ascii="Arial" w:eastAsia="Arial" w:hAnsi="Arial" w:cs="Arial"/>
          <w:color w:val="000000"/>
        </w:rPr>
        <w:t>Evitar abreviaturas innecesarias.</w:t>
      </w:r>
    </w:p>
    <w:p w14:paraId="3868FC12" w14:textId="77777777" w:rsidR="00CC2E55" w:rsidRDefault="00633CB5">
      <w:pPr>
        <w:widowControl/>
        <w:numPr>
          <w:ilvl w:val="0"/>
          <w:numId w:val="7"/>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Usar verbos estándar como obtener (</w:t>
      </w:r>
      <w:proofErr w:type="spellStart"/>
      <w:r>
        <w:rPr>
          <w:rFonts w:ascii="Arial" w:eastAsia="Arial" w:hAnsi="Arial" w:cs="Arial"/>
          <w:i/>
          <w:iCs/>
          <w:color w:val="000000"/>
        </w:rPr>
        <w:t>get</w:t>
      </w:r>
      <w:proofErr w:type="spellEnd"/>
      <w:r>
        <w:rPr>
          <w:rFonts w:ascii="Arial" w:eastAsia="Arial" w:hAnsi="Arial" w:cs="Arial"/>
          <w:color w:val="000000"/>
        </w:rPr>
        <w:t>), validar (</w:t>
      </w:r>
      <w:proofErr w:type="spellStart"/>
      <w:r>
        <w:rPr>
          <w:rFonts w:ascii="Arial" w:eastAsia="Arial" w:hAnsi="Arial" w:cs="Arial"/>
          <w:i/>
          <w:iCs/>
          <w:color w:val="000000"/>
        </w:rPr>
        <w:t>validate</w:t>
      </w:r>
      <w:proofErr w:type="spellEnd"/>
      <w:r>
        <w:rPr>
          <w:rFonts w:ascii="Arial" w:eastAsia="Arial" w:hAnsi="Arial" w:cs="Arial"/>
          <w:color w:val="000000"/>
        </w:rPr>
        <w:t>), calcular (</w:t>
      </w:r>
      <w:proofErr w:type="spellStart"/>
      <w:r>
        <w:rPr>
          <w:rFonts w:ascii="Arial" w:eastAsia="Arial" w:hAnsi="Arial" w:cs="Arial"/>
          <w:i/>
          <w:iCs/>
          <w:color w:val="000000"/>
        </w:rPr>
        <w:t>calculate</w:t>
      </w:r>
      <w:proofErr w:type="spellEnd"/>
      <w:r>
        <w:rPr>
          <w:rFonts w:ascii="Arial" w:eastAsia="Arial" w:hAnsi="Arial" w:cs="Arial"/>
          <w:color w:val="000000"/>
        </w:rPr>
        <w:t>), enviar (</w:t>
      </w:r>
      <w:proofErr w:type="spellStart"/>
      <w:r>
        <w:rPr>
          <w:rFonts w:ascii="Arial" w:eastAsia="Arial" w:hAnsi="Arial" w:cs="Arial"/>
          <w:i/>
          <w:iCs/>
          <w:color w:val="000000"/>
        </w:rPr>
        <w:t>send</w:t>
      </w:r>
      <w:proofErr w:type="spellEnd"/>
      <w:r>
        <w:rPr>
          <w:rFonts w:ascii="Arial" w:eastAsia="Arial" w:hAnsi="Arial" w:cs="Arial"/>
          <w:color w:val="000000"/>
        </w:rPr>
        <w:t>), procesar (</w:t>
      </w:r>
      <w:proofErr w:type="spellStart"/>
      <w:r>
        <w:rPr>
          <w:rFonts w:ascii="Arial" w:eastAsia="Arial" w:hAnsi="Arial" w:cs="Arial"/>
          <w:i/>
          <w:iCs/>
          <w:color w:val="000000"/>
        </w:rPr>
        <w:t>process</w:t>
      </w:r>
      <w:proofErr w:type="spellEnd"/>
      <w:r>
        <w:rPr>
          <w:rFonts w:ascii="Arial" w:eastAsia="Arial" w:hAnsi="Arial" w:cs="Arial"/>
          <w:color w:val="000000"/>
        </w:rPr>
        <w:t>), actualizar (</w:t>
      </w:r>
      <w:proofErr w:type="spellStart"/>
      <w:r>
        <w:rPr>
          <w:rFonts w:ascii="Arial" w:eastAsia="Arial" w:hAnsi="Arial" w:cs="Arial"/>
          <w:i/>
          <w:iCs/>
          <w:color w:val="000000"/>
        </w:rPr>
        <w:t>update</w:t>
      </w:r>
      <w:proofErr w:type="spellEnd"/>
      <w:r>
        <w:rPr>
          <w:rFonts w:ascii="Arial" w:eastAsia="Arial" w:hAnsi="Arial" w:cs="Arial"/>
          <w:color w:val="000000"/>
        </w:rPr>
        <w:t>).</w:t>
      </w:r>
    </w:p>
    <w:p w14:paraId="2E9B232B" w14:textId="77777777" w:rsidR="00CC2E55" w:rsidRDefault="00633CB5">
      <w:pPr>
        <w:widowControl/>
        <w:numPr>
          <w:ilvl w:val="0"/>
          <w:numId w:val="7"/>
        </w:numPr>
        <w:pBdr>
          <w:top w:val="nil"/>
          <w:left w:val="nil"/>
          <w:bottom w:val="nil"/>
          <w:right w:val="nil"/>
          <w:between w:val="nil"/>
        </w:pBdr>
        <w:spacing w:after="280"/>
        <w:jc w:val="both"/>
        <w:rPr>
          <w:rFonts w:ascii="Arial" w:eastAsia="Arial" w:hAnsi="Arial" w:cs="Arial"/>
          <w:color w:val="000000"/>
        </w:rPr>
      </w:pPr>
      <w:r>
        <w:rPr>
          <w:rFonts w:ascii="Arial" w:eastAsia="Arial" w:hAnsi="Arial" w:cs="Arial"/>
          <w:color w:val="000000"/>
        </w:rPr>
        <w:t>Mantener consistencia entre todos los métodos del proyecto.</w:t>
      </w:r>
    </w:p>
    <w:p w14:paraId="10A1004A" w14:textId="77777777" w:rsidR="00CC2E55" w:rsidRDefault="00CC2E55">
      <w:pPr>
        <w:keepNext/>
        <w:pBdr>
          <w:top w:val="nil"/>
          <w:left w:val="nil"/>
          <w:bottom w:val="nil"/>
          <w:right w:val="nil"/>
          <w:between w:val="nil"/>
        </w:pBdr>
        <w:spacing w:before="120" w:after="60"/>
        <w:ind w:hanging="2"/>
      </w:pPr>
    </w:p>
    <w:p w14:paraId="0B94DE4B" w14:textId="77777777" w:rsidR="00CC2E55" w:rsidRDefault="00633CB5">
      <w:pPr>
        <w:keepNext/>
        <w:pBdr>
          <w:top w:val="nil"/>
          <w:left w:val="nil"/>
          <w:bottom w:val="nil"/>
          <w:right w:val="nil"/>
          <w:between w:val="nil"/>
        </w:pBdr>
        <w:spacing w:before="120" w:after="60"/>
        <w:ind w:hanging="2"/>
        <w:rPr>
          <w:rFonts w:ascii="Arial" w:eastAsia="Arial" w:hAnsi="Arial" w:cs="Arial"/>
          <w:b/>
          <w:bCs/>
          <w:color w:val="000000"/>
        </w:rPr>
      </w:pPr>
      <w:r>
        <w:rPr>
          <w:rFonts w:ascii="Arial" w:eastAsia="Arial" w:hAnsi="Arial" w:cs="Arial"/>
          <w:b/>
          <w:bCs/>
          <w:color w:val="000000"/>
        </w:rPr>
        <w:t>Declaración de funciones</w:t>
      </w:r>
    </w:p>
    <w:tbl>
      <w:tblPr>
        <w:tblStyle w:val="a5"/>
        <w:tblW w:w="788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2"/>
        <w:gridCol w:w="5767"/>
      </w:tblGrid>
      <w:tr w:rsidR="00CC2E55" w14:paraId="554C6555" w14:textId="77777777">
        <w:tc>
          <w:tcPr>
            <w:tcW w:w="2122" w:type="dxa"/>
            <w:shd w:val="clear" w:color="auto" w:fill="C0C0C0"/>
          </w:tcPr>
          <w:p w14:paraId="69209AB1" w14:textId="77777777" w:rsidR="00CC2E55" w:rsidRDefault="00633CB5">
            <w:pPr>
              <w:spacing w:before="120" w:line="360" w:lineRule="auto"/>
              <w:ind w:hanging="2"/>
              <w:jc w:val="center"/>
              <w:rPr>
                <w:rFonts w:ascii="Arial" w:eastAsia="Arial" w:hAnsi="Arial" w:cs="Arial"/>
                <w:color w:val="FFFFFF"/>
                <w:sz w:val="22"/>
                <w:szCs w:val="22"/>
              </w:rPr>
            </w:pPr>
            <w:r>
              <w:rPr>
                <w:rFonts w:ascii="Arial" w:eastAsia="Arial" w:hAnsi="Arial" w:cs="Arial"/>
                <w:b/>
                <w:bCs/>
                <w:color w:val="FFFFFF"/>
                <w:sz w:val="22"/>
                <w:szCs w:val="22"/>
              </w:rPr>
              <w:t>Título</w:t>
            </w:r>
          </w:p>
        </w:tc>
        <w:tc>
          <w:tcPr>
            <w:tcW w:w="5767" w:type="dxa"/>
            <w:shd w:val="clear" w:color="auto" w:fill="C0C0C0"/>
          </w:tcPr>
          <w:p w14:paraId="22DB6207" w14:textId="77777777" w:rsidR="00CC2E55" w:rsidRDefault="00633CB5">
            <w:pPr>
              <w:spacing w:before="120" w:line="360" w:lineRule="auto"/>
              <w:ind w:hanging="2"/>
              <w:jc w:val="center"/>
              <w:rPr>
                <w:rFonts w:ascii="Arial" w:eastAsia="Arial" w:hAnsi="Arial" w:cs="Arial"/>
                <w:color w:val="FFFFFF"/>
                <w:sz w:val="22"/>
                <w:szCs w:val="22"/>
              </w:rPr>
            </w:pPr>
            <w:r>
              <w:rPr>
                <w:rFonts w:ascii="Arial" w:eastAsia="Arial" w:hAnsi="Arial" w:cs="Arial"/>
                <w:b/>
                <w:bCs/>
                <w:color w:val="FFFFFF"/>
                <w:sz w:val="22"/>
                <w:szCs w:val="22"/>
              </w:rPr>
              <w:t>Descripción</w:t>
            </w:r>
          </w:p>
        </w:tc>
      </w:tr>
      <w:tr w:rsidR="00CC2E55" w14:paraId="07213452" w14:textId="77777777">
        <w:tc>
          <w:tcPr>
            <w:tcW w:w="2122" w:type="dxa"/>
          </w:tcPr>
          <w:p w14:paraId="6ED84FF5" w14:textId="77777777" w:rsidR="00CC2E55" w:rsidRDefault="00633CB5">
            <w:pPr>
              <w:ind w:hanging="2"/>
              <w:rPr>
                <w:rFonts w:ascii="Arial" w:eastAsia="Arial" w:hAnsi="Arial" w:cs="Arial"/>
              </w:rPr>
            </w:pPr>
            <w:r>
              <w:rPr>
                <w:rFonts w:ascii="Arial" w:eastAsia="Arial" w:hAnsi="Arial" w:cs="Arial"/>
                <w:b/>
                <w:bCs/>
              </w:rPr>
              <w:t>Sintaxis</w:t>
            </w:r>
          </w:p>
        </w:tc>
        <w:tc>
          <w:tcPr>
            <w:tcW w:w="5767" w:type="dxa"/>
          </w:tcPr>
          <w:p w14:paraId="7B806149" w14:textId="77777777" w:rsidR="00CC2E55" w:rsidRDefault="00633CB5">
            <w:pPr>
              <w:ind w:hanging="2"/>
              <w:rPr>
                <w:rFonts w:ascii="Arial" w:eastAsia="Arial" w:hAnsi="Arial" w:cs="Arial"/>
              </w:rPr>
            </w:pPr>
            <w:proofErr w:type="spellStart"/>
            <w:r>
              <w:rPr>
                <w:rFonts w:ascii="Arial" w:eastAsia="Arial" w:hAnsi="Arial" w:cs="Arial"/>
              </w:rPr>
              <w:t>function</w:t>
            </w:r>
            <w:proofErr w:type="spellEnd"/>
            <w:r>
              <w:rPr>
                <w:rFonts w:ascii="Arial" w:eastAsia="Arial" w:hAnsi="Arial" w:cs="Arial"/>
              </w:rPr>
              <w:t xml:space="preserve"> </w:t>
            </w:r>
            <w:proofErr w:type="spellStart"/>
            <w:r>
              <w:rPr>
                <w:rFonts w:ascii="Arial" w:eastAsia="Arial" w:hAnsi="Arial" w:cs="Arial"/>
              </w:rPr>
              <w:t>nombreFuncion</w:t>
            </w:r>
            <w:proofErr w:type="spellEnd"/>
            <w:r>
              <w:rPr>
                <w:rFonts w:ascii="Arial" w:eastAsia="Arial" w:hAnsi="Arial" w:cs="Arial"/>
              </w:rPr>
              <w:t>([</w:t>
            </w:r>
            <w:proofErr w:type="spellStart"/>
            <w:r>
              <w:rPr>
                <w:rFonts w:ascii="Arial" w:eastAsia="Arial" w:hAnsi="Arial" w:cs="Arial"/>
              </w:rPr>
              <w:t>listaParámetros</w:t>
            </w:r>
            <w:proofErr w:type="spellEnd"/>
            <w:r>
              <w:rPr>
                <w:rFonts w:ascii="Arial" w:eastAsia="Arial" w:hAnsi="Arial" w:cs="Arial"/>
              </w:rPr>
              <w:t>]): [</w:t>
            </w:r>
            <w:proofErr w:type="spellStart"/>
            <w:r>
              <w:rPr>
                <w:rFonts w:ascii="Arial" w:eastAsia="Arial" w:hAnsi="Arial" w:cs="Arial"/>
              </w:rPr>
              <w:t>TipoDato</w:t>
            </w:r>
            <w:proofErr w:type="spellEnd"/>
            <w:r>
              <w:rPr>
                <w:rFonts w:ascii="Arial" w:eastAsia="Arial" w:hAnsi="Arial" w:cs="Arial"/>
              </w:rPr>
              <w:t>]</w:t>
            </w:r>
          </w:p>
        </w:tc>
      </w:tr>
      <w:tr w:rsidR="00CC2E55" w14:paraId="5188A3F2" w14:textId="77777777">
        <w:tc>
          <w:tcPr>
            <w:tcW w:w="2122" w:type="dxa"/>
          </w:tcPr>
          <w:p w14:paraId="1FE0D893" w14:textId="77777777" w:rsidR="00CC2E55" w:rsidRDefault="00633CB5">
            <w:pPr>
              <w:ind w:hanging="2"/>
              <w:rPr>
                <w:rFonts w:ascii="Arial" w:eastAsia="Arial" w:hAnsi="Arial" w:cs="Arial"/>
              </w:rPr>
            </w:pPr>
            <w:r>
              <w:rPr>
                <w:rFonts w:ascii="Arial" w:eastAsia="Arial" w:hAnsi="Arial" w:cs="Arial"/>
                <w:b/>
                <w:bCs/>
              </w:rPr>
              <w:t>Descripción</w:t>
            </w:r>
          </w:p>
        </w:tc>
        <w:tc>
          <w:tcPr>
            <w:tcW w:w="5767" w:type="dxa"/>
          </w:tcPr>
          <w:p w14:paraId="0FE14E61" w14:textId="77777777" w:rsidR="00CC2E55" w:rsidRDefault="00633CB5">
            <w:pPr>
              <w:ind w:hanging="2"/>
              <w:rPr>
                <w:rFonts w:ascii="Arial" w:eastAsia="Arial" w:hAnsi="Arial" w:cs="Arial"/>
              </w:rPr>
            </w:pPr>
            <w:r>
              <w:rPr>
                <w:rFonts w:ascii="Arial" w:eastAsia="Arial" w:hAnsi="Arial" w:cs="Arial"/>
              </w:rPr>
              <w:t xml:space="preserve">El nombre del objeto constará hasta de 25 caracteres, no es necesario colocar un nombre que indique la clase a la cual pertenece. La primera letra de la primera palabra del nombre será escrita en mayúsculas. El tipo de dato de retorno se coloca al final y </w:t>
            </w:r>
            <w:r>
              <w:rPr>
                <w:rFonts w:ascii="Arial" w:eastAsia="Arial" w:hAnsi="Arial" w:cs="Arial"/>
              </w:rPr>
              <w:t>será obligatorio colocarlo.</w:t>
            </w:r>
          </w:p>
        </w:tc>
      </w:tr>
      <w:tr w:rsidR="00CC2E55" w14:paraId="7986AC26" w14:textId="77777777">
        <w:tc>
          <w:tcPr>
            <w:tcW w:w="2122" w:type="dxa"/>
          </w:tcPr>
          <w:p w14:paraId="02066A69" w14:textId="77777777" w:rsidR="00CC2E55" w:rsidRDefault="00633CB5">
            <w:pPr>
              <w:ind w:hanging="2"/>
              <w:rPr>
                <w:rFonts w:ascii="Arial" w:eastAsia="Arial" w:hAnsi="Arial" w:cs="Arial"/>
              </w:rPr>
            </w:pPr>
            <w:r>
              <w:rPr>
                <w:rFonts w:ascii="Arial" w:eastAsia="Arial" w:hAnsi="Arial" w:cs="Arial"/>
                <w:b/>
                <w:bCs/>
              </w:rPr>
              <w:t>Observaciones</w:t>
            </w:r>
          </w:p>
        </w:tc>
        <w:tc>
          <w:tcPr>
            <w:tcW w:w="5767" w:type="dxa"/>
          </w:tcPr>
          <w:p w14:paraId="4B2CFC69" w14:textId="77777777" w:rsidR="00CC2E55" w:rsidRDefault="00633CB5">
            <w:pPr>
              <w:ind w:hanging="2"/>
              <w:rPr>
                <w:rFonts w:ascii="Arial" w:eastAsia="Arial" w:hAnsi="Arial" w:cs="Arial"/>
              </w:rPr>
            </w:pPr>
            <w:r>
              <w:rPr>
                <w:rFonts w:ascii="Arial" w:eastAsia="Arial" w:hAnsi="Arial" w:cs="Arial"/>
              </w:rPr>
              <w:t>En la declaración de objetos no se deberá utilizar caracteres como:</w:t>
            </w:r>
          </w:p>
          <w:p w14:paraId="17DC1FD1"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Letra Ñ o ñ.</w:t>
            </w:r>
          </w:p>
          <w:p w14:paraId="72BD4CF8"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Caracteres especiales ¡, ^, #, $, %, &amp;, /, (</w:t>
            </w:r>
            <w:proofErr w:type="gramStart"/>
            <w:r>
              <w:rPr>
                <w:rFonts w:ascii="Arial" w:eastAsia="Arial" w:hAnsi="Arial" w:cs="Arial"/>
              </w:rPr>
              <w:t>, )</w:t>
            </w:r>
            <w:proofErr w:type="gramEnd"/>
            <w:r>
              <w:rPr>
                <w:rFonts w:ascii="Arial" w:eastAsia="Arial" w:hAnsi="Arial" w:cs="Arial"/>
              </w:rPr>
              <w:t>, ¿, ‘, +, -, *, {, }, [, ], _.</w:t>
            </w:r>
          </w:p>
          <w:p w14:paraId="633EC133" w14:textId="77777777" w:rsidR="00CC2E55" w:rsidRDefault="00633CB5">
            <w:pPr>
              <w:widowControl/>
              <w:numPr>
                <w:ilvl w:val="0"/>
                <w:numId w:val="20"/>
              </w:numPr>
              <w:ind w:left="0" w:hanging="2"/>
              <w:jc w:val="both"/>
              <w:rPr>
                <w:rFonts w:ascii="Arial" w:eastAsia="Arial" w:hAnsi="Arial" w:cs="Arial"/>
              </w:rPr>
            </w:pPr>
            <w:r>
              <w:rPr>
                <w:rFonts w:ascii="Arial" w:eastAsia="Arial" w:hAnsi="Arial" w:cs="Arial"/>
              </w:rPr>
              <w:t xml:space="preserve">Caracteres tildados: á, é, í, </w:t>
            </w:r>
            <w:proofErr w:type="spellStart"/>
            <w:r>
              <w:rPr>
                <w:rFonts w:ascii="Arial" w:eastAsia="Arial" w:hAnsi="Arial" w:cs="Arial"/>
              </w:rPr>
              <w:t>ó</w:t>
            </w:r>
            <w:proofErr w:type="spellEnd"/>
            <w:r>
              <w:rPr>
                <w:rFonts w:ascii="Arial" w:eastAsia="Arial" w:hAnsi="Arial" w:cs="Arial"/>
              </w:rPr>
              <w:t>, ú.</w:t>
            </w:r>
          </w:p>
        </w:tc>
      </w:tr>
      <w:tr w:rsidR="00CC2E55" w14:paraId="13C53EE1" w14:textId="77777777">
        <w:tc>
          <w:tcPr>
            <w:tcW w:w="2122" w:type="dxa"/>
          </w:tcPr>
          <w:p w14:paraId="3E8719DA" w14:textId="77777777" w:rsidR="00CC2E55" w:rsidRDefault="00633CB5">
            <w:pPr>
              <w:ind w:hanging="2"/>
              <w:rPr>
                <w:rFonts w:ascii="Arial" w:eastAsia="Arial" w:hAnsi="Arial" w:cs="Arial"/>
              </w:rPr>
            </w:pPr>
            <w:r>
              <w:rPr>
                <w:rFonts w:ascii="Arial" w:eastAsia="Arial" w:hAnsi="Arial" w:cs="Arial"/>
                <w:b/>
                <w:bCs/>
              </w:rPr>
              <w:t>Ejemplo</w:t>
            </w:r>
          </w:p>
        </w:tc>
        <w:tc>
          <w:tcPr>
            <w:tcW w:w="5767" w:type="dxa"/>
          </w:tcPr>
          <w:p w14:paraId="5FF79756" w14:textId="77777777" w:rsidR="00CC2E55" w:rsidRDefault="00633CB5">
            <w:pPr>
              <w:keepNext/>
              <w:ind w:hanging="2"/>
              <w:rPr>
                <w:rFonts w:ascii="Arial" w:eastAsia="Arial" w:hAnsi="Arial" w:cs="Arial"/>
              </w:rPr>
            </w:pPr>
            <w:proofErr w:type="spellStart"/>
            <w:r>
              <w:rPr>
                <w:rFonts w:ascii="Arial" w:eastAsia="Arial" w:hAnsi="Arial" w:cs="Arial"/>
              </w:rPr>
              <w:t>public</w:t>
            </w:r>
            <w:proofErr w:type="spellEnd"/>
            <w:r>
              <w:rPr>
                <w:rFonts w:ascii="Arial" w:eastAsia="Arial" w:hAnsi="Arial" w:cs="Arial"/>
              </w:rPr>
              <w:t xml:space="preserve"> </w:t>
            </w:r>
            <w:proofErr w:type="spellStart"/>
            <w:r>
              <w:rPr>
                <w:rFonts w:ascii="Arial" w:eastAsia="Arial" w:hAnsi="Arial" w:cs="Arial"/>
              </w:rPr>
              <w:t>f</w:t>
            </w:r>
            <w:r>
              <w:rPr>
                <w:rFonts w:ascii="Arial" w:eastAsia="Arial" w:hAnsi="Arial" w:cs="Arial"/>
              </w:rPr>
              <w:t>unction</w:t>
            </w:r>
            <w:proofErr w:type="spellEnd"/>
            <w:r>
              <w:rPr>
                <w:rFonts w:ascii="Arial" w:eastAsia="Arial" w:hAnsi="Arial" w:cs="Arial"/>
              </w:rPr>
              <w:t xml:space="preserve"> </w:t>
            </w:r>
            <w:proofErr w:type="spellStart"/>
            <w:proofErr w:type="gramStart"/>
            <w:r>
              <w:rPr>
                <w:rFonts w:ascii="Arial" w:eastAsia="Arial" w:hAnsi="Arial" w:cs="Arial"/>
              </w:rPr>
              <w:t>SendEmail</w:t>
            </w:r>
            <w:proofErr w:type="spellEnd"/>
            <w:r>
              <w:rPr>
                <w:rFonts w:ascii="Arial" w:eastAsia="Arial" w:hAnsi="Arial" w:cs="Arial"/>
              </w:rPr>
              <w:t>(</w:t>
            </w:r>
            <w:proofErr w:type="spellStart"/>
            <w:proofErr w:type="gramEnd"/>
            <w:r>
              <w:rPr>
                <w:rFonts w:ascii="Arial" w:eastAsia="Arial" w:hAnsi="Arial" w:cs="Arial"/>
              </w:rPr>
              <w:t>string</w:t>
            </w:r>
            <w:proofErr w:type="spellEnd"/>
            <w:r>
              <w:rPr>
                <w:rFonts w:ascii="Arial" w:eastAsia="Arial" w:hAnsi="Arial" w:cs="Arial"/>
              </w:rPr>
              <w:t xml:space="preserve"> $</w:t>
            </w:r>
            <w:proofErr w:type="spellStart"/>
            <w:r>
              <w:rPr>
                <w:rFonts w:ascii="Arial" w:eastAsia="Arial" w:hAnsi="Arial" w:cs="Arial"/>
              </w:rPr>
              <w:t>recipient</w:t>
            </w:r>
            <w:proofErr w:type="spellEnd"/>
            <w:r>
              <w:rPr>
                <w:rFonts w:ascii="Arial" w:eastAsia="Arial" w:hAnsi="Arial" w:cs="Arial"/>
              </w:rPr>
              <w:t xml:space="preserve">, </w:t>
            </w:r>
            <w:proofErr w:type="spellStart"/>
            <w:r>
              <w:rPr>
                <w:rFonts w:ascii="Arial" w:eastAsia="Arial" w:hAnsi="Arial" w:cs="Arial"/>
              </w:rPr>
              <w:t>string</w:t>
            </w:r>
            <w:proofErr w:type="spellEnd"/>
            <w:r>
              <w:rPr>
                <w:rFonts w:ascii="Arial" w:eastAsia="Arial" w:hAnsi="Arial" w:cs="Arial"/>
              </w:rPr>
              <w:t xml:space="preserve"> $</w:t>
            </w:r>
            <w:proofErr w:type="spellStart"/>
            <w:r>
              <w:rPr>
                <w:rFonts w:ascii="Arial" w:eastAsia="Arial" w:hAnsi="Arial" w:cs="Arial"/>
              </w:rPr>
              <w:t>subject</w:t>
            </w:r>
            <w:proofErr w:type="spellEnd"/>
            <w:r>
              <w:rPr>
                <w:rFonts w:ascii="Arial" w:eastAsia="Arial" w:hAnsi="Arial" w:cs="Arial"/>
              </w:rPr>
              <w:t xml:space="preserve">, </w:t>
            </w:r>
            <w:proofErr w:type="spellStart"/>
            <w:r>
              <w:rPr>
                <w:rFonts w:ascii="Arial" w:eastAsia="Arial" w:hAnsi="Arial" w:cs="Arial"/>
              </w:rPr>
              <w:t>string</w:t>
            </w:r>
            <w:proofErr w:type="spellEnd"/>
            <w:r>
              <w:rPr>
                <w:rFonts w:ascii="Arial" w:eastAsia="Arial" w:hAnsi="Arial" w:cs="Arial"/>
              </w:rPr>
              <w:t xml:space="preserve"> $</w:t>
            </w:r>
            <w:proofErr w:type="spellStart"/>
            <w:r>
              <w:rPr>
                <w:rFonts w:ascii="Arial" w:eastAsia="Arial" w:hAnsi="Arial" w:cs="Arial"/>
              </w:rPr>
              <w:t>htmlBody</w:t>
            </w:r>
            <w:proofErr w:type="spellEnd"/>
            <w:r>
              <w:rPr>
                <w:rFonts w:ascii="Arial" w:eastAsia="Arial" w:hAnsi="Arial" w:cs="Arial"/>
              </w:rPr>
              <w:t xml:space="preserve">): </w:t>
            </w:r>
            <w:proofErr w:type="spellStart"/>
            <w:r>
              <w:rPr>
                <w:rFonts w:ascii="Arial" w:eastAsia="Arial" w:hAnsi="Arial" w:cs="Arial"/>
              </w:rPr>
              <w:t>void</w:t>
            </w:r>
            <w:proofErr w:type="spellEnd"/>
          </w:p>
          <w:p w14:paraId="3875A199" w14:textId="77777777" w:rsidR="00CC2E55" w:rsidRDefault="00633CB5">
            <w:pPr>
              <w:keepNext/>
              <w:ind w:hanging="2"/>
              <w:rPr>
                <w:rFonts w:ascii="Arial" w:eastAsia="Arial" w:hAnsi="Arial" w:cs="Arial"/>
              </w:rPr>
            </w:pPr>
            <w:r>
              <w:rPr>
                <w:rFonts w:ascii="Arial" w:eastAsia="Arial" w:hAnsi="Arial" w:cs="Arial"/>
              </w:rPr>
              <w:t>Indica una función para enviar un correo electrónico.</w:t>
            </w:r>
          </w:p>
        </w:tc>
      </w:tr>
    </w:tbl>
    <w:p w14:paraId="1109FE7B" w14:textId="77777777" w:rsidR="00CC2E55" w:rsidRDefault="00CC2E55">
      <w:pPr>
        <w:spacing w:line="360" w:lineRule="auto"/>
        <w:ind w:hanging="2"/>
        <w:rPr>
          <w:rFonts w:ascii="Arial" w:eastAsia="Arial" w:hAnsi="Arial" w:cs="Arial"/>
        </w:rPr>
      </w:pPr>
    </w:p>
    <w:p w14:paraId="477465C3" w14:textId="77777777" w:rsidR="00CC2E55" w:rsidRDefault="00633CB5">
      <w:pPr>
        <w:pStyle w:val="Ttulo2"/>
        <w:ind w:firstLine="0"/>
      </w:pPr>
      <w:bookmarkStart w:id="21" w:name="_heading=h.4i3se6giv43i" w:colFirst="0" w:colLast="0"/>
      <w:bookmarkEnd w:id="21"/>
      <w:r>
        <w:t xml:space="preserve">3.5. Control de versiones de código fuente </w:t>
      </w:r>
    </w:p>
    <w:p w14:paraId="5770C2B4" w14:textId="77777777" w:rsidR="00CC2E55" w:rsidRDefault="00633CB5">
      <w:pPr>
        <w:spacing w:line="360" w:lineRule="auto"/>
        <w:ind w:hanging="2"/>
        <w:rPr>
          <w:rFonts w:ascii="Arial" w:eastAsia="Arial" w:hAnsi="Arial" w:cs="Arial"/>
        </w:rPr>
      </w:pPr>
      <w:r>
        <w:rPr>
          <w:rFonts w:ascii="Arial" w:eastAsia="Arial" w:hAnsi="Arial" w:cs="Arial"/>
        </w:rPr>
        <w:t>Cada modificación realizada será guardada de la forma:</w:t>
      </w:r>
    </w:p>
    <w:p w14:paraId="1BEA5D91" w14:textId="77777777" w:rsidR="00CC2E55" w:rsidRDefault="00CC2E55">
      <w:pPr>
        <w:spacing w:line="360" w:lineRule="auto"/>
        <w:ind w:hanging="2"/>
        <w:rPr>
          <w:rFonts w:ascii="Arial" w:eastAsia="Arial" w:hAnsi="Arial" w:cs="Arial"/>
        </w:rPr>
      </w:pPr>
    </w:p>
    <w:tbl>
      <w:tblPr>
        <w:tblStyle w:val="a6"/>
        <w:tblpPr w:leftFromText="141" w:rightFromText="141" w:vertAnchor="text" w:tblpX="433" w:tblpY="2"/>
        <w:tblW w:w="85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6"/>
        <w:gridCol w:w="6208"/>
      </w:tblGrid>
      <w:tr w:rsidR="00CC2E55" w14:paraId="28B421F5" w14:textId="77777777">
        <w:tc>
          <w:tcPr>
            <w:tcW w:w="2386" w:type="dxa"/>
            <w:shd w:val="clear" w:color="auto" w:fill="C0C0C0"/>
          </w:tcPr>
          <w:p w14:paraId="091445EB" w14:textId="77777777" w:rsidR="00CC2E55" w:rsidRDefault="00633CB5">
            <w:pPr>
              <w:spacing w:before="120" w:line="360" w:lineRule="auto"/>
              <w:ind w:hanging="2"/>
              <w:jc w:val="center"/>
              <w:rPr>
                <w:rFonts w:ascii="Arial" w:eastAsia="Arial" w:hAnsi="Arial" w:cs="Arial"/>
                <w:color w:val="FFFFFF"/>
                <w:sz w:val="22"/>
                <w:szCs w:val="22"/>
              </w:rPr>
            </w:pPr>
            <w:r>
              <w:rPr>
                <w:rFonts w:ascii="Arial" w:eastAsia="Arial" w:hAnsi="Arial" w:cs="Arial"/>
                <w:b/>
                <w:bCs/>
                <w:color w:val="FFFFFF"/>
                <w:sz w:val="22"/>
                <w:szCs w:val="22"/>
              </w:rPr>
              <w:t>Título</w:t>
            </w:r>
          </w:p>
        </w:tc>
        <w:tc>
          <w:tcPr>
            <w:tcW w:w="6208" w:type="dxa"/>
            <w:shd w:val="clear" w:color="auto" w:fill="C0C0C0"/>
          </w:tcPr>
          <w:p w14:paraId="69CAEB5C" w14:textId="77777777" w:rsidR="00CC2E55" w:rsidRDefault="00633CB5">
            <w:pPr>
              <w:spacing w:before="120" w:line="360" w:lineRule="auto"/>
              <w:ind w:hanging="2"/>
              <w:jc w:val="center"/>
              <w:rPr>
                <w:rFonts w:ascii="Arial" w:eastAsia="Arial" w:hAnsi="Arial" w:cs="Arial"/>
                <w:color w:val="FFFFFF"/>
                <w:sz w:val="22"/>
                <w:szCs w:val="22"/>
              </w:rPr>
            </w:pPr>
            <w:r>
              <w:rPr>
                <w:rFonts w:ascii="Arial" w:eastAsia="Arial" w:hAnsi="Arial" w:cs="Arial"/>
                <w:b/>
                <w:bCs/>
                <w:color w:val="FFFFFF"/>
                <w:sz w:val="22"/>
                <w:szCs w:val="22"/>
              </w:rPr>
              <w:t>Descripción</w:t>
            </w:r>
          </w:p>
        </w:tc>
      </w:tr>
      <w:tr w:rsidR="00CC2E55" w14:paraId="37C724AE" w14:textId="77777777">
        <w:tc>
          <w:tcPr>
            <w:tcW w:w="2386" w:type="dxa"/>
          </w:tcPr>
          <w:p w14:paraId="21877F4F" w14:textId="77777777" w:rsidR="00CC2E55" w:rsidRDefault="00633CB5">
            <w:pPr>
              <w:ind w:hanging="2"/>
              <w:jc w:val="right"/>
              <w:rPr>
                <w:rFonts w:ascii="Arial" w:eastAsia="Arial" w:hAnsi="Arial" w:cs="Arial"/>
              </w:rPr>
            </w:pPr>
            <w:r>
              <w:rPr>
                <w:rFonts w:ascii="Arial" w:eastAsia="Arial" w:hAnsi="Arial" w:cs="Arial"/>
                <w:b/>
                <w:bCs/>
              </w:rPr>
              <w:t>Formato</w:t>
            </w:r>
          </w:p>
        </w:tc>
        <w:tc>
          <w:tcPr>
            <w:tcW w:w="6208" w:type="dxa"/>
          </w:tcPr>
          <w:p w14:paraId="662BC23A" w14:textId="77777777" w:rsidR="00CC2E55" w:rsidRDefault="00633CB5">
            <w:pPr>
              <w:ind w:hanging="2"/>
              <w:jc w:val="right"/>
              <w:rPr>
                <w:rFonts w:ascii="Arial" w:eastAsia="Arial" w:hAnsi="Arial" w:cs="Arial"/>
              </w:rPr>
            </w:pPr>
            <w:r>
              <w:rPr>
                <w:rFonts w:ascii="Arial" w:eastAsia="Arial" w:hAnsi="Arial" w:cs="Arial"/>
              </w:rPr>
              <w:t>[NOMBRE DOCUMENTO</w:t>
            </w:r>
            <w:proofErr w:type="gramStart"/>
            <w:r>
              <w:rPr>
                <w:rFonts w:ascii="Arial" w:eastAsia="Arial" w:hAnsi="Arial" w:cs="Arial"/>
              </w:rPr>
              <w:t>][</w:t>
            </w:r>
            <w:proofErr w:type="gramEnd"/>
            <w:r>
              <w:rPr>
                <w:rFonts w:ascii="Arial" w:eastAsia="Arial" w:hAnsi="Arial" w:cs="Arial"/>
              </w:rPr>
              <w:t xml:space="preserve"> _ ][FECHA][ _ ][HORA] donde y la fecha estará en formato </w:t>
            </w:r>
            <w:proofErr w:type="spellStart"/>
            <w:r>
              <w:rPr>
                <w:rFonts w:ascii="Arial" w:eastAsia="Arial" w:hAnsi="Arial" w:cs="Arial"/>
              </w:rPr>
              <w:t>yyyymmdd</w:t>
            </w:r>
            <w:proofErr w:type="spellEnd"/>
            <w:r>
              <w:rPr>
                <w:rFonts w:ascii="Arial" w:eastAsia="Arial" w:hAnsi="Arial" w:cs="Arial"/>
              </w:rPr>
              <w:t xml:space="preserve"> y la hora en formato HHMM.</w:t>
            </w:r>
          </w:p>
        </w:tc>
      </w:tr>
      <w:tr w:rsidR="00CC2E55" w14:paraId="57563233" w14:textId="77777777">
        <w:tc>
          <w:tcPr>
            <w:tcW w:w="2386" w:type="dxa"/>
          </w:tcPr>
          <w:p w14:paraId="6DD6F97B" w14:textId="77777777" w:rsidR="00CC2E55" w:rsidRDefault="00633CB5">
            <w:pPr>
              <w:ind w:hanging="2"/>
              <w:jc w:val="right"/>
              <w:rPr>
                <w:rFonts w:ascii="Arial" w:eastAsia="Arial" w:hAnsi="Arial" w:cs="Arial"/>
              </w:rPr>
            </w:pPr>
            <w:r>
              <w:rPr>
                <w:rFonts w:ascii="Arial" w:eastAsia="Arial" w:hAnsi="Arial" w:cs="Arial"/>
                <w:b/>
                <w:bCs/>
              </w:rPr>
              <w:t>Descripción</w:t>
            </w:r>
          </w:p>
        </w:tc>
        <w:tc>
          <w:tcPr>
            <w:tcW w:w="6208" w:type="dxa"/>
          </w:tcPr>
          <w:p w14:paraId="6B2DCE74" w14:textId="77777777" w:rsidR="00CC2E55" w:rsidRDefault="00633CB5">
            <w:pPr>
              <w:ind w:hanging="2"/>
              <w:jc w:val="right"/>
              <w:rPr>
                <w:rFonts w:ascii="Arial" w:eastAsia="Arial" w:hAnsi="Arial" w:cs="Arial"/>
              </w:rPr>
            </w:pPr>
            <w:r>
              <w:rPr>
                <w:rFonts w:ascii="Arial" w:eastAsia="Arial" w:hAnsi="Arial" w:cs="Arial"/>
              </w:rPr>
              <w:t xml:space="preserve">Se generarán archivos con las siguientes </w:t>
            </w:r>
            <w:proofErr w:type="spellStart"/>
            <w:r>
              <w:rPr>
                <w:rFonts w:ascii="Arial" w:eastAsia="Arial" w:hAnsi="Arial" w:cs="Arial"/>
              </w:rPr>
              <w:t>extensiones:.zip</w:t>
            </w:r>
            <w:proofErr w:type="spellEnd"/>
            <w:r>
              <w:rPr>
                <w:rFonts w:ascii="Arial" w:eastAsia="Arial" w:hAnsi="Arial" w:cs="Arial"/>
              </w:rPr>
              <w:t xml:space="preserve"> o .rar. </w:t>
            </w:r>
          </w:p>
        </w:tc>
      </w:tr>
    </w:tbl>
    <w:p w14:paraId="20D0A453" w14:textId="77777777" w:rsidR="00CC2E55" w:rsidRDefault="00CC2E55">
      <w:pPr>
        <w:spacing w:line="360" w:lineRule="auto"/>
        <w:ind w:hanging="2"/>
        <w:rPr>
          <w:rFonts w:ascii="Arial" w:eastAsia="Arial" w:hAnsi="Arial" w:cs="Arial"/>
        </w:rPr>
      </w:pPr>
    </w:p>
    <w:p w14:paraId="7F3CB6CD" w14:textId="77777777" w:rsidR="00CC2E55" w:rsidRDefault="00CC2E55">
      <w:pPr>
        <w:keepNext/>
        <w:pBdr>
          <w:top w:val="nil"/>
          <w:left w:val="nil"/>
          <w:bottom w:val="nil"/>
          <w:right w:val="nil"/>
          <w:between w:val="nil"/>
        </w:pBdr>
        <w:spacing w:before="120" w:after="60"/>
        <w:ind w:firstLine="0"/>
        <w:rPr>
          <w:rFonts w:ascii="Arial" w:eastAsia="Arial" w:hAnsi="Arial" w:cs="Arial"/>
        </w:rPr>
      </w:pPr>
      <w:bookmarkStart w:id="22" w:name="_heading=h.p1ur6i8y7z35" w:colFirst="0" w:colLast="0"/>
      <w:bookmarkEnd w:id="22"/>
    </w:p>
    <w:p w14:paraId="26451F90" w14:textId="436CC501" w:rsidR="00CC2E55" w:rsidRDefault="00CC2E55">
      <w:pPr>
        <w:ind w:hanging="2"/>
        <w:rPr>
          <w:rFonts w:ascii="Arial" w:eastAsia="Arial" w:hAnsi="Arial" w:cs="Arial"/>
        </w:rPr>
      </w:pPr>
      <w:bookmarkStart w:id="23" w:name="_heading=h.jkjffrriprn5" w:colFirst="0" w:colLast="0"/>
      <w:bookmarkStart w:id="24" w:name="_heading=h.qhg4gpkra7f1" w:colFirst="0" w:colLast="0"/>
      <w:bookmarkStart w:id="25" w:name="_heading=h.ex2ju9b2g9o" w:colFirst="0" w:colLast="0"/>
      <w:bookmarkStart w:id="26" w:name="_heading=h.hvgh3gsnr3xw" w:colFirst="0" w:colLast="0"/>
      <w:bookmarkStart w:id="27" w:name="_heading=h.sxkkjfrp88x4" w:colFirst="0" w:colLast="0"/>
      <w:bookmarkStart w:id="28" w:name="_heading=h.uucpkgo5lmg0" w:colFirst="0" w:colLast="0"/>
      <w:bookmarkStart w:id="29" w:name="_heading=h.qh4h4hgtq8uk" w:colFirst="0" w:colLast="0"/>
      <w:bookmarkStart w:id="30" w:name="_heading=h.3fedfm3sifvn" w:colFirst="0" w:colLast="0"/>
      <w:bookmarkStart w:id="31" w:name="_heading=h.mof7dklkwoow" w:colFirst="0" w:colLast="0"/>
      <w:bookmarkEnd w:id="23"/>
      <w:bookmarkEnd w:id="24"/>
      <w:bookmarkEnd w:id="25"/>
      <w:bookmarkEnd w:id="26"/>
      <w:bookmarkEnd w:id="27"/>
      <w:bookmarkEnd w:id="28"/>
      <w:bookmarkEnd w:id="29"/>
      <w:bookmarkEnd w:id="30"/>
      <w:bookmarkEnd w:id="31"/>
    </w:p>
    <w:p w14:paraId="3ECE9D7E" w14:textId="177CB45B" w:rsidR="00E137B1" w:rsidRDefault="00E137B1">
      <w:pPr>
        <w:ind w:hanging="2"/>
        <w:rPr>
          <w:rFonts w:ascii="Arial" w:eastAsia="Arial" w:hAnsi="Arial" w:cs="Arial"/>
        </w:rPr>
      </w:pPr>
    </w:p>
    <w:p w14:paraId="261FC8C6" w14:textId="2C6612DF" w:rsidR="00E137B1" w:rsidRDefault="00E137B1">
      <w:pPr>
        <w:ind w:hanging="2"/>
        <w:rPr>
          <w:rFonts w:ascii="Arial" w:eastAsia="Arial" w:hAnsi="Arial" w:cs="Arial"/>
        </w:rPr>
      </w:pPr>
    </w:p>
    <w:p w14:paraId="62EEBEAA" w14:textId="7C156ECC" w:rsidR="00E137B1" w:rsidRDefault="00E137B1">
      <w:pPr>
        <w:ind w:hanging="2"/>
        <w:rPr>
          <w:rFonts w:ascii="Arial" w:eastAsia="Arial" w:hAnsi="Arial" w:cs="Arial"/>
        </w:rPr>
      </w:pPr>
    </w:p>
    <w:p w14:paraId="5D488FA7" w14:textId="43BBEA23" w:rsidR="00E137B1" w:rsidRDefault="00E137B1">
      <w:pPr>
        <w:ind w:hanging="2"/>
        <w:rPr>
          <w:rFonts w:ascii="Arial" w:eastAsia="Arial" w:hAnsi="Arial" w:cs="Arial"/>
        </w:rPr>
      </w:pPr>
    </w:p>
    <w:p w14:paraId="1B120CD8" w14:textId="1E8382ED" w:rsidR="00E137B1" w:rsidRDefault="00E137B1">
      <w:pPr>
        <w:ind w:hanging="2"/>
        <w:rPr>
          <w:rFonts w:ascii="Arial" w:eastAsia="Arial" w:hAnsi="Arial" w:cs="Arial"/>
        </w:rPr>
      </w:pPr>
    </w:p>
    <w:p w14:paraId="36428A60" w14:textId="31C35B45" w:rsidR="00E137B1" w:rsidRDefault="00E137B1">
      <w:pPr>
        <w:ind w:hanging="2"/>
        <w:rPr>
          <w:rFonts w:ascii="Arial" w:eastAsia="Arial" w:hAnsi="Arial" w:cs="Arial"/>
        </w:rPr>
      </w:pPr>
    </w:p>
    <w:p w14:paraId="2E912A1A" w14:textId="77777777" w:rsidR="00E137B1" w:rsidRDefault="00E137B1">
      <w:pPr>
        <w:ind w:hanging="2"/>
        <w:rPr>
          <w:rFonts w:ascii="Arial" w:eastAsia="Arial" w:hAnsi="Arial" w:cs="Arial"/>
        </w:rPr>
      </w:pPr>
    </w:p>
    <w:p w14:paraId="44D8A7A3" w14:textId="77777777" w:rsidR="00CC2E55" w:rsidRDefault="00633CB5">
      <w:pPr>
        <w:pStyle w:val="Ttulo1"/>
        <w:ind w:firstLine="0"/>
      </w:pPr>
      <w:bookmarkStart w:id="32" w:name="_heading=h.kb8qlm5e2oc6" w:colFirst="0" w:colLast="0"/>
      <w:bookmarkEnd w:id="32"/>
      <w:r>
        <w:lastRenderedPageBreak/>
        <w:t>4. Clases</w:t>
      </w:r>
    </w:p>
    <w:p w14:paraId="46A3E744" w14:textId="77777777" w:rsidR="00CC2E55" w:rsidRDefault="00CC2E55">
      <w:pPr>
        <w:pBdr>
          <w:top w:val="nil"/>
          <w:left w:val="nil"/>
          <w:bottom w:val="nil"/>
          <w:right w:val="nil"/>
          <w:between w:val="nil"/>
        </w:pBdr>
        <w:ind w:hanging="2"/>
        <w:jc w:val="both"/>
        <w:rPr>
          <w:rFonts w:ascii="Arial" w:eastAsia="Arial" w:hAnsi="Arial" w:cs="Arial"/>
        </w:rPr>
      </w:pPr>
    </w:p>
    <w:p w14:paraId="18EBE762" w14:textId="77777777" w:rsidR="00CC2E55" w:rsidRDefault="00633CB5">
      <w:pPr>
        <w:pBdr>
          <w:top w:val="nil"/>
          <w:left w:val="nil"/>
          <w:bottom w:val="nil"/>
          <w:right w:val="nil"/>
          <w:between w:val="nil"/>
        </w:pBdr>
        <w:ind w:hanging="2"/>
        <w:jc w:val="both"/>
        <w:rPr>
          <w:rFonts w:ascii="Arial" w:eastAsia="Arial" w:hAnsi="Arial" w:cs="Arial"/>
        </w:rPr>
      </w:pPr>
      <w:r>
        <w:rPr>
          <w:rFonts w:ascii="Arial" w:eastAsia="Arial" w:hAnsi="Arial" w:cs="Arial"/>
          <w:color w:val="000000"/>
        </w:rPr>
        <w:t>El nombre de las clases debe ser auto descriptivo de manera que no se requiera, en lo posible, entrar al código de la función para saber qué es lo que realiza.</w:t>
      </w:r>
    </w:p>
    <w:p w14:paraId="2D185F9D" w14:textId="77777777" w:rsidR="00CC2E55" w:rsidRDefault="00CC2E55">
      <w:pPr>
        <w:ind w:hanging="2"/>
        <w:jc w:val="both"/>
        <w:rPr>
          <w:rFonts w:ascii="Arial" w:eastAsia="Arial" w:hAnsi="Arial" w:cs="Arial"/>
          <w:sz w:val="22"/>
          <w:szCs w:val="22"/>
        </w:rPr>
      </w:pPr>
    </w:p>
    <w:p w14:paraId="1B18C8AE" w14:textId="77777777" w:rsidR="00CC2E55" w:rsidRDefault="00633CB5">
      <w:pPr>
        <w:widowControl/>
        <w:numPr>
          <w:ilvl w:val="0"/>
          <w:numId w:val="8"/>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Ejemplos: </w:t>
      </w:r>
      <w:proofErr w:type="spellStart"/>
      <w:r>
        <w:rPr>
          <w:rFonts w:ascii="Arial" w:eastAsia="Arial" w:hAnsi="Arial" w:cs="Arial"/>
          <w:color w:val="000000"/>
        </w:rPr>
        <w:t>GatewayController</w:t>
      </w:r>
      <w:proofErr w:type="spellEnd"/>
      <w:r>
        <w:rPr>
          <w:rFonts w:ascii="Arial" w:eastAsia="Arial" w:hAnsi="Arial" w:cs="Arial"/>
          <w:color w:val="000000"/>
        </w:rPr>
        <w:t xml:space="preserve">, </w:t>
      </w:r>
      <w:proofErr w:type="spellStart"/>
      <w:r>
        <w:rPr>
          <w:rFonts w:ascii="Arial" w:eastAsia="Arial" w:hAnsi="Arial" w:cs="Arial"/>
          <w:color w:val="000000"/>
        </w:rPr>
        <w:t>AuthController</w:t>
      </w:r>
      <w:proofErr w:type="spellEnd"/>
      <w:r>
        <w:rPr>
          <w:rFonts w:ascii="Arial" w:eastAsia="Arial" w:hAnsi="Arial" w:cs="Arial"/>
          <w:color w:val="000000"/>
        </w:rPr>
        <w:t xml:space="preserve">, </w:t>
      </w:r>
      <w:proofErr w:type="spellStart"/>
      <w:r>
        <w:rPr>
          <w:rFonts w:ascii="Arial" w:eastAsia="Arial" w:hAnsi="Arial" w:cs="Arial"/>
          <w:color w:val="000000"/>
        </w:rPr>
        <w:t>InventoryRepository</w:t>
      </w:r>
      <w:proofErr w:type="spellEnd"/>
      <w:r>
        <w:rPr>
          <w:rFonts w:ascii="Arial" w:eastAsia="Arial" w:hAnsi="Arial" w:cs="Arial"/>
          <w:color w:val="000000"/>
        </w:rPr>
        <w:t xml:space="preserve">, </w:t>
      </w:r>
      <w:proofErr w:type="spellStart"/>
      <w:r>
        <w:rPr>
          <w:rFonts w:ascii="Arial" w:eastAsia="Arial" w:hAnsi="Arial" w:cs="Arial"/>
          <w:color w:val="000000"/>
        </w:rPr>
        <w:t>SavedBooksService</w:t>
      </w:r>
      <w:proofErr w:type="spellEnd"/>
    </w:p>
    <w:p w14:paraId="20D768FF" w14:textId="77777777" w:rsidR="00CC2E55" w:rsidRDefault="00CC2E55">
      <w:pPr>
        <w:ind w:hanging="2"/>
        <w:jc w:val="both"/>
        <w:rPr>
          <w:rFonts w:ascii="Arial" w:eastAsia="Arial" w:hAnsi="Arial" w:cs="Arial"/>
        </w:rPr>
      </w:pPr>
    </w:p>
    <w:p w14:paraId="02E3B171" w14:textId="77777777" w:rsidR="00CC2E55" w:rsidRDefault="00633CB5">
      <w:pPr>
        <w:ind w:hanging="2"/>
        <w:jc w:val="both"/>
        <w:rPr>
          <w:rFonts w:ascii="Arial" w:eastAsia="Arial" w:hAnsi="Arial" w:cs="Arial"/>
        </w:rPr>
      </w:pPr>
      <w:r>
        <w:rPr>
          <w:rFonts w:ascii="Arial" w:eastAsia="Arial" w:hAnsi="Arial" w:cs="Arial"/>
          <w:b/>
          <w:bCs/>
        </w:rPr>
        <w:t xml:space="preserve">Nota: </w:t>
      </w:r>
    </w:p>
    <w:p w14:paraId="741AF55E" w14:textId="77777777" w:rsidR="00CC2E55" w:rsidRDefault="00633CB5">
      <w:pPr>
        <w:widowControl/>
        <w:numPr>
          <w:ilvl w:val="0"/>
          <w:numId w:val="17"/>
        </w:numPr>
        <w:ind w:left="0" w:hanging="2"/>
        <w:jc w:val="both"/>
        <w:rPr>
          <w:rFonts w:ascii="Arial" w:eastAsia="Arial" w:hAnsi="Arial" w:cs="Arial"/>
        </w:rPr>
      </w:pPr>
      <w:r>
        <w:rPr>
          <w:rFonts w:ascii="Arial" w:eastAsia="Arial" w:hAnsi="Arial" w:cs="Arial"/>
        </w:rPr>
        <w:t xml:space="preserve">No se hará uso de los caracteres: Espacio en blanco " ", </w:t>
      </w:r>
      <w:proofErr w:type="spellStart"/>
      <w:r>
        <w:rPr>
          <w:rFonts w:ascii="Arial" w:eastAsia="Arial" w:hAnsi="Arial" w:cs="Arial"/>
        </w:rPr>
        <w:t>Caracter</w:t>
      </w:r>
      <w:proofErr w:type="spellEnd"/>
      <w:r>
        <w:rPr>
          <w:rFonts w:ascii="Arial" w:eastAsia="Arial" w:hAnsi="Arial" w:cs="Arial"/>
        </w:rPr>
        <w:t xml:space="preserve"> de subrayado "_".</w:t>
      </w:r>
    </w:p>
    <w:p w14:paraId="494415A1" w14:textId="77777777" w:rsidR="00CC2E55" w:rsidRDefault="00CC2E55">
      <w:pPr>
        <w:keepNext/>
        <w:pBdr>
          <w:top w:val="nil"/>
          <w:left w:val="nil"/>
          <w:bottom w:val="nil"/>
          <w:right w:val="nil"/>
          <w:between w:val="nil"/>
        </w:pBdr>
        <w:spacing w:before="120" w:after="60"/>
        <w:ind w:hanging="2"/>
        <w:rPr>
          <w:rFonts w:ascii="Arial" w:eastAsia="Arial" w:hAnsi="Arial" w:cs="Arial"/>
          <w:b/>
          <w:bCs/>
          <w:color w:val="000000"/>
          <w:sz w:val="24"/>
          <w:szCs w:val="24"/>
        </w:rPr>
      </w:pPr>
      <w:bookmarkStart w:id="33" w:name="_heading=h.k1gcmhd6rgrn" w:colFirst="0" w:colLast="0"/>
      <w:bookmarkEnd w:id="33"/>
    </w:p>
    <w:p w14:paraId="53FEA36B" w14:textId="77777777" w:rsidR="00CC2E55" w:rsidRDefault="00633CB5">
      <w:pPr>
        <w:pStyle w:val="Ttulo1"/>
        <w:ind w:firstLine="0"/>
      </w:pPr>
      <w:bookmarkStart w:id="34" w:name="_heading=h.1hmizze2d5p3" w:colFirst="0" w:colLast="0"/>
      <w:bookmarkEnd w:id="34"/>
      <w:r>
        <w:t>5. Métodos, Procedimientos y Funciones definidos por el Usuario.</w:t>
      </w:r>
    </w:p>
    <w:p w14:paraId="6AD02938" w14:textId="77777777" w:rsidR="00CC2E55" w:rsidRDefault="00CC2E55">
      <w:pPr>
        <w:ind w:hanging="2"/>
        <w:rPr>
          <w:rFonts w:ascii="Arial" w:eastAsia="Arial" w:hAnsi="Arial" w:cs="Arial"/>
        </w:rPr>
      </w:pPr>
    </w:p>
    <w:p w14:paraId="4ECA3205" w14:textId="77777777" w:rsidR="00CC2E55" w:rsidRDefault="00633CB5">
      <w:pPr>
        <w:widowControl/>
        <w:pBdr>
          <w:top w:val="nil"/>
          <w:left w:val="nil"/>
          <w:bottom w:val="nil"/>
          <w:right w:val="nil"/>
          <w:between w:val="nil"/>
        </w:pBdr>
        <w:spacing w:after="280"/>
        <w:ind w:hanging="2"/>
        <w:rPr>
          <w:rFonts w:ascii="Arial" w:eastAsia="Arial" w:hAnsi="Arial" w:cs="Arial"/>
          <w:color w:val="000000"/>
        </w:rPr>
      </w:pPr>
      <w:r>
        <w:rPr>
          <w:rFonts w:ascii="Arial" w:eastAsia="Arial" w:hAnsi="Arial" w:cs="Arial"/>
          <w:color w:val="000000"/>
        </w:rPr>
        <w:t xml:space="preserve">El nombre de las funciones y procedimientos debe ser auto descriptivo de manera que no se requiera, en lo posible, entrar al código de la función para saber qué es lo que realiza. </w:t>
      </w:r>
      <w:r>
        <w:rPr>
          <w:rFonts w:ascii="Arial" w:eastAsia="Arial" w:hAnsi="Arial" w:cs="Arial"/>
          <w:b/>
          <w:bCs/>
          <w:i/>
          <w:iCs/>
          <w:color w:val="000000"/>
        </w:rPr>
        <w:t>verbo-Sustantivo</w:t>
      </w:r>
      <w:r>
        <w:rPr>
          <w:rFonts w:ascii="Arial" w:eastAsia="Arial" w:hAnsi="Arial" w:cs="Arial"/>
          <w:color w:val="000000"/>
        </w:rPr>
        <w:t xml:space="preserve"> </w:t>
      </w:r>
    </w:p>
    <w:p w14:paraId="3DEDBA37" w14:textId="77777777" w:rsidR="00CC2E55" w:rsidRDefault="00633CB5">
      <w:pPr>
        <w:widowControl/>
        <w:pBdr>
          <w:top w:val="nil"/>
          <w:left w:val="nil"/>
          <w:bottom w:val="nil"/>
          <w:right w:val="nil"/>
          <w:between w:val="nil"/>
        </w:pBdr>
        <w:spacing w:after="280"/>
        <w:ind w:hanging="2"/>
        <w:rPr>
          <w:rFonts w:ascii="Arial" w:eastAsia="Arial" w:hAnsi="Arial" w:cs="Arial"/>
          <w:color w:val="000000"/>
        </w:rPr>
      </w:pPr>
      <w:r>
        <w:rPr>
          <w:rFonts w:ascii="Arial" w:eastAsia="Arial" w:hAnsi="Arial" w:cs="Arial"/>
          <w:color w:val="000000"/>
        </w:rPr>
        <w:t>El estándar para nombres de procedimiento es usar un Verbo</w:t>
      </w:r>
      <w:r>
        <w:rPr>
          <w:rFonts w:ascii="Arial" w:eastAsia="Arial" w:hAnsi="Arial" w:cs="Arial"/>
          <w:color w:val="000000"/>
        </w:rPr>
        <w:t xml:space="preserve"> que describa la acción realizada seguida por un sustantivo (objeto sobre el cual actúa). Se recomienda: </w:t>
      </w:r>
    </w:p>
    <w:p w14:paraId="640DA5FF" w14:textId="77777777" w:rsidR="00CC2E55" w:rsidRDefault="00633CB5">
      <w:pPr>
        <w:widowControl/>
        <w:numPr>
          <w:ilvl w:val="0"/>
          <w:numId w:val="8"/>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Usar un nombre que represente una acción y un objeto. </w:t>
      </w:r>
    </w:p>
    <w:p w14:paraId="7AA6158E" w14:textId="77777777" w:rsidR="00CC2E55" w:rsidRDefault="00633CB5">
      <w:pPr>
        <w:widowControl/>
        <w:numPr>
          <w:ilvl w:val="0"/>
          <w:numId w:val="8"/>
        </w:numPr>
        <w:pBdr>
          <w:top w:val="nil"/>
          <w:left w:val="nil"/>
          <w:bottom w:val="nil"/>
          <w:right w:val="nil"/>
          <w:between w:val="nil"/>
        </w:pBdr>
        <w:rPr>
          <w:rFonts w:ascii="Arial" w:eastAsia="Arial" w:hAnsi="Arial" w:cs="Arial"/>
          <w:color w:val="000000"/>
        </w:rPr>
      </w:pPr>
      <w:r>
        <w:rPr>
          <w:rFonts w:ascii="Arial" w:eastAsia="Arial" w:hAnsi="Arial" w:cs="Arial"/>
          <w:color w:val="000000"/>
        </w:rPr>
        <w:t>El nombre del procedimiento debe indicar qué hace el procedimiento a… o qué hace el procedimien</w:t>
      </w:r>
      <w:r>
        <w:rPr>
          <w:rFonts w:ascii="Arial" w:eastAsia="Arial" w:hAnsi="Arial" w:cs="Arial"/>
          <w:color w:val="000000"/>
        </w:rPr>
        <w:t xml:space="preserve">to con... </w:t>
      </w:r>
    </w:p>
    <w:p w14:paraId="5095D455" w14:textId="77777777" w:rsidR="00CC2E55" w:rsidRDefault="00633CB5">
      <w:pPr>
        <w:widowControl/>
        <w:numPr>
          <w:ilvl w:val="0"/>
          <w:numId w:val="8"/>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El verbo debe estar en infinitivo. </w:t>
      </w:r>
    </w:p>
    <w:p w14:paraId="1EFFA283" w14:textId="77777777" w:rsidR="00CC2E55" w:rsidRDefault="00633CB5">
      <w:pPr>
        <w:widowControl/>
        <w:numPr>
          <w:ilvl w:val="0"/>
          <w:numId w:val="8"/>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Ser consistente en el orden de las palabras. Si se va a usar </w:t>
      </w:r>
      <w:proofErr w:type="spellStart"/>
      <w:r>
        <w:rPr>
          <w:rFonts w:ascii="Arial" w:eastAsia="Arial" w:hAnsi="Arial" w:cs="Arial"/>
          <w:i/>
          <w:iCs/>
          <w:color w:val="000000"/>
        </w:rPr>
        <w:t>verboNombre</w:t>
      </w:r>
      <w:proofErr w:type="spellEnd"/>
      <w:r>
        <w:rPr>
          <w:rFonts w:ascii="Arial" w:eastAsia="Arial" w:hAnsi="Arial" w:cs="Arial"/>
          <w:color w:val="000000"/>
        </w:rPr>
        <w:t xml:space="preserve">, siempre usar </w:t>
      </w:r>
      <w:proofErr w:type="spellStart"/>
      <w:r>
        <w:rPr>
          <w:rFonts w:ascii="Arial" w:eastAsia="Arial" w:hAnsi="Arial" w:cs="Arial"/>
          <w:i/>
          <w:iCs/>
          <w:color w:val="000000"/>
        </w:rPr>
        <w:t>verboNombre</w:t>
      </w:r>
      <w:proofErr w:type="spellEnd"/>
      <w:r>
        <w:rPr>
          <w:rFonts w:ascii="Arial" w:eastAsia="Arial" w:hAnsi="Arial" w:cs="Arial"/>
          <w:color w:val="000000"/>
        </w:rPr>
        <w:t xml:space="preserve">. </w:t>
      </w:r>
    </w:p>
    <w:p w14:paraId="500A4911" w14:textId="77777777" w:rsidR="00CC2E55" w:rsidRDefault="00633CB5">
      <w:pPr>
        <w:widowControl/>
        <w:numPr>
          <w:ilvl w:val="0"/>
          <w:numId w:val="8"/>
        </w:numPr>
        <w:pBdr>
          <w:top w:val="nil"/>
          <w:left w:val="nil"/>
          <w:bottom w:val="nil"/>
          <w:right w:val="nil"/>
          <w:between w:val="nil"/>
        </w:pBdr>
        <w:spacing w:after="280"/>
        <w:rPr>
          <w:rFonts w:ascii="Arial" w:eastAsia="Arial" w:hAnsi="Arial" w:cs="Arial"/>
          <w:color w:val="000000"/>
        </w:rPr>
      </w:pPr>
      <w:r>
        <w:rPr>
          <w:rFonts w:ascii="Arial" w:eastAsia="Arial" w:hAnsi="Arial" w:cs="Arial"/>
          <w:color w:val="000000"/>
        </w:rPr>
        <w:t xml:space="preserve">Ser consistente en los verbos y sustantivos usados. Por ejemplo, si tiene un procedimiento </w:t>
      </w:r>
      <w:proofErr w:type="spellStart"/>
      <w:r>
        <w:rPr>
          <w:rFonts w:ascii="Arial" w:eastAsia="Arial" w:hAnsi="Arial" w:cs="Arial"/>
          <w:i/>
          <w:iCs/>
          <w:color w:val="000000"/>
        </w:rPr>
        <w:t>asignarNombre</w:t>
      </w:r>
      <w:proofErr w:type="spellEnd"/>
      <w:r>
        <w:rPr>
          <w:rFonts w:ascii="Arial" w:eastAsia="Arial" w:hAnsi="Arial" w:cs="Arial"/>
          <w:color w:val="000000"/>
        </w:rPr>
        <w:t xml:space="preserve">, en vez de </w:t>
      </w:r>
      <w:proofErr w:type="spellStart"/>
      <w:r>
        <w:rPr>
          <w:rFonts w:ascii="Arial" w:eastAsia="Arial" w:hAnsi="Arial" w:cs="Arial"/>
          <w:i/>
          <w:iCs/>
          <w:color w:val="000000"/>
        </w:rPr>
        <w:t>colocarNombre</w:t>
      </w:r>
      <w:proofErr w:type="spellEnd"/>
      <w:r>
        <w:rPr>
          <w:rFonts w:ascii="Arial" w:eastAsia="Arial" w:hAnsi="Arial" w:cs="Arial"/>
          <w:color w:val="000000"/>
        </w:rPr>
        <w:t xml:space="preserve">. </w:t>
      </w:r>
    </w:p>
    <w:p w14:paraId="35A1E3F9" w14:textId="77777777" w:rsidR="00CC2E55" w:rsidRDefault="00633CB5">
      <w:pPr>
        <w:widowControl/>
        <w:pBdr>
          <w:top w:val="nil"/>
          <w:left w:val="nil"/>
          <w:bottom w:val="nil"/>
          <w:right w:val="nil"/>
          <w:between w:val="nil"/>
        </w:pBdr>
        <w:spacing w:after="280"/>
        <w:ind w:hanging="2"/>
        <w:rPr>
          <w:rFonts w:ascii="Arial" w:eastAsia="Arial" w:hAnsi="Arial" w:cs="Arial"/>
          <w:color w:val="000000"/>
        </w:rPr>
      </w:pPr>
      <w:r>
        <w:rPr>
          <w:rFonts w:ascii="Arial" w:eastAsia="Arial" w:hAnsi="Arial" w:cs="Arial"/>
          <w:color w:val="000000"/>
        </w:rPr>
        <w:t xml:space="preserve">Para la acción </w:t>
      </w:r>
      <w:r>
        <w:rPr>
          <w:rFonts w:ascii="Arial" w:eastAsia="Arial" w:hAnsi="Arial" w:cs="Arial"/>
          <w:i/>
          <w:iCs/>
          <w:color w:val="000000"/>
        </w:rPr>
        <w:t>modificar cuentas del cliente</w:t>
      </w:r>
      <w:r>
        <w:rPr>
          <w:rFonts w:ascii="Arial" w:eastAsia="Arial" w:hAnsi="Arial" w:cs="Arial"/>
          <w:color w:val="000000"/>
        </w:rPr>
        <w:t xml:space="preserve"> se define: </w:t>
      </w:r>
      <w:proofErr w:type="spellStart"/>
      <w:r>
        <w:rPr>
          <w:rFonts w:ascii="Arial" w:eastAsia="Arial" w:hAnsi="Arial" w:cs="Arial"/>
          <w:b/>
          <w:bCs/>
          <w:i/>
          <w:iCs/>
          <w:color w:val="000000"/>
        </w:rPr>
        <w:t>modificarCuenta</w:t>
      </w:r>
      <w:proofErr w:type="spellEnd"/>
      <w:r>
        <w:rPr>
          <w:rFonts w:ascii="Arial" w:eastAsia="Arial" w:hAnsi="Arial" w:cs="Arial"/>
          <w:color w:val="000000"/>
        </w:rPr>
        <w:t xml:space="preserve"> </w:t>
      </w:r>
    </w:p>
    <w:p w14:paraId="1EB39649" w14:textId="77777777" w:rsidR="00CC2E55" w:rsidRDefault="00633CB5">
      <w:pPr>
        <w:widowControl/>
        <w:numPr>
          <w:ilvl w:val="0"/>
          <w:numId w:val="9"/>
        </w:numPr>
        <w:pBdr>
          <w:top w:val="nil"/>
          <w:left w:val="nil"/>
          <w:bottom w:val="nil"/>
          <w:right w:val="nil"/>
          <w:between w:val="nil"/>
        </w:pBdr>
        <w:rPr>
          <w:rFonts w:ascii="Arial" w:eastAsia="Arial" w:hAnsi="Arial" w:cs="Arial"/>
          <w:color w:val="000000"/>
        </w:rPr>
      </w:pPr>
      <w:r>
        <w:rPr>
          <w:rFonts w:ascii="Arial" w:eastAsia="Arial" w:hAnsi="Arial" w:cs="Arial"/>
          <w:b/>
          <w:bCs/>
          <w:color w:val="000000"/>
        </w:rPr>
        <w:t>Verbo:</w:t>
      </w:r>
      <w:r>
        <w:rPr>
          <w:rFonts w:ascii="Arial" w:eastAsia="Arial" w:hAnsi="Arial" w:cs="Arial"/>
          <w:color w:val="000000"/>
        </w:rPr>
        <w:t xml:space="preserve"> modificar </w:t>
      </w:r>
    </w:p>
    <w:p w14:paraId="6A99254A" w14:textId="77777777" w:rsidR="00CC2E55" w:rsidRDefault="00633CB5">
      <w:pPr>
        <w:widowControl/>
        <w:numPr>
          <w:ilvl w:val="0"/>
          <w:numId w:val="9"/>
        </w:numPr>
        <w:pBdr>
          <w:top w:val="nil"/>
          <w:left w:val="nil"/>
          <w:bottom w:val="nil"/>
          <w:right w:val="nil"/>
          <w:between w:val="nil"/>
        </w:pBdr>
        <w:spacing w:after="280"/>
        <w:rPr>
          <w:rFonts w:ascii="Arial" w:eastAsia="Arial" w:hAnsi="Arial" w:cs="Arial"/>
          <w:color w:val="000000"/>
        </w:rPr>
      </w:pPr>
      <w:r>
        <w:rPr>
          <w:rFonts w:ascii="Arial" w:eastAsia="Arial" w:hAnsi="Arial" w:cs="Arial"/>
          <w:b/>
          <w:bCs/>
          <w:color w:val="000000"/>
        </w:rPr>
        <w:t>Sustantivo:</w:t>
      </w:r>
      <w:r>
        <w:rPr>
          <w:rFonts w:ascii="Arial" w:eastAsia="Arial" w:hAnsi="Arial" w:cs="Arial"/>
          <w:color w:val="000000"/>
        </w:rPr>
        <w:t xml:space="preserve"> Cuenta </w:t>
      </w:r>
    </w:p>
    <w:p w14:paraId="10387F9F" w14:textId="77777777" w:rsidR="00CC2E55" w:rsidRDefault="00633CB5">
      <w:pPr>
        <w:widowControl/>
        <w:pBdr>
          <w:top w:val="nil"/>
          <w:left w:val="nil"/>
          <w:bottom w:val="nil"/>
          <w:right w:val="nil"/>
          <w:between w:val="nil"/>
        </w:pBdr>
        <w:spacing w:after="280"/>
        <w:ind w:hanging="2"/>
        <w:rPr>
          <w:rFonts w:ascii="Arial" w:eastAsia="Arial" w:hAnsi="Arial" w:cs="Arial"/>
          <w:color w:val="000000"/>
        </w:rPr>
      </w:pPr>
      <w:r>
        <w:rPr>
          <w:rFonts w:ascii="Arial" w:eastAsia="Arial" w:hAnsi="Arial" w:cs="Arial"/>
          <w:b/>
          <w:bCs/>
          <w:color w:val="000000"/>
        </w:rPr>
        <w:t xml:space="preserve">Ejemplos aplicados en </w:t>
      </w:r>
      <w:proofErr w:type="spellStart"/>
      <w:r>
        <w:rPr>
          <w:rFonts w:ascii="Arial" w:eastAsia="Arial" w:hAnsi="Arial" w:cs="Arial"/>
          <w:b/>
          <w:bCs/>
          <w:color w:val="000000"/>
        </w:rPr>
        <w:t>NexusLib</w:t>
      </w:r>
      <w:proofErr w:type="spellEnd"/>
      <w:r>
        <w:rPr>
          <w:rFonts w:ascii="Arial" w:eastAsia="Arial" w:hAnsi="Arial" w:cs="Arial"/>
          <w:b/>
          <w:bCs/>
          <w:color w:val="000000"/>
        </w:rPr>
        <w:t>:</w:t>
      </w:r>
    </w:p>
    <w:p w14:paraId="6284B447" w14:textId="77777777" w:rsidR="00CC2E55" w:rsidRDefault="00633CB5">
      <w:pPr>
        <w:widowControl/>
        <w:numPr>
          <w:ilvl w:val="0"/>
          <w:numId w:val="10"/>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Para la acción </w:t>
      </w:r>
      <w:r>
        <w:rPr>
          <w:rFonts w:ascii="Arial" w:eastAsia="Arial" w:hAnsi="Arial" w:cs="Arial"/>
          <w:i/>
          <w:iCs/>
          <w:color w:val="000000"/>
        </w:rPr>
        <w:t>verificar tokens de sesión</w:t>
      </w:r>
      <w:r>
        <w:rPr>
          <w:rFonts w:ascii="Arial" w:eastAsia="Arial" w:hAnsi="Arial" w:cs="Arial"/>
          <w:color w:val="000000"/>
        </w:rPr>
        <w:t xml:space="preserve">: </w:t>
      </w:r>
      <w:proofErr w:type="spellStart"/>
      <w:r>
        <w:rPr>
          <w:rFonts w:ascii="Arial" w:eastAsia="Arial" w:hAnsi="Arial" w:cs="Arial"/>
          <w:color w:val="000000"/>
        </w:rPr>
        <w:t>verifyToken</w:t>
      </w:r>
      <w:proofErr w:type="spellEnd"/>
    </w:p>
    <w:p w14:paraId="1804E681" w14:textId="77777777" w:rsidR="00CC2E55" w:rsidRDefault="00633CB5">
      <w:pPr>
        <w:widowControl/>
        <w:numPr>
          <w:ilvl w:val="0"/>
          <w:numId w:val="10"/>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Para la acción </w:t>
      </w:r>
      <w:r>
        <w:rPr>
          <w:rFonts w:ascii="Arial" w:eastAsia="Arial" w:hAnsi="Arial" w:cs="Arial"/>
          <w:i/>
          <w:iCs/>
          <w:color w:val="000000"/>
        </w:rPr>
        <w:t>agregar libros a favoritos</w:t>
      </w:r>
      <w:r>
        <w:rPr>
          <w:rFonts w:ascii="Arial" w:eastAsia="Arial" w:hAnsi="Arial" w:cs="Arial"/>
          <w:color w:val="000000"/>
        </w:rPr>
        <w:t xml:space="preserve">: </w:t>
      </w:r>
      <w:proofErr w:type="spellStart"/>
      <w:r>
        <w:rPr>
          <w:rFonts w:ascii="Arial" w:eastAsia="Arial" w:hAnsi="Arial" w:cs="Arial"/>
          <w:color w:val="000000"/>
        </w:rPr>
        <w:t>saveBook</w:t>
      </w:r>
      <w:proofErr w:type="spellEnd"/>
    </w:p>
    <w:p w14:paraId="0F0BAD1F" w14:textId="77777777" w:rsidR="00CC2E55" w:rsidRDefault="00633CB5">
      <w:pPr>
        <w:widowControl/>
        <w:numPr>
          <w:ilvl w:val="0"/>
          <w:numId w:val="10"/>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Para la acción </w:t>
      </w:r>
      <w:r>
        <w:rPr>
          <w:rFonts w:ascii="Arial" w:eastAsia="Arial" w:hAnsi="Arial" w:cs="Arial"/>
          <w:i/>
          <w:iCs/>
          <w:color w:val="000000"/>
        </w:rPr>
        <w:t>consultar disponibilidad de stock</w:t>
      </w:r>
      <w:r>
        <w:rPr>
          <w:rFonts w:ascii="Arial" w:eastAsia="Arial" w:hAnsi="Arial" w:cs="Arial"/>
          <w:color w:val="000000"/>
        </w:rPr>
        <w:t xml:space="preserve">: </w:t>
      </w:r>
      <w:proofErr w:type="spellStart"/>
      <w:r>
        <w:rPr>
          <w:rFonts w:ascii="Arial" w:eastAsia="Arial" w:hAnsi="Arial" w:cs="Arial"/>
          <w:color w:val="000000"/>
        </w:rPr>
        <w:t>checkStock</w:t>
      </w:r>
      <w:proofErr w:type="spellEnd"/>
    </w:p>
    <w:p w14:paraId="4DFD31F6" w14:textId="77777777" w:rsidR="00CC2E55" w:rsidRDefault="00633CB5">
      <w:pPr>
        <w:widowControl/>
        <w:numPr>
          <w:ilvl w:val="0"/>
          <w:numId w:val="10"/>
        </w:numPr>
        <w:pBdr>
          <w:top w:val="nil"/>
          <w:left w:val="nil"/>
          <w:bottom w:val="nil"/>
          <w:right w:val="nil"/>
          <w:between w:val="nil"/>
        </w:pBdr>
        <w:spacing w:after="280"/>
        <w:rPr>
          <w:rFonts w:ascii="Arial" w:eastAsia="Arial" w:hAnsi="Arial" w:cs="Arial"/>
          <w:color w:val="000000"/>
        </w:rPr>
      </w:pPr>
      <w:r>
        <w:rPr>
          <w:rFonts w:ascii="Arial" w:eastAsia="Arial" w:hAnsi="Arial" w:cs="Arial"/>
          <w:color w:val="000000"/>
        </w:rPr>
        <w:t xml:space="preserve">Para la acción </w:t>
      </w:r>
      <w:r>
        <w:rPr>
          <w:rFonts w:ascii="Arial" w:eastAsia="Arial" w:hAnsi="Arial" w:cs="Arial"/>
          <w:i/>
          <w:iCs/>
          <w:color w:val="000000"/>
        </w:rPr>
        <w:t>sincronizar estados lógicos</w:t>
      </w:r>
      <w:r>
        <w:rPr>
          <w:rFonts w:ascii="Arial" w:eastAsia="Arial" w:hAnsi="Arial" w:cs="Arial"/>
          <w:color w:val="000000"/>
        </w:rPr>
        <w:t xml:space="preserve">: </w:t>
      </w:r>
      <w:proofErr w:type="spellStart"/>
      <w:r>
        <w:rPr>
          <w:rFonts w:ascii="Arial" w:eastAsia="Arial" w:hAnsi="Arial" w:cs="Arial"/>
          <w:color w:val="000000"/>
        </w:rPr>
        <w:t>syncState</w:t>
      </w:r>
      <w:proofErr w:type="spellEnd"/>
    </w:p>
    <w:p w14:paraId="057290F3" w14:textId="77777777" w:rsidR="00CC2E55" w:rsidRDefault="00633CB5">
      <w:pPr>
        <w:rPr>
          <w:rFonts w:ascii="Arial" w:eastAsia="Arial" w:hAnsi="Arial" w:cs="Arial"/>
          <w:b/>
          <w:bCs/>
        </w:rPr>
      </w:pPr>
      <w:r>
        <w:rPr>
          <w:rFonts w:ascii="Arial" w:eastAsia="Arial" w:hAnsi="Arial" w:cs="Arial"/>
          <w:b/>
          <w:bCs/>
        </w:rPr>
        <w:t>Nota:</w:t>
      </w:r>
    </w:p>
    <w:p w14:paraId="172F60F1" w14:textId="77777777" w:rsidR="00CC2E55" w:rsidRDefault="00633CB5">
      <w:pPr>
        <w:widowControl/>
        <w:numPr>
          <w:ilvl w:val="0"/>
          <w:numId w:val="11"/>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No se hará uso de los caracteres: Espacio en blanco " ", </w:t>
      </w:r>
      <w:proofErr w:type="spellStart"/>
      <w:r>
        <w:rPr>
          <w:rFonts w:ascii="Arial" w:eastAsia="Arial" w:hAnsi="Arial" w:cs="Arial"/>
          <w:color w:val="000000"/>
        </w:rPr>
        <w:t>Caracter</w:t>
      </w:r>
      <w:proofErr w:type="spellEnd"/>
      <w:r>
        <w:rPr>
          <w:rFonts w:ascii="Arial" w:eastAsia="Arial" w:hAnsi="Arial" w:cs="Arial"/>
          <w:color w:val="000000"/>
        </w:rPr>
        <w:t xml:space="preserve"> de subrayado "_". </w:t>
      </w:r>
    </w:p>
    <w:p w14:paraId="0FA6CCE7" w14:textId="77777777" w:rsidR="00CC2E55" w:rsidRDefault="00633CB5">
      <w:pPr>
        <w:widowControl/>
        <w:numPr>
          <w:ilvl w:val="0"/>
          <w:numId w:val="11"/>
        </w:numPr>
        <w:pBdr>
          <w:top w:val="nil"/>
          <w:left w:val="nil"/>
          <w:bottom w:val="nil"/>
          <w:right w:val="nil"/>
          <w:between w:val="nil"/>
        </w:pBdr>
        <w:spacing w:after="280"/>
        <w:rPr>
          <w:rFonts w:ascii="Arial" w:eastAsia="Arial" w:hAnsi="Arial" w:cs="Arial"/>
          <w:color w:val="000000"/>
        </w:rPr>
      </w:pPr>
      <w:r>
        <w:rPr>
          <w:rFonts w:ascii="Arial" w:eastAsia="Arial" w:hAnsi="Arial" w:cs="Arial"/>
          <w:color w:val="000000"/>
        </w:rPr>
        <w:t>La nomenclatura de argumentos o parámetros pasados a los procedimientos/</w:t>
      </w:r>
      <w:proofErr w:type="gramStart"/>
      <w:r>
        <w:rPr>
          <w:rFonts w:ascii="Arial" w:eastAsia="Arial" w:hAnsi="Arial" w:cs="Arial"/>
          <w:color w:val="000000"/>
        </w:rPr>
        <w:t>funciones</w:t>
      </w:r>
      <w:proofErr w:type="gramEnd"/>
      <w:r>
        <w:rPr>
          <w:rFonts w:ascii="Arial" w:eastAsia="Arial" w:hAnsi="Arial" w:cs="Arial"/>
          <w:color w:val="000000"/>
        </w:rPr>
        <w:t xml:space="preserve"> así como para valores devueltos por funcione</w:t>
      </w:r>
      <w:r>
        <w:rPr>
          <w:rFonts w:ascii="Arial" w:eastAsia="Arial" w:hAnsi="Arial" w:cs="Arial"/>
          <w:color w:val="000000"/>
        </w:rPr>
        <w:t xml:space="preserve">s sigue las mismas convenciones que la nomenclatura para variables. </w:t>
      </w:r>
    </w:p>
    <w:p w14:paraId="0D0F7B1C" w14:textId="77777777" w:rsidR="00CC2E55" w:rsidRDefault="00CC2E55">
      <w:pPr>
        <w:pBdr>
          <w:top w:val="nil"/>
          <w:left w:val="nil"/>
          <w:bottom w:val="nil"/>
          <w:right w:val="nil"/>
          <w:between w:val="nil"/>
        </w:pBdr>
        <w:ind w:hanging="2"/>
        <w:jc w:val="both"/>
        <w:rPr>
          <w:rFonts w:ascii="Arial" w:eastAsia="Arial" w:hAnsi="Arial" w:cs="Arial"/>
          <w:color w:val="000000"/>
        </w:rPr>
      </w:pPr>
    </w:p>
    <w:p w14:paraId="25F295B3" w14:textId="77777777" w:rsidR="00CC2E55" w:rsidRDefault="00CC2E55">
      <w:pPr>
        <w:widowControl/>
        <w:spacing w:before="280" w:after="280"/>
        <w:ind w:hanging="2"/>
        <w:rPr>
          <w:rFonts w:ascii="Arial" w:eastAsia="Arial" w:hAnsi="Arial" w:cs="Arial"/>
        </w:rPr>
      </w:pPr>
      <w:bookmarkStart w:id="35" w:name="_heading=h.4x269ay6amr9" w:colFirst="0" w:colLast="0"/>
      <w:bookmarkEnd w:id="35"/>
    </w:p>
    <w:p w14:paraId="6665B42A" w14:textId="77777777" w:rsidR="00CC2E55" w:rsidRDefault="00CC2E55">
      <w:pPr>
        <w:widowControl/>
        <w:spacing w:before="280" w:after="280"/>
        <w:ind w:firstLine="0"/>
        <w:rPr>
          <w:rFonts w:ascii="Arial" w:eastAsia="Arial" w:hAnsi="Arial" w:cs="Arial"/>
        </w:rPr>
      </w:pPr>
    </w:p>
    <w:p w14:paraId="66BD9BAD" w14:textId="77777777" w:rsidR="00CC2E55" w:rsidRDefault="00633CB5">
      <w:pPr>
        <w:pStyle w:val="Ttulo1"/>
        <w:ind w:firstLine="0"/>
      </w:pPr>
      <w:bookmarkStart w:id="36" w:name="_heading=h.oztdjux523c4" w:colFirst="0" w:colLast="0"/>
      <w:bookmarkEnd w:id="36"/>
      <w:r>
        <w:lastRenderedPageBreak/>
        <w:t>6. Beneficios</w:t>
      </w:r>
    </w:p>
    <w:p w14:paraId="130A35AF" w14:textId="77777777" w:rsidR="00CC2E55" w:rsidRDefault="00CC2E55">
      <w:pPr>
        <w:ind w:left="1" w:hanging="3"/>
        <w:rPr>
          <w:rFonts w:ascii="Arial" w:eastAsia="Arial" w:hAnsi="Arial" w:cs="Arial"/>
          <w:sz w:val="28"/>
          <w:szCs w:val="28"/>
        </w:rPr>
      </w:pPr>
    </w:p>
    <w:p w14:paraId="09BA3B64" w14:textId="77777777" w:rsidR="00CC2E55" w:rsidRDefault="00633CB5">
      <w:pPr>
        <w:widowControl/>
        <w:spacing w:after="280"/>
        <w:ind w:hanging="2"/>
        <w:rPr>
          <w:rFonts w:ascii="Arial" w:eastAsia="Arial" w:hAnsi="Arial" w:cs="Arial"/>
        </w:rPr>
      </w:pPr>
      <w:r>
        <w:rPr>
          <w:rFonts w:ascii="Arial" w:eastAsia="Arial" w:hAnsi="Arial" w:cs="Arial"/>
          <w:b/>
          <w:bCs/>
        </w:rPr>
        <w:t>Mayor productividad</w:t>
      </w:r>
    </w:p>
    <w:p w14:paraId="48852360" w14:textId="77777777" w:rsidR="00CC2E55" w:rsidRDefault="00633CB5">
      <w:pPr>
        <w:widowControl/>
        <w:numPr>
          <w:ilvl w:val="0"/>
          <w:numId w:val="12"/>
        </w:numPr>
        <w:pBdr>
          <w:top w:val="nil"/>
          <w:left w:val="nil"/>
          <w:bottom w:val="nil"/>
          <w:right w:val="nil"/>
          <w:between w:val="nil"/>
        </w:pBdr>
        <w:spacing w:after="280"/>
        <w:jc w:val="both"/>
        <w:rPr>
          <w:rFonts w:ascii="Arial" w:eastAsia="Arial" w:hAnsi="Arial" w:cs="Arial"/>
          <w:color w:val="000000"/>
        </w:rPr>
      </w:pPr>
      <w:r>
        <w:rPr>
          <w:rFonts w:ascii="Arial" w:eastAsia="Arial" w:hAnsi="Arial" w:cs="Arial"/>
          <w:color w:val="000000"/>
        </w:rPr>
        <w:t xml:space="preserve">Al evitar diferencias innecesarias en estilo, el equipo reduce el tiempo dedicado a interpretar código ajeno y se enfoca en desarrollar nuevas funcionalidades distribuidas dentro del ecosistema web. </w:t>
      </w:r>
    </w:p>
    <w:p w14:paraId="36AAEE9F" w14:textId="77777777" w:rsidR="00CC2E55" w:rsidRDefault="00633CB5">
      <w:pPr>
        <w:widowControl/>
        <w:spacing w:after="280"/>
        <w:ind w:firstLine="0"/>
        <w:rPr>
          <w:rFonts w:ascii="Arial" w:eastAsia="Arial" w:hAnsi="Arial" w:cs="Arial"/>
        </w:rPr>
      </w:pPr>
      <w:r>
        <w:rPr>
          <w:rFonts w:ascii="Arial" w:eastAsia="Arial" w:hAnsi="Arial" w:cs="Arial"/>
          <w:b/>
          <w:bCs/>
        </w:rPr>
        <w:t>Facilita el mantenimiento</w:t>
      </w:r>
    </w:p>
    <w:p w14:paraId="56910DF2" w14:textId="77777777" w:rsidR="00CC2E55" w:rsidRDefault="00633CB5">
      <w:pPr>
        <w:widowControl/>
        <w:numPr>
          <w:ilvl w:val="0"/>
          <w:numId w:val="12"/>
        </w:numPr>
        <w:pBdr>
          <w:top w:val="nil"/>
          <w:left w:val="nil"/>
          <w:bottom w:val="nil"/>
          <w:right w:val="nil"/>
          <w:between w:val="nil"/>
        </w:pBdr>
        <w:spacing w:after="280"/>
        <w:jc w:val="both"/>
        <w:rPr>
          <w:rFonts w:ascii="Arial" w:eastAsia="Arial" w:hAnsi="Arial" w:cs="Arial"/>
          <w:color w:val="000000"/>
        </w:rPr>
      </w:pPr>
      <w:r>
        <w:rPr>
          <w:rFonts w:ascii="Arial" w:eastAsia="Arial" w:hAnsi="Arial" w:cs="Arial"/>
          <w:color w:val="000000"/>
        </w:rPr>
        <w:t>Un código consistente y legibl</w:t>
      </w:r>
      <w:r>
        <w:rPr>
          <w:rFonts w:ascii="Arial" w:eastAsia="Arial" w:hAnsi="Arial" w:cs="Arial"/>
          <w:color w:val="000000"/>
        </w:rPr>
        <w:t xml:space="preserve">e permite detectar y corregir errores más rápidamente, lo que reduce el costo de mantenimiento a largo plazo en componentes clave como el API Gateway o los servicios </w:t>
      </w:r>
      <w:proofErr w:type="spellStart"/>
      <w:r>
        <w:rPr>
          <w:rFonts w:ascii="Arial" w:eastAsia="Arial" w:hAnsi="Arial" w:cs="Arial"/>
          <w:color w:val="000000"/>
        </w:rPr>
        <w:t>core</w:t>
      </w:r>
      <w:proofErr w:type="spellEnd"/>
      <w:r>
        <w:rPr>
          <w:rFonts w:ascii="Arial" w:eastAsia="Arial" w:hAnsi="Arial" w:cs="Arial"/>
          <w:color w:val="000000"/>
        </w:rPr>
        <w:t xml:space="preserve">. </w:t>
      </w:r>
    </w:p>
    <w:p w14:paraId="15D0E1FF" w14:textId="77777777" w:rsidR="00CC2E55" w:rsidRDefault="00633CB5">
      <w:pPr>
        <w:widowControl/>
        <w:spacing w:after="280"/>
        <w:ind w:firstLine="0"/>
        <w:rPr>
          <w:rFonts w:ascii="Arial" w:eastAsia="Arial" w:hAnsi="Arial" w:cs="Arial"/>
        </w:rPr>
      </w:pPr>
      <w:r>
        <w:rPr>
          <w:rFonts w:ascii="Arial" w:eastAsia="Arial" w:hAnsi="Arial" w:cs="Arial"/>
          <w:b/>
          <w:bCs/>
        </w:rPr>
        <w:t>Mejor colaboración en equipo</w:t>
      </w:r>
    </w:p>
    <w:p w14:paraId="097AA864" w14:textId="77777777" w:rsidR="00CC2E55" w:rsidRDefault="00633CB5">
      <w:pPr>
        <w:widowControl/>
        <w:numPr>
          <w:ilvl w:val="0"/>
          <w:numId w:val="12"/>
        </w:numPr>
        <w:pBdr>
          <w:top w:val="nil"/>
          <w:left w:val="nil"/>
          <w:bottom w:val="nil"/>
          <w:right w:val="nil"/>
          <w:between w:val="nil"/>
        </w:pBdr>
        <w:spacing w:after="280"/>
        <w:jc w:val="both"/>
        <w:rPr>
          <w:rFonts w:ascii="Arial" w:eastAsia="Arial" w:hAnsi="Arial" w:cs="Arial"/>
          <w:color w:val="000000"/>
        </w:rPr>
      </w:pPr>
      <w:r>
        <w:rPr>
          <w:rFonts w:ascii="Arial" w:eastAsia="Arial" w:hAnsi="Arial" w:cs="Arial"/>
          <w:color w:val="000000"/>
        </w:rPr>
        <w:t>Todos los integrantes trabajan con las mismas convenci</w:t>
      </w:r>
      <w:r>
        <w:rPr>
          <w:rFonts w:ascii="Arial" w:eastAsia="Arial" w:hAnsi="Arial" w:cs="Arial"/>
          <w:color w:val="000000"/>
        </w:rPr>
        <w:t xml:space="preserve">ones, lo que mejora la integración de código, la revisión entre pares y la incorporación de nuevos desarrolladores al proyecto. </w:t>
      </w:r>
    </w:p>
    <w:p w14:paraId="419AB302" w14:textId="77777777" w:rsidR="00CC2E55" w:rsidRDefault="00633CB5">
      <w:pPr>
        <w:widowControl/>
        <w:spacing w:after="280"/>
        <w:ind w:firstLine="0"/>
        <w:rPr>
          <w:rFonts w:ascii="Arial" w:eastAsia="Arial" w:hAnsi="Arial" w:cs="Arial"/>
        </w:rPr>
      </w:pPr>
      <w:r>
        <w:rPr>
          <w:rFonts w:ascii="Arial" w:eastAsia="Arial" w:hAnsi="Arial" w:cs="Arial"/>
          <w:b/>
          <w:bCs/>
        </w:rPr>
        <w:t>Reduce errores y ambigüedades</w:t>
      </w:r>
    </w:p>
    <w:p w14:paraId="66D233C8" w14:textId="77777777" w:rsidR="00CC2E55" w:rsidRDefault="00633CB5">
      <w:pPr>
        <w:widowControl/>
        <w:numPr>
          <w:ilvl w:val="0"/>
          <w:numId w:val="12"/>
        </w:numPr>
        <w:pBdr>
          <w:top w:val="nil"/>
          <w:left w:val="nil"/>
          <w:bottom w:val="nil"/>
          <w:right w:val="nil"/>
          <w:between w:val="nil"/>
        </w:pBdr>
        <w:spacing w:after="280"/>
        <w:jc w:val="both"/>
        <w:rPr>
          <w:rFonts w:ascii="Arial" w:eastAsia="Arial" w:hAnsi="Arial" w:cs="Arial"/>
          <w:color w:val="000000"/>
        </w:rPr>
      </w:pPr>
      <w:r>
        <w:rPr>
          <w:rFonts w:ascii="Arial" w:eastAsia="Arial" w:hAnsi="Arial" w:cs="Arial"/>
          <w:color w:val="000000"/>
        </w:rPr>
        <w:t xml:space="preserve">Al tener reglas claras de nomenclatura, </w:t>
      </w:r>
      <w:proofErr w:type="spellStart"/>
      <w:r>
        <w:rPr>
          <w:rFonts w:ascii="Arial" w:eastAsia="Arial" w:hAnsi="Arial" w:cs="Arial"/>
          <w:color w:val="000000"/>
        </w:rPr>
        <w:t>indentación</w:t>
      </w:r>
      <w:proofErr w:type="spellEnd"/>
      <w:r>
        <w:rPr>
          <w:rFonts w:ascii="Arial" w:eastAsia="Arial" w:hAnsi="Arial" w:cs="Arial"/>
          <w:color w:val="000000"/>
        </w:rPr>
        <w:t xml:space="preserve"> y estructura, se minimizan los malentendidos </w:t>
      </w:r>
      <w:r>
        <w:rPr>
          <w:rFonts w:ascii="Arial" w:eastAsia="Arial" w:hAnsi="Arial" w:cs="Arial"/>
          <w:color w:val="000000"/>
        </w:rPr>
        <w:t xml:space="preserve">y errores comunes durante el intercambio asíncrono de </w:t>
      </w:r>
      <w:proofErr w:type="spellStart"/>
      <w:r>
        <w:rPr>
          <w:rFonts w:ascii="Arial" w:eastAsia="Arial" w:hAnsi="Arial" w:cs="Arial"/>
          <w:color w:val="000000"/>
        </w:rPr>
        <w:t>JSONs</w:t>
      </w:r>
      <w:proofErr w:type="spellEnd"/>
      <w:r>
        <w:rPr>
          <w:rFonts w:ascii="Arial" w:eastAsia="Arial" w:hAnsi="Arial" w:cs="Arial"/>
          <w:color w:val="000000"/>
        </w:rPr>
        <w:t xml:space="preserve"> en el </w:t>
      </w:r>
      <w:proofErr w:type="spellStart"/>
      <w:r>
        <w:rPr>
          <w:rFonts w:ascii="Arial" w:eastAsia="Arial" w:hAnsi="Arial" w:cs="Arial"/>
          <w:color w:val="000000"/>
        </w:rPr>
        <w:t>backend</w:t>
      </w:r>
      <w:proofErr w:type="spellEnd"/>
      <w:r>
        <w:rPr>
          <w:rFonts w:ascii="Arial" w:eastAsia="Arial" w:hAnsi="Arial" w:cs="Arial"/>
          <w:color w:val="000000"/>
        </w:rPr>
        <w:t xml:space="preserve">. </w:t>
      </w:r>
    </w:p>
    <w:p w14:paraId="29197A9E" w14:textId="77777777" w:rsidR="00CC2E55" w:rsidRDefault="00633CB5">
      <w:pPr>
        <w:widowControl/>
        <w:spacing w:after="280"/>
        <w:ind w:firstLine="0"/>
        <w:rPr>
          <w:rFonts w:ascii="Arial" w:eastAsia="Arial" w:hAnsi="Arial" w:cs="Arial"/>
        </w:rPr>
      </w:pPr>
      <w:r>
        <w:rPr>
          <w:rFonts w:ascii="Arial" w:eastAsia="Arial" w:hAnsi="Arial" w:cs="Arial"/>
          <w:b/>
          <w:bCs/>
        </w:rPr>
        <w:t>Escalabilidad del proyecto</w:t>
      </w:r>
    </w:p>
    <w:p w14:paraId="5181B5A5" w14:textId="77777777" w:rsidR="00CC2E55" w:rsidRDefault="00633CB5">
      <w:pPr>
        <w:widowControl/>
        <w:numPr>
          <w:ilvl w:val="0"/>
          <w:numId w:val="12"/>
        </w:numPr>
        <w:pBdr>
          <w:top w:val="nil"/>
          <w:left w:val="nil"/>
          <w:bottom w:val="nil"/>
          <w:right w:val="nil"/>
          <w:between w:val="nil"/>
        </w:pBdr>
        <w:spacing w:after="280"/>
        <w:jc w:val="both"/>
        <w:rPr>
          <w:rFonts w:ascii="Arial" w:eastAsia="Arial" w:hAnsi="Arial" w:cs="Arial"/>
          <w:color w:val="000000"/>
        </w:rPr>
      </w:pPr>
      <w:r>
        <w:rPr>
          <w:rFonts w:ascii="Arial" w:eastAsia="Arial" w:hAnsi="Arial" w:cs="Arial"/>
          <w:color w:val="000000"/>
        </w:rPr>
        <w:t xml:space="preserve">Proyectos grandes y de largo plazo se benefician de una base de código uniforme que soporta el crecimiento continuo y la adición de nuevos conectores de catálogos sin volverse caótico. </w:t>
      </w:r>
    </w:p>
    <w:p w14:paraId="78226842" w14:textId="77777777" w:rsidR="00CC2E55" w:rsidRDefault="00633CB5">
      <w:pPr>
        <w:widowControl/>
        <w:spacing w:after="280"/>
        <w:ind w:firstLine="0"/>
        <w:rPr>
          <w:rFonts w:ascii="Arial" w:eastAsia="Arial" w:hAnsi="Arial" w:cs="Arial"/>
        </w:rPr>
      </w:pPr>
      <w:r>
        <w:rPr>
          <w:rFonts w:ascii="Arial" w:eastAsia="Arial" w:hAnsi="Arial" w:cs="Arial"/>
          <w:b/>
          <w:bCs/>
        </w:rPr>
        <w:t>Documentación implícita</w:t>
      </w:r>
    </w:p>
    <w:p w14:paraId="5B06ACB4" w14:textId="77777777" w:rsidR="00CC2E55" w:rsidRDefault="00633CB5">
      <w:pPr>
        <w:widowControl/>
        <w:numPr>
          <w:ilvl w:val="0"/>
          <w:numId w:val="12"/>
        </w:numPr>
        <w:pBdr>
          <w:top w:val="nil"/>
          <w:left w:val="nil"/>
          <w:bottom w:val="nil"/>
          <w:right w:val="nil"/>
          <w:between w:val="nil"/>
        </w:pBdr>
        <w:spacing w:after="280"/>
        <w:jc w:val="both"/>
        <w:rPr>
          <w:rFonts w:ascii="Arial" w:eastAsia="Arial" w:hAnsi="Arial" w:cs="Arial"/>
          <w:color w:val="000000"/>
        </w:rPr>
      </w:pPr>
      <w:r>
        <w:rPr>
          <w:rFonts w:ascii="Arial" w:eastAsia="Arial" w:hAnsi="Arial" w:cs="Arial"/>
          <w:color w:val="000000"/>
        </w:rPr>
        <w:t>Un código bien estructurado según estándares s</w:t>
      </w:r>
      <w:r>
        <w:rPr>
          <w:rFonts w:ascii="Arial" w:eastAsia="Arial" w:hAnsi="Arial" w:cs="Arial"/>
          <w:color w:val="000000"/>
        </w:rPr>
        <w:t xml:space="preserve">irve como documentación viva, facilitando el entendimiento sin necesidad de comentarios excesivos en las clases lógicas. </w:t>
      </w:r>
    </w:p>
    <w:p w14:paraId="2A1C51A1" w14:textId="77777777" w:rsidR="00CC2E55" w:rsidRDefault="00CC2E55">
      <w:pPr>
        <w:ind w:hanging="2"/>
        <w:rPr>
          <w:rFonts w:ascii="Arial" w:eastAsia="Arial" w:hAnsi="Arial" w:cs="Arial"/>
        </w:rPr>
      </w:pPr>
    </w:p>
    <w:p w14:paraId="1B7457F8" w14:textId="77777777" w:rsidR="00CC2E55" w:rsidRDefault="00CC2E55">
      <w:pPr>
        <w:widowControl/>
        <w:ind w:hanging="2"/>
        <w:jc w:val="both"/>
        <w:rPr>
          <w:rFonts w:ascii="Arial" w:eastAsia="Arial" w:hAnsi="Arial" w:cs="Arial"/>
        </w:rPr>
      </w:pPr>
    </w:p>
    <w:p w14:paraId="595F8DB3" w14:textId="77777777" w:rsidR="00CC2E55" w:rsidRDefault="00CC2E55">
      <w:pPr>
        <w:widowControl/>
        <w:ind w:hanging="2"/>
        <w:jc w:val="both"/>
        <w:rPr>
          <w:rFonts w:ascii="Arial" w:eastAsia="Arial" w:hAnsi="Arial" w:cs="Arial"/>
        </w:rPr>
      </w:pPr>
    </w:p>
    <w:p w14:paraId="41CBE63E" w14:textId="77777777" w:rsidR="00CC2E55" w:rsidRDefault="00CC2E55">
      <w:pPr>
        <w:widowControl/>
        <w:ind w:hanging="2"/>
        <w:jc w:val="both"/>
        <w:rPr>
          <w:rFonts w:ascii="Arial" w:eastAsia="Arial" w:hAnsi="Arial" w:cs="Arial"/>
        </w:rPr>
      </w:pPr>
    </w:p>
    <w:p w14:paraId="464CA6AC" w14:textId="77777777" w:rsidR="00CC2E55" w:rsidRDefault="00CC2E55">
      <w:pPr>
        <w:widowControl/>
        <w:ind w:hanging="2"/>
        <w:jc w:val="both"/>
        <w:rPr>
          <w:rFonts w:ascii="Arial" w:eastAsia="Arial" w:hAnsi="Arial" w:cs="Arial"/>
        </w:rPr>
      </w:pPr>
    </w:p>
    <w:p w14:paraId="05A2FFA3" w14:textId="77777777" w:rsidR="00CC2E55" w:rsidRDefault="00CC2E55">
      <w:pPr>
        <w:widowControl/>
        <w:ind w:hanging="2"/>
        <w:jc w:val="both"/>
        <w:rPr>
          <w:rFonts w:ascii="Arial" w:eastAsia="Arial" w:hAnsi="Arial" w:cs="Arial"/>
        </w:rPr>
      </w:pPr>
    </w:p>
    <w:p w14:paraId="5935B9F3" w14:textId="77777777" w:rsidR="00CC2E55" w:rsidRDefault="00CC2E55">
      <w:pPr>
        <w:widowControl/>
        <w:ind w:hanging="2"/>
        <w:jc w:val="both"/>
        <w:rPr>
          <w:rFonts w:ascii="Arial" w:eastAsia="Arial" w:hAnsi="Arial" w:cs="Arial"/>
        </w:rPr>
      </w:pPr>
    </w:p>
    <w:p w14:paraId="7D2B7FC8" w14:textId="77777777" w:rsidR="00CC2E55" w:rsidRDefault="00CC2E55">
      <w:pPr>
        <w:widowControl/>
        <w:ind w:hanging="2"/>
        <w:jc w:val="both"/>
        <w:rPr>
          <w:rFonts w:ascii="Arial" w:eastAsia="Arial" w:hAnsi="Arial" w:cs="Arial"/>
        </w:rPr>
      </w:pPr>
    </w:p>
    <w:p w14:paraId="08D21A10" w14:textId="77777777" w:rsidR="00CC2E55" w:rsidRDefault="00CC2E55">
      <w:pPr>
        <w:widowControl/>
        <w:ind w:hanging="2"/>
        <w:jc w:val="both"/>
        <w:rPr>
          <w:rFonts w:ascii="Arial" w:eastAsia="Arial" w:hAnsi="Arial" w:cs="Arial"/>
        </w:rPr>
      </w:pPr>
    </w:p>
    <w:p w14:paraId="7F3E9BC5" w14:textId="77777777" w:rsidR="00CC2E55" w:rsidRDefault="00CC2E55">
      <w:pPr>
        <w:widowControl/>
        <w:ind w:hanging="2"/>
        <w:jc w:val="both"/>
        <w:rPr>
          <w:rFonts w:ascii="Arial" w:eastAsia="Arial" w:hAnsi="Arial" w:cs="Arial"/>
        </w:rPr>
      </w:pPr>
    </w:p>
    <w:p w14:paraId="1FEACB1B" w14:textId="77777777" w:rsidR="00CC2E55" w:rsidRDefault="00CC2E55">
      <w:pPr>
        <w:widowControl/>
        <w:ind w:hanging="2"/>
        <w:jc w:val="both"/>
        <w:rPr>
          <w:rFonts w:ascii="Arial" w:eastAsia="Arial" w:hAnsi="Arial" w:cs="Arial"/>
        </w:rPr>
      </w:pPr>
    </w:p>
    <w:p w14:paraId="0D7E8C13" w14:textId="77777777" w:rsidR="00CC2E55" w:rsidRDefault="00CC2E55">
      <w:pPr>
        <w:widowControl/>
        <w:ind w:hanging="2"/>
        <w:jc w:val="both"/>
        <w:rPr>
          <w:rFonts w:ascii="Arial" w:eastAsia="Arial" w:hAnsi="Arial" w:cs="Arial"/>
        </w:rPr>
      </w:pPr>
    </w:p>
    <w:p w14:paraId="4AD07065" w14:textId="77777777" w:rsidR="00CC2E55" w:rsidRDefault="00CC2E55">
      <w:pPr>
        <w:widowControl/>
        <w:ind w:hanging="2"/>
        <w:jc w:val="both"/>
        <w:rPr>
          <w:rFonts w:ascii="Arial" w:eastAsia="Arial" w:hAnsi="Arial" w:cs="Arial"/>
        </w:rPr>
      </w:pPr>
    </w:p>
    <w:p w14:paraId="3974B513" w14:textId="77777777" w:rsidR="00CC2E55" w:rsidRDefault="00CC2E55">
      <w:pPr>
        <w:widowControl/>
        <w:ind w:hanging="2"/>
        <w:jc w:val="both"/>
        <w:rPr>
          <w:rFonts w:ascii="Arial" w:eastAsia="Arial" w:hAnsi="Arial" w:cs="Arial"/>
        </w:rPr>
      </w:pPr>
    </w:p>
    <w:p w14:paraId="4D536056" w14:textId="77777777" w:rsidR="00CC2E55" w:rsidRDefault="00CC2E55">
      <w:pPr>
        <w:widowControl/>
        <w:ind w:hanging="2"/>
        <w:jc w:val="both"/>
        <w:rPr>
          <w:rFonts w:ascii="Arial" w:eastAsia="Arial" w:hAnsi="Arial" w:cs="Arial"/>
        </w:rPr>
      </w:pPr>
    </w:p>
    <w:p w14:paraId="12A39332" w14:textId="77777777" w:rsidR="00CC2E55" w:rsidRDefault="00CC2E55">
      <w:pPr>
        <w:widowControl/>
        <w:ind w:hanging="2"/>
        <w:jc w:val="both"/>
        <w:rPr>
          <w:rFonts w:ascii="Arial" w:eastAsia="Arial" w:hAnsi="Arial" w:cs="Arial"/>
        </w:rPr>
      </w:pPr>
    </w:p>
    <w:p w14:paraId="28529160" w14:textId="1208FE97" w:rsidR="00CC2E55" w:rsidRDefault="00CC2E55">
      <w:pPr>
        <w:widowControl/>
        <w:ind w:hanging="2"/>
        <w:jc w:val="both"/>
        <w:rPr>
          <w:rFonts w:ascii="Arial" w:eastAsia="Arial" w:hAnsi="Arial" w:cs="Arial"/>
        </w:rPr>
      </w:pPr>
    </w:p>
    <w:p w14:paraId="7E1BA3D8" w14:textId="77777777" w:rsidR="00E137B1" w:rsidRDefault="00E137B1">
      <w:pPr>
        <w:widowControl/>
        <w:ind w:hanging="2"/>
        <w:jc w:val="both"/>
        <w:rPr>
          <w:rFonts w:ascii="Arial" w:eastAsia="Arial" w:hAnsi="Arial" w:cs="Arial"/>
        </w:rPr>
      </w:pPr>
    </w:p>
    <w:p w14:paraId="029FC9CC" w14:textId="77777777" w:rsidR="00CC2E55" w:rsidRDefault="00CC2E55">
      <w:pPr>
        <w:widowControl/>
        <w:ind w:hanging="2"/>
        <w:jc w:val="both"/>
        <w:rPr>
          <w:rFonts w:ascii="Arial" w:eastAsia="Arial" w:hAnsi="Arial" w:cs="Arial"/>
        </w:rPr>
      </w:pPr>
    </w:p>
    <w:p w14:paraId="470D5A3F" w14:textId="77777777" w:rsidR="00CC2E55" w:rsidRDefault="00CC2E55">
      <w:pPr>
        <w:widowControl/>
        <w:ind w:hanging="2"/>
        <w:jc w:val="both"/>
        <w:rPr>
          <w:rFonts w:ascii="Arial" w:eastAsia="Arial" w:hAnsi="Arial" w:cs="Arial"/>
        </w:rPr>
      </w:pPr>
    </w:p>
    <w:p w14:paraId="664BF323" w14:textId="77777777" w:rsidR="00CC2E55" w:rsidRDefault="00633CB5">
      <w:pPr>
        <w:widowControl/>
        <w:ind w:hanging="2"/>
        <w:jc w:val="both"/>
        <w:rPr>
          <w:rFonts w:ascii="Arial" w:eastAsia="Arial" w:hAnsi="Arial" w:cs="Arial"/>
          <w:b/>
          <w:bCs/>
          <w:sz w:val="22"/>
          <w:szCs w:val="22"/>
        </w:rPr>
      </w:pPr>
      <w:r>
        <w:rPr>
          <w:rFonts w:ascii="Arial" w:eastAsia="Arial" w:hAnsi="Arial" w:cs="Arial"/>
          <w:b/>
          <w:bCs/>
          <w:sz w:val="22"/>
          <w:szCs w:val="22"/>
        </w:rPr>
        <w:lastRenderedPageBreak/>
        <w:t>Control de versiones</w:t>
      </w:r>
    </w:p>
    <w:p w14:paraId="0ABB64CD" w14:textId="77777777" w:rsidR="00CC2E55" w:rsidRDefault="00CC2E55">
      <w:pPr>
        <w:widowControl/>
        <w:ind w:hanging="2"/>
        <w:jc w:val="both"/>
        <w:rPr>
          <w:rFonts w:ascii="Arial" w:eastAsia="Arial" w:hAnsi="Arial" w:cs="Arial"/>
        </w:rPr>
      </w:pPr>
    </w:p>
    <w:p w14:paraId="5216D334" w14:textId="77777777" w:rsidR="00CC2E55" w:rsidRDefault="00633CB5">
      <w:pPr>
        <w:widowControl/>
        <w:pBdr>
          <w:top w:val="nil"/>
          <w:left w:val="nil"/>
          <w:bottom w:val="nil"/>
          <w:right w:val="nil"/>
          <w:between w:val="nil"/>
        </w:pBdr>
        <w:spacing w:after="280"/>
        <w:ind w:hanging="2"/>
        <w:rPr>
          <w:rFonts w:ascii="Arial" w:eastAsia="Arial" w:hAnsi="Arial" w:cs="Arial"/>
          <w:color w:val="000000"/>
        </w:rPr>
      </w:pPr>
      <w:r>
        <w:rPr>
          <w:rFonts w:ascii="Arial" w:eastAsia="Arial" w:hAnsi="Arial" w:cs="Arial"/>
          <w:color w:val="000000"/>
        </w:rPr>
        <w:t xml:space="preserve">Se utilizará </w:t>
      </w:r>
      <w:r>
        <w:rPr>
          <w:rFonts w:ascii="Arial" w:eastAsia="Arial" w:hAnsi="Arial" w:cs="Arial"/>
          <w:b/>
          <w:bCs/>
          <w:color w:val="000000"/>
        </w:rPr>
        <w:t>Git</w:t>
      </w:r>
      <w:r>
        <w:rPr>
          <w:rFonts w:ascii="Arial" w:eastAsia="Arial" w:hAnsi="Arial" w:cs="Arial"/>
          <w:color w:val="000000"/>
        </w:rPr>
        <w:t xml:space="preserve"> como sistema de control de versiones distribuido, debido a su eficiencia, flexibilidad y amplia adopción en la industria del desarrollo de software. </w:t>
      </w:r>
    </w:p>
    <w:p w14:paraId="50B15DB6" w14:textId="77777777" w:rsidR="00CC2E55" w:rsidRDefault="00633CB5">
      <w:pPr>
        <w:rPr>
          <w:rFonts w:ascii="Arial" w:eastAsia="Arial" w:hAnsi="Arial" w:cs="Arial"/>
          <w:b/>
          <w:bCs/>
        </w:rPr>
      </w:pPr>
      <w:r>
        <w:rPr>
          <w:rFonts w:ascii="Arial" w:eastAsia="Arial" w:hAnsi="Arial" w:cs="Arial"/>
          <w:b/>
          <w:bCs/>
        </w:rPr>
        <w:t>Estrategia de ramificación</w:t>
      </w:r>
    </w:p>
    <w:p w14:paraId="3F64F791" w14:textId="77777777" w:rsidR="00CC2E55" w:rsidRDefault="00633CB5">
      <w:pPr>
        <w:widowControl/>
        <w:pBdr>
          <w:top w:val="nil"/>
          <w:left w:val="nil"/>
          <w:bottom w:val="nil"/>
          <w:right w:val="nil"/>
          <w:between w:val="nil"/>
        </w:pBdr>
        <w:spacing w:after="280"/>
        <w:ind w:hanging="2"/>
        <w:rPr>
          <w:rFonts w:ascii="Arial" w:eastAsia="Arial" w:hAnsi="Arial" w:cs="Arial"/>
          <w:color w:val="000000"/>
        </w:rPr>
      </w:pPr>
      <w:r>
        <w:rPr>
          <w:rFonts w:ascii="Arial" w:eastAsia="Arial" w:hAnsi="Arial" w:cs="Arial"/>
          <w:color w:val="000000"/>
        </w:rPr>
        <w:t>Se empleará el modelo de ramificación basado en funcionalidades (</w:t>
      </w:r>
      <w:proofErr w:type="spellStart"/>
      <w:r>
        <w:rPr>
          <w:rFonts w:ascii="Arial" w:eastAsia="Arial" w:hAnsi="Arial" w:cs="Arial"/>
          <w:b/>
          <w:bCs/>
          <w:color w:val="000000"/>
        </w:rPr>
        <w:t>Feature</w:t>
      </w:r>
      <w:proofErr w:type="spellEnd"/>
      <w:r>
        <w:rPr>
          <w:rFonts w:ascii="Arial" w:eastAsia="Arial" w:hAnsi="Arial" w:cs="Arial"/>
          <w:b/>
          <w:bCs/>
          <w:color w:val="000000"/>
        </w:rPr>
        <w:t xml:space="preserve"> </w:t>
      </w:r>
      <w:proofErr w:type="spellStart"/>
      <w:r>
        <w:rPr>
          <w:rFonts w:ascii="Arial" w:eastAsia="Arial" w:hAnsi="Arial" w:cs="Arial"/>
          <w:b/>
          <w:bCs/>
          <w:color w:val="000000"/>
        </w:rPr>
        <w:t>Branc</w:t>
      </w:r>
      <w:r>
        <w:rPr>
          <w:rFonts w:ascii="Arial" w:eastAsia="Arial" w:hAnsi="Arial" w:cs="Arial"/>
          <w:b/>
          <w:bCs/>
          <w:color w:val="000000"/>
        </w:rPr>
        <w:t>hing</w:t>
      </w:r>
      <w:proofErr w:type="spellEnd"/>
      <w:r>
        <w:rPr>
          <w:rFonts w:ascii="Arial" w:eastAsia="Arial" w:hAnsi="Arial" w:cs="Arial"/>
          <w:color w:val="000000"/>
        </w:rPr>
        <w:t xml:space="preserve">), siguiendo estas recomendaciones: </w:t>
      </w:r>
    </w:p>
    <w:p w14:paraId="1F7A5776" w14:textId="77777777" w:rsidR="00CC2E55" w:rsidRDefault="00633CB5">
      <w:pPr>
        <w:widowControl/>
        <w:numPr>
          <w:ilvl w:val="0"/>
          <w:numId w:val="13"/>
        </w:numPr>
        <w:pBdr>
          <w:top w:val="nil"/>
          <w:left w:val="nil"/>
          <w:bottom w:val="nil"/>
          <w:right w:val="nil"/>
          <w:between w:val="nil"/>
        </w:pBdr>
        <w:spacing w:after="280"/>
        <w:ind w:left="2" w:hanging="4"/>
        <w:rPr>
          <w:rFonts w:ascii="Arial" w:eastAsia="Arial" w:hAnsi="Arial" w:cs="Arial"/>
          <w:color w:val="000000"/>
        </w:rPr>
      </w:pPr>
      <w:r>
        <w:rPr>
          <w:rFonts w:ascii="Arial" w:eastAsia="Arial" w:hAnsi="Arial" w:cs="Arial"/>
          <w:b/>
          <w:bCs/>
          <w:color w:val="000000"/>
        </w:rPr>
        <w:t>Rama principal (master)</w:t>
      </w:r>
    </w:p>
    <w:p w14:paraId="3379FEEB" w14:textId="77777777" w:rsidR="00CC2E55" w:rsidRDefault="00633CB5">
      <w:pPr>
        <w:widowControl/>
        <w:numPr>
          <w:ilvl w:val="0"/>
          <w:numId w:val="12"/>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Siempre debe contener código estable y listo para producción en la máquina virtual de Azure. </w:t>
      </w:r>
    </w:p>
    <w:p w14:paraId="6A3547EC" w14:textId="77777777" w:rsidR="00CC2E55" w:rsidRDefault="00633CB5">
      <w:pPr>
        <w:widowControl/>
        <w:numPr>
          <w:ilvl w:val="0"/>
          <w:numId w:val="12"/>
        </w:numPr>
        <w:pBdr>
          <w:top w:val="nil"/>
          <w:left w:val="nil"/>
          <w:bottom w:val="nil"/>
          <w:right w:val="nil"/>
          <w:between w:val="nil"/>
        </w:pBdr>
        <w:spacing w:after="280"/>
        <w:rPr>
          <w:rFonts w:ascii="Arial" w:eastAsia="Arial" w:hAnsi="Arial" w:cs="Arial"/>
          <w:color w:val="000000"/>
        </w:rPr>
      </w:pPr>
      <w:r>
        <w:rPr>
          <w:rFonts w:ascii="Arial" w:eastAsia="Arial" w:hAnsi="Arial" w:cs="Arial"/>
          <w:color w:val="000000"/>
        </w:rPr>
        <w:t xml:space="preserve">Solo se fusionan cambios revisados y validados. </w:t>
      </w:r>
    </w:p>
    <w:p w14:paraId="19151EAD" w14:textId="77777777" w:rsidR="00CC2E55" w:rsidRDefault="00633CB5">
      <w:pPr>
        <w:widowControl/>
        <w:numPr>
          <w:ilvl w:val="0"/>
          <w:numId w:val="13"/>
        </w:numPr>
        <w:pBdr>
          <w:top w:val="nil"/>
          <w:left w:val="nil"/>
          <w:bottom w:val="nil"/>
          <w:right w:val="nil"/>
          <w:between w:val="nil"/>
        </w:pBdr>
        <w:spacing w:after="280"/>
        <w:ind w:left="2" w:hanging="4"/>
        <w:rPr>
          <w:rFonts w:ascii="Arial" w:eastAsia="Arial" w:hAnsi="Arial" w:cs="Arial"/>
          <w:color w:val="000000"/>
        </w:rPr>
      </w:pPr>
      <w:r>
        <w:rPr>
          <w:rFonts w:ascii="Arial" w:eastAsia="Arial" w:hAnsi="Arial" w:cs="Arial"/>
          <w:b/>
          <w:bCs/>
          <w:color w:val="000000"/>
        </w:rPr>
        <w:t>Ramas de desarrollo ([</w:t>
      </w:r>
      <w:proofErr w:type="spellStart"/>
      <w:r>
        <w:rPr>
          <w:rFonts w:ascii="Arial" w:eastAsia="Arial" w:hAnsi="Arial" w:cs="Arial"/>
          <w:b/>
          <w:bCs/>
          <w:color w:val="000000"/>
        </w:rPr>
        <w:t>nombre_de_usuario</w:t>
      </w:r>
      <w:proofErr w:type="spellEnd"/>
      <w:r>
        <w:rPr>
          <w:rFonts w:ascii="Arial" w:eastAsia="Arial" w:hAnsi="Arial" w:cs="Arial"/>
          <w:b/>
          <w:bCs/>
          <w:color w:val="000000"/>
        </w:rPr>
        <w:t>])</w:t>
      </w:r>
    </w:p>
    <w:p w14:paraId="5A468293" w14:textId="77777777" w:rsidR="00CC2E55" w:rsidRDefault="00633CB5">
      <w:pPr>
        <w:widowControl/>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Contiene la última versión y espacio de trabajo de cada desarrollador del equipo. </w:t>
      </w:r>
    </w:p>
    <w:p w14:paraId="5E0C364A" w14:textId="77777777" w:rsidR="00CC2E55" w:rsidRDefault="00633CB5">
      <w:pPr>
        <w:widowControl/>
        <w:numPr>
          <w:ilvl w:val="0"/>
          <w:numId w:val="14"/>
        </w:numPr>
        <w:pBdr>
          <w:top w:val="nil"/>
          <w:left w:val="nil"/>
          <w:bottom w:val="nil"/>
          <w:right w:val="nil"/>
          <w:between w:val="nil"/>
        </w:pBdr>
        <w:spacing w:after="280"/>
        <w:rPr>
          <w:rFonts w:ascii="Arial" w:eastAsia="Arial" w:hAnsi="Arial" w:cs="Arial"/>
          <w:color w:val="000000"/>
        </w:rPr>
      </w:pPr>
      <w:r>
        <w:rPr>
          <w:rFonts w:ascii="Arial" w:eastAsia="Arial" w:hAnsi="Arial" w:cs="Arial"/>
          <w:color w:val="000000"/>
        </w:rPr>
        <w:t xml:space="preserve">Se integran las funcionalidades del catálogo unificado antes de ser llevadas a producción. </w:t>
      </w:r>
    </w:p>
    <w:p w14:paraId="158B9C83" w14:textId="77777777" w:rsidR="00CC2E55" w:rsidRDefault="00633CB5">
      <w:pPr>
        <w:widowControl/>
        <w:numPr>
          <w:ilvl w:val="0"/>
          <w:numId w:val="13"/>
        </w:numPr>
        <w:pBdr>
          <w:top w:val="nil"/>
          <w:left w:val="nil"/>
          <w:bottom w:val="nil"/>
          <w:right w:val="nil"/>
          <w:between w:val="nil"/>
        </w:pBdr>
        <w:spacing w:after="280"/>
        <w:ind w:left="2" w:hanging="4"/>
        <w:rPr>
          <w:rFonts w:ascii="Arial" w:eastAsia="Arial" w:hAnsi="Arial" w:cs="Arial"/>
          <w:color w:val="000000"/>
        </w:rPr>
      </w:pPr>
      <w:r>
        <w:rPr>
          <w:rFonts w:ascii="Arial" w:eastAsia="Arial" w:hAnsi="Arial" w:cs="Arial"/>
          <w:b/>
          <w:bCs/>
          <w:color w:val="000000"/>
        </w:rPr>
        <w:t>Ramas de características (</w:t>
      </w:r>
      <w:proofErr w:type="spellStart"/>
      <w:r>
        <w:rPr>
          <w:rFonts w:ascii="Arial" w:eastAsia="Arial" w:hAnsi="Arial" w:cs="Arial"/>
          <w:b/>
          <w:bCs/>
          <w:color w:val="000000"/>
        </w:rPr>
        <w:t>feature</w:t>
      </w:r>
      <w:proofErr w:type="spellEnd"/>
      <w:r>
        <w:rPr>
          <w:rFonts w:ascii="Arial" w:eastAsia="Arial" w:hAnsi="Arial" w:cs="Arial"/>
          <w:b/>
          <w:bCs/>
          <w:color w:val="000000"/>
        </w:rPr>
        <w:t>/nombre-funcionalidad)</w:t>
      </w:r>
    </w:p>
    <w:p w14:paraId="28000916" w14:textId="77777777" w:rsidR="00CC2E55" w:rsidRDefault="00633CB5">
      <w:pPr>
        <w:widowControl/>
        <w:numPr>
          <w:ilvl w:val="0"/>
          <w:numId w:val="15"/>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Se crean a partir del entorno base. </w:t>
      </w:r>
    </w:p>
    <w:p w14:paraId="24694D03" w14:textId="77777777" w:rsidR="00CC2E55" w:rsidRDefault="00633CB5">
      <w:pPr>
        <w:widowControl/>
        <w:numPr>
          <w:ilvl w:val="0"/>
          <w:numId w:val="15"/>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Cada rama contiene una nueva funcionalidad o mejora específica (ej. </w:t>
      </w:r>
      <w:proofErr w:type="spellStart"/>
      <w:r>
        <w:rPr>
          <w:rFonts w:ascii="Arial" w:eastAsia="Arial" w:hAnsi="Arial" w:cs="Arial"/>
          <w:color w:val="000000"/>
        </w:rPr>
        <w:t>feature</w:t>
      </w:r>
      <w:proofErr w:type="spellEnd"/>
      <w:r>
        <w:rPr>
          <w:rFonts w:ascii="Arial" w:eastAsia="Arial" w:hAnsi="Arial" w:cs="Arial"/>
          <w:color w:val="000000"/>
        </w:rPr>
        <w:t>/</w:t>
      </w:r>
      <w:proofErr w:type="spellStart"/>
      <w:r>
        <w:rPr>
          <w:rFonts w:ascii="Arial" w:eastAsia="Arial" w:hAnsi="Arial" w:cs="Arial"/>
          <w:color w:val="000000"/>
        </w:rPr>
        <w:t>scraper-alpha</w:t>
      </w:r>
      <w:proofErr w:type="spellEnd"/>
      <w:r>
        <w:rPr>
          <w:rFonts w:ascii="Arial" w:eastAsia="Arial" w:hAnsi="Arial" w:cs="Arial"/>
          <w:color w:val="000000"/>
        </w:rPr>
        <w:t xml:space="preserve">, </w:t>
      </w:r>
      <w:proofErr w:type="spellStart"/>
      <w:r>
        <w:rPr>
          <w:rFonts w:ascii="Arial" w:eastAsia="Arial" w:hAnsi="Arial" w:cs="Arial"/>
          <w:color w:val="000000"/>
        </w:rPr>
        <w:t>feature</w:t>
      </w:r>
      <w:proofErr w:type="spellEnd"/>
      <w:r>
        <w:rPr>
          <w:rFonts w:ascii="Arial" w:eastAsia="Arial" w:hAnsi="Arial" w:cs="Arial"/>
          <w:color w:val="000000"/>
        </w:rPr>
        <w:t>/favorites-</w:t>
      </w:r>
      <w:proofErr w:type="spellStart"/>
      <w:r>
        <w:rPr>
          <w:rFonts w:ascii="Arial" w:eastAsia="Arial" w:hAnsi="Arial" w:cs="Arial"/>
          <w:color w:val="000000"/>
        </w:rPr>
        <w:t>logic</w:t>
      </w:r>
      <w:proofErr w:type="spellEnd"/>
      <w:r>
        <w:rPr>
          <w:rFonts w:ascii="Arial" w:eastAsia="Arial" w:hAnsi="Arial" w:cs="Arial"/>
          <w:color w:val="000000"/>
        </w:rPr>
        <w:t xml:space="preserve">). </w:t>
      </w:r>
    </w:p>
    <w:p w14:paraId="76BC3285" w14:textId="77777777" w:rsidR="00CC2E55" w:rsidRDefault="00633CB5">
      <w:pPr>
        <w:widowControl/>
        <w:numPr>
          <w:ilvl w:val="0"/>
          <w:numId w:val="15"/>
        </w:numPr>
        <w:pBdr>
          <w:top w:val="nil"/>
          <w:left w:val="nil"/>
          <w:bottom w:val="nil"/>
          <w:right w:val="nil"/>
          <w:between w:val="nil"/>
        </w:pBdr>
        <w:spacing w:after="280"/>
        <w:rPr>
          <w:rFonts w:ascii="Arial" w:eastAsia="Arial" w:hAnsi="Arial" w:cs="Arial"/>
          <w:color w:val="000000"/>
        </w:rPr>
      </w:pPr>
      <w:r>
        <w:rPr>
          <w:rFonts w:ascii="Arial" w:eastAsia="Arial" w:hAnsi="Arial" w:cs="Arial"/>
          <w:color w:val="000000"/>
        </w:rPr>
        <w:t xml:space="preserve">Al finalizar, se realiza una solicitud de </w:t>
      </w:r>
      <w:proofErr w:type="spellStart"/>
      <w:r>
        <w:rPr>
          <w:rFonts w:ascii="Arial" w:eastAsia="Arial" w:hAnsi="Arial" w:cs="Arial"/>
          <w:i/>
          <w:iCs/>
          <w:color w:val="000000"/>
        </w:rPr>
        <w:t>pull</w:t>
      </w:r>
      <w:proofErr w:type="spellEnd"/>
      <w:r>
        <w:rPr>
          <w:rFonts w:ascii="Arial" w:eastAsia="Arial" w:hAnsi="Arial" w:cs="Arial"/>
          <w:i/>
          <w:iCs/>
          <w:color w:val="000000"/>
        </w:rPr>
        <w:t xml:space="preserve"> </w:t>
      </w:r>
      <w:proofErr w:type="spellStart"/>
      <w:r>
        <w:rPr>
          <w:rFonts w:ascii="Arial" w:eastAsia="Arial" w:hAnsi="Arial" w:cs="Arial"/>
          <w:i/>
          <w:iCs/>
          <w:color w:val="000000"/>
        </w:rPr>
        <w:t>request</w:t>
      </w:r>
      <w:proofErr w:type="spellEnd"/>
      <w:r>
        <w:rPr>
          <w:rFonts w:ascii="Arial" w:eastAsia="Arial" w:hAnsi="Arial" w:cs="Arial"/>
          <w:color w:val="000000"/>
        </w:rPr>
        <w:t xml:space="preserve"> para revisión y fusión. </w:t>
      </w:r>
    </w:p>
    <w:p w14:paraId="2CEB0EA1" w14:textId="77777777" w:rsidR="00CC2E55" w:rsidRDefault="00633CB5">
      <w:pPr>
        <w:widowControl/>
        <w:numPr>
          <w:ilvl w:val="0"/>
          <w:numId w:val="13"/>
        </w:numPr>
        <w:pBdr>
          <w:top w:val="nil"/>
          <w:left w:val="nil"/>
          <w:bottom w:val="nil"/>
          <w:right w:val="nil"/>
          <w:between w:val="nil"/>
        </w:pBdr>
        <w:spacing w:after="280"/>
        <w:ind w:left="2" w:hanging="4"/>
        <w:rPr>
          <w:rFonts w:ascii="Arial" w:eastAsia="Arial" w:hAnsi="Arial" w:cs="Arial"/>
          <w:color w:val="000000"/>
        </w:rPr>
      </w:pPr>
      <w:r>
        <w:rPr>
          <w:rFonts w:ascii="Arial" w:eastAsia="Arial" w:hAnsi="Arial" w:cs="Arial"/>
          <w:b/>
          <w:bCs/>
          <w:color w:val="000000"/>
        </w:rPr>
        <w:t>Ramas de corrección (</w:t>
      </w:r>
      <w:proofErr w:type="spellStart"/>
      <w:r>
        <w:rPr>
          <w:rFonts w:ascii="Arial" w:eastAsia="Arial" w:hAnsi="Arial" w:cs="Arial"/>
          <w:b/>
          <w:bCs/>
          <w:color w:val="000000"/>
        </w:rPr>
        <w:t>hotfix</w:t>
      </w:r>
      <w:proofErr w:type="spellEnd"/>
      <w:r>
        <w:rPr>
          <w:rFonts w:ascii="Arial" w:eastAsia="Arial" w:hAnsi="Arial" w:cs="Arial"/>
          <w:b/>
          <w:bCs/>
          <w:color w:val="000000"/>
        </w:rPr>
        <w:t>/nombre-error)</w:t>
      </w:r>
    </w:p>
    <w:p w14:paraId="509D0922" w14:textId="77777777" w:rsidR="00CC2E55" w:rsidRDefault="00633CB5">
      <w:pPr>
        <w:widowControl/>
        <w:numPr>
          <w:ilvl w:val="0"/>
          <w:numId w:val="16"/>
        </w:numPr>
        <w:pBdr>
          <w:top w:val="nil"/>
          <w:left w:val="nil"/>
          <w:bottom w:val="nil"/>
          <w:right w:val="nil"/>
          <w:between w:val="nil"/>
        </w:pBdr>
        <w:rPr>
          <w:rFonts w:ascii="Arial" w:eastAsia="Arial" w:hAnsi="Arial" w:cs="Arial"/>
          <w:color w:val="000000"/>
        </w:rPr>
      </w:pPr>
      <w:r>
        <w:rPr>
          <w:rFonts w:ascii="Arial" w:eastAsia="Arial" w:hAnsi="Arial" w:cs="Arial"/>
          <w:color w:val="000000"/>
        </w:rPr>
        <w:t>Se crean desde l</w:t>
      </w:r>
      <w:r>
        <w:rPr>
          <w:rFonts w:ascii="Arial" w:eastAsia="Arial" w:hAnsi="Arial" w:cs="Arial"/>
          <w:color w:val="000000"/>
        </w:rPr>
        <w:t xml:space="preserve">a rama principal cuando es necesario corregir errores urgentes detectados directamente en producción. </w:t>
      </w:r>
    </w:p>
    <w:p w14:paraId="3374449B" w14:textId="77777777" w:rsidR="00CC2E55" w:rsidRDefault="00633CB5">
      <w:pPr>
        <w:widowControl/>
        <w:numPr>
          <w:ilvl w:val="0"/>
          <w:numId w:val="16"/>
        </w:numPr>
        <w:pBdr>
          <w:top w:val="nil"/>
          <w:left w:val="nil"/>
          <w:bottom w:val="nil"/>
          <w:right w:val="nil"/>
          <w:between w:val="nil"/>
        </w:pBdr>
        <w:spacing w:after="280"/>
        <w:rPr>
          <w:rFonts w:ascii="Arial" w:eastAsia="Arial" w:hAnsi="Arial" w:cs="Arial"/>
          <w:color w:val="000000"/>
        </w:rPr>
      </w:pPr>
      <w:r>
        <w:rPr>
          <w:rFonts w:ascii="Arial" w:eastAsia="Arial" w:hAnsi="Arial" w:cs="Arial"/>
          <w:color w:val="000000"/>
        </w:rPr>
        <w:t xml:space="preserve">Después de su fusión y despliegue, también se actualizan las ramas locales de desarrollo. </w:t>
      </w:r>
    </w:p>
    <w:p w14:paraId="0E78AD54" w14:textId="77777777" w:rsidR="00CC2E55" w:rsidRDefault="00633CB5">
      <w:pPr>
        <w:widowControl/>
        <w:numPr>
          <w:ilvl w:val="0"/>
          <w:numId w:val="13"/>
        </w:numPr>
        <w:pBdr>
          <w:top w:val="nil"/>
          <w:left w:val="nil"/>
          <w:bottom w:val="nil"/>
          <w:right w:val="nil"/>
          <w:between w:val="nil"/>
        </w:pBdr>
        <w:spacing w:after="280"/>
        <w:ind w:left="2" w:hanging="4"/>
        <w:rPr>
          <w:rFonts w:ascii="Arial" w:eastAsia="Arial" w:hAnsi="Arial" w:cs="Arial"/>
          <w:color w:val="000000"/>
        </w:rPr>
      </w:pPr>
      <w:r>
        <w:rPr>
          <w:rFonts w:ascii="Arial" w:eastAsia="Arial" w:hAnsi="Arial" w:cs="Arial"/>
          <w:b/>
          <w:bCs/>
          <w:color w:val="000000"/>
        </w:rPr>
        <w:t>Ramas de lanzamiento (</w:t>
      </w:r>
      <w:proofErr w:type="spellStart"/>
      <w:r>
        <w:rPr>
          <w:rFonts w:ascii="Arial" w:eastAsia="Arial" w:hAnsi="Arial" w:cs="Arial"/>
          <w:b/>
          <w:bCs/>
          <w:color w:val="000000"/>
        </w:rPr>
        <w:t>release</w:t>
      </w:r>
      <w:proofErr w:type="spellEnd"/>
      <w:r>
        <w:rPr>
          <w:rFonts w:ascii="Arial" w:eastAsia="Arial" w:hAnsi="Arial" w:cs="Arial"/>
          <w:b/>
          <w:bCs/>
          <w:color w:val="000000"/>
        </w:rPr>
        <w:t>/</w:t>
      </w:r>
      <w:proofErr w:type="spellStart"/>
      <w:r>
        <w:rPr>
          <w:rFonts w:ascii="Arial" w:eastAsia="Arial" w:hAnsi="Arial" w:cs="Arial"/>
          <w:b/>
          <w:bCs/>
          <w:color w:val="000000"/>
        </w:rPr>
        <w:t>version-</w:t>
      </w:r>
      <w:proofErr w:type="gramStart"/>
      <w:r>
        <w:rPr>
          <w:rFonts w:ascii="Arial" w:eastAsia="Arial" w:hAnsi="Arial" w:cs="Arial"/>
          <w:b/>
          <w:bCs/>
          <w:color w:val="000000"/>
        </w:rPr>
        <w:t>x.y</w:t>
      </w:r>
      <w:proofErr w:type="spellEnd"/>
      <w:proofErr w:type="gramEnd"/>
      <w:r>
        <w:rPr>
          <w:rFonts w:ascii="Arial" w:eastAsia="Arial" w:hAnsi="Arial" w:cs="Arial"/>
          <w:b/>
          <w:bCs/>
          <w:color w:val="000000"/>
        </w:rPr>
        <w:t>)</w:t>
      </w:r>
    </w:p>
    <w:p w14:paraId="469E19C6" w14:textId="77777777" w:rsidR="00CC2E55" w:rsidRDefault="00633CB5">
      <w:pPr>
        <w:widowControl/>
        <w:numPr>
          <w:ilvl w:val="0"/>
          <w:numId w:val="18"/>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Se utilizan para preparar una nueva versión oficial del sistema. </w:t>
      </w:r>
    </w:p>
    <w:p w14:paraId="3A4FABDA" w14:textId="77777777" w:rsidR="00CC2E55" w:rsidRDefault="00633CB5">
      <w:pPr>
        <w:widowControl/>
        <w:numPr>
          <w:ilvl w:val="0"/>
          <w:numId w:val="18"/>
        </w:numPr>
        <w:pBdr>
          <w:top w:val="nil"/>
          <w:left w:val="nil"/>
          <w:bottom w:val="nil"/>
          <w:right w:val="nil"/>
          <w:between w:val="nil"/>
        </w:pBdr>
        <w:spacing w:after="280"/>
        <w:rPr>
          <w:rFonts w:ascii="Arial" w:eastAsia="Arial" w:hAnsi="Arial" w:cs="Arial"/>
          <w:color w:val="000000"/>
        </w:rPr>
      </w:pPr>
      <w:r>
        <w:rPr>
          <w:rFonts w:ascii="Arial" w:eastAsia="Arial" w:hAnsi="Arial" w:cs="Arial"/>
          <w:color w:val="000000"/>
        </w:rPr>
        <w:t>Permiten realizar pruebas y ajustes finales de integraci</w:t>
      </w:r>
      <w:r>
        <w:rPr>
          <w:rFonts w:ascii="Arial" w:eastAsia="Arial" w:hAnsi="Arial" w:cs="Arial"/>
          <w:color w:val="000000"/>
        </w:rPr>
        <w:t xml:space="preserve">ón sin afectar el flujo continuo de desarrollo. </w:t>
      </w:r>
    </w:p>
    <w:p w14:paraId="1D80ABC1" w14:textId="77777777" w:rsidR="00CC2E55" w:rsidRDefault="00CC2E55">
      <w:pPr>
        <w:widowControl/>
        <w:ind w:hanging="2"/>
        <w:jc w:val="both"/>
        <w:rPr>
          <w:rFonts w:ascii="Arial" w:eastAsia="Arial" w:hAnsi="Arial" w:cs="Arial"/>
        </w:rPr>
      </w:pPr>
    </w:p>
    <w:p w14:paraId="6C49D19E" w14:textId="77777777" w:rsidR="00CC2E55" w:rsidRDefault="00CC2E55">
      <w:pPr>
        <w:widowControl/>
        <w:ind w:hanging="2"/>
        <w:jc w:val="both"/>
        <w:rPr>
          <w:rFonts w:ascii="Arial" w:eastAsia="Arial" w:hAnsi="Arial" w:cs="Arial"/>
        </w:rPr>
      </w:pPr>
    </w:p>
    <w:p w14:paraId="66FB97AD" w14:textId="77777777" w:rsidR="00CC2E55" w:rsidRDefault="00CC2E55">
      <w:pPr>
        <w:widowControl/>
        <w:ind w:hanging="2"/>
        <w:jc w:val="both"/>
        <w:rPr>
          <w:rFonts w:ascii="Arial" w:eastAsia="Arial" w:hAnsi="Arial" w:cs="Arial"/>
        </w:rPr>
      </w:pPr>
    </w:p>
    <w:p w14:paraId="5CF6BCA9" w14:textId="77777777" w:rsidR="00CC2E55" w:rsidRDefault="00CC2E55">
      <w:pPr>
        <w:widowControl/>
        <w:ind w:hanging="2"/>
        <w:jc w:val="both"/>
        <w:rPr>
          <w:rFonts w:ascii="Arial" w:eastAsia="Arial" w:hAnsi="Arial" w:cs="Arial"/>
        </w:rPr>
      </w:pPr>
    </w:p>
    <w:p w14:paraId="00B0800E" w14:textId="77777777" w:rsidR="00CC2E55" w:rsidRDefault="00CC2E55">
      <w:pPr>
        <w:widowControl/>
        <w:ind w:hanging="2"/>
        <w:jc w:val="both"/>
        <w:rPr>
          <w:rFonts w:ascii="Arial" w:eastAsia="Arial" w:hAnsi="Arial" w:cs="Arial"/>
        </w:rPr>
      </w:pPr>
    </w:p>
    <w:p w14:paraId="0E2D58B4" w14:textId="77777777" w:rsidR="00CC2E55" w:rsidRDefault="00CC2E55">
      <w:pPr>
        <w:widowControl/>
        <w:ind w:hanging="2"/>
        <w:jc w:val="both"/>
        <w:rPr>
          <w:rFonts w:ascii="Arial" w:eastAsia="Arial" w:hAnsi="Arial" w:cs="Arial"/>
        </w:rPr>
      </w:pPr>
    </w:p>
    <w:p w14:paraId="7CB0AD08" w14:textId="77777777" w:rsidR="00CC2E55" w:rsidRDefault="00CC2E55">
      <w:pPr>
        <w:widowControl/>
        <w:ind w:hanging="2"/>
        <w:jc w:val="both"/>
        <w:rPr>
          <w:rFonts w:ascii="Arial" w:eastAsia="Arial" w:hAnsi="Arial" w:cs="Arial"/>
        </w:rPr>
      </w:pPr>
    </w:p>
    <w:p w14:paraId="20EB07BA" w14:textId="77777777" w:rsidR="00CC2E55" w:rsidRDefault="00CC2E55">
      <w:pPr>
        <w:widowControl/>
        <w:ind w:hanging="2"/>
        <w:jc w:val="both"/>
        <w:rPr>
          <w:rFonts w:ascii="Arial" w:eastAsia="Arial" w:hAnsi="Arial" w:cs="Arial"/>
        </w:rPr>
      </w:pPr>
    </w:p>
    <w:p w14:paraId="73943785" w14:textId="77777777" w:rsidR="00CC2E55" w:rsidRDefault="00CC2E55">
      <w:pPr>
        <w:widowControl/>
        <w:ind w:hanging="2"/>
        <w:jc w:val="both"/>
        <w:rPr>
          <w:rFonts w:ascii="Arial" w:eastAsia="Arial" w:hAnsi="Arial" w:cs="Arial"/>
        </w:rPr>
      </w:pPr>
    </w:p>
    <w:p w14:paraId="1822D810" w14:textId="77777777" w:rsidR="00CC2E55" w:rsidRDefault="00CC2E55">
      <w:pPr>
        <w:widowControl/>
        <w:ind w:hanging="2"/>
        <w:jc w:val="both"/>
        <w:rPr>
          <w:rFonts w:ascii="Arial" w:eastAsia="Arial" w:hAnsi="Arial" w:cs="Arial"/>
        </w:rPr>
      </w:pPr>
    </w:p>
    <w:p w14:paraId="0BC7A346" w14:textId="77777777" w:rsidR="00CC2E55" w:rsidRDefault="00CC2E55">
      <w:pPr>
        <w:widowControl/>
        <w:ind w:hanging="2"/>
        <w:jc w:val="both"/>
        <w:rPr>
          <w:rFonts w:ascii="Arial" w:eastAsia="Arial" w:hAnsi="Arial" w:cs="Arial"/>
        </w:rPr>
      </w:pPr>
    </w:p>
    <w:p w14:paraId="04CF7685" w14:textId="77777777" w:rsidR="00CC2E55" w:rsidRDefault="00CC2E55">
      <w:pPr>
        <w:widowControl/>
        <w:ind w:hanging="2"/>
        <w:jc w:val="both"/>
        <w:rPr>
          <w:rFonts w:ascii="Arial" w:eastAsia="Arial" w:hAnsi="Arial" w:cs="Arial"/>
        </w:rPr>
      </w:pPr>
    </w:p>
    <w:p w14:paraId="260287BD" w14:textId="77777777" w:rsidR="00CC2E55" w:rsidRDefault="00CC2E55">
      <w:pPr>
        <w:widowControl/>
        <w:ind w:hanging="2"/>
        <w:jc w:val="both"/>
        <w:rPr>
          <w:rFonts w:ascii="Arial" w:eastAsia="Arial" w:hAnsi="Arial" w:cs="Arial"/>
        </w:rPr>
      </w:pPr>
    </w:p>
    <w:p w14:paraId="4A1E12B6" w14:textId="77777777" w:rsidR="00CC2E55" w:rsidRDefault="00CC2E55">
      <w:pPr>
        <w:widowControl/>
        <w:ind w:hanging="2"/>
        <w:jc w:val="both"/>
        <w:rPr>
          <w:rFonts w:ascii="Arial" w:eastAsia="Arial" w:hAnsi="Arial" w:cs="Arial"/>
        </w:rPr>
      </w:pPr>
    </w:p>
    <w:p w14:paraId="7EC09AAB" w14:textId="77777777" w:rsidR="00CC2E55" w:rsidRDefault="00CC2E55">
      <w:pPr>
        <w:ind w:hanging="2"/>
        <w:rPr>
          <w:rFonts w:ascii="Arial" w:eastAsia="Arial" w:hAnsi="Arial" w:cs="Arial"/>
        </w:rPr>
      </w:pPr>
      <w:bookmarkStart w:id="37" w:name="_heading=h.moptatptwfhg" w:colFirst="0" w:colLast="0"/>
      <w:bookmarkEnd w:id="37"/>
    </w:p>
    <w:p w14:paraId="3DFA880F" w14:textId="77777777" w:rsidR="00CC2E55" w:rsidRDefault="00633CB5">
      <w:pPr>
        <w:pStyle w:val="Ttulo1"/>
        <w:ind w:firstLine="0"/>
      </w:pPr>
      <w:bookmarkStart w:id="38" w:name="_heading=h.jzx9lndsaivm" w:colFirst="0" w:colLast="0"/>
      <w:bookmarkEnd w:id="38"/>
      <w:r>
        <w:lastRenderedPageBreak/>
        <w:t>7. Conclusiones</w:t>
      </w:r>
    </w:p>
    <w:p w14:paraId="4F427DB1" w14:textId="77777777" w:rsidR="00CC2E55" w:rsidRDefault="00CC2E55">
      <w:pPr>
        <w:widowControl/>
        <w:ind w:hanging="2"/>
        <w:jc w:val="both"/>
        <w:rPr>
          <w:rFonts w:ascii="Arial" w:eastAsia="Arial" w:hAnsi="Arial" w:cs="Arial"/>
        </w:rPr>
      </w:pPr>
    </w:p>
    <w:p w14:paraId="44DCCBC3" w14:textId="77777777" w:rsidR="00CC2E55" w:rsidRDefault="00CC2E55">
      <w:pPr>
        <w:widowControl/>
        <w:tabs>
          <w:tab w:val="left" w:pos="540"/>
        </w:tabs>
        <w:ind w:hanging="2"/>
        <w:rPr>
          <w:rFonts w:ascii="Arial" w:eastAsia="Arial" w:hAnsi="Arial" w:cs="Arial"/>
        </w:rPr>
      </w:pPr>
    </w:p>
    <w:p w14:paraId="6581D739" w14:textId="77777777" w:rsidR="00CC2E55" w:rsidRDefault="00633CB5">
      <w:pPr>
        <w:widowControl/>
        <w:numPr>
          <w:ilvl w:val="0"/>
          <w:numId w:val="19"/>
        </w:numPr>
        <w:pBdr>
          <w:top w:val="nil"/>
          <w:left w:val="nil"/>
          <w:bottom w:val="nil"/>
          <w:right w:val="nil"/>
          <w:between w:val="nil"/>
        </w:pBdr>
        <w:spacing w:before="280" w:after="280"/>
        <w:jc w:val="both"/>
        <w:rPr>
          <w:rFonts w:ascii="Arial" w:eastAsia="Arial" w:hAnsi="Arial" w:cs="Arial"/>
          <w:color w:val="000000"/>
        </w:rPr>
      </w:pPr>
      <w:r>
        <w:rPr>
          <w:rFonts w:ascii="Arial" w:eastAsia="Arial" w:hAnsi="Arial" w:cs="Arial"/>
          <w:color w:val="000000"/>
        </w:rPr>
        <w:t xml:space="preserve">El documento establece reglas claras sobre cómo declarar variables, clases, métodos y componentes del DOM web, promoviendo un estilo de codificación uniforme en todo el ecosistema de </w:t>
      </w:r>
      <w:proofErr w:type="spellStart"/>
      <w:r>
        <w:rPr>
          <w:rFonts w:ascii="Arial" w:eastAsia="Arial" w:hAnsi="Arial" w:cs="Arial"/>
          <w:b/>
          <w:bCs/>
          <w:color w:val="000000"/>
        </w:rPr>
        <w:t>NexusLib</w:t>
      </w:r>
      <w:proofErr w:type="spellEnd"/>
      <w:r>
        <w:rPr>
          <w:rFonts w:ascii="Arial" w:eastAsia="Arial" w:hAnsi="Arial" w:cs="Arial"/>
          <w:color w:val="000000"/>
        </w:rPr>
        <w:t>. Esto facilita significativamente la lectura, la trazabilidad de</w:t>
      </w:r>
      <w:r>
        <w:rPr>
          <w:rFonts w:ascii="Arial" w:eastAsia="Arial" w:hAnsi="Arial" w:cs="Arial"/>
          <w:color w:val="000000"/>
        </w:rPr>
        <w:t xml:space="preserve"> las peticiones asíncronas y el mantenimiento del código en el </w:t>
      </w:r>
      <w:proofErr w:type="spellStart"/>
      <w:r>
        <w:rPr>
          <w:rFonts w:ascii="Arial" w:eastAsia="Arial" w:hAnsi="Arial" w:cs="Arial"/>
          <w:color w:val="000000"/>
        </w:rPr>
        <w:t>backend</w:t>
      </w:r>
      <w:proofErr w:type="spellEnd"/>
      <w:r>
        <w:rPr>
          <w:rFonts w:ascii="Arial" w:eastAsia="Arial" w:hAnsi="Arial" w:cs="Arial"/>
          <w:color w:val="000000"/>
        </w:rPr>
        <w:t>, independientemente de qué miembro del equipo de ingeniería lo haya desarrollado.</w:t>
      </w:r>
    </w:p>
    <w:p w14:paraId="412A8850" w14:textId="77777777" w:rsidR="00CC2E55" w:rsidRDefault="00CC2E55">
      <w:pPr>
        <w:widowControl/>
        <w:pBdr>
          <w:top w:val="nil"/>
          <w:left w:val="nil"/>
          <w:bottom w:val="nil"/>
          <w:right w:val="nil"/>
          <w:between w:val="nil"/>
        </w:pBdr>
        <w:spacing w:before="280" w:after="280"/>
        <w:ind w:left="720" w:firstLine="0"/>
        <w:jc w:val="both"/>
        <w:rPr>
          <w:rFonts w:ascii="Arial" w:eastAsia="Arial" w:hAnsi="Arial" w:cs="Arial"/>
          <w:color w:val="000000"/>
        </w:rPr>
      </w:pPr>
    </w:p>
    <w:p w14:paraId="17BC4067" w14:textId="77777777" w:rsidR="00CC2E55" w:rsidRDefault="00633CB5">
      <w:pPr>
        <w:widowControl/>
        <w:numPr>
          <w:ilvl w:val="0"/>
          <w:numId w:val="19"/>
        </w:numPr>
        <w:pBdr>
          <w:top w:val="nil"/>
          <w:left w:val="nil"/>
          <w:bottom w:val="nil"/>
          <w:right w:val="nil"/>
          <w:between w:val="nil"/>
        </w:pBdr>
        <w:spacing w:before="280" w:after="280"/>
        <w:jc w:val="both"/>
        <w:rPr>
          <w:rFonts w:ascii="Arial" w:eastAsia="Arial" w:hAnsi="Arial" w:cs="Arial"/>
          <w:color w:val="000000"/>
        </w:rPr>
      </w:pPr>
      <w:r>
        <w:rPr>
          <w:rFonts w:ascii="Arial" w:eastAsia="Arial" w:hAnsi="Arial" w:cs="Arial"/>
          <w:color w:val="000000"/>
        </w:rPr>
        <w:t xml:space="preserve">Se enfatiza el uso de nombres mnemotécnicos y descriptivos bajo formatos normados como </w:t>
      </w:r>
      <w:proofErr w:type="spellStart"/>
      <w:r>
        <w:rPr>
          <w:rFonts w:ascii="Arial" w:eastAsia="Arial" w:hAnsi="Arial" w:cs="Arial"/>
          <w:i/>
          <w:iCs/>
          <w:color w:val="000000"/>
        </w:rPr>
        <w:t>CamelCase</w:t>
      </w:r>
      <w:proofErr w:type="spellEnd"/>
      <w:r>
        <w:rPr>
          <w:rFonts w:ascii="Arial" w:eastAsia="Arial" w:hAnsi="Arial" w:cs="Arial"/>
          <w:color w:val="000000"/>
        </w:rPr>
        <w:t xml:space="preserve"> y </w:t>
      </w:r>
      <w:proofErr w:type="spellStart"/>
      <w:r>
        <w:rPr>
          <w:rFonts w:ascii="Arial" w:eastAsia="Arial" w:hAnsi="Arial" w:cs="Arial"/>
          <w:i/>
          <w:iCs/>
          <w:color w:val="000000"/>
        </w:rPr>
        <w:t>PascalCase</w:t>
      </w:r>
      <w:proofErr w:type="spellEnd"/>
      <w:r>
        <w:rPr>
          <w:rFonts w:ascii="Arial" w:eastAsia="Arial" w:hAnsi="Arial" w:cs="Arial"/>
          <w:color w:val="000000"/>
        </w:rPr>
        <w:t>, lo que permite identificar rápidamente el propósito de cada variable, consulta o entidad dentro de los microservicios sin necesidad de añadir com</w:t>
      </w:r>
      <w:r>
        <w:rPr>
          <w:rFonts w:ascii="Arial" w:eastAsia="Arial" w:hAnsi="Arial" w:cs="Arial"/>
          <w:color w:val="000000"/>
        </w:rPr>
        <w:t>entarios excesivos. Esta práctica mejora la autocomprensión de la arquitectura, optimiza la depuración de flujos lógicos distribuidos y reduce drásticamente la necesidad de exploraciones profundas en los archivos fuentes de PHP y JavaScript.</w:t>
      </w:r>
    </w:p>
    <w:p w14:paraId="2BFF7301" w14:textId="77777777" w:rsidR="00CC2E55" w:rsidRDefault="00CC2E55">
      <w:pPr>
        <w:widowControl/>
        <w:pBdr>
          <w:top w:val="nil"/>
          <w:left w:val="nil"/>
          <w:bottom w:val="nil"/>
          <w:right w:val="nil"/>
          <w:between w:val="nil"/>
        </w:pBdr>
        <w:spacing w:before="280" w:after="280"/>
        <w:ind w:left="720" w:firstLine="0"/>
        <w:jc w:val="both"/>
        <w:rPr>
          <w:rFonts w:ascii="Arial" w:eastAsia="Arial" w:hAnsi="Arial" w:cs="Arial"/>
          <w:color w:val="000000"/>
        </w:rPr>
      </w:pPr>
    </w:p>
    <w:p w14:paraId="01EBC110" w14:textId="77777777" w:rsidR="00CC2E55" w:rsidRDefault="00633CB5">
      <w:pPr>
        <w:widowControl/>
        <w:numPr>
          <w:ilvl w:val="0"/>
          <w:numId w:val="19"/>
        </w:numPr>
        <w:pBdr>
          <w:top w:val="nil"/>
          <w:left w:val="nil"/>
          <w:bottom w:val="nil"/>
          <w:right w:val="nil"/>
          <w:between w:val="nil"/>
        </w:pBdr>
        <w:spacing w:before="280" w:after="280"/>
        <w:jc w:val="both"/>
        <w:rPr>
          <w:rFonts w:ascii="Arial" w:eastAsia="Arial" w:hAnsi="Arial" w:cs="Arial"/>
          <w:color w:val="000000"/>
        </w:rPr>
      </w:pPr>
      <w:r>
        <w:rPr>
          <w:rFonts w:ascii="Arial" w:eastAsia="Arial" w:hAnsi="Arial" w:cs="Arial"/>
          <w:color w:val="000000"/>
        </w:rPr>
        <w:t>Al establecer</w:t>
      </w:r>
      <w:r>
        <w:rPr>
          <w:rFonts w:ascii="Arial" w:eastAsia="Arial" w:hAnsi="Arial" w:cs="Arial"/>
          <w:color w:val="000000"/>
        </w:rPr>
        <w:t xml:space="preserve"> estándares desde el inicio del ciclo de desarrollo, se garantiza que las diferentes capas del sistema (interfaz web cliente, orquestador API Gateway y servicios </w:t>
      </w:r>
      <w:proofErr w:type="spellStart"/>
      <w:r>
        <w:rPr>
          <w:rFonts w:ascii="Arial" w:eastAsia="Arial" w:hAnsi="Arial" w:cs="Arial"/>
          <w:color w:val="000000"/>
        </w:rPr>
        <w:t>core</w:t>
      </w:r>
      <w:proofErr w:type="spellEnd"/>
      <w:r>
        <w:rPr>
          <w:rFonts w:ascii="Arial" w:eastAsia="Arial" w:hAnsi="Arial" w:cs="Arial"/>
          <w:color w:val="000000"/>
        </w:rPr>
        <w:t xml:space="preserve"> de base de datos) interactúen de manera coherente y predecible. Esto no solo eleva los ni</w:t>
      </w:r>
      <w:r>
        <w:rPr>
          <w:rFonts w:ascii="Arial" w:eastAsia="Arial" w:hAnsi="Arial" w:cs="Arial"/>
          <w:color w:val="000000"/>
        </w:rPr>
        <w:t>veles de colaboración técnica y control de versiones mediante Git, sino que también prepara una base sólida y estandarizada para escalar la plataforma hacia nuevos repositorios y catálogos universitarios de forma ordenada y sostenible.</w:t>
      </w:r>
    </w:p>
    <w:p w14:paraId="4C5A322B" w14:textId="77777777" w:rsidR="00CC2E55" w:rsidRDefault="00CC2E55">
      <w:pPr>
        <w:widowControl/>
        <w:tabs>
          <w:tab w:val="left" w:pos="540"/>
        </w:tabs>
        <w:ind w:firstLine="0"/>
        <w:rPr>
          <w:rFonts w:ascii="Arial" w:eastAsia="Arial" w:hAnsi="Arial" w:cs="Arial"/>
        </w:rPr>
      </w:pPr>
    </w:p>
    <w:sectPr w:rsidR="00CC2E55">
      <w:headerReference w:type="default" r:id="rId15"/>
      <w:footerReference w:type="default" r:id="rId16"/>
      <w:headerReference w:type="first" r:id="rId17"/>
      <w:footerReference w:type="first" r:id="rId18"/>
      <w:pgSz w:w="11907"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E0607" w14:textId="77777777" w:rsidR="00633CB5" w:rsidRDefault="00633CB5">
      <w:r>
        <w:separator/>
      </w:r>
    </w:p>
  </w:endnote>
  <w:endnote w:type="continuationSeparator" w:id="0">
    <w:p w14:paraId="19F48FF1" w14:textId="77777777" w:rsidR="00633CB5" w:rsidRDefault="00633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B17AEEB9-2734-42BC-89F6-EC6AC3DE6EF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D1E1408-1DBD-44B6-8A6C-6D03E46135B4}"/>
  </w:font>
  <w:font w:name="Calibri">
    <w:panose1 w:val="020F0502020204030204"/>
    <w:charset w:val="00"/>
    <w:family w:val="swiss"/>
    <w:pitch w:val="variable"/>
    <w:sig w:usb0="E4002EFF" w:usb1="C200247B" w:usb2="00000009" w:usb3="00000000" w:csb0="000001FF" w:csb1="00000000"/>
    <w:embedRegular r:id="rId3" w:fontKey="{D5C43A33-25C3-40CC-B90D-CC6E613FDCB2}"/>
  </w:font>
  <w:font w:name="Cambria">
    <w:panose1 w:val="02040503050406030204"/>
    <w:charset w:val="00"/>
    <w:family w:val="roman"/>
    <w:pitch w:val="variable"/>
    <w:sig w:usb0="E00006FF" w:usb1="420024FF" w:usb2="02000000" w:usb3="00000000" w:csb0="0000019F" w:csb1="00000000"/>
    <w:embedRegular r:id="rId4" w:fontKey="{FB160A94-11FE-48F7-ACE0-784687AE4E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75A23" w14:textId="77777777" w:rsidR="00CC2E55" w:rsidRDefault="00CC2E55">
    <w:pPr>
      <w:pBdr>
        <w:top w:val="nil"/>
        <w:left w:val="nil"/>
        <w:bottom w:val="nil"/>
        <w:right w:val="nil"/>
        <w:between w:val="nil"/>
      </w:pBdr>
      <w:spacing w:line="276" w:lineRule="auto"/>
      <w:ind w:hanging="2"/>
      <w:rPr>
        <w:color w:val="000000"/>
      </w:rPr>
    </w:pPr>
  </w:p>
  <w:tbl>
    <w:tblPr>
      <w:tblStyle w:val="a9"/>
      <w:tblW w:w="948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510"/>
      <w:gridCol w:w="2814"/>
      <w:gridCol w:w="3162"/>
    </w:tblGrid>
    <w:tr w:rsidR="00CC2E55" w14:paraId="0A12A396" w14:textId="77777777">
      <w:tc>
        <w:tcPr>
          <w:tcW w:w="3510" w:type="dxa"/>
          <w:tcBorders>
            <w:top w:val="nil"/>
            <w:left w:val="nil"/>
            <w:bottom w:val="nil"/>
            <w:right w:val="nil"/>
          </w:tcBorders>
        </w:tcPr>
        <w:p w14:paraId="27C9BFEA" w14:textId="77777777" w:rsidR="00CC2E55" w:rsidRDefault="00633CB5">
          <w:pPr>
            <w:ind w:right="360" w:hanging="2"/>
            <w:rPr>
              <w:rFonts w:ascii="Arial" w:eastAsia="Arial" w:hAnsi="Arial" w:cs="Arial"/>
              <w:sz w:val="16"/>
              <w:szCs w:val="16"/>
            </w:rPr>
          </w:pPr>
          <w:r>
            <w:rPr>
              <w:rFonts w:ascii="Arial" w:eastAsia="Arial" w:hAnsi="Arial" w:cs="Arial"/>
              <w:sz w:val="16"/>
              <w:szCs w:val="16"/>
            </w:rPr>
            <w:t>Universidad Privada de Tacna</w:t>
          </w:r>
        </w:p>
      </w:tc>
      <w:tc>
        <w:tcPr>
          <w:tcW w:w="2814" w:type="dxa"/>
          <w:tcBorders>
            <w:top w:val="nil"/>
            <w:left w:val="nil"/>
            <w:bottom w:val="nil"/>
            <w:right w:val="nil"/>
          </w:tcBorders>
        </w:tcPr>
        <w:p w14:paraId="01D44DA0" w14:textId="77777777" w:rsidR="00CC2E55" w:rsidRDefault="00CC2E55">
          <w:pPr>
            <w:ind w:hanging="2"/>
            <w:jc w:val="center"/>
            <w:rPr>
              <w:rFonts w:ascii="Arial" w:eastAsia="Arial" w:hAnsi="Arial" w:cs="Arial"/>
              <w:sz w:val="16"/>
              <w:szCs w:val="16"/>
            </w:rPr>
          </w:pPr>
        </w:p>
      </w:tc>
      <w:tc>
        <w:tcPr>
          <w:tcW w:w="3162" w:type="dxa"/>
          <w:tcBorders>
            <w:top w:val="nil"/>
            <w:left w:val="nil"/>
            <w:bottom w:val="nil"/>
            <w:right w:val="nil"/>
          </w:tcBorders>
        </w:tcPr>
        <w:p w14:paraId="48B2AFE4" w14:textId="77777777" w:rsidR="00CC2E55" w:rsidRDefault="00633CB5">
          <w:pPr>
            <w:ind w:hanging="2"/>
            <w:jc w:val="right"/>
            <w:rPr>
              <w:rFonts w:ascii="Arial" w:eastAsia="Arial" w:hAnsi="Arial" w:cs="Arial"/>
              <w:sz w:val="16"/>
              <w:szCs w:val="16"/>
            </w:rPr>
          </w:pPr>
          <w:r>
            <w:rPr>
              <w:rFonts w:ascii="Arial" w:eastAsia="Arial" w:hAnsi="Arial" w:cs="Arial"/>
              <w:sz w:val="16"/>
              <w:szCs w:val="16"/>
            </w:rPr>
            <w:t xml:space="preserve">Pág.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645356">
            <w:rPr>
              <w:rFonts w:ascii="Arial" w:eastAsia="Arial" w:hAnsi="Arial" w:cs="Arial"/>
              <w:noProof/>
              <w:sz w:val="16"/>
              <w:szCs w:val="16"/>
            </w:rPr>
            <w:t>2</w:t>
          </w:r>
          <w:r>
            <w:rPr>
              <w:rFonts w:ascii="Arial" w:eastAsia="Arial" w:hAnsi="Arial" w:cs="Arial"/>
              <w:sz w:val="16"/>
              <w:szCs w:val="16"/>
            </w:rPr>
            <w:fldChar w:fldCharType="end"/>
          </w:r>
          <w:r>
            <w:rPr>
              <w:rFonts w:ascii="Arial" w:eastAsia="Arial" w:hAnsi="Arial" w:cs="Arial"/>
              <w:sz w:val="16"/>
              <w:szCs w:val="16"/>
            </w:rPr>
            <w:t xml:space="preserve"> de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645356">
            <w:rPr>
              <w:rFonts w:ascii="Arial" w:eastAsia="Arial" w:hAnsi="Arial" w:cs="Arial"/>
              <w:noProof/>
              <w:sz w:val="16"/>
              <w:szCs w:val="16"/>
            </w:rPr>
            <w:t>3</w:t>
          </w:r>
          <w:r>
            <w:rPr>
              <w:rFonts w:ascii="Arial" w:eastAsia="Arial" w:hAnsi="Arial" w:cs="Arial"/>
              <w:sz w:val="16"/>
              <w:szCs w:val="16"/>
            </w:rPr>
            <w:fldChar w:fldCharType="end"/>
          </w:r>
        </w:p>
      </w:tc>
    </w:tr>
  </w:tbl>
  <w:p w14:paraId="081A6F3D" w14:textId="77777777" w:rsidR="00CC2E55" w:rsidRDefault="00CC2E55">
    <w:pPr>
      <w:pBdr>
        <w:top w:val="nil"/>
        <w:left w:val="nil"/>
        <w:bottom w:val="nil"/>
        <w:right w:val="nil"/>
        <w:between w:val="nil"/>
      </w:pBdr>
      <w:tabs>
        <w:tab w:val="center" w:pos="4320"/>
        <w:tab w:val="right" w:pos="8640"/>
      </w:tabs>
      <w:ind w:right="360" w:hanging="2"/>
      <w:rPr>
        <w:color w:val="000000"/>
      </w:rPr>
    </w:pPr>
  </w:p>
  <w:p w14:paraId="792A1E0B" w14:textId="77777777" w:rsidR="00CC2E55" w:rsidRDefault="00CC2E55">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1E060" w14:textId="77777777" w:rsidR="00CC2E55" w:rsidRDefault="00CC2E55">
    <w:pPr>
      <w:pBdr>
        <w:top w:val="nil"/>
        <w:left w:val="nil"/>
        <w:bottom w:val="nil"/>
        <w:right w:val="nil"/>
        <w:between w:val="nil"/>
      </w:pBdr>
      <w:tabs>
        <w:tab w:val="center" w:pos="4320"/>
        <w:tab w:val="right" w:pos="8640"/>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836F5" w14:textId="77777777" w:rsidR="00CC2E55" w:rsidRDefault="00CC2E55">
    <w:pPr>
      <w:pBdr>
        <w:top w:val="nil"/>
        <w:left w:val="nil"/>
        <w:bottom w:val="nil"/>
        <w:right w:val="nil"/>
        <w:between w:val="nil"/>
      </w:pBdr>
      <w:tabs>
        <w:tab w:val="center" w:pos="4320"/>
        <w:tab w:val="right" w:pos="8640"/>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3F07A" w14:textId="77777777" w:rsidR="00CC2E55" w:rsidRDefault="00CC2E55">
    <w:pPr>
      <w:pBdr>
        <w:top w:val="nil"/>
        <w:left w:val="nil"/>
        <w:bottom w:val="nil"/>
        <w:right w:val="nil"/>
        <w:between w:val="nil"/>
      </w:pBdr>
      <w:spacing w:line="276" w:lineRule="auto"/>
      <w:ind w:hanging="2"/>
      <w:rPr>
        <w:color w:val="000000"/>
      </w:rPr>
    </w:pPr>
  </w:p>
  <w:tbl>
    <w:tblPr>
      <w:tblStyle w:val="aa"/>
      <w:tblW w:w="948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510"/>
      <w:gridCol w:w="3348"/>
      <w:gridCol w:w="2628"/>
    </w:tblGrid>
    <w:tr w:rsidR="00CC2E55" w14:paraId="21E69185" w14:textId="77777777">
      <w:tc>
        <w:tcPr>
          <w:tcW w:w="3510" w:type="dxa"/>
          <w:tcBorders>
            <w:top w:val="nil"/>
            <w:left w:val="nil"/>
            <w:bottom w:val="nil"/>
            <w:right w:val="nil"/>
          </w:tcBorders>
        </w:tcPr>
        <w:p w14:paraId="659D6AF5" w14:textId="77777777" w:rsidR="00CC2E55" w:rsidRDefault="00633CB5">
          <w:pPr>
            <w:ind w:right="360" w:hanging="2"/>
          </w:pPr>
          <w:r>
            <w:rPr>
              <w:rFonts w:ascii="Arial" w:eastAsia="Arial" w:hAnsi="Arial" w:cs="Arial"/>
              <w:sz w:val="16"/>
              <w:szCs w:val="16"/>
            </w:rPr>
            <w:t>Curso Patrones de Software</w:t>
          </w:r>
        </w:p>
      </w:tc>
      <w:tc>
        <w:tcPr>
          <w:tcW w:w="3348" w:type="dxa"/>
          <w:tcBorders>
            <w:top w:val="nil"/>
            <w:left w:val="nil"/>
            <w:bottom w:val="nil"/>
            <w:right w:val="nil"/>
          </w:tcBorders>
        </w:tcPr>
        <w:p w14:paraId="631D35C2" w14:textId="77777777" w:rsidR="00CC2E55" w:rsidRDefault="00CC2E55">
          <w:pPr>
            <w:ind w:hanging="2"/>
            <w:jc w:val="center"/>
          </w:pPr>
        </w:p>
      </w:tc>
      <w:tc>
        <w:tcPr>
          <w:tcW w:w="2628" w:type="dxa"/>
          <w:tcBorders>
            <w:top w:val="nil"/>
            <w:left w:val="nil"/>
            <w:bottom w:val="nil"/>
            <w:right w:val="nil"/>
          </w:tcBorders>
        </w:tcPr>
        <w:p w14:paraId="72A43DDF" w14:textId="77777777" w:rsidR="00CC2E55" w:rsidRDefault="00633CB5">
          <w:pPr>
            <w:ind w:hanging="2"/>
            <w:jc w:val="right"/>
            <w:rPr>
              <w:rFonts w:ascii="Arial" w:eastAsia="Arial" w:hAnsi="Arial" w:cs="Arial"/>
              <w:sz w:val="16"/>
              <w:szCs w:val="16"/>
            </w:rPr>
          </w:pPr>
          <w:r>
            <w:rPr>
              <w:rFonts w:ascii="Arial" w:eastAsia="Arial" w:hAnsi="Arial" w:cs="Arial"/>
              <w:sz w:val="16"/>
              <w:szCs w:val="16"/>
            </w:rPr>
            <w:t xml:space="preserve">Página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645356">
            <w:rPr>
              <w:rFonts w:ascii="Arial" w:eastAsia="Arial" w:hAnsi="Arial" w:cs="Arial"/>
              <w:noProof/>
              <w:sz w:val="16"/>
              <w:szCs w:val="16"/>
            </w:rPr>
            <w:t>3</w:t>
          </w:r>
          <w:r>
            <w:rPr>
              <w:rFonts w:ascii="Arial" w:eastAsia="Arial" w:hAnsi="Arial" w:cs="Arial"/>
              <w:sz w:val="16"/>
              <w:szCs w:val="16"/>
            </w:rPr>
            <w:fldChar w:fldCharType="end"/>
          </w:r>
          <w:r>
            <w:rPr>
              <w:rFonts w:ascii="Arial" w:eastAsia="Arial" w:hAnsi="Arial" w:cs="Arial"/>
              <w:sz w:val="16"/>
              <w:szCs w:val="16"/>
            </w:rPr>
            <w:t xml:space="preserve"> de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645356">
            <w:rPr>
              <w:rFonts w:ascii="Arial" w:eastAsia="Arial" w:hAnsi="Arial" w:cs="Arial"/>
              <w:noProof/>
              <w:sz w:val="16"/>
              <w:szCs w:val="16"/>
            </w:rPr>
            <w:t>4</w:t>
          </w:r>
          <w:r>
            <w:rPr>
              <w:rFonts w:ascii="Arial" w:eastAsia="Arial" w:hAnsi="Arial" w:cs="Arial"/>
              <w:sz w:val="16"/>
              <w:szCs w:val="16"/>
            </w:rPr>
            <w:fldChar w:fldCharType="end"/>
          </w:r>
        </w:p>
      </w:tc>
    </w:tr>
  </w:tbl>
  <w:p w14:paraId="25695863" w14:textId="77777777" w:rsidR="00CC2E55" w:rsidRDefault="00CC2E55">
    <w:pPr>
      <w:pBdr>
        <w:top w:val="nil"/>
        <w:left w:val="nil"/>
        <w:bottom w:val="nil"/>
        <w:right w:val="nil"/>
        <w:between w:val="nil"/>
      </w:pBdr>
      <w:tabs>
        <w:tab w:val="center" w:pos="4320"/>
        <w:tab w:val="right" w:pos="8640"/>
      </w:tabs>
      <w:ind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CFEA9" w14:textId="77777777" w:rsidR="00CC2E55" w:rsidRDefault="00CC2E55">
    <w:pPr>
      <w:pBdr>
        <w:top w:val="nil"/>
        <w:left w:val="nil"/>
        <w:bottom w:val="nil"/>
        <w:right w:val="nil"/>
        <w:between w:val="nil"/>
      </w:pBdr>
      <w:tabs>
        <w:tab w:val="center" w:pos="4320"/>
        <w:tab w:val="right" w:pos="864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A55B4" w14:textId="77777777" w:rsidR="00633CB5" w:rsidRDefault="00633CB5">
      <w:r>
        <w:separator/>
      </w:r>
    </w:p>
  </w:footnote>
  <w:footnote w:type="continuationSeparator" w:id="0">
    <w:p w14:paraId="00D841E0" w14:textId="77777777" w:rsidR="00633CB5" w:rsidRDefault="00633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40D5C" w14:textId="77777777" w:rsidR="00CC2E55" w:rsidRDefault="00CC2E55">
    <w:pPr>
      <w:pBdr>
        <w:top w:val="nil"/>
        <w:left w:val="nil"/>
        <w:bottom w:val="nil"/>
        <w:right w:val="nil"/>
        <w:between w:val="nil"/>
      </w:pBdr>
      <w:spacing w:line="276" w:lineRule="auto"/>
      <w:ind w:hanging="2"/>
      <w:rPr>
        <w:rFonts w:ascii="Arial" w:eastAsia="Arial" w:hAnsi="Arial" w:cs="Arial"/>
      </w:rPr>
    </w:pPr>
  </w:p>
  <w:tbl>
    <w:tblPr>
      <w:tblStyle w:val="a7"/>
      <w:tblW w:w="955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CC2E55" w14:paraId="3057DDA3" w14:textId="77777777">
      <w:trPr>
        <w:trHeight w:val="208"/>
      </w:trPr>
      <w:tc>
        <w:tcPr>
          <w:tcW w:w="6379" w:type="dxa"/>
        </w:tcPr>
        <w:p w14:paraId="4961639B" w14:textId="77777777" w:rsidR="00CC2E55" w:rsidRDefault="00633CB5">
          <w:pPr>
            <w:ind w:hanging="2"/>
            <w:rPr>
              <w:rFonts w:ascii="Arial" w:eastAsia="Arial" w:hAnsi="Arial" w:cs="Arial"/>
              <w:sz w:val="16"/>
              <w:szCs w:val="16"/>
            </w:rPr>
          </w:pPr>
          <w:r>
            <w:rPr>
              <w:rFonts w:ascii="Arial" w:eastAsia="Arial" w:hAnsi="Arial" w:cs="Arial"/>
              <w:sz w:val="16"/>
              <w:szCs w:val="16"/>
            </w:rPr>
            <w:t xml:space="preserve">Sistema </w:t>
          </w:r>
          <w:proofErr w:type="spellStart"/>
          <w:r>
            <w:rPr>
              <w:rFonts w:ascii="Arial" w:eastAsia="Arial" w:hAnsi="Arial" w:cs="Arial"/>
              <w:sz w:val="16"/>
              <w:szCs w:val="16"/>
            </w:rPr>
            <w:t>NexusLib</w:t>
          </w:r>
          <w:proofErr w:type="spellEnd"/>
        </w:p>
      </w:tc>
      <w:tc>
        <w:tcPr>
          <w:tcW w:w="3179" w:type="dxa"/>
        </w:tcPr>
        <w:p w14:paraId="3836FB6A" w14:textId="77777777" w:rsidR="00CC2E55" w:rsidRDefault="00633CB5">
          <w:pPr>
            <w:tabs>
              <w:tab w:val="left" w:pos="1135"/>
            </w:tabs>
            <w:spacing w:before="40"/>
            <w:ind w:right="68" w:hanging="2"/>
            <w:jc w:val="right"/>
            <w:rPr>
              <w:rFonts w:ascii="Arial" w:eastAsia="Arial" w:hAnsi="Arial" w:cs="Arial"/>
              <w:sz w:val="16"/>
              <w:szCs w:val="16"/>
            </w:rPr>
          </w:pPr>
          <w:r>
            <w:rPr>
              <w:rFonts w:ascii="Arial" w:eastAsia="Arial" w:hAnsi="Arial" w:cs="Arial"/>
              <w:sz w:val="16"/>
              <w:szCs w:val="16"/>
            </w:rPr>
            <w:t xml:space="preserve">  Versión:           1.0</w:t>
          </w:r>
        </w:p>
      </w:tc>
    </w:tr>
    <w:tr w:rsidR="00CC2E55" w14:paraId="33AE58C3" w14:textId="77777777">
      <w:tc>
        <w:tcPr>
          <w:tcW w:w="9558" w:type="dxa"/>
          <w:gridSpan w:val="2"/>
        </w:tcPr>
        <w:p w14:paraId="35DE7EAC" w14:textId="77777777" w:rsidR="00CC2E55" w:rsidRDefault="00633CB5">
          <w:pPr>
            <w:ind w:hanging="2"/>
            <w:rPr>
              <w:rFonts w:ascii="Arial" w:eastAsia="Arial" w:hAnsi="Arial" w:cs="Arial"/>
              <w:sz w:val="16"/>
              <w:szCs w:val="16"/>
            </w:rPr>
          </w:pPr>
          <w:r>
            <w:rPr>
              <w:rFonts w:ascii="Arial" w:eastAsia="Arial" w:hAnsi="Arial" w:cs="Arial"/>
              <w:sz w:val="16"/>
              <w:szCs w:val="16"/>
            </w:rPr>
            <w:t>Documento de Estándares de Programación</w:t>
          </w:r>
        </w:p>
      </w:tc>
    </w:tr>
  </w:tbl>
  <w:p w14:paraId="4290073B" w14:textId="77777777" w:rsidR="00CC2E55" w:rsidRDefault="00CC2E55">
    <w:pPr>
      <w:pBdr>
        <w:top w:val="nil"/>
        <w:left w:val="nil"/>
        <w:bottom w:val="nil"/>
        <w:right w:val="nil"/>
        <w:between w:val="nil"/>
      </w:pBdr>
      <w:tabs>
        <w:tab w:val="center" w:pos="4320"/>
        <w:tab w:val="right" w:pos="8640"/>
      </w:tabs>
      <w:ind w:hanging="2"/>
      <w:rPr>
        <w:rFonts w:ascii="Arial" w:eastAsia="Arial" w:hAnsi="Arial" w:cs="Arial"/>
        <w:color w:val="000000"/>
        <w:sz w:val="16"/>
        <w:szCs w:val="16"/>
      </w:rPr>
    </w:pPr>
  </w:p>
  <w:p w14:paraId="2A724CD5" w14:textId="77777777" w:rsidR="00CC2E55" w:rsidRDefault="00CC2E55">
    <w:pPr>
      <w:pBdr>
        <w:top w:val="nil"/>
        <w:left w:val="nil"/>
        <w:bottom w:val="nil"/>
        <w:right w:val="nil"/>
        <w:between w:val="nil"/>
      </w:pBdr>
      <w:tabs>
        <w:tab w:val="center" w:pos="4320"/>
        <w:tab w:val="right" w:pos="8640"/>
      </w:tabs>
      <w:ind w:hanging="2"/>
      <w:rPr>
        <w:rFonts w:ascii="Arial" w:eastAsia="Arial" w:hAnsi="Arial" w:cs="Arial"/>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8F7AD" w14:textId="77777777" w:rsidR="00CC2E55" w:rsidRDefault="00CC2E55">
    <w:pPr>
      <w:pBdr>
        <w:top w:val="nil"/>
        <w:left w:val="nil"/>
        <w:bottom w:val="nil"/>
        <w:right w:val="nil"/>
        <w:between w:val="nil"/>
      </w:pBdr>
      <w:tabs>
        <w:tab w:val="center" w:pos="4320"/>
        <w:tab w:val="right" w:pos="8640"/>
      </w:tabs>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8308F" w14:textId="77777777" w:rsidR="00CC2E55" w:rsidRDefault="00CC2E55">
    <w:pPr>
      <w:pBdr>
        <w:top w:val="nil"/>
        <w:left w:val="nil"/>
        <w:bottom w:val="nil"/>
        <w:right w:val="nil"/>
        <w:between w:val="nil"/>
      </w:pBdr>
      <w:tabs>
        <w:tab w:val="center" w:pos="4320"/>
        <w:tab w:val="right" w:pos="8640"/>
      </w:tabs>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6CF36" w14:textId="77777777" w:rsidR="00CC2E55" w:rsidRDefault="00CC2E55">
    <w:pPr>
      <w:pBdr>
        <w:top w:val="nil"/>
        <w:left w:val="nil"/>
        <w:bottom w:val="nil"/>
        <w:right w:val="nil"/>
        <w:between w:val="nil"/>
      </w:pBdr>
      <w:spacing w:line="276" w:lineRule="auto"/>
      <w:ind w:hanging="2"/>
      <w:rPr>
        <w:color w:val="000000"/>
      </w:rPr>
    </w:pPr>
  </w:p>
  <w:tbl>
    <w:tblPr>
      <w:tblStyle w:val="a8"/>
      <w:tblW w:w="955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CC2E55" w14:paraId="6EB9218E" w14:textId="77777777">
      <w:tc>
        <w:tcPr>
          <w:tcW w:w="6379" w:type="dxa"/>
        </w:tcPr>
        <w:p w14:paraId="0928183F" w14:textId="77777777" w:rsidR="00CC2E55" w:rsidRDefault="00633CB5">
          <w:pPr>
            <w:pBdr>
              <w:top w:val="nil"/>
              <w:left w:val="nil"/>
              <w:bottom w:val="nil"/>
              <w:right w:val="nil"/>
              <w:between w:val="nil"/>
            </w:pBdr>
            <w:ind w:hanging="2"/>
            <w:rPr>
              <w:rFonts w:ascii="Arial" w:eastAsia="Arial" w:hAnsi="Arial" w:cs="Arial"/>
              <w:sz w:val="16"/>
              <w:szCs w:val="16"/>
            </w:rPr>
          </w:pPr>
          <w:r>
            <w:rPr>
              <w:rFonts w:ascii="Arial" w:eastAsia="Arial" w:hAnsi="Arial" w:cs="Arial"/>
              <w:sz w:val="16"/>
              <w:szCs w:val="16"/>
            </w:rPr>
            <w:t xml:space="preserve">Sistema </w:t>
          </w:r>
          <w:proofErr w:type="spellStart"/>
          <w:r>
            <w:rPr>
              <w:rFonts w:ascii="Arial" w:eastAsia="Arial" w:hAnsi="Arial" w:cs="Arial"/>
              <w:sz w:val="16"/>
              <w:szCs w:val="16"/>
            </w:rPr>
            <w:t>NexusLib</w:t>
          </w:r>
          <w:proofErr w:type="spellEnd"/>
        </w:p>
      </w:tc>
      <w:tc>
        <w:tcPr>
          <w:tcW w:w="3179" w:type="dxa"/>
        </w:tcPr>
        <w:p w14:paraId="6236E341" w14:textId="77777777" w:rsidR="00CC2E55" w:rsidRDefault="00633CB5">
          <w:pPr>
            <w:tabs>
              <w:tab w:val="left" w:pos="1135"/>
            </w:tabs>
            <w:spacing w:before="40"/>
            <w:ind w:right="68" w:hanging="2"/>
            <w:jc w:val="right"/>
            <w:rPr>
              <w:rFonts w:ascii="Arial" w:eastAsia="Arial" w:hAnsi="Arial" w:cs="Arial"/>
              <w:sz w:val="16"/>
              <w:szCs w:val="16"/>
            </w:rPr>
          </w:pPr>
          <w:r>
            <w:rPr>
              <w:rFonts w:ascii="Arial" w:eastAsia="Arial" w:hAnsi="Arial" w:cs="Arial"/>
              <w:sz w:val="16"/>
              <w:szCs w:val="16"/>
            </w:rPr>
            <w:t xml:space="preserve">  Versión 1.0</w:t>
          </w:r>
        </w:p>
      </w:tc>
    </w:tr>
    <w:tr w:rsidR="00CC2E55" w14:paraId="497C0425" w14:textId="77777777">
      <w:trPr>
        <w:trHeight w:val="270"/>
      </w:trPr>
      <w:tc>
        <w:tcPr>
          <w:tcW w:w="9558" w:type="dxa"/>
          <w:gridSpan w:val="2"/>
        </w:tcPr>
        <w:p w14:paraId="4F4948D5" w14:textId="77777777" w:rsidR="00CC2E55" w:rsidRDefault="00633CB5">
          <w:pPr>
            <w:ind w:hanging="2"/>
            <w:rPr>
              <w:rFonts w:ascii="Arial" w:eastAsia="Arial" w:hAnsi="Arial" w:cs="Arial"/>
              <w:sz w:val="16"/>
              <w:szCs w:val="16"/>
            </w:rPr>
          </w:pPr>
          <w:r>
            <w:rPr>
              <w:rFonts w:ascii="Arial" w:eastAsia="Arial" w:hAnsi="Arial" w:cs="Arial"/>
              <w:sz w:val="16"/>
              <w:szCs w:val="16"/>
            </w:rPr>
            <w:t>Documento de Estándares de Programación</w:t>
          </w:r>
        </w:p>
      </w:tc>
    </w:tr>
  </w:tbl>
  <w:p w14:paraId="35B7E771" w14:textId="77777777" w:rsidR="00CC2E55" w:rsidRDefault="00CC2E55">
    <w:pPr>
      <w:pBdr>
        <w:top w:val="nil"/>
        <w:left w:val="nil"/>
        <w:bottom w:val="nil"/>
        <w:right w:val="nil"/>
        <w:between w:val="nil"/>
      </w:pBdr>
      <w:tabs>
        <w:tab w:val="center" w:pos="4320"/>
        <w:tab w:val="right" w:pos="8640"/>
      </w:tabs>
      <w:ind w:hanging="2"/>
      <w:rPr>
        <w:color w:val="000000"/>
      </w:rPr>
    </w:pPr>
  </w:p>
  <w:p w14:paraId="6B36B862" w14:textId="77777777" w:rsidR="00CC2E55" w:rsidRDefault="00CC2E55">
    <w:pPr>
      <w:pBdr>
        <w:top w:val="nil"/>
        <w:left w:val="nil"/>
        <w:bottom w:val="nil"/>
        <w:right w:val="nil"/>
        <w:between w:val="nil"/>
      </w:pBdr>
      <w:tabs>
        <w:tab w:val="center" w:pos="4320"/>
        <w:tab w:val="right" w:pos="8640"/>
      </w:tabs>
      <w:ind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93B44" w14:textId="77777777" w:rsidR="00CC2E55" w:rsidRDefault="00CC2E55">
    <w:pPr>
      <w:pBdr>
        <w:top w:val="nil"/>
        <w:left w:val="nil"/>
        <w:bottom w:val="nil"/>
        <w:right w:val="nil"/>
        <w:between w:val="nil"/>
      </w:pBdr>
      <w:tabs>
        <w:tab w:val="center" w:pos="4320"/>
        <w:tab w:val="right" w:pos="864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5242"/>
    <w:multiLevelType w:val="multilevel"/>
    <w:tmpl w:val="F08850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C68701A"/>
    <w:multiLevelType w:val="multilevel"/>
    <w:tmpl w:val="CD12C8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D590E82"/>
    <w:multiLevelType w:val="multilevel"/>
    <w:tmpl w:val="72B4D886"/>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D730B08"/>
    <w:multiLevelType w:val="multilevel"/>
    <w:tmpl w:val="A788A61A"/>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4" w15:restartNumberingAfterBreak="0">
    <w:nsid w:val="232D3C60"/>
    <w:multiLevelType w:val="multilevel"/>
    <w:tmpl w:val="CDC8F8A4"/>
    <w:lvl w:ilvl="0">
      <w:start w:val="1"/>
      <w:numFmt w:val="bullet"/>
      <w:lvlText w:val="▪"/>
      <w:lvlJc w:val="left"/>
      <w:pPr>
        <w:ind w:left="1428" w:hanging="360"/>
      </w:pPr>
      <w:rPr>
        <w:rFonts w:ascii="Noto Sans Symbols" w:eastAsia="Noto Sans Symbols" w:hAnsi="Noto Sans Symbols" w:cs="Noto Sans Symbols"/>
        <w:vertAlign w:val="baseline"/>
      </w:rPr>
    </w:lvl>
    <w:lvl w:ilvl="1">
      <w:start w:val="1"/>
      <w:numFmt w:val="bullet"/>
      <w:lvlText w:val="o"/>
      <w:lvlJc w:val="left"/>
      <w:pPr>
        <w:ind w:left="2148" w:hanging="360"/>
      </w:pPr>
      <w:rPr>
        <w:rFonts w:ascii="Courier New" w:eastAsia="Courier New" w:hAnsi="Courier New" w:cs="Courier New"/>
        <w:vertAlign w:val="baseline"/>
      </w:rPr>
    </w:lvl>
    <w:lvl w:ilvl="2">
      <w:start w:val="1"/>
      <w:numFmt w:val="bullet"/>
      <w:lvlText w:val="▪"/>
      <w:lvlJc w:val="left"/>
      <w:pPr>
        <w:ind w:left="2868" w:hanging="360"/>
      </w:pPr>
      <w:rPr>
        <w:rFonts w:ascii="Noto Sans Symbols" w:eastAsia="Noto Sans Symbols" w:hAnsi="Noto Sans Symbols" w:cs="Noto Sans Symbols"/>
        <w:vertAlign w:val="baseline"/>
      </w:rPr>
    </w:lvl>
    <w:lvl w:ilvl="3">
      <w:start w:val="1"/>
      <w:numFmt w:val="bullet"/>
      <w:lvlText w:val="●"/>
      <w:lvlJc w:val="left"/>
      <w:pPr>
        <w:ind w:left="3588" w:hanging="360"/>
      </w:pPr>
      <w:rPr>
        <w:rFonts w:ascii="Noto Sans Symbols" w:eastAsia="Noto Sans Symbols" w:hAnsi="Noto Sans Symbols" w:cs="Noto Sans Symbols"/>
        <w:vertAlign w:val="baseline"/>
      </w:rPr>
    </w:lvl>
    <w:lvl w:ilvl="4">
      <w:start w:val="1"/>
      <w:numFmt w:val="bullet"/>
      <w:lvlText w:val="o"/>
      <w:lvlJc w:val="left"/>
      <w:pPr>
        <w:ind w:left="4308" w:hanging="360"/>
      </w:pPr>
      <w:rPr>
        <w:rFonts w:ascii="Courier New" w:eastAsia="Courier New" w:hAnsi="Courier New" w:cs="Courier New"/>
        <w:vertAlign w:val="baseline"/>
      </w:rPr>
    </w:lvl>
    <w:lvl w:ilvl="5">
      <w:start w:val="1"/>
      <w:numFmt w:val="bullet"/>
      <w:lvlText w:val="▪"/>
      <w:lvlJc w:val="left"/>
      <w:pPr>
        <w:ind w:left="5028" w:hanging="360"/>
      </w:pPr>
      <w:rPr>
        <w:rFonts w:ascii="Noto Sans Symbols" w:eastAsia="Noto Sans Symbols" w:hAnsi="Noto Sans Symbols" w:cs="Noto Sans Symbols"/>
        <w:vertAlign w:val="baseline"/>
      </w:rPr>
    </w:lvl>
    <w:lvl w:ilvl="6">
      <w:start w:val="1"/>
      <w:numFmt w:val="bullet"/>
      <w:lvlText w:val="●"/>
      <w:lvlJc w:val="left"/>
      <w:pPr>
        <w:ind w:left="5748" w:hanging="360"/>
      </w:pPr>
      <w:rPr>
        <w:rFonts w:ascii="Noto Sans Symbols" w:eastAsia="Noto Sans Symbols" w:hAnsi="Noto Sans Symbols" w:cs="Noto Sans Symbols"/>
        <w:vertAlign w:val="baseline"/>
      </w:rPr>
    </w:lvl>
    <w:lvl w:ilvl="7">
      <w:start w:val="1"/>
      <w:numFmt w:val="bullet"/>
      <w:lvlText w:val="o"/>
      <w:lvlJc w:val="left"/>
      <w:pPr>
        <w:ind w:left="6468" w:hanging="360"/>
      </w:pPr>
      <w:rPr>
        <w:rFonts w:ascii="Courier New" w:eastAsia="Courier New" w:hAnsi="Courier New" w:cs="Courier New"/>
        <w:vertAlign w:val="baseline"/>
      </w:rPr>
    </w:lvl>
    <w:lvl w:ilvl="8">
      <w:start w:val="1"/>
      <w:numFmt w:val="bullet"/>
      <w:lvlText w:val="▪"/>
      <w:lvlJc w:val="left"/>
      <w:pPr>
        <w:ind w:left="7188" w:hanging="360"/>
      </w:pPr>
      <w:rPr>
        <w:rFonts w:ascii="Noto Sans Symbols" w:eastAsia="Noto Sans Symbols" w:hAnsi="Noto Sans Symbols" w:cs="Noto Sans Symbols"/>
        <w:vertAlign w:val="baseline"/>
      </w:rPr>
    </w:lvl>
  </w:abstractNum>
  <w:abstractNum w:abstractNumId="5" w15:restartNumberingAfterBreak="0">
    <w:nsid w:val="26F94C33"/>
    <w:multiLevelType w:val="multilevel"/>
    <w:tmpl w:val="E57A00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FCA1F8A"/>
    <w:multiLevelType w:val="multilevel"/>
    <w:tmpl w:val="3614EE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72F49C0"/>
    <w:multiLevelType w:val="multilevel"/>
    <w:tmpl w:val="2C180B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9CB5378"/>
    <w:multiLevelType w:val="multilevel"/>
    <w:tmpl w:val="C7BC15D8"/>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9" w15:restartNumberingAfterBreak="0">
    <w:nsid w:val="3B321EFE"/>
    <w:multiLevelType w:val="multilevel"/>
    <w:tmpl w:val="50089A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E1E47DA"/>
    <w:multiLevelType w:val="multilevel"/>
    <w:tmpl w:val="6EFAE8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2113E89"/>
    <w:multiLevelType w:val="multilevel"/>
    <w:tmpl w:val="A2FADE64"/>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2" w15:restartNumberingAfterBreak="0">
    <w:nsid w:val="42A85F5A"/>
    <w:multiLevelType w:val="multilevel"/>
    <w:tmpl w:val="A1EA00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6062653"/>
    <w:multiLevelType w:val="multilevel"/>
    <w:tmpl w:val="F96AEE2A"/>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4" w15:restartNumberingAfterBreak="0">
    <w:nsid w:val="534118D0"/>
    <w:multiLevelType w:val="multilevel"/>
    <w:tmpl w:val="10B06D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E7D22BB"/>
    <w:multiLevelType w:val="multilevel"/>
    <w:tmpl w:val="381A9D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0F536A4"/>
    <w:multiLevelType w:val="multilevel"/>
    <w:tmpl w:val="DE40F6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7013D6C"/>
    <w:multiLevelType w:val="multilevel"/>
    <w:tmpl w:val="287EC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8D00E5F"/>
    <w:multiLevelType w:val="multilevel"/>
    <w:tmpl w:val="15362B2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7E24101F"/>
    <w:multiLevelType w:val="multilevel"/>
    <w:tmpl w:val="686426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1"/>
  </w:num>
  <w:num w:numId="3">
    <w:abstractNumId w:val="7"/>
  </w:num>
  <w:num w:numId="4">
    <w:abstractNumId w:val="0"/>
  </w:num>
  <w:num w:numId="5">
    <w:abstractNumId w:val="9"/>
  </w:num>
  <w:num w:numId="6">
    <w:abstractNumId w:val="6"/>
  </w:num>
  <w:num w:numId="7">
    <w:abstractNumId w:val="16"/>
  </w:num>
  <w:num w:numId="8">
    <w:abstractNumId w:val="12"/>
  </w:num>
  <w:num w:numId="9">
    <w:abstractNumId w:val="10"/>
  </w:num>
  <w:num w:numId="10">
    <w:abstractNumId w:val="17"/>
  </w:num>
  <w:num w:numId="11">
    <w:abstractNumId w:val="19"/>
  </w:num>
  <w:num w:numId="12">
    <w:abstractNumId w:val="14"/>
  </w:num>
  <w:num w:numId="13">
    <w:abstractNumId w:val="5"/>
  </w:num>
  <w:num w:numId="14">
    <w:abstractNumId w:val="13"/>
  </w:num>
  <w:num w:numId="15">
    <w:abstractNumId w:val="8"/>
  </w:num>
  <w:num w:numId="16">
    <w:abstractNumId w:val="11"/>
  </w:num>
  <w:num w:numId="17">
    <w:abstractNumId w:val="4"/>
  </w:num>
  <w:num w:numId="18">
    <w:abstractNumId w:val="3"/>
  </w:num>
  <w:num w:numId="19">
    <w:abstractNumId w:val="1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E55"/>
    <w:rsid w:val="00633CB5"/>
    <w:rsid w:val="00645356"/>
    <w:rsid w:val="00CB116E"/>
    <w:rsid w:val="00CC2E55"/>
    <w:rsid w:val="00E137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D06A"/>
  <w15:docId w15:val="{4BEEAA59-3687-4E95-ACBA-2BF74CC9F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PE" w:bidi="ar-SA"/>
      </w:rPr>
    </w:rPrDefault>
    <w:pPrDefault>
      <w:pPr>
        <w:widowControl w:val="0"/>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spacing w:before="120" w:after="60"/>
      <w:jc w:val="both"/>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z/rvjN7xPy2DopAKgrDj8FsZGw==">CgMxLjAyDmgueHI4NHZ2MTJvM3cxMg5oLjJib3gxeG5ibzF1ejIOaC55MWFscW9zZTQ2a20yDmgubHd4d2c4bTh6YXE2Mg5oLjhocHIzaXN5Y3I3djIOaC54b2Y3aWg4cXN4bTIyDmguN20yNHFnaTR6Z3FuMg5oLms5bTB1YTZyMnczdTIOaC5iaTE3M2VvbmptM3AyDmguMTA2dzMwMWx6ODU0Mg5oLmx5aXBjcTh1cHJ1MjIOaC5saXZ3MXpxN3hhOWUyDmguaWR3cms1c25vNHMzMg5oLnpjbnQ2bGNzYnJuaTIOaC4zYmRlNnNrcmxkNDYyDmguZ3h1b2p0YWl0MDN2Mg5oLjFub2dpMmQ0c2g1czIOaC5xcjlkMjJlYzZ2ODIyDmguMXh0MnBsNm96ZnppMg5oLml0bW9zZzZydm5xejIOaC5odmQ5YXI3M3Q1N2IyDmguNGkzc2U2Z2l2NDNpMg5oLnAxdXI2aTh5N3ozNTIOaC5qa2pmZnJyaXBybjUyDmgucWhnNGdwa3JhN2YxMg1oLmV4Mmp1OWIyZzlvMg5oLmh2Z2gzZ3NucjN4dzIOaC5zeGtramZycDg4eDQyDmgudXVjcGtnbzVsbWcwMg5oLnFoNGg0aGd0cTh1azIOaC4zZmVkZm0zc2lmdm4yDmgubW9mN2RrbGt3b293Mg5oLmtiOHFsbTVlMm9jNjIOaC5rMWdjbWhkNnJncm4yDmguMWhtaXp6ZTJkNXAzMg5oLjR4MjY5YXk2YW1yOTIOaC5venRkanV4NTIzYzQyDmgubW9wdGF0cHR3ZmhnMg5oLmp6eDlsbmRzYWl2bTgAciExRjFwMWxGQ2tQSzZUb25NR04tZ3Vpa3A0TF9oRG9NN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2536</Words>
  <Characters>13948</Characters>
  <Application>Microsoft Office Word</Application>
  <DocSecurity>0</DocSecurity>
  <Lines>116</Lines>
  <Paragraphs>32</Paragraphs>
  <ScaleCrop>false</ScaleCrop>
  <Company/>
  <LinksUpToDate>false</LinksUpToDate>
  <CharactersWithSpaces>16452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dc:creator>
  <cp:lastModifiedBy>Leandro</cp:lastModifiedBy>
  <cp:revision>5</cp:revision>
  <cp:lastPrinted>2026-06-10T18:55:00Z</cp:lastPrinted>
  <dcterms:created xsi:type="dcterms:W3CDTF">2026-06-10T18:54:00Z</dcterms:created>
  <dcterms:modified xsi:type="dcterms:W3CDTF">2026-06-10T18:55:00Z</dcterms:modified>
</cp:coreProperties>
</file>