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E9780" w14:textId="77777777" w:rsidR="00751579" w:rsidRDefault="000C6A6F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  <w:drawing>
          <wp:inline distT="0" distB="0" distL="0" distR="0" wp14:anchorId="33AC5D56" wp14:editId="76856A81">
            <wp:extent cx="999140" cy="1343105"/>
            <wp:effectExtent l="0" t="0" r="0" b="0"/>
            <wp:docPr id="24" name="image23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6E1E9" w14:textId="77777777" w:rsidR="00751579" w:rsidRDefault="00751579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6335B4BC" w14:textId="77777777" w:rsidR="00751579" w:rsidRDefault="000C6A6F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UNIVERSIDAD PRIVADA DE TACNA</w:t>
      </w:r>
    </w:p>
    <w:p w14:paraId="1E636B56" w14:textId="77777777" w:rsidR="00751579" w:rsidRDefault="00751579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67199051" w14:textId="77777777" w:rsidR="00751579" w:rsidRDefault="000C6A6F">
      <w:pPr>
        <w:spacing w:after="0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FACULTAD DE </w:t>
      </w:r>
      <w:r>
        <w:rPr>
          <w:rFonts w:ascii="Arial" w:eastAsia="Arial" w:hAnsi="Arial" w:cs="Arial"/>
          <w:b/>
          <w:bCs/>
          <w:sz w:val="32"/>
          <w:szCs w:val="32"/>
        </w:rPr>
        <w:t>INGENIERÍA</w:t>
      </w:r>
    </w:p>
    <w:p w14:paraId="5AC2579B" w14:textId="77777777" w:rsidR="00751579" w:rsidRDefault="00751579">
      <w:pPr>
        <w:spacing w:after="0"/>
        <w:jc w:val="center"/>
        <w:rPr>
          <w:rFonts w:ascii="Arial" w:eastAsia="Arial" w:hAnsi="Arial" w:cs="Arial"/>
          <w:b/>
          <w:bCs/>
          <w:i/>
          <w:iCs/>
          <w:color w:val="5B9BD5"/>
          <w:sz w:val="16"/>
          <w:szCs w:val="16"/>
        </w:rPr>
      </w:pPr>
    </w:p>
    <w:p w14:paraId="6CA7A987" w14:textId="77777777" w:rsidR="00751579" w:rsidRDefault="000C6A6F">
      <w:pPr>
        <w:spacing w:after="0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Escuela Profesional de Ingeniería de Sistemas</w:t>
      </w:r>
    </w:p>
    <w:p w14:paraId="771F802C" w14:textId="77777777" w:rsidR="00751579" w:rsidRDefault="00751579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0E8519FD" w14:textId="77777777" w:rsidR="00751579" w:rsidRDefault="00751579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342B815" w14:textId="77777777" w:rsidR="00751579" w:rsidRDefault="000C6A6F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 Sistema </w:t>
      </w:r>
      <w:proofErr w:type="spellStart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NexusLib</w:t>
      </w:r>
      <w:proofErr w:type="spellEnd"/>
    </w:p>
    <w:p w14:paraId="519CC7CF" w14:textId="77777777" w:rsidR="00751579" w:rsidRDefault="00751579">
      <w:pPr>
        <w:spacing w:after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06AA234C" w14:textId="77777777" w:rsidR="00751579" w:rsidRDefault="000C6A6F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Curso: Patrones de Software</w:t>
      </w:r>
    </w:p>
    <w:p w14:paraId="4818DEF2" w14:textId="77777777" w:rsidR="00751579" w:rsidRDefault="00751579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7D2DB690" w14:textId="77777777" w:rsidR="00751579" w:rsidRDefault="00751579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5DC1AB8C" w14:textId="77777777" w:rsidR="00751579" w:rsidRDefault="000C6A6F">
      <w:pPr>
        <w:spacing w:after="0"/>
        <w:jc w:val="center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Docente: Ing. Patrick Cuadros Quiroga</w:t>
      </w:r>
    </w:p>
    <w:p w14:paraId="69DEEFCD" w14:textId="77777777" w:rsidR="00751579" w:rsidRDefault="00751579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28A2726D" w14:textId="77777777" w:rsidR="00751579" w:rsidRDefault="00751579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7B0C8919" w14:textId="77777777" w:rsidR="00751579" w:rsidRDefault="000C6A6F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2AF48B8E" w14:textId="77777777" w:rsidR="00751579" w:rsidRDefault="00751579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14:paraId="029A89A7" w14:textId="22ED9D09" w:rsidR="00751579" w:rsidRDefault="000C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>Hurtado Ortiz, Leandro</w:t>
      </w:r>
      <w:r w:rsidR="00950C5A"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 xml:space="preserve"> Diego</w:t>
      </w: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ab/>
        <w:t>(2015052384)</w:t>
      </w:r>
    </w:p>
    <w:p w14:paraId="7D9F6E95" w14:textId="77777777" w:rsidR="00751579" w:rsidRDefault="000C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>Flores Navarro, Eduardo Gino</w:t>
      </w: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ab/>
        <w:t>(2023076793)</w:t>
      </w:r>
    </w:p>
    <w:p w14:paraId="68623CB2" w14:textId="77777777" w:rsidR="00751579" w:rsidRDefault="000C6A6F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>Cortez Mamani, Julio Samuel</w:t>
      </w: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ab/>
        <w:t>(2023077283)</w:t>
      </w:r>
    </w:p>
    <w:p w14:paraId="1BBF5F18" w14:textId="77777777" w:rsidR="00751579" w:rsidRDefault="00751579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17AFDAD0" w14:textId="77777777" w:rsidR="00751579" w:rsidRDefault="00751579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506A0ECA" w14:textId="77777777" w:rsidR="00751579" w:rsidRDefault="00751579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0FC64230" w14:textId="77777777" w:rsidR="00751579" w:rsidRDefault="00751579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43E5E701" w14:textId="77777777" w:rsidR="00751579" w:rsidRDefault="00751579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65DBFAB6" w14:textId="77777777" w:rsidR="00751579" w:rsidRDefault="00751579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432E00CB" w14:textId="77777777" w:rsidR="00751579" w:rsidRDefault="00751579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56E13C11" w14:textId="77777777" w:rsidR="00751579" w:rsidRDefault="000C6A6F">
      <w:pPr>
        <w:spacing w:after="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Tacna – Perú</w:t>
      </w:r>
    </w:p>
    <w:p w14:paraId="19CA4D97" w14:textId="77777777" w:rsidR="00751579" w:rsidRDefault="000C6A6F">
      <w:pPr>
        <w:spacing w:after="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2026</w:t>
      </w:r>
    </w:p>
    <w:p w14:paraId="010F658A" w14:textId="77777777" w:rsidR="00751579" w:rsidRDefault="00751579">
      <w:pPr>
        <w:spacing w:after="200" w:line="276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6B6FDC7" w14:textId="77777777" w:rsidR="00751579" w:rsidRDefault="000C6A6F">
      <w:pPr>
        <w:spacing w:after="200" w:line="276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br w:type="page"/>
      </w:r>
    </w:p>
    <w:tbl>
      <w:tblPr>
        <w:tblStyle w:val="a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751579" w14:paraId="323C6338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7532A04B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751579" w14:paraId="553DA81F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1B72C7E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B32ACBF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621A0675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B76A613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1CDEC23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43E8CE43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751579" w14:paraId="2FB5BA95" w14:textId="77777777">
        <w:trPr>
          <w:trHeight w:val="227"/>
          <w:jc w:val="center"/>
        </w:trPr>
        <w:tc>
          <w:tcPr>
            <w:tcW w:w="921" w:type="dxa"/>
          </w:tcPr>
          <w:p w14:paraId="3967878D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53C80157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EGFN-JSCM</w:t>
            </w:r>
          </w:p>
        </w:tc>
        <w:tc>
          <w:tcPr>
            <w:tcW w:w="1424" w:type="dxa"/>
          </w:tcPr>
          <w:p w14:paraId="3AE84DA2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EGFN-JSCM</w:t>
            </w:r>
          </w:p>
        </w:tc>
        <w:tc>
          <w:tcPr>
            <w:tcW w:w="1482" w:type="dxa"/>
          </w:tcPr>
          <w:p w14:paraId="7CF71052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LDHO</w:t>
            </w:r>
          </w:p>
        </w:tc>
        <w:tc>
          <w:tcPr>
            <w:tcW w:w="992" w:type="dxa"/>
            <w:vAlign w:val="center"/>
          </w:tcPr>
          <w:p w14:paraId="2D3A1D24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20/04/2026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97CB197" w14:textId="77777777" w:rsidR="00751579" w:rsidRDefault="000C6A6F">
            <w:pPr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Versión Original</w:t>
            </w:r>
          </w:p>
        </w:tc>
      </w:tr>
      <w:tr w:rsidR="00751579" w14:paraId="67C2479D" w14:textId="77777777">
        <w:trPr>
          <w:trHeight w:val="227"/>
          <w:jc w:val="center"/>
        </w:trPr>
        <w:tc>
          <w:tcPr>
            <w:tcW w:w="921" w:type="dxa"/>
          </w:tcPr>
          <w:p w14:paraId="69C3BFF7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2.0</w:t>
            </w:r>
          </w:p>
        </w:tc>
        <w:tc>
          <w:tcPr>
            <w:tcW w:w="1134" w:type="dxa"/>
          </w:tcPr>
          <w:p w14:paraId="15A85EC5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LDHO</w:t>
            </w:r>
          </w:p>
        </w:tc>
        <w:tc>
          <w:tcPr>
            <w:tcW w:w="1424" w:type="dxa"/>
          </w:tcPr>
          <w:p w14:paraId="77485E97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LDHO</w:t>
            </w:r>
          </w:p>
        </w:tc>
        <w:tc>
          <w:tcPr>
            <w:tcW w:w="1482" w:type="dxa"/>
          </w:tcPr>
          <w:p w14:paraId="2E61BB72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LDHO</w:t>
            </w:r>
          </w:p>
        </w:tc>
        <w:tc>
          <w:tcPr>
            <w:tcW w:w="992" w:type="dxa"/>
            <w:vAlign w:val="center"/>
          </w:tcPr>
          <w:p w14:paraId="7660D02A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09/06/2026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B1ECD98" w14:textId="77777777" w:rsidR="00751579" w:rsidRDefault="000C6A6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2.0</w:t>
            </w:r>
          </w:p>
        </w:tc>
      </w:tr>
    </w:tbl>
    <w:p w14:paraId="23423491" w14:textId="77777777" w:rsidR="00751579" w:rsidRDefault="00751579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DE7730C" w14:textId="77777777" w:rsidR="00751579" w:rsidRDefault="00751579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73355B10" w14:textId="77777777" w:rsidR="00751579" w:rsidRDefault="00751579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60F36E7F" w14:textId="77777777" w:rsidR="00751579" w:rsidRDefault="00751579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75E2D760" w14:textId="77777777" w:rsidR="00751579" w:rsidRDefault="00751579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1A6D6488" w14:textId="77777777" w:rsidR="00751579" w:rsidRDefault="00751579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71B6632F" w14:textId="77777777" w:rsidR="00751579" w:rsidRDefault="00751579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7D080199" w14:textId="77777777" w:rsidR="00751579" w:rsidRDefault="00751579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373250C8" w14:textId="77777777" w:rsidR="00751579" w:rsidRDefault="00751579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2051C86C" w14:textId="77777777" w:rsidR="00751579" w:rsidRDefault="000C6A6F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  <w:bookmarkStart w:id="0" w:name="_heading=h.wu3up6ol7fk5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Sistema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NexusLib</w:t>
      </w:r>
      <w:proofErr w:type="spellEnd"/>
    </w:p>
    <w:p w14:paraId="7C82A0D0" w14:textId="77777777" w:rsidR="00751579" w:rsidRDefault="000C6A6F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Documento de Arquitectura de Software</w:t>
      </w:r>
    </w:p>
    <w:p w14:paraId="3A6033A3" w14:textId="77777777" w:rsidR="00751579" w:rsidRDefault="00751579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17A9D998" w14:textId="77777777" w:rsidR="00751579" w:rsidRDefault="000C6A6F">
      <w:pPr>
        <w:pStyle w:val="Ttul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Versión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</w:p>
    <w:p w14:paraId="6A0D6CD7" w14:textId="77777777" w:rsidR="00751579" w:rsidRDefault="000C6A6F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br w:type="page"/>
      </w:r>
    </w:p>
    <w:tbl>
      <w:tblPr>
        <w:tblStyle w:val="a0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751579" w14:paraId="6EEB7119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20155F08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751579" w14:paraId="7779E66E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95EB8F4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1EA3FA2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3297FF45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0C28D69B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5BDB84D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A541A18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751579" w14:paraId="0FE63420" w14:textId="77777777">
        <w:trPr>
          <w:trHeight w:val="227"/>
          <w:jc w:val="center"/>
        </w:trPr>
        <w:tc>
          <w:tcPr>
            <w:tcW w:w="921" w:type="dxa"/>
          </w:tcPr>
          <w:p w14:paraId="1A89F064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38D7EB7E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EGFN-JSCM</w:t>
            </w:r>
          </w:p>
        </w:tc>
        <w:tc>
          <w:tcPr>
            <w:tcW w:w="1424" w:type="dxa"/>
          </w:tcPr>
          <w:p w14:paraId="4E721F55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EGFN-JSCM</w:t>
            </w:r>
          </w:p>
        </w:tc>
        <w:tc>
          <w:tcPr>
            <w:tcW w:w="1482" w:type="dxa"/>
          </w:tcPr>
          <w:p w14:paraId="0B28E290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LDHO</w:t>
            </w:r>
          </w:p>
        </w:tc>
        <w:tc>
          <w:tcPr>
            <w:tcW w:w="992" w:type="dxa"/>
            <w:vAlign w:val="center"/>
          </w:tcPr>
          <w:p w14:paraId="3A886A41" w14:textId="77777777" w:rsidR="00751579" w:rsidRDefault="000C6A6F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20/04/2026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1E612571" w14:textId="77777777" w:rsidR="00751579" w:rsidRDefault="000C6A6F">
            <w:pPr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Versión Original</w:t>
            </w:r>
          </w:p>
        </w:tc>
      </w:tr>
      <w:tr w:rsidR="00751579" w14:paraId="728619CF" w14:textId="77777777">
        <w:trPr>
          <w:trHeight w:val="227"/>
          <w:jc w:val="center"/>
        </w:trPr>
        <w:tc>
          <w:tcPr>
            <w:tcW w:w="921" w:type="dxa"/>
          </w:tcPr>
          <w:p w14:paraId="0D6A5B76" w14:textId="77777777" w:rsidR="00751579" w:rsidRDefault="000C6A6F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2.0</w:t>
            </w:r>
          </w:p>
        </w:tc>
        <w:tc>
          <w:tcPr>
            <w:tcW w:w="1134" w:type="dxa"/>
          </w:tcPr>
          <w:p w14:paraId="44437B4F" w14:textId="77777777" w:rsidR="00751579" w:rsidRDefault="000C6A6F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LDHO</w:t>
            </w:r>
          </w:p>
        </w:tc>
        <w:tc>
          <w:tcPr>
            <w:tcW w:w="1424" w:type="dxa"/>
          </w:tcPr>
          <w:p w14:paraId="6BDE5D70" w14:textId="77777777" w:rsidR="00751579" w:rsidRDefault="000C6A6F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LDHO</w:t>
            </w:r>
          </w:p>
        </w:tc>
        <w:tc>
          <w:tcPr>
            <w:tcW w:w="1482" w:type="dxa"/>
          </w:tcPr>
          <w:p w14:paraId="4CB3866D" w14:textId="77777777" w:rsidR="00751579" w:rsidRDefault="000C6A6F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LDHO</w:t>
            </w:r>
          </w:p>
        </w:tc>
        <w:tc>
          <w:tcPr>
            <w:tcW w:w="992" w:type="dxa"/>
            <w:vAlign w:val="center"/>
          </w:tcPr>
          <w:p w14:paraId="1E38DD70" w14:textId="77777777" w:rsidR="00751579" w:rsidRDefault="000C6A6F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09/06/2026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693E35D" w14:textId="77777777" w:rsidR="00751579" w:rsidRDefault="000C6A6F">
            <w:pPr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2.0</w:t>
            </w:r>
          </w:p>
        </w:tc>
      </w:tr>
    </w:tbl>
    <w:p w14:paraId="1D990ECA" w14:textId="77777777" w:rsidR="00751579" w:rsidRDefault="00751579">
      <w:pPr>
        <w:rPr>
          <w:color w:val="000000"/>
          <w:sz w:val="24"/>
          <w:szCs w:val="24"/>
        </w:rPr>
      </w:pPr>
    </w:p>
    <w:p w14:paraId="13D92723" w14:textId="77777777" w:rsidR="00751579" w:rsidRDefault="000C6A6F">
      <w:pPr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ÍNDICE</w:t>
      </w:r>
      <w:r>
        <w:rPr>
          <w:b/>
          <w:bCs/>
          <w:color w:val="000000"/>
          <w:sz w:val="24"/>
          <w:szCs w:val="24"/>
        </w:rPr>
        <w:t xml:space="preserve"> GENERAL</w:t>
      </w:r>
    </w:p>
    <w:sdt>
      <w:sdtPr>
        <w:id w:val="1196510292"/>
        <w:docPartObj>
          <w:docPartGallery w:val="Table of Contents"/>
          <w:docPartUnique/>
        </w:docPartObj>
      </w:sdtPr>
      <w:sdtEndPr/>
      <w:sdtContent>
        <w:p w14:paraId="0CBF35B2" w14:textId="77777777" w:rsidR="00751579" w:rsidRDefault="000C6A6F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h0b0a9hm2dg">
            <w:r>
              <w:rPr>
                <w:b/>
                <w:bCs/>
                <w:color w:val="000000"/>
              </w:rPr>
              <w:t>1. INTRODUCCIÓN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1E7BA82F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83vbgtopihqb">
            <w:r w:rsidR="000C6A6F">
              <w:rPr>
                <w:color w:val="000000"/>
              </w:rPr>
              <w:t>1.1. Propósito (Diagrama 4+1)</w:t>
            </w:r>
            <w:r w:rsidR="000C6A6F">
              <w:rPr>
                <w:color w:val="000000"/>
              </w:rPr>
              <w:tab/>
              <w:t>4</w:t>
            </w:r>
          </w:hyperlink>
        </w:p>
        <w:p w14:paraId="08EFE799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9aws26ekkkdv">
            <w:r w:rsidR="000C6A6F">
              <w:rPr>
                <w:color w:val="000000"/>
              </w:rPr>
              <w:t>1.2. Alcance</w:t>
            </w:r>
            <w:r w:rsidR="000C6A6F">
              <w:rPr>
                <w:color w:val="000000"/>
              </w:rPr>
              <w:tab/>
              <w:t>4</w:t>
            </w:r>
          </w:hyperlink>
        </w:p>
        <w:p w14:paraId="769487DC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9c3qufisbrnj">
            <w:r w:rsidR="000C6A6F">
              <w:rPr>
                <w:color w:val="000000"/>
              </w:rPr>
              <w:t>1.3. Definición, siglas y abreviaturas</w:t>
            </w:r>
            <w:r w:rsidR="000C6A6F">
              <w:rPr>
                <w:color w:val="000000"/>
              </w:rPr>
              <w:tab/>
              <w:t>4</w:t>
            </w:r>
          </w:hyperlink>
        </w:p>
        <w:p w14:paraId="3B2CF45D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gevbq0xm2hzm">
            <w:r w:rsidR="000C6A6F">
              <w:rPr>
                <w:color w:val="000000"/>
              </w:rPr>
              <w:t>1.4. Organización del documento</w:t>
            </w:r>
            <w:r w:rsidR="000C6A6F">
              <w:rPr>
                <w:color w:val="000000"/>
              </w:rPr>
              <w:tab/>
              <w:t>5</w:t>
            </w:r>
          </w:hyperlink>
        </w:p>
        <w:p w14:paraId="46A76DEC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4utvfetufr4p">
            <w:r w:rsidR="000C6A6F">
              <w:rPr>
                <w:b/>
                <w:bCs/>
                <w:color w:val="000000"/>
              </w:rPr>
              <w:t>2. OBJETIVOS Y RESTRICCIONES ARQUITECTÓNICAS</w:t>
            </w:r>
            <w:r w:rsidR="000C6A6F">
              <w:rPr>
                <w:b/>
                <w:bCs/>
                <w:color w:val="000000"/>
              </w:rPr>
              <w:tab/>
              <w:t>5</w:t>
            </w:r>
          </w:hyperlink>
        </w:p>
        <w:p w14:paraId="2030E448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seo979m2xk4q">
            <w:r w:rsidR="000C6A6F">
              <w:rPr>
                <w:color w:val="000000"/>
              </w:rPr>
              <w:t>2.1.1. Requerimientos Funcionales</w:t>
            </w:r>
            <w:r w:rsidR="000C6A6F">
              <w:rPr>
                <w:color w:val="000000"/>
              </w:rPr>
              <w:tab/>
              <w:t>5</w:t>
            </w:r>
          </w:hyperlink>
        </w:p>
        <w:p w14:paraId="0EB26711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xnet7od5dred">
            <w:r w:rsidR="000C6A6F">
              <w:rPr>
                <w:color w:val="000000"/>
              </w:rPr>
              <w:t>2.1.2. Requerimientos No Funcionales – Atributos de Calidad</w:t>
            </w:r>
            <w:r w:rsidR="000C6A6F">
              <w:rPr>
                <w:color w:val="000000"/>
              </w:rPr>
              <w:tab/>
              <w:t>7</w:t>
            </w:r>
          </w:hyperlink>
        </w:p>
        <w:p w14:paraId="6D28A089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tnuw72ibw5d7">
            <w:r w:rsidR="000C6A6F">
              <w:rPr>
                <w:b/>
                <w:bCs/>
                <w:color w:val="000000"/>
              </w:rPr>
              <w:t>3. REPRESENTACIÓN DE LA ARQUITECTURA DEL SISTEMA</w:t>
            </w:r>
            <w:r w:rsidR="000C6A6F">
              <w:rPr>
                <w:b/>
                <w:bCs/>
                <w:color w:val="000000"/>
              </w:rPr>
              <w:tab/>
              <w:t>8</w:t>
            </w:r>
          </w:hyperlink>
        </w:p>
        <w:p w14:paraId="4AA38BCC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k3vtiwgevt3l">
            <w:r w:rsidR="000C6A6F">
              <w:rPr>
                <w:color w:val="000000"/>
              </w:rPr>
              <w:t>3.1. Vista de Caso de Uso</w:t>
            </w:r>
            <w:r w:rsidR="000C6A6F">
              <w:rPr>
                <w:color w:val="000000"/>
              </w:rPr>
              <w:tab/>
              <w:t>8</w:t>
            </w:r>
          </w:hyperlink>
        </w:p>
        <w:p w14:paraId="7F36FDD4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50b79y4xrf7i">
            <w:r w:rsidR="000C6A6F">
              <w:rPr>
                <w:color w:val="000000"/>
              </w:rPr>
              <w:t>3.1.1. Diagramas de Casos de Uso</w:t>
            </w:r>
            <w:r w:rsidR="000C6A6F">
              <w:rPr>
                <w:color w:val="000000"/>
              </w:rPr>
              <w:tab/>
              <w:t>8</w:t>
            </w:r>
          </w:hyperlink>
        </w:p>
        <w:p w14:paraId="7BB49D5B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829ln5mrg6t5">
            <w:r w:rsidR="000C6A6F">
              <w:rPr>
                <w:color w:val="000000"/>
              </w:rPr>
              <w:t>3.2. Vista Lógica</w:t>
            </w:r>
            <w:r w:rsidR="000C6A6F">
              <w:rPr>
                <w:color w:val="000000"/>
              </w:rPr>
              <w:tab/>
              <w:t>9</w:t>
            </w:r>
          </w:hyperlink>
        </w:p>
        <w:p w14:paraId="5B05A943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9rk42oxq32it">
            <w:r w:rsidR="000C6A6F">
              <w:rPr>
                <w:color w:val="000000"/>
              </w:rPr>
              <w:t>3.2.1. Diagrama de Subsistemas (Paquetes)</w:t>
            </w:r>
            <w:r w:rsidR="000C6A6F">
              <w:rPr>
                <w:color w:val="000000"/>
              </w:rPr>
              <w:tab/>
              <w:t>9</w:t>
            </w:r>
          </w:hyperlink>
        </w:p>
        <w:p w14:paraId="033B5D44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yz7txhzd71mt">
            <w:r w:rsidR="000C6A6F">
              <w:rPr>
                <w:color w:val="000000"/>
              </w:rPr>
              <w:t>3.2.2. Diagrama de Secuencia (Vista de Diseño)</w:t>
            </w:r>
            <w:r w:rsidR="000C6A6F">
              <w:rPr>
                <w:color w:val="000000"/>
              </w:rPr>
              <w:tab/>
              <w:t>11</w:t>
            </w:r>
          </w:hyperlink>
        </w:p>
        <w:p w14:paraId="177598BA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a09ipfvsnzk4">
            <w:r w:rsidR="000C6A6F">
              <w:rPr>
                <w:color w:val="000000"/>
              </w:rPr>
              <w:t>3.2.3. Diagrama de Colaboración (Vista de Diseño)</w:t>
            </w:r>
            <w:r w:rsidR="000C6A6F">
              <w:rPr>
                <w:color w:val="000000"/>
              </w:rPr>
              <w:tab/>
              <w:t>16</w:t>
            </w:r>
          </w:hyperlink>
        </w:p>
        <w:p w14:paraId="1570D2B2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ergna2a5admi">
            <w:r w:rsidR="000C6A6F">
              <w:rPr>
                <w:color w:val="000000"/>
              </w:rPr>
              <w:t>3.2.4. Diagrama de Objetos</w:t>
            </w:r>
            <w:r w:rsidR="000C6A6F">
              <w:rPr>
                <w:color w:val="000000"/>
              </w:rPr>
              <w:tab/>
              <w:t>16</w:t>
            </w:r>
          </w:hyperlink>
        </w:p>
        <w:p w14:paraId="244FA6D8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t77lsvmag2bu">
            <w:r w:rsidR="000C6A6F">
              <w:rPr>
                <w:color w:val="000000"/>
              </w:rPr>
              <w:t>3.2.5. Diagrama de Clases</w:t>
            </w:r>
            <w:r w:rsidR="000C6A6F">
              <w:rPr>
                <w:color w:val="000000"/>
              </w:rPr>
              <w:tab/>
              <w:t>16</w:t>
            </w:r>
          </w:hyperlink>
        </w:p>
        <w:p w14:paraId="1EC07E71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dggd41z8eh50">
            <w:r w:rsidR="000C6A6F">
              <w:rPr>
                <w:color w:val="000000"/>
              </w:rPr>
              <w:t>3.2.6. Diagrama de Base de Datos (Relacional o No Relacional)</w:t>
            </w:r>
            <w:r w:rsidR="000C6A6F">
              <w:rPr>
                <w:color w:val="000000"/>
              </w:rPr>
              <w:tab/>
              <w:t>17</w:t>
            </w:r>
          </w:hyperlink>
        </w:p>
        <w:p w14:paraId="59BF83F3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dvf4kn5was9z">
            <w:r w:rsidR="000C6A6F">
              <w:rPr>
                <w:color w:val="000000"/>
              </w:rPr>
              <w:t>3.3. Vista de Implementación (Vista de Desarrollo)</w:t>
            </w:r>
            <w:r w:rsidR="000C6A6F">
              <w:rPr>
                <w:color w:val="000000"/>
              </w:rPr>
              <w:tab/>
              <w:t>17</w:t>
            </w:r>
          </w:hyperlink>
        </w:p>
        <w:p w14:paraId="2335E562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dgo5tn7srtyt">
            <w:r w:rsidR="000C6A6F">
              <w:rPr>
                <w:color w:val="000000"/>
              </w:rPr>
              <w:t>3.3.1. Diagrama de Arquitectura Software (Paquetes)</w:t>
            </w:r>
            <w:r w:rsidR="000C6A6F">
              <w:rPr>
                <w:color w:val="000000"/>
              </w:rPr>
              <w:tab/>
              <w:t>17</w:t>
            </w:r>
          </w:hyperlink>
        </w:p>
        <w:p w14:paraId="65ADADDA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e9ef0stxkoop">
            <w:r w:rsidR="000C6A6F">
              <w:rPr>
                <w:color w:val="000000"/>
              </w:rPr>
              <w:t>3.3.2. Diagrama de Arquitectura del Sistema (Diagrama de Componentes)</w:t>
            </w:r>
            <w:r w:rsidR="000C6A6F">
              <w:rPr>
                <w:color w:val="000000"/>
              </w:rPr>
              <w:tab/>
              <w:t>18</w:t>
            </w:r>
          </w:hyperlink>
        </w:p>
        <w:p w14:paraId="52F36873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jmtunpshi9r0">
            <w:r w:rsidR="000C6A6F">
              <w:rPr>
                <w:color w:val="000000"/>
              </w:rPr>
              <w:t>3.4. Vista de Procesos</w:t>
            </w:r>
            <w:r w:rsidR="000C6A6F">
              <w:rPr>
                <w:color w:val="000000"/>
              </w:rPr>
              <w:tab/>
              <w:t>18</w:t>
            </w:r>
          </w:hyperlink>
        </w:p>
        <w:p w14:paraId="5EFADEF7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pyc09435nnte">
            <w:r w:rsidR="000C6A6F">
              <w:rPr>
                <w:color w:val="000000"/>
              </w:rPr>
              <w:t>3.4.1. Diagrama de Procesos del Sistema (Diagrama de Actividad)</w:t>
            </w:r>
            <w:r w:rsidR="000C6A6F">
              <w:rPr>
                <w:color w:val="000000"/>
              </w:rPr>
              <w:tab/>
              <w:t>18</w:t>
            </w:r>
          </w:hyperlink>
        </w:p>
        <w:p w14:paraId="594885BE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x8mc1d44ncuk">
            <w:r w:rsidR="000C6A6F">
              <w:rPr>
                <w:color w:val="000000"/>
              </w:rPr>
              <w:t>3.5. Vista de Despliegue (Vista Física)</w:t>
            </w:r>
            <w:r w:rsidR="000C6A6F">
              <w:rPr>
                <w:color w:val="000000"/>
              </w:rPr>
              <w:tab/>
              <w:t>19</w:t>
            </w:r>
          </w:hyperlink>
        </w:p>
        <w:p w14:paraId="4E3FA5F6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wvh3y42gosvb">
            <w:r w:rsidR="000C6A6F">
              <w:rPr>
                <w:color w:val="000000"/>
              </w:rPr>
              <w:t>3.5.1. Diagrama de Despliegue</w:t>
            </w:r>
            <w:r w:rsidR="000C6A6F">
              <w:rPr>
                <w:color w:val="000000"/>
              </w:rPr>
              <w:tab/>
              <w:t>19</w:t>
            </w:r>
          </w:hyperlink>
        </w:p>
        <w:p w14:paraId="7ACEA355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budbh23e4v0g">
            <w:r w:rsidR="000C6A6F">
              <w:rPr>
                <w:b/>
                <w:bCs/>
                <w:color w:val="000000"/>
              </w:rPr>
              <w:t>4. ATRIBUTOS DE CALIDAD DEL SOFTWARE</w:t>
            </w:r>
            <w:r w:rsidR="000C6A6F">
              <w:rPr>
                <w:b/>
                <w:bCs/>
                <w:color w:val="000000"/>
              </w:rPr>
              <w:tab/>
              <w:t>19</w:t>
            </w:r>
          </w:hyperlink>
        </w:p>
        <w:p w14:paraId="645CF354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th88kv1v1bae">
            <w:r w:rsidR="000C6A6F">
              <w:rPr>
                <w:color w:val="000000"/>
              </w:rPr>
              <w:t>Escenario de Funcionalidad</w:t>
            </w:r>
            <w:r w:rsidR="000C6A6F">
              <w:rPr>
                <w:color w:val="000000"/>
              </w:rPr>
              <w:tab/>
              <w:t>19</w:t>
            </w:r>
          </w:hyperlink>
        </w:p>
        <w:p w14:paraId="5CEFDCAB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iaqunhhi6bt9">
            <w:r w:rsidR="000C6A6F">
              <w:rPr>
                <w:color w:val="000000"/>
              </w:rPr>
              <w:t>Escenario de Usabilidad</w:t>
            </w:r>
            <w:r w:rsidR="000C6A6F">
              <w:rPr>
                <w:color w:val="000000"/>
              </w:rPr>
              <w:tab/>
              <w:t>20</w:t>
            </w:r>
          </w:hyperlink>
        </w:p>
        <w:p w14:paraId="78F16F53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jhcipasvw79g">
            <w:r w:rsidR="000C6A6F">
              <w:rPr>
                <w:color w:val="000000"/>
              </w:rPr>
              <w:t>Escenario de Confiabilidad</w:t>
            </w:r>
            <w:r w:rsidR="000C6A6F">
              <w:rPr>
                <w:color w:val="000000"/>
              </w:rPr>
              <w:tab/>
              <w:t>20</w:t>
            </w:r>
          </w:hyperlink>
        </w:p>
        <w:p w14:paraId="6148AFDF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z5s1u150fhu8">
            <w:r w:rsidR="000C6A6F">
              <w:rPr>
                <w:color w:val="000000"/>
              </w:rPr>
              <w:t>Escenario de Rendimiento</w:t>
            </w:r>
            <w:r w:rsidR="000C6A6F">
              <w:rPr>
                <w:color w:val="000000"/>
              </w:rPr>
              <w:tab/>
              <w:t>20</w:t>
            </w:r>
          </w:hyperlink>
        </w:p>
        <w:p w14:paraId="3C8FED6E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e40309q5f85p">
            <w:r w:rsidR="000C6A6F">
              <w:rPr>
                <w:color w:val="000000"/>
              </w:rPr>
              <w:t>Escenario de Mantenibilidad</w:t>
            </w:r>
            <w:r w:rsidR="000C6A6F">
              <w:rPr>
                <w:color w:val="000000"/>
              </w:rPr>
              <w:tab/>
              <w:t>21</w:t>
            </w:r>
          </w:hyperlink>
        </w:p>
        <w:p w14:paraId="7894729E" w14:textId="77777777" w:rsidR="00751579" w:rsidRDefault="00FD066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ytf1mnvjacbj">
            <w:r w:rsidR="000C6A6F">
              <w:rPr>
                <w:color w:val="000000"/>
              </w:rPr>
              <w:t>Otros Escenarios</w:t>
            </w:r>
            <w:r w:rsidR="000C6A6F">
              <w:rPr>
                <w:color w:val="000000"/>
              </w:rPr>
              <w:tab/>
              <w:t>21</w:t>
            </w:r>
          </w:hyperlink>
          <w:r w:rsidR="000C6A6F">
            <w:fldChar w:fldCharType="end"/>
          </w:r>
        </w:p>
      </w:sdtContent>
    </w:sdt>
    <w:p w14:paraId="71FE198C" w14:textId="77777777" w:rsidR="00751579" w:rsidRDefault="0075157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26FD55" w14:textId="77777777" w:rsidR="00751579" w:rsidRDefault="007515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3ED167E4" w14:textId="77777777" w:rsidR="00751579" w:rsidRDefault="007515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28B70A5" w14:textId="77777777" w:rsidR="00751579" w:rsidRDefault="000C6A6F">
      <w:pPr>
        <w:pStyle w:val="Ttulo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heading=h.h0b0a9hm2dg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1. INTRODUCCIÓN</w:t>
      </w:r>
    </w:p>
    <w:p w14:paraId="3A6D231D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heading=h.83vbgtopihqb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1.1. Propósito (Diagrama 4+1)</w:t>
      </w:r>
    </w:p>
    <w:p w14:paraId="07E8D9B8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propósito de este documento es definir y especificar de manera clara la arquitectura de software del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NexusLib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garantizando el cumplimiento de sus 9 requerimientos funcionales y asegurando atributos clave como el desacoplamiento, la concurrencia y la seguridad. Para lograrlo, se adopta el Modelo de las 4+1 Vistas de Philippe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Kruchten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el cual permite estructurar y describir el ecosistema de microservicios desde cinco perspectivas de ingeniería complementarias (Casos de Uso, Lógica, Implementación, Procesos y Despliegue) orientadas a desarrolladores, analistas y evaluadores técnicos, facilitando el entendimiento integral de la plataforma.</w:t>
      </w:r>
    </w:p>
    <w:p w14:paraId="0AF52B95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heading=h.9aws26ekkkdv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1.2. Alcance</w:t>
      </w:r>
    </w:p>
    <w:p w14:paraId="7A95AE65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alcance de este informe abarca el diseño técnico y la interacción de los 6 microservicios independientes que componen el ecosistema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NexusLib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detallando la capa de presentación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el orquestador central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gateway-service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los adaptadores de extracción académica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alpha-service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elibro-service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y la persistencia local en MySQL para la gestión de accesos, inventario físico y transacciones de usuario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auth-service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inventory-service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user-library-service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Quedan fuera del alcance de este análisis arquitectónico las configuraciones de redes WAN universitarias externas, la integración de pasarelas de pago de terceros o flujos lógicos correspondientes al control futuro de préstamos físicos a domicilio.</w:t>
      </w:r>
    </w:p>
    <w:p w14:paraId="5B504C87" w14:textId="77777777" w:rsidR="00751579" w:rsidRDefault="000C6A6F">
      <w:pPr>
        <w:pStyle w:val="Ttulo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9c3qufisbrnj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1.3. Definición, siglas y abreviaturas</w:t>
      </w:r>
    </w:p>
    <w:tbl>
      <w:tblPr>
        <w:tblStyle w:val="a1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9"/>
        <w:gridCol w:w="6754"/>
      </w:tblGrid>
      <w:tr w:rsidR="00751579" w14:paraId="214E0266" w14:textId="77777777">
        <w:trPr>
          <w:trHeight w:val="555"/>
        </w:trPr>
        <w:tc>
          <w:tcPr>
            <w:tcW w:w="1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4D05A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Término / Sigla</w:t>
            </w:r>
          </w:p>
        </w:tc>
        <w:tc>
          <w:tcPr>
            <w:tcW w:w="675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9E976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Definición</w:t>
            </w:r>
          </w:p>
        </w:tc>
      </w:tr>
      <w:tr w:rsidR="00751579" w14:paraId="464B72F0" w14:textId="77777777">
        <w:trPr>
          <w:trHeight w:val="55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ED52D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SAD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4FC2F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Software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Architecture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Document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(Documento de Arquitectura de Software).</w:t>
            </w:r>
          </w:p>
        </w:tc>
      </w:tr>
      <w:tr w:rsidR="00751579" w14:paraId="07C7B5A6" w14:textId="77777777">
        <w:trPr>
          <w:trHeight w:val="55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52F30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API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021A6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Application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Interface (Interfaz de Programación de Aplicaciones).</w:t>
            </w:r>
          </w:p>
        </w:tc>
      </w:tr>
      <w:tr w:rsidR="00751579" w14:paraId="71B17344" w14:textId="77777777">
        <w:trPr>
          <w:trHeight w:val="82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05AB4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API Gateway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4641D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Patrón de diseño que actúa como punto único de entrada para enrutar, orquestar y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securizar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las peticiones hacia los microservicios internos.</w:t>
            </w:r>
          </w:p>
        </w:tc>
      </w:tr>
      <w:tr w:rsidR="00751579" w14:paraId="37BED7A4" w14:textId="77777777">
        <w:trPr>
          <w:trHeight w:val="82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FE386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Microservicio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87434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Enfoque arquitectónico que distribuye una aplicación como una colección de servicios independientes, altamente acoplados internamente y desplegables de forma autónoma.</w:t>
            </w:r>
          </w:p>
        </w:tc>
      </w:tr>
      <w:tr w:rsidR="00751579" w14:paraId="1CB96B63" w14:textId="77777777">
        <w:trPr>
          <w:trHeight w:val="82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38605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Scraping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946AF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Técnica de software utilizada para extraer información y metadatos estructurados directamente desde plataformas o páginas web de manera automatizada.</w:t>
            </w:r>
          </w:p>
        </w:tc>
      </w:tr>
      <w:tr w:rsidR="00751579" w14:paraId="2BA1770F" w14:textId="77777777">
        <w:trPr>
          <w:trHeight w:val="55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97734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JWT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ECF3F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JSON Web Token (Estándar abierto para la transmisión segura de identidades y tokens cifrados entre el cliente y el servidor).</w:t>
            </w:r>
          </w:p>
        </w:tc>
      </w:tr>
      <w:tr w:rsidR="00751579" w14:paraId="0D541E31" w14:textId="77777777">
        <w:trPr>
          <w:trHeight w:val="82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145C0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XAMPP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DC5A4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Paquete de software libre que provee un entorno local de servidor web integrado por el servidor Apache, el motor MySQL/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MariaDB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y el intérprete de PHP.</w:t>
            </w:r>
          </w:p>
        </w:tc>
      </w:tr>
      <w:tr w:rsidR="00751579" w14:paraId="642AA1BC" w14:textId="77777777">
        <w:trPr>
          <w:trHeight w:val="28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6E9B5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POO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0AF86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Programación Orientada a Objetos.</w:t>
            </w:r>
          </w:p>
        </w:tc>
      </w:tr>
      <w:tr w:rsidR="00751579" w14:paraId="06FF6264" w14:textId="77777777">
        <w:trPr>
          <w:trHeight w:val="28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BA561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MVC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44C49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Patrón arquitectónico Modelo-Vista-Controlador.</w:t>
            </w:r>
          </w:p>
        </w:tc>
      </w:tr>
      <w:tr w:rsidR="00751579" w14:paraId="002980A8" w14:textId="77777777">
        <w:trPr>
          <w:trHeight w:val="55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E4FF4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SQL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DEAE7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Structured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Query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Language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(Lenguaje de Consulta Estructurado).</w:t>
            </w:r>
          </w:p>
        </w:tc>
      </w:tr>
      <w:tr w:rsidR="00751579" w14:paraId="606F0D6E" w14:textId="77777777">
        <w:trPr>
          <w:trHeight w:val="82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94D40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SOLID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56E23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Acrónimo de cinco principios de diseño de software orientado a objetos enfocados en la mantenibilidad, escalabilidad y legibilidad del código.</w:t>
            </w:r>
          </w:p>
        </w:tc>
      </w:tr>
      <w:tr w:rsidR="00751579" w14:paraId="7148C154" w14:textId="77777777">
        <w:trPr>
          <w:trHeight w:val="82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31133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Facade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79C02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Patrón de diseño estructural que proporciona una interfaz unificada y simplificada frente a un conjunto complejo de subsistemas.</w:t>
            </w:r>
          </w:p>
        </w:tc>
      </w:tr>
      <w:tr w:rsidR="00751579" w14:paraId="540D91CC" w14:textId="77777777">
        <w:trPr>
          <w:trHeight w:val="82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DB419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Adapter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2CADE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Patrón de diseño estructural que permite a interfaces incompatibles trabajar de forma conjunta traduciendo sus firmas.</w:t>
            </w:r>
          </w:p>
        </w:tc>
      </w:tr>
      <w:tr w:rsidR="00751579" w14:paraId="43B5C4E1" w14:textId="77777777">
        <w:trPr>
          <w:trHeight w:val="82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F0F36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Strategy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744C4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Patrón de diseño de comportamiento que permite definir una familia de algoritmos, encapsular cada uno y hacerlos intercambiables en tiempo de ejecución.</w:t>
            </w:r>
          </w:p>
        </w:tc>
      </w:tr>
      <w:tr w:rsidR="00751579" w14:paraId="46348822" w14:textId="77777777">
        <w:trPr>
          <w:trHeight w:val="82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ED5FD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DevSecOps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4141D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Filosofía de ingeniería de software que automatiza e integra la seguridad en todas las fases del ciclo de desarrollo e infraestructura.</w:t>
            </w:r>
          </w:p>
        </w:tc>
      </w:tr>
      <w:tr w:rsidR="00751579" w14:paraId="5074CB88" w14:textId="77777777">
        <w:trPr>
          <w:trHeight w:val="285"/>
        </w:trPr>
        <w:tc>
          <w:tcPr>
            <w:tcW w:w="174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753E5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UML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A6655" w14:textId="77777777" w:rsidR="00751579" w:rsidRDefault="000C6A6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Unified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Modeling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Language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(Lenguaje Unificado de Modelo).</w:t>
            </w:r>
          </w:p>
        </w:tc>
      </w:tr>
    </w:tbl>
    <w:p w14:paraId="2BB0F59A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CADC94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heading=h.gevbq0xm2hzm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1.4. Organización del documento</w:t>
      </w:r>
    </w:p>
    <w:p w14:paraId="077CE61F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753D4E4" wp14:editId="661B1CBF">
            <wp:extent cx="5399730" cy="12446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4EA42" w14:textId="77777777" w:rsidR="00751579" w:rsidRDefault="000C6A6F">
      <w:pPr>
        <w:pStyle w:val="Ttulo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heading=h.4utvfetufr4p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OBJETIVOS Y RESTRICCIONES ARQUITECTÓNICAS</w:t>
      </w:r>
    </w:p>
    <w:p w14:paraId="34EBCC41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heading=h.seo979m2xk4q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2.1.1. Requerimientos Funcionales</w:t>
      </w:r>
    </w:p>
    <w:p w14:paraId="5507B121" w14:textId="77777777" w:rsidR="00751579" w:rsidRDefault="00751579"/>
    <w:sdt>
      <w:sdtPr>
        <w:tag w:val="goog_rdk_0"/>
        <w:id w:val="-1064514649"/>
        <w:lock w:val="contentLocked"/>
      </w:sdtPr>
      <w:sdtEndPr/>
      <w:sdtContent>
        <w:tbl>
          <w:tblPr>
            <w:tblStyle w:val="a2"/>
            <w:tblW w:w="850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230"/>
            <w:gridCol w:w="2160"/>
            <w:gridCol w:w="5115"/>
          </w:tblGrid>
          <w:tr w:rsidR="00751579" w14:paraId="5FD767F6" w14:textId="77777777">
            <w:trPr>
              <w:trHeight w:val="285"/>
            </w:trPr>
            <w:tc>
              <w:tcPr>
                <w:tcW w:w="123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3231ED3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Código</w:t>
                </w:r>
              </w:p>
            </w:tc>
            <w:tc>
              <w:tcPr>
                <w:tcW w:w="2160" w:type="dxa"/>
                <w:tcBorders>
                  <w:top w:val="single" w:sz="6" w:space="0" w:color="000000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5624458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Requerimiento</w:t>
                </w:r>
              </w:p>
            </w:tc>
            <w:tc>
              <w:tcPr>
                <w:tcW w:w="5115" w:type="dxa"/>
                <w:tcBorders>
                  <w:top w:val="single" w:sz="6" w:space="0" w:color="000000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5E4A694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Descripción</w:t>
                </w:r>
              </w:p>
            </w:tc>
          </w:tr>
          <w:tr w:rsidR="00751579" w14:paraId="6360ACB8" w14:textId="77777777">
            <w:trPr>
              <w:trHeight w:val="1365"/>
            </w:trPr>
            <w:tc>
              <w:tcPr>
                <w:tcW w:w="123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5BC2D4B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RF-01</w:t>
                </w:r>
              </w:p>
            </w:tc>
            <w:tc>
              <w:tcPr>
                <w:tcW w:w="216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F2289C8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Búsqueda unificada</w:t>
                </w:r>
              </w:p>
            </w:tc>
            <w:tc>
              <w:tcPr>
                <w:tcW w:w="511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B0CC14E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El sistema debe realizar consultas simultáneas en el catálogo de libros físicos (Inventario UPT) y en los servicios de libros digitales (Alpha Cloud y E-Libro), presentando los hallazgos en una lista de resultados combinada.</w:t>
                </w:r>
              </w:p>
            </w:tc>
          </w:tr>
          <w:tr w:rsidR="00751579" w14:paraId="476A76F2" w14:textId="77777777">
            <w:trPr>
              <w:trHeight w:val="1635"/>
            </w:trPr>
            <w:tc>
              <w:tcPr>
                <w:tcW w:w="123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ECEF187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RF-02</w:t>
                </w:r>
              </w:p>
            </w:tc>
            <w:tc>
              <w:tcPr>
                <w:tcW w:w="216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41483FD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Visualización de detalles</w:t>
                </w:r>
              </w:p>
            </w:tc>
            <w:tc>
              <w:tcPr>
                <w:tcW w:w="511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2184061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La plataforma debe mostrar la portada y los datos bibliográficos generales del libro seleccionado (aplica para libros físicos y libros digitales). En el caso exclusivo de libros físicos, se deberán incluir de forma complementaria sus datos físicos específicos extraídos de la base de datos.</w:t>
                </w:r>
              </w:p>
            </w:tc>
          </w:tr>
          <w:tr w:rsidR="00751579" w14:paraId="6270F9C3" w14:textId="77777777">
            <w:trPr>
              <w:trHeight w:val="1365"/>
            </w:trPr>
            <w:tc>
              <w:tcPr>
                <w:tcW w:w="123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A61F41C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lastRenderedPageBreak/>
                  <w:t>RF-03</w:t>
                </w:r>
              </w:p>
            </w:tc>
            <w:tc>
              <w:tcPr>
                <w:tcW w:w="216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ADEB9F9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Consulta de disponibilidad y localización</w:t>
                </w:r>
              </w:p>
            </w:tc>
            <w:tc>
              <w:tcPr>
                <w:tcW w:w="511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D918390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El software debe mostrar en tiempo real si un libro físico se encuentra disponible o prestado según el stock registrado en MySQL, detallando de forma integrada su ubicación exacta (piso y estante) en sala si cuenta con unidades disponibles.</w:t>
                </w:r>
              </w:p>
            </w:tc>
          </w:tr>
          <w:tr w:rsidR="00751579" w14:paraId="688C5473" w14:textId="77777777">
            <w:trPr>
              <w:trHeight w:val="1635"/>
            </w:trPr>
            <w:tc>
              <w:tcPr>
                <w:tcW w:w="123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32A8E80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RF-04</w:t>
                </w:r>
              </w:p>
            </w:tc>
            <w:tc>
              <w:tcPr>
                <w:tcW w:w="216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2A9841E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Filtrado de resultados</w:t>
                </w:r>
              </w:p>
            </w:tc>
            <w:tc>
              <w:tcPr>
                <w:tcW w:w="511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C3E2E8B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La aplicación debe permitir organizar y refinar la lista de resultados mediante los componentes de: Criterio de Búsqueda (título, autor), Origen (Inventario UPT, E-Libro, Alpha Cloud), Disponibilidad (con stock / sin stock) y Temas (categorías).</w:t>
                </w:r>
              </w:p>
            </w:tc>
          </w:tr>
          <w:tr w:rsidR="00751579" w14:paraId="3FDE78AF" w14:textId="77777777">
            <w:trPr>
              <w:trHeight w:val="1095"/>
            </w:trPr>
            <w:tc>
              <w:tcPr>
                <w:tcW w:w="123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A90A454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RF-05</w:t>
                </w:r>
              </w:p>
            </w:tc>
            <w:tc>
              <w:tcPr>
                <w:tcW w:w="216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9FD2194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Acceso digital</w:t>
                </w:r>
              </w:p>
            </w:tc>
            <w:tc>
              <w:tcPr>
                <w:tcW w:w="511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EFDF64C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El buscador debe proporcionar enlaces directos para la visualización o descarga de materiales en formato de libros digitales cuando las plataformas de origen lo permitan.</w:t>
                </w:r>
              </w:p>
            </w:tc>
          </w:tr>
          <w:tr w:rsidR="00751579" w14:paraId="41F6215F" w14:textId="77777777">
            <w:trPr>
              <w:trHeight w:val="1905"/>
            </w:trPr>
            <w:tc>
              <w:tcPr>
                <w:tcW w:w="123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4C89875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RF-06</w:t>
                </w:r>
              </w:p>
            </w:tc>
            <w:tc>
              <w:tcPr>
                <w:tcW w:w="216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E8D93E7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Gestión de Administrador</w:t>
                </w:r>
              </w:p>
            </w:tc>
            <w:tc>
              <w:tcPr>
                <w:tcW w:w="511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86FBEC4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El sistema debe habilitar un módulo centralizado para el perfil administrativo que permita: la gestión de usuarios, administrar el inventario UPT (revisar los registros de un libro y cambiar su estado de disponibilidad), y visualizar exclusivamente (modo lectura) los registros de libros guardados y las reservas de los usuarios.</w:t>
                </w:r>
              </w:p>
            </w:tc>
          </w:tr>
          <w:tr w:rsidR="00751579" w14:paraId="3BCE0D8E" w14:textId="77777777">
            <w:trPr>
              <w:trHeight w:val="1095"/>
            </w:trPr>
            <w:tc>
              <w:tcPr>
                <w:tcW w:w="123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A6B0DE2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RF-07</w:t>
                </w:r>
              </w:p>
            </w:tc>
            <w:tc>
              <w:tcPr>
                <w:tcW w:w="216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8005ED0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Autenticación y Registro</w:t>
                </w:r>
              </w:p>
            </w:tc>
            <w:tc>
              <w:tcPr>
                <w:tcW w:w="511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141FE85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El sistema debe permitir a los usuarios registrarse e iniciar sesión de forma segura, controlando las sesiones mediante tokens para habilitar el acceso a su espacio personal.</w:t>
                </w:r>
              </w:p>
            </w:tc>
          </w:tr>
          <w:tr w:rsidR="00751579" w14:paraId="3F3C1A46" w14:textId="77777777">
            <w:trPr>
              <w:trHeight w:val="1095"/>
            </w:trPr>
            <w:tc>
              <w:tcPr>
                <w:tcW w:w="123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AEAE73C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RF-08</w:t>
                </w:r>
              </w:p>
            </w:tc>
            <w:tc>
              <w:tcPr>
                <w:tcW w:w="216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0B5E327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Módulo de Libros Guardados</w:t>
                </w:r>
              </w:p>
            </w:tc>
            <w:tc>
              <w:tcPr>
                <w:tcW w:w="511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CD840D5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La plataforma debe permitir a los usuarios autenticados almacenar y organizar los libros físicos o digitales de su interés en una lista de favoritos dentro de su Dashboard.</w:t>
                </w:r>
              </w:p>
            </w:tc>
          </w:tr>
          <w:tr w:rsidR="00751579" w14:paraId="30003FD9" w14:textId="77777777">
            <w:trPr>
              <w:trHeight w:val="1095"/>
            </w:trPr>
            <w:tc>
              <w:tcPr>
                <w:tcW w:w="123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FC8C2AC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RF-09</w:t>
                </w:r>
              </w:p>
            </w:tc>
            <w:tc>
              <w:tcPr>
                <w:tcW w:w="216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3E1391E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Módulo de Reservas</w:t>
                </w:r>
              </w:p>
            </w:tc>
            <w:tc>
              <w:tcPr>
                <w:tcW w:w="511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2591ED3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El software debe permitir a los usuarios autenticados solicitar la reserva de libros físicos con stock disponible, mostrando el estado del trámite en su panel personal.</w:t>
                </w:r>
              </w:p>
            </w:tc>
          </w:tr>
        </w:tbl>
      </w:sdtContent>
    </w:sdt>
    <w:p w14:paraId="149E2E58" w14:textId="77777777" w:rsidR="00751579" w:rsidRDefault="0075157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4AD87" w14:textId="77777777" w:rsidR="00751579" w:rsidRDefault="0075157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61D96E" w14:textId="77777777" w:rsidR="00751579" w:rsidRDefault="0075157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F0C13" w14:textId="77777777" w:rsidR="00751579" w:rsidRDefault="0075157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DF412C" w14:textId="77777777" w:rsidR="00751579" w:rsidRDefault="0075157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D3E9A8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heading=h.xnet7od5dred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2.1.2. Requerimientos No Funcionales – Atributos de Calidad</w:t>
      </w:r>
    </w:p>
    <w:sdt>
      <w:sdtPr>
        <w:tag w:val="goog_rdk_1"/>
        <w:id w:val="2140662428"/>
        <w:lock w:val="contentLocked"/>
      </w:sdtPr>
      <w:sdtEndPr/>
      <w:sdtContent>
        <w:tbl>
          <w:tblPr>
            <w:tblStyle w:val="a3"/>
            <w:tblW w:w="850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260"/>
            <w:gridCol w:w="1950"/>
            <w:gridCol w:w="5295"/>
          </w:tblGrid>
          <w:tr w:rsidR="00751579" w14:paraId="0636DAB9" w14:textId="77777777">
            <w:trPr>
              <w:trHeight w:val="285"/>
            </w:trPr>
            <w:tc>
              <w:tcPr>
                <w:tcW w:w="126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AB7C678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Código</w:t>
                </w:r>
              </w:p>
            </w:tc>
            <w:tc>
              <w:tcPr>
                <w:tcW w:w="1950" w:type="dxa"/>
                <w:tcBorders>
                  <w:top w:val="single" w:sz="6" w:space="0" w:color="000000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745CDEC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Requerimiento</w:t>
                </w:r>
              </w:p>
            </w:tc>
            <w:tc>
              <w:tcPr>
                <w:tcW w:w="5295" w:type="dxa"/>
                <w:tcBorders>
                  <w:top w:val="single" w:sz="6" w:space="0" w:color="000000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BF9B8E5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Descripción</w:t>
                </w:r>
              </w:p>
            </w:tc>
          </w:tr>
          <w:tr w:rsidR="00751579" w14:paraId="0C716F40" w14:textId="77777777">
            <w:trPr>
              <w:trHeight w:val="1635"/>
            </w:trPr>
            <w:tc>
              <w:tcPr>
                <w:tcW w:w="126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171A129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RNF-01</w:t>
                </w:r>
              </w:p>
            </w:tc>
            <w:tc>
              <w:tcPr>
                <w:tcW w:w="195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F404CFA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Seguridad</w:t>
                </w:r>
              </w:p>
            </w:tc>
            <w:tc>
              <w:tcPr>
                <w:tcW w:w="529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0D5FDAB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El sistema debe sanear las entradas de búsqueda contra ataques de Inyección SQL y XSS. Además, debe garantizar la protección de datos mediante el cifrado de credenciales, gestión de sesiones con tokens seguros en el cliente y el bloqueo estricto del listado de directorios en el servidor.</w:t>
                </w:r>
              </w:p>
            </w:tc>
          </w:tr>
          <w:tr w:rsidR="00751579" w14:paraId="1083EBEC" w14:textId="77777777">
            <w:trPr>
              <w:trHeight w:val="1095"/>
            </w:trPr>
            <w:tc>
              <w:tcPr>
                <w:tcW w:w="126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6C5B3D4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RNF-02</w:t>
                </w:r>
              </w:p>
            </w:tc>
            <w:tc>
              <w:tcPr>
                <w:tcW w:w="195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990B418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Rendimiento</w:t>
                </w:r>
              </w:p>
            </w:tc>
            <w:tc>
              <w:tcPr>
                <w:tcW w:w="529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F59BBBB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El sistema debe estar optimizado para que la integración entre la base de datos local y la fuente externa no afecte la velocidad de respuesta al usuario.</w:t>
                </w:r>
              </w:p>
            </w:tc>
          </w:tr>
          <w:tr w:rsidR="00751579" w14:paraId="02490AE4" w14:textId="77777777">
            <w:trPr>
              <w:trHeight w:val="825"/>
            </w:trPr>
            <w:tc>
              <w:tcPr>
                <w:tcW w:w="126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FFE814C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RNF-03</w:t>
                </w:r>
              </w:p>
            </w:tc>
            <w:tc>
              <w:tcPr>
                <w:tcW w:w="195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1B2FBCD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Disponibilidad</w:t>
                </w:r>
              </w:p>
            </w:tc>
            <w:tc>
              <w:tcPr>
                <w:tcW w:w="529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A72D458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La plataforma debe estar alojada en un servidor web que permita el acceso constante desde cualquier punto de la red universitaria.</w:t>
                </w:r>
              </w:p>
            </w:tc>
          </w:tr>
          <w:tr w:rsidR="00751579" w14:paraId="6CD88699" w14:textId="77777777">
            <w:trPr>
              <w:trHeight w:val="825"/>
            </w:trPr>
            <w:tc>
              <w:tcPr>
                <w:tcW w:w="126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73374EA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RNF-04</w:t>
                </w:r>
              </w:p>
            </w:tc>
            <w:tc>
              <w:tcPr>
                <w:tcW w:w="195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C1915AC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Usabilidad</w:t>
                </w:r>
              </w:p>
            </w:tc>
            <w:tc>
              <w:tcPr>
                <w:tcW w:w="529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96117BE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La interfaz debe ser sencilla y clara, permitiendo que cualquier usuario pueda realizar una búsqueda exitosa sin necesidad de capacitación previa.</w:t>
                </w:r>
              </w:p>
            </w:tc>
          </w:tr>
          <w:tr w:rsidR="00751579" w14:paraId="58A2298D" w14:textId="77777777">
            <w:trPr>
              <w:trHeight w:val="1635"/>
            </w:trPr>
            <w:tc>
              <w:tcPr>
                <w:tcW w:w="126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9B08CB9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1F1F1F"/>
                    <w:sz w:val="24"/>
                    <w:szCs w:val="24"/>
                  </w:rPr>
                  <w:t>RNF-05</w:t>
                </w:r>
              </w:p>
            </w:tc>
            <w:tc>
              <w:tcPr>
                <w:tcW w:w="1950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51379D7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Responsividad</w:t>
                </w:r>
              </w:p>
            </w:tc>
            <w:tc>
              <w:tcPr>
                <w:tcW w:w="5295" w:type="dxa"/>
                <w:tcBorders>
                  <w:top w:val="nil"/>
                  <w:left w:val="nil"/>
                  <w:bottom w:val="single" w:sz="6" w:space="0" w:color="000000"/>
                  <w:right w:val="single" w:sz="6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735DE69" w14:textId="77777777" w:rsidR="00751579" w:rsidRDefault="000C6A6F">
                <w:pPr>
                  <w:spacing w:after="0" w:line="276" w:lineRule="auto"/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1F1F1F"/>
                    <w:sz w:val="24"/>
                    <w:szCs w:val="24"/>
                  </w:rPr>
                  <w:t>El frontend de la aplicación debe implementar un diseño web adaptable (responsive design), asegurando que elementos críticos como el navbar, los filtros avanzados y el Dashboard del usuario mantengan un rendimiento fluido y 100% funcional en dispositivos móviles.</w:t>
                </w:r>
              </w:p>
            </w:tc>
          </w:tr>
        </w:tbl>
      </w:sdtContent>
    </w:sdt>
    <w:p w14:paraId="6020E408" w14:textId="77777777" w:rsidR="00751579" w:rsidRDefault="0075157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D8F0A1" w14:textId="77777777" w:rsidR="00751579" w:rsidRDefault="000C6A6F">
      <w:pPr>
        <w:pStyle w:val="Ttulo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heading=h.tnuw72ibw5d7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3. REPRESENTACIÓN DE LA ARQUITECTURA DEL SISTEMA</w:t>
      </w:r>
    </w:p>
    <w:p w14:paraId="659435A4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heading=h.k3vtiwgevt3l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3.1. Vista de Caso de Uso</w:t>
      </w:r>
    </w:p>
    <w:p w14:paraId="01DAB6AA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heading=h.50b79y4xrf7i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</w:rPr>
        <w:t>3.1.1. Diagramas de Casos de Uso</w:t>
      </w:r>
    </w:p>
    <w:p w14:paraId="3E9E4251" w14:textId="77777777" w:rsidR="00751579" w:rsidRDefault="000C6A6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2AB736" wp14:editId="36C354B4">
            <wp:extent cx="5399730" cy="7010400"/>
            <wp:effectExtent l="25400" t="25400" r="25400" b="2540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0104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862FDDC" w14:textId="77777777" w:rsidR="00751579" w:rsidRDefault="00751579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heading=h.eqb24u4taiix" w:colFirst="0" w:colLast="0"/>
      <w:bookmarkEnd w:id="12"/>
    </w:p>
    <w:p w14:paraId="68B1C8FF" w14:textId="77777777" w:rsidR="00751579" w:rsidRDefault="00751579"/>
    <w:p w14:paraId="0778C3F2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heading=h.829ln5mrg6t5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3.2. Vista Lógica</w:t>
      </w:r>
    </w:p>
    <w:p w14:paraId="3F01BE35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heading=h.9rk42oxq32it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</w:rPr>
        <w:t>3.2.1. Diagrama de Subsistemas (Paquetes)</w:t>
      </w:r>
    </w:p>
    <w:p w14:paraId="40EABFEF" w14:textId="77777777" w:rsidR="00751579" w:rsidRDefault="0075157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D21503" w14:textId="77777777" w:rsidR="00751579" w:rsidRDefault="000C6A6F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Estructura Global y Dependencias Lógicas de Subsistemas</w:t>
      </w:r>
    </w:p>
    <w:p w14:paraId="7E7CB7C1" w14:textId="77777777" w:rsidR="00751579" w:rsidRDefault="000C6A6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7E955F2B" wp14:editId="4370F666">
            <wp:extent cx="5399730" cy="1866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252A3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12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1B4903DE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B262E85" w14:textId="77777777" w:rsidR="00751579" w:rsidRDefault="000C6A6F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Descomposición Estructural del Subsistema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Frontend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(Capas y Vistas)</w:t>
      </w:r>
    </w:p>
    <w:p w14:paraId="62D37A1C" w14:textId="77777777" w:rsidR="00751579" w:rsidRDefault="000C6A6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5FA9719B" wp14:editId="02783D40">
            <wp:extent cx="5399730" cy="1092200"/>
            <wp:effectExtent l="0" t="0" r="0" b="0"/>
            <wp:docPr id="1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05D2F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14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3703CC2F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7BD076F" w14:textId="77777777" w:rsidR="00751579" w:rsidRDefault="000C6A6F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Estructura de Componentes del Orquestador Central (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gateway-service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) </w:t>
      </w:r>
    </w:p>
    <w:p w14:paraId="19D2F76E" w14:textId="77777777" w:rsidR="00751579" w:rsidRDefault="000C6A6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59D26FFA" wp14:editId="791EBEB5">
            <wp:extent cx="5399730" cy="12573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B0316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16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1D6251D0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FE964D6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7CE6280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3A58C88" w14:textId="484B6A31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035AAE0" w14:textId="77777777" w:rsidR="007622F0" w:rsidRDefault="007622F0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10D3AE9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399E000" w14:textId="77777777" w:rsidR="00751579" w:rsidRDefault="000C6A6F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Estructura Interna del Microservicio de Extracción de Datos (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alpha-service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) </w:t>
      </w:r>
    </w:p>
    <w:p w14:paraId="5133344B" w14:textId="77777777" w:rsidR="00751579" w:rsidRDefault="000C6A6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2B872462" wp14:editId="7A8B9C8A">
            <wp:extent cx="5399730" cy="965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A0859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18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62CF15C6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D8325CC" w14:textId="77777777" w:rsidR="00751579" w:rsidRDefault="000C6A6F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Estructura Interna del Microservicio de Extracción de Datos (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elibro-service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) </w:t>
      </w:r>
    </w:p>
    <w:p w14:paraId="6B4DC6EB" w14:textId="77777777" w:rsidR="00751579" w:rsidRDefault="000C6A6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59014B46" wp14:editId="21B1A110">
            <wp:extent cx="5399730" cy="9906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50DF9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20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0585D2D1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9F548BB" w14:textId="77777777" w:rsidR="00751579" w:rsidRDefault="000C6A6F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Estructura del Microservicio de Gestión de Inventario Físico (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inventory-service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) </w:t>
      </w:r>
    </w:p>
    <w:p w14:paraId="51F41F99" w14:textId="77777777" w:rsidR="00751579" w:rsidRDefault="000C6A6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367C941E" wp14:editId="644B0A4E">
            <wp:extent cx="5399730" cy="5334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D1F8E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22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7E603E6F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D481CD6" w14:textId="77777777" w:rsidR="00751579" w:rsidRDefault="000C6A6F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Estructura del Microservicio de Autenticación y Control de Accesos (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auth-service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) </w:t>
      </w:r>
    </w:p>
    <w:p w14:paraId="628728F6" w14:textId="77777777" w:rsidR="00751579" w:rsidRDefault="000C6A6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2DD73026" wp14:editId="335EE52B">
            <wp:extent cx="5399730" cy="8509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B62CB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24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5F4A087F" w14:textId="77777777" w:rsidR="00751579" w:rsidRDefault="0075157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634C8A1" w14:textId="77777777" w:rsidR="00751579" w:rsidRDefault="000C6A6F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Estructura del Microservicio Transaccional de Biblioteca Personal (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user-library-service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) </w:t>
      </w:r>
    </w:p>
    <w:p w14:paraId="22018FD2" w14:textId="77777777" w:rsidR="00751579" w:rsidRDefault="000C6A6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5A8A6169" wp14:editId="09C7DB3B">
            <wp:extent cx="5399730" cy="469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74222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26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18B0D9D6" w14:textId="77777777" w:rsidR="00751579" w:rsidRDefault="00751579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heading=h.aicpuqncbx9y" w:colFirst="0" w:colLast="0"/>
      <w:bookmarkEnd w:id="15"/>
    </w:p>
    <w:p w14:paraId="53A1A528" w14:textId="75E91B61" w:rsidR="00751579" w:rsidRDefault="00751579"/>
    <w:p w14:paraId="0ACC476F" w14:textId="77777777" w:rsidR="007622F0" w:rsidRDefault="007622F0"/>
    <w:p w14:paraId="7B49D521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heading=h.yz7txhzd71mt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3.2.2. Diagrama de Secuencia (Vista de Diseño)</w:t>
      </w:r>
    </w:p>
    <w:p w14:paraId="5A825EE1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RF-01: Búsqueda Unificada</w:t>
      </w:r>
    </w:p>
    <w:p w14:paraId="567EBC5F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33210FE" wp14:editId="42C2C0B5">
            <wp:extent cx="5399730" cy="25400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D7229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28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39E16D15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RF-02: Visualización de Detalles</w:t>
      </w:r>
    </w:p>
    <w:p w14:paraId="18227E78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467B0D4" wp14:editId="58F77D05">
            <wp:extent cx="5399730" cy="20701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A9223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30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73A55308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6F3FBC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ECE371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DE3F36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2C00AB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2251F3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AEA919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9A0B69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B48120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CA9B7D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RF-03: Consulta de Disponibilidad y Localización</w:t>
      </w:r>
    </w:p>
    <w:p w14:paraId="4CBBF5B5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841803" wp14:editId="4B99F3D8">
            <wp:extent cx="5399730" cy="2717800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DFECA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32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36B463A6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RF-04: Filtrado de Resultados</w:t>
      </w:r>
    </w:p>
    <w:p w14:paraId="415FB018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C2C8D9E" wp14:editId="0441D2AC">
            <wp:extent cx="5399730" cy="30734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36BED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34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2B802975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3367B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E09BD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877A4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32C292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F1569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C523BB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F87475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RF-05: Acceso Digital</w:t>
      </w:r>
    </w:p>
    <w:p w14:paraId="469876D5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C3BD617" wp14:editId="4E9126BE">
            <wp:extent cx="5399730" cy="2540000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3AA69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36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277D609A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RF-06: Gestión de Administración</w:t>
      </w:r>
    </w:p>
    <w:p w14:paraId="0FEFC159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882090" wp14:editId="4E561079">
            <wp:extent cx="5399730" cy="33528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93F28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38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5858DAD7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D046F1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3E676A" w14:textId="59DD3614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70856B" w14:textId="77777777" w:rsidR="007622F0" w:rsidRDefault="007622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121B83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62770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RF-07: Autenticación y Registro</w:t>
      </w:r>
    </w:p>
    <w:p w14:paraId="1913CC08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6C2DBD4" wp14:editId="0C78471C">
            <wp:extent cx="5399730" cy="44958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7084E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40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02565110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70732E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FF9789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53BDB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B63FA2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B42C74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1A28B2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8043D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E76E41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D8223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F66058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DACB76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BC5040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5F6DAF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RF-08: Módulo de Libros Guardados</w:t>
      </w:r>
    </w:p>
    <w:p w14:paraId="31FFA286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D4CB0A5" wp14:editId="0221A1FB">
            <wp:extent cx="5399730" cy="35306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AC140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42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32A49489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RF-09: Módulo de Reservas</w:t>
      </w:r>
    </w:p>
    <w:p w14:paraId="6EE30EE7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F4FCD5C" wp14:editId="13861E97">
            <wp:extent cx="5399730" cy="34417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AA88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44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2EFDEB90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42CA14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heading=h.a09ipfvsnzk4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3.2.3. Diagrama de Colaboración (Vista de Diseño)</w:t>
      </w:r>
    </w:p>
    <w:p w14:paraId="434F4824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B503B02" wp14:editId="6FF47F62">
            <wp:extent cx="5296853" cy="3166901"/>
            <wp:effectExtent l="25400" t="25400" r="25400" b="2540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853" cy="3166901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38F75FA" w14:textId="77777777" w:rsidR="00751579" w:rsidRDefault="00FD066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46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41ADDD0C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heading=h.ergna2a5admi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</w:rPr>
        <w:t>3.2.4. Diagrama de Objetos</w:t>
      </w:r>
    </w:p>
    <w:p w14:paraId="4605FE69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1C7D3A2" wp14:editId="3A0E993C">
            <wp:extent cx="5344478" cy="213967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4478" cy="2139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DCEF2" w14:textId="77777777" w:rsidR="00751579" w:rsidRDefault="00FD066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48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19F8FAB9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" w:name="_heading=h.t77lsvmag2bu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</w:rPr>
        <w:t>3.2.5. Diagrama de Clases</w:t>
      </w:r>
    </w:p>
    <w:p w14:paraId="7FB758C1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D197327" wp14:editId="34638FA3">
            <wp:extent cx="5763578" cy="1761349"/>
            <wp:effectExtent l="0" t="0" r="0" b="0"/>
            <wp:docPr id="6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578" cy="1761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4E43E" w14:textId="77777777" w:rsidR="00751579" w:rsidRDefault="00FD066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50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7D44E960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" w:name="_heading=h.dggd41z8eh50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3.2.6. Diagrama de Base de Datos (Relacional o No Relacional)</w:t>
      </w:r>
    </w:p>
    <w:p w14:paraId="57B9F352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A8A2C57" wp14:editId="51D3F46C">
            <wp:extent cx="5332952" cy="5116624"/>
            <wp:effectExtent l="0" t="0" r="0" b="0"/>
            <wp:docPr id="1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2952" cy="5116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87CEA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1" w:name="_heading=h.dvf4kn5was9z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3.3. Vista de Implementación (Vista de Desarrollo)</w:t>
      </w:r>
    </w:p>
    <w:p w14:paraId="279CD49B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heading=h.dgo5tn7srtyt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</w:rPr>
        <w:t>3.3.1. Diagrama de Arquitectura Software (Paquetes)</w:t>
      </w:r>
    </w:p>
    <w:p w14:paraId="46950F9B" w14:textId="77777777" w:rsidR="00751579" w:rsidRDefault="000C6A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B54C5E0" wp14:editId="0E37F8C5">
            <wp:extent cx="5399730" cy="26797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48A38" w14:textId="77777777" w:rsidR="00751579" w:rsidRDefault="00FD06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53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7AB7692C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" w:name="_heading=h.e9ef0stxkoop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3.3.2. Diagrama de Arquitectura del Sistema (Diagrama de Componentes)</w:t>
      </w:r>
    </w:p>
    <w:p w14:paraId="694AAD3A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44F619B" wp14:editId="44602816">
            <wp:extent cx="5399730" cy="24257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467CE" w14:textId="77777777" w:rsidR="00751579" w:rsidRDefault="00FD066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55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056F2C98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4" w:name="_heading=h.jmtunpshi9r0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3.4. Vista de Procesos</w:t>
      </w:r>
    </w:p>
    <w:p w14:paraId="150E8648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" w:name="_heading=h.pyc09435nnte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</w:rPr>
        <w:t>3.4.1. Diagrama de Procesos del Sistema (Diagrama de Actividad)</w:t>
      </w:r>
    </w:p>
    <w:p w14:paraId="6942416F" w14:textId="77777777" w:rsidR="00751579" w:rsidRDefault="000C6A6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7EEB759" wp14:editId="5BFCA5A0">
            <wp:extent cx="5399730" cy="5295900"/>
            <wp:effectExtent l="25400" t="25400" r="25400" b="2540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2959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DD531E4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6" w:name="_heading=h.x8mc1d44ncuk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3.5. Vista de Despliegue (Vista Física)</w:t>
      </w:r>
    </w:p>
    <w:p w14:paraId="66E7C740" w14:textId="77777777" w:rsidR="00751579" w:rsidRDefault="000C6A6F">
      <w:pPr>
        <w:pStyle w:val="Ttulo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" w:name="_heading=h.wvh3y42gosvb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</w:rPr>
        <w:t>3.5.1. Diagrama de Despliegue</w:t>
      </w:r>
    </w:p>
    <w:p w14:paraId="64D3D0C4" w14:textId="77777777" w:rsidR="00751579" w:rsidRDefault="000C6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66AD23B" wp14:editId="4B0FD283">
            <wp:extent cx="5399730" cy="40767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CEC56" w14:textId="77777777" w:rsidR="00751579" w:rsidRDefault="00FD066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58">
        <w:r w:rsidR="000C6A6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Enlace de Imagen</w:t>
        </w:r>
      </w:hyperlink>
    </w:p>
    <w:p w14:paraId="7E035FC1" w14:textId="77777777" w:rsidR="00751579" w:rsidRDefault="000C6A6F">
      <w:pPr>
        <w:pStyle w:val="Ttulo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8" w:name="_heading=h.budbh23e4v0g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ATRIBUTOS DE CALIDAD DEL SOFTWARE</w:t>
      </w:r>
    </w:p>
    <w:p w14:paraId="627D5803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9" w:name="_heading=h.th88kv1v1bae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Escenario de Funcionalidad</w:t>
      </w:r>
    </w:p>
    <w:p w14:paraId="7DA65051" w14:textId="77777777" w:rsidR="00751579" w:rsidRDefault="000C6A6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Escenario: </w:t>
      </w:r>
      <w:r>
        <w:rPr>
          <w:rFonts w:ascii="Times New Roman" w:eastAsia="Times New Roman" w:hAnsi="Times New Roman" w:cs="Times New Roman"/>
          <w:sz w:val="24"/>
          <w:szCs w:val="24"/>
        </w:rPr>
        <w:t>Búsqueda unificada de recursos bibliográficos</w:t>
      </w:r>
    </w:p>
    <w:p w14:paraId="70641C79" w14:textId="77777777" w:rsidR="00751579" w:rsidRDefault="000C6A6F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Situación: </w:t>
      </w:r>
      <w:r>
        <w:rPr>
          <w:rFonts w:ascii="Times New Roman" w:eastAsia="Times New Roman" w:hAnsi="Times New Roman" w:cs="Times New Roman"/>
          <w:sz w:val="24"/>
          <w:szCs w:val="24"/>
        </w:rPr>
        <w:t>Un usuario desea buscar información sobre un tema específico para ver qué opciones físicas y digitales tiene disponibles en la universidad.</w:t>
      </w:r>
    </w:p>
    <w:p w14:paraId="4BA54145" w14:textId="77777777" w:rsidR="00751579" w:rsidRDefault="000C6A6F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Actor: </w:t>
      </w:r>
      <w:r>
        <w:rPr>
          <w:rFonts w:ascii="Times New Roman" w:eastAsia="Times New Roman" w:hAnsi="Times New Roman" w:cs="Times New Roman"/>
          <w:sz w:val="24"/>
          <w:szCs w:val="24"/>
        </w:rPr>
        <w:t>Usuario</w:t>
      </w:r>
    </w:p>
    <w:p w14:paraId="1DC5E2E3" w14:textId="77777777" w:rsidR="00751579" w:rsidRDefault="000C6A6F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Evento disparador: </w:t>
      </w:r>
      <w:r>
        <w:rPr>
          <w:rFonts w:ascii="Times New Roman" w:eastAsia="Times New Roman" w:hAnsi="Times New Roman" w:cs="Times New Roman"/>
          <w:sz w:val="24"/>
          <w:szCs w:val="24"/>
        </w:rPr>
        <w:t>El usuario ingresa el nombre de un tema o libro en el buscador principal y presiona el botón "Buscar".</w:t>
      </w:r>
    </w:p>
    <w:p w14:paraId="4B9DEABE" w14:textId="77777777" w:rsidR="00751579" w:rsidRDefault="000C6A6F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Respuesta esperada: </w:t>
      </w:r>
      <w:r>
        <w:rPr>
          <w:rFonts w:ascii="Times New Roman" w:eastAsia="Times New Roman" w:hAnsi="Times New Roman" w:cs="Times New Roman"/>
          <w:sz w:val="24"/>
          <w:szCs w:val="24"/>
        </w:rPr>
        <w:t>El sistema procesa la solicitud y muestra en una sola pantalla todos los resultados encontrados, integrando los libros físicos de la facultad y los textos de las plataformas digitales.</w:t>
      </w:r>
    </w:p>
    <w:p w14:paraId="0443516B" w14:textId="77777777" w:rsidR="00751579" w:rsidRDefault="00751579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0" w:name="_heading=h.njhhn8nkn7g" w:colFirst="0" w:colLast="0"/>
      <w:bookmarkEnd w:id="30"/>
    </w:p>
    <w:p w14:paraId="259739E8" w14:textId="77777777" w:rsidR="00751579" w:rsidRDefault="00751579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1" w:name="_heading=h.808642kuolhz" w:colFirst="0" w:colLast="0"/>
      <w:bookmarkEnd w:id="31"/>
    </w:p>
    <w:p w14:paraId="3595506C" w14:textId="77777777" w:rsidR="00751579" w:rsidRDefault="00751579"/>
    <w:p w14:paraId="3C3B2297" w14:textId="77777777" w:rsidR="00751579" w:rsidRDefault="00751579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2" w:name="_heading=h.33q7kve52h7f" w:colFirst="0" w:colLast="0"/>
      <w:bookmarkEnd w:id="32"/>
    </w:p>
    <w:p w14:paraId="43AACF26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3" w:name="_heading=h.iaqunhhi6bt9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Escenario de Usabilidad</w:t>
      </w:r>
    </w:p>
    <w:p w14:paraId="0AD9CBE9" w14:textId="77777777" w:rsidR="00751579" w:rsidRDefault="000C6A6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Escenario: </w:t>
      </w:r>
      <w:r>
        <w:rPr>
          <w:rFonts w:ascii="Times New Roman" w:eastAsia="Times New Roman" w:hAnsi="Times New Roman" w:cs="Times New Roman"/>
          <w:sz w:val="24"/>
          <w:szCs w:val="24"/>
        </w:rPr>
        <w:t>Interacción intuitiva para la gestión de favoritos</w:t>
      </w:r>
    </w:p>
    <w:p w14:paraId="60705AB9" w14:textId="77777777" w:rsidR="00751579" w:rsidRDefault="000C6A6F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Situación: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 usuario utiliza la plataforma web por primera vez para organizar sus lecturas de estudio.</w:t>
      </w:r>
    </w:p>
    <w:p w14:paraId="51554412" w14:textId="77777777" w:rsidR="00751579" w:rsidRDefault="000C6A6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Actor: </w:t>
      </w:r>
      <w:r>
        <w:rPr>
          <w:rFonts w:ascii="Times New Roman" w:eastAsia="Times New Roman" w:hAnsi="Times New Roman" w:cs="Times New Roman"/>
          <w:sz w:val="24"/>
          <w:szCs w:val="24"/>
        </w:rPr>
        <w:t>Usuario</w:t>
      </w:r>
    </w:p>
    <w:p w14:paraId="4F2150B6" w14:textId="77777777" w:rsidR="00751579" w:rsidRDefault="000C6A6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Evento disparador: </w:t>
      </w:r>
      <w:r>
        <w:rPr>
          <w:rFonts w:ascii="Times New Roman" w:eastAsia="Times New Roman" w:hAnsi="Times New Roman" w:cs="Times New Roman"/>
          <w:sz w:val="24"/>
          <w:szCs w:val="24"/>
        </w:rPr>
        <w:t>El usuario localiza un libro digital y selecciona la opción de guardarlo en su lista personal de favoritos.</w:t>
      </w:r>
    </w:p>
    <w:p w14:paraId="4C223EB7" w14:textId="77777777" w:rsidR="00751579" w:rsidRDefault="000C6A6F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Respuesta esperada: </w:t>
      </w:r>
      <w:r>
        <w:rPr>
          <w:rFonts w:ascii="Times New Roman" w:eastAsia="Times New Roman" w:hAnsi="Times New Roman" w:cs="Times New Roman"/>
          <w:sz w:val="24"/>
          <w:szCs w:val="24"/>
        </w:rPr>
        <w:t>La interfaz responde de manera inmediata cambiando visualmente el estado del botón a "Guardado", permitiendo que el usuario entienda la acción al instante y sin experimentar confusión.</w:t>
      </w:r>
    </w:p>
    <w:p w14:paraId="58CCE233" w14:textId="77777777" w:rsidR="00751579" w:rsidRDefault="007515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0E91B3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4" w:name="_heading=h.jhcipasvw79g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Escenario de Confiabilidad</w:t>
      </w:r>
    </w:p>
    <w:p w14:paraId="14F84B55" w14:textId="77777777" w:rsidR="00751579" w:rsidRDefault="000C6A6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Escenario: </w:t>
      </w:r>
      <w:r>
        <w:rPr>
          <w:rFonts w:ascii="Times New Roman" w:eastAsia="Times New Roman" w:hAnsi="Times New Roman" w:cs="Times New Roman"/>
          <w:sz w:val="24"/>
          <w:szCs w:val="24"/>
        </w:rPr>
        <w:t>Acceso estable al historial y reservas de libros</w:t>
      </w:r>
    </w:p>
    <w:p w14:paraId="146EC46A" w14:textId="77777777" w:rsidR="00751579" w:rsidRDefault="000C6A6F">
      <w:pPr>
        <w:numPr>
          <w:ilvl w:val="0"/>
          <w:numId w:val="6"/>
        </w:numPr>
        <w:spacing w:before="24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Situación: </w:t>
      </w:r>
      <w:r>
        <w:rPr>
          <w:rFonts w:ascii="Times New Roman" w:eastAsia="Times New Roman" w:hAnsi="Times New Roman" w:cs="Times New Roman"/>
          <w:sz w:val="24"/>
          <w:szCs w:val="24"/>
        </w:rPr>
        <w:t>Un usuario necesita verificar qué libros físicos tiene apartados antes de dirigirse a la biblioteca de la universidad.</w:t>
      </w:r>
    </w:p>
    <w:p w14:paraId="7871C363" w14:textId="77777777" w:rsidR="00751579" w:rsidRDefault="000C6A6F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Actor: </w:t>
      </w:r>
      <w:r>
        <w:rPr>
          <w:rFonts w:ascii="Times New Roman" w:eastAsia="Times New Roman" w:hAnsi="Times New Roman" w:cs="Times New Roman"/>
          <w:sz w:val="24"/>
          <w:szCs w:val="24"/>
        </w:rPr>
        <w:t>Usuario</w:t>
      </w:r>
    </w:p>
    <w:p w14:paraId="3F61A59A" w14:textId="77777777" w:rsidR="00751579" w:rsidRDefault="000C6A6F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Evento disparador: </w:t>
      </w:r>
      <w:r>
        <w:rPr>
          <w:rFonts w:ascii="Times New Roman" w:eastAsia="Times New Roman" w:hAnsi="Times New Roman" w:cs="Times New Roman"/>
          <w:sz w:val="24"/>
          <w:szCs w:val="24"/>
        </w:rPr>
        <w:t>El usuario inicia sesión en la plataforma y accede a su panel personal de reservas activas.</w:t>
      </w:r>
    </w:p>
    <w:p w14:paraId="201AC982" w14:textId="77777777" w:rsidR="00751579" w:rsidRDefault="000C6A6F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Respuesta esperada: </w:t>
      </w:r>
      <w:r>
        <w:rPr>
          <w:rFonts w:ascii="Times New Roman" w:eastAsia="Times New Roman" w:hAnsi="Times New Roman" w:cs="Times New Roman"/>
          <w:sz w:val="24"/>
          <w:szCs w:val="24"/>
        </w:rPr>
        <w:t>El sistema se encuentra completamente disponible en línea, carga la información solicitada de forma correcta y no presenta fallos ni caídas durante la consulta del alumno.</w:t>
      </w:r>
    </w:p>
    <w:p w14:paraId="3EB13B6C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5" w:name="_heading=h.z5s1u150fhu8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Escenario de Rendimiento</w:t>
      </w:r>
    </w:p>
    <w:p w14:paraId="304164BE" w14:textId="77777777" w:rsidR="00751579" w:rsidRDefault="000C6A6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Escenario: </w:t>
      </w:r>
      <w:r>
        <w:rPr>
          <w:rFonts w:ascii="Times New Roman" w:eastAsia="Times New Roman" w:hAnsi="Times New Roman" w:cs="Times New Roman"/>
          <w:sz w:val="24"/>
          <w:szCs w:val="24"/>
        </w:rPr>
        <w:t>Carga fluida de los resultados de búsqueda combinados</w:t>
      </w:r>
    </w:p>
    <w:p w14:paraId="57C2A3F0" w14:textId="77777777" w:rsidR="00751579" w:rsidRDefault="000C6A6F">
      <w:pPr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Situación: </w:t>
      </w:r>
      <w:r>
        <w:rPr>
          <w:rFonts w:ascii="Times New Roman" w:eastAsia="Times New Roman" w:hAnsi="Times New Roman" w:cs="Times New Roman"/>
          <w:sz w:val="24"/>
          <w:szCs w:val="24"/>
        </w:rPr>
        <w:t>Un usuario realiza una consulta general en el buscador en una hora de alta concurrencia académica en el campus.</w:t>
      </w:r>
    </w:p>
    <w:p w14:paraId="61182300" w14:textId="77777777" w:rsidR="00751579" w:rsidRDefault="000C6A6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Actor: </w:t>
      </w:r>
      <w:r>
        <w:rPr>
          <w:rFonts w:ascii="Times New Roman" w:eastAsia="Times New Roman" w:hAnsi="Times New Roman" w:cs="Times New Roman"/>
          <w:sz w:val="24"/>
          <w:szCs w:val="24"/>
        </w:rPr>
        <w:t>Usuario</w:t>
      </w:r>
    </w:p>
    <w:p w14:paraId="760397A8" w14:textId="77777777" w:rsidR="00751579" w:rsidRDefault="000C6A6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Evento disparador: </w:t>
      </w:r>
      <w:r>
        <w:rPr>
          <w:rFonts w:ascii="Times New Roman" w:eastAsia="Times New Roman" w:hAnsi="Times New Roman" w:cs="Times New Roman"/>
          <w:sz w:val="24"/>
          <w:szCs w:val="24"/>
        </w:rPr>
        <w:t>El usuario ingresa un término de búsqueda amplio y aplica filtros específicos para refinar los resultados.</w:t>
      </w:r>
    </w:p>
    <w:p w14:paraId="02DDEE03" w14:textId="77777777" w:rsidR="00751579" w:rsidRDefault="000C6A6F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Respuesta esperada: </w:t>
      </w:r>
      <w:r>
        <w:rPr>
          <w:rFonts w:ascii="Times New Roman" w:eastAsia="Times New Roman" w:hAnsi="Times New Roman" w:cs="Times New Roman"/>
          <w:sz w:val="24"/>
          <w:szCs w:val="24"/>
        </w:rPr>
        <w:t>El sistema recopila los datos y muestra la lista unificada de libros de manera rápida y eficiente, sin generar demoras ni pantallas congeladas que afecten la experiencia del estudiante.</w:t>
      </w:r>
    </w:p>
    <w:p w14:paraId="1700A4CF" w14:textId="77777777" w:rsidR="00751579" w:rsidRDefault="00751579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6" w:name="_heading=h.t0v7o3ycnpb6" w:colFirst="0" w:colLast="0"/>
      <w:bookmarkEnd w:id="36"/>
    </w:p>
    <w:p w14:paraId="0EBF6A21" w14:textId="77777777" w:rsidR="00751579" w:rsidRDefault="00751579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7" w:name="_heading=h.p4dat7js9cae" w:colFirst="0" w:colLast="0"/>
      <w:bookmarkEnd w:id="37"/>
    </w:p>
    <w:p w14:paraId="60571EB2" w14:textId="77777777" w:rsidR="00751579" w:rsidRDefault="00751579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8" w:name="_heading=h.ls44ejt413ec" w:colFirst="0" w:colLast="0"/>
      <w:bookmarkEnd w:id="38"/>
    </w:p>
    <w:p w14:paraId="09418109" w14:textId="77777777" w:rsidR="00751579" w:rsidRDefault="00751579"/>
    <w:p w14:paraId="30FFFF1A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9" w:name="_heading=h.e40309q5f85p" w:colFirst="0" w:colLast="0"/>
      <w:bookmarkEnd w:id="3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Escenario de Mantenibilidad</w:t>
      </w:r>
    </w:p>
    <w:p w14:paraId="67EA5133" w14:textId="77777777" w:rsidR="00751579" w:rsidRDefault="000C6A6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Escenario: </w:t>
      </w:r>
      <w:r>
        <w:rPr>
          <w:rFonts w:ascii="Times New Roman" w:eastAsia="Times New Roman" w:hAnsi="Times New Roman" w:cs="Times New Roman"/>
          <w:sz w:val="24"/>
          <w:szCs w:val="24"/>
        </w:rPr>
        <w:t>Actualización o mejora del sistema por nuevos catálogos</w:t>
      </w:r>
    </w:p>
    <w:p w14:paraId="2339F9AE" w14:textId="77777777" w:rsidR="00751579" w:rsidRDefault="000C6A6F">
      <w:pPr>
        <w:numPr>
          <w:ilvl w:val="0"/>
          <w:numId w:val="5"/>
        </w:numPr>
        <w:spacing w:before="24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Situación: </w:t>
      </w:r>
      <w:r>
        <w:rPr>
          <w:rFonts w:ascii="Times New Roman" w:eastAsia="Times New Roman" w:hAnsi="Times New Roman" w:cs="Times New Roman"/>
          <w:sz w:val="24"/>
          <w:szCs w:val="24"/>
        </w:rPr>
        <w:t>Se requiere añadir una nueva fuente de libros digitales o realizar ajustes estéticos en la plataforma web.</w:t>
      </w:r>
    </w:p>
    <w:p w14:paraId="022C4E20" w14:textId="77777777" w:rsidR="00751579" w:rsidRDefault="000C6A6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Actor: </w:t>
      </w:r>
      <w:r>
        <w:rPr>
          <w:rFonts w:ascii="Times New Roman" w:eastAsia="Times New Roman" w:hAnsi="Times New Roman" w:cs="Times New Roman"/>
          <w:sz w:val="24"/>
          <w:szCs w:val="24"/>
        </w:rPr>
        <w:t>Equipo de desarrollo</w:t>
      </w:r>
    </w:p>
    <w:p w14:paraId="78BDC0CB" w14:textId="77777777" w:rsidR="00751579" w:rsidRDefault="000C6A6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Evento disparador: </w:t>
      </w:r>
      <w:r>
        <w:rPr>
          <w:rFonts w:ascii="Times New Roman" w:eastAsia="Times New Roman" w:hAnsi="Times New Roman" w:cs="Times New Roman"/>
          <w:sz w:val="24"/>
          <w:szCs w:val="24"/>
        </w:rPr>
        <w:t>Implementación de mejoras visuales en las tarjetas de presentación de los libros o corrección de enlaces.</w:t>
      </w:r>
    </w:p>
    <w:p w14:paraId="229A1B2B" w14:textId="77777777" w:rsidR="00751579" w:rsidRDefault="000C6A6F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Respuesta esperada: </w:t>
      </w:r>
      <w:r>
        <w:rPr>
          <w:rFonts w:ascii="Times New Roman" w:eastAsia="Times New Roman" w:hAnsi="Times New Roman" w:cs="Times New Roman"/>
          <w:sz w:val="24"/>
          <w:szCs w:val="24"/>
        </w:rPr>
        <w:t>La organización del sistema permite aplicar estas modificaciones de manera sencilla, asegurando que los usuarios continúen utilizando sus funciones de siempre sin sufrir interrupciones en el servicio.</w:t>
      </w:r>
    </w:p>
    <w:p w14:paraId="0D110EED" w14:textId="77777777" w:rsidR="00751579" w:rsidRDefault="000C6A6F">
      <w:pPr>
        <w:pStyle w:val="Ttulo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0" w:name="_heading=h.ytf1mnvjacbj" w:colFirst="0" w:colLast="0"/>
      <w:bookmarkEnd w:id="4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Otros Escenarios</w:t>
      </w:r>
    </w:p>
    <w:p w14:paraId="62764674" w14:textId="77777777" w:rsidR="00751579" w:rsidRDefault="000C6A6F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Escenario de Escalabilidad:</w:t>
      </w:r>
    </w:p>
    <w:p w14:paraId="6E79BE5C" w14:textId="77777777" w:rsidR="00751579" w:rsidRDefault="000C6A6F">
      <w:pPr>
        <w:numPr>
          <w:ilvl w:val="0"/>
          <w:numId w:val="1"/>
        </w:numPr>
        <w:spacing w:before="240"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Situación: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Incrementa notablemente la cantidad de alumnos que se registran y realizan apartados simultáneamente al inicio del ciclo académico.</w:t>
      </w:r>
    </w:p>
    <w:p w14:paraId="4F88B0AE" w14:textId="77777777" w:rsidR="00751579" w:rsidRDefault="000C6A6F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Sistema / Usuarios</w:t>
      </w:r>
    </w:p>
    <w:p w14:paraId="49EED45C" w14:textId="77777777" w:rsidR="00751579" w:rsidRDefault="000C6A6F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Evento disparador: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 alto volumen de usuarios interactúa con el buscador y el panel al mismo tiempo.</w:t>
      </w:r>
    </w:p>
    <w:p w14:paraId="6A559C65" w14:textId="77777777" w:rsidR="00751579" w:rsidRDefault="000C6A6F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Respuesta esperada: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continúa operando correctamente y mantiene su fluidez, respondiendo eficientemente a la alta demanda progresiva sin degradar la velocidad de las consultas.</w:t>
      </w:r>
    </w:p>
    <w:p w14:paraId="715DB9C3" w14:textId="77777777" w:rsidR="00751579" w:rsidRDefault="0075157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51579">
      <w:headerReference w:type="default" r:id="rId59"/>
      <w:footerReference w:type="default" r:id="rId60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84D71" w14:textId="77777777" w:rsidR="00FD066C" w:rsidRDefault="00FD066C">
      <w:pPr>
        <w:spacing w:after="0" w:line="240" w:lineRule="auto"/>
      </w:pPr>
      <w:r>
        <w:separator/>
      </w:r>
    </w:p>
  </w:endnote>
  <w:endnote w:type="continuationSeparator" w:id="0">
    <w:p w14:paraId="06181F99" w14:textId="77777777" w:rsidR="00FD066C" w:rsidRDefault="00FD0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FE39CC-BBAB-4F44-BE10-A2B83A0AC79D}"/>
    <w:embedBold r:id="rId2" w:fontKey="{370F6679-97DC-41B5-A507-10D83AECB1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5E4C5B7-5997-4A6D-A676-4D3ECCCEA7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A29CCD-A660-494D-A8D0-583B948CB9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329F3" w14:textId="77777777" w:rsidR="00751579" w:rsidRDefault="000C6A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622F0">
      <w:rPr>
        <w:noProof/>
        <w:color w:val="000000"/>
      </w:rPr>
      <w:t>2</w:t>
    </w:r>
    <w:r>
      <w:rPr>
        <w:color w:val="000000"/>
      </w:rPr>
      <w:fldChar w:fldCharType="end"/>
    </w:r>
  </w:p>
  <w:p w14:paraId="44BD24FF" w14:textId="77777777" w:rsidR="00751579" w:rsidRDefault="007515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FB114" w14:textId="77777777" w:rsidR="00FD066C" w:rsidRDefault="00FD066C">
      <w:pPr>
        <w:spacing w:after="0" w:line="240" w:lineRule="auto"/>
      </w:pPr>
      <w:r>
        <w:separator/>
      </w:r>
    </w:p>
  </w:footnote>
  <w:footnote w:type="continuationSeparator" w:id="0">
    <w:p w14:paraId="0325F8BD" w14:textId="77777777" w:rsidR="00FD066C" w:rsidRDefault="00FD0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D133B" w14:textId="77777777" w:rsidR="00751579" w:rsidRDefault="000C6A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Logo de Mi Empresa</w:t>
    </w:r>
    <w:r>
      <w:rPr>
        <w:color w:val="000000"/>
      </w:rPr>
      <w:tab/>
    </w:r>
    <w:r>
      <w:rPr>
        <w:color w:val="000000"/>
      </w:rPr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53103"/>
    <w:multiLevelType w:val="multilevel"/>
    <w:tmpl w:val="1D521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660CFF"/>
    <w:multiLevelType w:val="multilevel"/>
    <w:tmpl w:val="6B668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C5466C"/>
    <w:multiLevelType w:val="multilevel"/>
    <w:tmpl w:val="9C980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83729C"/>
    <w:multiLevelType w:val="multilevel"/>
    <w:tmpl w:val="10887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9A4A64"/>
    <w:multiLevelType w:val="multilevel"/>
    <w:tmpl w:val="3A542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0F2C92"/>
    <w:multiLevelType w:val="multilevel"/>
    <w:tmpl w:val="0CFA2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579"/>
    <w:rsid w:val="000C6A6F"/>
    <w:rsid w:val="002C111A"/>
    <w:rsid w:val="00751579"/>
    <w:rsid w:val="007622F0"/>
    <w:rsid w:val="00950C5A"/>
    <w:rsid w:val="00FD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FACE5"/>
  <w15:docId w15:val="{1B3C8302-44D6-414F-AE13-6BE4D2F2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rive.google.com/file/d/13TOAffylo5ylkWOFOfgbIFr-yjmvEnKC/view?usp=sharing" TargetMode="External"/><Relationship Id="rId26" Type="http://schemas.openxmlformats.org/officeDocument/2006/relationships/hyperlink" Target="https://drive.google.com/file/d/1WuycO8BjHTG-M-HUNmMwTmT1uLgqNy2n/view?usp=sharing" TargetMode="Externa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hyperlink" Target="https://drive.google.com/file/d/1JSTNelw-8fefWp6CSBD-hGRpHXZzitm2/view?usp=sharing" TargetMode="External"/><Relationship Id="rId42" Type="http://schemas.openxmlformats.org/officeDocument/2006/relationships/hyperlink" Target="https://drive.google.com/file/d/1S08LWphWLQG2xRJYtoMMJdQmEfXah26w/view?usp=sharing" TargetMode="External"/><Relationship Id="rId47" Type="http://schemas.openxmlformats.org/officeDocument/2006/relationships/image" Target="media/image22.png"/><Relationship Id="rId50" Type="http://schemas.openxmlformats.org/officeDocument/2006/relationships/hyperlink" Target="https://drive.google.com/file/d/1J9HawNdtLLCOOP83qGGr_gFl3f-KpE3O/view?usp=sharing" TargetMode="External"/><Relationship Id="rId55" Type="http://schemas.openxmlformats.org/officeDocument/2006/relationships/hyperlink" Target="https://drive.google.com/file/d/1C8ANPwl1rpq_mRAQ9f83elIQwE2QNh6t/view?usp=sharing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TNFSgijXJ7Jxi92mh67Yt8Mjw_UUteSU/view?usp=sharing" TargetMode="Externa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hyperlink" Target="https://drive.google.com/file/d/14QRPZ8Oz_tXus8fHpU-VKIFDzTNrz0GQ/view?usp=sharing" TargetMode="External"/><Relationship Id="rId32" Type="http://schemas.openxmlformats.org/officeDocument/2006/relationships/hyperlink" Target="https://drive.google.com/file/d/1RkqlCyIktxwaIr_Y1bLyGoDL_uWpY9dv/view?usp=sharing" TargetMode="External"/><Relationship Id="rId37" Type="http://schemas.openxmlformats.org/officeDocument/2006/relationships/image" Target="media/image17.png"/><Relationship Id="rId40" Type="http://schemas.openxmlformats.org/officeDocument/2006/relationships/hyperlink" Target="https://drive.google.com/file/d/1G8CXRiMBpOwZ-S_TXxoQmOU0bstYUFZq/view?usp=sharing" TargetMode="External"/><Relationship Id="rId45" Type="http://schemas.openxmlformats.org/officeDocument/2006/relationships/image" Target="media/image21.png"/><Relationship Id="rId53" Type="http://schemas.openxmlformats.org/officeDocument/2006/relationships/hyperlink" Target="https://drive.google.com/file/d/1yFgjgZH5KzeIHwdmonnXqytTbn_GCnpn/view?usp=sharing" TargetMode="External"/><Relationship Id="rId58" Type="http://schemas.openxmlformats.org/officeDocument/2006/relationships/hyperlink" Target="https://drive.google.com/file/d/1pkWKvbrUu69SpjrpVL3HUVpx_20FtXaA/view?usp=sharing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hyperlink" Target="https://drive.google.com/file/d/1fI60XeLMngb9x1HeQf-NUwUKx8_2Sqin/view?usp=sharing" TargetMode="External"/><Relationship Id="rId22" Type="http://schemas.openxmlformats.org/officeDocument/2006/relationships/hyperlink" Target="https://drive.google.com/file/d/1_pEW6DSuA9ZyackuMNqig9Yu0wwjTxMj/view?usp=sharing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drive.google.com/file/d/1ywwBJSuoFKHShh0dwuyEXPaMwbX_7BBk/view?usp=sharing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hyperlink" Target="https://drive.google.com/file/d/17UMAaGsmJBkL1P5SWeKHhkPETLsm9mVH/view?usp=sharing" TargetMode="External"/><Relationship Id="rId56" Type="http://schemas.openxmlformats.org/officeDocument/2006/relationships/image" Target="media/image27.png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3" Type="http://schemas.openxmlformats.org/officeDocument/2006/relationships/styles" Target="styles.xml"/><Relationship Id="rId12" Type="http://schemas.openxmlformats.org/officeDocument/2006/relationships/hyperlink" Target="https://drive.google.com/file/d/1Iuqq1qWCor1mimeA3ulKJQtSgPnavCNc/view?usp=sharin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hyperlink" Target="https://drive.google.com/file/d/13fsDMCu7TfqGxBDP8jRYNdsNyQ09z-C1/view?usp=sharing" TargetMode="External"/><Relationship Id="rId46" Type="http://schemas.openxmlformats.org/officeDocument/2006/relationships/hyperlink" Target="https://drive.google.com/file/d/1B6EIWu8AIJZ3FYnGgLoxz3sXX7Ub4tA4/view?usp=sharing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drive.google.com/file/d/1a1IiH4sbYU4WK3rNsXe8IkQxaqkKrgqK/view?usp=sharing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2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drive.google.com/file/d/1fT2kUR95ydjIBuq7r0SgzUA4fWnzrW64/view?usp=sharing" TargetMode="External"/><Relationship Id="rId36" Type="http://schemas.openxmlformats.org/officeDocument/2006/relationships/hyperlink" Target="https://drive.google.com/file/d/1Z194lcWQGXvdXPuQtM-5UjfObDY2VfDJ/view?usp=sharing" TargetMode="External"/><Relationship Id="rId49" Type="http://schemas.openxmlformats.org/officeDocument/2006/relationships/image" Target="media/image23.jpg"/><Relationship Id="rId57" Type="http://schemas.openxmlformats.org/officeDocument/2006/relationships/image" Target="media/image28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hyperlink" Target="https://drive.google.com/file/d/1zPhY3JADHFGa4tPrdqbOW8vDkzAdy7gU/view?usp=sharing" TargetMode="External"/><Relationship Id="rId52" Type="http://schemas.openxmlformats.org/officeDocument/2006/relationships/image" Target="media/image2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M7XXq+yLEu6m/xQBEdiX0iYzQ==">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2841</Words>
  <Characters>15629</Characters>
  <Application>Microsoft Office Word</Application>
  <DocSecurity>0</DocSecurity>
  <Lines>130</Lines>
  <Paragraphs>36</Paragraphs>
  <ScaleCrop>false</ScaleCrop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</dc:creator>
  <cp:lastModifiedBy>Leandro</cp:lastModifiedBy>
  <cp:revision>6</cp:revision>
  <cp:lastPrinted>2026-06-10T01:07:00Z</cp:lastPrinted>
  <dcterms:created xsi:type="dcterms:W3CDTF">2026-06-10T01:05:00Z</dcterms:created>
  <dcterms:modified xsi:type="dcterms:W3CDTF">2026-06-10T18:51:00Z</dcterms:modified>
</cp:coreProperties>
</file>