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before="6" w:lineRule="auto"/>
        <w:rPr>
          <w:color w:val="000000"/>
          <w:sz w:val="8"/>
          <w:szCs w:val="8"/>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ind w:left="3597" w:firstLine="0"/>
        <w:rPr>
          <w:color w:val="000000"/>
          <w:sz w:val="20"/>
          <w:szCs w:val="20"/>
        </w:rPr>
      </w:pPr>
      <w:r w:rsidDel="00000000" w:rsidR="00000000" w:rsidRPr="00000000">
        <w:rPr>
          <w:color w:val="000000"/>
          <w:sz w:val="20"/>
          <w:szCs w:val="20"/>
        </w:rPr>
        <w:drawing>
          <wp:inline distB="0" distT="0" distL="0" distR="0">
            <wp:extent cx="1285531" cy="1723453"/>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285531" cy="1723453"/>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004">
      <w:pPr>
        <w:pStyle w:val="Title"/>
        <w:ind w:firstLine="448"/>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UNIVERSIDAD PRIVADA DE TACNA</w:t>
      </w:r>
    </w:p>
    <w:p w:rsidR="00000000" w:rsidDel="00000000" w:rsidP="00000000" w:rsidRDefault="00000000" w:rsidRPr="00000000" w14:paraId="00000005">
      <w:pPr>
        <w:spacing w:before="300" w:lineRule="auto"/>
        <w:ind w:left="448" w:right="469" w:firstLine="0"/>
        <w:jc w:val="center"/>
        <w:rPr>
          <w:b w:val="1"/>
          <w:sz w:val="36"/>
          <w:szCs w:val="36"/>
        </w:rPr>
      </w:pPr>
      <w:r w:rsidDel="00000000" w:rsidR="00000000" w:rsidRPr="00000000">
        <w:rPr>
          <w:b w:val="1"/>
          <w:sz w:val="36"/>
          <w:szCs w:val="36"/>
          <w:rtl w:val="0"/>
        </w:rPr>
        <w:t xml:space="preserve">FACULTAD DE INGENIERÍA</w:t>
      </w:r>
    </w:p>
    <w:p w:rsidR="00000000" w:rsidDel="00000000" w:rsidP="00000000" w:rsidRDefault="00000000" w:rsidRPr="00000000" w14:paraId="00000006">
      <w:pPr>
        <w:spacing w:before="295" w:lineRule="auto"/>
        <w:ind w:left="447" w:right="469" w:firstLine="0"/>
        <w:jc w:val="center"/>
        <w:rPr>
          <w:b w:val="1"/>
          <w:sz w:val="36"/>
          <w:szCs w:val="36"/>
        </w:rPr>
      </w:pPr>
      <w:r w:rsidDel="00000000" w:rsidR="00000000" w:rsidRPr="00000000">
        <w:rPr>
          <w:b w:val="1"/>
          <w:sz w:val="36"/>
          <w:szCs w:val="36"/>
          <w:rtl w:val="0"/>
        </w:rPr>
        <w:t xml:space="preserve">Escuela Profesional de Ingeniería de Sistemas</w:t>
      </w:r>
    </w:p>
    <w:p w:rsidR="00000000" w:rsidDel="00000000" w:rsidP="00000000" w:rsidRDefault="00000000" w:rsidRPr="00000000" w14:paraId="00000007">
      <w:pPr>
        <w:widowControl w:val="1"/>
        <w:spacing w:before="240" w:line="276" w:lineRule="auto"/>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Proyecto </w:t>
      </w:r>
      <w:r w:rsidDel="00000000" w:rsidR="00000000" w:rsidRPr="00000000">
        <w:rPr>
          <w:rFonts w:ascii="Arial" w:cs="Arial" w:eastAsia="Arial" w:hAnsi="Arial"/>
          <w:b w:val="1"/>
          <w:i w:val="1"/>
          <w:sz w:val="36"/>
          <w:szCs w:val="36"/>
          <w:rtl w:val="0"/>
        </w:rPr>
        <w:t xml:space="preserve">Sistema Web "EventifyMe" para la gestión y reserva de eventos</w:t>
      </w:r>
      <w:r w:rsidDel="00000000" w:rsidR="00000000" w:rsidRPr="00000000">
        <w:rPr>
          <w:rtl w:val="0"/>
        </w:rPr>
      </w:r>
    </w:p>
    <w:p w:rsidR="00000000" w:rsidDel="00000000" w:rsidP="00000000" w:rsidRDefault="00000000" w:rsidRPr="00000000" w14:paraId="00000008">
      <w:pPr>
        <w:widowControl w:val="1"/>
        <w:spacing w:before="240" w:line="276" w:lineRule="auto"/>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9">
      <w:pPr>
        <w:widowControl w:val="1"/>
        <w:spacing w:line="276" w:lineRule="auto"/>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Curso: </w:t>
      </w:r>
      <w:r w:rsidDel="00000000" w:rsidR="00000000" w:rsidRPr="00000000">
        <w:rPr>
          <w:rFonts w:ascii="Arial" w:cs="Arial" w:eastAsia="Arial" w:hAnsi="Arial"/>
          <w:i w:val="1"/>
          <w:sz w:val="32"/>
          <w:szCs w:val="32"/>
          <w:rtl w:val="0"/>
        </w:rPr>
        <w:t xml:space="preserve">Programación Web II</w:t>
      </w:r>
      <w:r w:rsidDel="00000000" w:rsidR="00000000" w:rsidRPr="00000000">
        <w:rPr>
          <w:rtl w:val="0"/>
        </w:rPr>
      </w:r>
    </w:p>
    <w:p w:rsidR="00000000" w:rsidDel="00000000" w:rsidP="00000000" w:rsidRDefault="00000000" w:rsidRPr="00000000" w14:paraId="0000000A">
      <w:pPr>
        <w:widowControl w:val="1"/>
        <w:spacing w:line="276"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0B">
      <w:pPr>
        <w:widowControl w:val="1"/>
        <w:spacing w:line="276"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0C">
      <w:pPr>
        <w:widowControl w:val="1"/>
        <w:spacing w:line="276" w:lineRule="auto"/>
        <w:jc w:val="center"/>
        <w:rPr>
          <w:rFonts w:ascii="Arial" w:cs="Arial" w:eastAsia="Arial" w:hAnsi="Arial"/>
          <w:i w:val="1"/>
          <w:sz w:val="32"/>
          <w:szCs w:val="32"/>
        </w:rPr>
      </w:pPr>
      <w:r w:rsidDel="00000000" w:rsidR="00000000" w:rsidRPr="00000000">
        <w:rPr>
          <w:rFonts w:ascii="Arial" w:cs="Arial" w:eastAsia="Arial" w:hAnsi="Arial"/>
          <w:sz w:val="32"/>
          <w:szCs w:val="32"/>
          <w:rtl w:val="0"/>
        </w:rPr>
        <w:t xml:space="preserve">Docente: </w:t>
      </w:r>
      <w:r w:rsidDel="00000000" w:rsidR="00000000" w:rsidRPr="00000000">
        <w:rPr>
          <w:rFonts w:ascii="Arial" w:cs="Arial" w:eastAsia="Arial" w:hAnsi="Arial"/>
          <w:i w:val="1"/>
          <w:sz w:val="32"/>
          <w:szCs w:val="32"/>
          <w:rtl w:val="0"/>
        </w:rPr>
        <w:t xml:space="preserve">Mag. Patrick Jose Cuadros Quiroga</w:t>
      </w:r>
    </w:p>
    <w:p w:rsidR="00000000" w:rsidDel="00000000" w:rsidP="00000000" w:rsidRDefault="00000000" w:rsidRPr="00000000" w14:paraId="0000000D">
      <w:pPr>
        <w:widowControl w:val="1"/>
        <w:spacing w:before="240" w:line="276" w:lineRule="auto"/>
        <w:jc w:val="center"/>
        <w:rPr>
          <w:rFonts w:ascii="Arial" w:cs="Arial" w:eastAsia="Arial" w:hAnsi="Arial"/>
          <w:b w:val="1"/>
          <w:color w:val="5b9bd5"/>
          <w:sz w:val="16"/>
          <w:szCs w:val="16"/>
        </w:rPr>
      </w:pPr>
      <w:r w:rsidDel="00000000" w:rsidR="00000000" w:rsidRPr="00000000">
        <w:rPr>
          <w:rFonts w:ascii="Arial" w:cs="Arial" w:eastAsia="Arial" w:hAnsi="Arial"/>
          <w:sz w:val="32"/>
          <w:szCs w:val="32"/>
          <w:rtl w:val="0"/>
        </w:rPr>
        <w:t xml:space="preserve"> </w:t>
      </w:r>
      <w:r w:rsidDel="00000000" w:rsidR="00000000" w:rsidRPr="00000000">
        <w:rPr>
          <w:rFonts w:ascii="Arial" w:cs="Arial" w:eastAsia="Arial" w:hAnsi="Arial"/>
          <w:b w:val="1"/>
          <w:color w:val="5b9bd5"/>
          <w:sz w:val="16"/>
          <w:szCs w:val="16"/>
          <w:rtl w:val="0"/>
        </w:rPr>
        <w:t xml:space="preserve"> </w:t>
      </w:r>
    </w:p>
    <w:p w:rsidR="00000000" w:rsidDel="00000000" w:rsidP="00000000" w:rsidRDefault="00000000" w:rsidRPr="00000000" w14:paraId="0000000E">
      <w:pPr>
        <w:widowControl w:val="1"/>
        <w:spacing w:before="240" w:line="276" w:lineRule="auto"/>
        <w:rPr>
          <w:rFonts w:ascii="Arial" w:cs="Arial" w:eastAsia="Arial" w:hAnsi="Arial"/>
          <w:b w:val="1"/>
          <w:i w:val="1"/>
          <w:sz w:val="28"/>
          <w:szCs w:val="28"/>
        </w:rPr>
      </w:pPr>
      <w:r w:rsidDel="00000000" w:rsidR="00000000" w:rsidRPr="00000000">
        <w:rPr>
          <w:rFonts w:ascii="Arial" w:cs="Arial" w:eastAsia="Arial" w:hAnsi="Arial"/>
          <w:sz w:val="32"/>
          <w:szCs w:val="32"/>
          <w:rtl w:val="0"/>
        </w:rPr>
        <w:t xml:space="preserve">Integrantes:</w:t>
      </w:r>
      <w:r w:rsidDel="00000000" w:rsidR="00000000" w:rsidRPr="00000000">
        <w:rPr>
          <w:rtl w:val="0"/>
        </w:rPr>
      </w:r>
    </w:p>
    <w:p w:rsidR="00000000" w:rsidDel="00000000" w:rsidP="00000000" w:rsidRDefault="00000000" w:rsidRPr="00000000" w14:paraId="0000000F">
      <w:pPr>
        <w:widowControl w:val="1"/>
        <w:spacing w:line="276" w:lineRule="auto"/>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Medina López, Marcelo José</w:t>
        <w:tab/>
        <w:tab/>
        <w:tab/>
        <w:t xml:space="preserve">(2020066917)</w:t>
      </w:r>
    </w:p>
    <w:p w:rsidR="00000000" w:rsidDel="00000000" w:rsidP="00000000" w:rsidRDefault="00000000" w:rsidRPr="00000000" w14:paraId="00000010">
      <w:pPr>
        <w:widowControl w:val="1"/>
        <w:spacing w:line="276" w:lineRule="auto"/>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Zevallos Purca, Justin Zinedine</w:t>
        <w:tab/>
        <w:tab/>
        <w:tab/>
        <w:t xml:space="preserve">(2020066924)</w:t>
      </w:r>
    </w:p>
    <w:p w:rsidR="00000000" w:rsidDel="00000000" w:rsidP="00000000" w:rsidRDefault="00000000" w:rsidRPr="00000000" w14:paraId="00000011">
      <w:pPr>
        <w:widowControl w:val="1"/>
        <w:spacing w:line="276" w:lineRule="auto"/>
        <w:rPr>
          <w:rFonts w:ascii="Arial" w:cs="Arial" w:eastAsia="Arial" w:hAnsi="Arial"/>
          <w:b w:val="1"/>
          <w:i w:val="1"/>
          <w:sz w:val="28"/>
          <w:szCs w:val="28"/>
        </w:rPr>
      </w:pPr>
      <w:r w:rsidDel="00000000" w:rsidR="00000000" w:rsidRPr="00000000">
        <w:rPr>
          <w:rtl w:val="0"/>
        </w:rPr>
      </w:r>
    </w:p>
    <w:p w:rsidR="00000000" w:rsidDel="00000000" w:rsidP="00000000" w:rsidRDefault="00000000" w:rsidRPr="00000000" w14:paraId="00000012">
      <w:pPr>
        <w:widowControl w:val="1"/>
        <w:spacing w:line="276" w:lineRule="auto"/>
        <w:rPr>
          <w:rFonts w:ascii="Arial" w:cs="Arial" w:eastAsia="Arial" w:hAnsi="Arial"/>
          <w:b w:val="1"/>
          <w:i w:val="1"/>
          <w:sz w:val="28"/>
          <w:szCs w:val="28"/>
        </w:rPr>
      </w:pPr>
      <w:r w:rsidDel="00000000" w:rsidR="00000000" w:rsidRPr="00000000">
        <w:rPr>
          <w:rtl w:val="0"/>
        </w:rPr>
      </w:r>
    </w:p>
    <w:p w:rsidR="00000000" w:rsidDel="00000000" w:rsidP="00000000" w:rsidRDefault="00000000" w:rsidRPr="00000000" w14:paraId="00000013">
      <w:pPr>
        <w:widowControl w:val="1"/>
        <w:spacing w:line="276" w:lineRule="auto"/>
        <w:rPr>
          <w:rFonts w:ascii="Arial" w:cs="Arial" w:eastAsia="Arial" w:hAnsi="Arial"/>
          <w:b w:val="1"/>
          <w:i w:val="1"/>
          <w:sz w:val="28"/>
          <w:szCs w:val="28"/>
        </w:rPr>
      </w:pPr>
      <w:r w:rsidDel="00000000" w:rsidR="00000000" w:rsidRPr="00000000">
        <w:rPr>
          <w:rtl w:val="0"/>
        </w:rPr>
      </w:r>
    </w:p>
    <w:p w:rsidR="00000000" w:rsidDel="00000000" w:rsidP="00000000" w:rsidRDefault="00000000" w:rsidRPr="00000000" w14:paraId="00000014">
      <w:pPr>
        <w:widowControl w:val="1"/>
        <w:spacing w:line="276"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Tacna – Perú</w:t>
      </w:r>
    </w:p>
    <w:p w:rsidR="00000000" w:rsidDel="00000000" w:rsidP="00000000" w:rsidRDefault="00000000" w:rsidRPr="00000000" w14:paraId="00000015">
      <w:pPr>
        <w:widowControl w:val="1"/>
        <w:spacing w:line="276" w:lineRule="auto"/>
        <w:jc w:val="center"/>
        <w:rPr>
          <w:b w:val="1"/>
          <w:sz w:val="36"/>
          <w:szCs w:val="36"/>
        </w:rPr>
        <w:sectPr>
          <w:pgSz w:h="16840" w:w="11910" w:orient="portrait"/>
          <w:pgMar w:bottom="1440" w:top="1440" w:left="1440" w:right="1440" w:header="720" w:footer="720"/>
          <w:pgNumType w:start="1"/>
        </w:sectPr>
      </w:pPr>
      <w:r w:rsidDel="00000000" w:rsidR="00000000" w:rsidRPr="00000000">
        <w:rPr>
          <w:rFonts w:ascii="Arial" w:cs="Arial" w:eastAsia="Arial" w:hAnsi="Arial"/>
          <w:b w:val="1"/>
          <w:i w:val="1"/>
          <w:sz w:val="32"/>
          <w:szCs w:val="32"/>
          <w:rtl w:val="0"/>
        </w:rPr>
        <w:t xml:space="preserve">2025</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before="7" w:lineRule="auto"/>
        <w:rPr>
          <w:rFonts w:ascii="Arial" w:cs="Arial" w:eastAsia="Arial" w:hAnsi="Arial"/>
          <w:color w:val="000000"/>
          <w:sz w:val="18"/>
          <w:szCs w:val="18"/>
        </w:rPr>
      </w:pPr>
      <w:r w:rsidDel="00000000" w:rsidR="00000000" w:rsidRPr="00000000">
        <w:rPr>
          <w:rtl w:val="0"/>
        </w:rPr>
      </w:r>
    </w:p>
    <w:p w:rsidR="00000000" w:rsidDel="00000000" w:rsidP="00000000" w:rsidRDefault="00000000" w:rsidRPr="00000000" w14:paraId="00000028">
      <w:pPr>
        <w:spacing w:before="1" w:lineRule="auto"/>
        <w:ind w:right="115"/>
        <w:jc w:val="right"/>
        <w:rPr>
          <w:i w:val="1"/>
          <w:sz w:val="24"/>
          <w:szCs w:val="24"/>
        </w:rPr>
      </w:pPr>
      <w:r w:rsidDel="00000000" w:rsidR="00000000" w:rsidRPr="00000000">
        <w:rPr>
          <w:rtl w:val="0"/>
        </w:rPr>
      </w:r>
    </w:p>
    <w:p w:rsidR="00000000" w:rsidDel="00000000" w:rsidP="00000000" w:rsidRDefault="00000000" w:rsidRPr="00000000" w14:paraId="00000029">
      <w:pPr>
        <w:spacing w:before="1" w:lineRule="auto"/>
        <w:ind w:right="115"/>
        <w:jc w:val="right"/>
        <w:rPr>
          <w:i w:val="1"/>
          <w:sz w:val="24"/>
          <w:szCs w:val="24"/>
        </w:rPr>
      </w:pPr>
      <w:r w:rsidDel="00000000" w:rsidR="00000000" w:rsidRPr="00000000">
        <w:rPr>
          <w:i w:val="1"/>
          <w:sz w:val="24"/>
          <w:szCs w:val="24"/>
          <w:rtl w:val="0"/>
        </w:rPr>
        <w:t xml:space="preserve">Proyecto Sistema Web "EventifyMe" para la</w:t>
      </w:r>
    </w:p>
    <w:p w:rsidR="00000000" w:rsidDel="00000000" w:rsidP="00000000" w:rsidRDefault="00000000" w:rsidRPr="00000000" w14:paraId="0000002A">
      <w:pPr>
        <w:spacing w:before="1" w:lineRule="auto"/>
        <w:ind w:right="115"/>
        <w:jc w:val="right"/>
        <w:rPr>
          <w:i w:val="1"/>
          <w:sz w:val="24"/>
          <w:szCs w:val="24"/>
        </w:rPr>
      </w:pPr>
      <w:r w:rsidDel="00000000" w:rsidR="00000000" w:rsidRPr="00000000">
        <w:rPr>
          <w:i w:val="1"/>
          <w:sz w:val="24"/>
          <w:szCs w:val="24"/>
          <w:rtl w:val="0"/>
        </w:rPr>
        <w:t xml:space="preserve">gestión y reserva de eventos</w:t>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before="1" w:lineRule="auto"/>
        <w:rPr>
          <w:i w:val="1"/>
          <w:color w:val="000000"/>
          <w:sz w:val="24"/>
          <w:szCs w:val="24"/>
        </w:rPr>
      </w:pPr>
      <w:r w:rsidDel="00000000" w:rsidR="00000000" w:rsidRPr="00000000">
        <w:rPr>
          <w:rtl w:val="0"/>
        </w:rPr>
      </w:r>
    </w:p>
    <w:p w:rsidR="00000000" w:rsidDel="00000000" w:rsidP="00000000" w:rsidRDefault="00000000" w:rsidRPr="00000000" w14:paraId="0000002C">
      <w:pPr>
        <w:ind w:right="114"/>
        <w:jc w:val="right"/>
        <w:rPr>
          <w:sz w:val="24"/>
          <w:szCs w:val="24"/>
        </w:rPr>
      </w:pPr>
      <w:r w:rsidDel="00000000" w:rsidR="00000000" w:rsidRPr="00000000">
        <w:rPr>
          <w:sz w:val="24"/>
          <w:szCs w:val="24"/>
          <w:rtl w:val="0"/>
        </w:rPr>
        <w:t xml:space="preserve">Informe de Visión</w:t>
      </w:r>
    </w:p>
    <w:p w:rsidR="00000000" w:rsidDel="00000000" w:rsidP="00000000" w:rsidRDefault="00000000" w:rsidRPr="00000000" w14:paraId="0000002D">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before="5" w:lineRule="auto"/>
        <w:rPr>
          <w:color w:val="000000"/>
          <w:sz w:val="24"/>
          <w:szCs w:val="24"/>
        </w:rPr>
      </w:pPr>
      <w:r w:rsidDel="00000000" w:rsidR="00000000" w:rsidRPr="00000000">
        <w:rPr>
          <w:rtl w:val="0"/>
        </w:rPr>
      </w:r>
    </w:p>
    <w:p w:rsidR="00000000" w:rsidDel="00000000" w:rsidP="00000000" w:rsidRDefault="00000000" w:rsidRPr="00000000" w14:paraId="00000030">
      <w:pPr>
        <w:ind w:right="114"/>
        <w:jc w:val="right"/>
        <w:rPr>
          <w:i w:val="1"/>
          <w:sz w:val="24"/>
          <w:szCs w:val="24"/>
        </w:rPr>
        <w:sectPr>
          <w:headerReference r:id="rId7" w:type="default"/>
          <w:footerReference r:id="rId8" w:type="default"/>
          <w:type w:val="nextPage"/>
          <w:pgSz w:h="16840" w:w="11910" w:orient="portrait"/>
          <w:pgMar w:bottom="1440" w:top="1440" w:left="1440" w:right="1440" w:header="727" w:footer="937"/>
          <w:pgNumType w:start="2"/>
        </w:sectPr>
      </w:pPr>
      <w:r w:rsidDel="00000000" w:rsidR="00000000" w:rsidRPr="00000000">
        <w:rPr>
          <w:sz w:val="24"/>
          <w:szCs w:val="24"/>
          <w:rtl w:val="0"/>
        </w:rPr>
        <w:t xml:space="preserve">Versión </w:t>
      </w:r>
      <w:r w:rsidDel="00000000" w:rsidR="00000000" w:rsidRPr="00000000">
        <w:rPr>
          <w:i w:val="1"/>
          <w:sz w:val="24"/>
          <w:szCs w:val="24"/>
          <w:rtl w:val="0"/>
        </w:rPr>
        <w:t xml:space="preserve">1.0.0</w:t>
      </w:r>
    </w:p>
    <w:p w:rsidR="00000000" w:rsidDel="00000000" w:rsidP="00000000" w:rsidRDefault="00000000" w:rsidRPr="00000000" w14:paraId="00000031">
      <w:pPr>
        <w:pBdr>
          <w:top w:space="0" w:sz="0" w:val="nil"/>
          <w:left w:space="0" w:sz="0" w:val="nil"/>
          <w:bottom w:space="0" w:sz="0" w:val="nil"/>
          <w:right w:space="0" w:sz="0" w:val="nil"/>
          <w:between w:space="0" w:sz="0" w:val="nil"/>
        </w:pBdr>
        <w:rPr>
          <w:i w:val="1"/>
          <w:color w:val="000000"/>
          <w:sz w:val="27"/>
          <w:szCs w:val="27"/>
        </w:rPr>
      </w:pPr>
      <w:r w:rsidDel="00000000" w:rsidR="00000000" w:rsidRPr="00000000">
        <w:rPr>
          <w:rtl w:val="0"/>
        </w:rPr>
      </w:r>
    </w:p>
    <w:p w:rsidR="00000000" w:rsidDel="00000000" w:rsidP="00000000" w:rsidRDefault="00000000" w:rsidRPr="00000000" w14:paraId="00000032">
      <w:pPr>
        <w:widowControl w:val="1"/>
        <w:spacing w:after="240" w:before="240" w:line="276" w:lineRule="auto"/>
        <w:jc w:val="center"/>
        <w:rPr>
          <w:rFonts w:ascii="Arial" w:cs="Arial" w:eastAsia="Arial" w:hAnsi="Arial"/>
          <w:b w:val="1"/>
          <w:sz w:val="24"/>
          <w:szCs w:val="24"/>
          <w:u w:val="single"/>
        </w:rPr>
      </w:pPr>
      <w:r w:rsidDel="00000000" w:rsidR="00000000" w:rsidRPr="00000000">
        <w:rPr>
          <w:rtl w:val="0"/>
        </w:rPr>
      </w:r>
    </w:p>
    <w:tbl>
      <w:tblPr>
        <w:tblStyle w:val="Table1"/>
        <w:tblW w:w="9011.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21"/>
        <w:gridCol w:w="1134"/>
        <w:gridCol w:w="1424"/>
        <w:gridCol w:w="1482"/>
        <w:gridCol w:w="992"/>
        <w:gridCol w:w="3058"/>
        <w:tblGridChange w:id="0">
          <w:tblGrid>
            <w:gridCol w:w="921"/>
            <w:gridCol w:w="1134"/>
            <w:gridCol w:w="1424"/>
            <w:gridCol w:w="1482"/>
            <w:gridCol w:w="992"/>
            <w:gridCol w:w="3058"/>
          </w:tblGrid>
        </w:tblGridChange>
      </w:tblGrid>
      <w:tr>
        <w:trPr>
          <w:cantSplit w:val="0"/>
          <w:trHeight w:val="284" w:hRule="atLeast"/>
          <w:tblHeader w:val="0"/>
        </w:trPr>
        <w:tc>
          <w:tcPr>
            <w:gridSpan w:val="6"/>
            <w:tcBorders>
              <w:bottom w:color="000000" w:space="0" w:sz="6" w:val="single"/>
            </w:tcBorders>
            <w:shd w:fill="d9d9d9" w:val="clear"/>
            <w:vAlign w:val="center"/>
          </w:tcPr>
          <w:p w:rsidR="00000000" w:rsidDel="00000000" w:rsidP="00000000" w:rsidRDefault="00000000" w:rsidRPr="00000000" w14:paraId="00000033">
            <w:pPr>
              <w:widowControl w:val="1"/>
              <w:spacing w:line="276"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CONTROL DE VERSIONES</w:t>
            </w:r>
          </w:p>
        </w:tc>
      </w:tr>
      <w:tr>
        <w:trPr>
          <w:cantSplit w:val="0"/>
          <w:trHeight w:val="374" w:hRule="atLeast"/>
          <w:tblHeader w:val="0"/>
        </w:trPr>
        <w:tc>
          <w:tcPr>
            <w:shd w:fill="f2f2f2" w:val="clear"/>
            <w:vAlign w:val="center"/>
          </w:tcPr>
          <w:p w:rsidR="00000000" w:rsidDel="00000000" w:rsidP="00000000" w:rsidRDefault="00000000" w:rsidRPr="00000000" w14:paraId="00000039">
            <w:pPr>
              <w:widowControl w:val="1"/>
              <w:spacing w:line="276"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Versión</w:t>
            </w:r>
          </w:p>
        </w:tc>
        <w:tc>
          <w:tcPr>
            <w:shd w:fill="f2f2f2" w:val="clear"/>
            <w:vAlign w:val="center"/>
          </w:tcPr>
          <w:p w:rsidR="00000000" w:rsidDel="00000000" w:rsidP="00000000" w:rsidRDefault="00000000" w:rsidRPr="00000000" w14:paraId="0000003A">
            <w:pPr>
              <w:widowControl w:val="1"/>
              <w:spacing w:line="276"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Hecha por</w:t>
            </w:r>
          </w:p>
        </w:tc>
        <w:tc>
          <w:tcPr>
            <w:shd w:fill="f2f2f2" w:val="clear"/>
            <w:vAlign w:val="center"/>
          </w:tcPr>
          <w:p w:rsidR="00000000" w:rsidDel="00000000" w:rsidP="00000000" w:rsidRDefault="00000000" w:rsidRPr="00000000" w14:paraId="0000003B">
            <w:pPr>
              <w:widowControl w:val="1"/>
              <w:spacing w:line="276"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Revisada por</w:t>
            </w:r>
          </w:p>
        </w:tc>
        <w:tc>
          <w:tcPr>
            <w:shd w:fill="f2f2f2" w:val="clear"/>
            <w:vAlign w:val="center"/>
          </w:tcPr>
          <w:p w:rsidR="00000000" w:rsidDel="00000000" w:rsidP="00000000" w:rsidRDefault="00000000" w:rsidRPr="00000000" w14:paraId="0000003C">
            <w:pPr>
              <w:widowControl w:val="1"/>
              <w:spacing w:line="276"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Aprobada por</w:t>
            </w:r>
          </w:p>
        </w:tc>
        <w:tc>
          <w:tcPr>
            <w:shd w:fill="f2f2f2" w:val="clear"/>
            <w:vAlign w:val="center"/>
          </w:tcPr>
          <w:p w:rsidR="00000000" w:rsidDel="00000000" w:rsidP="00000000" w:rsidRDefault="00000000" w:rsidRPr="00000000" w14:paraId="0000003D">
            <w:pPr>
              <w:widowControl w:val="1"/>
              <w:spacing w:line="276"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Fecha</w:t>
            </w:r>
          </w:p>
        </w:tc>
        <w:tc>
          <w:tcPr>
            <w:shd w:fill="f2f2f2" w:val="clear"/>
            <w:vAlign w:val="center"/>
          </w:tcPr>
          <w:p w:rsidR="00000000" w:rsidDel="00000000" w:rsidP="00000000" w:rsidRDefault="00000000" w:rsidRPr="00000000" w14:paraId="0000003E">
            <w:pPr>
              <w:widowControl w:val="1"/>
              <w:spacing w:line="276"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Motivo</w:t>
            </w:r>
          </w:p>
        </w:tc>
      </w:tr>
      <w:tr>
        <w:trPr>
          <w:cantSplit w:val="0"/>
          <w:trHeight w:val="227" w:hRule="atLeast"/>
          <w:tblHeader w:val="0"/>
        </w:trPr>
        <w:tc>
          <w:tcPr>
            <w:vAlign w:val="center"/>
          </w:tcPr>
          <w:p w:rsidR="00000000" w:rsidDel="00000000" w:rsidP="00000000" w:rsidRDefault="00000000" w:rsidRPr="00000000" w14:paraId="0000003F">
            <w:pPr>
              <w:widowControl w:val="1"/>
              <w:spacing w:line="276" w:lineRule="auto"/>
              <w:jc w:val="both"/>
              <w:rPr>
                <w:rFonts w:ascii="Arial" w:cs="Arial" w:eastAsia="Arial" w:hAnsi="Arial"/>
                <w:sz w:val="14"/>
                <w:szCs w:val="14"/>
              </w:rPr>
            </w:pPr>
            <w:r w:rsidDel="00000000" w:rsidR="00000000" w:rsidRPr="00000000">
              <w:rPr>
                <w:rFonts w:ascii="Arial" w:cs="Arial" w:eastAsia="Arial" w:hAnsi="Arial"/>
                <w:sz w:val="14"/>
                <w:szCs w:val="14"/>
                <w:rtl w:val="0"/>
              </w:rPr>
              <w:t xml:space="preserve">1.0.0</w:t>
            </w:r>
          </w:p>
        </w:tc>
        <w:tc>
          <w:tcPr>
            <w:vAlign w:val="center"/>
          </w:tcPr>
          <w:p w:rsidR="00000000" w:rsidDel="00000000" w:rsidP="00000000" w:rsidRDefault="00000000" w:rsidRPr="00000000" w14:paraId="00000040">
            <w:pPr>
              <w:widowControl w:val="1"/>
              <w:spacing w:line="276" w:lineRule="auto"/>
              <w:jc w:val="both"/>
              <w:rPr>
                <w:rFonts w:ascii="Arial" w:cs="Arial" w:eastAsia="Arial" w:hAnsi="Arial"/>
                <w:sz w:val="14"/>
                <w:szCs w:val="14"/>
              </w:rPr>
            </w:pPr>
            <w:r w:rsidDel="00000000" w:rsidR="00000000" w:rsidRPr="00000000">
              <w:rPr>
                <w:rFonts w:ascii="Arial" w:cs="Arial" w:eastAsia="Arial" w:hAnsi="Arial"/>
                <w:sz w:val="14"/>
                <w:szCs w:val="14"/>
                <w:rtl w:val="0"/>
              </w:rPr>
              <w:t xml:space="preserve">Medina López Marcelo José, Zevallos Purca Justin Zinedine</w:t>
            </w:r>
          </w:p>
        </w:tc>
        <w:tc>
          <w:tcPr>
            <w:vAlign w:val="center"/>
          </w:tcPr>
          <w:p w:rsidR="00000000" w:rsidDel="00000000" w:rsidP="00000000" w:rsidRDefault="00000000" w:rsidRPr="00000000" w14:paraId="00000041">
            <w:pPr>
              <w:widowControl w:val="1"/>
              <w:spacing w:line="276" w:lineRule="auto"/>
              <w:jc w:val="both"/>
              <w:rPr>
                <w:rFonts w:ascii="Arial" w:cs="Arial" w:eastAsia="Arial" w:hAnsi="Arial"/>
                <w:sz w:val="14"/>
                <w:szCs w:val="14"/>
              </w:rPr>
            </w:pPr>
            <w:r w:rsidDel="00000000" w:rsidR="00000000" w:rsidRPr="00000000">
              <w:rPr>
                <w:rFonts w:ascii="Arial" w:cs="Arial" w:eastAsia="Arial" w:hAnsi="Arial"/>
                <w:sz w:val="14"/>
                <w:szCs w:val="14"/>
                <w:rtl w:val="0"/>
              </w:rPr>
              <w:t xml:space="preserve">Mag. Patrick Jose Cuadros Quiroga</w:t>
            </w:r>
          </w:p>
        </w:tc>
        <w:tc>
          <w:tcPr>
            <w:vAlign w:val="center"/>
          </w:tcPr>
          <w:p w:rsidR="00000000" w:rsidDel="00000000" w:rsidP="00000000" w:rsidRDefault="00000000" w:rsidRPr="00000000" w14:paraId="00000042">
            <w:pPr>
              <w:widowControl w:val="1"/>
              <w:spacing w:line="276" w:lineRule="auto"/>
              <w:jc w:val="both"/>
              <w:rPr>
                <w:rFonts w:ascii="Arial" w:cs="Arial" w:eastAsia="Arial" w:hAnsi="Arial"/>
                <w:sz w:val="14"/>
                <w:szCs w:val="14"/>
              </w:rPr>
            </w:pPr>
            <w:r w:rsidDel="00000000" w:rsidR="00000000" w:rsidRPr="00000000">
              <w:rPr>
                <w:rtl w:val="0"/>
              </w:rPr>
            </w:r>
          </w:p>
        </w:tc>
        <w:tc>
          <w:tcPr>
            <w:vAlign w:val="center"/>
          </w:tcPr>
          <w:p w:rsidR="00000000" w:rsidDel="00000000" w:rsidP="00000000" w:rsidRDefault="00000000" w:rsidRPr="00000000" w14:paraId="00000043">
            <w:pPr>
              <w:widowControl w:val="1"/>
              <w:spacing w:line="276" w:lineRule="auto"/>
              <w:jc w:val="both"/>
              <w:rPr>
                <w:rFonts w:ascii="Arial" w:cs="Arial" w:eastAsia="Arial" w:hAnsi="Arial"/>
                <w:sz w:val="14"/>
                <w:szCs w:val="14"/>
              </w:rPr>
            </w:pPr>
            <w:r w:rsidDel="00000000" w:rsidR="00000000" w:rsidRPr="00000000">
              <w:rPr>
                <w:rFonts w:ascii="Arial" w:cs="Arial" w:eastAsia="Arial" w:hAnsi="Arial"/>
                <w:sz w:val="14"/>
                <w:szCs w:val="14"/>
                <w:rtl w:val="0"/>
              </w:rPr>
              <w:t xml:space="preserve">08/01/2025</w:t>
            </w:r>
          </w:p>
        </w:tc>
        <w:tc>
          <w:tcPr>
            <w:shd w:fill="auto" w:val="clear"/>
            <w:vAlign w:val="center"/>
          </w:tcPr>
          <w:p w:rsidR="00000000" w:rsidDel="00000000" w:rsidP="00000000" w:rsidRDefault="00000000" w:rsidRPr="00000000" w14:paraId="00000044">
            <w:pPr>
              <w:widowControl w:val="1"/>
              <w:spacing w:line="276" w:lineRule="auto"/>
              <w:jc w:val="both"/>
              <w:rPr>
                <w:rFonts w:ascii="Arial" w:cs="Arial" w:eastAsia="Arial" w:hAnsi="Arial"/>
                <w:sz w:val="14"/>
                <w:szCs w:val="14"/>
              </w:rPr>
            </w:pPr>
            <w:r w:rsidDel="00000000" w:rsidR="00000000" w:rsidRPr="00000000">
              <w:rPr>
                <w:rFonts w:ascii="Arial" w:cs="Arial" w:eastAsia="Arial" w:hAnsi="Arial"/>
                <w:sz w:val="14"/>
                <w:szCs w:val="14"/>
                <w:rtl w:val="0"/>
              </w:rPr>
              <w:t xml:space="preserve">Primera versión, versión 1.0.0</w:t>
            </w:r>
          </w:p>
        </w:tc>
      </w:tr>
    </w:tbl>
    <w:p w:rsidR="00000000" w:rsidDel="00000000" w:rsidP="00000000" w:rsidRDefault="00000000" w:rsidRPr="00000000" w14:paraId="00000045">
      <w:pPr>
        <w:widowControl w:val="1"/>
        <w:spacing w:line="276" w:lineRule="auto"/>
        <w:rPr>
          <w:sz w:val="12"/>
          <w:szCs w:val="12"/>
        </w:rPr>
        <w:sectPr>
          <w:type w:val="nextPage"/>
          <w:pgSz w:h="16840" w:w="11910" w:orient="portrait"/>
          <w:pgMar w:bottom="1440" w:top="1440" w:left="1440" w:right="1440" w:header="727" w:footer="937"/>
        </w:sect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pacing w:before="1" w:lineRule="auto"/>
        <w:rPr>
          <w:i w:val="1"/>
          <w:color w:val="000000"/>
          <w:sz w:val="19"/>
          <w:szCs w:val="19"/>
        </w:rPr>
      </w:pPr>
      <w:bookmarkStart w:colFirst="0" w:colLast="0" w:name="_gjdgxs" w:id="0"/>
      <w:bookmarkEnd w:id="0"/>
      <w:r w:rsidDel="00000000" w:rsidR="00000000" w:rsidRPr="00000000">
        <w:rPr>
          <w:rtl w:val="0"/>
        </w:rPr>
      </w:r>
    </w:p>
    <w:p w:rsidR="00000000" w:rsidDel="00000000" w:rsidP="00000000" w:rsidRDefault="00000000" w:rsidRPr="00000000" w14:paraId="00000047">
      <w:pPr>
        <w:jc w:val="center"/>
        <w:rPr/>
      </w:pPr>
      <w:r w:rsidDel="00000000" w:rsidR="00000000" w:rsidRPr="00000000">
        <w:rPr>
          <w:b w:val="1"/>
          <w:sz w:val="24"/>
          <w:szCs w:val="24"/>
          <w:rtl w:val="0"/>
        </w:rPr>
        <w:t xml:space="preserve">ÍNDICE GENERAL</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ind w:left="1540" w:hanging="1540"/>
        <w:rPr>
          <w:color w:val="00000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9">
          <w:pPr>
            <w:pBdr>
              <w:top w:space="0" w:sz="0" w:val="nil"/>
              <w:left w:space="0" w:sz="0" w:val="nil"/>
              <w:bottom w:space="0" w:sz="0" w:val="nil"/>
              <w:right w:space="0" w:sz="0" w:val="nil"/>
              <w:between w:space="0" w:sz="0" w:val="nil"/>
            </w:pBdr>
            <w:tabs>
              <w:tab w:val="left" w:leader="none" w:pos="440"/>
              <w:tab w:val="right" w:leader="none" w:pos="9020"/>
            </w:tabs>
            <w:spacing w:after="100" w:lineRule="auto"/>
            <w:rPr>
              <w:rFonts w:ascii="Calibri" w:cs="Calibri" w:eastAsia="Calibri" w:hAnsi="Calibri"/>
              <w:color w:val="000000"/>
            </w:rPr>
          </w:pPr>
          <w:r w:rsidDel="00000000" w:rsidR="00000000" w:rsidRPr="00000000">
            <w:fldChar w:fldCharType="begin"/>
            <w:instrText xml:space="preserve"> TOC \h \u \z \t "Heading 1,1,Heading 2,2,Heading 3,3,"</w:instrText>
            <w:fldChar w:fldCharType="separate"/>
          </w:r>
          <w:hyperlink w:anchor="_30j0zll">
            <w:r w:rsidDel="00000000" w:rsidR="00000000" w:rsidRPr="00000000">
              <w:rPr>
                <w:color w:val="000000"/>
                <w:rtl w:val="0"/>
              </w:rPr>
              <w:t xml:space="preserve">1.</w:t>
            </w:r>
          </w:hyperlink>
          <w:hyperlink w:anchor="_30j0zll">
            <w:r w:rsidDel="00000000" w:rsidR="00000000" w:rsidRPr="00000000">
              <w:rPr>
                <w:rFonts w:ascii="Calibri" w:cs="Calibri" w:eastAsia="Calibri" w:hAnsi="Calibri"/>
                <w:color w:val="000000"/>
                <w:rtl w:val="0"/>
              </w:rPr>
              <w:tab/>
            </w:r>
          </w:hyperlink>
          <w:r w:rsidDel="00000000" w:rsidR="00000000" w:rsidRPr="00000000">
            <w:fldChar w:fldCharType="begin"/>
            <w:instrText xml:space="preserve"> PAGEREF _30j0zll \h </w:instrText>
            <w:fldChar w:fldCharType="separate"/>
          </w:r>
          <w:r w:rsidDel="00000000" w:rsidR="00000000" w:rsidRPr="00000000">
            <w:rPr>
              <w:color w:val="000000"/>
              <w:rtl w:val="0"/>
            </w:rPr>
            <w:t xml:space="preserve">Introducción:</w:t>
            <w:tab/>
            <w:t xml:space="preserve">5</w:t>
          </w:r>
          <w:r w:rsidDel="00000000" w:rsidR="00000000" w:rsidRPr="00000000">
            <w:fldChar w:fldCharType="begin"/>
            <w:instrText xml:space="preserve"> HYPERLINK \l "_30j0zll"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tabs>
              <w:tab w:val="left" w:leader="none" w:pos="880"/>
              <w:tab w:val="right" w:leader="none" w:pos="9020"/>
            </w:tabs>
            <w:spacing w:after="100" w:lineRule="auto"/>
            <w:ind w:left="220" w:firstLine="0"/>
            <w:rPr>
              <w:rFonts w:ascii="Calibri" w:cs="Calibri" w:eastAsia="Calibri" w:hAnsi="Calibri"/>
              <w:color w:val="000000"/>
            </w:rPr>
          </w:pPr>
          <w:r w:rsidDel="00000000" w:rsidR="00000000" w:rsidRPr="00000000">
            <w:fldChar w:fldCharType="end"/>
          </w:r>
          <w:hyperlink w:anchor="_1fob9te">
            <w:r w:rsidDel="00000000" w:rsidR="00000000" w:rsidRPr="00000000">
              <w:rPr>
                <w:color w:val="000000"/>
                <w:rtl w:val="0"/>
              </w:rPr>
              <w:t xml:space="preserve">1.1.</w:t>
            </w:r>
          </w:hyperlink>
          <w:hyperlink w:anchor="_1fob9te">
            <w:r w:rsidDel="00000000" w:rsidR="00000000" w:rsidRPr="00000000">
              <w:rPr>
                <w:rFonts w:ascii="Calibri" w:cs="Calibri" w:eastAsia="Calibri" w:hAnsi="Calibri"/>
                <w:color w:val="000000"/>
                <w:rtl w:val="0"/>
              </w:rPr>
              <w:tab/>
            </w:r>
          </w:hyperlink>
          <w:r w:rsidDel="00000000" w:rsidR="00000000" w:rsidRPr="00000000">
            <w:fldChar w:fldCharType="begin"/>
            <w:instrText xml:space="preserve"> PAGEREF _1fob9te \h </w:instrText>
            <w:fldChar w:fldCharType="separate"/>
          </w:r>
          <w:r w:rsidDel="00000000" w:rsidR="00000000" w:rsidRPr="00000000">
            <w:rPr>
              <w:color w:val="000000"/>
              <w:rtl w:val="0"/>
            </w:rPr>
            <w:t xml:space="preserve">Propósito:</w:t>
            <w:tab/>
            <w:t xml:space="preserve">5</w:t>
          </w:r>
          <w:r w:rsidDel="00000000" w:rsidR="00000000" w:rsidRPr="00000000">
            <w:fldChar w:fldCharType="begin"/>
            <w:instrText xml:space="preserve"> HYPERLINK \l "_1fob9te"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tabs>
              <w:tab w:val="left" w:leader="none" w:pos="880"/>
              <w:tab w:val="right" w:leader="none" w:pos="9020"/>
            </w:tabs>
            <w:spacing w:after="100" w:lineRule="auto"/>
            <w:ind w:left="220" w:firstLine="0"/>
            <w:rPr>
              <w:rFonts w:ascii="Calibri" w:cs="Calibri" w:eastAsia="Calibri" w:hAnsi="Calibri"/>
              <w:color w:val="000000"/>
            </w:rPr>
          </w:pPr>
          <w:r w:rsidDel="00000000" w:rsidR="00000000" w:rsidRPr="00000000">
            <w:fldChar w:fldCharType="end"/>
          </w:r>
          <w:hyperlink w:anchor="_3znysh7">
            <w:r w:rsidDel="00000000" w:rsidR="00000000" w:rsidRPr="00000000">
              <w:rPr>
                <w:color w:val="000000"/>
                <w:rtl w:val="0"/>
              </w:rPr>
              <w:t xml:space="preserve">1.2.</w:t>
            </w:r>
          </w:hyperlink>
          <w:hyperlink w:anchor="_3znysh7">
            <w:r w:rsidDel="00000000" w:rsidR="00000000" w:rsidRPr="00000000">
              <w:rPr>
                <w:rFonts w:ascii="Calibri" w:cs="Calibri" w:eastAsia="Calibri" w:hAnsi="Calibri"/>
                <w:color w:val="000000"/>
                <w:rtl w:val="0"/>
              </w:rPr>
              <w:tab/>
            </w:r>
          </w:hyperlink>
          <w:r w:rsidDel="00000000" w:rsidR="00000000" w:rsidRPr="00000000">
            <w:fldChar w:fldCharType="begin"/>
            <w:instrText xml:space="preserve"> PAGEREF _3znysh7 \h </w:instrText>
            <w:fldChar w:fldCharType="separate"/>
          </w:r>
          <w:r w:rsidDel="00000000" w:rsidR="00000000" w:rsidRPr="00000000">
            <w:rPr>
              <w:color w:val="000000"/>
              <w:rtl w:val="0"/>
            </w:rPr>
            <w:t xml:space="preserve">Alcance:</w:t>
            <w:tab/>
            <w:t xml:space="preserve">5</w:t>
          </w:r>
          <w:r w:rsidDel="00000000" w:rsidR="00000000" w:rsidRPr="00000000">
            <w:fldChar w:fldCharType="begin"/>
            <w:instrText xml:space="preserve"> HYPERLINK \l "_3znysh7"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tabs>
              <w:tab w:val="left" w:leader="none" w:pos="880"/>
              <w:tab w:val="right" w:leader="none" w:pos="9020"/>
            </w:tabs>
            <w:spacing w:after="100" w:lineRule="auto"/>
            <w:ind w:left="220" w:firstLine="0"/>
            <w:rPr>
              <w:rFonts w:ascii="Calibri" w:cs="Calibri" w:eastAsia="Calibri" w:hAnsi="Calibri"/>
              <w:color w:val="000000"/>
            </w:rPr>
          </w:pPr>
          <w:r w:rsidDel="00000000" w:rsidR="00000000" w:rsidRPr="00000000">
            <w:fldChar w:fldCharType="end"/>
          </w:r>
          <w:hyperlink w:anchor="_2et92p0">
            <w:r w:rsidDel="00000000" w:rsidR="00000000" w:rsidRPr="00000000">
              <w:rPr>
                <w:color w:val="000000"/>
                <w:rtl w:val="0"/>
              </w:rPr>
              <w:t xml:space="preserve">1.3.</w:t>
            </w:r>
          </w:hyperlink>
          <w:hyperlink w:anchor="_2et92p0">
            <w:r w:rsidDel="00000000" w:rsidR="00000000" w:rsidRPr="00000000">
              <w:rPr>
                <w:rFonts w:ascii="Calibri" w:cs="Calibri" w:eastAsia="Calibri" w:hAnsi="Calibri"/>
                <w:color w:val="000000"/>
                <w:rtl w:val="0"/>
              </w:rPr>
              <w:tab/>
            </w:r>
          </w:hyperlink>
          <w:r w:rsidDel="00000000" w:rsidR="00000000" w:rsidRPr="00000000">
            <w:fldChar w:fldCharType="begin"/>
            <w:instrText xml:space="preserve"> PAGEREF _2et92p0 \h </w:instrText>
            <w:fldChar w:fldCharType="separate"/>
          </w:r>
          <w:r w:rsidDel="00000000" w:rsidR="00000000" w:rsidRPr="00000000">
            <w:rPr>
              <w:color w:val="000000"/>
              <w:rtl w:val="0"/>
            </w:rPr>
            <w:t xml:space="preserve">Definiciones, siglas y abreviaturas:</w:t>
            <w:tab/>
            <w:t xml:space="preserve">5</w:t>
          </w:r>
          <w:r w:rsidDel="00000000" w:rsidR="00000000" w:rsidRPr="00000000">
            <w:fldChar w:fldCharType="begin"/>
            <w:instrText xml:space="preserve"> HYPERLINK \l "_2et92p0"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tabs>
              <w:tab w:val="left" w:leader="none" w:pos="880"/>
              <w:tab w:val="right" w:leader="none" w:pos="9020"/>
            </w:tabs>
            <w:spacing w:after="100" w:lineRule="auto"/>
            <w:ind w:left="220" w:firstLine="0"/>
            <w:rPr>
              <w:rFonts w:ascii="Calibri" w:cs="Calibri" w:eastAsia="Calibri" w:hAnsi="Calibri"/>
              <w:color w:val="000000"/>
            </w:rPr>
          </w:pPr>
          <w:r w:rsidDel="00000000" w:rsidR="00000000" w:rsidRPr="00000000">
            <w:fldChar w:fldCharType="end"/>
          </w:r>
          <w:hyperlink w:anchor="_tyjcwt">
            <w:r w:rsidDel="00000000" w:rsidR="00000000" w:rsidRPr="00000000">
              <w:rPr>
                <w:color w:val="000000"/>
                <w:rtl w:val="0"/>
              </w:rPr>
              <w:t xml:space="preserve">1.4.</w:t>
            </w:r>
          </w:hyperlink>
          <w:hyperlink w:anchor="_tyjcwt">
            <w:r w:rsidDel="00000000" w:rsidR="00000000" w:rsidRPr="00000000">
              <w:rPr>
                <w:rFonts w:ascii="Calibri" w:cs="Calibri" w:eastAsia="Calibri" w:hAnsi="Calibri"/>
                <w:color w:val="000000"/>
                <w:rtl w:val="0"/>
              </w:rPr>
              <w:tab/>
            </w:r>
          </w:hyperlink>
          <w:r w:rsidDel="00000000" w:rsidR="00000000" w:rsidRPr="00000000">
            <w:fldChar w:fldCharType="begin"/>
            <w:instrText xml:space="preserve"> PAGEREF _tyjcwt \h </w:instrText>
            <w:fldChar w:fldCharType="separate"/>
          </w:r>
          <w:r w:rsidDel="00000000" w:rsidR="00000000" w:rsidRPr="00000000">
            <w:rPr>
              <w:color w:val="000000"/>
              <w:rtl w:val="0"/>
            </w:rPr>
            <w:t xml:space="preserve">Referencias:</w:t>
            <w:tab/>
            <w:t xml:space="preserve">5</w:t>
          </w:r>
          <w:r w:rsidDel="00000000" w:rsidR="00000000" w:rsidRPr="00000000">
            <w:fldChar w:fldCharType="begin"/>
            <w:instrText xml:space="preserve"> HYPERLINK \l "_tyjcwt"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tabs>
              <w:tab w:val="left" w:leader="none" w:pos="880"/>
              <w:tab w:val="right" w:leader="none" w:pos="9020"/>
            </w:tabs>
            <w:spacing w:after="100" w:lineRule="auto"/>
            <w:ind w:left="220" w:firstLine="0"/>
            <w:rPr>
              <w:rFonts w:ascii="Calibri" w:cs="Calibri" w:eastAsia="Calibri" w:hAnsi="Calibri"/>
              <w:color w:val="000000"/>
            </w:rPr>
          </w:pPr>
          <w:r w:rsidDel="00000000" w:rsidR="00000000" w:rsidRPr="00000000">
            <w:fldChar w:fldCharType="end"/>
          </w:r>
          <w:hyperlink w:anchor="_3dy6vkm">
            <w:r w:rsidDel="00000000" w:rsidR="00000000" w:rsidRPr="00000000">
              <w:rPr>
                <w:color w:val="000000"/>
                <w:rtl w:val="0"/>
              </w:rPr>
              <w:t xml:space="preserve">1.5.</w:t>
            </w:r>
          </w:hyperlink>
          <w:hyperlink w:anchor="_3dy6vkm">
            <w:r w:rsidDel="00000000" w:rsidR="00000000" w:rsidRPr="00000000">
              <w:rPr>
                <w:rFonts w:ascii="Calibri" w:cs="Calibri" w:eastAsia="Calibri" w:hAnsi="Calibri"/>
                <w:color w:val="000000"/>
                <w:rtl w:val="0"/>
              </w:rPr>
              <w:tab/>
            </w:r>
          </w:hyperlink>
          <w:r w:rsidDel="00000000" w:rsidR="00000000" w:rsidRPr="00000000">
            <w:fldChar w:fldCharType="begin"/>
            <w:instrText xml:space="preserve"> PAGEREF _3dy6vkm \h </w:instrText>
            <w:fldChar w:fldCharType="separate"/>
          </w:r>
          <w:r w:rsidDel="00000000" w:rsidR="00000000" w:rsidRPr="00000000">
            <w:rPr>
              <w:color w:val="000000"/>
              <w:rtl w:val="0"/>
            </w:rPr>
            <w:t xml:space="preserve">Visión general:</w:t>
            <w:tab/>
            <w:t xml:space="preserve">6</w:t>
          </w:r>
          <w:r w:rsidDel="00000000" w:rsidR="00000000" w:rsidRPr="00000000">
            <w:fldChar w:fldCharType="begin"/>
            <w:instrText xml:space="preserve"> HYPERLINK \l "_3dy6vkm"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tabs>
              <w:tab w:val="left" w:leader="none" w:pos="440"/>
              <w:tab w:val="right" w:leader="none" w:pos="9020"/>
            </w:tabs>
            <w:spacing w:after="100" w:lineRule="auto"/>
            <w:rPr>
              <w:rFonts w:ascii="Calibri" w:cs="Calibri" w:eastAsia="Calibri" w:hAnsi="Calibri"/>
              <w:color w:val="000000"/>
            </w:rPr>
          </w:pPr>
          <w:r w:rsidDel="00000000" w:rsidR="00000000" w:rsidRPr="00000000">
            <w:fldChar w:fldCharType="end"/>
          </w:r>
          <w:hyperlink w:anchor="_1t3h5sf">
            <w:r w:rsidDel="00000000" w:rsidR="00000000" w:rsidRPr="00000000">
              <w:rPr>
                <w:color w:val="000000"/>
                <w:rtl w:val="0"/>
              </w:rPr>
              <w:t xml:space="preserve">2.</w:t>
            </w:r>
          </w:hyperlink>
          <w:hyperlink w:anchor="_1t3h5sf">
            <w:r w:rsidDel="00000000" w:rsidR="00000000" w:rsidRPr="00000000">
              <w:rPr>
                <w:rFonts w:ascii="Calibri" w:cs="Calibri" w:eastAsia="Calibri" w:hAnsi="Calibri"/>
                <w:color w:val="000000"/>
                <w:rtl w:val="0"/>
              </w:rPr>
              <w:tab/>
            </w:r>
          </w:hyperlink>
          <w:r w:rsidDel="00000000" w:rsidR="00000000" w:rsidRPr="00000000">
            <w:fldChar w:fldCharType="begin"/>
            <w:instrText xml:space="preserve"> PAGEREF _1t3h5sf \h </w:instrText>
            <w:fldChar w:fldCharType="separate"/>
          </w:r>
          <w:r w:rsidDel="00000000" w:rsidR="00000000" w:rsidRPr="00000000">
            <w:rPr>
              <w:color w:val="000000"/>
              <w:rtl w:val="0"/>
            </w:rPr>
            <w:t xml:space="preserve">Posicionamiento:</w:t>
            <w:tab/>
            <w:t xml:space="preserve">6</w:t>
          </w:r>
          <w:r w:rsidDel="00000000" w:rsidR="00000000" w:rsidRPr="00000000">
            <w:fldChar w:fldCharType="begin"/>
            <w:instrText xml:space="preserve"> HYPERLINK \l "_1t3h5sf"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tabs>
              <w:tab w:val="left" w:leader="none" w:pos="880"/>
              <w:tab w:val="right" w:leader="none" w:pos="9020"/>
            </w:tabs>
            <w:spacing w:after="100" w:lineRule="auto"/>
            <w:ind w:left="220" w:firstLine="0"/>
            <w:rPr>
              <w:rFonts w:ascii="Calibri" w:cs="Calibri" w:eastAsia="Calibri" w:hAnsi="Calibri"/>
              <w:color w:val="000000"/>
            </w:rPr>
          </w:pPr>
          <w:r w:rsidDel="00000000" w:rsidR="00000000" w:rsidRPr="00000000">
            <w:fldChar w:fldCharType="end"/>
          </w:r>
          <w:hyperlink w:anchor="_4d34og8">
            <w:r w:rsidDel="00000000" w:rsidR="00000000" w:rsidRPr="00000000">
              <w:rPr>
                <w:color w:val="000000"/>
                <w:rtl w:val="0"/>
              </w:rPr>
              <w:t xml:space="preserve">2.1.</w:t>
            </w:r>
          </w:hyperlink>
          <w:hyperlink w:anchor="_4d34og8">
            <w:r w:rsidDel="00000000" w:rsidR="00000000" w:rsidRPr="00000000">
              <w:rPr>
                <w:rFonts w:ascii="Calibri" w:cs="Calibri" w:eastAsia="Calibri" w:hAnsi="Calibri"/>
                <w:color w:val="000000"/>
                <w:rtl w:val="0"/>
              </w:rPr>
              <w:tab/>
            </w:r>
          </w:hyperlink>
          <w:r w:rsidDel="00000000" w:rsidR="00000000" w:rsidRPr="00000000">
            <w:fldChar w:fldCharType="begin"/>
            <w:instrText xml:space="preserve"> PAGEREF _4d34og8 \h </w:instrText>
            <w:fldChar w:fldCharType="separate"/>
          </w:r>
          <w:r w:rsidDel="00000000" w:rsidR="00000000" w:rsidRPr="00000000">
            <w:rPr>
              <w:color w:val="000000"/>
              <w:rtl w:val="0"/>
            </w:rPr>
            <w:t xml:space="preserve">Oportunidad de negocio:</w:t>
            <w:tab/>
            <w:t xml:space="preserve">6</w:t>
          </w:r>
          <w:r w:rsidDel="00000000" w:rsidR="00000000" w:rsidRPr="00000000">
            <w:fldChar w:fldCharType="begin"/>
            <w:instrText xml:space="preserve"> HYPERLINK \l "_4d34og8"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tabs>
              <w:tab w:val="left" w:leader="none" w:pos="880"/>
              <w:tab w:val="right" w:leader="none" w:pos="9020"/>
            </w:tabs>
            <w:spacing w:after="100" w:lineRule="auto"/>
            <w:ind w:left="220" w:firstLine="0"/>
            <w:rPr>
              <w:rFonts w:ascii="Calibri" w:cs="Calibri" w:eastAsia="Calibri" w:hAnsi="Calibri"/>
              <w:color w:val="000000"/>
            </w:rPr>
          </w:pPr>
          <w:r w:rsidDel="00000000" w:rsidR="00000000" w:rsidRPr="00000000">
            <w:fldChar w:fldCharType="end"/>
          </w:r>
          <w:hyperlink w:anchor="_2s8eyo1">
            <w:r w:rsidDel="00000000" w:rsidR="00000000" w:rsidRPr="00000000">
              <w:rPr>
                <w:color w:val="000000"/>
                <w:rtl w:val="0"/>
              </w:rPr>
              <w:t xml:space="preserve">2.2.</w:t>
            </w:r>
          </w:hyperlink>
          <w:hyperlink w:anchor="_2s8eyo1">
            <w:r w:rsidDel="00000000" w:rsidR="00000000" w:rsidRPr="00000000">
              <w:rPr>
                <w:rFonts w:ascii="Calibri" w:cs="Calibri" w:eastAsia="Calibri" w:hAnsi="Calibri"/>
                <w:color w:val="000000"/>
                <w:rtl w:val="0"/>
              </w:rPr>
              <w:tab/>
            </w:r>
          </w:hyperlink>
          <w:r w:rsidDel="00000000" w:rsidR="00000000" w:rsidRPr="00000000">
            <w:fldChar w:fldCharType="begin"/>
            <w:instrText xml:space="preserve"> PAGEREF _2s8eyo1 \h </w:instrText>
            <w:fldChar w:fldCharType="separate"/>
          </w:r>
          <w:r w:rsidDel="00000000" w:rsidR="00000000" w:rsidRPr="00000000">
            <w:rPr>
              <w:color w:val="000000"/>
              <w:rtl w:val="0"/>
            </w:rPr>
            <w:t xml:space="preserve">Definición del problema:</w:t>
            <w:tab/>
            <w:t xml:space="preserve">6</w:t>
          </w:r>
          <w:r w:rsidDel="00000000" w:rsidR="00000000" w:rsidRPr="00000000">
            <w:fldChar w:fldCharType="begin"/>
            <w:instrText xml:space="preserve"> HYPERLINK \l "_2s8eyo1"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tabs>
              <w:tab w:val="left" w:leader="none" w:pos="440"/>
              <w:tab w:val="right" w:leader="none" w:pos="9020"/>
            </w:tabs>
            <w:spacing w:after="100" w:lineRule="auto"/>
            <w:rPr>
              <w:rFonts w:ascii="Calibri" w:cs="Calibri" w:eastAsia="Calibri" w:hAnsi="Calibri"/>
              <w:color w:val="000000"/>
            </w:rPr>
          </w:pPr>
          <w:r w:rsidDel="00000000" w:rsidR="00000000" w:rsidRPr="00000000">
            <w:fldChar w:fldCharType="end"/>
          </w:r>
          <w:hyperlink w:anchor="_17dp8vu">
            <w:r w:rsidDel="00000000" w:rsidR="00000000" w:rsidRPr="00000000">
              <w:rPr>
                <w:color w:val="000000"/>
                <w:rtl w:val="0"/>
              </w:rPr>
              <w:t xml:space="preserve">3.</w:t>
            </w:r>
          </w:hyperlink>
          <w:hyperlink w:anchor="_17dp8vu">
            <w:r w:rsidDel="00000000" w:rsidR="00000000" w:rsidRPr="00000000">
              <w:rPr>
                <w:rFonts w:ascii="Calibri" w:cs="Calibri" w:eastAsia="Calibri" w:hAnsi="Calibri"/>
                <w:color w:val="000000"/>
                <w:rtl w:val="0"/>
              </w:rPr>
              <w:tab/>
            </w:r>
          </w:hyperlink>
          <w:r w:rsidDel="00000000" w:rsidR="00000000" w:rsidRPr="00000000">
            <w:fldChar w:fldCharType="begin"/>
            <w:instrText xml:space="preserve"> PAGEREF _17dp8vu \h </w:instrText>
            <w:fldChar w:fldCharType="separate"/>
          </w:r>
          <w:r w:rsidDel="00000000" w:rsidR="00000000" w:rsidRPr="00000000">
            <w:rPr>
              <w:color w:val="000000"/>
              <w:rtl w:val="0"/>
            </w:rPr>
            <w:t xml:space="preserve">Descripción de los interesados:</w:t>
            <w:tab/>
            <w:t xml:space="preserve">7</w:t>
          </w:r>
          <w:r w:rsidDel="00000000" w:rsidR="00000000" w:rsidRPr="00000000">
            <w:fldChar w:fldCharType="begin"/>
            <w:instrText xml:space="preserve"> HYPERLINK \l "_17dp8vu"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tabs>
              <w:tab w:val="left" w:leader="none" w:pos="880"/>
              <w:tab w:val="right" w:leader="none" w:pos="9020"/>
            </w:tabs>
            <w:spacing w:after="100" w:lineRule="auto"/>
            <w:ind w:left="220" w:firstLine="0"/>
            <w:rPr>
              <w:rFonts w:ascii="Calibri" w:cs="Calibri" w:eastAsia="Calibri" w:hAnsi="Calibri"/>
              <w:color w:val="000000"/>
            </w:rPr>
          </w:pPr>
          <w:r w:rsidDel="00000000" w:rsidR="00000000" w:rsidRPr="00000000">
            <w:fldChar w:fldCharType="end"/>
          </w:r>
          <w:hyperlink w:anchor="_3rdcrjn">
            <w:r w:rsidDel="00000000" w:rsidR="00000000" w:rsidRPr="00000000">
              <w:rPr>
                <w:color w:val="000000"/>
                <w:rtl w:val="0"/>
              </w:rPr>
              <w:t xml:space="preserve">3.1</w:t>
            </w:r>
          </w:hyperlink>
          <w:hyperlink w:anchor="_3rdcrjn">
            <w:r w:rsidDel="00000000" w:rsidR="00000000" w:rsidRPr="00000000">
              <w:rPr>
                <w:rFonts w:ascii="Calibri" w:cs="Calibri" w:eastAsia="Calibri" w:hAnsi="Calibri"/>
                <w:color w:val="000000"/>
                <w:rtl w:val="0"/>
              </w:rPr>
              <w:tab/>
            </w:r>
          </w:hyperlink>
          <w:r w:rsidDel="00000000" w:rsidR="00000000" w:rsidRPr="00000000">
            <w:fldChar w:fldCharType="begin"/>
            <w:instrText xml:space="preserve"> PAGEREF _3rdcrjn \h </w:instrText>
            <w:fldChar w:fldCharType="separate"/>
          </w:r>
          <w:r w:rsidDel="00000000" w:rsidR="00000000" w:rsidRPr="00000000">
            <w:rPr>
              <w:color w:val="000000"/>
              <w:rtl w:val="0"/>
            </w:rPr>
            <w:t xml:space="preserve">Resumen de los interesados:</w:t>
            <w:tab/>
            <w:t xml:space="preserve">7</w:t>
          </w:r>
          <w:r w:rsidDel="00000000" w:rsidR="00000000" w:rsidRPr="00000000">
            <w:fldChar w:fldCharType="begin"/>
            <w:instrText xml:space="preserve"> HYPERLINK \l "_3rdcrjn"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tabs>
              <w:tab w:val="left" w:leader="none" w:pos="880"/>
              <w:tab w:val="right" w:leader="none" w:pos="9020"/>
            </w:tabs>
            <w:spacing w:after="100" w:lineRule="auto"/>
            <w:ind w:left="220" w:firstLine="0"/>
            <w:rPr>
              <w:rFonts w:ascii="Calibri" w:cs="Calibri" w:eastAsia="Calibri" w:hAnsi="Calibri"/>
              <w:color w:val="000000"/>
            </w:rPr>
          </w:pPr>
          <w:r w:rsidDel="00000000" w:rsidR="00000000" w:rsidRPr="00000000">
            <w:fldChar w:fldCharType="end"/>
          </w:r>
          <w:hyperlink w:anchor="_26in1rg">
            <w:r w:rsidDel="00000000" w:rsidR="00000000" w:rsidRPr="00000000">
              <w:rPr>
                <w:color w:val="000000"/>
                <w:rtl w:val="0"/>
              </w:rPr>
              <w:t xml:space="preserve">3.2</w:t>
            </w:r>
          </w:hyperlink>
          <w:hyperlink w:anchor="_26in1rg">
            <w:r w:rsidDel="00000000" w:rsidR="00000000" w:rsidRPr="00000000">
              <w:rPr>
                <w:rFonts w:ascii="Calibri" w:cs="Calibri" w:eastAsia="Calibri" w:hAnsi="Calibri"/>
                <w:color w:val="000000"/>
                <w:rtl w:val="0"/>
              </w:rPr>
              <w:tab/>
            </w:r>
          </w:hyperlink>
          <w:r w:rsidDel="00000000" w:rsidR="00000000" w:rsidRPr="00000000">
            <w:fldChar w:fldCharType="begin"/>
            <w:instrText xml:space="preserve"> PAGEREF _26in1rg \h </w:instrText>
            <w:fldChar w:fldCharType="separate"/>
          </w:r>
          <w:r w:rsidDel="00000000" w:rsidR="00000000" w:rsidRPr="00000000">
            <w:rPr>
              <w:color w:val="000000"/>
              <w:rtl w:val="0"/>
            </w:rPr>
            <w:t xml:space="preserve">Resumen de los usuarios:</w:t>
            <w:tab/>
            <w:t xml:space="preserve">7</w:t>
          </w:r>
          <w:r w:rsidDel="00000000" w:rsidR="00000000" w:rsidRPr="00000000">
            <w:fldChar w:fldCharType="begin"/>
            <w:instrText xml:space="preserve"> HYPERLINK \l "_26in1rg"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tabs>
              <w:tab w:val="left" w:leader="none" w:pos="880"/>
              <w:tab w:val="right" w:leader="none" w:pos="9020"/>
            </w:tabs>
            <w:spacing w:after="100" w:lineRule="auto"/>
            <w:ind w:left="220" w:firstLine="0"/>
            <w:rPr>
              <w:rFonts w:ascii="Calibri" w:cs="Calibri" w:eastAsia="Calibri" w:hAnsi="Calibri"/>
              <w:color w:val="000000"/>
            </w:rPr>
          </w:pPr>
          <w:r w:rsidDel="00000000" w:rsidR="00000000" w:rsidRPr="00000000">
            <w:fldChar w:fldCharType="end"/>
          </w:r>
          <w:hyperlink w:anchor="_lnxbz9">
            <w:r w:rsidDel="00000000" w:rsidR="00000000" w:rsidRPr="00000000">
              <w:rPr>
                <w:color w:val="000000"/>
                <w:rtl w:val="0"/>
              </w:rPr>
              <w:t xml:space="preserve">3.3</w:t>
            </w:r>
          </w:hyperlink>
          <w:hyperlink w:anchor="_lnxbz9">
            <w:r w:rsidDel="00000000" w:rsidR="00000000" w:rsidRPr="00000000">
              <w:rPr>
                <w:rFonts w:ascii="Calibri" w:cs="Calibri" w:eastAsia="Calibri" w:hAnsi="Calibri"/>
                <w:color w:val="000000"/>
                <w:rtl w:val="0"/>
              </w:rPr>
              <w:tab/>
            </w:r>
          </w:hyperlink>
          <w:r w:rsidDel="00000000" w:rsidR="00000000" w:rsidRPr="00000000">
            <w:fldChar w:fldCharType="begin"/>
            <w:instrText xml:space="preserve"> PAGEREF _lnxbz9 \h </w:instrText>
            <w:fldChar w:fldCharType="separate"/>
          </w:r>
          <w:r w:rsidDel="00000000" w:rsidR="00000000" w:rsidRPr="00000000">
            <w:rPr>
              <w:color w:val="000000"/>
              <w:rtl w:val="0"/>
            </w:rPr>
            <w:t xml:space="preserve">Entorno de usuario:</w:t>
            <w:tab/>
            <w:t xml:space="preserve">7</w:t>
          </w:r>
          <w:r w:rsidDel="00000000" w:rsidR="00000000" w:rsidRPr="00000000">
            <w:fldChar w:fldCharType="begin"/>
            <w:instrText xml:space="preserve"> HYPERLINK \l "_lnxbz9"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tabs>
              <w:tab w:val="left" w:leader="none" w:pos="880"/>
              <w:tab w:val="right" w:leader="none" w:pos="9020"/>
            </w:tabs>
            <w:spacing w:after="100" w:lineRule="auto"/>
            <w:ind w:left="220" w:firstLine="0"/>
            <w:rPr>
              <w:rFonts w:ascii="Calibri" w:cs="Calibri" w:eastAsia="Calibri" w:hAnsi="Calibri"/>
              <w:color w:val="000000"/>
            </w:rPr>
          </w:pPr>
          <w:r w:rsidDel="00000000" w:rsidR="00000000" w:rsidRPr="00000000">
            <w:fldChar w:fldCharType="end"/>
          </w:r>
          <w:hyperlink w:anchor="_35nkun2">
            <w:r w:rsidDel="00000000" w:rsidR="00000000" w:rsidRPr="00000000">
              <w:rPr>
                <w:color w:val="000000"/>
                <w:rtl w:val="0"/>
              </w:rPr>
              <w:t xml:space="preserve">3.4</w:t>
            </w:r>
          </w:hyperlink>
          <w:hyperlink w:anchor="_35nkun2">
            <w:r w:rsidDel="00000000" w:rsidR="00000000" w:rsidRPr="00000000">
              <w:rPr>
                <w:rFonts w:ascii="Calibri" w:cs="Calibri" w:eastAsia="Calibri" w:hAnsi="Calibri"/>
                <w:color w:val="000000"/>
                <w:rtl w:val="0"/>
              </w:rPr>
              <w:tab/>
            </w:r>
          </w:hyperlink>
          <w:r w:rsidDel="00000000" w:rsidR="00000000" w:rsidRPr="00000000">
            <w:fldChar w:fldCharType="begin"/>
            <w:instrText xml:space="preserve"> PAGEREF _35nkun2 \h </w:instrText>
            <w:fldChar w:fldCharType="separate"/>
          </w:r>
          <w:r w:rsidDel="00000000" w:rsidR="00000000" w:rsidRPr="00000000">
            <w:rPr>
              <w:color w:val="000000"/>
              <w:rtl w:val="0"/>
            </w:rPr>
            <w:t xml:space="preserve">Perfiles de los interesados:</w:t>
            <w:tab/>
            <w:t xml:space="preserve">7</w:t>
          </w:r>
          <w:r w:rsidDel="00000000" w:rsidR="00000000" w:rsidRPr="00000000">
            <w:fldChar w:fldCharType="begin"/>
            <w:instrText xml:space="preserve"> HYPERLINK \l "_35nkun2"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tabs>
              <w:tab w:val="left" w:leader="none" w:pos="880"/>
              <w:tab w:val="right" w:leader="none" w:pos="9020"/>
            </w:tabs>
            <w:spacing w:after="100" w:lineRule="auto"/>
            <w:ind w:left="220" w:firstLine="0"/>
            <w:rPr>
              <w:rFonts w:ascii="Calibri" w:cs="Calibri" w:eastAsia="Calibri" w:hAnsi="Calibri"/>
              <w:color w:val="000000"/>
            </w:rPr>
          </w:pPr>
          <w:r w:rsidDel="00000000" w:rsidR="00000000" w:rsidRPr="00000000">
            <w:fldChar w:fldCharType="end"/>
          </w:r>
          <w:hyperlink w:anchor="_1ksv4uv">
            <w:r w:rsidDel="00000000" w:rsidR="00000000" w:rsidRPr="00000000">
              <w:rPr>
                <w:color w:val="000000"/>
                <w:rtl w:val="0"/>
              </w:rPr>
              <w:t xml:space="preserve">3.5</w:t>
            </w:r>
          </w:hyperlink>
          <w:hyperlink w:anchor="_1ksv4uv">
            <w:r w:rsidDel="00000000" w:rsidR="00000000" w:rsidRPr="00000000">
              <w:rPr>
                <w:rFonts w:ascii="Calibri" w:cs="Calibri" w:eastAsia="Calibri" w:hAnsi="Calibri"/>
                <w:color w:val="000000"/>
                <w:rtl w:val="0"/>
              </w:rPr>
              <w:tab/>
            </w:r>
          </w:hyperlink>
          <w:r w:rsidDel="00000000" w:rsidR="00000000" w:rsidRPr="00000000">
            <w:fldChar w:fldCharType="begin"/>
            <w:instrText xml:space="preserve"> PAGEREF _1ksv4uv \h </w:instrText>
            <w:fldChar w:fldCharType="separate"/>
          </w:r>
          <w:r w:rsidDel="00000000" w:rsidR="00000000" w:rsidRPr="00000000">
            <w:rPr>
              <w:color w:val="000000"/>
              <w:rtl w:val="0"/>
            </w:rPr>
            <w:t xml:space="preserve">Perfiles de los usuarios:</w:t>
            <w:tab/>
            <w:t xml:space="preserve">7</w:t>
          </w:r>
          <w:r w:rsidDel="00000000" w:rsidR="00000000" w:rsidRPr="00000000">
            <w:fldChar w:fldCharType="begin"/>
            <w:instrText xml:space="preserve"> HYPERLINK \l "_1ksv4uv"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tabs>
              <w:tab w:val="left" w:leader="none" w:pos="880"/>
              <w:tab w:val="right" w:leader="none" w:pos="9020"/>
            </w:tabs>
            <w:spacing w:after="100" w:lineRule="auto"/>
            <w:ind w:left="220" w:firstLine="0"/>
            <w:rPr>
              <w:rFonts w:ascii="Calibri" w:cs="Calibri" w:eastAsia="Calibri" w:hAnsi="Calibri"/>
              <w:color w:val="000000"/>
            </w:rPr>
          </w:pPr>
          <w:r w:rsidDel="00000000" w:rsidR="00000000" w:rsidRPr="00000000">
            <w:fldChar w:fldCharType="end"/>
          </w:r>
          <w:hyperlink w:anchor="_44sinio">
            <w:r w:rsidDel="00000000" w:rsidR="00000000" w:rsidRPr="00000000">
              <w:rPr>
                <w:color w:val="000000"/>
                <w:rtl w:val="0"/>
              </w:rPr>
              <w:t xml:space="preserve">3.6</w:t>
            </w:r>
          </w:hyperlink>
          <w:hyperlink w:anchor="_44sinio">
            <w:r w:rsidDel="00000000" w:rsidR="00000000" w:rsidRPr="00000000">
              <w:rPr>
                <w:rFonts w:ascii="Calibri" w:cs="Calibri" w:eastAsia="Calibri" w:hAnsi="Calibri"/>
                <w:color w:val="000000"/>
                <w:rtl w:val="0"/>
              </w:rPr>
              <w:tab/>
            </w:r>
          </w:hyperlink>
          <w:r w:rsidDel="00000000" w:rsidR="00000000" w:rsidRPr="00000000">
            <w:fldChar w:fldCharType="begin"/>
            <w:instrText xml:space="preserve"> PAGEREF _44sinio \h </w:instrText>
            <w:fldChar w:fldCharType="separate"/>
          </w:r>
          <w:r w:rsidDel="00000000" w:rsidR="00000000" w:rsidRPr="00000000">
            <w:rPr>
              <w:color w:val="000000"/>
              <w:rtl w:val="0"/>
            </w:rPr>
            <w:t xml:space="preserve">Necesidades de los interesados y usuarios:</w:t>
            <w:tab/>
            <w:t xml:space="preserve">8</w:t>
          </w:r>
          <w:r w:rsidDel="00000000" w:rsidR="00000000" w:rsidRPr="00000000">
            <w:fldChar w:fldCharType="begin"/>
            <w:instrText xml:space="preserve"> HYPERLINK \l "_44sinio"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tabs>
              <w:tab w:val="left" w:leader="none" w:pos="440"/>
              <w:tab w:val="right" w:leader="none" w:pos="9020"/>
            </w:tabs>
            <w:spacing w:after="100" w:lineRule="auto"/>
            <w:rPr>
              <w:rFonts w:ascii="Calibri" w:cs="Calibri" w:eastAsia="Calibri" w:hAnsi="Calibri"/>
              <w:color w:val="000000"/>
            </w:rPr>
          </w:pPr>
          <w:r w:rsidDel="00000000" w:rsidR="00000000" w:rsidRPr="00000000">
            <w:fldChar w:fldCharType="end"/>
          </w:r>
          <w:hyperlink w:anchor="_2jxsxqh">
            <w:r w:rsidDel="00000000" w:rsidR="00000000" w:rsidRPr="00000000">
              <w:rPr>
                <w:color w:val="000000"/>
                <w:rtl w:val="0"/>
              </w:rPr>
              <w:t xml:space="preserve">4.</w:t>
            </w:r>
          </w:hyperlink>
          <w:hyperlink w:anchor="_2jxsxqh">
            <w:r w:rsidDel="00000000" w:rsidR="00000000" w:rsidRPr="00000000">
              <w:rPr>
                <w:rFonts w:ascii="Calibri" w:cs="Calibri" w:eastAsia="Calibri" w:hAnsi="Calibri"/>
                <w:color w:val="000000"/>
                <w:rtl w:val="0"/>
              </w:rPr>
              <w:tab/>
            </w:r>
          </w:hyperlink>
          <w:r w:rsidDel="00000000" w:rsidR="00000000" w:rsidRPr="00000000">
            <w:fldChar w:fldCharType="begin"/>
            <w:instrText xml:space="preserve"> PAGEREF _2jxsxqh \h </w:instrText>
            <w:fldChar w:fldCharType="separate"/>
          </w:r>
          <w:r w:rsidDel="00000000" w:rsidR="00000000" w:rsidRPr="00000000">
            <w:rPr>
              <w:color w:val="000000"/>
              <w:rtl w:val="0"/>
            </w:rPr>
            <w:t xml:space="preserve">Vista general del producto:</w:t>
            <w:tab/>
            <w:t xml:space="preserve">8</w:t>
          </w:r>
          <w:r w:rsidDel="00000000" w:rsidR="00000000" w:rsidRPr="00000000">
            <w:fldChar w:fldCharType="begin"/>
            <w:instrText xml:space="preserve"> HYPERLINK \l "_2jxsxqh"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tabs>
              <w:tab w:val="left" w:leader="none" w:pos="880"/>
              <w:tab w:val="right" w:leader="none" w:pos="9020"/>
            </w:tabs>
            <w:spacing w:after="100" w:lineRule="auto"/>
            <w:ind w:left="220" w:firstLine="0"/>
            <w:rPr>
              <w:rFonts w:ascii="Calibri" w:cs="Calibri" w:eastAsia="Calibri" w:hAnsi="Calibri"/>
              <w:color w:val="000000"/>
            </w:rPr>
          </w:pPr>
          <w:r w:rsidDel="00000000" w:rsidR="00000000" w:rsidRPr="00000000">
            <w:fldChar w:fldCharType="end"/>
          </w:r>
          <w:hyperlink w:anchor="_z337ya">
            <w:r w:rsidDel="00000000" w:rsidR="00000000" w:rsidRPr="00000000">
              <w:rPr>
                <w:color w:val="000000"/>
                <w:rtl w:val="0"/>
              </w:rPr>
              <w:t xml:space="preserve">4.1</w:t>
            </w:r>
          </w:hyperlink>
          <w:hyperlink w:anchor="_z337ya">
            <w:r w:rsidDel="00000000" w:rsidR="00000000" w:rsidRPr="00000000">
              <w:rPr>
                <w:rFonts w:ascii="Calibri" w:cs="Calibri" w:eastAsia="Calibri" w:hAnsi="Calibri"/>
                <w:color w:val="000000"/>
                <w:rtl w:val="0"/>
              </w:rPr>
              <w:tab/>
            </w:r>
          </w:hyperlink>
          <w:r w:rsidDel="00000000" w:rsidR="00000000" w:rsidRPr="00000000">
            <w:fldChar w:fldCharType="begin"/>
            <w:instrText xml:space="preserve"> PAGEREF _z337ya \h </w:instrText>
            <w:fldChar w:fldCharType="separate"/>
          </w:r>
          <w:r w:rsidDel="00000000" w:rsidR="00000000" w:rsidRPr="00000000">
            <w:rPr>
              <w:color w:val="000000"/>
              <w:rtl w:val="0"/>
            </w:rPr>
            <w:t xml:space="preserve">Perspectiva del producto:</w:t>
            <w:tab/>
            <w:t xml:space="preserve">8</w:t>
          </w:r>
          <w:r w:rsidDel="00000000" w:rsidR="00000000" w:rsidRPr="00000000">
            <w:fldChar w:fldCharType="begin"/>
            <w:instrText xml:space="preserve"> HYPERLINK \l "_z337ya"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tabs>
              <w:tab w:val="left" w:leader="none" w:pos="880"/>
              <w:tab w:val="right" w:leader="none" w:pos="9020"/>
            </w:tabs>
            <w:spacing w:after="100" w:lineRule="auto"/>
            <w:ind w:left="220" w:firstLine="0"/>
            <w:rPr>
              <w:rFonts w:ascii="Calibri" w:cs="Calibri" w:eastAsia="Calibri" w:hAnsi="Calibri"/>
              <w:color w:val="000000"/>
            </w:rPr>
          </w:pPr>
          <w:r w:rsidDel="00000000" w:rsidR="00000000" w:rsidRPr="00000000">
            <w:fldChar w:fldCharType="end"/>
          </w:r>
          <w:hyperlink w:anchor="_3j2qqm3">
            <w:r w:rsidDel="00000000" w:rsidR="00000000" w:rsidRPr="00000000">
              <w:rPr>
                <w:color w:val="000000"/>
                <w:rtl w:val="0"/>
              </w:rPr>
              <w:t xml:space="preserve">4.2</w:t>
            </w:r>
          </w:hyperlink>
          <w:hyperlink w:anchor="_3j2qqm3">
            <w:r w:rsidDel="00000000" w:rsidR="00000000" w:rsidRPr="00000000">
              <w:rPr>
                <w:rFonts w:ascii="Calibri" w:cs="Calibri" w:eastAsia="Calibri" w:hAnsi="Calibri"/>
                <w:color w:val="000000"/>
                <w:rtl w:val="0"/>
              </w:rPr>
              <w:tab/>
            </w:r>
          </w:hyperlink>
          <w:r w:rsidDel="00000000" w:rsidR="00000000" w:rsidRPr="00000000">
            <w:fldChar w:fldCharType="begin"/>
            <w:instrText xml:space="preserve"> PAGEREF _3j2qqm3 \h </w:instrText>
            <w:fldChar w:fldCharType="separate"/>
          </w:r>
          <w:r w:rsidDel="00000000" w:rsidR="00000000" w:rsidRPr="00000000">
            <w:rPr>
              <w:color w:val="000000"/>
              <w:rtl w:val="0"/>
            </w:rPr>
            <w:t xml:space="preserve">Resumen de capacidades:</w:t>
            <w:tab/>
            <w:t xml:space="preserve">8</w:t>
          </w:r>
          <w:r w:rsidDel="00000000" w:rsidR="00000000" w:rsidRPr="00000000">
            <w:fldChar w:fldCharType="begin"/>
            <w:instrText xml:space="preserve"> HYPERLINK \l "_3j2qqm3"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tabs>
              <w:tab w:val="left" w:leader="none" w:pos="880"/>
              <w:tab w:val="right" w:leader="none" w:pos="9020"/>
            </w:tabs>
            <w:spacing w:after="100" w:lineRule="auto"/>
            <w:ind w:left="220" w:firstLine="0"/>
            <w:rPr>
              <w:rFonts w:ascii="Calibri" w:cs="Calibri" w:eastAsia="Calibri" w:hAnsi="Calibri"/>
              <w:color w:val="000000"/>
            </w:rPr>
          </w:pPr>
          <w:r w:rsidDel="00000000" w:rsidR="00000000" w:rsidRPr="00000000">
            <w:fldChar w:fldCharType="end"/>
          </w:r>
          <w:hyperlink w:anchor="_1y810tw">
            <w:r w:rsidDel="00000000" w:rsidR="00000000" w:rsidRPr="00000000">
              <w:rPr>
                <w:color w:val="000000"/>
                <w:rtl w:val="0"/>
              </w:rPr>
              <w:t xml:space="preserve">4.3</w:t>
            </w:r>
          </w:hyperlink>
          <w:hyperlink w:anchor="_1y810tw">
            <w:r w:rsidDel="00000000" w:rsidR="00000000" w:rsidRPr="00000000">
              <w:rPr>
                <w:rFonts w:ascii="Calibri" w:cs="Calibri" w:eastAsia="Calibri" w:hAnsi="Calibri"/>
                <w:color w:val="000000"/>
                <w:rtl w:val="0"/>
              </w:rPr>
              <w:tab/>
            </w:r>
          </w:hyperlink>
          <w:r w:rsidDel="00000000" w:rsidR="00000000" w:rsidRPr="00000000">
            <w:fldChar w:fldCharType="begin"/>
            <w:instrText xml:space="preserve"> PAGEREF _1y810tw \h </w:instrText>
            <w:fldChar w:fldCharType="separate"/>
          </w:r>
          <w:r w:rsidDel="00000000" w:rsidR="00000000" w:rsidRPr="00000000">
            <w:rPr>
              <w:color w:val="000000"/>
              <w:rtl w:val="0"/>
            </w:rPr>
            <w:t xml:space="preserve">Suposiciones y dependencias:</w:t>
            <w:tab/>
            <w:t xml:space="preserve">8</w:t>
          </w:r>
          <w:r w:rsidDel="00000000" w:rsidR="00000000" w:rsidRPr="00000000">
            <w:fldChar w:fldCharType="begin"/>
            <w:instrText xml:space="preserve"> HYPERLINK \l "_1y810tw"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tabs>
              <w:tab w:val="left" w:leader="none" w:pos="880"/>
              <w:tab w:val="right" w:leader="none" w:pos="9020"/>
            </w:tabs>
            <w:spacing w:after="100" w:lineRule="auto"/>
            <w:ind w:left="220" w:firstLine="0"/>
            <w:rPr>
              <w:rFonts w:ascii="Calibri" w:cs="Calibri" w:eastAsia="Calibri" w:hAnsi="Calibri"/>
              <w:color w:val="000000"/>
            </w:rPr>
          </w:pPr>
          <w:r w:rsidDel="00000000" w:rsidR="00000000" w:rsidRPr="00000000">
            <w:fldChar w:fldCharType="end"/>
          </w:r>
          <w:hyperlink w:anchor="_4i7ojhp">
            <w:r w:rsidDel="00000000" w:rsidR="00000000" w:rsidRPr="00000000">
              <w:rPr>
                <w:color w:val="000000"/>
                <w:rtl w:val="0"/>
              </w:rPr>
              <w:t xml:space="preserve">4.4</w:t>
            </w:r>
          </w:hyperlink>
          <w:hyperlink w:anchor="_4i7ojhp">
            <w:r w:rsidDel="00000000" w:rsidR="00000000" w:rsidRPr="00000000">
              <w:rPr>
                <w:rFonts w:ascii="Calibri" w:cs="Calibri" w:eastAsia="Calibri" w:hAnsi="Calibri"/>
                <w:color w:val="000000"/>
                <w:rtl w:val="0"/>
              </w:rPr>
              <w:tab/>
            </w:r>
          </w:hyperlink>
          <w:r w:rsidDel="00000000" w:rsidR="00000000" w:rsidRPr="00000000">
            <w:fldChar w:fldCharType="begin"/>
            <w:instrText xml:space="preserve"> PAGEREF _4i7ojhp \h </w:instrText>
            <w:fldChar w:fldCharType="separate"/>
          </w:r>
          <w:r w:rsidDel="00000000" w:rsidR="00000000" w:rsidRPr="00000000">
            <w:rPr>
              <w:color w:val="000000"/>
              <w:rtl w:val="0"/>
            </w:rPr>
            <w:t xml:space="preserve">Costos y precios:</w:t>
            <w:tab/>
            <w:t xml:space="preserve">9</w:t>
          </w:r>
          <w:r w:rsidDel="00000000" w:rsidR="00000000" w:rsidRPr="00000000">
            <w:fldChar w:fldCharType="begin"/>
            <w:instrText xml:space="preserve"> HYPERLINK \l "_4i7ojhp"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tabs>
              <w:tab w:val="left" w:leader="none" w:pos="880"/>
              <w:tab w:val="right" w:leader="none" w:pos="9020"/>
            </w:tabs>
            <w:spacing w:after="100" w:lineRule="auto"/>
            <w:ind w:left="220" w:firstLine="0"/>
            <w:rPr>
              <w:rFonts w:ascii="Calibri" w:cs="Calibri" w:eastAsia="Calibri" w:hAnsi="Calibri"/>
              <w:color w:val="000000"/>
            </w:rPr>
          </w:pPr>
          <w:r w:rsidDel="00000000" w:rsidR="00000000" w:rsidRPr="00000000">
            <w:fldChar w:fldCharType="end"/>
          </w:r>
          <w:hyperlink w:anchor="_2xcytpi">
            <w:r w:rsidDel="00000000" w:rsidR="00000000" w:rsidRPr="00000000">
              <w:rPr>
                <w:color w:val="000000"/>
                <w:rtl w:val="0"/>
              </w:rPr>
              <w:t xml:space="preserve">4.5</w:t>
            </w:r>
          </w:hyperlink>
          <w:hyperlink w:anchor="_2xcytpi">
            <w:r w:rsidDel="00000000" w:rsidR="00000000" w:rsidRPr="00000000">
              <w:rPr>
                <w:rFonts w:ascii="Calibri" w:cs="Calibri" w:eastAsia="Calibri" w:hAnsi="Calibri"/>
                <w:color w:val="000000"/>
                <w:rtl w:val="0"/>
              </w:rPr>
              <w:tab/>
            </w:r>
          </w:hyperlink>
          <w:r w:rsidDel="00000000" w:rsidR="00000000" w:rsidRPr="00000000">
            <w:fldChar w:fldCharType="begin"/>
            <w:instrText xml:space="preserve"> PAGEREF _2xcytpi \h </w:instrText>
            <w:fldChar w:fldCharType="separate"/>
          </w:r>
          <w:r w:rsidDel="00000000" w:rsidR="00000000" w:rsidRPr="00000000">
            <w:rPr>
              <w:color w:val="000000"/>
              <w:rtl w:val="0"/>
            </w:rPr>
            <w:t xml:space="preserve">Licenciamiento e instalación:</w:t>
            <w:tab/>
            <w:t xml:space="preserve">9</w:t>
          </w:r>
          <w:r w:rsidDel="00000000" w:rsidR="00000000" w:rsidRPr="00000000">
            <w:fldChar w:fldCharType="begin"/>
            <w:instrText xml:space="preserve"> HYPERLINK \l "_2xcytpi"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tabs>
              <w:tab w:val="left" w:leader="none" w:pos="440"/>
              <w:tab w:val="right" w:leader="none" w:pos="9020"/>
            </w:tabs>
            <w:spacing w:after="100" w:lineRule="auto"/>
            <w:rPr>
              <w:rFonts w:ascii="Calibri" w:cs="Calibri" w:eastAsia="Calibri" w:hAnsi="Calibri"/>
              <w:color w:val="000000"/>
            </w:rPr>
          </w:pPr>
          <w:r w:rsidDel="00000000" w:rsidR="00000000" w:rsidRPr="00000000">
            <w:fldChar w:fldCharType="end"/>
          </w:r>
          <w:hyperlink w:anchor="_3whwml4">
            <w:r w:rsidDel="00000000" w:rsidR="00000000" w:rsidRPr="00000000">
              <w:rPr>
                <w:color w:val="000000"/>
                <w:rtl w:val="0"/>
              </w:rPr>
              <w:t xml:space="preserve">5.</w:t>
            </w:r>
          </w:hyperlink>
          <w:hyperlink w:anchor="_3whwml4">
            <w:r w:rsidDel="00000000" w:rsidR="00000000" w:rsidRPr="00000000">
              <w:rPr>
                <w:rFonts w:ascii="Calibri" w:cs="Calibri" w:eastAsia="Calibri" w:hAnsi="Calibri"/>
                <w:color w:val="000000"/>
                <w:rtl w:val="0"/>
              </w:rPr>
              <w:tab/>
            </w:r>
          </w:hyperlink>
          <w:r w:rsidDel="00000000" w:rsidR="00000000" w:rsidRPr="00000000">
            <w:fldChar w:fldCharType="begin"/>
            <w:instrText xml:space="preserve"> PAGEREF _3whwml4 \h </w:instrText>
            <w:fldChar w:fldCharType="separate"/>
          </w:r>
          <w:r w:rsidDel="00000000" w:rsidR="00000000" w:rsidRPr="00000000">
            <w:rPr>
              <w:color w:val="000000"/>
              <w:rtl w:val="0"/>
            </w:rPr>
            <w:t xml:space="preserve">Características del producto:</w:t>
            <w:tab/>
            <w:t xml:space="preserve">10</w:t>
          </w:r>
          <w:r w:rsidDel="00000000" w:rsidR="00000000" w:rsidRPr="00000000">
            <w:fldChar w:fldCharType="begin"/>
            <w:instrText xml:space="preserve"> HYPERLINK \l "_3whwml4"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tabs>
              <w:tab w:val="left" w:leader="none" w:pos="440"/>
              <w:tab w:val="right" w:leader="none" w:pos="9020"/>
            </w:tabs>
            <w:spacing w:after="100" w:lineRule="auto"/>
            <w:rPr>
              <w:rFonts w:ascii="Calibri" w:cs="Calibri" w:eastAsia="Calibri" w:hAnsi="Calibri"/>
              <w:color w:val="000000"/>
            </w:rPr>
          </w:pPr>
          <w:r w:rsidDel="00000000" w:rsidR="00000000" w:rsidRPr="00000000">
            <w:fldChar w:fldCharType="end"/>
          </w:r>
          <w:hyperlink w:anchor="_2bn6wsx">
            <w:r w:rsidDel="00000000" w:rsidR="00000000" w:rsidRPr="00000000">
              <w:rPr>
                <w:color w:val="000000"/>
                <w:rtl w:val="0"/>
              </w:rPr>
              <w:t xml:space="preserve">6.</w:t>
            </w:r>
          </w:hyperlink>
          <w:hyperlink w:anchor="_2bn6wsx">
            <w:r w:rsidDel="00000000" w:rsidR="00000000" w:rsidRPr="00000000">
              <w:rPr>
                <w:rFonts w:ascii="Calibri" w:cs="Calibri" w:eastAsia="Calibri" w:hAnsi="Calibri"/>
                <w:color w:val="000000"/>
                <w:rtl w:val="0"/>
              </w:rPr>
              <w:tab/>
            </w:r>
          </w:hyperlink>
          <w:r w:rsidDel="00000000" w:rsidR="00000000" w:rsidRPr="00000000">
            <w:fldChar w:fldCharType="begin"/>
            <w:instrText xml:space="preserve"> PAGEREF _2bn6wsx \h </w:instrText>
            <w:fldChar w:fldCharType="separate"/>
          </w:r>
          <w:r w:rsidDel="00000000" w:rsidR="00000000" w:rsidRPr="00000000">
            <w:rPr>
              <w:color w:val="000000"/>
              <w:rtl w:val="0"/>
            </w:rPr>
            <w:t xml:space="preserve">Restricciones:</w:t>
            <w:tab/>
            <w:t xml:space="preserve">10</w:t>
          </w:r>
          <w:r w:rsidDel="00000000" w:rsidR="00000000" w:rsidRPr="00000000">
            <w:fldChar w:fldCharType="begin"/>
            <w:instrText xml:space="preserve"> HYPERLINK \l "_2bn6wsx"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tabs>
              <w:tab w:val="left" w:leader="none" w:pos="440"/>
              <w:tab w:val="right" w:leader="none" w:pos="9020"/>
            </w:tabs>
            <w:spacing w:after="100" w:lineRule="auto"/>
            <w:rPr>
              <w:rFonts w:ascii="Calibri" w:cs="Calibri" w:eastAsia="Calibri" w:hAnsi="Calibri"/>
              <w:color w:val="000000"/>
            </w:rPr>
          </w:pPr>
          <w:r w:rsidDel="00000000" w:rsidR="00000000" w:rsidRPr="00000000">
            <w:fldChar w:fldCharType="end"/>
          </w:r>
          <w:hyperlink w:anchor="_qsh70q">
            <w:r w:rsidDel="00000000" w:rsidR="00000000" w:rsidRPr="00000000">
              <w:rPr>
                <w:color w:val="000000"/>
                <w:rtl w:val="0"/>
              </w:rPr>
              <w:t xml:space="preserve">7.</w:t>
            </w:r>
          </w:hyperlink>
          <w:hyperlink w:anchor="_qsh70q">
            <w:r w:rsidDel="00000000" w:rsidR="00000000" w:rsidRPr="00000000">
              <w:rPr>
                <w:rFonts w:ascii="Calibri" w:cs="Calibri" w:eastAsia="Calibri" w:hAnsi="Calibri"/>
                <w:color w:val="000000"/>
                <w:rtl w:val="0"/>
              </w:rPr>
              <w:tab/>
            </w:r>
          </w:hyperlink>
          <w:r w:rsidDel="00000000" w:rsidR="00000000" w:rsidRPr="00000000">
            <w:fldChar w:fldCharType="begin"/>
            <w:instrText xml:space="preserve"> PAGEREF _qsh70q \h </w:instrText>
            <w:fldChar w:fldCharType="separate"/>
          </w:r>
          <w:r w:rsidDel="00000000" w:rsidR="00000000" w:rsidRPr="00000000">
            <w:rPr>
              <w:color w:val="000000"/>
              <w:rtl w:val="0"/>
            </w:rPr>
            <w:t xml:space="preserve">Rangos de calidad:</w:t>
            <w:tab/>
            <w:t xml:space="preserve">10</w:t>
          </w:r>
          <w:r w:rsidDel="00000000" w:rsidR="00000000" w:rsidRPr="00000000">
            <w:fldChar w:fldCharType="begin"/>
            <w:instrText xml:space="preserve"> HYPERLINK \l "_qsh70q"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tabs>
              <w:tab w:val="left" w:leader="none" w:pos="440"/>
              <w:tab w:val="right" w:leader="none" w:pos="9020"/>
            </w:tabs>
            <w:spacing w:after="100" w:lineRule="auto"/>
            <w:rPr>
              <w:rFonts w:ascii="Calibri" w:cs="Calibri" w:eastAsia="Calibri" w:hAnsi="Calibri"/>
              <w:color w:val="000000"/>
            </w:rPr>
          </w:pPr>
          <w:r w:rsidDel="00000000" w:rsidR="00000000" w:rsidRPr="00000000">
            <w:fldChar w:fldCharType="end"/>
          </w:r>
          <w:hyperlink w:anchor="_1pxezwc">
            <w:r w:rsidDel="00000000" w:rsidR="00000000" w:rsidRPr="00000000">
              <w:rPr>
                <w:color w:val="000000"/>
                <w:rtl w:val="0"/>
              </w:rPr>
              <w:t xml:space="preserve">8.</w:t>
            </w:r>
          </w:hyperlink>
          <w:hyperlink w:anchor="_1pxezwc">
            <w:r w:rsidDel="00000000" w:rsidR="00000000" w:rsidRPr="00000000">
              <w:rPr>
                <w:rFonts w:ascii="Calibri" w:cs="Calibri" w:eastAsia="Calibri" w:hAnsi="Calibri"/>
                <w:color w:val="000000"/>
                <w:rtl w:val="0"/>
              </w:rPr>
              <w:tab/>
            </w:r>
          </w:hyperlink>
          <w:r w:rsidDel="00000000" w:rsidR="00000000" w:rsidRPr="00000000">
            <w:fldChar w:fldCharType="begin"/>
            <w:instrText xml:space="preserve"> PAGEREF _1pxezwc \h </w:instrText>
            <w:fldChar w:fldCharType="separate"/>
          </w:r>
          <w:r w:rsidDel="00000000" w:rsidR="00000000" w:rsidRPr="00000000">
            <w:rPr>
              <w:color w:val="000000"/>
              <w:rtl w:val="0"/>
            </w:rPr>
            <w:t xml:space="preserve">Precedencia y prioridad:</w:t>
            <w:tab/>
            <w:t xml:space="preserve">11</w:t>
          </w:r>
          <w:r w:rsidDel="00000000" w:rsidR="00000000" w:rsidRPr="00000000">
            <w:fldChar w:fldCharType="begin"/>
            <w:instrText xml:space="preserve"> HYPERLINK \l "_1pxezwc"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tabs>
              <w:tab w:val="left" w:leader="none" w:pos="440"/>
              <w:tab w:val="right" w:leader="none" w:pos="9020"/>
            </w:tabs>
            <w:spacing w:after="100" w:lineRule="auto"/>
            <w:rPr>
              <w:rFonts w:ascii="Calibri" w:cs="Calibri" w:eastAsia="Calibri" w:hAnsi="Calibri"/>
              <w:color w:val="000000"/>
            </w:rPr>
          </w:pPr>
          <w:r w:rsidDel="00000000" w:rsidR="00000000" w:rsidRPr="00000000">
            <w:fldChar w:fldCharType="end"/>
          </w:r>
          <w:hyperlink w:anchor="_2p2csry">
            <w:r w:rsidDel="00000000" w:rsidR="00000000" w:rsidRPr="00000000">
              <w:rPr>
                <w:color w:val="000000"/>
                <w:rtl w:val="0"/>
              </w:rPr>
              <w:t xml:space="preserve">9.</w:t>
            </w:r>
          </w:hyperlink>
          <w:hyperlink w:anchor="_2p2csry">
            <w:r w:rsidDel="00000000" w:rsidR="00000000" w:rsidRPr="00000000">
              <w:rPr>
                <w:rFonts w:ascii="Calibri" w:cs="Calibri" w:eastAsia="Calibri" w:hAnsi="Calibri"/>
                <w:color w:val="000000"/>
                <w:rtl w:val="0"/>
              </w:rPr>
              <w:tab/>
            </w:r>
          </w:hyperlink>
          <w:r w:rsidDel="00000000" w:rsidR="00000000" w:rsidRPr="00000000">
            <w:fldChar w:fldCharType="begin"/>
            <w:instrText xml:space="preserve"> PAGEREF _2p2csry \h </w:instrText>
            <w:fldChar w:fldCharType="separate"/>
          </w:r>
          <w:r w:rsidDel="00000000" w:rsidR="00000000" w:rsidRPr="00000000">
            <w:rPr>
              <w:color w:val="000000"/>
              <w:rtl w:val="0"/>
            </w:rPr>
            <w:t xml:space="preserve">Otros requerimientos del producto:</w:t>
            <w:tab/>
            <w:t xml:space="preserve">11</w:t>
          </w:r>
          <w:r w:rsidDel="00000000" w:rsidR="00000000" w:rsidRPr="00000000">
            <w:fldChar w:fldCharType="begin"/>
            <w:instrText xml:space="preserve"> HYPERLINK \l "_2p2csry"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tabs>
              <w:tab w:val="left" w:leader="none" w:pos="880"/>
              <w:tab w:val="right" w:leader="none" w:pos="9020"/>
            </w:tabs>
            <w:spacing w:after="100" w:lineRule="auto"/>
            <w:ind w:left="220" w:firstLine="0"/>
            <w:rPr>
              <w:rFonts w:ascii="Calibri" w:cs="Calibri" w:eastAsia="Calibri" w:hAnsi="Calibri"/>
              <w:color w:val="000000"/>
            </w:rPr>
          </w:pPr>
          <w:r w:rsidDel="00000000" w:rsidR="00000000" w:rsidRPr="00000000">
            <w:fldChar w:fldCharType="end"/>
          </w:r>
          <w:hyperlink w:anchor="_147n2zr">
            <w:r w:rsidDel="00000000" w:rsidR="00000000" w:rsidRPr="00000000">
              <w:rPr>
                <w:color w:val="000000"/>
                <w:rtl w:val="0"/>
              </w:rPr>
              <w:t xml:space="preserve">9.1</w:t>
            </w:r>
          </w:hyperlink>
          <w:hyperlink w:anchor="_147n2zr">
            <w:r w:rsidDel="00000000" w:rsidR="00000000" w:rsidRPr="00000000">
              <w:rPr>
                <w:rFonts w:ascii="Calibri" w:cs="Calibri" w:eastAsia="Calibri" w:hAnsi="Calibri"/>
                <w:color w:val="000000"/>
                <w:rtl w:val="0"/>
              </w:rPr>
              <w:tab/>
            </w:r>
          </w:hyperlink>
          <w:r w:rsidDel="00000000" w:rsidR="00000000" w:rsidRPr="00000000">
            <w:fldChar w:fldCharType="begin"/>
            <w:instrText xml:space="preserve"> PAGEREF _147n2zr \h </w:instrText>
            <w:fldChar w:fldCharType="separate"/>
          </w:r>
          <w:r w:rsidDel="00000000" w:rsidR="00000000" w:rsidRPr="00000000">
            <w:rPr>
              <w:color w:val="000000"/>
              <w:rtl w:val="0"/>
            </w:rPr>
            <w:t xml:space="preserve">Estándares legales:</w:t>
            <w:tab/>
            <w:t xml:space="preserve">11</w:t>
          </w:r>
          <w:r w:rsidDel="00000000" w:rsidR="00000000" w:rsidRPr="00000000">
            <w:fldChar w:fldCharType="begin"/>
            <w:instrText xml:space="preserve"> HYPERLINK \l "_147n2zr"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tabs>
              <w:tab w:val="left" w:leader="none" w:pos="880"/>
              <w:tab w:val="right" w:leader="none" w:pos="9020"/>
            </w:tabs>
            <w:spacing w:after="100" w:lineRule="auto"/>
            <w:ind w:left="220" w:firstLine="0"/>
            <w:rPr>
              <w:rFonts w:ascii="Calibri" w:cs="Calibri" w:eastAsia="Calibri" w:hAnsi="Calibri"/>
              <w:color w:val="000000"/>
            </w:rPr>
          </w:pPr>
          <w:r w:rsidDel="00000000" w:rsidR="00000000" w:rsidRPr="00000000">
            <w:fldChar w:fldCharType="end"/>
          </w:r>
          <w:hyperlink w:anchor="_3o7alnk">
            <w:r w:rsidDel="00000000" w:rsidR="00000000" w:rsidRPr="00000000">
              <w:rPr>
                <w:color w:val="000000"/>
                <w:rtl w:val="0"/>
              </w:rPr>
              <w:t xml:space="preserve">9.2</w:t>
            </w:r>
          </w:hyperlink>
          <w:hyperlink w:anchor="_3o7alnk">
            <w:r w:rsidDel="00000000" w:rsidR="00000000" w:rsidRPr="00000000">
              <w:rPr>
                <w:rFonts w:ascii="Calibri" w:cs="Calibri" w:eastAsia="Calibri" w:hAnsi="Calibri"/>
                <w:color w:val="000000"/>
                <w:rtl w:val="0"/>
              </w:rPr>
              <w:tab/>
            </w:r>
          </w:hyperlink>
          <w:r w:rsidDel="00000000" w:rsidR="00000000" w:rsidRPr="00000000">
            <w:fldChar w:fldCharType="begin"/>
            <w:instrText xml:space="preserve"> PAGEREF _3o7alnk \h </w:instrText>
            <w:fldChar w:fldCharType="separate"/>
          </w:r>
          <w:r w:rsidDel="00000000" w:rsidR="00000000" w:rsidRPr="00000000">
            <w:rPr>
              <w:color w:val="000000"/>
              <w:rtl w:val="0"/>
            </w:rPr>
            <w:t xml:space="preserve">Estándares de comunicación:</w:t>
            <w:tab/>
            <w:t xml:space="preserve">12</w:t>
          </w:r>
          <w:r w:rsidDel="00000000" w:rsidR="00000000" w:rsidRPr="00000000">
            <w:fldChar w:fldCharType="begin"/>
            <w:instrText xml:space="preserve"> HYPERLINK \l "_3o7alnk"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tabs>
              <w:tab w:val="left" w:leader="none" w:pos="880"/>
              <w:tab w:val="right" w:leader="none" w:pos="9020"/>
            </w:tabs>
            <w:spacing w:after="100" w:lineRule="auto"/>
            <w:ind w:left="220" w:firstLine="0"/>
            <w:rPr>
              <w:rFonts w:ascii="Calibri" w:cs="Calibri" w:eastAsia="Calibri" w:hAnsi="Calibri"/>
              <w:color w:val="000000"/>
            </w:rPr>
          </w:pPr>
          <w:r w:rsidDel="00000000" w:rsidR="00000000" w:rsidRPr="00000000">
            <w:fldChar w:fldCharType="end"/>
          </w:r>
          <w:hyperlink w:anchor="_23ckvvd">
            <w:r w:rsidDel="00000000" w:rsidR="00000000" w:rsidRPr="00000000">
              <w:rPr>
                <w:color w:val="000000"/>
                <w:rtl w:val="0"/>
              </w:rPr>
              <w:t xml:space="preserve">9.3</w:t>
            </w:r>
          </w:hyperlink>
          <w:hyperlink w:anchor="_23ckvvd">
            <w:r w:rsidDel="00000000" w:rsidR="00000000" w:rsidRPr="00000000">
              <w:rPr>
                <w:rFonts w:ascii="Calibri" w:cs="Calibri" w:eastAsia="Calibri" w:hAnsi="Calibri"/>
                <w:color w:val="000000"/>
                <w:rtl w:val="0"/>
              </w:rPr>
              <w:tab/>
            </w:r>
          </w:hyperlink>
          <w:r w:rsidDel="00000000" w:rsidR="00000000" w:rsidRPr="00000000">
            <w:fldChar w:fldCharType="begin"/>
            <w:instrText xml:space="preserve"> PAGEREF _23ckvvd \h </w:instrText>
            <w:fldChar w:fldCharType="separate"/>
          </w:r>
          <w:r w:rsidDel="00000000" w:rsidR="00000000" w:rsidRPr="00000000">
            <w:rPr>
              <w:color w:val="000000"/>
              <w:rtl w:val="0"/>
            </w:rPr>
            <w:t xml:space="preserve">Estándares de cumplimiento de la plataforma:</w:t>
            <w:tab/>
            <w:t xml:space="preserve">12</w:t>
          </w:r>
          <w:r w:rsidDel="00000000" w:rsidR="00000000" w:rsidRPr="00000000">
            <w:fldChar w:fldCharType="begin"/>
            <w:instrText xml:space="preserve"> HYPERLINK \l "_23ckvvd"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tabs>
              <w:tab w:val="left" w:leader="none" w:pos="880"/>
              <w:tab w:val="right" w:leader="none" w:pos="9020"/>
            </w:tabs>
            <w:spacing w:after="100" w:lineRule="auto"/>
            <w:ind w:left="220" w:firstLine="0"/>
            <w:rPr>
              <w:rFonts w:ascii="Calibri" w:cs="Calibri" w:eastAsia="Calibri" w:hAnsi="Calibri"/>
              <w:color w:val="000000"/>
            </w:rPr>
          </w:pPr>
          <w:r w:rsidDel="00000000" w:rsidR="00000000" w:rsidRPr="00000000">
            <w:fldChar w:fldCharType="end"/>
          </w:r>
          <w:hyperlink w:anchor="_ihv636">
            <w:r w:rsidDel="00000000" w:rsidR="00000000" w:rsidRPr="00000000">
              <w:rPr>
                <w:color w:val="000000"/>
                <w:rtl w:val="0"/>
              </w:rPr>
              <w:t xml:space="preserve">9.4</w:t>
            </w:r>
          </w:hyperlink>
          <w:hyperlink w:anchor="_ihv636">
            <w:r w:rsidDel="00000000" w:rsidR="00000000" w:rsidRPr="00000000">
              <w:rPr>
                <w:rFonts w:ascii="Calibri" w:cs="Calibri" w:eastAsia="Calibri" w:hAnsi="Calibri"/>
                <w:color w:val="000000"/>
                <w:rtl w:val="0"/>
              </w:rPr>
              <w:tab/>
            </w:r>
          </w:hyperlink>
          <w:r w:rsidDel="00000000" w:rsidR="00000000" w:rsidRPr="00000000">
            <w:fldChar w:fldCharType="begin"/>
            <w:instrText xml:space="preserve"> PAGEREF _ihv636 \h </w:instrText>
            <w:fldChar w:fldCharType="separate"/>
          </w:r>
          <w:r w:rsidDel="00000000" w:rsidR="00000000" w:rsidRPr="00000000">
            <w:rPr>
              <w:color w:val="000000"/>
              <w:rtl w:val="0"/>
            </w:rPr>
            <w:t xml:space="preserve">Estándares de calidad y seguridad:</w:t>
            <w:tab/>
            <w:t xml:space="preserve">12</w:t>
          </w:r>
          <w:r w:rsidDel="00000000" w:rsidR="00000000" w:rsidRPr="00000000">
            <w:fldChar w:fldCharType="begin"/>
            <w:instrText xml:space="preserve"> HYPERLINK \l "_ihv636"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tabs>
              <w:tab w:val="right" w:leader="none" w:pos="9020"/>
            </w:tabs>
            <w:spacing w:after="100" w:lineRule="auto"/>
            <w:rPr>
              <w:rFonts w:ascii="Calibri" w:cs="Calibri" w:eastAsia="Calibri" w:hAnsi="Calibri"/>
              <w:color w:val="000000"/>
            </w:rPr>
          </w:pPr>
          <w:r w:rsidDel="00000000" w:rsidR="00000000" w:rsidRPr="00000000">
            <w:fldChar w:fldCharType="end"/>
          </w:r>
          <w:hyperlink w:anchor="_1hmsyys">
            <w:r w:rsidDel="00000000" w:rsidR="00000000" w:rsidRPr="00000000">
              <w:rPr>
                <w:color w:val="000000"/>
                <w:rtl w:val="0"/>
              </w:rPr>
              <w:t xml:space="preserve">Conclusiones:</w:t>
              <w:tab/>
              <w:t xml:space="preserve">13</w:t>
            </w:r>
          </w:hyperlink>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tabs>
              <w:tab w:val="right" w:leader="none" w:pos="9020"/>
            </w:tabs>
            <w:spacing w:after="100" w:lineRule="auto"/>
            <w:rPr>
              <w:rFonts w:ascii="Calibri" w:cs="Calibri" w:eastAsia="Calibri" w:hAnsi="Calibri"/>
              <w:color w:val="000000"/>
            </w:rPr>
          </w:pPr>
          <w:hyperlink w:anchor="_2grqrue">
            <w:r w:rsidDel="00000000" w:rsidR="00000000" w:rsidRPr="00000000">
              <w:rPr>
                <w:color w:val="000000"/>
                <w:rtl w:val="0"/>
              </w:rPr>
              <w:t xml:space="preserve">Recomendaciones:</w:t>
              <w:tab/>
              <w:t xml:space="preserve">13</w:t>
            </w:r>
          </w:hyperlink>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tabs>
              <w:tab w:val="right" w:leader="none" w:pos="9020"/>
            </w:tabs>
            <w:spacing w:after="100" w:lineRule="auto"/>
            <w:rPr>
              <w:rFonts w:ascii="Calibri" w:cs="Calibri" w:eastAsia="Calibri" w:hAnsi="Calibri"/>
              <w:color w:val="000000"/>
            </w:rPr>
          </w:pPr>
          <w:hyperlink w:anchor="_3fwokq0">
            <w:r w:rsidDel="00000000" w:rsidR="00000000" w:rsidRPr="00000000">
              <w:rPr>
                <w:color w:val="000000"/>
                <w:rtl w:val="0"/>
              </w:rPr>
              <w:t xml:space="preserve">Bibliografía y Web grafía:</w:t>
              <w:tab/>
              <w:t xml:space="preserve">13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B">
      <w:pPr>
        <w:rPr/>
        <w:sectPr>
          <w:type w:val="nextPage"/>
          <w:pgSz w:h="16840" w:w="11910" w:orient="portrait"/>
          <w:pgMar w:bottom="1440" w:top="1440" w:left="1440" w:right="1440" w:header="727" w:footer="937"/>
        </w:sectPr>
      </w:pPr>
      <w:r w:rsidDel="00000000" w:rsidR="00000000" w:rsidRPr="00000000">
        <w:rPr>
          <w:rtl w:val="0"/>
        </w:rPr>
      </w:r>
    </w:p>
    <w:p w:rsidR="00000000" w:rsidDel="00000000" w:rsidP="00000000" w:rsidRDefault="00000000" w:rsidRPr="00000000" w14:paraId="0000006C">
      <w:pPr>
        <w:spacing w:before="311" w:lineRule="auto"/>
        <w:ind w:left="453" w:right="469" w:firstLine="0"/>
        <w:jc w:val="center"/>
        <w:rPr>
          <w:sz w:val="24"/>
          <w:szCs w:val="24"/>
        </w:rPr>
      </w:pPr>
      <w:r w:rsidDel="00000000" w:rsidR="00000000" w:rsidRPr="00000000">
        <w:rPr>
          <w:sz w:val="24"/>
          <w:szCs w:val="24"/>
          <w:u w:val="single"/>
          <w:rtl w:val="0"/>
        </w:rPr>
        <w:t xml:space="preserve">Informe de Visión</w: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pacing w:before="7" w:lineRule="auto"/>
        <w:rPr>
          <w:b w:val="1"/>
          <w:color w:val="000000"/>
          <w:sz w:val="24"/>
          <w:szCs w:val="24"/>
        </w:rPr>
      </w:pPr>
      <w:r w:rsidDel="00000000" w:rsidR="00000000" w:rsidRPr="00000000">
        <w:rPr>
          <w:rtl w:val="0"/>
        </w:rPr>
      </w:r>
    </w:p>
    <w:p w:rsidR="00000000" w:rsidDel="00000000" w:rsidP="00000000" w:rsidRDefault="00000000" w:rsidRPr="00000000" w14:paraId="0000006E">
      <w:pPr>
        <w:pStyle w:val="Heading1"/>
        <w:numPr>
          <w:ilvl w:val="0"/>
          <w:numId w:val="4"/>
        </w:numPr>
        <w:ind w:left="460" w:hanging="360"/>
        <w:rPr/>
      </w:pPr>
      <w:bookmarkStart w:colFirst="0" w:colLast="0" w:name="_30j0zll" w:id="1"/>
      <w:bookmarkEnd w:id="1"/>
      <w:r w:rsidDel="00000000" w:rsidR="00000000" w:rsidRPr="00000000">
        <w:rPr>
          <w:rtl w:val="0"/>
        </w:rPr>
        <w:t xml:space="preserve">Introducción:</w:t>
      </w:r>
    </w:p>
    <w:p w:rsidR="00000000" w:rsidDel="00000000" w:rsidP="00000000" w:rsidRDefault="00000000" w:rsidRPr="00000000" w14:paraId="0000006F">
      <w:pPr>
        <w:pStyle w:val="Heading2"/>
        <w:numPr>
          <w:ilvl w:val="1"/>
          <w:numId w:val="5"/>
        </w:numPr>
        <w:spacing w:after="240" w:lineRule="auto"/>
        <w:ind w:left="792" w:hanging="432"/>
        <w:rPr>
          <w:rFonts w:ascii="Times New Roman" w:cs="Times New Roman" w:eastAsia="Times New Roman" w:hAnsi="Times New Roman"/>
          <w:color w:val="000000"/>
          <w:sz w:val="24"/>
          <w:szCs w:val="24"/>
        </w:rPr>
      </w:pPr>
      <w:bookmarkStart w:colFirst="0" w:colLast="0" w:name="_1fob9te" w:id="2"/>
      <w:bookmarkEnd w:id="2"/>
      <w:r w:rsidDel="00000000" w:rsidR="00000000" w:rsidRPr="00000000">
        <w:rPr>
          <w:rFonts w:ascii="Times New Roman" w:cs="Times New Roman" w:eastAsia="Times New Roman" w:hAnsi="Times New Roman"/>
          <w:color w:val="000000"/>
          <w:sz w:val="24"/>
          <w:szCs w:val="24"/>
          <w:rtl w:val="0"/>
        </w:rPr>
        <w:t xml:space="preserve">Propósito:</w:t>
      </w:r>
    </w:p>
    <w:p w:rsidR="00000000" w:rsidDel="00000000" w:rsidP="00000000" w:rsidRDefault="00000000" w:rsidRPr="00000000" w14:paraId="00000070">
      <w:pPr>
        <w:pBdr>
          <w:top w:space="0" w:sz="0" w:val="nil"/>
          <w:left w:space="0" w:sz="0" w:val="nil"/>
          <w:bottom w:space="0" w:sz="0" w:val="nil"/>
          <w:right w:space="0" w:sz="0" w:val="nil"/>
          <w:between w:space="0" w:sz="0" w:val="nil"/>
        </w:pBdr>
        <w:tabs>
          <w:tab w:val="left" w:leader="none" w:pos="1541"/>
        </w:tabs>
        <w:spacing w:after="240" w:line="276" w:lineRule="auto"/>
        <w:ind w:left="993" w:right="112" w:firstLine="0"/>
        <w:jc w:val="both"/>
        <w:rPr>
          <w:color w:val="000000"/>
          <w:sz w:val="24"/>
          <w:szCs w:val="24"/>
        </w:rPr>
      </w:pPr>
      <w:r w:rsidDel="00000000" w:rsidR="00000000" w:rsidRPr="00000000">
        <w:rPr>
          <w:sz w:val="24"/>
          <w:szCs w:val="24"/>
          <w:rtl w:val="0"/>
        </w:rPr>
        <w:t xml:space="preserve">El propósito del presente proyecto es mejorar la eficiencia y la experiencia del cliente de la empresa Festiva, mediante la implementación de un sistema web. Además, se busca integrar un sistema de recomendaciones o un asistente virtual basado en inteligencia artificial (IA) para ofrecer una experiencia innovadora y personalizada. Esta función utilizará diversas tecnologías avanzadas. El objetivo final es aumentar la satisfacción del usuario, promover la retención de clientes y fomentar un mayor compromiso con los servicios ofrecidos por Festiva.</w:t>
      </w:r>
      <w:r w:rsidDel="00000000" w:rsidR="00000000" w:rsidRPr="00000000">
        <w:rPr>
          <w:rtl w:val="0"/>
        </w:rPr>
      </w:r>
    </w:p>
    <w:p w:rsidR="00000000" w:rsidDel="00000000" w:rsidP="00000000" w:rsidRDefault="00000000" w:rsidRPr="00000000" w14:paraId="00000071">
      <w:pPr>
        <w:pStyle w:val="Heading2"/>
        <w:numPr>
          <w:ilvl w:val="1"/>
          <w:numId w:val="5"/>
        </w:numPr>
        <w:spacing w:after="240" w:lineRule="auto"/>
        <w:ind w:left="792" w:hanging="432"/>
        <w:rPr>
          <w:rFonts w:ascii="Times New Roman" w:cs="Times New Roman" w:eastAsia="Times New Roman" w:hAnsi="Times New Roman"/>
          <w:color w:val="000000"/>
          <w:sz w:val="24"/>
          <w:szCs w:val="24"/>
        </w:rPr>
      </w:pPr>
      <w:bookmarkStart w:colFirst="0" w:colLast="0" w:name="_3znysh7" w:id="3"/>
      <w:bookmarkEnd w:id="3"/>
      <w:r w:rsidDel="00000000" w:rsidR="00000000" w:rsidRPr="00000000">
        <w:rPr>
          <w:rFonts w:ascii="Times New Roman" w:cs="Times New Roman" w:eastAsia="Times New Roman" w:hAnsi="Times New Roman"/>
          <w:color w:val="000000"/>
          <w:sz w:val="24"/>
          <w:szCs w:val="24"/>
          <w:rtl w:val="0"/>
        </w:rPr>
        <w:t xml:space="preserve">Alcance:</w:t>
      </w:r>
    </w:p>
    <w:p w:rsidR="00000000" w:rsidDel="00000000" w:rsidP="00000000" w:rsidRDefault="00000000" w:rsidRPr="00000000" w14:paraId="00000072">
      <w:pPr>
        <w:numPr>
          <w:ilvl w:val="2"/>
          <w:numId w:val="3"/>
        </w:numPr>
        <w:pBdr>
          <w:top w:space="0" w:sz="0" w:val="nil"/>
          <w:left w:space="0" w:sz="0" w:val="nil"/>
          <w:bottom w:space="0" w:sz="0" w:val="nil"/>
          <w:right w:space="0" w:sz="0" w:val="nil"/>
          <w:between w:space="0" w:sz="0" w:val="nil"/>
        </w:pBdr>
        <w:tabs>
          <w:tab w:val="left" w:leader="none" w:pos="1418"/>
        </w:tabs>
        <w:spacing w:after="240" w:line="276" w:lineRule="auto"/>
        <w:ind w:left="1134" w:right="120" w:hanging="283"/>
        <w:jc w:val="both"/>
        <w:rPr>
          <w:color w:val="000000"/>
        </w:rPr>
      </w:pPr>
      <w:r w:rsidDel="00000000" w:rsidR="00000000" w:rsidRPr="00000000">
        <w:rPr>
          <w:color w:val="000000"/>
          <w:sz w:val="24"/>
          <w:szCs w:val="24"/>
          <w:rtl w:val="0"/>
        </w:rPr>
        <w:t xml:space="preserve">El alcance es del </w:t>
      </w:r>
      <w:r w:rsidDel="00000000" w:rsidR="00000000" w:rsidRPr="00000000">
        <w:rPr>
          <w:sz w:val="24"/>
          <w:szCs w:val="24"/>
          <w:rtl w:val="0"/>
        </w:rPr>
        <w:t xml:space="preserve">tipo empresarial</w:t>
      </w:r>
      <w:r w:rsidDel="00000000" w:rsidR="00000000" w:rsidRPr="00000000">
        <w:rPr>
          <w:color w:val="000000"/>
          <w:sz w:val="24"/>
          <w:szCs w:val="24"/>
          <w:rtl w:val="0"/>
        </w:rPr>
        <w:t xml:space="preserve"> y nacional, pues los servicios de la empresa van dirigidos a clientes nacionales en línea.</w:t>
      </w:r>
    </w:p>
    <w:p w:rsidR="00000000" w:rsidDel="00000000" w:rsidP="00000000" w:rsidRDefault="00000000" w:rsidRPr="00000000" w14:paraId="00000073">
      <w:pPr>
        <w:pStyle w:val="Heading2"/>
        <w:numPr>
          <w:ilvl w:val="1"/>
          <w:numId w:val="5"/>
        </w:numPr>
        <w:spacing w:after="240" w:lineRule="auto"/>
        <w:ind w:left="792" w:hanging="432"/>
        <w:rPr>
          <w:rFonts w:ascii="Times New Roman" w:cs="Times New Roman" w:eastAsia="Times New Roman" w:hAnsi="Times New Roman"/>
          <w:color w:val="000000"/>
          <w:sz w:val="24"/>
          <w:szCs w:val="24"/>
        </w:rPr>
      </w:pPr>
      <w:bookmarkStart w:colFirst="0" w:colLast="0" w:name="_2et92p0" w:id="4"/>
      <w:bookmarkEnd w:id="4"/>
      <w:r w:rsidDel="00000000" w:rsidR="00000000" w:rsidRPr="00000000">
        <w:rPr>
          <w:rFonts w:ascii="Times New Roman" w:cs="Times New Roman" w:eastAsia="Times New Roman" w:hAnsi="Times New Roman"/>
          <w:color w:val="000000"/>
          <w:sz w:val="24"/>
          <w:szCs w:val="24"/>
          <w:rtl w:val="0"/>
        </w:rPr>
        <w:t xml:space="preserve">Definiciones, siglas y abreviaturas:</w:t>
      </w:r>
    </w:p>
    <w:p w:rsidR="00000000" w:rsidDel="00000000" w:rsidP="00000000" w:rsidRDefault="00000000" w:rsidRPr="00000000" w14:paraId="00000074">
      <w:pPr>
        <w:numPr>
          <w:ilvl w:val="2"/>
          <w:numId w:val="3"/>
        </w:numPr>
        <w:pBdr>
          <w:top w:space="0" w:sz="0" w:val="nil"/>
          <w:left w:space="0" w:sz="0" w:val="nil"/>
          <w:bottom w:space="0" w:sz="0" w:val="nil"/>
          <w:right w:space="0" w:sz="0" w:val="nil"/>
          <w:between w:space="0" w:sz="0" w:val="nil"/>
        </w:pBdr>
        <w:tabs>
          <w:tab w:val="left" w:leader="none" w:pos="1418"/>
        </w:tabs>
        <w:spacing w:after="240" w:line="276" w:lineRule="auto"/>
        <w:ind w:left="1134" w:right="120" w:hanging="283"/>
        <w:jc w:val="both"/>
        <w:rPr>
          <w:color w:val="000000"/>
        </w:rPr>
      </w:pPr>
      <w:r w:rsidDel="00000000" w:rsidR="00000000" w:rsidRPr="00000000">
        <w:rPr>
          <w:sz w:val="24"/>
          <w:szCs w:val="24"/>
          <w:rtl w:val="0"/>
        </w:rPr>
        <w:t xml:space="preserve">Empresa Festiva: Festiva es una empresa especializada en la organización y gestión de eventos de diversos tipos y magnitudes. Su enfoque se centra en ofrecer soluciones integrales y personalizadas para cada ocasión, con un equipo altamente capacitado y una amplia red de proveedores y colaboradores, Festiva garantiza la excelencia en la planificación, coordinación y ejecución de cada evento, superando las expectativas de sus clientes y creando experiencias memorables.</w:t>
      </w:r>
      <w:r w:rsidDel="00000000" w:rsidR="00000000" w:rsidRPr="00000000">
        <w:rPr>
          <w:rtl w:val="0"/>
        </w:rPr>
      </w:r>
    </w:p>
    <w:p w:rsidR="00000000" w:rsidDel="00000000" w:rsidP="00000000" w:rsidRDefault="00000000" w:rsidRPr="00000000" w14:paraId="00000075">
      <w:pPr>
        <w:pStyle w:val="Heading2"/>
        <w:numPr>
          <w:ilvl w:val="1"/>
          <w:numId w:val="5"/>
        </w:numPr>
        <w:spacing w:after="240" w:lineRule="auto"/>
        <w:ind w:left="792" w:hanging="432"/>
        <w:rPr>
          <w:rFonts w:ascii="Times New Roman" w:cs="Times New Roman" w:eastAsia="Times New Roman" w:hAnsi="Times New Roman"/>
          <w:color w:val="000000"/>
          <w:sz w:val="24"/>
          <w:szCs w:val="24"/>
        </w:rPr>
      </w:pPr>
      <w:bookmarkStart w:colFirst="0" w:colLast="0" w:name="_tyjcwt" w:id="5"/>
      <w:bookmarkEnd w:id="5"/>
      <w:r w:rsidDel="00000000" w:rsidR="00000000" w:rsidRPr="00000000">
        <w:rPr>
          <w:rFonts w:ascii="Times New Roman" w:cs="Times New Roman" w:eastAsia="Times New Roman" w:hAnsi="Times New Roman"/>
          <w:color w:val="000000"/>
          <w:sz w:val="24"/>
          <w:szCs w:val="24"/>
          <w:rtl w:val="0"/>
        </w:rPr>
        <w:t xml:space="preserve">Referencias:</w:t>
      </w:r>
    </w:p>
    <w:p w:rsidR="00000000" w:rsidDel="00000000" w:rsidP="00000000" w:rsidRDefault="00000000" w:rsidRPr="00000000" w14:paraId="00000076">
      <w:pPr>
        <w:pBdr>
          <w:top w:space="0" w:sz="0" w:val="nil"/>
          <w:left w:space="0" w:sz="0" w:val="nil"/>
          <w:bottom w:space="0" w:sz="0" w:val="nil"/>
          <w:right w:space="0" w:sz="0" w:val="nil"/>
          <w:between w:space="0" w:sz="0" w:val="nil"/>
        </w:pBdr>
        <w:tabs>
          <w:tab w:val="left" w:leader="none" w:pos="1418"/>
        </w:tabs>
        <w:spacing w:after="240" w:line="276" w:lineRule="auto"/>
        <w:ind w:left="1134" w:right="120" w:firstLine="0"/>
        <w:jc w:val="both"/>
        <w:rPr>
          <w:color w:val="000000"/>
          <w:sz w:val="24"/>
          <w:szCs w:val="24"/>
        </w:rPr>
      </w:pPr>
      <w:r w:rsidDel="00000000" w:rsidR="00000000" w:rsidRPr="00000000">
        <w:rPr>
          <w:color w:val="000000"/>
          <w:sz w:val="24"/>
          <w:szCs w:val="24"/>
          <w:rtl w:val="0"/>
        </w:rPr>
        <w:t xml:space="preserve">Para respaldar nuestra propuesta de implementación del proyecto, se hace referencia al documento de factibilidad del proyecto, el cual ha sido elaborado meticulosamente por nuestro equipo. Este documento proporciona un análisis exhaustivo de los factores clave que influyen en la viabilidad y el éxito del proyecto, incluyendo evaluaciones de mercado, análisis financiero y consideraciones técnicas. La información detallada y las conclusiones derivadas del documento de viabilidad son fundamentales para respaldar nuestras recomendaciones de implementación.</w:t>
      </w:r>
    </w:p>
    <w:p w:rsidR="00000000" w:rsidDel="00000000" w:rsidP="00000000" w:rsidRDefault="00000000" w:rsidRPr="00000000" w14:paraId="00000077">
      <w:pPr>
        <w:pBdr>
          <w:top w:space="0" w:sz="0" w:val="nil"/>
          <w:left w:space="0" w:sz="0" w:val="nil"/>
          <w:bottom w:space="0" w:sz="0" w:val="nil"/>
          <w:right w:space="0" w:sz="0" w:val="nil"/>
          <w:between w:space="0" w:sz="0" w:val="nil"/>
        </w:pBdr>
        <w:tabs>
          <w:tab w:val="left" w:leader="none" w:pos="1418"/>
        </w:tabs>
        <w:spacing w:after="240" w:line="276" w:lineRule="auto"/>
        <w:ind w:left="1134" w:right="120" w:firstLine="0"/>
        <w:jc w:val="both"/>
        <w:rPr>
          <w:color w:val="000000"/>
        </w:rPr>
      </w:pPr>
      <w:r w:rsidDel="00000000" w:rsidR="00000000" w:rsidRPr="00000000">
        <w:rPr>
          <w:color w:val="000000"/>
          <w:rtl w:val="0"/>
        </w:rPr>
        <w:t xml:space="preserve">Fuente: G10-FD01-Documentacion_Factibilidad</w:t>
      </w:r>
    </w:p>
    <w:p w:rsidR="00000000" w:rsidDel="00000000" w:rsidP="00000000" w:rsidRDefault="00000000" w:rsidRPr="00000000" w14:paraId="00000078">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pacing w:after="240" w:lineRule="auto"/>
        <w:jc w:val="both"/>
        <w:rPr>
          <w:color w:val="000000"/>
          <w:sz w:val="24"/>
          <w:szCs w:val="24"/>
        </w:rPr>
      </w:pPr>
      <w:r w:rsidDel="00000000" w:rsidR="00000000" w:rsidRPr="00000000">
        <w:rPr>
          <w:rtl w:val="0"/>
        </w:rPr>
      </w:r>
    </w:p>
    <w:p w:rsidR="00000000" w:rsidDel="00000000" w:rsidP="00000000" w:rsidRDefault="00000000" w:rsidRPr="00000000" w14:paraId="0000007A">
      <w:pPr>
        <w:pStyle w:val="Heading2"/>
        <w:numPr>
          <w:ilvl w:val="1"/>
          <w:numId w:val="5"/>
        </w:numPr>
        <w:spacing w:after="240" w:lineRule="auto"/>
        <w:ind w:left="792" w:hanging="432"/>
        <w:rPr>
          <w:rFonts w:ascii="Times New Roman" w:cs="Times New Roman" w:eastAsia="Times New Roman" w:hAnsi="Times New Roman"/>
          <w:color w:val="000000"/>
          <w:sz w:val="24"/>
          <w:szCs w:val="24"/>
        </w:rPr>
      </w:pPr>
      <w:bookmarkStart w:colFirst="0" w:colLast="0" w:name="_3dy6vkm" w:id="6"/>
      <w:bookmarkEnd w:id="6"/>
      <w:r w:rsidDel="00000000" w:rsidR="00000000" w:rsidRPr="00000000">
        <w:rPr>
          <w:rFonts w:ascii="Times New Roman" w:cs="Times New Roman" w:eastAsia="Times New Roman" w:hAnsi="Times New Roman"/>
          <w:color w:val="000000"/>
          <w:sz w:val="24"/>
          <w:szCs w:val="24"/>
          <w:rtl w:val="0"/>
        </w:rPr>
        <w:t xml:space="preserve">Visión general:</w:t>
      </w:r>
    </w:p>
    <w:p w:rsidR="00000000" w:rsidDel="00000000" w:rsidP="00000000" w:rsidRDefault="00000000" w:rsidRPr="00000000" w14:paraId="0000007B">
      <w:pPr>
        <w:numPr>
          <w:ilvl w:val="2"/>
          <w:numId w:val="3"/>
        </w:numPr>
        <w:pBdr>
          <w:top w:space="0" w:sz="0" w:val="nil"/>
          <w:left w:space="0" w:sz="0" w:val="nil"/>
          <w:bottom w:space="0" w:sz="0" w:val="nil"/>
          <w:right w:space="0" w:sz="0" w:val="nil"/>
          <w:between w:space="0" w:sz="0" w:val="nil"/>
        </w:pBdr>
        <w:tabs>
          <w:tab w:val="left" w:leader="none" w:pos="1418"/>
        </w:tabs>
        <w:spacing w:after="240" w:before="90" w:line="278.00000000000006" w:lineRule="auto"/>
        <w:ind w:left="1134" w:right="106" w:hanging="283"/>
        <w:jc w:val="both"/>
        <w:rPr>
          <w:color w:val="000000"/>
        </w:rPr>
      </w:pPr>
      <w:r w:rsidDel="00000000" w:rsidR="00000000" w:rsidRPr="00000000">
        <w:rPr>
          <w:sz w:val="24"/>
          <w:szCs w:val="24"/>
          <w:rtl w:val="0"/>
        </w:rPr>
        <w:t xml:space="preserve">Nuestra visión es revolucionar la presencia en línea de Festiva, llevando su oferta de servicios de eventos más allá de las redes sociales y transformándola en una plataforma digital altamente eficiente y personalizada. Nos proponemos crear una experiencia excepcional para nuestros clientes, aprovechando tecnologías avanzadas como inteligencia artificial y análisis de datos para ofrecer recomendaciones relevantes y personalizadas. Mediante la optimización de las funciones del sitio web y la implementación de sistemas de recomendaciones basados en IA, buscamos mejorar la usabilidad, facilitar la navegación y promover la adopción de nuestros servicios, posicionando a Festiva como líder indiscutible en el mercado de eventos.</w:t>
      </w:r>
      <w:r w:rsidDel="00000000" w:rsidR="00000000" w:rsidRPr="00000000">
        <w:rPr>
          <w:rtl w:val="0"/>
        </w:rPr>
      </w:r>
    </w:p>
    <w:p w:rsidR="00000000" w:rsidDel="00000000" w:rsidP="00000000" w:rsidRDefault="00000000" w:rsidRPr="00000000" w14:paraId="0000007C">
      <w:pPr>
        <w:pStyle w:val="Heading1"/>
        <w:numPr>
          <w:ilvl w:val="0"/>
          <w:numId w:val="4"/>
        </w:numPr>
        <w:ind w:left="460" w:hanging="360"/>
        <w:rPr/>
      </w:pPr>
      <w:bookmarkStart w:colFirst="0" w:colLast="0" w:name="_1t3h5sf" w:id="7"/>
      <w:bookmarkEnd w:id="7"/>
      <w:r w:rsidDel="00000000" w:rsidR="00000000" w:rsidRPr="00000000">
        <w:rPr>
          <w:rtl w:val="0"/>
        </w:rPr>
        <w:t xml:space="preserve">Posicionamiento:</w:t>
      </w:r>
    </w:p>
    <w:p w:rsidR="00000000" w:rsidDel="00000000" w:rsidP="00000000" w:rsidRDefault="00000000" w:rsidRPr="00000000" w14:paraId="0000007D">
      <w:pPr>
        <w:pStyle w:val="Heading2"/>
        <w:numPr>
          <w:ilvl w:val="1"/>
          <w:numId w:val="6"/>
        </w:numPr>
        <w:spacing w:after="240" w:lineRule="auto"/>
        <w:ind w:left="851" w:hanging="425"/>
        <w:rPr>
          <w:color w:val="000000"/>
        </w:rPr>
      </w:pPr>
      <w:bookmarkStart w:colFirst="0" w:colLast="0" w:name="_4d34og8" w:id="8"/>
      <w:bookmarkEnd w:id="8"/>
      <w:r w:rsidDel="00000000" w:rsidR="00000000" w:rsidRPr="00000000">
        <w:rPr>
          <w:rFonts w:ascii="Times New Roman" w:cs="Times New Roman" w:eastAsia="Times New Roman" w:hAnsi="Times New Roman"/>
          <w:color w:val="000000"/>
          <w:sz w:val="24"/>
          <w:szCs w:val="24"/>
          <w:rtl w:val="0"/>
        </w:rPr>
        <w:t xml:space="preserve">Oportunidad de negocio:</w:t>
      </w:r>
    </w:p>
    <w:p w:rsidR="00000000" w:rsidDel="00000000" w:rsidP="00000000" w:rsidRDefault="00000000" w:rsidRPr="00000000" w14:paraId="0000007E">
      <w:pPr>
        <w:numPr>
          <w:ilvl w:val="2"/>
          <w:numId w:val="3"/>
        </w:numPr>
        <w:pBdr>
          <w:top w:space="0" w:sz="0" w:val="nil"/>
          <w:left w:space="0" w:sz="0" w:val="nil"/>
          <w:bottom w:space="0" w:sz="0" w:val="nil"/>
          <w:right w:space="0" w:sz="0" w:val="nil"/>
          <w:between w:space="0" w:sz="0" w:val="nil"/>
        </w:pBdr>
        <w:tabs>
          <w:tab w:val="left" w:leader="none" w:pos="1418"/>
        </w:tabs>
        <w:spacing w:after="240" w:before="90" w:line="278.00000000000006" w:lineRule="auto"/>
        <w:ind w:left="1134" w:right="106" w:hanging="283"/>
        <w:jc w:val="both"/>
        <w:rPr>
          <w:color w:val="000000"/>
        </w:rPr>
      </w:pPr>
      <w:r w:rsidDel="00000000" w:rsidR="00000000" w:rsidRPr="00000000">
        <w:rPr>
          <w:sz w:val="24"/>
          <w:szCs w:val="24"/>
          <w:rtl w:val="0"/>
        </w:rPr>
        <w:t xml:space="preserve">La implementación de un sistema web integral para Festiva representa una oportunidad de negocio significativa. Actualmente, la empresa depende de su página de Facebook para la promoción y gestión de eventos, lo que limita su alcance. Con una plataforma web avanzada, Festiva puede llegar a un público más amplio y ofrecer una experiencia personalizada a los clientes. La integración de tecnologías como la inteligencia artificial permitirá recomendaciones personalizadas y soporte en tiempo real, mejorando la satisfacción y fidelización del cliente. Además, la automatización de procesos administrativos aumentará la eficiencia operativa. Esta transformación posicionará a Festiva como un líder innovador en la industria de eventos, generando nuevas fuentes de ingresos y oportunidades de crecimiento.</w:t>
      </w:r>
      <w:r w:rsidDel="00000000" w:rsidR="00000000" w:rsidRPr="00000000">
        <w:rPr>
          <w:rtl w:val="0"/>
        </w:rPr>
      </w:r>
    </w:p>
    <w:p w:rsidR="00000000" w:rsidDel="00000000" w:rsidP="00000000" w:rsidRDefault="00000000" w:rsidRPr="00000000" w14:paraId="0000007F">
      <w:pPr>
        <w:pStyle w:val="Heading2"/>
        <w:numPr>
          <w:ilvl w:val="1"/>
          <w:numId w:val="6"/>
        </w:numPr>
        <w:spacing w:after="240" w:lineRule="auto"/>
        <w:ind w:left="851" w:hanging="425"/>
        <w:rPr>
          <w:color w:val="000000"/>
        </w:rPr>
      </w:pPr>
      <w:bookmarkStart w:colFirst="0" w:colLast="0" w:name="_2s8eyo1" w:id="9"/>
      <w:bookmarkEnd w:id="9"/>
      <w:r w:rsidDel="00000000" w:rsidR="00000000" w:rsidRPr="00000000">
        <w:rPr>
          <w:rFonts w:ascii="Times New Roman" w:cs="Times New Roman" w:eastAsia="Times New Roman" w:hAnsi="Times New Roman"/>
          <w:color w:val="000000"/>
          <w:sz w:val="24"/>
          <w:szCs w:val="24"/>
          <w:rtl w:val="0"/>
        </w:rPr>
        <w:t xml:space="preserve">Definición del problema:</w:t>
      </w:r>
    </w:p>
    <w:p w:rsidR="00000000" w:rsidDel="00000000" w:rsidP="00000000" w:rsidRDefault="00000000" w:rsidRPr="00000000" w14:paraId="00000080">
      <w:pPr>
        <w:numPr>
          <w:ilvl w:val="2"/>
          <w:numId w:val="3"/>
        </w:numPr>
        <w:pBdr>
          <w:top w:space="0" w:sz="0" w:val="nil"/>
          <w:left w:space="0" w:sz="0" w:val="nil"/>
          <w:bottom w:space="0" w:sz="0" w:val="nil"/>
          <w:right w:space="0" w:sz="0" w:val="nil"/>
          <w:between w:space="0" w:sz="0" w:val="nil"/>
        </w:pBdr>
        <w:tabs>
          <w:tab w:val="left" w:leader="none" w:pos="1418"/>
        </w:tabs>
        <w:spacing w:after="240" w:before="90" w:line="278.00000000000006" w:lineRule="auto"/>
        <w:ind w:left="1134" w:right="106" w:hanging="283"/>
        <w:jc w:val="both"/>
        <w:rPr>
          <w:color w:val="000000"/>
        </w:rPr>
        <w:sectPr>
          <w:type w:val="nextPage"/>
          <w:pgSz w:h="16840" w:w="11910" w:orient="portrait"/>
          <w:pgMar w:bottom="1440" w:top="1440" w:left="1440" w:right="1440" w:header="727" w:footer="937"/>
        </w:sectPr>
      </w:pPr>
      <w:r w:rsidDel="00000000" w:rsidR="00000000" w:rsidRPr="00000000">
        <w:rPr>
          <w:sz w:val="24"/>
          <w:szCs w:val="24"/>
          <w:rtl w:val="0"/>
        </w:rPr>
        <w:t xml:space="preserve">Actualmente, la empresa Festiva depende exclusivamente de su página de Facebook para la promoción y gestión de eventos, lo cual presenta varias limitaciones significativas. Esta dependencia restringe el alcance de la empresa, dificulta la oferta de una experiencia personalizada a los clientes y no permite una gestión eficiente de eventos y usuarios. Además, la falta de un sistema centralizado limita la capacidad de la empresa para automatizar procesos administrativos, analizar datos de usuarios y ofrecer recomendaciones personalizadas. Como resultado, Festiva enfrenta desafíos en la retención de clientes, la eficiencia operativa y la expansión de su mercado. Implementar una plataforma web integral es esencial para superar estas limitaciones y posicionar a Festiva como líder en la industria de eventos.</w:t>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pacing w:after="240" w:before="3" w:lineRule="auto"/>
        <w:jc w:val="both"/>
        <w:rPr>
          <w:color w:val="000000"/>
          <w:sz w:val="24"/>
          <w:szCs w:val="24"/>
        </w:rPr>
      </w:pPr>
      <w:r w:rsidDel="00000000" w:rsidR="00000000" w:rsidRPr="00000000">
        <w:rPr>
          <w:rtl w:val="0"/>
        </w:rPr>
      </w:r>
    </w:p>
    <w:p w:rsidR="00000000" w:rsidDel="00000000" w:rsidP="00000000" w:rsidRDefault="00000000" w:rsidRPr="00000000" w14:paraId="00000082">
      <w:pPr>
        <w:pStyle w:val="Heading1"/>
        <w:numPr>
          <w:ilvl w:val="0"/>
          <w:numId w:val="4"/>
        </w:numPr>
        <w:ind w:left="460" w:hanging="360"/>
        <w:rPr/>
      </w:pPr>
      <w:bookmarkStart w:colFirst="0" w:colLast="0" w:name="_17dp8vu" w:id="10"/>
      <w:bookmarkEnd w:id="10"/>
      <w:r w:rsidDel="00000000" w:rsidR="00000000" w:rsidRPr="00000000">
        <w:rPr>
          <w:rtl w:val="0"/>
        </w:rPr>
        <w:t xml:space="preserve">Descripción de los interesados:</w:t>
      </w:r>
    </w:p>
    <w:p w:rsidR="00000000" w:rsidDel="00000000" w:rsidP="00000000" w:rsidRDefault="00000000" w:rsidRPr="00000000" w14:paraId="00000083">
      <w:pPr>
        <w:pStyle w:val="Heading2"/>
        <w:numPr>
          <w:ilvl w:val="1"/>
          <w:numId w:val="4"/>
        </w:numPr>
        <w:spacing w:after="240" w:lineRule="auto"/>
        <w:ind w:left="851" w:hanging="425"/>
        <w:rPr>
          <w:rFonts w:ascii="Times New Roman" w:cs="Times New Roman" w:eastAsia="Times New Roman" w:hAnsi="Times New Roman"/>
          <w:color w:val="000000"/>
          <w:sz w:val="24"/>
          <w:szCs w:val="24"/>
        </w:rPr>
      </w:pPr>
      <w:bookmarkStart w:colFirst="0" w:colLast="0" w:name="_3rdcrjn" w:id="11"/>
      <w:bookmarkEnd w:id="11"/>
      <w:r w:rsidDel="00000000" w:rsidR="00000000" w:rsidRPr="00000000">
        <w:rPr>
          <w:rFonts w:ascii="Times New Roman" w:cs="Times New Roman" w:eastAsia="Times New Roman" w:hAnsi="Times New Roman"/>
          <w:color w:val="000000"/>
          <w:sz w:val="24"/>
          <w:szCs w:val="24"/>
          <w:rtl w:val="0"/>
        </w:rPr>
        <w:t xml:space="preserve">Resumen de los interesados:</w:t>
      </w:r>
    </w:p>
    <w:p w:rsidR="00000000" w:rsidDel="00000000" w:rsidP="00000000" w:rsidRDefault="00000000" w:rsidRPr="00000000" w14:paraId="00000084">
      <w:pPr>
        <w:numPr>
          <w:ilvl w:val="2"/>
          <w:numId w:val="3"/>
        </w:numPr>
        <w:pBdr>
          <w:top w:space="0" w:sz="0" w:val="nil"/>
          <w:left w:space="0" w:sz="0" w:val="nil"/>
          <w:bottom w:space="0" w:sz="0" w:val="nil"/>
          <w:right w:space="0" w:sz="0" w:val="nil"/>
          <w:between w:space="0" w:sz="0" w:val="nil"/>
        </w:pBdr>
        <w:tabs>
          <w:tab w:val="left" w:leader="none" w:pos="1418"/>
        </w:tabs>
        <w:spacing w:after="240" w:before="90" w:line="278.00000000000006" w:lineRule="auto"/>
        <w:ind w:left="1134" w:right="106" w:hanging="283"/>
        <w:jc w:val="both"/>
        <w:rPr>
          <w:color w:val="000000"/>
        </w:rPr>
      </w:pPr>
      <w:r w:rsidDel="00000000" w:rsidR="00000000" w:rsidRPr="00000000">
        <w:rPr>
          <w:color w:val="000000"/>
          <w:sz w:val="24"/>
          <w:szCs w:val="24"/>
          <w:rtl w:val="0"/>
        </w:rPr>
        <w:t xml:space="preserve">Jefe de la empresa.</w:t>
      </w:r>
    </w:p>
    <w:p w:rsidR="00000000" w:rsidDel="00000000" w:rsidP="00000000" w:rsidRDefault="00000000" w:rsidRPr="00000000" w14:paraId="00000085">
      <w:pPr>
        <w:numPr>
          <w:ilvl w:val="2"/>
          <w:numId w:val="3"/>
        </w:numPr>
        <w:pBdr>
          <w:top w:space="0" w:sz="0" w:val="nil"/>
          <w:left w:space="0" w:sz="0" w:val="nil"/>
          <w:bottom w:space="0" w:sz="0" w:val="nil"/>
          <w:right w:space="0" w:sz="0" w:val="nil"/>
          <w:between w:space="0" w:sz="0" w:val="nil"/>
        </w:pBdr>
        <w:tabs>
          <w:tab w:val="left" w:leader="none" w:pos="1418"/>
        </w:tabs>
        <w:spacing w:after="240" w:before="90" w:line="278.00000000000006" w:lineRule="auto"/>
        <w:ind w:left="1134" w:right="106" w:hanging="283"/>
        <w:jc w:val="both"/>
        <w:rPr>
          <w:color w:val="000000"/>
        </w:rPr>
      </w:pPr>
      <w:r w:rsidDel="00000000" w:rsidR="00000000" w:rsidRPr="00000000">
        <w:rPr>
          <w:color w:val="000000"/>
          <w:sz w:val="24"/>
          <w:szCs w:val="24"/>
          <w:rtl w:val="0"/>
        </w:rPr>
        <w:t xml:space="preserve">Equipo del proyecto.</w:t>
      </w:r>
    </w:p>
    <w:p w:rsidR="00000000" w:rsidDel="00000000" w:rsidP="00000000" w:rsidRDefault="00000000" w:rsidRPr="00000000" w14:paraId="00000086">
      <w:pPr>
        <w:numPr>
          <w:ilvl w:val="2"/>
          <w:numId w:val="3"/>
        </w:numPr>
        <w:pBdr>
          <w:top w:space="0" w:sz="0" w:val="nil"/>
          <w:left w:space="0" w:sz="0" w:val="nil"/>
          <w:bottom w:space="0" w:sz="0" w:val="nil"/>
          <w:right w:space="0" w:sz="0" w:val="nil"/>
          <w:between w:space="0" w:sz="0" w:val="nil"/>
        </w:pBdr>
        <w:tabs>
          <w:tab w:val="left" w:leader="none" w:pos="1418"/>
        </w:tabs>
        <w:spacing w:after="240" w:before="90" w:line="278.00000000000006" w:lineRule="auto"/>
        <w:ind w:left="1134" w:right="106" w:hanging="283"/>
        <w:jc w:val="both"/>
        <w:rPr>
          <w:color w:val="000000"/>
        </w:rPr>
      </w:pPr>
      <w:r w:rsidDel="00000000" w:rsidR="00000000" w:rsidRPr="00000000">
        <w:rPr>
          <w:color w:val="000000"/>
          <w:sz w:val="24"/>
          <w:szCs w:val="24"/>
          <w:rtl w:val="0"/>
        </w:rPr>
        <w:t xml:space="preserve">Clientes actuales</w:t>
      </w:r>
    </w:p>
    <w:p w:rsidR="00000000" w:rsidDel="00000000" w:rsidP="00000000" w:rsidRDefault="00000000" w:rsidRPr="00000000" w14:paraId="00000087">
      <w:pPr>
        <w:numPr>
          <w:ilvl w:val="2"/>
          <w:numId w:val="3"/>
        </w:numPr>
        <w:pBdr>
          <w:top w:space="0" w:sz="0" w:val="nil"/>
          <w:left w:space="0" w:sz="0" w:val="nil"/>
          <w:bottom w:space="0" w:sz="0" w:val="nil"/>
          <w:right w:space="0" w:sz="0" w:val="nil"/>
          <w:between w:space="0" w:sz="0" w:val="nil"/>
        </w:pBdr>
        <w:tabs>
          <w:tab w:val="left" w:leader="none" w:pos="1418"/>
        </w:tabs>
        <w:spacing w:after="240" w:before="90" w:line="278.00000000000006" w:lineRule="auto"/>
        <w:ind w:left="1134" w:right="106" w:hanging="283"/>
        <w:jc w:val="both"/>
        <w:rPr>
          <w:color w:val="000000"/>
        </w:rPr>
      </w:pPr>
      <w:r w:rsidDel="00000000" w:rsidR="00000000" w:rsidRPr="00000000">
        <w:rPr>
          <w:color w:val="000000"/>
          <w:sz w:val="24"/>
          <w:szCs w:val="24"/>
          <w:rtl w:val="0"/>
        </w:rPr>
        <w:t xml:space="preserve">Clientes potenciales.</w:t>
      </w:r>
    </w:p>
    <w:p w:rsidR="00000000" w:rsidDel="00000000" w:rsidP="00000000" w:rsidRDefault="00000000" w:rsidRPr="00000000" w14:paraId="00000088">
      <w:pPr>
        <w:pStyle w:val="Heading2"/>
        <w:numPr>
          <w:ilvl w:val="1"/>
          <w:numId w:val="4"/>
        </w:numPr>
        <w:spacing w:after="240" w:lineRule="auto"/>
        <w:ind w:left="851" w:hanging="425"/>
        <w:rPr>
          <w:rFonts w:ascii="Times New Roman" w:cs="Times New Roman" w:eastAsia="Times New Roman" w:hAnsi="Times New Roman"/>
          <w:color w:val="000000"/>
          <w:sz w:val="24"/>
          <w:szCs w:val="24"/>
        </w:rPr>
      </w:pPr>
      <w:bookmarkStart w:colFirst="0" w:colLast="0" w:name="_26in1rg" w:id="12"/>
      <w:bookmarkEnd w:id="12"/>
      <w:r w:rsidDel="00000000" w:rsidR="00000000" w:rsidRPr="00000000">
        <w:rPr>
          <w:rFonts w:ascii="Times New Roman" w:cs="Times New Roman" w:eastAsia="Times New Roman" w:hAnsi="Times New Roman"/>
          <w:color w:val="000000"/>
          <w:sz w:val="24"/>
          <w:szCs w:val="24"/>
          <w:rtl w:val="0"/>
        </w:rPr>
        <w:t xml:space="preserve">Resumen de los usuarios:</w:t>
      </w:r>
    </w:p>
    <w:p w:rsidR="00000000" w:rsidDel="00000000" w:rsidP="00000000" w:rsidRDefault="00000000" w:rsidRPr="00000000" w14:paraId="00000089">
      <w:pPr>
        <w:numPr>
          <w:ilvl w:val="2"/>
          <w:numId w:val="3"/>
        </w:numPr>
        <w:pBdr>
          <w:top w:space="0" w:sz="0" w:val="nil"/>
          <w:left w:space="0" w:sz="0" w:val="nil"/>
          <w:bottom w:space="0" w:sz="0" w:val="nil"/>
          <w:right w:space="0" w:sz="0" w:val="nil"/>
          <w:between w:space="0" w:sz="0" w:val="nil"/>
        </w:pBdr>
        <w:tabs>
          <w:tab w:val="left" w:leader="none" w:pos="1418"/>
        </w:tabs>
        <w:spacing w:after="240" w:before="90" w:line="278.00000000000006" w:lineRule="auto"/>
        <w:ind w:left="1134" w:right="106" w:hanging="283"/>
        <w:jc w:val="both"/>
        <w:rPr>
          <w:color w:val="000000"/>
        </w:rPr>
      </w:pPr>
      <w:r w:rsidDel="00000000" w:rsidR="00000000" w:rsidRPr="00000000">
        <w:rPr>
          <w:color w:val="000000"/>
          <w:sz w:val="24"/>
          <w:szCs w:val="24"/>
          <w:rtl w:val="0"/>
        </w:rPr>
        <w:t xml:space="preserve">Empresas.</w:t>
      </w:r>
    </w:p>
    <w:p w:rsidR="00000000" w:rsidDel="00000000" w:rsidP="00000000" w:rsidRDefault="00000000" w:rsidRPr="00000000" w14:paraId="0000008A">
      <w:pPr>
        <w:numPr>
          <w:ilvl w:val="2"/>
          <w:numId w:val="3"/>
        </w:numPr>
        <w:pBdr>
          <w:top w:space="0" w:sz="0" w:val="nil"/>
          <w:left w:space="0" w:sz="0" w:val="nil"/>
          <w:bottom w:space="0" w:sz="0" w:val="nil"/>
          <w:right w:space="0" w:sz="0" w:val="nil"/>
          <w:between w:space="0" w:sz="0" w:val="nil"/>
        </w:pBdr>
        <w:tabs>
          <w:tab w:val="left" w:leader="none" w:pos="1418"/>
        </w:tabs>
        <w:spacing w:after="240" w:before="90" w:line="278.00000000000006" w:lineRule="auto"/>
        <w:ind w:left="1134" w:right="106" w:hanging="283"/>
        <w:jc w:val="both"/>
        <w:rPr>
          <w:color w:val="000000"/>
        </w:rPr>
      </w:pPr>
      <w:r w:rsidDel="00000000" w:rsidR="00000000" w:rsidRPr="00000000">
        <w:rPr>
          <w:color w:val="000000"/>
          <w:sz w:val="24"/>
          <w:szCs w:val="24"/>
          <w:rtl w:val="0"/>
        </w:rPr>
        <w:t xml:space="preserve">Profesionales.</w:t>
      </w:r>
    </w:p>
    <w:p w:rsidR="00000000" w:rsidDel="00000000" w:rsidP="00000000" w:rsidRDefault="00000000" w:rsidRPr="00000000" w14:paraId="0000008B">
      <w:pPr>
        <w:numPr>
          <w:ilvl w:val="2"/>
          <w:numId w:val="3"/>
        </w:numPr>
        <w:pBdr>
          <w:top w:space="0" w:sz="0" w:val="nil"/>
          <w:left w:space="0" w:sz="0" w:val="nil"/>
          <w:bottom w:space="0" w:sz="0" w:val="nil"/>
          <w:right w:space="0" w:sz="0" w:val="nil"/>
          <w:between w:space="0" w:sz="0" w:val="nil"/>
        </w:pBdr>
        <w:tabs>
          <w:tab w:val="left" w:leader="none" w:pos="1418"/>
        </w:tabs>
        <w:spacing w:after="240" w:before="90" w:line="278.00000000000006" w:lineRule="auto"/>
        <w:ind w:left="1134" w:right="106" w:hanging="283"/>
        <w:jc w:val="both"/>
        <w:rPr>
          <w:color w:val="000000"/>
        </w:rPr>
      </w:pPr>
      <w:r w:rsidDel="00000000" w:rsidR="00000000" w:rsidRPr="00000000">
        <w:rPr>
          <w:color w:val="000000"/>
          <w:sz w:val="24"/>
          <w:szCs w:val="24"/>
          <w:rtl w:val="0"/>
        </w:rPr>
        <w:t xml:space="preserve">Clientes.</w:t>
      </w:r>
    </w:p>
    <w:p w:rsidR="00000000" w:rsidDel="00000000" w:rsidP="00000000" w:rsidRDefault="00000000" w:rsidRPr="00000000" w14:paraId="0000008C">
      <w:pPr>
        <w:pStyle w:val="Heading2"/>
        <w:numPr>
          <w:ilvl w:val="1"/>
          <w:numId w:val="4"/>
        </w:numPr>
        <w:spacing w:after="240" w:lineRule="auto"/>
        <w:ind w:left="851" w:hanging="425"/>
        <w:rPr>
          <w:rFonts w:ascii="Times New Roman" w:cs="Times New Roman" w:eastAsia="Times New Roman" w:hAnsi="Times New Roman"/>
          <w:color w:val="000000"/>
          <w:sz w:val="24"/>
          <w:szCs w:val="24"/>
        </w:rPr>
      </w:pPr>
      <w:bookmarkStart w:colFirst="0" w:colLast="0" w:name="_lnxbz9" w:id="13"/>
      <w:bookmarkEnd w:id="13"/>
      <w:r w:rsidDel="00000000" w:rsidR="00000000" w:rsidRPr="00000000">
        <w:rPr>
          <w:rFonts w:ascii="Times New Roman" w:cs="Times New Roman" w:eastAsia="Times New Roman" w:hAnsi="Times New Roman"/>
          <w:color w:val="000000"/>
          <w:sz w:val="24"/>
          <w:szCs w:val="24"/>
          <w:rtl w:val="0"/>
        </w:rPr>
        <w:t xml:space="preserve">Entorno de usuario:</w:t>
      </w:r>
    </w:p>
    <w:p w:rsidR="00000000" w:rsidDel="00000000" w:rsidP="00000000" w:rsidRDefault="00000000" w:rsidRPr="00000000" w14:paraId="0000008D">
      <w:pPr>
        <w:numPr>
          <w:ilvl w:val="2"/>
          <w:numId w:val="3"/>
        </w:numPr>
        <w:pBdr>
          <w:top w:space="0" w:sz="0" w:val="nil"/>
          <w:left w:space="0" w:sz="0" w:val="nil"/>
          <w:bottom w:space="0" w:sz="0" w:val="nil"/>
          <w:right w:space="0" w:sz="0" w:val="nil"/>
          <w:between w:space="0" w:sz="0" w:val="nil"/>
        </w:pBdr>
        <w:tabs>
          <w:tab w:val="left" w:leader="none" w:pos="1418"/>
        </w:tabs>
        <w:spacing w:after="240" w:before="90" w:line="278.00000000000006" w:lineRule="auto"/>
        <w:ind w:left="1134" w:right="106" w:hanging="283"/>
        <w:jc w:val="both"/>
        <w:rPr>
          <w:color w:val="000000"/>
        </w:rPr>
      </w:pPr>
      <w:r w:rsidDel="00000000" w:rsidR="00000000" w:rsidRPr="00000000">
        <w:rPr>
          <w:color w:val="000000"/>
          <w:sz w:val="24"/>
          <w:szCs w:val="24"/>
          <w:rtl w:val="0"/>
        </w:rPr>
        <w:t xml:space="preserve">El entorno del usuario será un sitio web en español, poseyendo accesibilidad usabilidad se sencillo entendimiento, seguridad, entre otros. De esta forma haciendo que todos los clientes se sientan satisfechos con el producto final.</w:t>
      </w:r>
    </w:p>
    <w:p w:rsidR="00000000" w:rsidDel="00000000" w:rsidP="00000000" w:rsidRDefault="00000000" w:rsidRPr="00000000" w14:paraId="0000008E">
      <w:pPr>
        <w:pStyle w:val="Heading2"/>
        <w:numPr>
          <w:ilvl w:val="1"/>
          <w:numId w:val="4"/>
        </w:numPr>
        <w:spacing w:after="240" w:lineRule="auto"/>
        <w:ind w:left="851" w:hanging="425"/>
        <w:rPr>
          <w:rFonts w:ascii="Times New Roman" w:cs="Times New Roman" w:eastAsia="Times New Roman" w:hAnsi="Times New Roman"/>
          <w:color w:val="000000"/>
          <w:sz w:val="24"/>
          <w:szCs w:val="24"/>
        </w:rPr>
      </w:pPr>
      <w:bookmarkStart w:colFirst="0" w:colLast="0" w:name="_35nkun2" w:id="14"/>
      <w:bookmarkEnd w:id="14"/>
      <w:r w:rsidDel="00000000" w:rsidR="00000000" w:rsidRPr="00000000">
        <w:rPr>
          <w:rFonts w:ascii="Times New Roman" w:cs="Times New Roman" w:eastAsia="Times New Roman" w:hAnsi="Times New Roman"/>
          <w:color w:val="000000"/>
          <w:sz w:val="24"/>
          <w:szCs w:val="24"/>
          <w:rtl w:val="0"/>
        </w:rPr>
        <w:t xml:space="preserve">Perfiles de los interesados:</w:t>
      </w:r>
    </w:p>
    <w:p w:rsidR="00000000" w:rsidDel="00000000" w:rsidP="00000000" w:rsidRDefault="00000000" w:rsidRPr="00000000" w14:paraId="0000008F">
      <w:pPr>
        <w:numPr>
          <w:ilvl w:val="2"/>
          <w:numId w:val="3"/>
        </w:numPr>
        <w:pBdr>
          <w:top w:space="0" w:sz="0" w:val="nil"/>
          <w:left w:space="0" w:sz="0" w:val="nil"/>
          <w:bottom w:space="0" w:sz="0" w:val="nil"/>
          <w:right w:space="0" w:sz="0" w:val="nil"/>
          <w:between w:space="0" w:sz="0" w:val="nil"/>
        </w:pBdr>
        <w:tabs>
          <w:tab w:val="left" w:leader="none" w:pos="1418"/>
        </w:tabs>
        <w:spacing w:after="240" w:before="90" w:line="278.00000000000006" w:lineRule="auto"/>
        <w:ind w:left="1134" w:right="106" w:hanging="283"/>
        <w:jc w:val="both"/>
        <w:rPr>
          <w:color w:val="000000"/>
        </w:rPr>
      </w:pPr>
      <w:r w:rsidDel="00000000" w:rsidR="00000000" w:rsidRPr="00000000">
        <w:rPr>
          <w:color w:val="000000"/>
          <w:sz w:val="24"/>
          <w:szCs w:val="24"/>
          <w:rtl w:val="0"/>
        </w:rPr>
        <w:t xml:space="preserve">Jefe de la empresa: Persona encargada de toda la gestión de las áreas de la empresa </w:t>
      </w:r>
      <w:r w:rsidDel="00000000" w:rsidR="00000000" w:rsidRPr="00000000">
        <w:rPr>
          <w:sz w:val="24"/>
          <w:szCs w:val="24"/>
          <w:rtl w:val="0"/>
        </w:rPr>
        <w:t xml:space="preserve">Festiva</w:t>
      </w:r>
      <w:r w:rsidDel="00000000" w:rsidR="00000000" w:rsidRPr="00000000">
        <w:rPr>
          <w:color w:val="000000"/>
          <w:sz w:val="24"/>
          <w:szCs w:val="24"/>
          <w:rtl w:val="0"/>
        </w:rPr>
        <w:t xml:space="preserve">.</w:t>
      </w:r>
    </w:p>
    <w:p w:rsidR="00000000" w:rsidDel="00000000" w:rsidP="00000000" w:rsidRDefault="00000000" w:rsidRPr="00000000" w14:paraId="00000090">
      <w:pPr>
        <w:numPr>
          <w:ilvl w:val="2"/>
          <w:numId w:val="3"/>
        </w:numPr>
        <w:pBdr>
          <w:top w:space="0" w:sz="0" w:val="nil"/>
          <w:left w:space="0" w:sz="0" w:val="nil"/>
          <w:bottom w:space="0" w:sz="0" w:val="nil"/>
          <w:right w:space="0" w:sz="0" w:val="nil"/>
          <w:between w:space="0" w:sz="0" w:val="nil"/>
        </w:pBdr>
        <w:tabs>
          <w:tab w:val="left" w:leader="none" w:pos="1418"/>
        </w:tabs>
        <w:spacing w:after="240" w:before="90" w:line="278.00000000000006" w:lineRule="auto"/>
        <w:ind w:left="1134" w:right="106" w:hanging="283"/>
        <w:jc w:val="both"/>
        <w:rPr>
          <w:color w:val="000000"/>
        </w:rPr>
      </w:pPr>
      <w:r w:rsidDel="00000000" w:rsidR="00000000" w:rsidRPr="00000000">
        <w:rPr>
          <w:color w:val="000000"/>
          <w:sz w:val="24"/>
          <w:szCs w:val="24"/>
          <w:rtl w:val="0"/>
        </w:rPr>
        <w:t xml:space="preserve">Equipo del proyecto: Personas encargadas del desarrollo del proyecto de implementación de sitio web.</w:t>
      </w:r>
    </w:p>
    <w:p w:rsidR="00000000" w:rsidDel="00000000" w:rsidP="00000000" w:rsidRDefault="00000000" w:rsidRPr="00000000" w14:paraId="00000091">
      <w:pPr>
        <w:pStyle w:val="Heading2"/>
        <w:numPr>
          <w:ilvl w:val="1"/>
          <w:numId w:val="4"/>
        </w:numPr>
        <w:spacing w:after="240" w:lineRule="auto"/>
        <w:ind w:left="851" w:hanging="425"/>
        <w:rPr>
          <w:rFonts w:ascii="Times New Roman" w:cs="Times New Roman" w:eastAsia="Times New Roman" w:hAnsi="Times New Roman"/>
          <w:color w:val="000000"/>
          <w:sz w:val="24"/>
          <w:szCs w:val="24"/>
        </w:rPr>
      </w:pPr>
      <w:bookmarkStart w:colFirst="0" w:colLast="0" w:name="_1ksv4uv" w:id="15"/>
      <w:bookmarkEnd w:id="15"/>
      <w:r w:rsidDel="00000000" w:rsidR="00000000" w:rsidRPr="00000000">
        <w:rPr>
          <w:rFonts w:ascii="Times New Roman" w:cs="Times New Roman" w:eastAsia="Times New Roman" w:hAnsi="Times New Roman"/>
          <w:color w:val="000000"/>
          <w:sz w:val="24"/>
          <w:szCs w:val="24"/>
          <w:rtl w:val="0"/>
        </w:rPr>
        <w:t xml:space="preserve">Perfiles de los usuarios:</w:t>
      </w:r>
    </w:p>
    <w:p w:rsidR="00000000" w:rsidDel="00000000" w:rsidP="00000000" w:rsidRDefault="00000000" w:rsidRPr="00000000" w14:paraId="00000092">
      <w:pPr>
        <w:numPr>
          <w:ilvl w:val="2"/>
          <w:numId w:val="3"/>
        </w:numPr>
        <w:pBdr>
          <w:top w:space="0" w:sz="0" w:val="nil"/>
          <w:left w:space="0" w:sz="0" w:val="nil"/>
          <w:bottom w:space="0" w:sz="0" w:val="nil"/>
          <w:right w:space="0" w:sz="0" w:val="nil"/>
          <w:between w:space="0" w:sz="0" w:val="nil"/>
        </w:pBdr>
        <w:tabs>
          <w:tab w:val="left" w:leader="none" w:pos="1418"/>
        </w:tabs>
        <w:spacing w:after="240" w:before="90" w:line="278.00000000000006" w:lineRule="auto"/>
        <w:ind w:left="1134" w:right="106" w:hanging="283"/>
        <w:jc w:val="both"/>
        <w:rPr>
          <w:color w:val="000000"/>
        </w:rPr>
      </w:pPr>
      <w:r w:rsidDel="00000000" w:rsidR="00000000" w:rsidRPr="00000000">
        <w:rPr>
          <w:color w:val="000000"/>
          <w:sz w:val="24"/>
          <w:szCs w:val="24"/>
          <w:rtl w:val="0"/>
        </w:rPr>
        <w:t xml:space="preserve">Empresas: Entidad relacionada con el rubro tecnológico que buscan usar uno de los softwares que vende la empresa.</w:t>
      </w:r>
    </w:p>
    <w:p w:rsidR="00000000" w:rsidDel="00000000" w:rsidP="00000000" w:rsidRDefault="00000000" w:rsidRPr="00000000" w14:paraId="00000093">
      <w:pPr>
        <w:numPr>
          <w:ilvl w:val="2"/>
          <w:numId w:val="3"/>
        </w:numPr>
        <w:pBdr>
          <w:top w:space="0" w:sz="0" w:val="nil"/>
          <w:left w:space="0" w:sz="0" w:val="nil"/>
          <w:bottom w:space="0" w:sz="0" w:val="nil"/>
          <w:right w:space="0" w:sz="0" w:val="nil"/>
          <w:between w:space="0" w:sz="0" w:val="nil"/>
        </w:pBdr>
        <w:tabs>
          <w:tab w:val="left" w:leader="none" w:pos="1418"/>
        </w:tabs>
        <w:spacing w:after="240" w:before="90" w:line="278.00000000000006" w:lineRule="auto"/>
        <w:ind w:left="1134" w:right="106" w:hanging="283"/>
        <w:jc w:val="both"/>
        <w:rPr>
          <w:color w:val="000000"/>
        </w:rPr>
      </w:pPr>
      <w:r w:rsidDel="00000000" w:rsidR="00000000" w:rsidRPr="00000000">
        <w:rPr>
          <w:color w:val="000000"/>
          <w:sz w:val="24"/>
          <w:szCs w:val="24"/>
          <w:rtl w:val="0"/>
        </w:rPr>
        <w:t xml:space="preserve">Profesionales: Personas profesionales, en su mayoría contadores.</w:t>
      </w:r>
    </w:p>
    <w:p w:rsidR="00000000" w:rsidDel="00000000" w:rsidP="00000000" w:rsidRDefault="00000000" w:rsidRPr="00000000" w14:paraId="00000094">
      <w:pPr>
        <w:numPr>
          <w:ilvl w:val="2"/>
          <w:numId w:val="3"/>
        </w:numPr>
        <w:pBdr>
          <w:top w:space="0" w:sz="0" w:val="nil"/>
          <w:left w:space="0" w:sz="0" w:val="nil"/>
          <w:bottom w:space="0" w:sz="0" w:val="nil"/>
          <w:right w:space="0" w:sz="0" w:val="nil"/>
          <w:between w:space="0" w:sz="0" w:val="nil"/>
        </w:pBdr>
        <w:tabs>
          <w:tab w:val="left" w:leader="none" w:pos="1418"/>
        </w:tabs>
        <w:spacing w:after="240" w:before="90" w:line="278.00000000000006" w:lineRule="auto"/>
        <w:ind w:left="1134" w:right="106" w:hanging="283"/>
        <w:jc w:val="both"/>
        <w:rPr>
          <w:color w:val="000000"/>
        </w:rPr>
        <w:sectPr>
          <w:type w:val="nextPage"/>
          <w:pgSz w:h="16840" w:w="11910" w:orient="portrait"/>
          <w:pgMar w:bottom="1440" w:top="1440" w:left="1440" w:right="1440" w:header="727" w:footer="937"/>
        </w:sectPr>
      </w:pPr>
      <w:r w:rsidDel="00000000" w:rsidR="00000000" w:rsidRPr="00000000">
        <w:rPr>
          <w:color w:val="000000"/>
          <w:sz w:val="24"/>
          <w:szCs w:val="24"/>
          <w:rtl w:val="0"/>
        </w:rPr>
        <w:t xml:space="preserve">Persona común: Persona que simplemente quiera adquirir uno de los productos de la empresa.</w:t>
      </w:r>
    </w:p>
    <w:p w:rsidR="00000000" w:rsidDel="00000000" w:rsidP="00000000" w:rsidRDefault="00000000" w:rsidRPr="00000000" w14:paraId="00000095">
      <w:pPr>
        <w:pBdr>
          <w:top w:space="0" w:sz="0" w:val="nil"/>
          <w:left w:space="0" w:sz="0" w:val="nil"/>
          <w:bottom w:space="0" w:sz="0" w:val="nil"/>
          <w:right w:space="0" w:sz="0" w:val="nil"/>
          <w:between w:space="0" w:sz="0" w:val="nil"/>
        </w:pBdr>
        <w:spacing w:before="1" w:lineRule="auto"/>
        <w:rPr>
          <w:color w:val="000000"/>
          <w:sz w:val="24"/>
          <w:szCs w:val="24"/>
        </w:rPr>
      </w:pPr>
      <w:r w:rsidDel="00000000" w:rsidR="00000000" w:rsidRPr="00000000">
        <w:rPr>
          <w:rtl w:val="0"/>
        </w:rPr>
      </w:r>
    </w:p>
    <w:p w:rsidR="00000000" w:rsidDel="00000000" w:rsidP="00000000" w:rsidRDefault="00000000" w:rsidRPr="00000000" w14:paraId="00000096">
      <w:pPr>
        <w:pStyle w:val="Heading2"/>
        <w:numPr>
          <w:ilvl w:val="1"/>
          <w:numId w:val="4"/>
        </w:numPr>
        <w:spacing w:after="240" w:lineRule="auto"/>
        <w:ind w:left="851" w:hanging="425"/>
        <w:rPr>
          <w:rFonts w:ascii="Times New Roman" w:cs="Times New Roman" w:eastAsia="Times New Roman" w:hAnsi="Times New Roman"/>
          <w:color w:val="000000"/>
          <w:sz w:val="24"/>
          <w:szCs w:val="24"/>
        </w:rPr>
      </w:pPr>
      <w:bookmarkStart w:colFirst="0" w:colLast="0" w:name="_44sinio" w:id="16"/>
      <w:bookmarkEnd w:id="16"/>
      <w:r w:rsidDel="00000000" w:rsidR="00000000" w:rsidRPr="00000000">
        <w:rPr>
          <w:rFonts w:ascii="Times New Roman" w:cs="Times New Roman" w:eastAsia="Times New Roman" w:hAnsi="Times New Roman"/>
          <w:color w:val="000000"/>
          <w:sz w:val="24"/>
          <w:szCs w:val="24"/>
          <w:rtl w:val="0"/>
        </w:rPr>
        <w:t xml:space="preserve">Necesidades de los interesados y usuarios:</w:t>
      </w:r>
    </w:p>
    <w:p w:rsidR="00000000" w:rsidDel="00000000" w:rsidP="00000000" w:rsidRDefault="00000000" w:rsidRPr="00000000" w14:paraId="00000097">
      <w:pPr>
        <w:numPr>
          <w:ilvl w:val="2"/>
          <w:numId w:val="3"/>
        </w:numPr>
        <w:pBdr>
          <w:top w:space="0" w:sz="0" w:val="nil"/>
          <w:left w:space="0" w:sz="0" w:val="nil"/>
          <w:bottom w:space="0" w:sz="0" w:val="nil"/>
          <w:right w:space="0" w:sz="0" w:val="nil"/>
          <w:between w:space="0" w:sz="0" w:val="nil"/>
        </w:pBdr>
        <w:tabs>
          <w:tab w:val="left" w:leader="none" w:pos="1418"/>
        </w:tabs>
        <w:spacing w:after="240" w:before="90" w:line="278.00000000000006" w:lineRule="auto"/>
        <w:ind w:left="1134" w:right="106" w:hanging="283"/>
        <w:jc w:val="both"/>
        <w:rPr>
          <w:color w:val="000000"/>
        </w:rPr>
      </w:pPr>
      <w:r w:rsidDel="00000000" w:rsidR="00000000" w:rsidRPr="00000000">
        <w:rPr>
          <w:color w:val="000000"/>
          <w:sz w:val="24"/>
          <w:szCs w:val="24"/>
          <w:rtl w:val="0"/>
        </w:rPr>
        <w:t xml:space="preserve">La necesidad de los interesados sería la solución del problema planteado anteriormente, obteniendo rentabilidad del proyecto, en caso de los usuarios la necesidad sería una página web más llamativa, sencilla de usar, la compra de los productos, un mejor soporte y un aspecto innovador que consiga fidelidad de los clientes.</w:t>
      </w:r>
    </w:p>
    <w:p w:rsidR="00000000" w:rsidDel="00000000" w:rsidP="00000000" w:rsidRDefault="00000000" w:rsidRPr="00000000" w14:paraId="00000098">
      <w:pPr>
        <w:pStyle w:val="Heading1"/>
        <w:numPr>
          <w:ilvl w:val="0"/>
          <w:numId w:val="4"/>
        </w:numPr>
        <w:ind w:left="460" w:hanging="360"/>
        <w:rPr/>
      </w:pPr>
      <w:bookmarkStart w:colFirst="0" w:colLast="0" w:name="_2jxsxqh" w:id="17"/>
      <w:bookmarkEnd w:id="17"/>
      <w:r w:rsidDel="00000000" w:rsidR="00000000" w:rsidRPr="00000000">
        <w:rPr>
          <w:rtl w:val="0"/>
        </w:rPr>
        <w:t xml:space="preserve">Vista general del producto:</w:t>
      </w:r>
    </w:p>
    <w:p w:rsidR="00000000" w:rsidDel="00000000" w:rsidP="00000000" w:rsidRDefault="00000000" w:rsidRPr="00000000" w14:paraId="00000099">
      <w:pPr>
        <w:pStyle w:val="Heading2"/>
        <w:numPr>
          <w:ilvl w:val="1"/>
          <w:numId w:val="4"/>
        </w:numPr>
        <w:spacing w:after="240" w:lineRule="auto"/>
        <w:ind w:left="851" w:hanging="425"/>
        <w:rPr>
          <w:rFonts w:ascii="Times New Roman" w:cs="Times New Roman" w:eastAsia="Times New Roman" w:hAnsi="Times New Roman"/>
          <w:color w:val="000000"/>
          <w:sz w:val="24"/>
          <w:szCs w:val="24"/>
        </w:rPr>
      </w:pPr>
      <w:bookmarkStart w:colFirst="0" w:colLast="0" w:name="_z337ya" w:id="18"/>
      <w:bookmarkEnd w:id="18"/>
      <w:r w:rsidDel="00000000" w:rsidR="00000000" w:rsidRPr="00000000">
        <w:rPr>
          <w:rFonts w:ascii="Times New Roman" w:cs="Times New Roman" w:eastAsia="Times New Roman" w:hAnsi="Times New Roman"/>
          <w:color w:val="000000"/>
          <w:sz w:val="24"/>
          <w:szCs w:val="24"/>
          <w:rtl w:val="0"/>
        </w:rPr>
        <w:t xml:space="preserve">Perspectiva del producto:</w:t>
      </w:r>
    </w:p>
    <w:p w:rsidR="00000000" w:rsidDel="00000000" w:rsidP="00000000" w:rsidRDefault="00000000" w:rsidRPr="00000000" w14:paraId="0000009A">
      <w:pPr>
        <w:numPr>
          <w:ilvl w:val="2"/>
          <w:numId w:val="3"/>
        </w:numPr>
        <w:pBdr>
          <w:top w:space="0" w:sz="0" w:val="nil"/>
          <w:left w:space="0" w:sz="0" w:val="nil"/>
          <w:bottom w:space="0" w:sz="0" w:val="nil"/>
          <w:right w:space="0" w:sz="0" w:val="nil"/>
          <w:between w:space="0" w:sz="0" w:val="nil"/>
        </w:pBdr>
        <w:tabs>
          <w:tab w:val="left" w:leader="none" w:pos="1418"/>
        </w:tabs>
        <w:spacing w:after="240" w:before="90" w:line="278.00000000000006" w:lineRule="auto"/>
        <w:ind w:left="1134" w:right="106" w:hanging="283"/>
        <w:jc w:val="both"/>
        <w:rPr>
          <w:color w:val="000000"/>
        </w:rPr>
      </w:pPr>
      <w:r w:rsidDel="00000000" w:rsidR="00000000" w:rsidRPr="00000000">
        <w:rPr>
          <w:color w:val="000000"/>
          <w:sz w:val="24"/>
          <w:szCs w:val="24"/>
          <w:rtl w:val="0"/>
        </w:rPr>
        <w:t xml:space="preserve">La perspectiva o expectativa que tenemos sobre el producto final es que si llegara a satisfacer las necesidades de los usuarios e interesados, cumplirá su propósito, resolver el problema planteado y cumplirá en la atracción de más clientes, haciendo tener igualdad y ventaja contra la competencia.</w:t>
      </w:r>
    </w:p>
    <w:p w:rsidR="00000000" w:rsidDel="00000000" w:rsidP="00000000" w:rsidRDefault="00000000" w:rsidRPr="00000000" w14:paraId="0000009B">
      <w:pPr>
        <w:pStyle w:val="Heading2"/>
        <w:numPr>
          <w:ilvl w:val="1"/>
          <w:numId w:val="4"/>
        </w:numPr>
        <w:spacing w:after="240" w:lineRule="auto"/>
        <w:ind w:left="851" w:hanging="425"/>
        <w:rPr>
          <w:rFonts w:ascii="Times New Roman" w:cs="Times New Roman" w:eastAsia="Times New Roman" w:hAnsi="Times New Roman"/>
          <w:color w:val="000000"/>
          <w:sz w:val="24"/>
          <w:szCs w:val="24"/>
        </w:rPr>
      </w:pPr>
      <w:bookmarkStart w:colFirst="0" w:colLast="0" w:name="_3j2qqm3" w:id="19"/>
      <w:bookmarkEnd w:id="19"/>
      <w:r w:rsidDel="00000000" w:rsidR="00000000" w:rsidRPr="00000000">
        <w:rPr>
          <w:rFonts w:ascii="Times New Roman" w:cs="Times New Roman" w:eastAsia="Times New Roman" w:hAnsi="Times New Roman"/>
          <w:color w:val="000000"/>
          <w:sz w:val="24"/>
          <w:szCs w:val="24"/>
          <w:rtl w:val="0"/>
        </w:rPr>
        <w:t xml:space="preserve">Resumen de capacidades:</w:t>
      </w:r>
    </w:p>
    <w:p w:rsidR="00000000" w:rsidDel="00000000" w:rsidP="00000000" w:rsidRDefault="00000000" w:rsidRPr="00000000" w14:paraId="0000009C">
      <w:pPr>
        <w:numPr>
          <w:ilvl w:val="2"/>
          <w:numId w:val="3"/>
        </w:numPr>
        <w:pBdr>
          <w:top w:space="0" w:sz="0" w:val="nil"/>
          <w:left w:space="0" w:sz="0" w:val="nil"/>
          <w:bottom w:space="0" w:sz="0" w:val="nil"/>
          <w:right w:space="0" w:sz="0" w:val="nil"/>
          <w:between w:space="0" w:sz="0" w:val="nil"/>
        </w:pBdr>
        <w:tabs>
          <w:tab w:val="left" w:leader="none" w:pos="1418"/>
        </w:tabs>
        <w:spacing w:after="240" w:before="90" w:line="278.00000000000006" w:lineRule="auto"/>
        <w:ind w:left="1134" w:right="106" w:hanging="283"/>
        <w:jc w:val="both"/>
        <w:rPr>
          <w:color w:val="000000"/>
        </w:rPr>
      </w:pPr>
      <w:r w:rsidDel="00000000" w:rsidR="00000000" w:rsidRPr="00000000">
        <w:rPr>
          <w:color w:val="000000"/>
          <w:sz w:val="24"/>
          <w:szCs w:val="24"/>
          <w:rtl w:val="0"/>
        </w:rPr>
        <w:t xml:space="preserve">Básicamente las capacidades de la página web se centran en que tanto atrae más a los clientes a través del aumento de estrategias de marketing y publicidad implementadas en la página web, para lograr más renombre entre las personas y lograr vender mejor los productos de la empresa.</w:t>
      </w:r>
    </w:p>
    <w:p w:rsidR="00000000" w:rsidDel="00000000" w:rsidP="00000000" w:rsidRDefault="00000000" w:rsidRPr="00000000" w14:paraId="0000009D">
      <w:pPr>
        <w:pStyle w:val="Heading2"/>
        <w:numPr>
          <w:ilvl w:val="1"/>
          <w:numId w:val="4"/>
        </w:numPr>
        <w:spacing w:after="240" w:lineRule="auto"/>
        <w:ind w:left="851" w:hanging="425"/>
        <w:rPr>
          <w:rFonts w:ascii="Times New Roman" w:cs="Times New Roman" w:eastAsia="Times New Roman" w:hAnsi="Times New Roman"/>
          <w:color w:val="000000"/>
          <w:sz w:val="24"/>
          <w:szCs w:val="24"/>
        </w:rPr>
      </w:pPr>
      <w:bookmarkStart w:colFirst="0" w:colLast="0" w:name="_1y810tw" w:id="20"/>
      <w:bookmarkEnd w:id="20"/>
      <w:r w:rsidDel="00000000" w:rsidR="00000000" w:rsidRPr="00000000">
        <w:rPr>
          <w:rFonts w:ascii="Times New Roman" w:cs="Times New Roman" w:eastAsia="Times New Roman" w:hAnsi="Times New Roman"/>
          <w:color w:val="000000"/>
          <w:sz w:val="24"/>
          <w:szCs w:val="24"/>
          <w:rtl w:val="0"/>
        </w:rPr>
        <w:t xml:space="preserve">Suposiciones y dependencias:</w:t>
      </w:r>
    </w:p>
    <w:p w:rsidR="00000000" w:rsidDel="00000000" w:rsidP="00000000" w:rsidRDefault="00000000" w:rsidRPr="00000000" w14:paraId="0000009E">
      <w:pPr>
        <w:numPr>
          <w:ilvl w:val="2"/>
          <w:numId w:val="3"/>
        </w:numPr>
        <w:pBdr>
          <w:top w:space="0" w:sz="0" w:val="nil"/>
          <w:left w:space="0" w:sz="0" w:val="nil"/>
          <w:bottom w:space="0" w:sz="0" w:val="nil"/>
          <w:right w:space="0" w:sz="0" w:val="nil"/>
          <w:between w:space="0" w:sz="0" w:val="nil"/>
        </w:pBdr>
        <w:tabs>
          <w:tab w:val="left" w:leader="none" w:pos="1418"/>
        </w:tabs>
        <w:spacing w:after="240" w:before="90" w:line="278.00000000000006" w:lineRule="auto"/>
        <w:ind w:left="1134" w:right="106" w:hanging="283"/>
        <w:jc w:val="both"/>
        <w:rPr>
          <w:color w:val="000000"/>
        </w:rPr>
      </w:pPr>
      <w:r w:rsidDel="00000000" w:rsidR="00000000" w:rsidRPr="00000000">
        <w:rPr>
          <w:color w:val="000000"/>
          <w:sz w:val="24"/>
          <w:szCs w:val="24"/>
          <w:rtl w:val="0"/>
        </w:rPr>
        <w:t xml:space="preserve">Suponemos que la seguridad de la página web será suficiente para proteger a los usuarios en su visita dentro del sitio.</w:t>
      </w:r>
    </w:p>
    <w:p w:rsidR="00000000" w:rsidDel="00000000" w:rsidP="00000000" w:rsidRDefault="00000000" w:rsidRPr="00000000" w14:paraId="0000009F">
      <w:pPr>
        <w:numPr>
          <w:ilvl w:val="2"/>
          <w:numId w:val="3"/>
        </w:numPr>
        <w:pBdr>
          <w:top w:space="0" w:sz="0" w:val="nil"/>
          <w:left w:space="0" w:sz="0" w:val="nil"/>
          <w:bottom w:space="0" w:sz="0" w:val="nil"/>
          <w:right w:space="0" w:sz="0" w:val="nil"/>
          <w:between w:space="0" w:sz="0" w:val="nil"/>
        </w:pBdr>
        <w:tabs>
          <w:tab w:val="left" w:leader="none" w:pos="1418"/>
        </w:tabs>
        <w:spacing w:after="240" w:before="90" w:line="278.00000000000006" w:lineRule="auto"/>
        <w:ind w:left="1134" w:right="106" w:hanging="283"/>
        <w:jc w:val="both"/>
        <w:rPr>
          <w:color w:val="000000"/>
        </w:rPr>
      </w:pPr>
      <w:r w:rsidDel="00000000" w:rsidR="00000000" w:rsidRPr="00000000">
        <w:rPr>
          <w:color w:val="000000"/>
          <w:sz w:val="24"/>
          <w:szCs w:val="24"/>
          <w:rtl w:val="0"/>
        </w:rPr>
        <w:t xml:space="preserve">Suponemos no excedernos de los costos planteados.</w:t>
      </w:r>
    </w:p>
    <w:p w:rsidR="00000000" w:rsidDel="00000000" w:rsidP="00000000" w:rsidRDefault="00000000" w:rsidRPr="00000000" w14:paraId="000000A0">
      <w:pPr>
        <w:numPr>
          <w:ilvl w:val="2"/>
          <w:numId w:val="3"/>
        </w:numPr>
        <w:pBdr>
          <w:top w:space="0" w:sz="0" w:val="nil"/>
          <w:left w:space="0" w:sz="0" w:val="nil"/>
          <w:bottom w:space="0" w:sz="0" w:val="nil"/>
          <w:right w:space="0" w:sz="0" w:val="nil"/>
          <w:between w:space="0" w:sz="0" w:val="nil"/>
        </w:pBdr>
        <w:tabs>
          <w:tab w:val="left" w:leader="none" w:pos="1418"/>
        </w:tabs>
        <w:spacing w:after="240" w:before="90" w:line="278.00000000000006" w:lineRule="auto"/>
        <w:ind w:left="1134" w:right="106" w:hanging="283"/>
        <w:jc w:val="both"/>
        <w:rPr>
          <w:color w:val="000000"/>
        </w:rPr>
        <w:sectPr>
          <w:type w:val="nextPage"/>
          <w:pgSz w:h="16840" w:w="11910" w:orient="portrait"/>
          <w:pgMar w:bottom="1440" w:top="1440" w:left="1440" w:right="1440" w:header="727" w:footer="937"/>
        </w:sectPr>
      </w:pPr>
      <w:r w:rsidDel="00000000" w:rsidR="00000000" w:rsidRPr="00000000">
        <w:rPr>
          <w:color w:val="000000"/>
          <w:sz w:val="24"/>
          <w:szCs w:val="24"/>
          <w:rtl w:val="0"/>
        </w:rPr>
        <w:t xml:space="preserve">Una dependencia es el lenguaje a usar el cual es PHP.</w:t>
      </w:r>
    </w:p>
    <w:p w:rsidR="00000000" w:rsidDel="00000000" w:rsidP="00000000" w:rsidRDefault="00000000" w:rsidRPr="00000000" w14:paraId="000000A1">
      <w:pPr>
        <w:pBdr>
          <w:top w:space="0" w:sz="0" w:val="nil"/>
          <w:left w:space="0" w:sz="0" w:val="nil"/>
          <w:bottom w:space="0" w:sz="0" w:val="nil"/>
          <w:right w:space="0" w:sz="0" w:val="nil"/>
          <w:between w:space="0" w:sz="0" w:val="nil"/>
        </w:pBdr>
        <w:spacing w:after="240" w:before="1" w:lineRule="auto"/>
        <w:rPr>
          <w:color w:val="000000"/>
          <w:sz w:val="24"/>
          <w:szCs w:val="24"/>
        </w:rPr>
      </w:pPr>
      <w:r w:rsidDel="00000000" w:rsidR="00000000" w:rsidRPr="00000000">
        <w:rPr>
          <w:rtl w:val="0"/>
        </w:rPr>
      </w:r>
    </w:p>
    <w:p w:rsidR="00000000" w:rsidDel="00000000" w:rsidP="00000000" w:rsidRDefault="00000000" w:rsidRPr="00000000" w14:paraId="000000A2">
      <w:pPr>
        <w:pStyle w:val="Heading2"/>
        <w:numPr>
          <w:ilvl w:val="1"/>
          <w:numId w:val="4"/>
        </w:numPr>
        <w:spacing w:after="240" w:lineRule="auto"/>
        <w:ind w:left="851" w:hanging="425"/>
        <w:rPr>
          <w:rFonts w:ascii="Times New Roman" w:cs="Times New Roman" w:eastAsia="Times New Roman" w:hAnsi="Times New Roman"/>
          <w:color w:val="000000"/>
          <w:sz w:val="24"/>
          <w:szCs w:val="24"/>
        </w:rPr>
      </w:pPr>
      <w:bookmarkStart w:colFirst="0" w:colLast="0" w:name="_4i7ojhp" w:id="21"/>
      <w:bookmarkEnd w:id="21"/>
      <w:r w:rsidDel="00000000" w:rsidR="00000000" w:rsidRPr="00000000">
        <w:rPr>
          <w:rFonts w:ascii="Times New Roman" w:cs="Times New Roman" w:eastAsia="Times New Roman" w:hAnsi="Times New Roman"/>
          <w:color w:val="000000"/>
          <w:sz w:val="24"/>
          <w:szCs w:val="24"/>
          <w:rtl w:val="0"/>
        </w:rPr>
        <w:t xml:space="preserve">Costos y precios:</w:t>
      </w:r>
    </w:p>
    <w:p w:rsidR="00000000" w:rsidDel="00000000" w:rsidP="00000000" w:rsidRDefault="00000000" w:rsidRPr="00000000" w14:paraId="000000A3">
      <w:pPr>
        <w:pBdr>
          <w:top w:space="0" w:sz="0" w:val="nil"/>
          <w:left w:space="0" w:sz="0" w:val="nil"/>
          <w:bottom w:space="0" w:sz="0" w:val="nil"/>
          <w:right w:space="0" w:sz="0" w:val="nil"/>
          <w:between w:space="0" w:sz="0" w:val="nil"/>
        </w:pBdr>
        <w:spacing w:after="240" w:lineRule="auto"/>
        <w:ind w:left="851" w:firstLine="0"/>
        <w:jc w:val="both"/>
        <w:rPr>
          <w:color w:val="000000"/>
          <w:sz w:val="24"/>
          <w:szCs w:val="24"/>
        </w:rPr>
      </w:pPr>
      <w:r w:rsidDel="00000000" w:rsidR="00000000" w:rsidRPr="00000000">
        <w:rPr>
          <w:color w:val="000000"/>
          <w:sz w:val="24"/>
          <w:szCs w:val="24"/>
          <w:rtl w:val="0"/>
        </w:rPr>
        <w:t xml:space="preserve">Tabla 1: Costos y precios</w:t>
      </w:r>
    </w:p>
    <w:tbl>
      <w:tblPr>
        <w:tblStyle w:val="Table2"/>
        <w:tblW w:w="4580.0" w:type="dxa"/>
        <w:jc w:val="left"/>
        <w:tblInd w:w="2516.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444"/>
        <w:gridCol w:w="2136"/>
        <w:tblGridChange w:id="0">
          <w:tblGrid>
            <w:gridCol w:w="2444"/>
            <w:gridCol w:w="2136"/>
          </w:tblGrid>
        </w:tblGridChange>
      </w:tblGrid>
      <w:tr>
        <w:trPr>
          <w:cantSplit w:val="0"/>
          <w:trHeight w:val="726" w:hRule="atLeast"/>
          <w:tblHeader w:val="0"/>
        </w:trPr>
        <w:tc>
          <w:tcPr>
            <w:shd w:fill="ffd966" w:val="clear"/>
          </w:tcPr>
          <w:p w:rsidR="00000000" w:rsidDel="00000000" w:rsidP="00000000" w:rsidRDefault="00000000" w:rsidRPr="00000000" w14:paraId="000000A4">
            <w:pPr>
              <w:pBdr>
                <w:top w:space="0" w:sz="0" w:val="nil"/>
                <w:left w:space="0" w:sz="0" w:val="nil"/>
                <w:bottom w:space="0" w:sz="0" w:val="nil"/>
                <w:right w:space="0" w:sz="0" w:val="nil"/>
                <w:between w:space="0" w:sz="0" w:val="nil"/>
              </w:pBdr>
              <w:spacing w:after="240" w:before="6" w:lineRule="auto"/>
              <w:rPr>
                <w:color w:val="000000"/>
                <w:sz w:val="24"/>
                <w:szCs w:val="24"/>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pacing w:after="240" w:before="1" w:lineRule="auto"/>
              <w:ind w:left="801" w:firstLine="0"/>
              <w:rPr>
                <w:i w:val="1"/>
                <w:color w:val="000000"/>
                <w:sz w:val="24"/>
                <w:szCs w:val="24"/>
              </w:rPr>
            </w:pPr>
            <w:r w:rsidDel="00000000" w:rsidR="00000000" w:rsidRPr="00000000">
              <w:rPr>
                <w:i w:val="1"/>
                <w:color w:val="000000"/>
                <w:sz w:val="24"/>
                <w:szCs w:val="24"/>
                <w:rtl w:val="0"/>
              </w:rPr>
              <w:t xml:space="preserve">Concepto</w:t>
            </w:r>
          </w:p>
        </w:tc>
        <w:tc>
          <w:tcPr>
            <w:shd w:fill="ffd966" w:val="clear"/>
          </w:tcPr>
          <w:p w:rsidR="00000000" w:rsidDel="00000000" w:rsidP="00000000" w:rsidRDefault="00000000" w:rsidRPr="00000000" w14:paraId="000000A6">
            <w:pPr>
              <w:pBdr>
                <w:top w:space="0" w:sz="0" w:val="nil"/>
                <w:left w:space="0" w:sz="0" w:val="nil"/>
                <w:bottom w:space="0" w:sz="0" w:val="nil"/>
                <w:right w:space="0" w:sz="0" w:val="nil"/>
                <w:between w:space="0" w:sz="0" w:val="nil"/>
              </w:pBdr>
              <w:spacing w:after="240" w:before="6" w:lineRule="auto"/>
              <w:rPr>
                <w:color w:val="000000"/>
                <w:sz w:val="24"/>
                <w:szCs w:val="24"/>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pacing w:after="240" w:before="1" w:lineRule="auto"/>
              <w:ind w:left="332" w:right="318" w:firstLine="0"/>
              <w:jc w:val="center"/>
              <w:rPr>
                <w:i w:val="1"/>
                <w:color w:val="000000"/>
                <w:sz w:val="24"/>
                <w:szCs w:val="24"/>
              </w:rPr>
            </w:pPr>
            <w:r w:rsidDel="00000000" w:rsidR="00000000" w:rsidRPr="00000000">
              <w:rPr>
                <w:i w:val="1"/>
                <w:color w:val="000000"/>
                <w:sz w:val="24"/>
                <w:szCs w:val="24"/>
                <w:rtl w:val="0"/>
              </w:rPr>
              <w:t xml:space="preserve">Costo</w:t>
            </w:r>
          </w:p>
        </w:tc>
      </w:tr>
      <w:tr>
        <w:trPr>
          <w:cantSplit w:val="0"/>
          <w:trHeight w:val="504" w:hRule="atLeast"/>
          <w:tblHeader w:val="0"/>
        </w:trPr>
        <w:tc>
          <w:tcPr/>
          <w:p w:rsidR="00000000" w:rsidDel="00000000" w:rsidP="00000000" w:rsidRDefault="00000000" w:rsidRPr="00000000" w14:paraId="000000A8">
            <w:pPr>
              <w:pBdr>
                <w:top w:space="0" w:sz="0" w:val="nil"/>
                <w:left w:space="0" w:sz="0" w:val="nil"/>
                <w:bottom w:space="0" w:sz="0" w:val="nil"/>
                <w:right w:space="0" w:sz="0" w:val="nil"/>
                <w:between w:space="0" w:sz="0" w:val="nil"/>
              </w:pBdr>
              <w:spacing w:after="240" w:before="1" w:lineRule="auto"/>
              <w:ind w:left="100" w:firstLine="0"/>
              <w:rPr>
                <w:color w:val="000000"/>
                <w:sz w:val="24"/>
                <w:szCs w:val="24"/>
              </w:rPr>
            </w:pPr>
            <w:r w:rsidDel="00000000" w:rsidR="00000000" w:rsidRPr="00000000">
              <w:rPr>
                <w:color w:val="000000"/>
                <w:sz w:val="24"/>
                <w:szCs w:val="24"/>
                <w:rtl w:val="0"/>
              </w:rPr>
              <w:t xml:space="preserve">Costos generales</w:t>
            </w:r>
          </w:p>
        </w:tc>
        <w:tc>
          <w:tcPr/>
          <w:p w:rsidR="00000000" w:rsidDel="00000000" w:rsidP="00000000" w:rsidRDefault="00000000" w:rsidRPr="00000000" w14:paraId="000000A9">
            <w:pPr>
              <w:pBdr>
                <w:top w:space="0" w:sz="0" w:val="nil"/>
                <w:left w:space="0" w:sz="0" w:val="nil"/>
                <w:bottom w:space="0" w:sz="0" w:val="nil"/>
                <w:right w:space="0" w:sz="0" w:val="nil"/>
                <w:between w:space="0" w:sz="0" w:val="nil"/>
              </w:pBdr>
              <w:spacing w:after="240" w:before="1" w:lineRule="auto"/>
              <w:ind w:left="332" w:right="320" w:firstLine="0"/>
              <w:jc w:val="center"/>
              <w:rPr>
                <w:color w:val="000000"/>
                <w:sz w:val="24"/>
                <w:szCs w:val="24"/>
              </w:rPr>
            </w:pPr>
            <w:r w:rsidDel="00000000" w:rsidR="00000000" w:rsidRPr="00000000">
              <w:rPr>
                <w:color w:val="000000"/>
                <w:sz w:val="24"/>
                <w:szCs w:val="24"/>
                <w:rtl w:val="0"/>
              </w:rPr>
              <w:t xml:space="preserve">S/. 71.60</w:t>
            </w:r>
          </w:p>
        </w:tc>
      </w:tr>
      <w:tr>
        <w:trPr>
          <w:cantSplit w:val="0"/>
          <w:trHeight w:val="316" w:hRule="atLeast"/>
          <w:tblHeader w:val="0"/>
        </w:trPr>
        <w:tc>
          <w:tcPr/>
          <w:p w:rsidR="00000000" w:rsidDel="00000000" w:rsidP="00000000" w:rsidRDefault="00000000" w:rsidRPr="00000000" w14:paraId="000000AA">
            <w:pPr>
              <w:pBdr>
                <w:top w:space="0" w:sz="0" w:val="nil"/>
                <w:left w:space="0" w:sz="0" w:val="nil"/>
                <w:bottom w:space="0" w:sz="0" w:val="nil"/>
                <w:right w:space="0" w:sz="0" w:val="nil"/>
                <w:between w:space="0" w:sz="0" w:val="nil"/>
              </w:pBdr>
              <w:spacing w:after="240" w:lineRule="auto"/>
              <w:ind w:left="100" w:firstLine="0"/>
              <w:rPr>
                <w:color w:val="000000"/>
                <w:sz w:val="24"/>
                <w:szCs w:val="24"/>
              </w:rPr>
            </w:pPr>
            <w:r w:rsidDel="00000000" w:rsidR="00000000" w:rsidRPr="00000000">
              <w:rPr>
                <w:color w:val="000000"/>
                <w:sz w:val="24"/>
                <w:szCs w:val="24"/>
                <w:rtl w:val="0"/>
              </w:rPr>
              <w:t xml:space="preserve">Costos operativos</w:t>
            </w:r>
          </w:p>
        </w:tc>
        <w:tc>
          <w:tcPr/>
          <w:p w:rsidR="00000000" w:rsidDel="00000000" w:rsidP="00000000" w:rsidRDefault="00000000" w:rsidRPr="00000000" w14:paraId="000000AB">
            <w:pPr>
              <w:pBdr>
                <w:top w:space="0" w:sz="0" w:val="nil"/>
                <w:left w:space="0" w:sz="0" w:val="nil"/>
                <w:bottom w:space="0" w:sz="0" w:val="nil"/>
                <w:right w:space="0" w:sz="0" w:val="nil"/>
                <w:between w:space="0" w:sz="0" w:val="nil"/>
              </w:pBdr>
              <w:spacing w:after="240" w:lineRule="auto"/>
              <w:ind w:left="332" w:right="320" w:firstLine="0"/>
              <w:jc w:val="center"/>
              <w:rPr>
                <w:color w:val="000000"/>
                <w:sz w:val="24"/>
                <w:szCs w:val="24"/>
              </w:rPr>
            </w:pPr>
            <w:r w:rsidDel="00000000" w:rsidR="00000000" w:rsidRPr="00000000">
              <w:rPr>
                <w:color w:val="000000"/>
                <w:sz w:val="24"/>
                <w:szCs w:val="24"/>
                <w:rtl w:val="0"/>
              </w:rPr>
              <w:t xml:space="preserve">S/. 2 286.30</w:t>
            </w:r>
          </w:p>
        </w:tc>
      </w:tr>
      <w:tr>
        <w:trPr>
          <w:cantSplit w:val="0"/>
          <w:trHeight w:val="369" w:hRule="atLeast"/>
          <w:tblHeader w:val="0"/>
        </w:trPr>
        <w:tc>
          <w:tcPr/>
          <w:p w:rsidR="00000000" w:rsidDel="00000000" w:rsidP="00000000" w:rsidRDefault="00000000" w:rsidRPr="00000000" w14:paraId="000000AC">
            <w:pPr>
              <w:pBdr>
                <w:top w:space="0" w:sz="0" w:val="nil"/>
                <w:left w:space="0" w:sz="0" w:val="nil"/>
                <w:bottom w:space="0" w:sz="0" w:val="nil"/>
                <w:right w:space="0" w:sz="0" w:val="nil"/>
                <w:between w:space="0" w:sz="0" w:val="nil"/>
              </w:pBdr>
              <w:spacing w:after="240" w:lineRule="auto"/>
              <w:ind w:left="100" w:firstLine="0"/>
              <w:rPr>
                <w:color w:val="000000"/>
                <w:sz w:val="24"/>
                <w:szCs w:val="24"/>
              </w:rPr>
            </w:pPr>
            <w:r w:rsidDel="00000000" w:rsidR="00000000" w:rsidRPr="00000000">
              <w:rPr>
                <w:color w:val="000000"/>
                <w:sz w:val="24"/>
                <w:szCs w:val="24"/>
                <w:rtl w:val="0"/>
              </w:rPr>
              <w:t xml:space="preserve">Costos de personal</w:t>
            </w:r>
          </w:p>
        </w:tc>
        <w:tc>
          <w:tcPr/>
          <w:p w:rsidR="00000000" w:rsidDel="00000000" w:rsidP="00000000" w:rsidRDefault="00000000" w:rsidRPr="00000000" w14:paraId="000000AD">
            <w:pPr>
              <w:pBdr>
                <w:top w:space="0" w:sz="0" w:val="nil"/>
                <w:left w:space="0" w:sz="0" w:val="nil"/>
                <w:bottom w:space="0" w:sz="0" w:val="nil"/>
                <w:right w:space="0" w:sz="0" w:val="nil"/>
                <w:between w:space="0" w:sz="0" w:val="nil"/>
              </w:pBdr>
              <w:spacing w:after="240" w:lineRule="auto"/>
              <w:ind w:left="332" w:right="320" w:firstLine="0"/>
              <w:jc w:val="center"/>
              <w:rPr>
                <w:color w:val="000000"/>
                <w:sz w:val="24"/>
                <w:szCs w:val="24"/>
              </w:rPr>
            </w:pPr>
            <w:r w:rsidDel="00000000" w:rsidR="00000000" w:rsidRPr="00000000">
              <w:rPr>
                <w:color w:val="000000"/>
                <w:sz w:val="24"/>
                <w:szCs w:val="24"/>
                <w:rtl w:val="0"/>
              </w:rPr>
              <w:t xml:space="preserve">S/. 6 150</w:t>
            </w:r>
          </w:p>
        </w:tc>
      </w:tr>
      <w:tr>
        <w:trPr>
          <w:cantSplit w:val="0"/>
          <w:trHeight w:val="480" w:hRule="atLeast"/>
          <w:tblHeader w:val="0"/>
        </w:trPr>
        <w:tc>
          <w:tcPr/>
          <w:p w:rsidR="00000000" w:rsidDel="00000000" w:rsidP="00000000" w:rsidRDefault="00000000" w:rsidRPr="00000000" w14:paraId="000000AE">
            <w:pPr>
              <w:pBdr>
                <w:top w:space="0" w:sz="0" w:val="nil"/>
                <w:left w:space="0" w:sz="0" w:val="nil"/>
                <w:bottom w:space="0" w:sz="0" w:val="nil"/>
                <w:right w:space="0" w:sz="0" w:val="nil"/>
                <w:between w:space="0" w:sz="0" w:val="nil"/>
              </w:pBdr>
              <w:spacing w:after="240" w:lineRule="auto"/>
              <w:ind w:left="100" w:firstLine="0"/>
              <w:rPr>
                <w:color w:val="000000"/>
                <w:sz w:val="24"/>
                <w:szCs w:val="24"/>
              </w:rPr>
            </w:pPr>
            <w:r w:rsidDel="00000000" w:rsidR="00000000" w:rsidRPr="00000000">
              <w:rPr>
                <w:color w:val="000000"/>
                <w:sz w:val="24"/>
                <w:szCs w:val="24"/>
                <w:rtl w:val="0"/>
              </w:rPr>
              <w:t xml:space="preserve">Total</w:t>
            </w:r>
          </w:p>
        </w:tc>
        <w:tc>
          <w:tcPr/>
          <w:p w:rsidR="00000000" w:rsidDel="00000000" w:rsidP="00000000" w:rsidRDefault="00000000" w:rsidRPr="00000000" w14:paraId="000000AF">
            <w:pPr>
              <w:pBdr>
                <w:top w:space="0" w:sz="0" w:val="nil"/>
                <w:left w:space="0" w:sz="0" w:val="nil"/>
                <w:bottom w:space="0" w:sz="0" w:val="nil"/>
                <w:right w:space="0" w:sz="0" w:val="nil"/>
                <w:between w:space="0" w:sz="0" w:val="nil"/>
              </w:pBdr>
              <w:spacing w:after="240" w:lineRule="auto"/>
              <w:ind w:left="332" w:right="320" w:firstLine="0"/>
              <w:jc w:val="center"/>
              <w:rPr>
                <w:color w:val="000000"/>
                <w:sz w:val="24"/>
                <w:szCs w:val="24"/>
              </w:rPr>
            </w:pPr>
            <w:r w:rsidDel="00000000" w:rsidR="00000000" w:rsidRPr="00000000">
              <w:rPr>
                <w:color w:val="000000"/>
                <w:sz w:val="24"/>
                <w:szCs w:val="24"/>
                <w:rtl w:val="0"/>
              </w:rPr>
              <w:t xml:space="preserve">S/. 8.507.9</w:t>
            </w:r>
          </w:p>
        </w:tc>
      </w:tr>
    </w:tbl>
    <w:p w:rsidR="00000000" w:rsidDel="00000000" w:rsidP="00000000" w:rsidRDefault="00000000" w:rsidRPr="00000000" w14:paraId="000000B0">
      <w:pPr>
        <w:pBdr>
          <w:top w:space="0" w:sz="0" w:val="nil"/>
          <w:left w:space="0" w:sz="0" w:val="nil"/>
          <w:bottom w:space="0" w:sz="0" w:val="nil"/>
          <w:right w:space="0" w:sz="0" w:val="nil"/>
          <w:between w:space="0" w:sz="0" w:val="nil"/>
        </w:pBdr>
        <w:spacing w:after="240" w:before="240" w:lineRule="auto"/>
        <w:ind w:left="851" w:firstLine="0"/>
        <w:jc w:val="both"/>
        <w:rPr>
          <w:color w:val="000000"/>
        </w:rPr>
      </w:pPr>
      <w:r w:rsidDel="00000000" w:rsidR="00000000" w:rsidRPr="00000000">
        <w:rPr>
          <w:color w:val="000000"/>
          <w:sz w:val="24"/>
          <w:szCs w:val="24"/>
          <w:rtl w:val="0"/>
        </w:rPr>
        <w:t xml:space="preserve">Descripción: El siguiente cuadro describe los costos contemplados dentro del proyecto, especificando “Costos generales” donde calculamos los costos planificados para cubrir el material de oficina utilizado, “Costos Operativos” donde calculamos los costos planificados para cubrir los servicios utilizados durante el desarrollo del proyecto como luz o servicios de Hosting, “Costos de personal” donde se muestra el costo calculado para la contratación de los empleados necesarios para el proyecto durante los 3 meses de desarrollo y “Total” donde calculamos la suma de los costos mencionados. </w:t>
      </w:r>
      <w:r w:rsidDel="00000000" w:rsidR="00000000" w:rsidRPr="00000000">
        <w:rPr>
          <w:rtl w:val="0"/>
        </w:rPr>
      </w:r>
    </w:p>
    <w:p w:rsidR="00000000" w:rsidDel="00000000" w:rsidP="00000000" w:rsidRDefault="00000000" w:rsidRPr="00000000" w14:paraId="000000B1">
      <w:pPr>
        <w:pStyle w:val="Heading2"/>
        <w:numPr>
          <w:ilvl w:val="1"/>
          <w:numId w:val="4"/>
        </w:numPr>
        <w:spacing w:after="240" w:lineRule="auto"/>
        <w:ind w:left="851" w:hanging="425"/>
        <w:rPr>
          <w:rFonts w:ascii="Times New Roman" w:cs="Times New Roman" w:eastAsia="Times New Roman" w:hAnsi="Times New Roman"/>
          <w:color w:val="000000"/>
          <w:sz w:val="24"/>
          <w:szCs w:val="24"/>
        </w:rPr>
      </w:pPr>
      <w:bookmarkStart w:colFirst="0" w:colLast="0" w:name="_2xcytpi" w:id="22"/>
      <w:bookmarkEnd w:id="22"/>
      <w:r w:rsidDel="00000000" w:rsidR="00000000" w:rsidRPr="00000000">
        <w:rPr>
          <w:rFonts w:ascii="Times New Roman" w:cs="Times New Roman" w:eastAsia="Times New Roman" w:hAnsi="Times New Roman"/>
          <w:color w:val="000000"/>
          <w:sz w:val="24"/>
          <w:szCs w:val="24"/>
          <w:rtl w:val="0"/>
        </w:rPr>
        <w:t xml:space="preserve">Licenciamiento e instalación:</w:t>
      </w:r>
    </w:p>
    <w:p w:rsidR="00000000" w:rsidDel="00000000" w:rsidP="00000000" w:rsidRDefault="00000000" w:rsidRPr="00000000" w14:paraId="000000B2">
      <w:pPr>
        <w:numPr>
          <w:ilvl w:val="2"/>
          <w:numId w:val="2"/>
        </w:numPr>
        <w:pBdr>
          <w:top w:space="0" w:sz="0" w:val="nil"/>
          <w:left w:space="0" w:sz="0" w:val="nil"/>
          <w:bottom w:space="0" w:sz="0" w:val="nil"/>
          <w:right w:space="0" w:sz="0" w:val="nil"/>
          <w:between w:space="0" w:sz="0" w:val="nil"/>
        </w:pBdr>
        <w:tabs>
          <w:tab w:val="left" w:leader="none" w:pos="1541"/>
        </w:tabs>
        <w:spacing w:after="240" w:before="1" w:line="276" w:lineRule="auto"/>
        <w:ind w:left="1540" w:right="119" w:hanging="360"/>
        <w:jc w:val="both"/>
        <w:rPr>
          <w:color w:val="000000"/>
          <w:sz w:val="24"/>
          <w:szCs w:val="24"/>
        </w:rPr>
      </w:pPr>
      <w:r w:rsidDel="00000000" w:rsidR="00000000" w:rsidRPr="00000000">
        <w:rPr>
          <w:color w:val="000000"/>
          <w:sz w:val="24"/>
          <w:szCs w:val="24"/>
          <w:rtl w:val="0"/>
        </w:rPr>
        <w:t xml:space="preserve">Para licenciar un software o sistema, debe haber un contrato entre el o los creadores de este con los usuarios que lo van a usar, en el cual evidentemente se determinarán los términos y condiciones, los cuales deben ser aceptados para que los usuarios, pueda hacer instalarlo y usarlo.</w:t>
      </w:r>
    </w:p>
    <w:p w:rsidR="00000000" w:rsidDel="00000000" w:rsidP="00000000" w:rsidRDefault="00000000" w:rsidRPr="00000000" w14:paraId="000000B3">
      <w:pPr>
        <w:rPr>
          <w:sz w:val="24"/>
          <w:szCs w:val="24"/>
        </w:rPr>
      </w:pPr>
      <w:bookmarkStart w:colFirst="0" w:colLast="0" w:name="_1ci93xb" w:id="23"/>
      <w:bookmarkEnd w:id="23"/>
      <w:r w:rsidDel="00000000" w:rsidR="00000000" w:rsidRPr="00000000">
        <w:br w:type="page"/>
      </w:r>
      <w:r w:rsidDel="00000000" w:rsidR="00000000" w:rsidRPr="00000000">
        <w:rPr>
          <w:rtl w:val="0"/>
        </w:rPr>
      </w:r>
    </w:p>
    <w:p w:rsidR="00000000" w:rsidDel="00000000" w:rsidP="00000000" w:rsidRDefault="00000000" w:rsidRPr="00000000" w14:paraId="000000B4">
      <w:pPr>
        <w:rPr>
          <w:sz w:val="24"/>
          <w:szCs w:val="24"/>
        </w:rPr>
      </w:pPr>
      <w:r w:rsidDel="00000000" w:rsidR="00000000" w:rsidRPr="00000000">
        <w:rPr>
          <w:rtl w:val="0"/>
        </w:rPr>
      </w:r>
    </w:p>
    <w:p w:rsidR="00000000" w:rsidDel="00000000" w:rsidP="00000000" w:rsidRDefault="00000000" w:rsidRPr="00000000" w14:paraId="000000B5">
      <w:pPr>
        <w:pStyle w:val="Heading1"/>
        <w:numPr>
          <w:ilvl w:val="0"/>
          <w:numId w:val="4"/>
        </w:numPr>
        <w:ind w:left="460" w:hanging="360"/>
        <w:rPr/>
      </w:pPr>
      <w:bookmarkStart w:colFirst="0" w:colLast="0" w:name="_3whwml4" w:id="24"/>
      <w:bookmarkEnd w:id="24"/>
      <w:r w:rsidDel="00000000" w:rsidR="00000000" w:rsidRPr="00000000">
        <w:rPr>
          <w:rtl w:val="0"/>
        </w:rPr>
        <w:t xml:space="preserve">Características del producto:</w:t>
      </w:r>
    </w:p>
    <w:p w:rsidR="00000000" w:rsidDel="00000000" w:rsidP="00000000" w:rsidRDefault="00000000" w:rsidRPr="00000000" w14:paraId="000000B6">
      <w:pPr>
        <w:numPr>
          <w:ilvl w:val="2"/>
          <w:numId w:val="2"/>
        </w:numPr>
        <w:pBdr>
          <w:top w:space="0" w:sz="0" w:val="nil"/>
          <w:left w:space="0" w:sz="0" w:val="nil"/>
          <w:bottom w:space="0" w:sz="0" w:val="nil"/>
          <w:right w:space="0" w:sz="0" w:val="nil"/>
          <w:between w:space="0" w:sz="0" w:val="nil"/>
        </w:pBdr>
        <w:tabs>
          <w:tab w:val="left" w:leader="none" w:pos="1541"/>
        </w:tabs>
        <w:spacing w:after="240" w:before="1" w:line="276" w:lineRule="auto"/>
        <w:ind w:left="1540" w:right="119" w:hanging="360"/>
        <w:jc w:val="both"/>
        <w:rPr>
          <w:color w:val="000000"/>
          <w:sz w:val="24"/>
          <w:szCs w:val="24"/>
        </w:rPr>
      </w:pPr>
      <w:r w:rsidDel="00000000" w:rsidR="00000000" w:rsidRPr="00000000">
        <w:rPr>
          <w:color w:val="000000"/>
          <w:sz w:val="24"/>
          <w:szCs w:val="24"/>
          <w:rtl w:val="0"/>
        </w:rPr>
        <w:t xml:space="preserve">Interfaz sencilla: El diseño de la interfaz de la página web tiene que ser fácil de entender y rápidamente adaptable al usuario para que los clientes naveguen sin problemas.</w:t>
      </w:r>
    </w:p>
    <w:p w:rsidR="00000000" w:rsidDel="00000000" w:rsidP="00000000" w:rsidRDefault="00000000" w:rsidRPr="00000000" w14:paraId="000000B7">
      <w:pPr>
        <w:numPr>
          <w:ilvl w:val="0"/>
          <w:numId w:val="1"/>
        </w:numPr>
        <w:pBdr>
          <w:top w:space="0" w:sz="0" w:val="nil"/>
          <w:left w:space="0" w:sz="0" w:val="nil"/>
          <w:bottom w:space="0" w:sz="0" w:val="nil"/>
          <w:right w:space="0" w:sz="0" w:val="nil"/>
          <w:between w:space="0" w:sz="0" w:val="nil"/>
        </w:pBdr>
        <w:tabs>
          <w:tab w:val="left" w:leader="none" w:pos="1541"/>
        </w:tabs>
        <w:spacing w:after="240" w:line="276" w:lineRule="auto"/>
        <w:ind w:left="1540" w:right="122" w:hanging="360"/>
        <w:jc w:val="both"/>
        <w:rPr>
          <w:color w:val="000000"/>
        </w:rPr>
      </w:pPr>
      <w:r w:rsidDel="00000000" w:rsidR="00000000" w:rsidRPr="00000000">
        <w:rPr>
          <w:color w:val="000000"/>
          <w:sz w:val="24"/>
          <w:szCs w:val="24"/>
          <w:rtl w:val="0"/>
        </w:rPr>
        <w:t xml:space="preserve">Llamativo: Uno de los objetivos principales es el de la publicidad y el marketing, por lo que la página debe ser así para hacer que los clientes quieran entrar en la página.</w:t>
      </w:r>
    </w:p>
    <w:p w:rsidR="00000000" w:rsidDel="00000000" w:rsidP="00000000" w:rsidRDefault="00000000" w:rsidRPr="00000000" w14:paraId="000000B8">
      <w:pPr>
        <w:numPr>
          <w:ilvl w:val="0"/>
          <w:numId w:val="1"/>
        </w:numPr>
        <w:pBdr>
          <w:top w:space="0" w:sz="0" w:val="nil"/>
          <w:left w:space="0" w:sz="0" w:val="nil"/>
          <w:bottom w:space="0" w:sz="0" w:val="nil"/>
          <w:right w:space="0" w:sz="0" w:val="nil"/>
          <w:between w:space="0" w:sz="0" w:val="nil"/>
        </w:pBdr>
        <w:tabs>
          <w:tab w:val="left" w:leader="none" w:pos="1541"/>
        </w:tabs>
        <w:spacing w:after="240" w:line="276" w:lineRule="auto"/>
        <w:ind w:left="1540" w:right="121" w:hanging="360"/>
        <w:jc w:val="both"/>
        <w:rPr>
          <w:color w:val="000000"/>
        </w:rPr>
      </w:pPr>
      <w:r w:rsidDel="00000000" w:rsidR="00000000" w:rsidRPr="00000000">
        <w:rPr>
          <w:color w:val="000000"/>
          <w:sz w:val="24"/>
          <w:szCs w:val="24"/>
          <w:rtl w:val="0"/>
        </w:rPr>
        <w:t xml:space="preserve">Buen contenido informativo: Ya que es una página para la venta de software, la información dada sobre estos, debe ser clara para los clientes.</w:t>
      </w:r>
    </w:p>
    <w:p w:rsidR="00000000" w:rsidDel="00000000" w:rsidP="00000000" w:rsidRDefault="00000000" w:rsidRPr="00000000" w14:paraId="000000B9">
      <w:pPr>
        <w:numPr>
          <w:ilvl w:val="0"/>
          <w:numId w:val="1"/>
        </w:numPr>
        <w:pBdr>
          <w:top w:space="0" w:sz="0" w:val="nil"/>
          <w:left w:space="0" w:sz="0" w:val="nil"/>
          <w:bottom w:space="0" w:sz="0" w:val="nil"/>
          <w:right w:space="0" w:sz="0" w:val="nil"/>
          <w:between w:space="0" w:sz="0" w:val="nil"/>
        </w:pBdr>
        <w:tabs>
          <w:tab w:val="left" w:leader="none" w:pos="1541"/>
        </w:tabs>
        <w:spacing w:after="240" w:line="276" w:lineRule="auto"/>
        <w:ind w:left="1540" w:right="120" w:hanging="360"/>
        <w:jc w:val="both"/>
        <w:rPr>
          <w:color w:val="000000"/>
        </w:rPr>
      </w:pPr>
      <w:r w:rsidDel="00000000" w:rsidR="00000000" w:rsidRPr="00000000">
        <w:rPr>
          <w:color w:val="000000"/>
          <w:sz w:val="24"/>
          <w:szCs w:val="24"/>
          <w:rtl w:val="0"/>
        </w:rPr>
        <w:t xml:space="preserve">Atención al cliente: Al momento que un cliente se contacta con la empresa para la compra de un producto, la entrega de este debe ser rápida para no impacientar o hacer perder el interés del cliente.</w:t>
      </w:r>
    </w:p>
    <w:p w:rsidR="00000000" w:rsidDel="00000000" w:rsidP="00000000" w:rsidRDefault="00000000" w:rsidRPr="00000000" w14:paraId="000000BA">
      <w:pPr>
        <w:numPr>
          <w:ilvl w:val="0"/>
          <w:numId w:val="1"/>
        </w:numPr>
        <w:pBdr>
          <w:top w:space="0" w:sz="0" w:val="nil"/>
          <w:left w:space="0" w:sz="0" w:val="nil"/>
          <w:bottom w:space="0" w:sz="0" w:val="nil"/>
          <w:right w:space="0" w:sz="0" w:val="nil"/>
          <w:between w:space="0" w:sz="0" w:val="nil"/>
        </w:pBdr>
        <w:tabs>
          <w:tab w:val="left" w:leader="none" w:pos="1541"/>
        </w:tabs>
        <w:spacing w:after="240" w:line="278.00000000000006" w:lineRule="auto"/>
        <w:ind w:left="1540" w:right="115" w:hanging="360"/>
        <w:jc w:val="both"/>
        <w:rPr>
          <w:color w:val="000000"/>
        </w:rPr>
      </w:pPr>
      <w:r w:rsidDel="00000000" w:rsidR="00000000" w:rsidRPr="00000000">
        <w:rPr>
          <w:color w:val="000000"/>
          <w:sz w:val="24"/>
          <w:szCs w:val="24"/>
          <w:rtl w:val="0"/>
        </w:rPr>
        <w:t xml:space="preserve">Optimización de funciones actuales: Para cerrar fallas en el diseño de la página web.</w:t>
      </w:r>
    </w:p>
    <w:p w:rsidR="00000000" w:rsidDel="00000000" w:rsidP="00000000" w:rsidRDefault="00000000" w:rsidRPr="00000000" w14:paraId="000000BB">
      <w:pPr>
        <w:numPr>
          <w:ilvl w:val="0"/>
          <w:numId w:val="1"/>
        </w:numPr>
        <w:pBdr>
          <w:top w:space="0" w:sz="0" w:val="nil"/>
          <w:left w:space="0" w:sz="0" w:val="nil"/>
          <w:bottom w:space="0" w:sz="0" w:val="nil"/>
          <w:right w:space="0" w:sz="0" w:val="nil"/>
          <w:between w:space="0" w:sz="0" w:val="nil"/>
        </w:pBdr>
        <w:tabs>
          <w:tab w:val="left" w:leader="none" w:pos="1541"/>
        </w:tabs>
        <w:spacing w:after="240" w:before="90" w:line="278.00000000000006" w:lineRule="auto"/>
        <w:ind w:left="1540" w:right="122" w:hanging="360"/>
        <w:jc w:val="both"/>
        <w:rPr>
          <w:color w:val="000000"/>
        </w:rPr>
      </w:pPr>
      <w:r w:rsidDel="00000000" w:rsidR="00000000" w:rsidRPr="00000000">
        <w:rPr>
          <w:color w:val="000000"/>
          <w:sz w:val="24"/>
          <w:szCs w:val="24"/>
          <w:rtl w:val="0"/>
        </w:rPr>
        <w:t xml:space="preserve">Implementación de Apartado de Recomendaciones para el cliente: Necesario para mostrar el carácter innovador del sitio web de la empresa. </w:t>
      </w:r>
    </w:p>
    <w:p w:rsidR="00000000" w:rsidDel="00000000" w:rsidP="00000000" w:rsidRDefault="00000000" w:rsidRPr="00000000" w14:paraId="000000BC">
      <w:pPr>
        <w:pStyle w:val="Heading1"/>
        <w:numPr>
          <w:ilvl w:val="0"/>
          <w:numId w:val="4"/>
        </w:numPr>
        <w:ind w:left="460" w:hanging="360"/>
        <w:rPr/>
      </w:pPr>
      <w:bookmarkStart w:colFirst="0" w:colLast="0" w:name="_2bn6wsx" w:id="25"/>
      <w:bookmarkEnd w:id="25"/>
      <w:r w:rsidDel="00000000" w:rsidR="00000000" w:rsidRPr="00000000">
        <w:rPr>
          <w:rtl w:val="0"/>
        </w:rPr>
        <w:t xml:space="preserve">Restricciones:</w:t>
      </w:r>
    </w:p>
    <w:p w:rsidR="00000000" w:rsidDel="00000000" w:rsidP="00000000" w:rsidRDefault="00000000" w:rsidRPr="00000000" w14:paraId="000000BD">
      <w:pPr>
        <w:numPr>
          <w:ilvl w:val="0"/>
          <w:numId w:val="1"/>
        </w:numPr>
        <w:pBdr>
          <w:top w:space="0" w:sz="0" w:val="nil"/>
          <w:left w:space="0" w:sz="0" w:val="nil"/>
          <w:bottom w:space="0" w:sz="0" w:val="nil"/>
          <w:right w:space="0" w:sz="0" w:val="nil"/>
          <w:between w:space="0" w:sz="0" w:val="nil"/>
        </w:pBdr>
        <w:spacing w:after="240" w:line="278.00000000000006" w:lineRule="auto"/>
        <w:ind w:left="1540" w:right="115" w:hanging="360"/>
        <w:jc w:val="both"/>
        <w:rPr>
          <w:color w:val="000000"/>
        </w:rPr>
      </w:pPr>
      <w:r w:rsidDel="00000000" w:rsidR="00000000" w:rsidRPr="00000000">
        <w:rPr>
          <w:color w:val="000000"/>
          <w:sz w:val="24"/>
          <w:szCs w:val="24"/>
          <w:rtl w:val="0"/>
        </w:rPr>
        <w:t xml:space="preserve">No pasarse del tiempo de entrega del proyecto.</w:t>
      </w:r>
    </w:p>
    <w:p w:rsidR="00000000" w:rsidDel="00000000" w:rsidP="00000000" w:rsidRDefault="00000000" w:rsidRPr="00000000" w14:paraId="000000BE">
      <w:pPr>
        <w:numPr>
          <w:ilvl w:val="0"/>
          <w:numId w:val="1"/>
        </w:numPr>
        <w:pBdr>
          <w:top w:space="0" w:sz="0" w:val="nil"/>
          <w:left w:space="0" w:sz="0" w:val="nil"/>
          <w:bottom w:space="0" w:sz="0" w:val="nil"/>
          <w:right w:space="0" w:sz="0" w:val="nil"/>
          <w:between w:space="0" w:sz="0" w:val="nil"/>
        </w:pBdr>
        <w:spacing w:after="240" w:line="278.00000000000006" w:lineRule="auto"/>
        <w:ind w:left="1540" w:right="115" w:hanging="360"/>
        <w:jc w:val="both"/>
        <w:rPr>
          <w:color w:val="000000"/>
        </w:rPr>
      </w:pPr>
      <w:r w:rsidDel="00000000" w:rsidR="00000000" w:rsidRPr="00000000">
        <w:rPr>
          <w:color w:val="000000"/>
          <w:sz w:val="24"/>
          <w:szCs w:val="24"/>
          <w:rtl w:val="0"/>
        </w:rPr>
        <w:t xml:space="preserve">Uso del lenguaje PHP.</w:t>
      </w:r>
    </w:p>
    <w:p w:rsidR="00000000" w:rsidDel="00000000" w:rsidP="00000000" w:rsidRDefault="00000000" w:rsidRPr="00000000" w14:paraId="000000BF">
      <w:pPr>
        <w:numPr>
          <w:ilvl w:val="0"/>
          <w:numId w:val="1"/>
        </w:numPr>
        <w:pBdr>
          <w:top w:space="0" w:sz="0" w:val="nil"/>
          <w:left w:space="0" w:sz="0" w:val="nil"/>
          <w:bottom w:space="0" w:sz="0" w:val="nil"/>
          <w:right w:space="0" w:sz="0" w:val="nil"/>
          <w:between w:space="0" w:sz="0" w:val="nil"/>
        </w:pBdr>
        <w:spacing w:after="240" w:line="278.00000000000006" w:lineRule="auto"/>
        <w:ind w:left="1540" w:right="115" w:hanging="360"/>
        <w:jc w:val="both"/>
        <w:rPr>
          <w:color w:val="000000"/>
        </w:rPr>
      </w:pPr>
      <w:r w:rsidDel="00000000" w:rsidR="00000000" w:rsidRPr="00000000">
        <w:rPr>
          <w:color w:val="000000"/>
          <w:sz w:val="24"/>
          <w:szCs w:val="24"/>
          <w:rtl w:val="0"/>
        </w:rPr>
        <w:t xml:space="preserve">No excederse del costo o presupuesto.</w:t>
      </w:r>
    </w:p>
    <w:p w:rsidR="00000000" w:rsidDel="00000000" w:rsidP="00000000" w:rsidRDefault="00000000" w:rsidRPr="00000000" w14:paraId="000000C0">
      <w:pPr>
        <w:pStyle w:val="Heading1"/>
        <w:numPr>
          <w:ilvl w:val="0"/>
          <w:numId w:val="4"/>
        </w:numPr>
        <w:ind w:left="460" w:hanging="360"/>
        <w:rPr/>
      </w:pPr>
      <w:bookmarkStart w:colFirst="0" w:colLast="0" w:name="_qsh70q" w:id="26"/>
      <w:bookmarkEnd w:id="26"/>
      <w:r w:rsidDel="00000000" w:rsidR="00000000" w:rsidRPr="00000000">
        <w:rPr>
          <w:rtl w:val="0"/>
        </w:rPr>
        <w:t xml:space="preserve">Rangos de calidad:</w:t>
      </w:r>
    </w:p>
    <w:p w:rsidR="00000000" w:rsidDel="00000000" w:rsidP="00000000" w:rsidRDefault="00000000" w:rsidRPr="00000000" w14:paraId="000000C1">
      <w:pPr>
        <w:numPr>
          <w:ilvl w:val="0"/>
          <w:numId w:val="1"/>
        </w:numPr>
        <w:pBdr>
          <w:top w:space="0" w:sz="0" w:val="nil"/>
          <w:left w:space="0" w:sz="0" w:val="nil"/>
          <w:bottom w:space="0" w:sz="0" w:val="nil"/>
          <w:right w:space="0" w:sz="0" w:val="nil"/>
          <w:between w:space="0" w:sz="0" w:val="nil"/>
        </w:pBdr>
        <w:spacing w:after="240" w:line="278.00000000000006" w:lineRule="auto"/>
        <w:ind w:left="1540" w:right="115" w:hanging="360"/>
        <w:jc w:val="both"/>
        <w:rPr>
          <w:color w:val="000000"/>
        </w:rPr>
      </w:pPr>
      <w:r w:rsidDel="00000000" w:rsidR="00000000" w:rsidRPr="00000000">
        <w:rPr>
          <w:color w:val="000000"/>
          <w:sz w:val="24"/>
          <w:szCs w:val="24"/>
          <w:rtl w:val="0"/>
        </w:rPr>
        <w:t xml:space="preserve">Experiencia de los clientes: Se espera que se alcance un rango alto en este punto para satisfacer o superar las expectativas de los clientes, basándonos en aspectos como velocidad de carga, navegación intuitiva, etc. Ya que al final y al cabo de estos depende el éxito del proyecto.</w:t>
      </w:r>
    </w:p>
    <w:p w:rsidR="00000000" w:rsidDel="00000000" w:rsidP="00000000" w:rsidRDefault="00000000" w:rsidRPr="00000000" w14:paraId="000000C2">
      <w:pPr>
        <w:numPr>
          <w:ilvl w:val="0"/>
          <w:numId w:val="1"/>
        </w:numPr>
        <w:pBdr>
          <w:top w:space="0" w:sz="0" w:val="nil"/>
          <w:left w:space="0" w:sz="0" w:val="nil"/>
          <w:bottom w:space="0" w:sz="0" w:val="nil"/>
          <w:right w:space="0" w:sz="0" w:val="nil"/>
          <w:between w:space="0" w:sz="0" w:val="nil"/>
        </w:pBdr>
        <w:spacing w:after="240" w:line="278.00000000000006" w:lineRule="auto"/>
        <w:ind w:left="1540" w:right="115" w:hanging="360"/>
        <w:jc w:val="both"/>
        <w:rPr>
          <w:color w:val="000000"/>
        </w:rPr>
      </w:pPr>
      <w:r w:rsidDel="00000000" w:rsidR="00000000" w:rsidRPr="00000000">
        <w:rPr>
          <w:color w:val="000000"/>
          <w:sz w:val="24"/>
          <w:szCs w:val="24"/>
          <w:rtl w:val="0"/>
        </w:rPr>
        <w:t xml:space="preserve">Contenido: Aquí se espera llegar a un rango medio o alto, basándonos en que la información sea precisa, esté al día, fácil de entender, relevante o de alto impacto.</w:t>
      </w:r>
    </w:p>
    <w:p w:rsidR="00000000" w:rsidDel="00000000" w:rsidP="00000000" w:rsidRDefault="00000000" w:rsidRPr="00000000" w14:paraId="000000C3">
      <w:pPr>
        <w:numPr>
          <w:ilvl w:val="0"/>
          <w:numId w:val="1"/>
        </w:numPr>
        <w:pBdr>
          <w:top w:space="0" w:sz="0" w:val="nil"/>
          <w:left w:space="0" w:sz="0" w:val="nil"/>
          <w:bottom w:space="0" w:sz="0" w:val="nil"/>
          <w:right w:space="0" w:sz="0" w:val="nil"/>
          <w:between w:space="0" w:sz="0" w:val="nil"/>
        </w:pBdr>
        <w:spacing w:after="240" w:line="278.00000000000006" w:lineRule="auto"/>
        <w:ind w:left="1540" w:right="115" w:hanging="360"/>
        <w:jc w:val="both"/>
        <w:rPr>
          <w:color w:val="000000"/>
        </w:rPr>
      </w:pPr>
      <w:bookmarkStart w:colFirst="0" w:colLast="0" w:name="_3as4poj" w:id="27"/>
      <w:bookmarkEnd w:id="27"/>
      <w:r w:rsidDel="00000000" w:rsidR="00000000" w:rsidRPr="00000000">
        <w:rPr>
          <w:color w:val="000000"/>
          <w:sz w:val="24"/>
          <w:szCs w:val="24"/>
          <w:rtl w:val="0"/>
        </w:rPr>
        <w:t xml:space="preserve">Publicidad y estrategias de marketing: Siendo un punto importante en el proyecto se estima un rango alto, logrando ganar fama en la sociedad.</w:t>
      </w:r>
    </w:p>
    <w:p w:rsidR="00000000" w:rsidDel="00000000" w:rsidP="00000000" w:rsidRDefault="00000000" w:rsidRPr="00000000" w14:paraId="000000C4">
      <w:pPr>
        <w:rPr>
          <w:sz w:val="24"/>
          <w:szCs w:val="24"/>
        </w:rPr>
      </w:pPr>
      <w:r w:rsidDel="00000000" w:rsidR="00000000" w:rsidRPr="00000000">
        <w:rPr>
          <w:rtl w:val="0"/>
        </w:rPr>
      </w:r>
    </w:p>
    <w:p w:rsidR="00000000" w:rsidDel="00000000" w:rsidP="00000000" w:rsidRDefault="00000000" w:rsidRPr="00000000" w14:paraId="000000C5">
      <w:pPr>
        <w:pStyle w:val="Heading1"/>
        <w:numPr>
          <w:ilvl w:val="0"/>
          <w:numId w:val="4"/>
        </w:numPr>
        <w:ind w:left="460" w:hanging="360"/>
        <w:rPr/>
      </w:pPr>
      <w:bookmarkStart w:colFirst="0" w:colLast="0" w:name="_1pxezwc" w:id="28"/>
      <w:bookmarkEnd w:id="28"/>
      <w:r w:rsidDel="00000000" w:rsidR="00000000" w:rsidRPr="00000000">
        <w:rPr>
          <w:rtl w:val="0"/>
        </w:rPr>
        <w:t xml:space="preserve">Precedencia y prioridad:</w:t>
      </w:r>
    </w:p>
    <w:p w:rsidR="00000000" w:rsidDel="00000000" w:rsidP="00000000" w:rsidRDefault="00000000" w:rsidRPr="00000000" w14:paraId="000000C6">
      <w:pPr>
        <w:numPr>
          <w:ilvl w:val="0"/>
          <w:numId w:val="1"/>
        </w:numPr>
        <w:pBdr>
          <w:top w:space="0" w:sz="0" w:val="nil"/>
          <w:left w:space="0" w:sz="0" w:val="nil"/>
          <w:bottom w:space="0" w:sz="0" w:val="nil"/>
          <w:right w:space="0" w:sz="0" w:val="nil"/>
          <w:between w:space="0" w:sz="0" w:val="nil"/>
        </w:pBdr>
        <w:spacing w:after="240" w:line="278.00000000000006" w:lineRule="auto"/>
        <w:ind w:left="1540" w:right="115" w:hanging="360"/>
        <w:jc w:val="both"/>
        <w:rPr>
          <w:color w:val="000000"/>
        </w:rPr>
      </w:pPr>
      <w:bookmarkStart w:colFirst="0" w:colLast="0" w:name="_49x2ik5" w:id="29"/>
      <w:bookmarkEnd w:id="29"/>
      <w:r w:rsidDel="00000000" w:rsidR="00000000" w:rsidRPr="00000000">
        <w:rPr>
          <w:color w:val="000000"/>
          <w:sz w:val="24"/>
          <w:szCs w:val="24"/>
          <w:rtl w:val="0"/>
        </w:rPr>
        <w:t xml:space="preserve">El orden y prioridad de las características presentadas del proyecto sería: En primer, lugar lo llamativo que puede ser la página, porque como se mencionó, es uno de los objetivos principales para resolver el problema; seguido de la interfaz, porque se relacionó un poco con el anterior punto, una interfaz sencilla es atractiva para los clientes; luego sería la atención al cliente, para no perder su inclinación ante nosotros.</w:t>
      </w:r>
    </w:p>
    <w:p w:rsidR="00000000" w:rsidDel="00000000" w:rsidP="00000000" w:rsidRDefault="00000000" w:rsidRPr="00000000" w14:paraId="000000C7">
      <w:pPr>
        <w:pStyle w:val="Heading1"/>
        <w:numPr>
          <w:ilvl w:val="0"/>
          <w:numId w:val="4"/>
        </w:numPr>
        <w:ind w:left="460" w:hanging="360"/>
        <w:rPr/>
      </w:pPr>
      <w:bookmarkStart w:colFirst="0" w:colLast="0" w:name="_2p2csry" w:id="30"/>
      <w:bookmarkEnd w:id="30"/>
      <w:r w:rsidDel="00000000" w:rsidR="00000000" w:rsidRPr="00000000">
        <w:rPr>
          <w:rtl w:val="0"/>
        </w:rPr>
        <w:t xml:space="preserve">Otros requerimientos del producto:</w:t>
      </w:r>
    </w:p>
    <w:p w:rsidR="00000000" w:rsidDel="00000000" w:rsidP="00000000" w:rsidRDefault="00000000" w:rsidRPr="00000000" w14:paraId="000000C8">
      <w:pPr>
        <w:pStyle w:val="Heading2"/>
        <w:numPr>
          <w:ilvl w:val="1"/>
          <w:numId w:val="4"/>
        </w:numPr>
        <w:spacing w:after="240" w:lineRule="auto"/>
        <w:ind w:left="851" w:hanging="425"/>
        <w:rPr>
          <w:rFonts w:ascii="Times New Roman" w:cs="Times New Roman" w:eastAsia="Times New Roman" w:hAnsi="Times New Roman"/>
          <w:color w:val="000000"/>
          <w:sz w:val="24"/>
          <w:szCs w:val="24"/>
        </w:rPr>
      </w:pPr>
      <w:bookmarkStart w:colFirst="0" w:colLast="0" w:name="_147n2zr" w:id="31"/>
      <w:bookmarkEnd w:id="31"/>
      <w:r w:rsidDel="00000000" w:rsidR="00000000" w:rsidRPr="00000000">
        <w:rPr>
          <w:rFonts w:ascii="Times New Roman" w:cs="Times New Roman" w:eastAsia="Times New Roman" w:hAnsi="Times New Roman"/>
          <w:color w:val="000000"/>
          <w:sz w:val="24"/>
          <w:szCs w:val="24"/>
          <w:rtl w:val="0"/>
        </w:rPr>
        <w:t xml:space="preserve">Estándares legales:</w:t>
      </w:r>
    </w:p>
    <w:p w:rsidR="00000000" w:rsidDel="00000000" w:rsidP="00000000" w:rsidRDefault="00000000" w:rsidRPr="00000000" w14:paraId="000000C9">
      <w:pPr>
        <w:numPr>
          <w:ilvl w:val="0"/>
          <w:numId w:val="1"/>
        </w:numPr>
        <w:pBdr>
          <w:top w:space="0" w:sz="0" w:val="nil"/>
          <w:left w:space="0" w:sz="0" w:val="nil"/>
          <w:bottom w:space="0" w:sz="0" w:val="nil"/>
          <w:right w:space="0" w:sz="0" w:val="nil"/>
          <w:between w:space="0" w:sz="0" w:val="nil"/>
        </w:pBdr>
        <w:spacing w:after="240" w:line="278.00000000000006" w:lineRule="auto"/>
        <w:ind w:left="1540" w:right="115" w:hanging="360"/>
        <w:jc w:val="both"/>
        <w:rPr>
          <w:color w:val="000000"/>
        </w:rPr>
      </w:pPr>
      <w:r w:rsidDel="00000000" w:rsidR="00000000" w:rsidRPr="00000000">
        <w:rPr>
          <w:color w:val="000000"/>
          <w:sz w:val="24"/>
          <w:szCs w:val="24"/>
          <w:rtl w:val="0"/>
        </w:rPr>
        <w:t xml:space="preserve">Ley N° 29733: Ley de Protección de Datos Personales.</w:t>
      </w:r>
    </w:p>
    <w:p w:rsidR="00000000" w:rsidDel="00000000" w:rsidP="00000000" w:rsidRDefault="00000000" w:rsidRPr="00000000" w14:paraId="000000CA">
      <w:pPr>
        <w:spacing w:after="240" w:before="1" w:lineRule="auto"/>
        <w:ind w:left="1518" w:firstLine="0"/>
        <w:jc w:val="both"/>
        <w:rPr>
          <w:b w:val="1"/>
          <w:sz w:val="24"/>
          <w:szCs w:val="24"/>
        </w:rPr>
      </w:pPr>
      <w:r w:rsidDel="00000000" w:rsidR="00000000" w:rsidRPr="00000000">
        <w:rPr>
          <w:b w:val="1"/>
          <w:sz w:val="24"/>
          <w:szCs w:val="24"/>
          <w:rtl w:val="0"/>
        </w:rPr>
        <w:t xml:space="preserve">Artículo 3.- Ámbito de aplicación</w:t>
      </w:r>
    </w:p>
    <w:p w:rsidR="00000000" w:rsidDel="00000000" w:rsidP="00000000" w:rsidRDefault="00000000" w:rsidRPr="00000000" w14:paraId="000000CB">
      <w:pPr>
        <w:pBdr>
          <w:top w:space="0" w:sz="0" w:val="nil"/>
          <w:left w:space="0" w:sz="0" w:val="nil"/>
          <w:bottom w:space="0" w:sz="0" w:val="nil"/>
          <w:right w:space="0" w:sz="0" w:val="nil"/>
          <w:between w:space="0" w:sz="0" w:val="nil"/>
        </w:pBdr>
        <w:spacing w:after="240" w:before="1" w:line="276" w:lineRule="auto"/>
        <w:ind w:left="1518" w:right="118" w:firstLine="0"/>
        <w:jc w:val="both"/>
        <w:rPr>
          <w:color w:val="000000"/>
          <w:sz w:val="24"/>
          <w:szCs w:val="24"/>
        </w:rPr>
      </w:pPr>
      <w:r w:rsidDel="00000000" w:rsidR="00000000" w:rsidRPr="00000000">
        <w:rPr>
          <w:color w:val="000000"/>
          <w:sz w:val="24"/>
          <w:szCs w:val="24"/>
          <w:rtl w:val="0"/>
        </w:rPr>
        <w:t xml:space="preserve">La presente Ley se aplica a los datos personales contenidos o destinados a ser contenidos en bancos de datos personales de administración pública y de administración privada, cuyo tratamiento se realiza en el territorio nacional. Son objeto de especial protección los datos sensibles.</w:t>
      </w:r>
    </w:p>
    <w:p w:rsidR="00000000" w:rsidDel="00000000" w:rsidP="00000000" w:rsidRDefault="00000000" w:rsidRPr="00000000" w14:paraId="000000CC">
      <w:pPr>
        <w:numPr>
          <w:ilvl w:val="1"/>
          <w:numId w:val="1"/>
        </w:numPr>
        <w:pBdr>
          <w:top w:space="0" w:sz="0" w:val="nil"/>
          <w:left w:space="0" w:sz="0" w:val="nil"/>
          <w:bottom w:space="0" w:sz="0" w:val="nil"/>
          <w:right w:space="0" w:sz="0" w:val="nil"/>
          <w:between w:space="0" w:sz="0" w:val="nil"/>
        </w:pBdr>
        <w:spacing w:after="240" w:line="278.00000000000006" w:lineRule="auto"/>
        <w:ind w:left="2310" w:right="115" w:hanging="360"/>
        <w:jc w:val="both"/>
        <w:rPr>
          <w:color w:val="000000"/>
          <w:sz w:val="24"/>
          <w:szCs w:val="24"/>
        </w:rPr>
      </w:pPr>
      <w:r w:rsidDel="00000000" w:rsidR="00000000" w:rsidRPr="00000000">
        <w:rPr>
          <w:color w:val="000000"/>
          <w:sz w:val="24"/>
          <w:szCs w:val="24"/>
          <w:rtl w:val="0"/>
        </w:rPr>
        <w:t xml:space="preserve">El programa solo hará uso de un identificador que demuestre que la persona a punto de ingresar pertenezca a la empresa, una contraseña. Ajeno a esto no se toma ningún otro dato personal.</w:t>
      </w:r>
    </w:p>
    <w:p w:rsidR="00000000" w:rsidDel="00000000" w:rsidP="00000000" w:rsidRDefault="00000000" w:rsidRPr="00000000" w14:paraId="000000CD">
      <w:pPr>
        <w:numPr>
          <w:ilvl w:val="0"/>
          <w:numId w:val="1"/>
        </w:numPr>
        <w:pBdr>
          <w:top w:space="0" w:sz="0" w:val="nil"/>
          <w:left w:space="0" w:sz="0" w:val="nil"/>
          <w:bottom w:space="0" w:sz="0" w:val="nil"/>
          <w:right w:space="0" w:sz="0" w:val="nil"/>
          <w:between w:space="0" w:sz="0" w:val="nil"/>
        </w:pBdr>
        <w:spacing w:after="240" w:line="278.00000000000006" w:lineRule="auto"/>
        <w:ind w:left="1540" w:right="115" w:hanging="360"/>
        <w:jc w:val="both"/>
        <w:rPr>
          <w:color w:val="000000"/>
        </w:rPr>
      </w:pPr>
      <w:r w:rsidDel="00000000" w:rsidR="00000000" w:rsidRPr="00000000">
        <w:rPr>
          <w:color w:val="000000"/>
          <w:sz w:val="24"/>
          <w:szCs w:val="24"/>
          <w:rtl w:val="0"/>
        </w:rPr>
        <w:t xml:space="preserve">Ley N° 30096: Ley de delitos informáticos Artículo 2.- Acceso ilícito</w:t>
      </w:r>
    </w:p>
    <w:p w:rsidR="00000000" w:rsidDel="00000000" w:rsidP="00000000" w:rsidRDefault="00000000" w:rsidRPr="00000000" w14:paraId="000000CE">
      <w:pPr>
        <w:pBdr>
          <w:top w:space="0" w:sz="0" w:val="nil"/>
          <w:left w:space="0" w:sz="0" w:val="nil"/>
          <w:bottom w:space="0" w:sz="0" w:val="nil"/>
          <w:right w:space="0" w:sz="0" w:val="nil"/>
          <w:between w:space="0" w:sz="0" w:val="nil"/>
        </w:pBdr>
        <w:spacing w:after="240" w:before="1" w:line="276" w:lineRule="auto"/>
        <w:ind w:left="1518" w:right="118" w:firstLine="0"/>
        <w:jc w:val="both"/>
        <w:rPr>
          <w:color w:val="000000"/>
          <w:sz w:val="24"/>
          <w:szCs w:val="24"/>
        </w:rPr>
      </w:pPr>
      <w:r w:rsidDel="00000000" w:rsidR="00000000" w:rsidRPr="00000000">
        <w:rPr>
          <w:color w:val="000000"/>
          <w:sz w:val="24"/>
          <w:szCs w:val="24"/>
          <w:rtl w:val="0"/>
        </w:rPr>
        <w:t xml:space="preserve">La ley presente se aplica en la vulneración parcial o total de la seguridad de un sistema informático.</w:t>
      </w:r>
    </w:p>
    <w:p w:rsidR="00000000" w:rsidDel="00000000" w:rsidP="00000000" w:rsidRDefault="00000000" w:rsidRPr="00000000" w14:paraId="000000CF">
      <w:pPr>
        <w:numPr>
          <w:ilvl w:val="1"/>
          <w:numId w:val="1"/>
        </w:numPr>
        <w:pBdr>
          <w:top w:space="0" w:sz="0" w:val="nil"/>
          <w:left w:space="0" w:sz="0" w:val="nil"/>
          <w:bottom w:space="0" w:sz="0" w:val="nil"/>
          <w:right w:space="0" w:sz="0" w:val="nil"/>
          <w:between w:space="0" w:sz="0" w:val="nil"/>
        </w:pBdr>
        <w:spacing w:after="240" w:line="278.00000000000006" w:lineRule="auto"/>
        <w:ind w:left="2310" w:right="115" w:hanging="360"/>
        <w:jc w:val="both"/>
        <w:rPr>
          <w:color w:val="000000"/>
          <w:sz w:val="24"/>
          <w:szCs w:val="24"/>
        </w:rPr>
      </w:pPr>
      <w:r w:rsidDel="00000000" w:rsidR="00000000" w:rsidRPr="00000000">
        <w:rPr>
          <w:color w:val="000000"/>
          <w:sz w:val="24"/>
          <w:szCs w:val="24"/>
          <w:rtl w:val="0"/>
        </w:rPr>
        <w:t xml:space="preserve">En caso de vulneración del sistema, los datos podrán ser repuestos por un respaldo generado manualmente el día anterior.</w:t>
      </w:r>
    </w:p>
    <w:p w:rsidR="00000000" w:rsidDel="00000000" w:rsidP="00000000" w:rsidRDefault="00000000" w:rsidRPr="00000000" w14:paraId="000000D0">
      <w:pPr>
        <w:spacing w:after="240" w:before="1" w:lineRule="auto"/>
        <w:ind w:left="1518" w:firstLine="0"/>
        <w:jc w:val="both"/>
        <w:rPr>
          <w:b w:val="1"/>
          <w:sz w:val="24"/>
          <w:szCs w:val="24"/>
        </w:rPr>
      </w:pPr>
      <w:r w:rsidDel="00000000" w:rsidR="00000000" w:rsidRPr="00000000">
        <w:rPr>
          <w:b w:val="1"/>
          <w:sz w:val="24"/>
          <w:szCs w:val="24"/>
          <w:rtl w:val="0"/>
        </w:rPr>
        <w:t xml:space="preserve">Artículo 3.- Atentado a la integridad de datos informáticos</w:t>
      </w:r>
    </w:p>
    <w:p w:rsidR="00000000" w:rsidDel="00000000" w:rsidP="00000000" w:rsidRDefault="00000000" w:rsidRPr="00000000" w14:paraId="000000D1">
      <w:pPr>
        <w:pBdr>
          <w:top w:space="0" w:sz="0" w:val="nil"/>
          <w:left w:space="0" w:sz="0" w:val="nil"/>
          <w:bottom w:space="0" w:sz="0" w:val="nil"/>
          <w:right w:space="0" w:sz="0" w:val="nil"/>
          <w:between w:space="0" w:sz="0" w:val="nil"/>
        </w:pBdr>
        <w:spacing w:after="240" w:before="1" w:line="276" w:lineRule="auto"/>
        <w:ind w:left="1518" w:right="118" w:firstLine="0"/>
        <w:jc w:val="both"/>
        <w:rPr>
          <w:color w:val="000000"/>
          <w:sz w:val="24"/>
          <w:szCs w:val="24"/>
        </w:rPr>
      </w:pPr>
      <w:r w:rsidDel="00000000" w:rsidR="00000000" w:rsidRPr="00000000">
        <w:rPr>
          <w:color w:val="000000"/>
          <w:sz w:val="24"/>
          <w:szCs w:val="24"/>
          <w:rtl w:val="0"/>
        </w:rPr>
        <w:t xml:space="preserve">Este artículo se aplica en la manipulación y modificación de datos informáticos introducidos en una base de datos, que ha sido vulnerada en la seguridad y han eliminado, modificado o agregado datos no aprobados en esta.</w:t>
      </w:r>
    </w:p>
    <w:p w:rsidR="00000000" w:rsidDel="00000000" w:rsidP="00000000" w:rsidRDefault="00000000" w:rsidRPr="00000000" w14:paraId="000000D2">
      <w:pPr>
        <w:numPr>
          <w:ilvl w:val="1"/>
          <w:numId w:val="1"/>
        </w:numPr>
        <w:pBdr>
          <w:top w:space="0" w:sz="0" w:val="nil"/>
          <w:left w:space="0" w:sz="0" w:val="nil"/>
          <w:bottom w:space="0" w:sz="0" w:val="nil"/>
          <w:right w:space="0" w:sz="0" w:val="nil"/>
          <w:between w:space="0" w:sz="0" w:val="nil"/>
        </w:pBdr>
        <w:spacing w:after="240" w:line="278.00000000000006" w:lineRule="auto"/>
        <w:ind w:left="2310" w:right="115" w:hanging="360"/>
        <w:jc w:val="both"/>
        <w:rPr>
          <w:color w:val="000000"/>
          <w:sz w:val="24"/>
          <w:szCs w:val="24"/>
        </w:rPr>
      </w:pPr>
      <w:r w:rsidDel="00000000" w:rsidR="00000000" w:rsidRPr="00000000">
        <w:rPr>
          <w:color w:val="000000"/>
          <w:sz w:val="24"/>
          <w:szCs w:val="24"/>
          <w:rtl w:val="0"/>
        </w:rPr>
        <w:t xml:space="preserve">Los datos manipulados solo guardaran relación con los productos registrados o la forma por la que se identifica al encargado. En caso de problemas con estos datos es posible restaurarlos a un punto anterior por medio de un respaldo.</w:t>
      </w:r>
    </w:p>
    <w:p w:rsidR="00000000" w:rsidDel="00000000" w:rsidP="00000000" w:rsidRDefault="00000000" w:rsidRPr="00000000" w14:paraId="000000D3">
      <w:pPr>
        <w:pBdr>
          <w:top w:space="0" w:sz="0" w:val="nil"/>
          <w:left w:space="0" w:sz="0" w:val="nil"/>
          <w:bottom w:space="0" w:sz="0" w:val="nil"/>
          <w:right w:space="0" w:sz="0" w:val="nil"/>
          <w:between w:space="0" w:sz="0" w:val="nil"/>
        </w:pBdr>
        <w:spacing w:after="240" w:line="278.00000000000006" w:lineRule="auto"/>
        <w:ind w:left="2310" w:right="115" w:firstLine="0"/>
        <w:jc w:val="both"/>
        <w:rPr>
          <w:color w:val="000000"/>
          <w:sz w:val="24"/>
          <w:szCs w:val="24"/>
        </w:rPr>
      </w:pP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pacing w:after="240" w:line="278.00000000000006" w:lineRule="auto"/>
        <w:ind w:left="2310" w:right="115" w:firstLine="0"/>
        <w:jc w:val="both"/>
        <w:rPr>
          <w:color w:val="000000"/>
          <w:sz w:val="24"/>
          <w:szCs w:val="24"/>
        </w:rPr>
      </w:pPr>
      <w:r w:rsidDel="00000000" w:rsidR="00000000" w:rsidRPr="00000000">
        <w:rPr>
          <w:rtl w:val="0"/>
        </w:rPr>
      </w:r>
    </w:p>
    <w:p w:rsidR="00000000" w:rsidDel="00000000" w:rsidP="00000000" w:rsidRDefault="00000000" w:rsidRPr="00000000" w14:paraId="000000D5">
      <w:pPr>
        <w:spacing w:after="240" w:before="1" w:lineRule="auto"/>
        <w:ind w:left="1518" w:firstLine="0"/>
        <w:jc w:val="both"/>
        <w:rPr>
          <w:b w:val="1"/>
          <w:sz w:val="24"/>
          <w:szCs w:val="24"/>
        </w:rPr>
      </w:pPr>
      <w:r w:rsidDel="00000000" w:rsidR="00000000" w:rsidRPr="00000000">
        <w:rPr>
          <w:b w:val="1"/>
          <w:sz w:val="24"/>
          <w:szCs w:val="24"/>
          <w:rtl w:val="0"/>
        </w:rPr>
        <w:t xml:space="preserve">Artículo 4.- El delito compromete fines asistenciales, la defensa, la seguridad y la soberanía nacionales.</w:t>
      </w:r>
    </w:p>
    <w:p w:rsidR="00000000" w:rsidDel="00000000" w:rsidP="00000000" w:rsidRDefault="00000000" w:rsidRPr="00000000" w14:paraId="000000D6">
      <w:pPr>
        <w:pBdr>
          <w:top w:space="0" w:sz="0" w:val="nil"/>
          <w:left w:space="0" w:sz="0" w:val="nil"/>
          <w:bottom w:space="0" w:sz="0" w:val="nil"/>
          <w:right w:space="0" w:sz="0" w:val="nil"/>
          <w:between w:space="0" w:sz="0" w:val="nil"/>
        </w:pBdr>
        <w:spacing w:after="240" w:before="1" w:line="276" w:lineRule="auto"/>
        <w:ind w:left="1518" w:right="118" w:firstLine="0"/>
        <w:jc w:val="both"/>
        <w:rPr>
          <w:color w:val="000000"/>
          <w:sz w:val="24"/>
          <w:szCs w:val="24"/>
        </w:rPr>
      </w:pPr>
      <w:r w:rsidDel="00000000" w:rsidR="00000000" w:rsidRPr="00000000">
        <w:rPr>
          <w:color w:val="000000"/>
          <w:sz w:val="24"/>
          <w:szCs w:val="24"/>
          <w:rtl w:val="0"/>
        </w:rPr>
        <w:t xml:space="preserve">Este artículo aplica en el ataque la seguridad del sistema y la modificación parcial o total de acceso a este.</w:t>
      </w:r>
    </w:p>
    <w:p w:rsidR="00000000" w:rsidDel="00000000" w:rsidP="00000000" w:rsidRDefault="00000000" w:rsidRPr="00000000" w14:paraId="000000D7">
      <w:pPr>
        <w:numPr>
          <w:ilvl w:val="1"/>
          <w:numId w:val="1"/>
        </w:numPr>
        <w:pBdr>
          <w:top w:space="0" w:sz="0" w:val="nil"/>
          <w:left w:space="0" w:sz="0" w:val="nil"/>
          <w:bottom w:space="0" w:sz="0" w:val="nil"/>
          <w:right w:space="0" w:sz="0" w:val="nil"/>
          <w:between w:space="0" w:sz="0" w:val="nil"/>
        </w:pBdr>
        <w:spacing w:after="240" w:line="278.00000000000006" w:lineRule="auto"/>
        <w:ind w:left="2310" w:right="115" w:hanging="360"/>
        <w:jc w:val="both"/>
        <w:rPr>
          <w:color w:val="000000"/>
        </w:rPr>
      </w:pPr>
      <w:r w:rsidDel="00000000" w:rsidR="00000000" w:rsidRPr="00000000">
        <w:rPr>
          <w:color w:val="000000"/>
          <w:sz w:val="24"/>
          <w:szCs w:val="24"/>
          <w:rtl w:val="0"/>
        </w:rPr>
        <w:t xml:space="preserve">En caso de ser inaccesible por cualquier motivo, se nos puede contactar como soporte para solventar el problema o en caso extremo brindar una nueva copia</w:t>
      </w:r>
      <w:r w:rsidDel="00000000" w:rsidR="00000000" w:rsidRPr="00000000">
        <w:rPr>
          <w:rtl w:val="0"/>
        </w:rPr>
      </w:r>
    </w:p>
    <w:p w:rsidR="00000000" w:rsidDel="00000000" w:rsidP="00000000" w:rsidRDefault="00000000" w:rsidRPr="00000000" w14:paraId="000000D8">
      <w:pPr>
        <w:pStyle w:val="Heading2"/>
        <w:numPr>
          <w:ilvl w:val="1"/>
          <w:numId w:val="4"/>
        </w:numPr>
        <w:spacing w:after="240" w:lineRule="auto"/>
        <w:ind w:left="851" w:hanging="425"/>
        <w:rPr>
          <w:rFonts w:ascii="Times New Roman" w:cs="Times New Roman" w:eastAsia="Times New Roman" w:hAnsi="Times New Roman"/>
          <w:color w:val="000000"/>
          <w:sz w:val="24"/>
          <w:szCs w:val="24"/>
        </w:rPr>
      </w:pPr>
      <w:bookmarkStart w:colFirst="0" w:colLast="0" w:name="_3o7alnk" w:id="32"/>
      <w:bookmarkEnd w:id="32"/>
      <w:r w:rsidDel="00000000" w:rsidR="00000000" w:rsidRPr="00000000">
        <w:rPr>
          <w:rFonts w:ascii="Times New Roman" w:cs="Times New Roman" w:eastAsia="Times New Roman" w:hAnsi="Times New Roman"/>
          <w:color w:val="000000"/>
          <w:sz w:val="24"/>
          <w:szCs w:val="24"/>
          <w:rtl w:val="0"/>
        </w:rPr>
        <w:t xml:space="preserve">Estándares de comunicación:</w:t>
      </w:r>
    </w:p>
    <w:p w:rsidR="00000000" w:rsidDel="00000000" w:rsidP="00000000" w:rsidRDefault="00000000" w:rsidRPr="00000000" w14:paraId="000000D9">
      <w:pPr>
        <w:numPr>
          <w:ilvl w:val="0"/>
          <w:numId w:val="1"/>
        </w:numPr>
        <w:pBdr>
          <w:top w:space="0" w:sz="0" w:val="nil"/>
          <w:left w:space="0" w:sz="0" w:val="nil"/>
          <w:bottom w:space="0" w:sz="0" w:val="nil"/>
          <w:right w:space="0" w:sz="0" w:val="nil"/>
          <w:between w:space="0" w:sz="0" w:val="nil"/>
        </w:pBdr>
        <w:spacing w:after="240" w:line="278.00000000000006" w:lineRule="auto"/>
        <w:ind w:left="1540" w:right="115" w:hanging="360"/>
        <w:jc w:val="both"/>
        <w:rPr>
          <w:color w:val="000000"/>
        </w:rPr>
      </w:pPr>
      <w:r w:rsidDel="00000000" w:rsidR="00000000" w:rsidRPr="00000000">
        <w:rPr>
          <w:color w:val="000000"/>
          <w:sz w:val="24"/>
          <w:szCs w:val="24"/>
          <w:rtl w:val="0"/>
        </w:rPr>
        <w:t xml:space="preserve">HTTP: Es un estándar de comunicación para transferir datos entre servidores web y clientes web, como navegadores. Un protocolo define cómo los clientes solicitan información de los servidores y cómo los servidores responden a esas solicitudes.</w:t>
      </w:r>
    </w:p>
    <w:p w:rsidR="00000000" w:rsidDel="00000000" w:rsidP="00000000" w:rsidRDefault="00000000" w:rsidRPr="00000000" w14:paraId="000000DA">
      <w:pPr>
        <w:numPr>
          <w:ilvl w:val="0"/>
          <w:numId w:val="1"/>
        </w:numPr>
        <w:pBdr>
          <w:top w:space="0" w:sz="0" w:val="nil"/>
          <w:left w:space="0" w:sz="0" w:val="nil"/>
          <w:bottom w:space="0" w:sz="0" w:val="nil"/>
          <w:right w:space="0" w:sz="0" w:val="nil"/>
          <w:between w:space="0" w:sz="0" w:val="nil"/>
        </w:pBdr>
        <w:spacing w:after="240" w:line="278.00000000000006" w:lineRule="auto"/>
        <w:ind w:left="1540" w:right="115" w:hanging="360"/>
        <w:jc w:val="both"/>
        <w:rPr>
          <w:color w:val="000000"/>
        </w:rPr>
      </w:pPr>
      <w:r w:rsidDel="00000000" w:rsidR="00000000" w:rsidRPr="00000000">
        <w:rPr>
          <w:color w:val="000000"/>
          <w:sz w:val="24"/>
          <w:szCs w:val="24"/>
          <w:rtl w:val="0"/>
        </w:rPr>
        <w:t xml:space="preserve">SSL/TLS: Es un protocolo de seguridad utilizado para garantizar que la comunicación entre servidores web y clientes web sea segura y privada. Estos estándares definen cómo se deben establecer las conexiones </w:t>
      </w:r>
      <w:r w:rsidDel="00000000" w:rsidR="00000000" w:rsidRPr="00000000">
        <w:rPr>
          <w:color w:val="000000"/>
          <w:rtl w:val="0"/>
        </w:rPr>
        <w:t xml:space="preserve">seguras y se deben cifrar los datos transmitidos entre servidores y clientes.</w:t>
      </w:r>
      <w:r w:rsidDel="00000000" w:rsidR="00000000" w:rsidRPr="00000000">
        <w:rPr>
          <w:rtl w:val="0"/>
        </w:rPr>
      </w:r>
    </w:p>
    <w:p w:rsidR="00000000" w:rsidDel="00000000" w:rsidP="00000000" w:rsidRDefault="00000000" w:rsidRPr="00000000" w14:paraId="000000DB">
      <w:pPr>
        <w:pStyle w:val="Heading2"/>
        <w:numPr>
          <w:ilvl w:val="1"/>
          <w:numId w:val="4"/>
        </w:numPr>
        <w:spacing w:after="240" w:lineRule="auto"/>
        <w:ind w:left="851" w:hanging="425"/>
        <w:rPr>
          <w:rFonts w:ascii="Times New Roman" w:cs="Times New Roman" w:eastAsia="Times New Roman" w:hAnsi="Times New Roman"/>
          <w:color w:val="000000"/>
          <w:sz w:val="24"/>
          <w:szCs w:val="24"/>
        </w:rPr>
      </w:pPr>
      <w:bookmarkStart w:colFirst="0" w:colLast="0" w:name="_23ckvvd" w:id="33"/>
      <w:bookmarkEnd w:id="33"/>
      <w:r w:rsidDel="00000000" w:rsidR="00000000" w:rsidRPr="00000000">
        <w:rPr>
          <w:rFonts w:ascii="Times New Roman" w:cs="Times New Roman" w:eastAsia="Times New Roman" w:hAnsi="Times New Roman"/>
          <w:color w:val="000000"/>
          <w:sz w:val="24"/>
          <w:szCs w:val="24"/>
          <w:rtl w:val="0"/>
        </w:rPr>
        <w:t xml:space="preserve">Estándares de cumplimiento de la plataforma:</w:t>
      </w:r>
    </w:p>
    <w:p w:rsidR="00000000" w:rsidDel="00000000" w:rsidP="00000000" w:rsidRDefault="00000000" w:rsidRPr="00000000" w14:paraId="000000DC">
      <w:pPr>
        <w:numPr>
          <w:ilvl w:val="0"/>
          <w:numId w:val="1"/>
        </w:numPr>
        <w:pBdr>
          <w:top w:space="0" w:sz="0" w:val="nil"/>
          <w:left w:space="0" w:sz="0" w:val="nil"/>
          <w:bottom w:space="0" w:sz="0" w:val="nil"/>
          <w:right w:space="0" w:sz="0" w:val="nil"/>
          <w:between w:space="0" w:sz="0" w:val="nil"/>
        </w:pBdr>
        <w:spacing w:after="240" w:line="278.00000000000006" w:lineRule="auto"/>
        <w:ind w:left="1540" w:right="115" w:hanging="360"/>
        <w:jc w:val="both"/>
        <w:rPr>
          <w:color w:val="000000"/>
        </w:rPr>
      </w:pPr>
      <w:r w:rsidDel="00000000" w:rsidR="00000000" w:rsidRPr="00000000">
        <w:rPr>
          <w:color w:val="000000"/>
          <w:sz w:val="24"/>
          <w:szCs w:val="24"/>
          <w:rtl w:val="0"/>
        </w:rPr>
        <w:t xml:space="preserve">Los estándares de cumplimiento para esta página web serían la accesibilidad, para que cualquier persona pueda usar la página; seguridad para la protección de la información de los clientes; usabilidad, para que los usuarios puedan interactuar y utilizar la página de manera fácil y eficiente.</w:t>
      </w:r>
    </w:p>
    <w:p w:rsidR="00000000" w:rsidDel="00000000" w:rsidP="00000000" w:rsidRDefault="00000000" w:rsidRPr="00000000" w14:paraId="000000DD">
      <w:pPr>
        <w:pStyle w:val="Heading2"/>
        <w:numPr>
          <w:ilvl w:val="1"/>
          <w:numId w:val="4"/>
        </w:numPr>
        <w:spacing w:after="240" w:lineRule="auto"/>
        <w:ind w:left="851" w:hanging="425"/>
        <w:rPr>
          <w:rFonts w:ascii="Times New Roman" w:cs="Times New Roman" w:eastAsia="Times New Roman" w:hAnsi="Times New Roman"/>
          <w:color w:val="000000"/>
          <w:sz w:val="24"/>
          <w:szCs w:val="24"/>
        </w:rPr>
      </w:pPr>
      <w:bookmarkStart w:colFirst="0" w:colLast="0" w:name="_ihv636" w:id="34"/>
      <w:bookmarkEnd w:id="34"/>
      <w:r w:rsidDel="00000000" w:rsidR="00000000" w:rsidRPr="00000000">
        <w:rPr>
          <w:rFonts w:ascii="Times New Roman" w:cs="Times New Roman" w:eastAsia="Times New Roman" w:hAnsi="Times New Roman"/>
          <w:color w:val="000000"/>
          <w:sz w:val="24"/>
          <w:szCs w:val="24"/>
          <w:rtl w:val="0"/>
        </w:rPr>
        <w:t xml:space="preserve">Estándares de calidad y seguridad:</w:t>
      </w:r>
    </w:p>
    <w:p w:rsidR="00000000" w:rsidDel="00000000" w:rsidP="00000000" w:rsidRDefault="00000000" w:rsidRPr="00000000" w14:paraId="000000DE">
      <w:pPr>
        <w:numPr>
          <w:ilvl w:val="0"/>
          <w:numId w:val="1"/>
        </w:numPr>
        <w:pBdr>
          <w:top w:space="0" w:sz="0" w:val="nil"/>
          <w:left w:space="0" w:sz="0" w:val="nil"/>
          <w:bottom w:space="0" w:sz="0" w:val="nil"/>
          <w:right w:space="0" w:sz="0" w:val="nil"/>
          <w:between w:space="0" w:sz="0" w:val="nil"/>
        </w:pBdr>
        <w:spacing w:after="240" w:line="278.00000000000006" w:lineRule="auto"/>
        <w:ind w:left="1540" w:right="115" w:hanging="360"/>
        <w:jc w:val="both"/>
        <w:rPr>
          <w:color w:val="000000"/>
        </w:rPr>
      </w:pPr>
      <w:r w:rsidDel="00000000" w:rsidR="00000000" w:rsidRPr="00000000">
        <w:rPr>
          <w:color w:val="000000"/>
          <w:sz w:val="24"/>
          <w:szCs w:val="24"/>
          <w:rtl w:val="0"/>
        </w:rPr>
        <w:t xml:space="preserve">ISO 9001: Es la norma de gestión de calidad más conocida a nivel mundial. Establece los requisitos para un sistema de gestión de calidad en cualquier tipo de organización, independientemente de su tamaño o sector.</w:t>
      </w:r>
    </w:p>
    <w:p w:rsidR="00000000" w:rsidDel="00000000" w:rsidP="00000000" w:rsidRDefault="00000000" w:rsidRPr="00000000" w14:paraId="000000DF">
      <w:pPr>
        <w:numPr>
          <w:ilvl w:val="0"/>
          <w:numId w:val="1"/>
        </w:numPr>
        <w:pBdr>
          <w:top w:space="0" w:sz="0" w:val="nil"/>
          <w:left w:space="0" w:sz="0" w:val="nil"/>
          <w:bottom w:space="0" w:sz="0" w:val="nil"/>
          <w:right w:space="0" w:sz="0" w:val="nil"/>
          <w:between w:space="0" w:sz="0" w:val="nil"/>
        </w:pBdr>
        <w:spacing w:after="240" w:line="278.00000000000006" w:lineRule="auto"/>
        <w:ind w:left="1540" w:right="115" w:hanging="360"/>
        <w:jc w:val="both"/>
        <w:rPr>
          <w:color w:val="000000"/>
        </w:rPr>
      </w:pPr>
      <w:bookmarkStart w:colFirst="0" w:colLast="0" w:name="_32hioqz" w:id="35"/>
      <w:bookmarkEnd w:id="35"/>
      <w:r w:rsidDel="00000000" w:rsidR="00000000" w:rsidRPr="00000000">
        <w:rPr>
          <w:color w:val="000000"/>
          <w:sz w:val="24"/>
          <w:szCs w:val="24"/>
          <w:rtl w:val="0"/>
        </w:rPr>
        <w:t xml:space="preserve">ISO 27001: Plantea la seguridad de la Información forma parte del modelo de Ciberseguridad y Privacidad de AENOR, perteneciente a la Plataforma de Confianza "Proteger la Seguridad y Privacidad de Datos".</w:t>
      </w:r>
    </w:p>
    <w:p w:rsidR="00000000" w:rsidDel="00000000" w:rsidP="00000000" w:rsidRDefault="00000000" w:rsidRPr="00000000" w14:paraId="000000E0">
      <w:pPr>
        <w:rPr>
          <w:sz w:val="24"/>
          <w:szCs w:val="24"/>
        </w:rPr>
      </w:pPr>
      <w:r w:rsidDel="00000000" w:rsidR="00000000" w:rsidRPr="00000000">
        <w:rPr>
          <w:rtl w:val="0"/>
        </w:rPr>
      </w:r>
    </w:p>
    <w:p w:rsidR="00000000" w:rsidDel="00000000" w:rsidP="00000000" w:rsidRDefault="00000000" w:rsidRPr="00000000" w14:paraId="000000E1">
      <w:pPr>
        <w:pStyle w:val="Heading1"/>
        <w:ind w:left="720" w:hanging="720"/>
        <w:rPr/>
      </w:pPr>
      <w:bookmarkStart w:colFirst="0" w:colLast="0" w:name="_1hmsyys" w:id="36"/>
      <w:bookmarkEnd w:id="36"/>
      <w:r w:rsidDel="00000000" w:rsidR="00000000" w:rsidRPr="00000000">
        <w:rPr>
          <w:rtl w:val="0"/>
        </w:rPr>
        <w:t xml:space="preserve">Conclusiones:</w:t>
      </w:r>
    </w:p>
    <w:p w:rsidR="00000000" w:rsidDel="00000000" w:rsidP="00000000" w:rsidRDefault="00000000" w:rsidRPr="00000000" w14:paraId="000000E2">
      <w:pPr>
        <w:numPr>
          <w:ilvl w:val="0"/>
          <w:numId w:val="7"/>
        </w:numPr>
        <w:pBdr>
          <w:top w:space="0" w:sz="0" w:val="nil"/>
          <w:left w:space="0" w:sz="0" w:val="nil"/>
          <w:bottom w:space="0" w:sz="0" w:val="nil"/>
          <w:right w:space="0" w:sz="0" w:val="nil"/>
          <w:between w:space="0" w:sz="0" w:val="nil"/>
        </w:pBdr>
        <w:tabs>
          <w:tab w:val="left" w:leader="none" w:pos="821"/>
        </w:tabs>
        <w:spacing w:after="240" w:before="240" w:line="276" w:lineRule="auto"/>
        <w:ind w:left="820" w:right="120" w:hanging="360"/>
        <w:jc w:val="both"/>
        <w:rPr>
          <w:color w:val="000000"/>
          <w:sz w:val="24"/>
          <w:szCs w:val="24"/>
        </w:rPr>
      </w:pPr>
      <w:r w:rsidDel="00000000" w:rsidR="00000000" w:rsidRPr="00000000">
        <w:rPr>
          <w:color w:val="000000"/>
          <w:sz w:val="24"/>
          <w:szCs w:val="24"/>
          <w:rtl w:val="0"/>
        </w:rPr>
        <w:t xml:space="preserve">Al implementar mejoras en las funciones del sitio web de </w:t>
      </w:r>
      <w:r w:rsidDel="00000000" w:rsidR="00000000" w:rsidRPr="00000000">
        <w:rPr>
          <w:sz w:val="24"/>
          <w:szCs w:val="24"/>
          <w:rtl w:val="0"/>
        </w:rPr>
        <w:t xml:space="preserve">Festiva</w:t>
      </w:r>
      <w:r w:rsidDel="00000000" w:rsidR="00000000" w:rsidRPr="00000000">
        <w:rPr>
          <w:color w:val="000000"/>
          <w:sz w:val="24"/>
          <w:szCs w:val="24"/>
          <w:rtl w:val="0"/>
        </w:rPr>
        <w:t xml:space="preserve"> y al introducir un sistema de recomendaciones basado en inteligencia artificial, se espera resolver de manera efectiva el problema del inadecuado estado del sitio web. Se anticipa que estas acciones mejorarán la experiencia del usuario, aumentarán la retención de clientes y fortalecerán la posición competitiva de la empresa en el mercado.</w:t>
      </w:r>
    </w:p>
    <w:p w:rsidR="00000000" w:rsidDel="00000000" w:rsidP="00000000" w:rsidRDefault="00000000" w:rsidRPr="00000000" w14:paraId="000000E3">
      <w:pPr>
        <w:numPr>
          <w:ilvl w:val="0"/>
          <w:numId w:val="7"/>
        </w:numPr>
        <w:pBdr>
          <w:top w:space="0" w:sz="0" w:val="nil"/>
          <w:left w:space="0" w:sz="0" w:val="nil"/>
          <w:bottom w:space="0" w:sz="0" w:val="nil"/>
          <w:right w:space="0" w:sz="0" w:val="nil"/>
          <w:between w:space="0" w:sz="0" w:val="nil"/>
        </w:pBdr>
        <w:tabs>
          <w:tab w:val="left" w:leader="none" w:pos="821"/>
        </w:tabs>
        <w:spacing w:after="240" w:before="240" w:line="273" w:lineRule="auto"/>
        <w:ind w:left="820" w:right="120" w:hanging="360"/>
        <w:jc w:val="both"/>
        <w:rPr>
          <w:color w:val="000000"/>
          <w:sz w:val="24"/>
          <w:szCs w:val="24"/>
        </w:rPr>
      </w:pPr>
      <w:r w:rsidDel="00000000" w:rsidR="00000000" w:rsidRPr="00000000">
        <w:rPr>
          <w:color w:val="000000"/>
          <w:sz w:val="24"/>
          <w:szCs w:val="24"/>
          <w:rtl w:val="0"/>
        </w:rPr>
        <w:t xml:space="preserve">Se espera que estas mejoras generen un impacto positivo en la eficiencia operativa interna y contribuyan al crecimiento y la expansión de </w:t>
      </w:r>
      <w:r w:rsidDel="00000000" w:rsidR="00000000" w:rsidRPr="00000000">
        <w:rPr>
          <w:sz w:val="24"/>
          <w:szCs w:val="24"/>
          <w:rtl w:val="0"/>
        </w:rPr>
        <w:t xml:space="preserve">Festiva</w:t>
      </w:r>
      <w:r w:rsidDel="00000000" w:rsidR="00000000" w:rsidRPr="00000000">
        <w:rPr>
          <w:color w:val="000000"/>
          <w:sz w:val="24"/>
          <w:szCs w:val="24"/>
          <w:rtl w:val="0"/>
        </w:rPr>
        <w:t xml:space="preserve">. La conclusión proyectada enfatiza la expectativa de que el proyecto, una vez completado, logrará los objetivos establecidos y proporcionará beneficios tangibles tanto para la empresa como para sus clientes.</w:t>
      </w:r>
    </w:p>
    <w:p w:rsidR="00000000" w:rsidDel="00000000" w:rsidP="00000000" w:rsidRDefault="00000000" w:rsidRPr="00000000" w14:paraId="000000E4">
      <w:pPr>
        <w:pBdr>
          <w:top w:space="0" w:sz="0" w:val="nil"/>
          <w:left w:space="0" w:sz="0" w:val="nil"/>
          <w:bottom w:space="0" w:sz="0" w:val="nil"/>
          <w:right w:space="0" w:sz="0" w:val="nil"/>
          <w:between w:space="0" w:sz="0" w:val="nil"/>
        </w:pBdr>
        <w:tabs>
          <w:tab w:val="left" w:leader="none" w:pos="370"/>
        </w:tabs>
        <w:spacing w:after="240" w:before="240" w:lineRule="auto"/>
        <w:ind w:left="369" w:firstLine="0"/>
        <w:jc w:val="both"/>
        <w:rPr>
          <w:color w:val="000000"/>
          <w:sz w:val="24"/>
          <w:szCs w:val="24"/>
        </w:rPr>
      </w:pPr>
      <w:bookmarkStart w:colFirst="0" w:colLast="0" w:name="_41mghml" w:id="37"/>
      <w:bookmarkEnd w:id="37"/>
      <w:r w:rsidDel="00000000" w:rsidR="00000000" w:rsidRPr="00000000">
        <w:rPr>
          <w:rtl w:val="0"/>
        </w:rPr>
      </w:r>
    </w:p>
    <w:p w:rsidR="00000000" w:rsidDel="00000000" w:rsidP="00000000" w:rsidRDefault="00000000" w:rsidRPr="00000000" w14:paraId="000000E5">
      <w:pPr>
        <w:pStyle w:val="Heading1"/>
        <w:ind w:left="720" w:hanging="720"/>
        <w:rPr/>
      </w:pPr>
      <w:bookmarkStart w:colFirst="0" w:colLast="0" w:name="_2grqrue" w:id="38"/>
      <w:bookmarkEnd w:id="38"/>
      <w:r w:rsidDel="00000000" w:rsidR="00000000" w:rsidRPr="00000000">
        <w:rPr>
          <w:rtl w:val="0"/>
        </w:rPr>
        <w:t xml:space="preserve">Recomendaciones:</w:t>
      </w:r>
    </w:p>
    <w:p w:rsidR="00000000" w:rsidDel="00000000" w:rsidP="00000000" w:rsidRDefault="00000000" w:rsidRPr="00000000" w14:paraId="000000E6">
      <w:pPr>
        <w:numPr>
          <w:ilvl w:val="0"/>
          <w:numId w:val="7"/>
        </w:numPr>
        <w:pBdr>
          <w:top w:space="0" w:sz="0" w:val="nil"/>
          <w:left w:space="0" w:sz="0" w:val="nil"/>
          <w:bottom w:space="0" w:sz="0" w:val="nil"/>
          <w:right w:space="0" w:sz="0" w:val="nil"/>
          <w:between w:space="0" w:sz="0" w:val="nil"/>
        </w:pBdr>
        <w:tabs>
          <w:tab w:val="left" w:leader="none" w:pos="821"/>
        </w:tabs>
        <w:spacing w:after="240" w:before="240" w:line="276" w:lineRule="auto"/>
        <w:ind w:left="820" w:right="118" w:hanging="360"/>
        <w:jc w:val="both"/>
        <w:rPr>
          <w:color w:val="000000"/>
          <w:sz w:val="24"/>
          <w:szCs w:val="24"/>
        </w:rPr>
      </w:pPr>
      <w:r w:rsidDel="00000000" w:rsidR="00000000" w:rsidRPr="00000000">
        <w:rPr>
          <w:color w:val="000000"/>
          <w:sz w:val="24"/>
          <w:szCs w:val="24"/>
          <w:rtl w:val="0"/>
        </w:rPr>
        <w:t xml:space="preserve">Tener siempre en mente al cliente, sus necesidades y la satisfacción de estas, porque al final, todo el proyecto es en torno a llamar la atención del cliente y darle un buen producto, si los clientes se sienten descontentos todo se viene abajo.</w:t>
      </w:r>
    </w:p>
    <w:p w:rsidR="00000000" w:rsidDel="00000000" w:rsidP="00000000" w:rsidRDefault="00000000" w:rsidRPr="00000000" w14:paraId="000000E7">
      <w:pPr>
        <w:numPr>
          <w:ilvl w:val="0"/>
          <w:numId w:val="7"/>
        </w:numPr>
        <w:pBdr>
          <w:top w:space="0" w:sz="0" w:val="nil"/>
          <w:left w:space="0" w:sz="0" w:val="nil"/>
          <w:bottom w:space="0" w:sz="0" w:val="nil"/>
          <w:right w:space="0" w:sz="0" w:val="nil"/>
          <w:between w:space="0" w:sz="0" w:val="nil"/>
        </w:pBdr>
        <w:tabs>
          <w:tab w:val="left" w:leader="none" w:pos="821"/>
        </w:tabs>
        <w:spacing w:after="240" w:before="240" w:line="278.00000000000006" w:lineRule="auto"/>
        <w:ind w:left="820" w:right="121" w:hanging="360"/>
        <w:jc w:val="both"/>
        <w:rPr>
          <w:color w:val="000000"/>
          <w:sz w:val="24"/>
          <w:szCs w:val="24"/>
        </w:rPr>
      </w:pPr>
      <w:r w:rsidDel="00000000" w:rsidR="00000000" w:rsidRPr="00000000">
        <w:rPr>
          <w:color w:val="000000"/>
          <w:sz w:val="24"/>
          <w:szCs w:val="24"/>
          <w:rtl w:val="0"/>
        </w:rPr>
        <w:t xml:space="preserve">Cumplir con todos las características o requerimientos de la página web, los estándares, etc. Para proporcionar todo lo dicho.</w:t>
      </w:r>
    </w:p>
    <w:p w:rsidR="00000000" w:rsidDel="00000000" w:rsidP="00000000" w:rsidRDefault="00000000" w:rsidRPr="00000000" w14:paraId="000000E8">
      <w:pPr>
        <w:pBdr>
          <w:top w:space="0" w:sz="0" w:val="nil"/>
          <w:left w:space="0" w:sz="0" w:val="nil"/>
          <w:bottom w:space="0" w:sz="0" w:val="nil"/>
          <w:right w:space="0" w:sz="0" w:val="nil"/>
          <w:between w:space="0" w:sz="0" w:val="nil"/>
        </w:pBdr>
        <w:tabs>
          <w:tab w:val="left" w:leader="none" w:pos="370"/>
        </w:tabs>
        <w:spacing w:after="240" w:before="240" w:lineRule="auto"/>
        <w:ind w:left="369" w:firstLine="0"/>
        <w:jc w:val="both"/>
        <w:rPr>
          <w:color w:val="000000"/>
          <w:sz w:val="24"/>
          <w:szCs w:val="24"/>
        </w:rPr>
      </w:pPr>
      <w:bookmarkStart w:colFirst="0" w:colLast="0" w:name="_vx1227" w:id="39"/>
      <w:bookmarkEnd w:id="39"/>
      <w:r w:rsidDel="00000000" w:rsidR="00000000" w:rsidRPr="00000000">
        <w:rPr>
          <w:rtl w:val="0"/>
        </w:rPr>
      </w:r>
    </w:p>
    <w:p w:rsidR="00000000" w:rsidDel="00000000" w:rsidP="00000000" w:rsidRDefault="00000000" w:rsidRPr="00000000" w14:paraId="000000E9">
      <w:pPr>
        <w:pStyle w:val="Heading1"/>
        <w:ind w:left="720" w:hanging="720"/>
        <w:rPr/>
      </w:pPr>
      <w:bookmarkStart w:colFirst="0" w:colLast="0" w:name="_3fwokq0" w:id="40"/>
      <w:bookmarkEnd w:id="40"/>
      <w:r w:rsidDel="00000000" w:rsidR="00000000" w:rsidRPr="00000000">
        <w:rPr>
          <w:rtl w:val="0"/>
        </w:rPr>
        <w:t xml:space="preserve">Bibliografía y Webgrafía:</w:t>
      </w:r>
    </w:p>
    <w:p w:rsidR="00000000" w:rsidDel="00000000" w:rsidP="00000000" w:rsidRDefault="00000000" w:rsidRPr="00000000" w14:paraId="000000EA">
      <w:pPr>
        <w:numPr>
          <w:ilvl w:val="0"/>
          <w:numId w:val="7"/>
        </w:numPr>
        <w:pBdr>
          <w:top w:space="0" w:sz="0" w:val="nil"/>
          <w:left w:space="0" w:sz="0" w:val="nil"/>
          <w:bottom w:space="0" w:sz="0" w:val="nil"/>
          <w:right w:space="0" w:sz="0" w:val="nil"/>
          <w:between w:space="0" w:sz="0" w:val="nil"/>
        </w:pBdr>
        <w:tabs>
          <w:tab w:val="left" w:leader="none" w:pos="821"/>
        </w:tabs>
        <w:spacing w:after="240" w:before="240" w:line="276" w:lineRule="auto"/>
        <w:ind w:left="820" w:right="122" w:hanging="360"/>
        <w:jc w:val="both"/>
        <w:rPr>
          <w:color w:val="000000"/>
          <w:sz w:val="24"/>
          <w:szCs w:val="24"/>
        </w:rPr>
      </w:pPr>
      <w:r w:rsidDel="00000000" w:rsidR="00000000" w:rsidRPr="00000000">
        <w:rPr>
          <w:color w:val="000000"/>
          <w:sz w:val="24"/>
          <w:szCs w:val="24"/>
          <w:rtl w:val="0"/>
        </w:rPr>
        <w:t xml:space="preserve">Team Asana. (5 de Noviembre, 2022). Las 6 restricciones de un proyecto y cómo abordarlas para tener éxito. Asana.</w:t>
      </w:r>
      <w:r w:rsidDel="00000000" w:rsidR="00000000" w:rsidRPr="00000000">
        <w:rPr>
          <w:color w:val="1154cc"/>
          <w:sz w:val="24"/>
          <w:szCs w:val="24"/>
          <w:rtl w:val="0"/>
        </w:rPr>
        <w:t xml:space="preserve"> </w:t>
      </w:r>
      <w:hyperlink r:id="rId9">
        <w:r w:rsidDel="00000000" w:rsidR="00000000" w:rsidRPr="00000000">
          <w:rPr>
            <w:color w:val="1154cc"/>
            <w:sz w:val="24"/>
            <w:szCs w:val="24"/>
            <w:u w:val="single"/>
            <w:rtl w:val="0"/>
          </w:rPr>
          <w:t xml:space="preserve">https://asana.com/es/resources/project-constraints</w:t>
        </w:r>
      </w:hyperlink>
      <w:r w:rsidDel="00000000" w:rsidR="00000000" w:rsidRPr="00000000">
        <w:rPr>
          <w:rtl w:val="0"/>
        </w:rPr>
      </w:r>
    </w:p>
    <w:p w:rsidR="00000000" w:rsidDel="00000000" w:rsidP="00000000" w:rsidRDefault="00000000" w:rsidRPr="00000000" w14:paraId="000000EB">
      <w:pPr>
        <w:numPr>
          <w:ilvl w:val="0"/>
          <w:numId w:val="7"/>
        </w:numPr>
        <w:pBdr>
          <w:top w:space="0" w:sz="0" w:val="nil"/>
          <w:left w:space="0" w:sz="0" w:val="nil"/>
          <w:bottom w:space="0" w:sz="0" w:val="nil"/>
          <w:right w:space="0" w:sz="0" w:val="nil"/>
          <w:between w:space="0" w:sz="0" w:val="nil"/>
        </w:pBdr>
        <w:tabs>
          <w:tab w:val="left" w:leader="none" w:pos="821"/>
        </w:tabs>
        <w:spacing w:after="240" w:before="240" w:line="276" w:lineRule="auto"/>
        <w:ind w:left="820" w:right="121" w:hanging="360"/>
        <w:jc w:val="both"/>
        <w:rPr>
          <w:color w:val="000000"/>
          <w:sz w:val="24"/>
          <w:szCs w:val="24"/>
        </w:rPr>
      </w:pPr>
      <w:r w:rsidDel="00000000" w:rsidR="00000000" w:rsidRPr="00000000">
        <w:rPr>
          <w:color w:val="000000"/>
          <w:sz w:val="24"/>
          <w:szCs w:val="24"/>
          <w:rtl w:val="0"/>
        </w:rPr>
        <w:t xml:space="preserve">IBM. (5 de Marzo, 2021). Documento de visión. IBM.</w:t>
      </w:r>
      <w:r w:rsidDel="00000000" w:rsidR="00000000" w:rsidRPr="00000000">
        <w:rPr>
          <w:color w:val="1154cc"/>
          <w:sz w:val="24"/>
          <w:szCs w:val="24"/>
          <w:rtl w:val="0"/>
        </w:rPr>
        <w:t xml:space="preserve"> </w:t>
      </w:r>
      <w:hyperlink r:id="rId10">
        <w:r w:rsidDel="00000000" w:rsidR="00000000" w:rsidRPr="00000000">
          <w:rPr>
            <w:color w:val="1154cc"/>
            <w:sz w:val="24"/>
            <w:szCs w:val="24"/>
            <w:u w:val="single"/>
            <w:rtl w:val="0"/>
          </w:rPr>
          <w:t xml:space="preserve">https://www.ibm.com/docs/es/elms/elm/6.0.1?topic=requirements-vision-document</w:t>
        </w:r>
      </w:hyperlink>
      <w:r w:rsidDel="00000000" w:rsidR="00000000" w:rsidRPr="00000000">
        <w:rPr>
          <w:rtl w:val="0"/>
        </w:rPr>
      </w:r>
    </w:p>
    <w:p w:rsidR="00000000" w:rsidDel="00000000" w:rsidP="00000000" w:rsidRDefault="00000000" w:rsidRPr="00000000" w14:paraId="000000EC">
      <w:pPr>
        <w:numPr>
          <w:ilvl w:val="0"/>
          <w:numId w:val="7"/>
        </w:numPr>
        <w:pBdr>
          <w:top w:space="0" w:sz="0" w:val="nil"/>
          <w:left w:space="0" w:sz="0" w:val="nil"/>
          <w:bottom w:space="0" w:sz="0" w:val="nil"/>
          <w:right w:space="0" w:sz="0" w:val="nil"/>
          <w:between w:space="0" w:sz="0" w:val="nil"/>
        </w:pBdr>
        <w:tabs>
          <w:tab w:val="left" w:leader="none" w:pos="821"/>
        </w:tabs>
        <w:spacing w:after="240" w:before="240" w:line="276" w:lineRule="auto"/>
        <w:ind w:left="820" w:right="117" w:hanging="360"/>
        <w:jc w:val="both"/>
        <w:rPr>
          <w:color w:val="000000"/>
          <w:sz w:val="24"/>
          <w:szCs w:val="24"/>
        </w:rPr>
      </w:pPr>
      <w:r w:rsidDel="00000000" w:rsidR="00000000" w:rsidRPr="00000000">
        <w:rPr>
          <w:color w:val="000000"/>
          <w:sz w:val="24"/>
          <w:szCs w:val="24"/>
          <w:rtl w:val="0"/>
        </w:rPr>
        <w:t xml:space="preserve">Aenor. (s. f.). La clave de seguridad y privacidad para sus sistemas de información. Aenor.</w:t>
      </w:r>
      <w:r w:rsidDel="00000000" w:rsidR="00000000" w:rsidRPr="00000000">
        <w:rPr>
          <w:color w:val="1154cc"/>
          <w:sz w:val="24"/>
          <w:szCs w:val="24"/>
          <w:rtl w:val="0"/>
        </w:rPr>
        <w:t xml:space="preserve"> </w:t>
      </w:r>
      <w:hyperlink r:id="rId11">
        <w:r w:rsidDel="00000000" w:rsidR="00000000" w:rsidRPr="00000000">
          <w:rPr>
            <w:color w:val="1154cc"/>
            <w:sz w:val="24"/>
            <w:szCs w:val="24"/>
            <w:u w:val="single"/>
            <w:rtl w:val="0"/>
          </w:rPr>
          <w:t xml:space="preserve">https://www.aenor.com/certificacion/tecnologias-de-la-informacion/seguridad-</w:t>
        </w:r>
      </w:hyperlink>
      <w:r w:rsidDel="00000000" w:rsidR="00000000" w:rsidRPr="00000000">
        <w:rPr>
          <w:color w:val="1154cc"/>
          <w:sz w:val="24"/>
          <w:szCs w:val="24"/>
          <w:rtl w:val="0"/>
        </w:rPr>
        <w:t xml:space="preserve"> </w:t>
      </w:r>
      <w:hyperlink r:id="rId12">
        <w:r w:rsidDel="00000000" w:rsidR="00000000" w:rsidRPr="00000000">
          <w:rPr>
            <w:color w:val="1154cc"/>
            <w:sz w:val="24"/>
            <w:szCs w:val="24"/>
            <w:u w:val="single"/>
            <w:rtl w:val="0"/>
          </w:rPr>
          <w:t xml:space="preserve">informacion</w:t>
        </w:r>
      </w:hyperlink>
      <w:r w:rsidDel="00000000" w:rsidR="00000000" w:rsidRPr="00000000">
        <w:rPr>
          <w:rtl w:val="0"/>
        </w:rPr>
      </w:r>
    </w:p>
    <w:sectPr>
      <w:type w:val="nextPage"/>
      <w:pgSz w:h="16840" w:w="11910" w:orient="portrait"/>
      <w:pgMar w:bottom="1440" w:top="1440" w:left="1440" w:right="1440" w:header="727" w:footer="93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 w:name="Georgia"/>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F">
    <w:pPr>
      <w:pBdr>
        <w:top w:space="0" w:sz="0" w:val="nil"/>
        <w:left w:space="0" w:sz="0" w:val="nil"/>
        <w:bottom w:space="0" w:sz="0" w:val="nil"/>
        <w:right w:space="0" w:sz="0" w:val="nil"/>
        <w:between w:space="0" w:sz="0" w:val="nil"/>
      </w:pBdr>
      <w:spacing w:line="14.399999999999999" w:lineRule="auto"/>
      <w:rPr>
        <w:color w:val="000000"/>
        <w:sz w:val="20"/>
        <w:szCs w:val="2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5511800</wp:posOffset>
              </wp:positionH>
              <wp:positionV relativeFrom="paragraph">
                <wp:posOffset>9880600</wp:posOffset>
              </wp:positionV>
              <wp:extent cx="251460" cy="201295"/>
              <wp:effectExtent b="0" l="0" r="0" t="0"/>
              <wp:wrapNone/>
              <wp:docPr id="1" name=""/>
              <a:graphic>
                <a:graphicData uri="http://schemas.microsoft.com/office/word/2010/wordprocessingShape">
                  <wps:wsp>
                    <wps:cNvSpPr/>
                    <wps:cNvPr id="2" name="Shape 2"/>
                    <wps:spPr>
                      <a:xfrm>
                        <a:off x="5229795" y="3688878"/>
                        <a:ext cx="232410" cy="182245"/>
                      </a:xfrm>
                      <a:prstGeom prst="rect">
                        <a:avLst/>
                      </a:prstGeom>
                      <a:noFill/>
                      <a:ln>
                        <a:noFill/>
                      </a:ln>
                    </wps:spPr>
                    <wps:txbx>
                      <w:txbxContent>
                        <w:p w:rsidR="00000000" w:rsidDel="00000000" w:rsidP="00000000" w:rsidRDefault="00000000" w:rsidRPr="00000000">
                          <w:pPr>
                            <w:spacing w:after="0" w:before="12.000000476837158" w:line="240"/>
                            <w:ind w:left="60" w:right="0" w:firstLine="12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 PAGE 10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5511800</wp:posOffset>
              </wp:positionH>
              <wp:positionV relativeFrom="paragraph">
                <wp:posOffset>9880600</wp:posOffset>
              </wp:positionV>
              <wp:extent cx="251460" cy="201295"/>
              <wp:effectExtent b="0" l="0" r="0" t="0"/>
              <wp:wrapNone/>
              <wp:docPr id="1"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251460" cy="20129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D">
    <w:pPr>
      <w:widowControl w:val="1"/>
      <w:tabs>
        <w:tab w:val="center" w:leader="none" w:pos="4252"/>
        <w:tab w:val="right" w:leader="none" w:pos="8504"/>
      </w:tabs>
      <w:rPr>
        <w:color w:val="000000"/>
        <w:sz w:val="20"/>
        <w:szCs w:val="20"/>
      </w:rPr>
    </w:pPr>
    <w:r w:rsidDel="00000000" w:rsidR="00000000" w:rsidRPr="00000000">
      <w:rPr>
        <w:rFonts w:ascii="Calibri" w:cs="Calibri" w:eastAsia="Calibri" w:hAnsi="Calibri"/>
        <w:rtl w:val="0"/>
      </w:rPr>
      <w:tab/>
      <w:tab/>
    </w:r>
    <w:r w:rsidDel="00000000" w:rsidR="00000000" w:rsidRPr="00000000">
      <w:rPr/>
      <w:drawing>
        <wp:inline distB="0" distT="0" distL="0" distR="0">
          <wp:extent cx="739330" cy="736054"/>
          <wp:effectExtent b="0" l="0" r="0" t="0"/>
          <wp:docPr id="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739330" cy="736054"/>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pacing w:line="14.399999999999999" w:lineRule="auto"/>
      <w:rPr>
        <w:color w:val="000000"/>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1540" w:hanging="360"/>
      </w:pPr>
      <w:rPr>
        <w:rFonts w:ascii="Times New Roman" w:cs="Times New Roman" w:eastAsia="Times New Roman" w:hAnsi="Times New Roman"/>
        <w:sz w:val="24"/>
        <w:szCs w:val="24"/>
      </w:rPr>
    </w:lvl>
    <w:lvl w:ilvl="1">
      <w:start w:val="0"/>
      <w:numFmt w:val="bullet"/>
      <w:lvlText w:val="•"/>
      <w:lvlJc w:val="left"/>
      <w:pPr>
        <w:ind w:left="2310" w:hanging="360"/>
      </w:pPr>
      <w:rPr/>
    </w:lvl>
    <w:lvl w:ilvl="2">
      <w:start w:val="0"/>
      <w:numFmt w:val="bullet"/>
      <w:lvlText w:val="•"/>
      <w:lvlJc w:val="left"/>
      <w:pPr>
        <w:ind w:left="3081" w:hanging="360"/>
      </w:pPr>
      <w:rPr/>
    </w:lvl>
    <w:lvl w:ilvl="3">
      <w:start w:val="0"/>
      <w:numFmt w:val="bullet"/>
      <w:lvlText w:val="•"/>
      <w:lvlJc w:val="left"/>
      <w:pPr>
        <w:ind w:left="3852" w:hanging="360"/>
      </w:pPr>
      <w:rPr/>
    </w:lvl>
    <w:lvl w:ilvl="4">
      <w:start w:val="0"/>
      <w:numFmt w:val="bullet"/>
      <w:lvlText w:val="•"/>
      <w:lvlJc w:val="left"/>
      <w:pPr>
        <w:ind w:left="4623" w:hanging="360"/>
      </w:pPr>
      <w:rPr/>
    </w:lvl>
    <w:lvl w:ilvl="5">
      <w:start w:val="0"/>
      <w:numFmt w:val="bullet"/>
      <w:lvlText w:val="•"/>
      <w:lvlJc w:val="left"/>
      <w:pPr>
        <w:ind w:left="5394" w:hanging="360"/>
      </w:pPr>
      <w:rPr/>
    </w:lvl>
    <w:lvl w:ilvl="6">
      <w:start w:val="0"/>
      <w:numFmt w:val="bullet"/>
      <w:lvlText w:val="•"/>
      <w:lvlJc w:val="left"/>
      <w:pPr>
        <w:ind w:left="6165" w:hanging="360"/>
      </w:pPr>
      <w:rPr/>
    </w:lvl>
    <w:lvl w:ilvl="7">
      <w:start w:val="0"/>
      <w:numFmt w:val="bullet"/>
      <w:lvlText w:val="•"/>
      <w:lvlJc w:val="left"/>
      <w:pPr>
        <w:ind w:left="6936" w:hanging="360"/>
      </w:pPr>
      <w:rPr/>
    </w:lvl>
    <w:lvl w:ilvl="8">
      <w:start w:val="0"/>
      <w:numFmt w:val="bullet"/>
      <w:lvlText w:val="•"/>
      <w:lvlJc w:val="left"/>
      <w:pPr>
        <w:ind w:left="7707" w:hanging="360"/>
      </w:pPr>
      <w:rPr/>
    </w:lvl>
  </w:abstractNum>
  <w:abstractNum w:abstractNumId="2">
    <w:lvl w:ilvl="0">
      <w:start w:val="2"/>
      <w:numFmt w:val="decimal"/>
      <w:lvlText w:val="%1."/>
      <w:lvlJc w:val="left"/>
      <w:pPr>
        <w:ind w:left="369" w:hanging="269"/>
      </w:pPr>
      <w:rPr>
        <w:rFonts w:ascii="Times New Roman" w:cs="Times New Roman" w:eastAsia="Times New Roman" w:hAnsi="Times New Roman"/>
        <w:sz w:val="24"/>
        <w:szCs w:val="24"/>
      </w:rPr>
    </w:lvl>
    <w:lvl w:ilvl="1">
      <w:start w:val="1"/>
      <w:numFmt w:val="decimal"/>
      <w:lvlText w:val="%1.%2."/>
      <w:lvlJc w:val="left"/>
      <w:pPr>
        <w:ind w:left="568" w:hanging="468"/>
      </w:pPr>
      <w:rPr>
        <w:rFonts w:ascii="Times New Roman" w:cs="Times New Roman" w:eastAsia="Times New Roman" w:hAnsi="Times New Roman"/>
        <w:sz w:val="24"/>
        <w:szCs w:val="24"/>
      </w:rPr>
    </w:lvl>
    <w:lvl w:ilvl="2">
      <w:start w:val="0"/>
      <w:numFmt w:val="bullet"/>
      <w:lvlText w:val="-"/>
      <w:lvlJc w:val="left"/>
      <w:pPr>
        <w:ind w:left="1540" w:hanging="360"/>
      </w:pPr>
      <w:rPr/>
    </w:lvl>
    <w:lvl w:ilvl="3">
      <w:start w:val="0"/>
      <w:numFmt w:val="bullet"/>
      <w:lvlText w:val="•"/>
      <w:lvlJc w:val="left"/>
      <w:pPr>
        <w:ind w:left="1540" w:hanging="360"/>
      </w:pPr>
      <w:rPr/>
    </w:lvl>
    <w:lvl w:ilvl="4">
      <w:start w:val="0"/>
      <w:numFmt w:val="bullet"/>
      <w:lvlText w:val="•"/>
      <w:lvlJc w:val="left"/>
      <w:pPr>
        <w:ind w:left="2641" w:hanging="360"/>
      </w:pPr>
      <w:rPr/>
    </w:lvl>
    <w:lvl w:ilvl="5">
      <w:start w:val="0"/>
      <w:numFmt w:val="bullet"/>
      <w:lvlText w:val="•"/>
      <w:lvlJc w:val="left"/>
      <w:pPr>
        <w:ind w:left="3742" w:hanging="360"/>
      </w:pPr>
      <w:rPr/>
    </w:lvl>
    <w:lvl w:ilvl="6">
      <w:start w:val="0"/>
      <w:numFmt w:val="bullet"/>
      <w:lvlText w:val="•"/>
      <w:lvlJc w:val="left"/>
      <w:pPr>
        <w:ind w:left="4843" w:hanging="360"/>
      </w:pPr>
      <w:rPr/>
    </w:lvl>
    <w:lvl w:ilvl="7">
      <w:start w:val="0"/>
      <w:numFmt w:val="bullet"/>
      <w:lvlText w:val="•"/>
      <w:lvlJc w:val="left"/>
      <w:pPr>
        <w:ind w:left="5945" w:hanging="360"/>
      </w:pPr>
      <w:rPr/>
    </w:lvl>
    <w:lvl w:ilvl="8">
      <w:start w:val="0"/>
      <w:numFmt w:val="bullet"/>
      <w:lvlText w:val="•"/>
      <w:lvlJc w:val="left"/>
      <w:pPr>
        <w:ind w:left="7046" w:hanging="360"/>
      </w:pPr>
      <w:rPr/>
    </w:lvl>
  </w:abstractNum>
  <w:abstractNum w:abstractNumId="3">
    <w:lvl w:ilvl="0">
      <w:start w:val="1"/>
      <w:numFmt w:val="decimal"/>
      <w:lvlText w:val="%1"/>
      <w:lvlJc w:val="left"/>
      <w:pPr>
        <w:ind w:left="568" w:hanging="468"/>
      </w:pPr>
      <w:rPr/>
    </w:lvl>
    <w:lvl w:ilvl="1">
      <w:start w:val="1"/>
      <w:numFmt w:val="decimal"/>
      <w:lvlText w:val="%1.%2."/>
      <w:lvlJc w:val="left"/>
      <w:pPr>
        <w:ind w:left="568" w:hanging="468"/>
      </w:pPr>
      <w:rPr>
        <w:rFonts w:ascii="Times New Roman" w:cs="Times New Roman" w:eastAsia="Times New Roman" w:hAnsi="Times New Roman"/>
        <w:sz w:val="24"/>
        <w:szCs w:val="24"/>
      </w:rPr>
    </w:lvl>
    <w:lvl w:ilvl="2">
      <w:start w:val="0"/>
      <w:numFmt w:val="bullet"/>
      <w:lvlText w:val="-"/>
      <w:lvlJc w:val="left"/>
      <w:pPr>
        <w:ind w:left="1540" w:hanging="360"/>
      </w:pPr>
      <w:rPr>
        <w:rFonts w:ascii="Times New Roman" w:cs="Times New Roman" w:eastAsia="Times New Roman" w:hAnsi="Times New Roman"/>
        <w:sz w:val="24"/>
        <w:szCs w:val="24"/>
      </w:rPr>
    </w:lvl>
    <w:lvl w:ilvl="3">
      <w:start w:val="0"/>
      <w:numFmt w:val="bullet"/>
      <w:lvlText w:val="•"/>
      <w:lvlJc w:val="left"/>
      <w:pPr>
        <w:ind w:left="3253" w:hanging="360"/>
      </w:pPr>
      <w:rPr/>
    </w:lvl>
    <w:lvl w:ilvl="4">
      <w:start w:val="0"/>
      <w:numFmt w:val="bullet"/>
      <w:lvlText w:val="•"/>
      <w:lvlJc w:val="left"/>
      <w:pPr>
        <w:ind w:left="4109" w:hanging="360"/>
      </w:pPr>
      <w:rPr/>
    </w:lvl>
    <w:lvl w:ilvl="5">
      <w:start w:val="0"/>
      <w:numFmt w:val="bullet"/>
      <w:lvlText w:val="•"/>
      <w:lvlJc w:val="left"/>
      <w:pPr>
        <w:ind w:left="4966" w:hanging="360"/>
      </w:pPr>
      <w:rPr/>
    </w:lvl>
    <w:lvl w:ilvl="6">
      <w:start w:val="0"/>
      <w:numFmt w:val="bullet"/>
      <w:lvlText w:val="•"/>
      <w:lvlJc w:val="left"/>
      <w:pPr>
        <w:ind w:left="5822" w:hanging="360"/>
      </w:pPr>
      <w:rPr/>
    </w:lvl>
    <w:lvl w:ilvl="7">
      <w:start w:val="0"/>
      <w:numFmt w:val="bullet"/>
      <w:lvlText w:val="•"/>
      <w:lvlJc w:val="left"/>
      <w:pPr>
        <w:ind w:left="6679" w:hanging="360"/>
      </w:pPr>
      <w:rPr/>
    </w:lvl>
    <w:lvl w:ilvl="8">
      <w:start w:val="0"/>
      <w:numFmt w:val="bullet"/>
      <w:lvlText w:val="•"/>
      <w:lvlJc w:val="left"/>
      <w:pPr>
        <w:ind w:left="7535" w:hanging="360"/>
      </w:pPr>
      <w:rPr/>
    </w:lvl>
  </w:abstractNum>
  <w:abstractNum w:abstractNumId="4">
    <w:lvl w:ilvl="0">
      <w:start w:val="1"/>
      <w:numFmt w:val="decimal"/>
      <w:lvlText w:val="%1."/>
      <w:lvlJc w:val="left"/>
      <w:pPr>
        <w:ind w:left="460" w:hanging="360"/>
      </w:pPr>
      <w:rPr/>
    </w:lvl>
    <w:lvl w:ilvl="1">
      <w:start w:val="1"/>
      <w:numFmt w:val="decimal"/>
      <w:lvlText w:val="%1.%2"/>
      <w:lvlJc w:val="left"/>
      <w:pPr>
        <w:ind w:left="460" w:hanging="360"/>
      </w:pPr>
      <w:rPr/>
    </w:lvl>
    <w:lvl w:ilvl="2">
      <w:start w:val="1"/>
      <w:numFmt w:val="decimal"/>
      <w:lvlText w:val="%1.%2.%3"/>
      <w:lvlJc w:val="left"/>
      <w:pPr>
        <w:ind w:left="820" w:hanging="720"/>
      </w:pPr>
      <w:rPr/>
    </w:lvl>
    <w:lvl w:ilvl="3">
      <w:start w:val="1"/>
      <w:numFmt w:val="decimal"/>
      <w:lvlText w:val="%1.%2.%3.%4"/>
      <w:lvlJc w:val="left"/>
      <w:pPr>
        <w:ind w:left="820" w:hanging="720"/>
      </w:pPr>
      <w:rPr/>
    </w:lvl>
    <w:lvl w:ilvl="4">
      <w:start w:val="1"/>
      <w:numFmt w:val="decimal"/>
      <w:lvlText w:val="%1.%2.%3.%4.%5"/>
      <w:lvlJc w:val="left"/>
      <w:pPr>
        <w:ind w:left="1180" w:hanging="1080"/>
      </w:pPr>
      <w:rPr/>
    </w:lvl>
    <w:lvl w:ilvl="5">
      <w:start w:val="1"/>
      <w:numFmt w:val="decimal"/>
      <w:lvlText w:val="%1.%2.%3.%4.%5.%6"/>
      <w:lvlJc w:val="left"/>
      <w:pPr>
        <w:ind w:left="1180" w:hanging="1080"/>
      </w:pPr>
      <w:rPr/>
    </w:lvl>
    <w:lvl w:ilvl="6">
      <w:start w:val="1"/>
      <w:numFmt w:val="decimal"/>
      <w:lvlText w:val="%1.%2.%3.%4.%5.%6.%7"/>
      <w:lvlJc w:val="left"/>
      <w:pPr>
        <w:ind w:left="1540" w:hanging="1440"/>
      </w:pPr>
      <w:rPr/>
    </w:lvl>
    <w:lvl w:ilvl="7">
      <w:start w:val="1"/>
      <w:numFmt w:val="decimal"/>
      <w:lvlText w:val="%1.%2.%3.%4.%5.%6.%7.%8"/>
      <w:lvlJc w:val="left"/>
      <w:pPr>
        <w:ind w:left="1540" w:hanging="1440"/>
      </w:pPr>
      <w:rPr/>
    </w:lvl>
    <w:lvl w:ilvl="8">
      <w:start w:val="1"/>
      <w:numFmt w:val="decimal"/>
      <w:lvlText w:val="%1.%2.%3.%4.%5.%6.%7.%8.%9"/>
      <w:lvlJc w:val="left"/>
      <w:pPr>
        <w:ind w:left="1900" w:hanging="1800"/>
      </w:pPr>
      <w:rPr/>
    </w:lvl>
  </w:abstractNum>
  <w:abstractNum w:abstractNumId="5">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
      </w:pPr>
      <w:rPr/>
    </w:lvl>
    <w:lvl w:ilvl="4">
      <w:start w:val="1"/>
      <w:numFmt w:val="decimal"/>
      <w:lvlText w:val="%1.%2.%3.%4.%5."/>
      <w:lvlJc w:val="left"/>
      <w:pPr>
        <w:ind w:left="2232" w:hanging="792"/>
      </w:pPr>
      <w:rPr/>
    </w:lvl>
    <w:lvl w:ilvl="5">
      <w:start w:val="1"/>
      <w:numFmt w:val="decimal"/>
      <w:lvlText w:val="%1.%2.%3.%4.%5.%6."/>
      <w:lvlJc w:val="left"/>
      <w:pPr>
        <w:ind w:left="2736" w:hanging="934.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6">
    <w:lvl w:ilvl="0">
      <w:start w:val="2"/>
      <w:numFmt w:val="decimal"/>
      <w:lvlText w:val="%1."/>
      <w:lvlJc w:val="left"/>
      <w:pPr>
        <w:ind w:left="369" w:hanging="269"/>
      </w:pPr>
      <w:rPr>
        <w:rFonts w:ascii="Times New Roman" w:cs="Times New Roman" w:eastAsia="Times New Roman" w:hAnsi="Times New Roman"/>
        <w:sz w:val="24"/>
        <w:szCs w:val="24"/>
      </w:rPr>
    </w:lvl>
    <w:lvl w:ilvl="1">
      <w:start w:val="1"/>
      <w:numFmt w:val="decimal"/>
      <w:lvlText w:val="%1.%2."/>
      <w:lvlJc w:val="left"/>
      <w:pPr>
        <w:ind w:left="568" w:hanging="468"/>
      </w:pPr>
      <w:rPr>
        <w:rFonts w:ascii="Times New Roman" w:cs="Times New Roman" w:eastAsia="Times New Roman" w:hAnsi="Times New Roman"/>
        <w:sz w:val="24"/>
        <w:szCs w:val="24"/>
      </w:rPr>
    </w:lvl>
    <w:lvl w:ilvl="2">
      <w:start w:val="0"/>
      <w:numFmt w:val="bullet"/>
      <w:lvlText w:val="-"/>
      <w:lvlJc w:val="left"/>
      <w:pPr>
        <w:ind w:left="1540" w:hanging="360"/>
      </w:pPr>
      <w:rPr/>
    </w:lvl>
    <w:lvl w:ilvl="3">
      <w:start w:val="0"/>
      <w:numFmt w:val="bullet"/>
      <w:lvlText w:val="•"/>
      <w:lvlJc w:val="left"/>
      <w:pPr>
        <w:ind w:left="1540" w:hanging="360"/>
      </w:pPr>
      <w:rPr/>
    </w:lvl>
    <w:lvl w:ilvl="4">
      <w:start w:val="0"/>
      <w:numFmt w:val="bullet"/>
      <w:lvlText w:val="•"/>
      <w:lvlJc w:val="left"/>
      <w:pPr>
        <w:ind w:left="2641" w:hanging="360"/>
      </w:pPr>
      <w:rPr/>
    </w:lvl>
    <w:lvl w:ilvl="5">
      <w:start w:val="0"/>
      <w:numFmt w:val="bullet"/>
      <w:lvlText w:val="•"/>
      <w:lvlJc w:val="left"/>
      <w:pPr>
        <w:ind w:left="3742" w:hanging="360"/>
      </w:pPr>
      <w:rPr/>
    </w:lvl>
    <w:lvl w:ilvl="6">
      <w:start w:val="0"/>
      <w:numFmt w:val="bullet"/>
      <w:lvlText w:val="•"/>
      <w:lvlJc w:val="left"/>
      <w:pPr>
        <w:ind w:left="4843" w:hanging="360"/>
      </w:pPr>
      <w:rPr/>
    </w:lvl>
    <w:lvl w:ilvl="7">
      <w:start w:val="0"/>
      <w:numFmt w:val="bullet"/>
      <w:lvlText w:val="•"/>
      <w:lvlJc w:val="left"/>
      <w:pPr>
        <w:ind w:left="5945" w:hanging="360"/>
      </w:pPr>
      <w:rPr/>
    </w:lvl>
    <w:lvl w:ilvl="8">
      <w:start w:val="0"/>
      <w:numFmt w:val="bullet"/>
      <w:lvlText w:val="•"/>
      <w:lvlJc w:val="left"/>
      <w:pPr>
        <w:ind w:left="7046" w:hanging="360"/>
      </w:pPr>
      <w:rPr/>
    </w:lvl>
  </w:abstractNum>
  <w:abstractNum w:abstractNumId="7">
    <w:lvl w:ilvl="0">
      <w:start w:val="0"/>
      <w:numFmt w:val="bullet"/>
      <w:lvlText w:val="-"/>
      <w:lvlJc w:val="left"/>
      <w:pPr>
        <w:ind w:left="820" w:hanging="360"/>
      </w:pPr>
      <w:rPr/>
    </w:lvl>
    <w:lvl w:ilvl="1">
      <w:start w:val="0"/>
      <w:numFmt w:val="bullet"/>
      <w:lvlText w:val="•"/>
      <w:lvlJc w:val="left"/>
      <w:pPr>
        <w:ind w:left="1662" w:hanging="360"/>
      </w:pPr>
      <w:rPr/>
    </w:lvl>
    <w:lvl w:ilvl="2">
      <w:start w:val="0"/>
      <w:numFmt w:val="bullet"/>
      <w:lvlText w:val="•"/>
      <w:lvlJc w:val="left"/>
      <w:pPr>
        <w:ind w:left="2505" w:hanging="360"/>
      </w:pPr>
      <w:rPr/>
    </w:lvl>
    <w:lvl w:ilvl="3">
      <w:start w:val="0"/>
      <w:numFmt w:val="bullet"/>
      <w:lvlText w:val="•"/>
      <w:lvlJc w:val="left"/>
      <w:pPr>
        <w:ind w:left="3348" w:hanging="360"/>
      </w:pPr>
      <w:rPr/>
    </w:lvl>
    <w:lvl w:ilvl="4">
      <w:start w:val="0"/>
      <w:numFmt w:val="bullet"/>
      <w:lvlText w:val="•"/>
      <w:lvlJc w:val="left"/>
      <w:pPr>
        <w:ind w:left="4191" w:hanging="360"/>
      </w:pPr>
      <w:rPr/>
    </w:lvl>
    <w:lvl w:ilvl="5">
      <w:start w:val="0"/>
      <w:numFmt w:val="bullet"/>
      <w:lvlText w:val="•"/>
      <w:lvlJc w:val="left"/>
      <w:pPr>
        <w:ind w:left="5034" w:hanging="360"/>
      </w:pPr>
      <w:rPr/>
    </w:lvl>
    <w:lvl w:ilvl="6">
      <w:start w:val="0"/>
      <w:numFmt w:val="bullet"/>
      <w:lvlText w:val="•"/>
      <w:lvlJc w:val="left"/>
      <w:pPr>
        <w:ind w:left="5877" w:hanging="360"/>
      </w:pPr>
      <w:rPr/>
    </w:lvl>
    <w:lvl w:ilvl="7">
      <w:start w:val="0"/>
      <w:numFmt w:val="bullet"/>
      <w:lvlText w:val="•"/>
      <w:lvlJc w:val="left"/>
      <w:pPr>
        <w:ind w:left="6720" w:hanging="360"/>
      </w:pPr>
      <w:rPr/>
    </w:lvl>
    <w:lvl w:ilvl="8">
      <w:start w:val="0"/>
      <w:numFmt w:val="bullet"/>
      <w:lvlText w:val="•"/>
      <w:lvlJc w:val="left"/>
      <w:pPr>
        <w:ind w:left="7563"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lineRule="auto"/>
      <w:ind w:left="720" w:hanging="720"/>
      <w:jc w:val="both"/>
    </w:pPr>
    <w:rPr>
      <w:sz w:val="24"/>
      <w:szCs w:val="24"/>
    </w:rPr>
  </w:style>
  <w:style w:type="paragraph" w:styleId="Heading2">
    <w:name w:val="heading 2"/>
    <w:basedOn w:val="Normal"/>
    <w:next w:val="Normal"/>
    <w:pPr>
      <w:keepNext w:val="1"/>
      <w:keepLines w:val="1"/>
      <w:spacing w:before="40" w:lineRule="auto"/>
    </w:pPr>
    <w:rPr>
      <w:rFonts w:ascii="Cambria" w:cs="Cambria" w:eastAsia="Cambria" w:hAnsi="Cambria"/>
      <w:color w:val="366091"/>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before="88" w:lineRule="auto"/>
      <w:ind w:left="448" w:right="469"/>
      <w:jc w:val="center"/>
    </w:pPr>
    <w:rPr>
      <w:rFonts w:ascii="Arial" w:cs="Arial" w:eastAsia="Arial" w:hAnsi="Arial"/>
      <w:b w:val="1"/>
      <w:sz w:val="36"/>
      <w:szCs w:val="3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aenor.com/certificacion/tecnologias-de-la-informacion/seguridad-informacion" TargetMode="External"/><Relationship Id="rId10" Type="http://schemas.openxmlformats.org/officeDocument/2006/relationships/hyperlink" Target="https://www.ibm.com/docs/es/elms/elm/6.0.1?topic=requirements-vision-document" TargetMode="External"/><Relationship Id="rId12" Type="http://schemas.openxmlformats.org/officeDocument/2006/relationships/hyperlink" Target="https://www.aenor.com/certificacion/tecnologias-de-la-informacion/seguridad-informacion" TargetMode="External"/><Relationship Id="rId9" Type="http://schemas.openxmlformats.org/officeDocument/2006/relationships/hyperlink" Target="https://asana.com/es/resources/project-constraints"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2024-04-27T00:00:00Z</vt:lpwstr>
  </property>
  <property fmtid="{D5CDD505-2E9C-101B-9397-08002B2CF9AE}" pid="3" name="Creator">
    <vt:lpwstr>Microsoft® Word 2019</vt:lpwstr>
  </property>
  <property fmtid="{D5CDD505-2E9C-101B-9397-08002B2CF9AE}" pid="4" name="LastSaved">
    <vt:lpwstr>2024-05-11T00:00:00Z</vt:lpwstr>
  </property>
</Properties>
</file>