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240" w:lineRule="auto"/>
        <w:jc w:val="center"/>
        <w:rPr>
          <w:rFonts w:ascii="Arial" w:cs="Arial" w:eastAsia="Arial" w:hAnsi="Arial"/>
          <w:b w:val="1"/>
          <w:i w:val="1"/>
          <w:sz w:val="36"/>
          <w:szCs w:val="36"/>
        </w:rPr>
      </w:pPr>
      <w:r w:rsidDel="00000000" w:rsidR="00000000" w:rsidRPr="00000000">
        <w:rPr>
          <w:rFonts w:ascii="Arial" w:cs="Arial" w:eastAsia="Arial" w:hAnsi="Arial"/>
          <w:b w:val="1"/>
          <w:i w:val="1"/>
          <w:sz w:val="36"/>
          <w:szCs w:val="36"/>
          <w:rtl w:val="0"/>
        </w:rPr>
        <w:t xml:space="preserve"> </w:t>
      </w:r>
    </w:p>
    <w:p w:rsidR="00000000" w:rsidDel="00000000" w:rsidP="00000000" w:rsidRDefault="00000000" w:rsidRPr="00000000" w14:paraId="00000002">
      <w:pPr>
        <w:spacing w:after="0" w:before="240" w:lineRule="auto"/>
        <w:jc w:val="center"/>
        <w:rPr>
          <w:rFonts w:ascii="Arial" w:cs="Arial" w:eastAsia="Arial" w:hAnsi="Arial"/>
          <w:b w:val="1"/>
          <w:i w:val="1"/>
          <w:sz w:val="36"/>
          <w:szCs w:val="36"/>
        </w:rPr>
      </w:pPr>
      <w:r w:rsidDel="00000000" w:rsidR="00000000" w:rsidRPr="00000000">
        <w:rPr>
          <w:rFonts w:ascii="Arial" w:cs="Arial" w:eastAsia="Arial" w:hAnsi="Arial"/>
          <w:b w:val="1"/>
          <w:i w:val="1"/>
          <w:sz w:val="36"/>
          <w:szCs w:val="36"/>
          <w:rtl w:val="0"/>
        </w:rPr>
        <w:t xml:space="preserve">UNIVERSIDAD PRIVADA DE TACNA</w:t>
      </w:r>
    </w:p>
    <w:p w:rsidR="00000000" w:rsidDel="00000000" w:rsidP="00000000" w:rsidRDefault="00000000" w:rsidRPr="00000000" w14:paraId="00000003">
      <w:pPr>
        <w:spacing w:after="0" w:before="240" w:lineRule="auto"/>
        <w:jc w:val="center"/>
        <w:rPr>
          <w:rFonts w:ascii="Arial" w:cs="Arial" w:eastAsia="Arial" w:hAnsi="Arial"/>
          <w:b w:val="1"/>
          <w:i w:val="1"/>
          <w:sz w:val="36"/>
          <w:szCs w:val="36"/>
        </w:rPr>
      </w:pPr>
      <w:r w:rsidDel="00000000" w:rsidR="00000000" w:rsidRPr="00000000">
        <w:rPr>
          <w:rFonts w:ascii="Arial" w:cs="Arial" w:eastAsia="Arial" w:hAnsi="Arial"/>
          <w:b w:val="1"/>
          <w:i w:val="1"/>
          <w:sz w:val="36"/>
          <w:szCs w:val="36"/>
          <w:rtl w:val="0"/>
        </w:rPr>
        <w:t xml:space="preserve"> </w:t>
      </w:r>
    </w:p>
    <w:p w:rsidR="00000000" w:rsidDel="00000000" w:rsidP="00000000" w:rsidRDefault="00000000" w:rsidRPr="00000000" w14:paraId="00000004">
      <w:pPr>
        <w:spacing w:after="0" w:before="240" w:lineRule="auto"/>
        <w:jc w:val="cente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FACULTAD DE INGENIERIA</w:t>
      </w:r>
    </w:p>
    <w:p w:rsidR="00000000" w:rsidDel="00000000" w:rsidP="00000000" w:rsidRDefault="00000000" w:rsidRPr="00000000" w14:paraId="00000005">
      <w:pPr>
        <w:spacing w:after="0" w:before="240" w:lineRule="auto"/>
        <w:jc w:val="center"/>
        <w:rPr>
          <w:rFonts w:ascii="Arial" w:cs="Arial" w:eastAsia="Arial" w:hAnsi="Arial"/>
          <w:b w:val="1"/>
          <w:i w:val="1"/>
          <w:color w:val="5b9bd5"/>
          <w:sz w:val="16"/>
          <w:szCs w:val="16"/>
        </w:rPr>
      </w:pPr>
      <w:r w:rsidDel="00000000" w:rsidR="00000000" w:rsidRPr="00000000">
        <w:rPr>
          <w:rFonts w:ascii="Arial" w:cs="Arial" w:eastAsia="Arial" w:hAnsi="Arial"/>
          <w:b w:val="1"/>
          <w:i w:val="1"/>
          <w:color w:val="5b9bd5"/>
          <w:sz w:val="16"/>
          <w:szCs w:val="16"/>
          <w:rtl w:val="0"/>
        </w:rPr>
        <w:t xml:space="preserve"> </w:t>
      </w:r>
    </w:p>
    <w:p w:rsidR="00000000" w:rsidDel="00000000" w:rsidP="00000000" w:rsidRDefault="00000000" w:rsidRPr="00000000" w14:paraId="00000006">
      <w:pPr>
        <w:spacing w:after="0" w:before="240" w:lineRule="auto"/>
        <w:jc w:val="cente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Escuela Profesional de Ingeniería de Sistemas</w:t>
      </w:r>
    </w:p>
    <w:p w:rsidR="00000000" w:rsidDel="00000000" w:rsidP="00000000" w:rsidRDefault="00000000" w:rsidRPr="00000000" w14:paraId="00000007">
      <w:pPr>
        <w:spacing w:after="0" w:before="240" w:lineRule="auto"/>
        <w:jc w:val="left"/>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 </w:t>
      </w:r>
    </w:p>
    <w:p w:rsidR="00000000" w:rsidDel="00000000" w:rsidP="00000000" w:rsidRDefault="00000000" w:rsidRPr="00000000" w14:paraId="00000008">
      <w:pPr>
        <w:spacing w:after="0" w:before="240" w:lineRule="auto"/>
        <w:jc w:val="center"/>
        <w:rPr>
          <w:rFonts w:ascii="Arial" w:cs="Arial" w:eastAsia="Arial" w:hAnsi="Arial"/>
          <w:b w:val="1"/>
          <w:i w:val="1"/>
          <w:sz w:val="36"/>
          <w:szCs w:val="36"/>
        </w:rPr>
      </w:pPr>
      <w:r w:rsidDel="00000000" w:rsidR="00000000" w:rsidRPr="00000000">
        <w:rPr>
          <w:rFonts w:ascii="Arial" w:cs="Arial" w:eastAsia="Arial" w:hAnsi="Arial"/>
          <w:b w:val="1"/>
          <w:i w:val="1"/>
          <w:sz w:val="36"/>
          <w:szCs w:val="36"/>
          <w:rtl w:val="0"/>
        </w:rPr>
        <w:t xml:space="preserve"> Proyecto Bolsa de Trabajo </w:t>
      </w:r>
    </w:p>
    <w:p w:rsidR="00000000" w:rsidDel="00000000" w:rsidP="00000000" w:rsidRDefault="00000000" w:rsidRPr="00000000" w14:paraId="00000009">
      <w:pPr>
        <w:spacing w:after="0" w:before="240" w:lineRule="auto"/>
        <w:jc w:val="cente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Curso: Programación Web II</w:t>
      </w:r>
    </w:p>
    <w:p w:rsidR="00000000" w:rsidDel="00000000" w:rsidP="00000000" w:rsidRDefault="00000000" w:rsidRPr="00000000" w14:paraId="0000000A">
      <w:pPr>
        <w:spacing w:after="0" w:before="240" w:lineRule="auto"/>
        <w:jc w:val="center"/>
        <w:rPr>
          <w:rFonts w:ascii="Arial" w:cs="Arial" w:eastAsia="Arial" w:hAnsi="Arial"/>
          <w:b w:val="1"/>
          <w:i w:val="1"/>
          <w:color w:val="5b9bd5"/>
          <w:sz w:val="16"/>
          <w:szCs w:val="16"/>
        </w:rPr>
      </w:pPr>
      <w:r w:rsidDel="00000000" w:rsidR="00000000" w:rsidRPr="00000000">
        <w:rPr>
          <w:rFonts w:ascii="Arial" w:cs="Arial" w:eastAsia="Arial" w:hAnsi="Arial"/>
          <w:b w:val="1"/>
          <w:i w:val="1"/>
          <w:color w:val="5b9bd5"/>
          <w:sz w:val="16"/>
          <w:szCs w:val="16"/>
          <w:rtl w:val="0"/>
        </w:rPr>
        <w:t xml:space="preserve">  </w:t>
      </w:r>
    </w:p>
    <w:p w:rsidR="00000000" w:rsidDel="00000000" w:rsidP="00000000" w:rsidRDefault="00000000" w:rsidRPr="00000000" w14:paraId="0000000B">
      <w:pPr>
        <w:spacing w:after="0" w:before="240" w:lineRule="auto"/>
        <w:jc w:val="cente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Docente: Patrick Jose CUADROS QUIROGA</w:t>
      </w:r>
    </w:p>
    <w:p w:rsidR="00000000" w:rsidDel="00000000" w:rsidP="00000000" w:rsidRDefault="00000000" w:rsidRPr="00000000" w14:paraId="0000000C">
      <w:pPr>
        <w:spacing w:after="0" w:before="240" w:lineRule="auto"/>
        <w:jc w:val="cente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 </w:t>
      </w:r>
    </w:p>
    <w:p w:rsidR="00000000" w:rsidDel="00000000" w:rsidP="00000000" w:rsidRDefault="00000000" w:rsidRPr="00000000" w14:paraId="0000000D">
      <w:pPr>
        <w:spacing w:after="0" w:before="240" w:lineRule="auto"/>
        <w:jc w:val="center"/>
        <w:rPr>
          <w:rFonts w:ascii="Arial" w:cs="Arial" w:eastAsia="Arial" w:hAnsi="Arial"/>
          <w:b w:val="1"/>
          <w:i w:val="1"/>
          <w:color w:val="5b9bd5"/>
          <w:sz w:val="16"/>
          <w:szCs w:val="16"/>
        </w:rPr>
      </w:pPr>
      <w:r w:rsidDel="00000000" w:rsidR="00000000" w:rsidRPr="00000000">
        <w:rPr>
          <w:rFonts w:ascii="Arial" w:cs="Arial" w:eastAsia="Arial" w:hAnsi="Arial"/>
          <w:b w:val="1"/>
          <w:i w:val="1"/>
          <w:color w:val="5b9bd5"/>
          <w:sz w:val="16"/>
          <w:szCs w:val="16"/>
          <w:rtl w:val="0"/>
        </w:rPr>
        <w:t xml:space="preserve"> </w:t>
      </w:r>
    </w:p>
    <w:p w:rsidR="00000000" w:rsidDel="00000000" w:rsidP="00000000" w:rsidRDefault="00000000" w:rsidRPr="00000000" w14:paraId="0000000E">
      <w:pPr>
        <w:spacing w:after="0" w:before="240" w:lineRule="auto"/>
        <w:jc w:val="cente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Integrantes:</w:t>
      </w:r>
    </w:p>
    <w:p w:rsidR="00000000" w:rsidDel="00000000" w:rsidP="00000000" w:rsidRDefault="00000000" w:rsidRPr="00000000" w14:paraId="0000000F">
      <w:pPr>
        <w:spacing w:after="0" w:before="240" w:lineRule="auto"/>
        <w:jc w:val="cente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 </w:t>
      </w:r>
    </w:p>
    <w:p w:rsidR="00000000" w:rsidDel="00000000" w:rsidP="00000000" w:rsidRDefault="00000000" w:rsidRPr="00000000" w14:paraId="00000010">
      <w:pPr>
        <w:spacing w:after="240" w:before="240" w:lineRule="auto"/>
        <w:ind w:left="360"/>
        <w:jc w:val="both"/>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w:t>
      </w:r>
      <w:r w:rsidDel="00000000" w:rsidR="00000000" w:rsidRPr="00000000">
        <w:rPr>
          <w:rFonts w:ascii="Times New Roman" w:cs="Times New Roman" w:eastAsia="Times New Roman" w:hAnsi="Times New Roman"/>
          <w:b w:val="1"/>
          <w:i w:val="1"/>
          <w:sz w:val="14"/>
          <w:szCs w:val="14"/>
          <w:rtl w:val="0"/>
        </w:rPr>
        <w:t xml:space="preserve">        </w:t>
      </w:r>
      <w:r w:rsidDel="00000000" w:rsidR="00000000" w:rsidRPr="00000000">
        <w:rPr>
          <w:rFonts w:ascii="Arial" w:cs="Arial" w:eastAsia="Arial" w:hAnsi="Arial"/>
          <w:b w:val="1"/>
          <w:i w:val="1"/>
          <w:sz w:val="28"/>
          <w:szCs w:val="28"/>
          <w:rtl w:val="0"/>
        </w:rPr>
        <w:t xml:space="preserve">Llantay Machaca Marjiory Grace         </w:t>
        <w:tab/>
        <w:t xml:space="preserve">(2020068951)</w:t>
      </w:r>
    </w:p>
    <w:p w:rsidR="00000000" w:rsidDel="00000000" w:rsidP="00000000" w:rsidRDefault="00000000" w:rsidRPr="00000000" w14:paraId="00000011">
      <w:pPr>
        <w:spacing w:after="240" w:before="240" w:lineRule="auto"/>
        <w:ind w:left="360"/>
        <w:jc w:val="both"/>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w:t>
      </w:r>
      <w:r w:rsidDel="00000000" w:rsidR="00000000" w:rsidRPr="00000000">
        <w:rPr>
          <w:rFonts w:ascii="Times New Roman" w:cs="Times New Roman" w:eastAsia="Times New Roman" w:hAnsi="Times New Roman"/>
          <w:b w:val="1"/>
          <w:i w:val="1"/>
          <w:sz w:val="14"/>
          <w:szCs w:val="14"/>
          <w:rtl w:val="0"/>
        </w:rPr>
        <w:t xml:space="preserve">        </w:t>
      </w:r>
      <w:r w:rsidDel="00000000" w:rsidR="00000000" w:rsidRPr="00000000">
        <w:rPr>
          <w:rFonts w:ascii="Arial" w:cs="Arial" w:eastAsia="Arial" w:hAnsi="Arial"/>
          <w:b w:val="1"/>
          <w:i w:val="1"/>
          <w:sz w:val="28"/>
          <w:szCs w:val="28"/>
          <w:rtl w:val="0"/>
        </w:rPr>
        <w:t xml:space="preserve">Soto Rodriguez Duanet                       </w:t>
        <w:tab/>
        <w:t xml:space="preserve">(2015051384)</w:t>
      </w:r>
    </w:p>
    <w:p w:rsidR="00000000" w:rsidDel="00000000" w:rsidP="00000000" w:rsidRDefault="00000000" w:rsidRPr="00000000" w14:paraId="00000012">
      <w:pPr>
        <w:spacing w:after="0" w:before="240" w:lineRule="auto"/>
        <w:jc w:val="cente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 </w:t>
      </w:r>
    </w:p>
    <w:p w:rsidR="00000000" w:rsidDel="00000000" w:rsidP="00000000" w:rsidRDefault="00000000" w:rsidRPr="00000000" w14:paraId="00000013">
      <w:pPr>
        <w:spacing w:after="0" w:before="240" w:lineRule="auto"/>
        <w:jc w:val="center"/>
        <w:rPr>
          <w:rFonts w:ascii="Arial" w:cs="Arial" w:eastAsia="Arial" w:hAnsi="Arial"/>
          <w:b w:val="1"/>
          <w:i w:val="1"/>
          <w:sz w:val="32"/>
          <w:szCs w:val="32"/>
        </w:rPr>
      </w:pPr>
      <w:r w:rsidDel="00000000" w:rsidR="00000000" w:rsidRPr="00000000">
        <w:rPr>
          <w:rFonts w:ascii="Arial" w:cs="Arial" w:eastAsia="Arial" w:hAnsi="Arial"/>
          <w:b w:val="1"/>
          <w:i w:val="1"/>
          <w:color w:val="5b9bd5"/>
          <w:sz w:val="16"/>
          <w:szCs w:val="16"/>
          <w:rtl w:val="0"/>
        </w:rPr>
        <w:t xml:space="preserve"> </w:t>
      </w:r>
      <w:r w:rsidDel="00000000" w:rsidR="00000000" w:rsidRPr="00000000">
        <w:rPr>
          <w:rFonts w:ascii="Arial" w:cs="Arial" w:eastAsia="Arial" w:hAnsi="Arial"/>
          <w:b w:val="1"/>
          <w:i w:val="1"/>
          <w:sz w:val="32"/>
          <w:szCs w:val="32"/>
          <w:rtl w:val="0"/>
        </w:rPr>
        <w:t xml:space="preserve"> </w:t>
      </w:r>
    </w:p>
    <w:p w:rsidR="00000000" w:rsidDel="00000000" w:rsidP="00000000" w:rsidRDefault="00000000" w:rsidRPr="00000000" w14:paraId="00000014">
      <w:pPr>
        <w:spacing w:after="0" w:before="240" w:lineRule="auto"/>
        <w:jc w:val="cente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 </w:t>
      </w:r>
    </w:p>
    <w:p w:rsidR="00000000" w:rsidDel="00000000" w:rsidP="00000000" w:rsidRDefault="00000000" w:rsidRPr="00000000" w14:paraId="00000015">
      <w:pPr>
        <w:spacing w:after="0" w:before="240" w:lineRule="auto"/>
        <w:jc w:val="cente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Tacna – Perú</w:t>
      </w:r>
    </w:p>
    <w:p w:rsidR="00000000" w:rsidDel="00000000" w:rsidP="00000000" w:rsidRDefault="00000000" w:rsidRPr="00000000" w14:paraId="00000016">
      <w:pPr>
        <w:spacing w:after="0" w:before="240" w:lineRule="auto"/>
        <w:jc w:val="cente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2025</w:t>
      </w:r>
    </w:p>
    <w:p w:rsidR="00000000" w:rsidDel="00000000" w:rsidP="00000000" w:rsidRDefault="00000000" w:rsidRPr="00000000" w14:paraId="00000017">
      <w:pPr>
        <w:spacing w:after="200" w:line="276" w:lineRule="auto"/>
        <w:rPr>
          <w:rFonts w:ascii="Arial" w:cs="Arial" w:eastAsia="Arial" w:hAnsi="Arial"/>
          <w:b w:val="1"/>
          <w:color w:val="000000"/>
          <w:sz w:val="24"/>
          <w:szCs w:val="24"/>
        </w:rPr>
      </w:pPr>
      <w:r w:rsidDel="00000000" w:rsidR="00000000" w:rsidRPr="00000000">
        <w:rPr>
          <w:rtl w:val="0"/>
        </w:rPr>
      </w:r>
    </w:p>
    <w:tbl>
      <w:tblPr>
        <w:tblStyle w:val="Table1"/>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18">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1E">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1F">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20">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21">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22">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23">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24">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25">
            <w:pPr>
              <w:jc w:val="center"/>
              <w:rPr>
                <w:sz w:val="14"/>
                <w:szCs w:val="14"/>
              </w:rPr>
            </w:pPr>
            <w:r w:rsidDel="00000000" w:rsidR="00000000" w:rsidRPr="00000000">
              <w:rPr>
                <w:sz w:val="14"/>
                <w:szCs w:val="14"/>
                <w:rtl w:val="0"/>
              </w:rPr>
              <w:t xml:space="preserve">MPV</w:t>
            </w:r>
          </w:p>
        </w:tc>
        <w:tc>
          <w:tcPr/>
          <w:p w:rsidR="00000000" w:rsidDel="00000000" w:rsidP="00000000" w:rsidRDefault="00000000" w:rsidRPr="00000000" w14:paraId="00000026">
            <w:pPr>
              <w:jc w:val="center"/>
              <w:rPr>
                <w:sz w:val="14"/>
                <w:szCs w:val="14"/>
              </w:rPr>
            </w:pPr>
            <w:r w:rsidDel="00000000" w:rsidR="00000000" w:rsidRPr="00000000">
              <w:rPr>
                <w:sz w:val="14"/>
                <w:szCs w:val="14"/>
                <w:rtl w:val="0"/>
              </w:rPr>
              <w:t xml:space="preserve">ELV</w:t>
            </w:r>
          </w:p>
        </w:tc>
        <w:tc>
          <w:tcPr/>
          <w:p w:rsidR="00000000" w:rsidDel="00000000" w:rsidP="00000000" w:rsidRDefault="00000000" w:rsidRPr="00000000" w14:paraId="00000027">
            <w:pPr>
              <w:jc w:val="center"/>
              <w:rPr>
                <w:sz w:val="14"/>
                <w:szCs w:val="14"/>
              </w:rPr>
            </w:pPr>
            <w:r w:rsidDel="00000000" w:rsidR="00000000" w:rsidRPr="00000000">
              <w:rPr>
                <w:sz w:val="14"/>
                <w:szCs w:val="14"/>
                <w:rtl w:val="0"/>
              </w:rPr>
              <w:t xml:space="preserve">ARV</w:t>
            </w:r>
          </w:p>
        </w:tc>
        <w:tc>
          <w:tcPr>
            <w:vAlign w:val="center"/>
          </w:tcPr>
          <w:p w:rsidR="00000000" w:rsidDel="00000000" w:rsidP="00000000" w:rsidRDefault="00000000" w:rsidRPr="00000000" w14:paraId="00000028">
            <w:pPr>
              <w:jc w:val="center"/>
              <w:rPr>
                <w:sz w:val="14"/>
                <w:szCs w:val="14"/>
              </w:rPr>
            </w:pPr>
            <w:r w:rsidDel="00000000" w:rsidR="00000000" w:rsidRPr="00000000">
              <w:rPr>
                <w:sz w:val="14"/>
                <w:szCs w:val="14"/>
                <w:rtl w:val="0"/>
              </w:rPr>
              <w:t xml:space="preserve">10/10/2020</w:t>
            </w:r>
          </w:p>
        </w:tc>
        <w:tc>
          <w:tcPr>
            <w:shd w:fill="auto" w:val="clear"/>
            <w:vAlign w:val="center"/>
          </w:tcPr>
          <w:p w:rsidR="00000000" w:rsidDel="00000000" w:rsidP="00000000" w:rsidRDefault="00000000" w:rsidRPr="00000000" w14:paraId="00000029">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2A">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B">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C">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D">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E">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F">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0">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1">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2">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3">
      <w:pPr>
        <w:pStyle w:val="Title"/>
        <w:jc w:val="right"/>
        <w:rPr>
          <w:rFonts w:ascii="Times New Roman" w:cs="Times New Roman" w:eastAsia="Times New Roman" w:hAnsi="Times New Roman"/>
          <w:color w:val="000000"/>
        </w:rPr>
      </w:pPr>
      <w:bookmarkStart w:colFirst="0" w:colLast="0" w:name="_heading=h.30j0zll" w:id="0"/>
      <w:bookmarkEnd w:id="0"/>
      <w:r w:rsidDel="00000000" w:rsidR="00000000" w:rsidRPr="00000000">
        <w:rPr>
          <w:rFonts w:ascii="Times New Roman" w:cs="Times New Roman" w:eastAsia="Times New Roman" w:hAnsi="Times New Roman"/>
          <w:color w:val="000000"/>
          <w:rtl w:val="0"/>
        </w:rPr>
        <w:t xml:space="preserve">Sistema </w:t>
      </w:r>
      <w:r w:rsidDel="00000000" w:rsidR="00000000" w:rsidRPr="00000000">
        <w:rPr>
          <w:rFonts w:ascii="Times New Roman" w:cs="Times New Roman" w:eastAsia="Times New Roman" w:hAnsi="Times New Roman"/>
          <w:i w:val="1"/>
          <w:rtl w:val="0"/>
        </w:rPr>
        <w:t xml:space="preserve">Bolsa de Trabajo</w:t>
      </w:r>
      <w:r w:rsidDel="00000000" w:rsidR="00000000" w:rsidRPr="00000000">
        <w:rPr>
          <w:rtl w:val="0"/>
        </w:rPr>
      </w:r>
    </w:p>
    <w:p w:rsidR="00000000" w:rsidDel="00000000" w:rsidP="00000000" w:rsidRDefault="00000000" w:rsidRPr="00000000" w14:paraId="00000034">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Documento de Arquitectura de Software</w:t>
      </w:r>
    </w:p>
    <w:p w:rsidR="00000000" w:rsidDel="00000000" w:rsidP="00000000" w:rsidRDefault="00000000" w:rsidRPr="00000000" w14:paraId="00000035">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6">
      <w:pPr>
        <w:pStyle w:val="Title"/>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Versión </w:t>
      </w:r>
      <w:r w:rsidDel="00000000" w:rsidR="00000000" w:rsidRPr="00000000">
        <w:rPr>
          <w:rFonts w:ascii="Times New Roman" w:cs="Times New Roman" w:eastAsia="Times New Roman" w:hAnsi="Times New Roman"/>
          <w:i w:val="1"/>
          <w:color w:val="000000"/>
          <w:sz w:val="28"/>
          <w:szCs w:val="28"/>
          <w:rtl w:val="0"/>
        </w:rPr>
        <w:t xml:space="preserve">1.0</w:t>
      </w:r>
      <w:r w:rsidDel="00000000" w:rsidR="00000000" w:rsidRPr="00000000">
        <w:rPr>
          <w:rtl w:val="0"/>
        </w:rPr>
      </w:r>
    </w:p>
    <w:p w:rsidR="00000000" w:rsidDel="00000000" w:rsidP="00000000" w:rsidRDefault="00000000" w:rsidRPr="00000000" w14:paraId="00000037">
      <w:pPr>
        <w:rPr>
          <w:rFonts w:ascii="Arial" w:cs="Arial" w:eastAsia="Arial" w:hAnsi="Arial"/>
          <w:b w:val="1"/>
          <w:color w:val="000000"/>
          <w:sz w:val="24"/>
          <w:szCs w:val="24"/>
        </w:rPr>
      </w:pPr>
      <w:r w:rsidDel="00000000" w:rsidR="00000000" w:rsidRPr="00000000">
        <w:br w:type="page"/>
      </w:r>
      <w:r w:rsidDel="00000000" w:rsidR="00000000" w:rsidRPr="00000000">
        <w:rPr>
          <w:rtl w:val="0"/>
        </w:rPr>
      </w:r>
    </w:p>
    <w:tbl>
      <w:tblPr>
        <w:tblStyle w:val="Table2"/>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38">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3E">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3F">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40">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41">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42">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43">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44">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45">
            <w:pPr>
              <w:jc w:val="center"/>
              <w:rPr>
                <w:sz w:val="14"/>
                <w:szCs w:val="14"/>
              </w:rPr>
            </w:pPr>
            <w:r w:rsidDel="00000000" w:rsidR="00000000" w:rsidRPr="00000000">
              <w:rPr>
                <w:sz w:val="14"/>
                <w:szCs w:val="14"/>
                <w:rtl w:val="0"/>
              </w:rPr>
              <w:t xml:space="preserve">MPV</w:t>
            </w:r>
          </w:p>
        </w:tc>
        <w:tc>
          <w:tcPr/>
          <w:p w:rsidR="00000000" w:rsidDel="00000000" w:rsidP="00000000" w:rsidRDefault="00000000" w:rsidRPr="00000000" w14:paraId="00000046">
            <w:pPr>
              <w:jc w:val="center"/>
              <w:rPr>
                <w:sz w:val="14"/>
                <w:szCs w:val="14"/>
              </w:rPr>
            </w:pPr>
            <w:r w:rsidDel="00000000" w:rsidR="00000000" w:rsidRPr="00000000">
              <w:rPr>
                <w:sz w:val="14"/>
                <w:szCs w:val="14"/>
                <w:rtl w:val="0"/>
              </w:rPr>
              <w:t xml:space="preserve">ELV</w:t>
            </w:r>
          </w:p>
        </w:tc>
        <w:tc>
          <w:tcPr/>
          <w:p w:rsidR="00000000" w:rsidDel="00000000" w:rsidP="00000000" w:rsidRDefault="00000000" w:rsidRPr="00000000" w14:paraId="00000047">
            <w:pPr>
              <w:jc w:val="center"/>
              <w:rPr>
                <w:sz w:val="14"/>
                <w:szCs w:val="14"/>
              </w:rPr>
            </w:pPr>
            <w:r w:rsidDel="00000000" w:rsidR="00000000" w:rsidRPr="00000000">
              <w:rPr>
                <w:sz w:val="14"/>
                <w:szCs w:val="14"/>
                <w:rtl w:val="0"/>
              </w:rPr>
              <w:t xml:space="preserve">ARV</w:t>
            </w:r>
          </w:p>
        </w:tc>
        <w:tc>
          <w:tcPr>
            <w:vAlign w:val="center"/>
          </w:tcPr>
          <w:p w:rsidR="00000000" w:rsidDel="00000000" w:rsidP="00000000" w:rsidRDefault="00000000" w:rsidRPr="00000000" w14:paraId="00000048">
            <w:pPr>
              <w:jc w:val="center"/>
              <w:rPr>
                <w:sz w:val="14"/>
                <w:szCs w:val="14"/>
              </w:rPr>
            </w:pPr>
            <w:r w:rsidDel="00000000" w:rsidR="00000000" w:rsidRPr="00000000">
              <w:rPr>
                <w:sz w:val="14"/>
                <w:szCs w:val="14"/>
                <w:rtl w:val="0"/>
              </w:rPr>
              <w:t xml:space="preserve">10/10/2020</w:t>
            </w:r>
          </w:p>
        </w:tc>
        <w:tc>
          <w:tcPr>
            <w:shd w:fill="auto" w:val="clear"/>
            <w:vAlign w:val="center"/>
          </w:tcPr>
          <w:p w:rsidR="00000000" w:rsidDel="00000000" w:rsidP="00000000" w:rsidRDefault="00000000" w:rsidRPr="00000000" w14:paraId="00000049">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4A">
      <w:pPr>
        <w:rPr>
          <w:color w:val="000000"/>
          <w:sz w:val="24"/>
          <w:szCs w:val="24"/>
        </w:rPr>
      </w:pPr>
      <w:r w:rsidDel="00000000" w:rsidR="00000000" w:rsidRPr="00000000">
        <w:rPr>
          <w:rtl w:val="0"/>
        </w:rPr>
      </w:r>
    </w:p>
    <w:p w:rsidR="00000000" w:rsidDel="00000000" w:rsidP="00000000" w:rsidRDefault="00000000" w:rsidRPr="00000000" w14:paraId="0000004B">
      <w:pPr>
        <w:rPr>
          <w:color w:val="000000"/>
          <w:sz w:val="24"/>
          <w:szCs w:val="24"/>
        </w:rPr>
      </w:pPr>
      <w:r w:rsidDel="00000000" w:rsidR="00000000" w:rsidRPr="00000000">
        <w:rPr>
          <w:color w:val="000000"/>
          <w:sz w:val="24"/>
          <w:szCs w:val="24"/>
          <w:rtl w:val="0"/>
        </w:rPr>
        <w:t xml:space="preserve">INDICE GENERAL</w:t>
      </w:r>
    </w:p>
    <w:p w:rsidR="00000000" w:rsidDel="00000000" w:rsidP="00000000" w:rsidRDefault="00000000" w:rsidRPr="00000000" w14:paraId="0000004C">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1"/>
          <w:i w:val="0"/>
          <w:smallCaps w:val="0"/>
          <w:strike w:val="0"/>
          <w:color w:val="2e75b5"/>
          <w:sz w:val="28"/>
          <w:szCs w:val="28"/>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INTRODUCCIÓN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Propósito (Diagrama 4+1</w:t>
          </w:r>
          <w:r w:rsidDel="00000000" w:rsidR="00000000" w:rsidRPr="00000000">
            <w:rPr>
              <w:b w:val="1"/>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Alcance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Definición, siglas y abreviaturas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Organización del documento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OBJETIVOS Y RESTRICCIONES ARQUITECTONICAS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2.1.1.</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Requerimientos Funcionales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2.1.2.</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Requerimientos No Funcionales – Atributos de Calidad</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REPRESENTACIÓN DE LA ARQUITECTURA DEL SISTEMA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de Caso de uso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Diagramas de Casos de uso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3.2.</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Lógica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3.2.1.</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Subsistemas (paquetes)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3.2.2.</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Secuencia (vista de diseño)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3.2.3.</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Colaboración (vista de diseño)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3.2.4.</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Objetos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3.2.5.</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Clases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3.2.6.</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Base de datos (relacional o no relacional)</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3.3.</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de Implementación (vista de desarrollo)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3.3.1.</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arquitectura software (paquetes)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3.3.2.</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arquitectura del sistema (Diagrama de componentes)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3.4.</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de procesos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3.4.1.</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Procesos del sistema (diagrama de actividad)</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3.5.</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de Despliegue (vista física)</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3.5.1.</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despliegue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ATRIBUTOS DE CALIDAD DEL SOFTWARE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Funcionalidad</w:t>
              <w:tab/>
              <w:t xml:space="preserve">8</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Usabilidad</w:t>
              <w:tab/>
              <w:t xml:space="preserve">8</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confiabilidad</w:t>
              <w:tab/>
              <w:t xml:space="preserve">9</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rendimiento</w:t>
              <w:tab/>
              <w:t xml:space="preserve">9</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mantenibilidad</w:t>
              <w:tab/>
              <w:t xml:space="preserve">9</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Otros Escenarios</w:t>
              <w:tab/>
              <w:t xml:space="preserve">9</w:t>
            </w:r>
          </w:hyperlink>
          <w:r w:rsidDel="00000000" w:rsidR="00000000" w:rsidRPr="00000000">
            <w:rPr>
              <w:rtl w:val="0"/>
            </w:rPr>
          </w:r>
        </w:p>
        <w:p w:rsidR="00000000" w:rsidDel="00000000" w:rsidP="00000000" w:rsidRDefault="00000000" w:rsidRPr="00000000" w14:paraId="0000006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pStyle w:val="Heading3"/>
        <w:keepNext w:val="0"/>
        <w:keepLines w:val="0"/>
        <w:spacing w:after="80" w:before="280" w:lineRule="auto"/>
        <w:ind w:left="360" w:firstLine="0"/>
        <w:jc w:val="both"/>
        <w:rPr>
          <w:rFonts w:ascii="Arial" w:cs="Arial" w:eastAsia="Arial" w:hAnsi="Arial"/>
          <w:b w:val="1"/>
          <w:color w:val="000000"/>
        </w:rPr>
      </w:pPr>
      <w:bookmarkStart w:colFirst="0" w:colLast="0" w:name="_heading=h.yxwo2jng90yr" w:id="1"/>
      <w:bookmarkEnd w:id="1"/>
      <w:r w:rsidDel="00000000" w:rsidR="00000000" w:rsidRPr="00000000">
        <w:rPr>
          <w:rFonts w:ascii="Arial" w:cs="Arial" w:eastAsia="Arial" w:hAnsi="Arial"/>
          <w:b w:val="1"/>
          <w:color w:val="000000"/>
          <w:rtl w:val="0"/>
        </w:rPr>
        <w:t xml:space="preserve">1. INTRODUCCIÓN</w:t>
      </w:r>
    </w:p>
    <w:p w:rsidR="00000000" w:rsidDel="00000000" w:rsidP="00000000" w:rsidRDefault="00000000" w:rsidRPr="00000000" w14:paraId="00000072">
      <w:pPr>
        <w:spacing w:after="240" w:befor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1.1.</w:t>
      </w:r>
      <w:r w:rsidDel="00000000" w:rsidR="00000000" w:rsidRPr="00000000">
        <w:rPr>
          <w:rFonts w:ascii="Arial" w:cs="Arial" w:eastAsia="Arial" w:hAnsi="Arial"/>
          <w:sz w:val="24"/>
          <w:szCs w:val="24"/>
          <w:rtl w:val="0"/>
        </w:rPr>
        <w:t xml:space="preserve"> Propósito </w:t>
      </w:r>
    </w:p>
    <w:p w:rsidR="00000000" w:rsidDel="00000000" w:rsidP="00000000" w:rsidRDefault="00000000" w:rsidRPr="00000000" w14:paraId="00000073">
      <w:pPr>
        <w:spacing w:after="0" w:line="240" w:lineRule="auto"/>
        <w:rPr/>
      </w:pPr>
      <w:r w:rsidDel="00000000" w:rsidR="00000000" w:rsidRPr="00000000">
        <w:rPr>
          <w:rtl w:val="0"/>
        </w:rPr>
        <w:t xml:space="preserve">El propósito del proyecto Sistema de Bolsa de Trabajo es desarrollar una plataforma web que facilite la conexión eficiente entre empresas que ofrecen oportunidades laborales y usuarios que buscan empleo. El sistema permitirá a los candidatos registrar sus perfiles, buscar y postularse a empleos en diversas áreas de interés, mientras que las empresas podrán publicar ofertas de trabajo, gestionar postulaciones y acceder a perfiles de candidatos calificados.</w:t>
      </w:r>
    </w:p>
    <w:p w:rsidR="00000000" w:rsidDel="00000000" w:rsidP="00000000" w:rsidRDefault="00000000" w:rsidRPr="00000000" w14:paraId="00000074">
      <w:pPr>
        <w:spacing w:after="0" w:line="240" w:lineRule="auto"/>
        <w:rPr/>
      </w:pPr>
      <w:r w:rsidDel="00000000" w:rsidR="00000000" w:rsidRPr="00000000">
        <w:rPr>
          <w:rtl w:val="0"/>
        </w:rPr>
      </w:r>
    </w:p>
    <w:p w:rsidR="00000000" w:rsidDel="00000000" w:rsidP="00000000" w:rsidRDefault="00000000" w:rsidRPr="00000000" w14:paraId="00000075">
      <w:pPr>
        <w:spacing w:after="0" w:line="240" w:lineRule="auto"/>
        <w:rPr/>
      </w:pPr>
      <w:r w:rsidDel="00000000" w:rsidR="00000000" w:rsidRPr="00000000">
        <w:rPr>
          <w:rtl w:val="0"/>
        </w:rPr>
        <w:t xml:space="preserve">Este proyecto tiene como objetivo principal simplificar y optimizar el proceso de búsqueda y oferta de empleo, fomentando la empleabilidad y apoyando a las empresas en la identificación de talento adecuado, todo dentro de un entorno seguro, accesible y fácil de usar.</w:t>
      </w:r>
    </w:p>
    <w:p w:rsidR="00000000" w:rsidDel="00000000" w:rsidP="00000000" w:rsidRDefault="00000000" w:rsidRPr="00000000" w14:paraId="00000076">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br w:type="textWrapping"/>
        <w:t xml:space="preserve"> </w:t>
      </w:r>
      <w:r w:rsidDel="00000000" w:rsidR="00000000" w:rsidRPr="00000000">
        <w:rPr>
          <w:rFonts w:ascii="Arial" w:cs="Arial" w:eastAsia="Arial" w:hAnsi="Arial"/>
          <w:b w:val="1"/>
          <w:sz w:val="24"/>
          <w:szCs w:val="24"/>
          <w:rtl w:val="0"/>
        </w:rPr>
        <w:t xml:space="preserve">1.2.</w:t>
      </w:r>
      <w:r w:rsidDel="00000000" w:rsidR="00000000" w:rsidRPr="00000000">
        <w:rPr>
          <w:rFonts w:ascii="Arial" w:cs="Arial" w:eastAsia="Arial" w:hAnsi="Arial"/>
          <w:sz w:val="24"/>
          <w:szCs w:val="24"/>
          <w:rtl w:val="0"/>
        </w:rPr>
        <w:t xml:space="preserve"> Alcance</w:t>
      </w:r>
    </w:p>
    <w:p w:rsidR="00000000" w:rsidDel="00000000" w:rsidP="00000000" w:rsidRDefault="00000000" w:rsidRPr="00000000" w14:paraId="00000077">
      <w:pPr>
        <w:spacing w:after="240"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proyecto incluye funcionalidades para que los postulantes puedan buscar y filtrar ofertas de trabajo, subir su currículum y postular directamente. Para las empresas, el sistema ofrece herramientas para registrar nuevas vacantes, detallar requisitos y gestionar postulaciones. También se contempla un diseño adaptable a dispositivos móviles y soporte para diferentes tipos de usuarios, incluyendo administradores.</w:t>
      </w:r>
    </w:p>
    <w:p w:rsidR="00000000" w:rsidDel="00000000" w:rsidP="00000000" w:rsidRDefault="00000000" w:rsidRPr="00000000" w14:paraId="00000078">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br w:type="textWrapping"/>
        <w:t xml:space="preserve"> </w:t>
      </w:r>
      <w:r w:rsidDel="00000000" w:rsidR="00000000" w:rsidRPr="00000000">
        <w:rPr>
          <w:rFonts w:ascii="Arial" w:cs="Arial" w:eastAsia="Arial" w:hAnsi="Arial"/>
          <w:b w:val="1"/>
          <w:sz w:val="24"/>
          <w:szCs w:val="24"/>
          <w:rtl w:val="0"/>
        </w:rPr>
        <w:t xml:space="preserve">1.3.</w:t>
      </w:r>
      <w:r w:rsidDel="00000000" w:rsidR="00000000" w:rsidRPr="00000000">
        <w:rPr>
          <w:rFonts w:ascii="Arial" w:cs="Arial" w:eastAsia="Arial" w:hAnsi="Arial"/>
          <w:sz w:val="24"/>
          <w:szCs w:val="24"/>
          <w:rtl w:val="0"/>
        </w:rPr>
        <w:t xml:space="preserve"> Definición, siglas y abreviaturas</w:t>
      </w:r>
    </w:p>
    <w:p w:rsidR="00000000" w:rsidDel="00000000" w:rsidP="00000000" w:rsidRDefault="00000000" w:rsidRPr="00000000" w14:paraId="00000079">
      <w:pPr>
        <w:spacing w:after="0" w:before="120" w:lineRule="auto"/>
        <w:ind w:left="220" w:firstLine="0"/>
        <w:rPr>
          <w:rFonts w:ascii="Arial" w:cs="Arial" w:eastAsia="Arial" w:hAnsi="Arial"/>
        </w:rPr>
      </w:pPr>
      <w:r w:rsidDel="00000000" w:rsidR="00000000" w:rsidRPr="00000000">
        <w:rPr>
          <w:rFonts w:ascii="Arial" w:cs="Arial" w:eastAsia="Arial" w:hAnsi="Arial"/>
          <w:rtl w:val="0"/>
        </w:rPr>
        <w:t xml:space="preserve">GDPR: Sigla de "General Data Protection Regulation", normativa de protección de datos personales aplicable a usuarios y empresas dentro del ámbito de la Unión Europea.</w:t>
      </w:r>
    </w:p>
    <w:p w:rsidR="00000000" w:rsidDel="00000000" w:rsidP="00000000" w:rsidRDefault="00000000" w:rsidRPr="00000000" w14:paraId="0000007A">
      <w:pPr>
        <w:spacing w:after="0" w:before="120" w:lineRule="auto"/>
        <w:ind w:left="220" w:firstLine="0"/>
        <w:rPr>
          <w:rFonts w:ascii="Arial" w:cs="Arial" w:eastAsia="Arial" w:hAnsi="Arial"/>
        </w:rPr>
      </w:pPr>
      <w:r w:rsidDel="00000000" w:rsidR="00000000" w:rsidRPr="00000000">
        <w:rPr>
          <w:rtl w:val="0"/>
        </w:rPr>
      </w:r>
    </w:p>
    <w:p w:rsidR="00000000" w:rsidDel="00000000" w:rsidP="00000000" w:rsidRDefault="00000000" w:rsidRPr="00000000" w14:paraId="0000007B">
      <w:pPr>
        <w:spacing w:after="0" w:before="120" w:lineRule="auto"/>
        <w:ind w:left="220" w:firstLine="0"/>
        <w:rPr>
          <w:rFonts w:ascii="Arial" w:cs="Arial" w:eastAsia="Arial" w:hAnsi="Arial"/>
        </w:rPr>
      </w:pPr>
      <w:r w:rsidDel="00000000" w:rsidR="00000000" w:rsidRPr="00000000">
        <w:rPr>
          <w:rFonts w:ascii="Arial" w:cs="Arial" w:eastAsia="Arial" w:hAnsi="Arial"/>
          <w:rtl w:val="0"/>
        </w:rPr>
        <w:t xml:space="preserve">Repositorio Seguro: Espacio digital donde se almacenan de forma protegida los archivos subidos por los usuarios, como currículums y cartas de presentación.</w:t>
      </w:r>
    </w:p>
    <w:p w:rsidR="00000000" w:rsidDel="00000000" w:rsidP="00000000" w:rsidRDefault="00000000" w:rsidRPr="00000000" w14:paraId="0000007C">
      <w:pPr>
        <w:spacing w:after="0" w:before="120" w:lineRule="auto"/>
        <w:ind w:left="220" w:firstLine="0"/>
        <w:rPr>
          <w:rFonts w:ascii="Arial" w:cs="Arial" w:eastAsia="Arial" w:hAnsi="Arial"/>
        </w:rPr>
      </w:pPr>
      <w:r w:rsidDel="00000000" w:rsidR="00000000" w:rsidRPr="00000000">
        <w:rPr>
          <w:rtl w:val="0"/>
        </w:rPr>
      </w:r>
    </w:p>
    <w:p w:rsidR="00000000" w:rsidDel="00000000" w:rsidP="00000000" w:rsidRDefault="00000000" w:rsidRPr="00000000" w14:paraId="0000007D">
      <w:pPr>
        <w:spacing w:after="0" w:before="120" w:lineRule="auto"/>
        <w:ind w:left="220" w:firstLine="0"/>
        <w:rPr>
          <w:rFonts w:ascii="Arial" w:cs="Arial" w:eastAsia="Arial" w:hAnsi="Arial"/>
        </w:rPr>
      </w:pPr>
      <w:r w:rsidDel="00000000" w:rsidR="00000000" w:rsidRPr="00000000">
        <w:rPr>
          <w:rFonts w:ascii="Arial" w:cs="Arial" w:eastAsia="Arial" w:hAnsi="Arial"/>
          <w:rtl w:val="0"/>
        </w:rPr>
        <w:t xml:space="preserve">CV: Sigla de "Currículum Vitae", documento utilizado por los candidatos para describir su experiencia laboral, habilidades y logros profesionales.</w:t>
      </w:r>
    </w:p>
    <w:p w:rsidR="00000000" w:rsidDel="00000000" w:rsidP="00000000" w:rsidRDefault="00000000" w:rsidRPr="00000000" w14:paraId="0000007E">
      <w:pPr>
        <w:spacing w:after="0" w:before="120" w:lineRule="auto"/>
        <w:ind w:left="220" w:firstLine="0"/>
        <w:rPr>
          <w:rFonts w:ascii="Arial" w:cs="Arial" w:eastAsia="Arial" w:hAnsi="Arial"/>
        </w:rPr>
      </w:pPr>
      <w:r w:rsidDel="00000000" w:rsidR="00000000" w:rsidRPr="00000000">
        <w:rPr>
          <w:rtl w:val="0"/>
        </w:rPr>
      </w:r>
    </w:p>
    <w:p w:rsidR="00000000" w:rsidDel="00000000" w:rsidP="00000000" w:rsidRDefault="00000000" w:rsidRPr="00000000" w14:paraId="0000007F">
      <w:pPr>
        <w:spacing w:after="0" w:before="120" w:lineRule="auto"/>
        <w:ind w:left="220" w:firstLine="0"/>
        <w:rPr>
          <w:rFonts w:ascii="Arial" w:cs="Arial" w:eastAsia="Arial" w:hAnsi="Arial"/>
        </w:rPr>
      </w:pPr>
      <w:r w:rsidDel="00000000" w:rsidR="00000000" w:rsidRPr="00000000">
        <w:rPr>
          <w:rFonts w:ascii="Arial" w:cs="Arial" w:eastAsia="Arial" w:hAnsi="Arial"/>
          <w:rtl w:val="0"/>
        </w:rPr>
        <w:t xml:space="preserve">UI: Sigla de "User Interface", interfaz de usuario a través de la cual los usuarios interactúan con el sistema.</w:t>
      </w:r>
    </w:p>
    <w:p w:rsidR="00000000" w:rsidDel="00000000" w:rsidP="00000000" w:rsidRDefault="00000000" w:rsidRPr="00000000" w14:paraId="00000080">
      <w:pPr>
        <w:spacing w:after="0" w:before="120" w:lineRule="auto"/>
        <w:ind w:left="2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1">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Responsividad: Característica del diseño web que permite que el sistema se adapte a diferentes tamaños de pantalla y dispositivos, como móviles, tabletas y computadoras de escritorio.</w:t>
      </w:r>
    </w:p>
    <w:p w:rsidR="00000000" w:rsidDel="00000000" w:rsidP="00000000" w:rsidRDefault="00000000" w:rsidRPr="00000000" w14:paraId="00000082">
      <w:pPr>
        <w:spacing w:after="240" w:before="240" w:lineRule="auto"/>
        <w:jc w:val="both"/>
        <w:rPr>
          <w:rFonts w:ascii="Arial" w:cs="Arial" w:eastAsia="Arial" w:hAnsi="Arial"/>
          <w:sz w:val="26"/>
          <w:szCs w:val="26"/>
        </w:rPr>
      </w:pPr>
      <w:r w:rsidDel="00000000" w:rsidR="00000000" w:rsidRPr="00000000">
        <w:rPr>
          <w:rFonts w:ascii="Arial" w:cs="Arial" w:eastAsia="Arial" w:hAnsi="Arial"/>
          <w:sz w:val="26"/>
          <w:szCs w:val="26"/>
          <w:rtl w:val="0"/>
        </w:rPr>
        <w:br w:type="textWrapping"/>
        <w:t xml:space="preserve"> </w:t>
      </w:r>
      <w:r w:rsidDel="00000000" w:rsidR="00000000" w:rsidRPr="00000000">
        <w:rPr>
          <w:rFonts w:ascii="Arial" w:cs="Arial" w:eastAsia="Arial" w:hAnsi="Arial"/>
          <w:b w:val="1"/>
          <w:sz w:val="26"/>
          <w:szCs w:val="26"/>
          <w:rtl w:val="0"/>
        </w:rPr>
        <w:t xml:space="preserve">1.4.</w:t>
      </w:r>
      <w:r w:rsidDel="00000000" w:rsidR="00000000" w:rsidRPr="00000000">
        <w:rPr>
          <w:rFonts w:ascii="Arial" w:cs="Arial" w:eastAsia="Arial" w:hAnsi="Arial"/>
          <w:sz w:val="26"/>
          <w:szCs w:val="26"/>
          <w:rtl w:val="0"/>
        </w:rPr>
        <w:t xml:space="preserve"> Organización del documento</w:t>
      </w:r>
    </w:p>
    <w:p w:rsidR="00000000" w:rsidDel="00000000" w:rsidP="00000000" w:rsidRDefault="00000000" w:rsidRPr="00000000" w14:paraId="00000083">
      <w:pPr>
        <w:numPr>
          <w:ilvl w:val="0"/>
          <w:numId w:val="1"/>
        </w:numPr>
        <w:spacing w:after="0" w:afterAutospacing="0" w:befor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FD01-EPIS-Informe de Factibilidad de Proyecto</w:t>
      </w:r>
    </w:p>
    <w:p w:rsidR="00000000" w:rsidDel="00000000" w:rsidP="00000000" w:rsidRDefault="00000000" w:rsidRPr="00000000" w14:paraId="00000084">
      <w:pPr>
        <w:numPr>
          <w:ilvl w:val="0"/>
          <w:numId w:val="1"/>
        </w:numPr>
        <w:spacing w:after="0" w:afterAutospacing="0" w:before="0" w:beforeAutospacing="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FD02-EPIS-Informe Visión de Proyecto</w:t>
      </w:r>
    </w:p>
    <w:p w:rsidR="00000000" w:rsidDel="00000000" w:rsidP="00000000" w:rsidRDefault="00000000" w:rsidRPr="00000000" w14:paraId="00000085">
      <w:pPr>
        <w:numPr>
          <w:ilvl w:val="0"/>
          <w:numId w:val="1"/>
        </w:numPr>
        <w:spacing w:after="0" w:afterAutospacing="0" w:before="0" w:beforeAutospacing="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FD03-EPIS-Informe SRS de Proyecto</w:t>
      </w:r>
    </w:p>
    <w:p w:rsidR="00000000" w:rsidDel="00000000" w:rsidP="00000000" w:rsidRDefault="00000000" w:rsidRPr="00000000" w14:paraId="00000086">
      <w:pPr>
        <w:numPr>
          <w:ilvl w:val="0"/>
          <w:numId w:val="1"/>
        </w:numPr>
        <w:spacing w:after="240" w:before="0" w:beforeAutospacing="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FD04-EPIS-Informe SAD de Proyecto</w:t>
      </w:r>
    </w:p>
    <w:p w:rsidR="00000000" w:rsidDel="00000000" w:rsidP="00000000" w:rsidRDefault="00000000" w:rsidRPr="00000000" w14:paraId="00000087">
      <w:pPr>
        <w:spacing w:after="240" w:befor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pStyle w:val="Heading3"/>
        <w:keepNext w:val="0"/>
        <w:keepLines w:val="0"/>
        <w:spacing w:after="80" w:before="280" w:lineRule="auto"/>
        <w:ind w:left="360" w:firstLine="0"/>
        <w:jc w:val="both"/>
        <w:rPr>
          <w:rFonts w:ascii="Arial" w:cs="Arial" w:eastAsia="Arial" w:hAnsi="Arial"/>
          <w:b w:val="1"/>
          <w:color w:val="000000"/>
        </w:rPr>
      </w:pPr>
      <w:bookmarkStart w:colFirst="0" w:colLast="0" w:name="_heading=h.3nb62456ya3" w:id="2"/>
      <w:bookmarkEnd w:id="2"/>
      <w:r w:rsidDel="00000000" w:rsidR="00000000" w:rsidRPr="00000000">
        <w:rPr>
          <w:rFonts w:ascii="Arial" w:cs="Arial" w:eastAsia="Arial" w:hAnsi="Arial"/>
          <w:b w:val="1"/>
          <w:color w:val="000000"/>
          <w:rtl w:val="0"/>
        </w:rPr>
        <w:t xml:space="preserve">2. OBJETIVOS Y RESTRICCIONES ARQUITECTÓNICAS</w:t>
      </w:r>
    </w:p>
    <w:p w:rsidR="00000000" w:rsidDel="00000000" w:rsidP="00000000" w:rsidRDefault="00000000" w:rsidRPr="00000000" w14:paraId="00000089">
      <w:pPr>
        <w:spacing w:after="240" w:befor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2.1.1.</w:t>
      </w:r>
      <w:r w:rsidDel="00000000" w:rsidR="00000000" w:rsidRPr="00000000">
        <w:rPr>
          <w:rFonts w:ascii="Arial" w:cs="Arial" w:eastAsia="Arial" w:hAnsi="Arial"/>
          <w:sz w:val="24"/>
          <w:szCs w:val="24"/>
          <w:rtl w:val="0"/>
        </w:rPr>
        <w:t xml:space="preserve"> Requisitos Funcionales</w:t>
      </w:r>
    </w:p>
    <w:p w:rsidR="00000000" w:rsidDel="00000000" w:rsidP="00000000" w:rsidRDefault="00000000" w:rsidRPr="00000000" w14:paraId="0000008A">
      <w:pPr>
        <w:spacing w:after="240" w:befor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spacing w:after="240" w:befor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spacing w:after="240" w:befor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D">
      <w:pPr>
        <w:spacing w:after="240" w:befor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E">
      <w:pPr>
        <w:spacing w:after="240" w:befor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spacing w:after="240" w:befor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spacing w:after="240" w:before="240" w:lineRule="auto"/>
        <w:jc w:val="both"/>
        <w:rPr>
          <w:rFonts w:ascii="Arial" w:cs="Arial" w:eastAsia="Arial" w:hAnsi="Arial"/>
          <w:sz w:val="24"/>
          <w:szCs w:val="24"/>
        </w:rPr>
      </w:pPr>
      <w:r w:rsidDel="00000000" w:rsidR="00000000" w:rsidRPr="00000000">
        <w:rPr>
          <w:rtl w:val="0"/>
        </w:rPr>
      </w:r>
    </w:p>
    <w:tbl>
      <w:tblPr>
        <w:tblStyle w:val="Table3"/>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2445"/>
        <w:gridCol w:w="3135"/>
        <w:gridCol w:w="1605"/>
        <w:tblGridChange w:id="0">
          <w:tblGrid>
            <w:gridCol w:w="1305"/>
            <w:gridCol w:w="2445"/>
            <w:gridCol w:w="3135"/>
            <w:gridCol w:w="1605"/>
          </w:tblGrid>
        </w:tblGridChange>
      </w:tblGrid>
      <w:tr>
        <w:trPr>
          <w:cantSplit w:val="0"/>
          <w:trHeight w:val="300" w:hRule="atLeast"/>
          <w:tblHeader w:val="0"/>
        </w:trPr>
        <w:tc>
          <w:tcPr>
            <w:gridSpan w:val="4"/>
            <w:tcBorders>
              <w:top w:color="4472c4" w:space="0" w:sz="8" w:val="single"/>
              <w:left w:color="4472c4" w:space="0" w:sz="8" w:val="single"/>
              <w:bottom w:color="4472c4" w:space="0" w:sz="8" w:val="single"/>
              <w:right w:color="4472c4" w:space="0" w:sz="8" w:val="single"/>
            </w:tcBorders>
            <w:shd w:fill="4472c4" w:val="clear"/>
            <w:tcMar>
              <w:top w:w="0.0" w:type="dxa"/>
              <w:left w:w="100.0" w:type="dxa"/>
              <w:bottom w:w="0.0" w:type="dxa"/>
              <w:right w:w="100.0" w:type="dxa"/>
            </w:tcMar>
            <w:vAlign w:val="top"/>
          </w:tcPr>
          <w:p w:rsidR="00000000" w:rsidDel="00000000" w:rsidP="00000000" w:rsidRDefault="00000000" w:rsidRPr="00000000" w14:paraId="00000091">
            <w:pPr>
              <w:spacing w:after="0" w:before="240" w:line="276"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REQUERIMIENTOS FUNDAMENTALES</w:t>
            </w:r>
          </w:p>
        </w:tc>
      </w:tr>
      <w:tr>
        <w:trPr>
          <w:cantSplit w:val="0"/>
          <w:trHeight w:val="300" w:hRule="atLeast"/>
          <w:tblHeader w:val="0"/>
        </w:trPr>
        <w:tc>
          <w:tcPr>
            <w:tcBorders>
              <w:top w:color="000000" w:space="0" w:sz="0" w:val="nil"/>
              <w:left w:color="8eaadb" w:space="0" w:sz="8" w:val="single"/>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095">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CODIGO</w:t>
            </w:r>
          </w:p>
        </w:tc>
        <w:tc>
          <w:tcPr>
            <w:tcBorders>
              <w:top w:color="000000" w:space="0" w:sz="0" w:val="nil"/>
              <w:left w:color="000000" w:space="0" w:sz="0" w:val="nil"/>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096">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w:t>
            </w:r>
          </w:p>
        </w:tc>
        <w:tc>
          <w:tcPr>
            <w:tcBorders>
              <w:top w:color="000000" w:space="0" w:sz="0" w:val="nil"/>
              <w:left w:color="000000" w:space="0" w:sz="0" w:val="nil"/>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097">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tcBorders>
              <w:top w:color="000000" w:space="0" w:sz="0" w:val="nil"/>
              <w:left w:color="000000" w:space="0" w:sz="0" w:val="nil"/>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098">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PRIORIDAD</w:t>
            </w:r>
          </w:p>
        </w:tc>
      </w:tr>
      <w:tr>
        <w:trPr>
          <w:cantSplit w:val="0"/>
          <w:trHeight w:val="3375" w:hRule="atLeast"/>
          <w:tblHeader w:val="0"/>
        </w:trPr>
        <w:tc>
          <w:tcPr>
            <w:tcBorders>
              <w:top w:color="000000" w:space="0" w:sz="0" w:val="nil"/>
              <w:left w:color="8eaadb" w:space="0" w:sz="8" w:val="single"/>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99">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9A">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9B">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9C">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9D">
            <w:pPr>
              <w:spacing w:after="0" w:before="24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RF-001</w:t>
            </w:r>
          </w:p>
        </w:tc>
        <w:tc>
          <w:tcPr>
            <w:tcBorders>
              <w:top w:color="000000" w:space="0" w:sz="0" w:val="nil"/>
              <w:left w:color="000000" w:space="0" w:sz="0" w:val="nil"/>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9E">
            <w:pPr>
              <w:spacing w:after="0"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Registrar Usuario</w:t>
            </w:r>
          </w:p>
        </w:tc>
        <w:tc>
          <w:tcPr>
            <w:tcBorders>
              <w:top w:color="000000" w:space="0" w:sz="0" w:val="nil"/>
              <w:left w:color="000000" w:space="0" w:sz="0" w:val="nil"/>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9F">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permitirá a los usuarios registrarse proporcionando información personal, como nombre, correo electrónico y contraseña, para crear una cuenta.</w:t>
            </w:r>
          </w:p>
        </w:tc>
        <w:tc>
          <w:tcPr>
            <w:tcBorders>
              <w:top w:color="000000" w:space="0" w:sz="0" w:val="nil"/>
              <w:left w:color="000000" w:space="0" w:sz="0" w:val="nil"/>
              <w:bottom w:color="8eaadb" w:space="0" w:sz="8" w:val="single"/>
              <w:right w:color="8eaadb" w:space="0" w:sz="8" w:val="single"/>
            </w:tcBorders>
            <w:shd w:fill="ffff00" w:val="clear"/>
            <w:tcMar>
              <w:top w:w="0.0" w:type="dxa"/>
              <w:left w:w="100.0" w:type="dxa"/>
              <w:bottom w:w="0.0" w:type="dxa"/>
              <w:right w:w="100.0" w:type="dxa"/>
            </w:tcMar>
            <w:vAlign w:val="top"/>
          </w:tcPr>
          <w:p w:rsidR="00000000" w:rsidDel="00000000" w:rsidP="00000000" w:rsidRDefault="00000000" w:rsidRPr="00000000" w14:paraId="000000A0">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A1">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A2">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A3">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A4">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w:t>
            </w:r>
          </w:p>
        </w:tc>
      </w:tr>
      <w:tr>
        <w:trPr>
          <w:cantSplit w:val="0"/>
          <w:trHeight w:val="3375" w:hRule="atLeast"/>
          <w:tblHeader w:val="0"/>
        </w:trPr>
        <w:tc>
          <w:tcPr>
            <w:tcBorders>
              <w:top w:color="000000" w:space="0" w:sz="0" w:val="nil"/>
              <w:left w:color="8eaadb" w:space="0" w:sz="8" w:val="single"/>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0A5">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A6">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A7">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A8">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A9">
            <w:pPr>
              <w:spacing w:after="0" w:before="24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RF-002</w:t>
            </w:r>
          </w:p>
        </w:tc>
        <w:tc>
          <w:tcPr>
            <w:tcBorders>
              <w:top w:color="000000" w:space="0" w:sz="0" w:val="nil"/>
              <w:left w:color="000000" w:space="0" w:sz="0" w:val="nil"/>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0AA">
            <w:pPr>
              <w:spacing w:after="0"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Postular a una Oferta de Trabajo</w:t>
            </w:r>
          </w:p>
        </w:tc>
        <w:tc>
          <w:tcPr>
            <w:tcBorders>
              <w:top w:color="000000" w:space="0" w:sz="0" w:val="nil"/>
              <w:left w:color="000000" w:space="0" w:sz="0" w:val="nil"/>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0AB">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usuarios podrán seleccionar una oferta de trabajo disponible y enviar su información de postulación, incluyendo currículum y datos relevantes.</w:t>
            </w:r>
          </w:p>
        </w:tc>
        <w:tc>
          <w:tcPr>
            <w:tcBorders>
              <w:top w:color="000000" w:space="0" w:sz="0" w:val="nil"/>
              <w:left w:color="000000" w:space="0" w:sz="0" w:val="nil"/>
              <w:bottom w:color="8eaadb" w:space="0" w:sz="8" w:val="single"/>
              <w:right w:color="8eaadb" w:space="0" w:sz="8" w:val="single"/>
            </w:tcBorders>
            <w:shd w:fill="30ed11" w:val="clear"/>
            <w:tcMar>
              <w:top w:w="0.0" w:type="dxa"/>
              <w:left w:w="100.0" w:type="dxa"/>
              <w:bottom w:w="0.0" w:type="dxa"/>
              <w:right w:w="100.0" w:type="dxa"/>
            </w:tcMar>
            <w:vAlign w:val="top"/>
          </w:tcPr>
          <w:p w:rsidR="00000000" w:rsidDel="00000000" w:rsidP="00000000" w:rsidRDefault="00000000" w:rsidRPr="00000000" w14:paraId="000000AC">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AD">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AE">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AF">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B0">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w:t>
            </w:r>
          </w:p>
        </w:tc>
      </w:tr>
      <w:tr>
        <w:trPr>
          <w:cantSplit w:val="0"/>
          <w:trHeight w:val="3105" w:hRule="atLeast"/>
          <w:tblHeader w:val="0"/>
        </w:trPr>
        <w:tc>
          <w:tcPr>
            <w:tcBorders>
              <w:top w:color="000000" w:space="0" w:sz="0" w:val="nil"/>
              <w:left w:color="8eaadb" w:space="0" w:sz="8" w:val="single"/>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B1">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B2">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B3">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B4">
            <w:pPr>
              <w:spacing w:after="0" w:before="24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RF-003</w:t>
            </w:r>
          </w:p>
        </w:tc>
        <w:tc>
          <w:tcPr>
            <w:tcBorders>
              <w:top w:color="000000" w:space="0" w:sz="0" w:val="nil"/>
              <w:left w:color="000000" w:space="0" w:sz="0" w:val="nil"/>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B5">
            <w:pPr>
              <w:spacing w:after="0"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Revisar Oferta de Trabajo</w:t>
            </w:r>
          </w:p>
        </w:tc>
        <w:tc>
          <w:tcPr>
            <w:tcBorders>
              <w:top w:color="000000" w:space="0" w:sz="0" w:val="nil"/>
              <w:left w:color="000000" w:space="0" w:sz="0" w:val="nil"/>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B6">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usuarios podrán visualizar detalles completos de una oferta de trabajo, como cargo, salario, lugar y fecha límite de postulación.</w:t>
            </w:r>
          </w:p>
        </w:tc>
        <w:tc>
          <w:tcPr>
            <w:tcBorders>
              <w:top w:color="000000" w:space="0" w:sz="0" w:val="nil"/>
              <w:left w:color="000000" w:space="0" w:sz="0" w:val="nil"/>
              <w:bottom w:color="8eaadb" w:space="0" w:sz="8" w:val="single"/>
              <w:right w:color="8eaadb" w:space="0" w:sz="8" w:val="single"/>
            </w:tcBorders>
            <w:shd w:fill="ffff00" w:val="clear"/>
            <w:tcMar>
              <w:top w:w="0.0" w:type="dxa"/>
              <w:left w:w="100.0" w:type="dxa"/>
              <w:bottom w:w="0.0" w:type="dxa"/>
              <w:right w:w="100.0" w:type="dxa"/>
            </w:tcMar>
            <w:vAlign w:val="top"/>
          </w:tcPr>
          <w:p w:rsidR="00000000" w:rsidDel="00000000" w:rsidP="00000000" w:rsidRDefault="00000000" w:rsidRPr="00000000" w14:paraId="000000B7">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B8">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B9">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BA">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w:t>
            </w:r>
          </w:p>
        </w:tc>
      </w:tr>
      <w:tr>
        <w:trPr>
          <w:cantSplit w:val="0"/>
          <w:trHeight w:val="2535" w:hRule="atLeast"/>
          <w:tblHeader w:val="0"/>
        </w:trPr>
        <w:tc>
          <w:tcPr>
            <w:tcBorders>
              <w:top w:color="000000" w:space="0" w:sz="0" w:val="nil"/>
              <w:left w:color="8eaadb" w:space="0" w:sz="8" w:val="single"/>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0BB">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BC">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BD">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BE">
            <w:pPr>
              <w:spacing w:after="0" w:before="24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RF-004</w:t>
            </w:r>
          </w:p>
        </w:tc>
        <w:tc>
          <w:tcPr>
            <w:tcBorders>
              <w:top w:color="000000" w:space="0" w:sz="0" w:val="nil"/>
              <w:left w:color="000000" w:space="0" w:sz="0" w:val="nil"/>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0BF">
            <w:pPr>
              <w:spacing w:after="0"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Agregar Cargo o Área a una Oferta</w:t>
            </w:r>
          </w:p>
        </w:tc>
        <w:tc>
          <w:tcPr>
            <w:tcBorders>
              <w:top w:color="000000" w:space="0" w:sz="0" w:val="nil"/>
              <w:left w:color="000000" w:space="0" w:sz="0" w:val="nil"/>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0C0">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administrador podrá especificar un cargo o área profesional al momento de crear o editar una oferta de trabajo.</w:t>
            </w:r>
          </w:p>
        </w:tc>
        <w:tc>
          <w:tcPr>
            <w:tcBorders>
              <w:top w:color="000000" w:space="0" w:sz="0" w:val="nil"/>
              <w:left w:color="000000" w:space="0" w:sz="0" w:val="nil"/>
              <w:bottom w:color="8eaadb" w:space="0" w:sz="8" w:val="single"/>
              <w:right w:color="8eaadb" w:space="0" w:sz="8" w:val="single"/>
            </w:tcBorders>
            <w:shd w:fill="ff0000" w:val="clear"/>
            <w:tcMar>
              <w:top w:w="0.0" w:type="dxa"/>
              <w:left w:w="100.0" w:type="dxa"/>
              <w:bottom w:w="0.0" w:type="dxa"/>
              <w:right w:w="100.0" w:type="dxa"/>
            </w:tcMar>
            <w:vAlign w:val="top"/>
          </w:tcPr>
          <w:p w:rsidR="00000000" w:rsidDel="00000000" w:rsidP="00000000" w:rsidRDefault="00000000" w:rsidRPr="00000000" w14:paraId="000000C1">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C2">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C3">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C4">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w:t>
            </w:r>
          </w:p>
        </w:tc>
      </w:tr>
      <w:tr>
        <w:trPr>
          <w:cantSplit w:val="0"/>
          <w:trHeight w:val="2535" w:hRule="atLeast"/>
          <w:tblHeader w:val="0"/>
        </w:trPr>
        <w:tc>
          <w:tcPr>
            <w:tcBorders>
              <w:top w:color="000000" w:space="0" w:sz="0" w:val="nil"/>
              <w:left w:color="8eaadb" w:space="0" w:sz="8" w:val="single"/>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C5">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C6">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C7">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C8">
            <w:pPr>
              <w:spacing w:after="0" w:before="24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RF-005</w:t>
            </w:r>
          </w:p>
        </w:tc>
        <w:tc>
          <w:tcPr>
            <w:tcBorders>
              <w:top w:color="000000" w:space="0" w:sz="0" w:val="nil"/>
              <w:left w:color="000000" w:space="0" w:sz="0" w:val="nil"/>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C9">
            <w:pPr>
              <w:spacing w:after="0"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Agregar Lugar a una Oferta de Trabajo</w:t>
            </w:r>
          </w:p>
        </w:tc>
        <w:tc>
          <w:tcPr>
            <w:tcBorders>
              <w:top w:color="000000" w:space="0" w:sz="0" w:val="nil"/>
              <w:left w:color="000000" w:space="0" w:sz="0" w:val="nil"/>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CA">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administrador podrá indicar la ubicación del trabajo (presencial, remoto, ciudad, país) al configurar una oferta.</w:t>
            </w:r>
          </w:p>
        </w:tc>
        <w:tc>
          <w:tcPr>
            <w:tcBorders>
              <w:top w:color="000000" w:space="0" w:sz="0" w:val="nil"/>
              <w:left w:color="000000" w:space="0" w:sz="0" w:val="nil"/>
              <w:bottom w:color="8eaadb" w:space="0" w:sz="8" w:val="single"/>
              <w:right w:color="8eaadb" w:space="0" w:sz="8" w:val="single"/>
            </w:tcBorders>
            <w:shd w:fill="ff0000" w:val="clear"/>
            <w:tcMar>
              <w:top w:w="0.0" w:type="dxa"/>
              <w:left w:w="100.0" w:type="dxa"/>
              <w:bottom w:w="0.0" w:type="dxa"/>
              <w:right w:w="100.0" w:type="dxa"/>
            </w:tcMar>
            <w:vAlign w:val="top"/>
          </w:tcPr>
          <w:p w:rsidR="00000000" w:rsidDel="00000000" w:rsidP="00000000" w:rsidRDefault="00000000" w:rsidRPr="00000000" w14:paraId="000000CB">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CC">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CD">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CE">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w:t>
            </w:r>
          </w:p>
        </w:tc>
      </w:tr>
      <w:tr>
        <w:trPr>
          <w:cantSplit w:val="0"/>
          <w:trHeight w:val="2265" w:hRule="atLeast"/>
          <w:tblHeader w:val="0"/>
        </w:trPr>
        <w:tc>
          <w:tcPr>
            <w:tcBorders>
              <w:top w:color="000000" w:space="0" w:sz="0" w:val="nil"/>
              <w:left w:color="8eaadb" w:space="0" w:sz="8" w:val="single"/>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0CF">
            <w:pPr>
              <w:spacing w:after="0" w:before="24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RF-006</w:t>
            </w:r>
          </w:p>
        </w:tc>
        <w:tc>
          <w:tcPr>
            <w:tcBorders>
              <w:top w:color="000000" w:space="0" w:sz="0" w:val="nil"/>
              <w:left w:color="000000" w:space="0" w:sz="0" w:val="nil"/>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0D0">
            <w:pPr>
              <w:spacing w:after="0"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Salir de la Interfaz del Administrador</w:t>
            </w:r>
          </w:p>
        </w:tc>
        <w:tc>
          <w:tcPr>
            <w:tcBorders>
              <w:top w:color="000000" w:space="0" w:sz="0" w:val="nil"/>
              <w:left w:color="000000" w:space="0" w:sz="0" w:val="nil"/>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0D1">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administrador podrá cerrar sesión o salir del sistema de manera segura, garantizando la protección de datos y accesos.</w:t>
            </w:r>
          </w:p>
        </w:tc>
        <w:tc>
          <w:tcPr>
            <w:tcBorders>
              <w:top w:color="000000" w:space="0" w:sz="0" w:val="nil"/>
              <w:left w:color="000000" w:space="0" w:sz="0" w:val="nil"/>
              <w:bottom w:color="8eaadb" w:space="0" w:sz="8" w:val="single"/>
              <w:right w:color="8eaadb" w:space="0" w:sz="8" w:val="single"/>
            </w:tcBorders>
            <w:shd w:fill="30ed11" w:val="clear"/>
            <w:tcMar>
              <w:top w:w="0.0" w:type="dxa"/>
              <w:left w:w="100.0" w:type="dxa"/>
              <w:bottom w:w="0.0" w:type="dxa"/>
              <w:right w:w="100.0" w:type="dxa"/>
            </w:tcMar>
            <w:vAlign w:val="top"/>
          </w:tcPr>
          <w:p w:rsidR="00000000" w:rsidDel="00000000" w:rsidP="00000000" w:rsidRDefault="00000000" w:rsidRPr="00000000" w14:paraId="000000D2">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D3">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w:t>
            </w:r>
          </w:p>
        </w:tc>
      </w:tr>
      <w:tr>
        <w:trPr>
          <w:cantSplit w:val="0"/>
          <w:trHeight w:val="1695" w:hRule="atLeast"/>
          <w:tblHeader w:val="0"/>
        </w:trPr>
        <w:tc>
          <w:tcPr>
            <w:tcBorders>
              <w:top w:color="000000" w:space="0" w:sz="0" w:val="nil"/>
              <w:left w:color="8eaadb" w:space="0" w:sz="8" w:val="single"/>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D4">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D5">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D6">
            <w:pPr>
              <w:spacing w:after="0" w:before="24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RF-007</w:t>
            </w:r>
          </w:p>
        </w:tc>
        <w:tc>
          <w:tcPr>
            <w:tcBorders>
              <w:top w:color="000000" w:space="0" w:sz="0" w:val="nil"/>
              <w:left w:color="000000" w:space="0" w:sz="0" w:val="nil"/>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D7">
            <w:pPr>
              <w:spacing w:after="0"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Agregar salario a la oferta</w:t>
            </w:r>
          </w:p>
        </w:tc>
        <w:tc>
          <w:tcPr>
            <w:tcBorders>
              <w:top w:color="000000" w:space="0" w:sz="0" w:val="nil"/>
              <w:left w:color="000000" w:space="0" w:sz="0" w:val="nil"/>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D8">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administrador podrá asignar un rango salarial o un salario fijo a cada oferta de trabajo creada.</w:t>
            </w:r>
          </w:p>
        </w:tc>
        <w:tc>
          <w:tcPr>
            <w:tcBorders>
              <w:top w:color="000000" w:space="0" w:sz="0" w:val="nil"/>
              <w:left w:color="000000" w:space="0" w:sz="0" w:val="nil"/>
              <w:bottom w:color="8eaadb" w:space="0" w:sz="8" w:val="single"/>
              <w:right w:color="8eaadb" w:space="0" w:sz="8" w:val="single"/>
            </w:tcBorders>
            <w:shd w:fill="ffff00" w:val="clear"/>
            <w:tcMar>
              <w:top w:w="0.0" w:type="dxa"/>
              <w:left w:w="100.0" w:type="dxa"/>
              <w:bottom w:w="0.0" w:type="dxa"/>
              <w:right w:w="100.0" w:type="dxa"/>
            </w:tcMar>
            <w:vAlign w:val="top"/>
          </w:tcPr>
          <w:p w:rsidR="00000000" w:rsidDel="00000000" w:rsidP="00000000" w:rsidRDefault="00000000" w:rsidRPr="00000000" w14:paraId="000000D9">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DA">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DB">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w:t>
            </w:r>
          </w:p>
        </w:tc>
      </w:tr>
      <w:tr>
        <w:trPr>
          <w:cantSplit w:val="0"/>
          <w:trHeight w:val="2265" w:hRule="atLeast"/>
          <w:tblHeader w:val="0"/>
        </w:trPr>
        <w:tc>
          <w:tcPr>
            <w:tcBorders>
              <w:top w:color="000000" w:space="0" w:sz="0" w:val="nil"/>
              <w:left w:color="8eaadb" w:space="0" w:sz="8" w:val="single"/>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0DC">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DD">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DE">
            <w:pPr>
              <w:spacing w:after="0" w:before="24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RF-008</w:t>
            </w:r>
          </w:p>
        </w:tc>
        <w:tc>
          <w:tcPr>
            <w:tcBorders>
              <w:top w:color="000000" w:space="0" w:sz="0" w:val="nil"/>
              <w:left w:color="000000" w:space="0" w:sz="0" w:val="nil"/>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0DF">
            <w:pPr>
              <w:spacing w:after="0"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Establecer Fecha Límite para Postulaciones</w:t>
            </w:r>
          </w:p>
        </w:tc>
        <w:tc>
          <w:tcPr>
            <w:tcBorders>
              <w:top w:color="000000" w:space="0" w:sz="0" w:val="nil"/>
              <w:left w:color="000000" w:space="0" w:sz="0" w:val="nil"/>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0E0">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administrador podrá definir una fecha límite para que los usuarios envíen postulaciones a una oferta de trabajo.</w:t>
            </w:r>
          </w:p>
        </w:tc>
        <w:tc>
          <w:tcPr>
            <w:tcBorders>
              <w:top w:color="000000" w:space="0" w:sz="0" w:val="nil"/>
              <w:left w:color="000000" w:space="0" w:sz="0" w:val="nil"/>
              <w:bottom w:color="8eaadb" w:space="0" w:sz="8" w:val="single"/>
              <w:right w:color="8eaadb" w:space="0" w:sz="8" w:val="single"/>
            </w:tcBorders>
            <w:shd w:fill="ffff00" w:val="clear"/>
            <w:tcMar>
              <w:top w:w="0.0" w:type="dxa"/>
              <w:left w:w="100.0" w:type="dxa"/>
              <w:bottom w:w="0.0" w:type="dxa"/>
              <w:right w:w="100.0" w:type="dxa"/>
            </w:tcMar>
            <w:vAlign w:val="top"/>
          </w:tcPr>
          <w:p w:rsidR="00000000" w:rsidDel="00000000" w:rsidP="00000000" w:rsidRDefault="00000000" w:rsidRPr="00000000" w14:paraId="000000E1">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E2">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E3">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w:t>
            </w:r>
          </w:p>
        </w:tc>
      </w:tr>
      <w:tr>
        <w:trPr>
          <w:cantSplit w:val="0"/>
          <w:trHeight w:val="2925" w:hRule="atLeast"/>
          <w:tblHeader w:val="0"/>
        </w:trPr>
        <w:tc>
          <w:tcPr>
            <w:tcBorders>
              <w:top w:color="000000" w:space="0" w:sz="0" w:val="nil"/>
              <w:left w:color="8eaadb" w:space="0" w:sz="8" w:val="single"/>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E4">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E5">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E6">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E7">
            <w:pPr>
              <w:spacing w:after="0" w:before="24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RF-009</w:t>
            </w:r>
          </w:p>
        </w:tc>
        <w:tc>
          <w:tcPr>
            <w:tcBorders>
              <w:top w:color="000000" w:space="0" w:sz="0" w:val="nil"/>
              <w:left w:color="000000" w:space="0" w:sz="0" w:val="nil"/>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E8">
            <w:pPr>
              <w:spacing w:after="0"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Filtrar Ofertas por Fecha de Publicación</w:t>
            </w:r>
          </w:p>
        </w:tc>
        <w:tc>
          <w:tcPr>
            <w:tcBorders>
              <w:top w:color="000000" w:space="0" w:sz="0" w:val="nil"/>
              <w:left w:color="000000" w:space="0" w:sz="0" w:val="nil"/>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E9">
            <w:pPr>
              <w:spacing w:after="240" w:before="240" w:lineRule="auto"/>
              <w:jc w:val="both"/>
              <w:rPr>
                <w:rFonts w:ascii="Arial" w:cs="Arial" w:eastAsia="Arial" w:hAnsi="Arial"/>
                <w:sz w:val="24"/>
                <w:szCs w:val="24"/>
              </w:rPr>
            </w:pPr>
            <w:r w:rsidDel="00000000" w:rsidR="00000000" w:rsidRPr="00000000">
              <w:rPr>
                <w:rtl w:val="0"/>
              </w:rPr>
            </w:r>
          </w:p>
          <w:tbl>
            <w:tblPr>
              <w:tblStyle w:val="Table4"/>
              <w:tblW w:w="17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tblGridChange w:id="0">
                <w:tblGrid>
                  <w:gridCol w:w="1770"/>
                </w:tblGrid>
              </w:tblGridChange>
            </w:tblGrid>
            <w:tr>
              <w:trPr>
                <w:cantSplit w:val="0"/>
                <w:trHeight w:val="255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14:paraId="000000EA">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usuarios podrán filtrar las ofertas de trabajo según la fecha en que fueron publicadas para facilitar su búsqueda.</w:t>
                  </w:r>
                </w:p>
              </w:tc>
            </w:tr>
          </w:tbl>
          <w:p w:rsidR="00000000" w:rsidDel="00000000" w:rsidP="00000000" w:rsidRDefault="00000000" w:rsidRPr="00000000" w14:paraId="000000EB">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bl>
            <w:tblPr>
              <w:tblStyle w:val="Table5"/>
              <w:tblW w:w="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
              <w:tblGridChange w:id="0">
                <w:tblGrid>
                  <w:gridCol w:w="30"/>
                </w:tblGrid>
              </w:tblGridChange>
            </w:tblGrid>
            <w:tr>
              <w:trPr>
                <w:cantSplit w:val="0"/>
                <w:trHeight w:val="3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14:paraId="000000EC">
                  <w:pPr>
                    <w:spacing w:after="240" w:before="240" w:lineRule="auto"/>
                    <w:jc w:val="both"/>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ED">
            <w:pPr>
              <w:spacing w:after="240" w:befor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shd w:fill="ff0000" w:val="clear"/>
            <w:tcMar>
              <w:top w:w="0.0" w:type="dxa"/>
              <w:left w:w="100.0" w:type="dxa"/>
              <w:bottom w:w="0.0" w:type="dxa"/>
              <w:right w:w="100.0" w:type="dxa"/>
            </w:tcMar>
            <w:vAlign w:val="top"/>
          </w:tcPr>
          <w:p w:rsidR="00000000" w:rsidDel="00000000" w:rsidP="00000000" w:rsidRDefault="00000000" w:rsidRPr="00000000" w14:paraId="000000EE">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EF">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F0">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F1">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w:t>
            </w:r>
          </w:p>
        </w:tc>
      </w:tr>
      <w:tr>
        <w:trPr>
          <w:cantSplit w:val="0"/>
          <w:trHeight w:val="1980" w:hRule="atLeast"/>
          <w:tblHeader w:val="0"/>
        </w:trPr>
        <w:tc>
          <w:tcPr>
            <w:tcBorders>
              <w:top w:color="000000" w:space="0" w:sz="0" w:val="nil"/>
              <w:left w:color="8eaadb" w:space="0" w:sz="8" w:val="single"/>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0F2">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F3">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F4">
            <w:pPr>
              <w:spacing w:after="0" w:before="24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RF-010</w:t>
            </w:r>
          </w:p>
        </w:tc>
        <w:tc>
          <w:tcPr>
            <w:tcBorders>
              <w:top w:color="000000" w:space="0" w:sz="0" w:val="nil"/>
              <w:left w:color="000000" w:space="0" w:sz="0" w:val="nil"/>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0F5">
            <w:pPr>
              <w:spacing w:after="0"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Iniciar sesión</w:t>
            </w:r>
          </w:p>
        </w:tc>
        <w:tc>
          <w:tcPr>
            <w:tcBorders>
              <w:top w:color="000000" w:space="0" w:sz="0" w:val="nil"/>
              <w:left w:color="000000" w:space="0" w:sz="0" w:val="nil"/>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0F6">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permitirá a los usuarios iniciar sesión usando su correo electrónico y contraseña.</w:t>
            </w:r>
          </w:p>
        </w:tc>
        <w:tc>
          <w:tcPr>
            <w:tcBorders>
              <w:top w:color="000000" w:space="0" w:sz="0" w:val="nil"/>
              <w:left w:color="000000" w:space="0" w:sz="0" w:val="nil"/>
              <w:bottom w:color="8eaadb" w:space="0" w:sz="8" w:val="single"/>
              <w:right w:color="8eaadb" w:space="0" w:sz="8" w:val="single"/>
            </w:tcBorders>
            <w:shd w:fill="30ed11" w:val="clear"/>
            <w:tcMar>
              <w:top w:w="0.0" w:type="dxa"/>
              <w:left w:w="100.0" w:type="dxa"/>
              <w:bottom w:w="0.0" w:type="dxa"/>
              <w:right w:w="100.0" w:type="dxa"/>
            </w:tcMar>
            <w:vAlign w:val="top"/>
          </w:tcPr>
          <w:p w:rsidR="00000000" w:rsidDel="00000000" w:rsidP="00000000" w:rsidRDefault="00000000" w:rsidRPr="00000000" w14:paraId="000000F7">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F8">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F9">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w:t>
            </w:r>
          </w:p>
        </w:tc>
      </w:tr>
      <w:tr>
        <w:trPr>
          <w:cantSplit w:val="0"/>
          <w:trHeight w:val="2265" w:hRule="atLeast"/>
          <w:tblHeader w:val="0"/>
        </w:trPr>
        <w:tc>
          <w:tcPr>
            <w:tcBorders>
              <w:top w:color="000000" w:space="0" w:sz="0" w:val="nil"/>
              <w:left w:color="8eaadb" w:space="0" w:sz="8" w:val="single"/>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FA">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FB">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FC">
            <w:pPr>
              <w:spacing w:after="0" w:before="24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RF-011</w:t>
            </w:r>
          </w:p>
        </w:tc>
        <w:tc>
          <w:tcPr>
            <w:tcBorders>
              <w:top w:color="000000" w:space="0" w:sz="0" w:val="nil"/>
              <w:left w:color="000000" w:space="0" w:sz="0" w:val="nil"/>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FD">
            <w:pPr>
              <w:spacing w:after="0"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Recuperar contraseña</w:t>
            </w:r>
          </w:p>
        </w:tc>
        <w:tc>
          <w:tcPr>
            <w:tcBorders>
              <w:top w:color="000000" w:space="0" w:sz="0" w:val="nil"/>
              <w:left w:color="000000" w:space="0" w:sz="0" w:val="nil"/>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FE">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permitirá a los usuarios recuperar su contraseña mediante un enlace enviado por correo.</w:t>
            </w:r>
          </w:p>
        </w:tc>
        <w:tc>
          <w:tcPr>
            <w:tcBorders>
              <w:top w:color="000000" w:space="0" w:sz="0" w:val="nil"/>
              <w:left w:color="000000" w:space="0" w:sz="0" w:val="nil"/>
              <w:bottom w:color="8eaadb" w:space="0" w:sz="8" w:val="single"/>
              <w:right w:color="8eaadb" w:space="0" w:sz="8" w:val="single"/>
            </w:tcBorders>
            <w:shd w:fill="ffff00" w:val="clear"/>
            <w:tcMar>
              <w:top w:w="0.0" w:type="dxa"/>
              <w:left w:w="100.0" w:type="dxa"/>
              <w:bottom w:w="0.0" w:type="dxa"/>
              <w:right w:w="100.0" w:type="dxa"/>
            </w:tcMar>
            <w:vAlign w:val="top"/>
          </w:tcPr>
          <w:p w:rsidR="00000000" w:rsidDel="00000000" w:rsidP="00000000" w:rsidRDefault="00000000" w:rsidRPr="00000000" w14:paraId="000000FF">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00">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01">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w:t>
            </w:r>
          </w:p>
        </w:tc>
      </w:tr>
      <w:tr>
        <w:trPr>
          <w:cantSplit w:val="0"/>
          <w:trHeight w:val="2535" w:hRule="atLeast"/>
          <w:tblHeader w:val="0"/>
        </w:trPr>
        <w:tc>
          <w:tcPr>
            <w:tcBorders>
              <w:top w:color="000000" w:space="0" w:sz="0" w:val="nil"/>
              <w:left w:color="8eaadb" w:space="0" w:sz="8" w:val="single"/>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102">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03">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04">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05">
            <w:pPr>
              <w:spacing w:after="0" w:before="24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RF-012</w:t>
            </w:r>
          </w:p>
        </w:tc>
        <w:tc>
          <w:tcPr>
            <w:tcBorders>
              <w:top w:color="000000" w:space="0" w:sz="0" w:val="nil"/>
              <w:left w:color="000000" w:space="0" w:sz="0" w:val="nil"/>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106">
            <w:pPr>
              <w:spacing w:after="0"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Registrar usuario</w:t>
            </w:r>
          </w:p>
        </w:tc>
        <w:tc>
          <w:tcPr>
            <w:tcBorders>
              <w:top w:color="000000" w:space="0" w:sz="0" w:val="nil"/>
              <w:left w:color="000000" w:space="0" w:sz="0" w:val="nil"/>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107">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permitirá a los usuarios registrarse proporcionando información personal (nombre, correo, contraseña).</w:t>
            </w:r>
          </w:p>
        </w:tc>
        <w:tc>
          <w:tcPr>
            <w:tcBorders>
              <w:top w:color="000000" w:space="0" w:sz="0" w:val="nil"/>
              <w:left w:color="000000" w:space="0" w:sz="0" w:val="nil"/>
              <w:bottom w:color="8eaadb" w:space="0" w:sz="8" w:val="single"/>
              <w:right w:color="8eaadb" w:space="0" w:sz="8" w:val="single"/>
            </w:tcBorders>
            <w:shd w:fill="ffff00" w:val="clear"/>
            <w:tcMar>
              <w:top w:w="0.0" w:type="dxa"/>
              <w:left w:w="100.0" w:type="dxa"/>
              <w:bottom w:w="0.0" w:type="dxa"/>
              <w:right w:w="100.0" w:type="dxa"/>
            </w:tcMar>
            <w:vAlign w:val="top"/>
          </w:tcPr>
          <w:p w:rsidR="00000000" w:rsidDel="00000000" w:rsidP="00000000" w:rsidRDefault="00000000" w:rsidRPr="00000000" w14:paraId="00000108">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09">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0A">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w:t>
            </w:r>
          </w:p>
        </w:tc>
      </w:tr>
      <w:tr>
        <w:trPr>
          <w:cantSplit w:val="0"/>
          <w:trHeight w:val="2640" w:hRule="atLeast"/>
          <w:tblHeader w:val="0"/>
        </w:trPr>
        <w:tc>
          <w:tcPr>
            <w:tcBorders>
              <w:top w:color="000000" w:space="0" w:sz="0" w:val="nil"/>
              <w:left w:color="8eaadb" w:space="0" w:sz="8" w:val="single"/>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0B">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0C">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0D">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0E">
            <w:pPr>
              <w:spacing w:after="0" w:before="24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RF-013</w:t>
            </w:r>
          </w:p>
        </w:tc>
        <w:tc>
          <w:tcPr>
            <w:tcBorders>
              <w:top w:color="000000" w:space="0" w:sz="0" w:val="nil"/>
              <w:left w:color="000000" w:space="0" w:sz="0" w:val="nil"/>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0F">
            <w:pPr>
              <w:spacing w:after="0"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Buscar ofertas de trabajo</w:t>
            </w:r>
          </w:p>
        </w:tc>
        <w:tc>
          <w:tcPr>
            <w:tcBorders>
              <w:top w:color="000000" w:space="0" w:sz="0" w:val="nil"/>
              <w:left w:color="000000" w:space="0" w:sz="0" w:val="nil"/>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10">
            <w:pPr>
              <w:spacing w:after="240" w:before="240" w:lineRule="auto"/>
              <w:jc w:val="both"/>
              <w:rPr>
                <w:rFonts w:ascii="Arial" w:cs="Arial" w:eastAsia="Arial" w:hAnsi="Arial"/>
                <w:sz w:val="24"/>
                <w:szCs w:val="24"/>
              </w:rPr>
            </w:pPr>
            <w:r w:rsidDel="00000000" w:rsidR="00000000" w:rsidRPr="00000000">
              <w:rPr>
                <w:rtl w:val="0"/>
              </w:rPr>
            </w:r>
          </w:p>
          <w:tbl>
            <w:tblPr>
              <w:tblStyle w:val="Table6"/>
              <w:tblW w:w="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
              <w:tblGridChange w:id="0">
                <w:tblGrid>
                  <w:gridCol w:w="30"/>
                </w:tblGrid>
              </w:tblGridChange>
            </w:tblGrid>
            <w:tr>
              <w:trPr>
                <w:cantSplit w:val="0"/>
                <w:trHeight w:val="3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14:paraId="00000111">
                  <w:pPr>
                    <w:spacing w:after="240" w:before="240" w:lineRule="auto"/>
                    <w:jc w:val="both"/>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12">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bl>
            <w:tblPr>
              <w:tblStyle w:val="Table7"/>
              <w:tblW w:w="1743.356229963310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3.3562299633104"/>
              <w:tblGridChange w:id="0">
                <w:tblGrid>
                  <w:gridCol w:w="1743.3562299633104"/>
                </w:tblGrid>
              </w:tblGridChange>
            </w:tblGrid>
            <w:tr>
              <w:trPr>
                <w:cantSplit w:val="0"/>
                <w:trHeight w:val="2265"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14:paraId="00000113">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permitirá a los usuarios buscar ofertas de trabajo a través de filtros por ubicación, puesto, etc.</w:t>
                  </w:r>
                </w:p>
              </w:tc>
            </w:tr>
          </w:tbl>
          <w:p w:rsidR="00000000" w:rsidDel="00000000" w:rsidP="00000000" w:rsidRDefault="00000000" w:rsidRPr="00000000" w14:paraId="00000114">
            <w:pPr>
              <w:spacing w:after="240" w:before="240" w:lineRule="auto"/>
              <w:jc w:val="both"/>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8eaadb" w:space="0" w:sz="8" w:val="single"/>
              <w:right w:color="8eaadb" w:space="0" w:sz="8" w:val="single"/>
            </w:tcBorders>
            <w:shd w:fill="30ed11" w:val="clear"/>
            <w:tcMar>
              <w:top w:w="0.0" w:type="dxa"/>
              <w:left w:w="100.0" w:type="dxa"/>
              <w:bottom w:w="0.0" w:type="dxa"/>
              <w:right w:w="100.0" w:type="dxa"/>
            </w:tcMar>
            <w:vAlign w:val="top"/>
          </w:tcPr>
          <w:p w:rsidR="00000000" w:rsidDel="00000000" w:rsidP="00000000" w:rsidRDefault="00000000" w:rsidRPr="00000000" w14:paraId="00000115">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16">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17">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18">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w:t>
            </w:r>
          </w:p>
        </w:tc>
      </w:tr>
      <w:tr>
        <w:trPr>
          <w:cantSplit w:val="0"/>
          <w:trHeight w:val="1695" w:hRule="atLeast"/>
          <w:tblHeader w:val="0"/>
        </w:trPr>
        <w:tc>
          <w:tcPr>
            <w:tcBorders>
              <w:top w:color="000000" w:space="0" w:sz="0" w:val="nil"/>
              <w:left w:color="8eaadb" w:space="0" w:sz="8" w:val="single"/>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119">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1A">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RF-014</w:t>
            </w:r>
          </w:p>
        </w:tc>
        <w:tc>
          <w:tcPr>
            <w:tcBorders>
              <w:top w:color="000000" w:space="0" w:sz="0" w:val="nil"/>
              <w:left w:color="000000" w:space="0" w:sz="0" w:val="nil"/>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11B">
            <w:pPr>
              <w:spacing w:after="0"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Filtrar ofertas por ubicación</w:t>
            </w:r>
          </w:p>
        </w:tc>
        <w:tc>
          <w:tcPr>
            <w:tcBorders>
              <w:top w:color="000000" w:space="0" w:sz="0" w:val="nil"/>
              <w:left w:color="000000" w:space="0" w:sz="0" w:val="nil"/>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11C">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permitirá a los usuarios filtrar las ofertas de trabajo por ubicación.</w:t>
            </w:r>
          </w:p>
        </w:tc>
        <w:tc>
          <w:tcPr>
            <w:tcBorders>
              <w:top w:color="000000" w:space="0" w:sz="0" w:val="nil"/>
              <w:left w:color="000000" w:space="0" w:sz="0" w:val="nil"/>
              <w:bottom w:color="8eaadb" w:space="0" w:sz="8" w:val="single"/>
              <w:right w:color="8eaadb" w:space="0" w:sz="8" w:val="single"/>
            </w:tcBorders>
            <w:shd w:fill="ffff00" w:val="clear"/>
            <w:tcMar>
              <w:top w:w="0.0" w:type="dxa"/>
              <w:left w:w="100.0" w:type="dxa"/>
              <w:bottom w:w="0.0" w:type="dxa"/>
              <w:right w:w="100.0" w:type="dxa"/>
            </w:tcMar>
            <w:vAlign w:val="top"/>
          </w:tcPr>
          <w:p w:rsidR="00000000" w:rsidDel="00000000" w:rsidP="00000000" w:rsidRDefault="00000000" w:rsidRPr="00000000" w14:paraId="0000011D">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w:t>
            </w:r>
          </w:p>
        </w:tc>
      </w:tr>
      <w:tr>
        <w:trPr>
          <w:cantSplit w:val="0"/>
          <w:trHeight w:val="1980" w:hRule="atLeast"/>
          <w:tblHeader w:val="0"/>
        </w:trPr>
        <w:tc>
          <w:tcPr>
            <w:tcBorders>
              <w:top w:color="000000" w:space="0" w:sz="0" w:val="nil"/>
              <w:left w:color="8eaadb" w:space="0" w:sz="8" w:val="single"/>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1E">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1F">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20">
            <w:pPr>
              <w:spacing w:after="0" w:before="24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RF-015</w:t>
            </w:r>
          </w:p>
        </w:tc>
        <w:tc>
          <w:tcPr>
            <w:tcBorders>
              <w:top w:color="000000" w:space="0" w:sz="0" w:val="nil"/>
              <w:left w:color="000000" w:space="0" w:sz="0" w:val="nil"/>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21">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Subir archivo</w:t>
            </w:r>
          </w:p>
        </w:tc>
        <w:tc>
          <w:tcPr>
            <w:tcBorders>
              <w:top w:color="000000" w:space="0" w:sz="0" w:val="nil"/>
              <w:left w:color="000000" w:space="0" w:sz="0" w:val="nil"/>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22">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permitirá a los usuarios subir archivos (como un CV) al postularse a una oferta.</w:t>
            </w:r>
          </w:p>
        </w:tc>
        <w:tc>
          <w:tcPr>
            <w:tcBorders>
              <w:top w:color="000000" w:space="0" w:sz="0" w:val="nil"/>
              <w:left w:color="000000" w:space="0" w:sz="0" w:val="nil"/>
              <w:bottom w:color="8eaadb" w:space="0" w:sz="8" w:val="single"/>
              <w:right w:color="8eaadb" w:space="0" w:sz="8" w:val="single"/>
            </w:tcBorders>
            <w:shd w:fill="ff0000" w:val="clear"/>
            <w:tcMar>
              <w:top w:w="0.0" w:type="dxa"/>
              <w:left w:w="100.0" w:type="dxa"/>
              <w:bottom w:w="0.0" w:type="dxa"/>
              <w:right w:w="100.0" w:type="dxa"/>
            </w:tcMar>
            <w:vAlign w:val="top"/>
          </w:tcPr>
          <w:p w:rsidR="00000000" w:rsidDel="00000000" w:rsidP="00000000" w:rsidRDefault="00000000" w:rsidRPr="00000000" w14:paraId="00000123">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24">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25">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w:t>
            </w:r>
          </w:p>
        </w:tc>
      </w:tr>
      <w:tr>
        <w:trPr>
          <w:cantSplit w:val="0"/>
          <w:trHeight w:val="2265" w:hRule="atLeast"/>
          <w:tblHeader w:val="0"/>
        </w:trPr>
        <w:tc>
          <w:tcPr>
            <w:tcBorders>
              <w:top w:color="000000" w:space="0" w:sz="0" w:val="nil"/>
              <w:left w:color="8eaadb" w:space="0" w:sz="8" w:val="single"/>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126">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27">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28">
            <w:pPr>
              <w:spacing w:after="0" w:before="24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RF-016</w:t>
            </w:r>
          </w:p>
        </w:tc>
        <w:tc>
          <w:tcPr>
            <w:tcBorders>
              <w:top w:color="000000" w:space="0" w:sz="0" w:val="nil"/>
              <w:left w:color="000000" w:space="0" w:sz="0" w:val="nil"/>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129">
            <w:pPr>
              <w:spacing w:after="0"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Ver perfil de la empresa</w:t>
            </w:r>
          </w:p>
        </w:tc>
        <w:tc>
          <w:tcPr>
            <w:tcBorders>
              <w:top w:color="000000" w:space="0" w:sz="0" w:val="nil"/>
              <w:left w:color="000000" w:space="0" w:sz="0" w:val="nil"/>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12A">
            <w:pPr>
              <w:spacing w:after="0" w:before="240" w:line="276" w:lineRule="auto"/>
              <w:ind w:firstLine="70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permitirá a los usuarios ver el perfil completo de la empresa que publica la oferta.</w:t>
            </w:r>
          </w:p>
        </w:tc>
        <w:tc>
          <w:tcPr>
            <w:tcBorders>
              <w:top w:color="000000" w:space="0" w:sz="0" w:val="nil"/>
              <w:left w:color="000000" w:space="0" w:sz="0" w:val="nil"/>
              <w:bottom w:color="8eaadb" w:space="0" w:sz="8" w:val="single"/>
              <w:right w:color="8eaadb" w:space="0" w:sz="8" w:val="single"/>
            </w:tcBorders>
            <w:shd w:fill="ffff00" w:val="clear"/>
            <w:tcMar>
              <w:top w:w="0.0" w:type="dxa"/>
              <w:left w:w="100.0" w:type="dxa"/>
              <w:bottom w:w="0.0" w:type="dxa"/>
              <w:right w:w="100.0" w:type="dxa"/>
            </w:tcMar>
            <w:vAlign w:val="top"/>
          </w:tcPr>
          <w:p w:rsidR="00000000" w:rsidDel="00000000" w:rsidP="00000000" w:rsidRDefault="00000000" w:rsidRPr="00000000" w14:paraId="0000012B">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2C">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2D">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w:t>
            </w:r>
          </w:p>
        </w:tc>
      </w:tr>
      <w:tr>
        <w:trPr>
          <w:cantSplit w:val="0"/>
          <w:trHeight w:val="1980" w:hRule="atLeast"/>
          <w:tblHeader w:val="0"/>
        </w:trPr>
        <w:tc>
          <w:tcPr>
            <w:tcBorders>
              <w:top w:color="000000" w:space="0" w:sz="0" w:val="nil"/>
              <w:left w:color="8eaadb" w:space="0" w:sz="8" w:val="single"/>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2E">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2F">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30">
            <w:pPr>
              <w:spacing w:after="0" w:before="24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RF-017</w:t>
            </w:r>
          </w:p>
        </w:tc>
        <w:tc>
          <w:tcPr>
            <w:tcBorders>
              <w:top w:color="000000" w:space="0" w:sz="0" w:val="nil"/>
              <w:left w:color="000000" w:space="0" w:sz="0" w:val="nil"/>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31">
            <w:pPr>
              <w:spacing w:after="0"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tab/>
            </w:r>
          </w:p>
          <w:p w:rsidR="00000000" w:rsidDel="00000000" w:rsidP="00000000" w:rsidRDefault="00000000" w:rsidRPr="00000000" w14:paraId="00000132">
            <w:pPr>
              <w:spacing w:after="0"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Administrador de ofertas de trabajo</w:t>
            </w:r>
          </w:p>
        </w:tc>
        <w:tc>
          <w:tcPr>
            <w:tcBorders>
              <w:top w:color="000000" w:space="0" w:sz="0" w:val="nil"/>
              <w:left w:color="000000" w:space="0" w:sz="0" w:val="nil"/>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33">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administradores podrán editar, actualizar o eliminar ofertas de trabajo existentes.</w:t>
            </w:r>
          </w:p>
        </w:tc>
        <w:tc>
          <w:tcPr>
            <w:tcBorders>
              <w:top w:color="000000" w:space="0" w:sz="0" w:val="nil"/>
              <w:left w:color="000000" w:space="0" w:sz="0" w:val="nil"/>
              <w:bottom w:color="8eaadb" w:space="0" w:sz="8" w:val="single"/>
              <w:right w:color="8eaadb" w:space="0" w:sz="8" w:val="single"/>
            </w:tcBorders>
            <w:shd w:fill="30ed11" w:val="clear"/>
            <w:tcMar>
              <w:top w:w="0.0" w:type="dxa"/>
              <w:left w:w="100.0" w:type="dxa"/>
              <w:bottom w:w="0.0" w:type="dxa"/>
              <w:right w:w="100.0" w:type="dxa"/>
            </w:tcMar>
            <w:vAlign w:val="top"/>
          </w:tcPr>
          <w:p w:rsidR="00000000" w:rsidDel="00000000" w:rsidP="00000000" w:rsidRDefault="00000000" w:rsidRPr="00000000" w14:paraId="00000134">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35">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36">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w:t>
            </w:r>
          </w:p>
        </w:tc>
      </w:tr>
      <w:tr>
        <w:trPr>
          <w:cantSplit w:val="0"/>
          <w:trHeight w:val="1695" w:hRule="atLeast"/>
          <w:tblHeader w:val="0"/>
        </w:trPr>
        <w:tc>
          <w:tcPr>
            <w:tcBorders>
              <w:top w:color="000000" w:space="0" w:sz="0" w:val="nil"/>
              <w:left w:color="8eaadb" w:space="0" w:sz="8" w:val="single"/>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137">
            <w:pPr>
              <w:spacing w:after="0" w:before="24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RF-018</w:t>
            </w:r>
          </w:p>
        </w:tc>
        <w:tc>
          <w:tcPr>
            <w:tcBorders>
              <w:top w:color="000000" w:space="0" w:sz="0" w:val="nil"/>
              <w:left w:color="000000" w:space="0" w:sz="0" w:val="nil"/>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138">
            <w:pPr>
              <w:spacing w:after="0"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Cerrar sesión</w:t>
            </w:r>
          </w:p>
        </w:tc>
        <w:tc>
          <w:tcPr>
            <w:tcBorders>
              <w:top w:color="000000" w:space="0" w:sz="0" w:val="nil"/>
              <w:left w:color="000000" w:space="0" w:sz="0" w:val="nil"/>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139">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permitirá a los usuarios cerrar sesión de su cuenta en la plataforma.</w:t>
            </w:r>
          </w:p>
        </w:tc>
        <w:tc>
          <w:tcPr>
            <w:tcBorders>
              <w:top w:color="000000" w:space="0" w:sz="0" w:val="nil"/>
              <w:left w:color="000000" w:space="0" w:sz="0" w:val="nil"/>
              <w:bottom w:color="8eaadb" w:space="0" w:sz="8" w:val="single"/>
              <w:right w:color="8eaadb" w:space="0" w:sz="8" w:val="single"/>
            </w:tcBorders>
            <w:shd w:fill="30ed11" w:val="clear"/>
            <w:tcMar>
              <w:top w:w="0.0" w:type="dxa"/>
              <w:left w:w="100.0" w:type="dxa"/>
              <w:bottom w:w="0.0" w:type="dxa"/>
              <w:right w:w="100.0" w:type="dxa"/>
            </w:tcMar>
            <w:vAlign w:val="top"/>
          </w:tcPr>
          <w:p w:rsidR="00000000" w:rsidDel="00000000" w:rsidP="00000000" w:rsidRDefault="00000000" w:rsidRPr="00000000" w14:paraId="0000013A">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3B">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w:t>
            </w:r>
          </w:p>
        </w:tc>
      </w:tr>
      <w:tr>
        <w:trPr>
          <w:cantSplit w:val="0"/>
          <w:trHeight w:val="2265" w:hRule="atLeast"/>
          <w:tblHeader w:val="0"/>
        </w:trPr>
        <w:tc>
          <w:tcPr>
            <w:tcBorders>
              <w:top w:color="000000" w:space="0" w:sz="0" w:val="nil"/>
              <w:left w:color="8eaadb" w:space="0" w:sz="8" w:val="single"/>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3C">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3D">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3E">
            <w:pPr>
              <w:spacing w:after="0" w:before="24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RF-019</w:t>
            </w:r>
          </w:p>
        </w:tc>
        <w:tc>
          <w:tcPr>
            <w:tcBorders>
              <w:top w:color="000000" w:space="0" w:sz="0" w:val="nil"/>
              <w:left w:color="000000" w:space="0" w:sz="0" w:val="nil"/>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3F">
            <w:pPr>
              <w:spacing w:after="0"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Mostrar mensaje de error en inicio de sesión</w:t>
            </w:r>
          </w:p>
        </w:tc>
        <w:tc>
          <w:tcPr>
            <w:tcBorders>
              <w:top w:color="000000" w:space="0" w:sz="0" w:val="nil"/>
              <w:left w:color="000000" w:space="0" w:sz="0" w:val="nil"/>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40">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mostrará un mensaje de error cuando las credenciales de inicio de sesión sean incorrectas.</w:t>
            </w:r>
          </w:p>
        </w:tc>
        <w:tc>
          <w:tcPr>
            <w:tcBorders>
              <w:top w:color="000000" w:space="0" w:sz="0" w:val="nil"/>
              <w:left w:color="000000" w:space="0" w:sz="0" w:val="nil"/>
              <w:bottom w:color="8eaadb" w:space="0" w:sz="8" w:val="single"/>
              <w:right w:color="8eaadb" w:space="0" w:sz="8" w:val="single"/>
            </w:tcBorders>
            <w:shd w:fill="30ed11" w:val="clear"/>
            <w:tcMar>
              <w:top w:w="0.0" w:type="dxa"/>
              <w:left w:w="100.0" w:type="dxa"/>
              <w:bottom w:w="0.0" w:type="dxa"/>
              <w:right w:w="100.0" w:type="dxa"/>
            </w:tcMar>
            <w:vAlign w:val="top"/>
          </w:tcPr>
          <w:p w:rsidR="00000000" w:rsidDel="00000000" w:rsidP="00000000" w:rsidRDefault="00000000" w:rsidRPr="00000000" w14:paraId="00000141">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42">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43">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w:t>
            </w:r>
          </w:p>
        </w:tc>
      </w:tr>
      <w:tr>
        <w:trPr>
          <w:cantSplit w:val="0"/>
          <w:trHeight w:val="2265" w:hRule="atLeast"/>
          <w:tblHeader w:val="0"/>
        </w:trPr>
        <w:tc>
          <w:tcPr>
            <w:tcBorders>
              <w:top w:color="000000" w:space="0" w:sz="0" w:val="nil"/>
              <w:left w:color="8eaadb" w:space="0" w:sz="8" w:val="single"/>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144">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45">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46">
            <w:pPr>
              <w:spacing w:after="0" w:before="24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RF-020</w:t>
            </w:r>
          </w:p>
        </w:tc>
        <w:tc>
          <w:tcPr>
            <w:tcBorders>
              <w:top w:color="000000" w:space="0" w:sz="0" w:val="nil"/>
              <w:left w:color="000000" w:space="0" w:sz="0" w:val="nil"/>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147">
            <w:pPr>
              <w:spacing w:after="0"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Administrador de usuarios (administrador individual)</w:t>
            </w:r>
          </w:p>
        </w:tc>
        <w:tc>
          <w:tcPr>
            <w:tcBorders>
              <w:top w:color="000000" w:space="0" w:sz="0" w:val="nil"/>
              <w:left w:color="000000" w:space="0" w:sz="0" w:val="nil"/>
              <w:bottom w:color="8eaadb" w:space="0" w:sz="8" w:val="single"/>
              <w:right w:color="8eaadb" w:space="0" w:sz="8" w:val="single"/>
            </w:tcBorders>
            <w:shd w:fill="d9e2f3" w:val="clear"/>
            <w:tcMar>
              <w:top w:w="0.0" w:type="dxa"/>
              <w:left w:w="100.0" w:type="dxa"/>
              <w:bottom w:w="0.0" w:type="dxa"/>
              <w:right w:w="100.0" w:type="dxa"/>
            </w:tcMar>
            <w:vAlign w:val="top"/>
          </w:tcPr>
          <w:p w:rsidR="00000000" w:rsidDel="00000000" w:rsidP="00000000" w:rsidRDefault="00000000" w:rsidRPr="00000000" w14:paraId="00000148">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administradores podrán gestionar los usuarios registrados, como activar o desactivar cuentas.</w:t>
            </w:r>
          </w:p>
        </w:tc>
        <w:tc>
          <w:tcPr>
            <w:tcBorders>
              <w:top w:color="000000" w:space="0" w:sz="0" w:val="nil"/>
              <w:left w:color="000000" w:space="0" w:sz="0" w:val="nil"/>
              <w:bottom w:color="8eaadb" w:space="0" w:sz="8" w:val="single"/>
              <w:right w:color="8eaadb" w:space="0" w:sz="8" w:val="single"/>
            </w:tcBorders>
            <w:shd w:fill="ff0000" w:val="clear"/>
            <w:tcMar>
              <w:top w:w="0.0" w:type="dxa"/>
              <w:left w:w="100.0" w:type="dxa"/>
              <w:bottom w:w="0.0" w:type="dxa"/>
              <w:right w:w="100.0" w:type="dxa"/>
            </w:tcMar>
            <w:vAlign w:val="top"/>
          </w:tcPr>
          <w:p w:rsidR="00000000" w:rsidDel="00000000" w:rsidP="00000000" w:rsidRDefault="00000000" w:rsidRPr="00000000" w14:paraId="00000149">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4A">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4B">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w:t>
            </w:r>
          </w:p>
        </w:tc>
      </w:tr>
      <w:tr>
        <w:trPr>
          <w:cantSplit w:val="0"/>
          <w:trHeight w:val="1980" w:hRule="atLeast"/>
          <w:tblHeader w:val="0"/>
        </w:trPr>
        <w:tc>
          <w:tcPr>
            <w:tcBorders>
              <w:top w:color="000000" w:space="0" w:sz="0" w:val="nil"/>
              <w:left w:color="8eaadb" w:space="0" w:sz="8" w:val="single"/>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4C">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4D">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4E">
            <w:pPr>
              <w:spacing w:after="0" w:before="24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RF-021</w:t>
            </w:r>
          </w:p>
        </w:tc>
        <w:tc>
          <w:tcPr>
            <w:tcBorders>
              <w:top w:color="000000" w:space="0" w:sz="0" w:val="nil"/>
              <w:left w:color="000000" w:space="0" w:sz="0" w:val="nil"/>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4F">
            <w:pPr>
              <w:spacing w:after="0"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Gestionar administradores</w:t>
            </w:r>
          </w:p>
        </w:tc>
        <w:tc>
          <w:tcPr>
            <w:tcBorders>
              <w:top w:color="000000" w:space="0" w:sz="0" w:val="nil"/>
              <w:left w:color="000000" w:space="0" w:sz="0" w:val="nil"/>
              <w:bottom w:color="8eaadb" w:space="0" w:sz="8" w:val="single"/>
              <w:right w:color="8eaadb"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50">
            <w:pPr>
              <w:spacing w:after="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administradores podrán gestionar otros administradores (agregar, eliminar).</w:t>
            </w:r>
          </w:p>
        </w:tc>
        <w:tc>
          <w:tcPr>
            <w:tcBorders>
              <w:top w:color="000000" w:space="0" w:sz="0" w:val="nil"/>
              <w:left w:color="000000" w:space="0" w:sz="0" w:val="nil"/>
              <w:bottom w:color="8eaadb" w:space="0" w:sz="8" w:val="single"/>
              <w:right w:color="8eaadb" w:space="0" w:sz="8" w:val="single"/>
            </w:tcBorders>
            <w:shd w:fill="ff0000" w:val="clear"/>
            <w:tcMar>
              <w:top w:w="0.0" w:type="dxa"/>
              <w:left w:w="100.0" w:type="dxa"/>
              <w:bottom w:w="0.0" w:type="dxa"/>
              <w:right w:w="100.0" w:type="dxa"/>
            </w:tcMar>
            <w:vAlign w:val="top"/>
          </w:tcPr>
          <w:p w:rsidR="00000000" w:rsidDel="00000000" w:rsidP="00000000" w:rsidRDefault="00000000" w:rsidRPr="00000000" w14:paraId="00000151">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52">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53">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w:t>
            </w:r>
          </w:p>
        </w:tc>
      </w:tr>
    </w:tbl>
    <w:p w:rsidR="00000000" w:rsidDel="00000000" w:rsidP="00000000" w:rsidRDefault="00000000" w:rsidRPr="00000000" w14:paraId="00000154">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br w:type="textWrapping"/>
        <w:t xml:space="preserve"> </w:t>
      </w:r>
      <w:r w:rsidDel="00000000" w:rsidR="00000000" w:rsidRPr="00000000">
        <w:rPr>
          <w:rFonts w:ascii="Arial" w:cs="Arial" w:eastAsia="Arial" w:hAnsi="Arial"/>
          <w:b w:val="1"/>
          <w:sz w:val="24"/>
          <w:szCs w:val="24"/>
          <w:rtl w:val="0"/>
        </w:rPr>
        <w:t xml:space="preserve">2.1.2.</w:t>
      </w:r>
      <w:r w:rsidDel="00000000" w:rsidR="00000000" w:rsidRPr="00000000">
        <w:rPr>
          <w:rFonts w:ascii="Arial" w:cs="Arial" w:eastAsia="Arial" w:hAnsi="Arial"/>
          <w:sz w:val="24"/>
          <w:szCs w:val="24"/>
          <w:rtl w:val="0"/>
        </w:rPr>
        <w:t xml:space="preserve"> Requerimientos No Funcionales – Atributos de Calidad</w:t>
      </w:r>
    </w:p>
    <w:p w:rsidR="00000000" w:rsidDel="00000000" w:rsidP="00000000" w:rsidRDefault="00000000" w:rsidRPr="00000000" w14:paraId="00000155">
      <w:pPr>
        <w:pStyle w:val="Heading3"/>
        <w:keepNext w:val="0"/>
        <w:keepLines w:val="0"/>
        <w:spacing w:after="80" w:before="280" w:lineRule="auto"/>
        <w:ind w:left="360" w:firstLine="0"/>
        <w:jc w:val="both"/>
        <w:rPr>
          <w:rFonts w:ascii="Arial" w:cs="Arial" w:eastAsia="Arial" w:hAnsi="Arial"/>
          <w:b w:val="1"/>
          <w:color w:val="000000"/>
        </w:rPr>
      </w:pPr>
      <w:bookmarkStart w:colFirst="0" w:colLast="0" w:name="_heading=h.xj6pqmg5qfck" w:id="3"/>
      <w:bookmarkEnd w:id="3"/>
      <w:r w:rsidDel="00000000" w:rsidR="00000000" w:rsidRPr="00000000">
        <w:rPr>
          <w:rFonts w:ascii="Arial" w:cs="Arial" w:eastAsia="Arial" w:hAnsi="Arial"/>
          <w:b w:val="1"/>
          <w:color w:val="000000"/>
          <w:rtl w:val="0"/>
        </w:rPr>
        <w:t xml:space="preserve">3. REPRESENTACIÓN DE LA ARQUITECTURA DEL SISTEMA</w:t>
      </w:r>
    </w:p>
    <w:p w:rsidR="00000000" w:rsidDel="00000000" w:rsidP="00000000" w:rsidRDefault="00000000" w:rsidRPr="00000000" w14:paraId="00000156">
      <w:pPr>
        <w:spacing w:after="240" w:befor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3.1.</w:t>
      </w:r>
      <w:r w:rsidDel="00000000" w:rsidR="00000000" w:rsidRPr="00000000">
        <w:rPr>
          <w:rFonts w:ascii="Arial" w:cs="Arial" w:eastAsia="Arial" w:hAnsi="Arial"/>
          <w:sz w:val="24"/>
          <w:szCs w:val="24"/>
          <w:rtl w:val="0"/>
        </w:rPr>
        <w:t xml:space="preserve"> Vista de Caso de uso</w:t>
        <w:br w:type="textWrapping"/>
      </w:r>
      <w:r w:rsidDel="00000000" w:rsidR="00000000" w:rsidRPr="00000000">
        <w:rPr>
          <w:rFonts w:ascii="Arial" w:cs="Arial" w:eastAsia="Arial" w:hAnsi="Arial"/>
          <w:b w:val="1"/>
          <w:sz w:val="24"/>
          <w:szCs w:val="24"/>
          <w:rtl w:val="0"/>
        </w:rPr>
        <w:t xml:space="preserve">3.1.1.</w:t>
      </w:r>
      <w:r w:rsidDel="00000000" w:rsidR="00000000" w:rsidRPr="00000000">
        <w:rPr>
          <w:rFonts w:ascii="Arial" w:cs="Arial" w:eastAsia="Arial" w:hAnsi="Arial"/>
          <w:sz w:val="24"/>
          <w:szCs w:val="24"/>
          <w:rtl w:val="0"/>
        </w:rPr>
        <w:t xml:space="preserve"> Diagramas de casos de uso</w:t>
      </w:r>
      <w:r w:rsidDel="00000000" w:rsidR="00000000" w:rsidRPr="00000000">
        <w:rPr>
          <w:rtl w:val="0"/>
        </w:rPr>
      </w:r>
    </w:p>
    <w:p w:rsidR="00000000" w:rsidDel="00000000" w:rsidP="00000000" w:rsidRDefault="00000000" w:rsidRPr="00000000" w14:paraId="00000157">
      <w:pPr>
        <w:pStyle w:val="Heading3"/>
        <w:numPr>
          <w:ilvl w:val="2"/>
          <w:numId w:val="2"/>
        </w:numPr>
        <w:ind w:left="1224" w:hanging="504.00000000000006"/>
        <w:rPr>
          <w:color w:val="000000"/>
        </w:rPr>
      </w:pPr>
      <w:bookmarkStart w:colFirst="0" w:colLast="0" w:name="_heading=h.35nkun2" w:id="4"/>
      <w:bookmarkEnd w:id="4"/>
      <w:r w:rsidDel="00000000" w:rsidR="00000000" w:rsidRPr="00000000">
        <w:rPr>
          <w:color w:val="000000"/>
          <w:rtl w:val="0"/>
        </w:rPr>
        <w:t xml:space="preserve">Diagramas de Casos de uso</w:t>
      </w:r>
    </w:p>
    <w:p w:rsidR="00000000" w:rsidDel="00000000" w:rsidP="00000000" w:rsidRDefault="00000000" w:rsidRPr="00000000" w14:paraId="00000158">
      <w:pPr>
        <w:spacing w:after="240" w:before="240" w:lineRule="auto"/>
        <w:ind w:left="1780" w:firstLine="0"/>
        <w:rPr>
          <w:rFonts w:ascii="Arial" w:cs="Arial" w:eastAsia="Arial" w:hAnsi="Arial"/>
          <w:b w:val="1"/>
          <w:u w:val="single"/>
        </w:rPr>
      </w:pPr>
      <w:r w:rsidDel="00000000" w:rsidR="00000000" w:rsidRPr="00000000">
        <w:rPr>
          <w:rFonts w:ascii="Arial" w:cs="Arial" w:eastAsia="Arial" w:hAnsi="Arial"/>
          <w:b w:val="1"/>
          <w:u w:val="single"/>
          <w:rtl w:val="0"/>
        </w:rPr>
        <w:t xml:space="preserve">Iniciar Sesion</w:t>
      </w:r>
      <w:r w:rsidDel="00000000" w:rsidR="00000000" w:rsidRPr="00000000">
        <w:rPr>
          <w:rFonts w:ascii="Arial" w:cs="Arial" w:eastAsia="Arial" w:hAnsi="Arial"/>
          <w:b w:val="1"/>
          <w:u w:val="single"/>
        </w:rPr>
        <w:drawing>
          <wp:inline distB="114300" distT="114300" distL="114300" distR="114300">
            <wp:extent cx="5399730" cy="8089900"/>
            <wp:effectExtent b="0" l="0" r="0" t="0"/>
            <wp:docPr id="29"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399730" cy="80899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240" w:before="240" w:lineRule="auto"/>
        <w:ind w:left="1780" w:firstLine="0"/>
        <w:rPr>
          <w:rFonts w:ascii="Arial" w:cs="Arial" w:eastAsia="Arial" w:hAnsi="Arial"/>
          <w:b w:val="1"/>
          <w:u w:val="single"/>
        </w:rPr>
      </w:pPr>
      <w:r w:rsidDel="00000000" w:rsidR="00000000" w:rsidRPr="00000000">
        <w:rPr>
          <w:rFonts w:ascii="Arial" w:cs="Arial" w:eastAsia="Arial" w:hAnsi="Arial"/>
          <w:b w:val="1"/>
          <w:u w:val="single"/>
          <w:rtl w:val="0"/>
        </w:rPr>
        <w:t xml:space="preserve">Registrar Usuario</w:t>
      </w:r>
      <w:r w:rsidDel="00000000" w:rsidR="00000000" w:rsidRPr="00000000">
        <w:rPr>
          <w:rFonts w:ascii="Arial" w:cs="Arial" w:eastAsia="Arial" w:hAnsi="Arial"/>
          <w:b w:val="1"/>
          <w:u w:val="single"/>
        </w:rPr>
        <w:drawing>
          <wp:inline distB="114300" distT="114300" distL="114300" distR="114300">
            <wp:extent cx="4371975" cy="5000625"/>
            <wp:effectExtent b="0" l="0" r="0" t="0"/>
            <wp:docPr id="3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4371975"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240" w:before="240" w:lineRule="auto"/>
        <w:ind w:left="1780" w:firstLine="0"/>
        <w:rPr>
          <w:rFonts w:ascii="Arial" w:cs="Arial" w:eastAsia="Arial" w:hAnsi="Arial"/>
          <w:b w:val="1"/>
          <w:u w:val="single"/>
        </w:rPr>
      </w:pPr>
      <w:r w:rsidDel="00000000" w:rsidR="00000000" w:rsidRPr="00000000">
        <w:rPr>
          <w:rFonts w:ascii="Arial" w:cs="Arial" w:eastAsia="Arial" w:hAnsi="Arial"/>
          <w:b w:val="1"/>
          <w:u w:val="single"/>
          <w:rtl w:val="0"/>
        </w:rPr>
        <w:t xml:space="preserve">Recuperar Contraseña</w:t>
      </w:r>
      <w:r w:rsidDel="00000000" w:rsidR="00000000" w:rsidRPr="00000000">
        <w:rPr>
          <w:rFonts w:ascii="Arial" w:cs="Arial" w:eastAsia="Arial" w:hAnsi="Arial"/>
          <w:b w:val="1"/>
          <w:u w:val="single"/>
        </w:rPr>
        <w:drawing>
          <wp:inline distB="114300" distT="114300" distL="114300" distR="114300">
            <wp:extent cx="5399730" cy="3810000"/>
            <wp:effectExtent b="0" l="0" r="0" t="0"/>
            <wp:docPr id="18"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39973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240" w:before="240" w:lineRule="auto"/>
        <w:ind w:left="1780" w:firstLine="0"/>
        <w:rPr>
          <w:rFonts w:ascii="Arial" w:cs="Arial" w:eastAsia="Arial" w:hAnsi="Arial"/>
          <w:b w:val="1"/>
          <w:u w:val="single"/>
        </w:rPr>
      </w:pPr>
      <w:r w:rsidDel="00000000" w:rsidR="00000000" w:rsidRPr="00000000">
        <w:rPr>
          <w:rFonts w:ascii="Arial" w:cs="Arial" w:eastAsia="Arial" w:hAnsi="Arial"/>
          <w:b w:val="1"/>
          <w:u w:val="single"/>
          <w:rtl w:val="0"/>
        </w:rPr>
        <w:t xml:space="preserve">Buscar Ofertas de Trabajo</w:t>
      </w:r>
      <w:r w:rsidDel="00000000" w:rsidR="00000000" w:rsidRPr="00000000">
        <w:rPr>
          <w:rFonts w:ascii="Arial" w:cs="Arial" w:eastAsia="Arial" w:hAnsi="Arial"/>
          <w:b w:val="1"/>
          <w:u w:val="single"/>
        </w:rPr>
        <w:drawing>
          <wp:inline distB="114300" distT="114300" distL="114300" distR="114300">
            <wp:extent cx="5399730" cy="1663700"/>
            <wp:effectExtent b="0" l="0" r="0" t="0"/>
            <wp:docPr id="3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39973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240" w:before="240" w:lineRule="auto"/>
        <w:ind w:left="1780" w:firstLine="0"/>
        <w:rPr>
          <w:rFonts w:ascii="Arial" w:cs="Arial" w:eastAsia="Arial" w:hAnsi="Arial"/>
          <w:b w:val="1"/>
        </w:rPr>
      </w:pPr>
      <w:r w:rsidDel="00000000" w:rsidR="00000000" w:rsidRPr="00000000">
        <w:rPr>
          <w:rFonts w:ascii="Arial" w:cs="Arial" w:eastAsia="Arial" w:hAnsi="Arial"/>
          <w:b w:val="1"/>
          <w:rtl w:val="0"/>
        </w:rPr>
        <w:t xml:space="preserve">Cerrar Sesión</w:t>
      </w:r>
    </w:p>
    <w:p w:rsidR="00000000" w:rsidDel="00000000" w:rsidP="00000000" w:rsidRDefault="00000000" w:rsidRPr="00000000" w14:paraId="0000015D">
      <w:pPr>
        <w:spacing w:after="240" w:before="240" w:lineRule="auto"/>
        <w:ind w:left="1780" w:firstLine="0"/>
        <w:rPr/>
      </w:pPr>
      <w:r w:rsidDel="00000000" w:rsidR="00000000" w:rsidRPr="00000000">
        <w:rPr>
          <w:rtl w:val="0"/>
        </w:rPr>
        <w:t xml:space="preserve"> </w:t>
      </w:r>
      <w:r w:rsidDel="00000000" w:rsidR="00000000" w:rsidRPr="00000000">
        <w:rPr/>
        <w:drawing>
          <wp:inline distB="114300" distT="114300" distL="114300" distR="114300">
            <wp:extent cx="5399730" cy="1892300"/>
            <wp:effectExtent b="0" l="0" r="0" t="0"/>
            <wp:docPr id="27"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39973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240" w:before="240" w:lineRule="auto"/>
        <w:ind w:left="1780" w:firstLine="0"/>
        <w:rPr>
          <w:rFonts w:ascii="Arial" w:cs="Arial" w:eastAsia="Arial" w:hAnsi="Arial"/>
          <w:b w:val="1"/>
        </w:rPr>
      </w:pPr>
      <w:r w:rsidDel="00000000" w:rsidR="00000000" w:rsidRPr="00000000">
        <w:rPr>
          <w:rFonts w:ascii="Arial" w:cs="Arial" w:eastAsia="Arial" w:hAnsi="Arial"/>
          <w:b w:val="1"/>
          <w:rtl w:val="0"/>
        </w:rPr>
        <w:t xml:space="preserve">Editar Información</w:t>
      </w:r>
      <w:r w:rsidDel="00000000" w:rsidR="00000000" w:rsidRPr="00000000">
        <w:rPr>
          <w:rFonts w:ascii="Arial" w:cs="Arial" w:eastAsia="Arial" w:hAnsi="Arial"/>
          <w:b w:val="1"/>
        </w:rPr>
        <w:drawing>
          <wp:inline distB="114300" distT="114300" distL="114300" distR="114300">
            <wp:extent cx="5399730" cy="2438400"/>
            <wp:effectExtent b="0" l="0" r="0" t="0"/>
            <wp:docPr id="3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39973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240" w:before="240" w:lineRule="auto"/>
        <w:ind w:left="1780" w:firstLine="0"/>
        <w:rPr>
          <w:rFonts w:ascii="Arial" w:cs="Arial" w:eastAsia="Arial" w:hAnsi="Arial"/>
          <w:b w:val="1"/>
        </w:rPr>
      </w:pPr>
      <w:r w:rsidDel="00000000" w:rsidR="00000000" w:rsidRPr="00000000">
        <w:rPr>
          <w:rFonts w:ascii="Arial" w:cs="Arial" w:eastAsia="Arial" w:hAnsi="Arial"/>
          <w:b w:val="1"/>
          <w:rtl w:val="0"/>
        </w:rPr>
        <w:t xml:space="preserve">Mensaje de Error de Inicio de Sesión</w:t>
      </w:r>
    </w:p>
    <w:p w:rsidR="00000000" w:rsidDel="00000000" w:rsidP="00000000" w:rsidRDefault="00000000" w:rsidRPr="00000000" w14:paraId="00000160">
      <w:pPr>
        <w:spacing w:after="240" w:before="240" w:lineRule="auto"/>
        <w:ind w:left="1780" w:firstLine="0"/>
        <w:rPr>
          <w:rFonts w:ascii="Arial" w:cs="Arial" w:eastAsia="Arial" w:hAnsi="Arial"/>
          <w:b w:val="1"/>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Pr>
        <w:drawing>
          <wp:inline distB="114300" distT="114300" distL="114300" distR="114300">
            <wp:extent cx="5399730" cy="2908300"/>
            <wp:effectExtent b="0" l="0" r="0" t="0"/>
            <wp:docPr id="1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39973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after="240" w:before="240" w:lineRule="auto"/>
        <w:ind w:left="1780" w:firstLine="0"/>
        <w:rPr>
          <w:rFonts w:ascii="Arial" w:cs="Arial" w:eastAsia="Arial" w:hAnsi="Arial"/>
          <w:b w:val="1"/>
        </w:rPr>
      </w:pPr>
      <w:r w:rsidDel="00000000" w:rsidR="00000000" w:rsidRPr="00000000">
        <w:rPr>
          <w:rFonts w:ascii="Arial" w:cs="Arial" w:eastAsia="Arial" w:hAnsi="Arial"/>
          <w:b w:val="1"/>
          <w:rtl w:val="0"/>
        </w:rPr>
        <w:t xml:space="preserve">Filtrar Ofertas por Ubicación</w:t>
      </w:r>
      <w:r w:rsidDel="00000000" w:rsidR="00000000" w:rsidRPr="00000000">
        <w:rPr>
          <w:rFonts w:ascii="Arial" w:cs="Arial" w:eastAsia="Arial" w:hAnsi="Arial"/>
          <w:b w:val="1"/>
        </w:rPr>
        <w:drawing>
          <wp:inline distB="114300" distT="114300" distL="114300" distR="114300">
            <wp:extent cx="5399730" cy="3111500"/>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39973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240" w:before="240" w:lineRule="auto"/>
        <w:ind w:left="1780" w:firstLine="0"/>
        <w:rPr>
          <w:rFonts w:ascii="Arial" w:cs="Arial" w:eastAsia="Arial" w:hAnsi="Arial"/>
          <w:b w:val="1"/>
        </w:rPr>
      </w:pPr>
      <w:r w:rsidDel="00000000" w:rsidR="00000000" w:rsidRPr="00000000">
        <w:rPr>
          <w:rFonts w:ascii="Arial" w:cs="Arial" w:eastAsia="Arial" w:hAnsi="Arial"/>
          <w:b w:val="1"/>
          <w:rtl w:val="0"/>
        </w:rPr>
        <w:t xml:space="preserve">Subir Archivos</w:t>
      </w:r>
      <w:r w:rsidDel="00000000" w:rsidR="00000000" w:rsidRPr="00000000">
        <w:rPr>
          <w:rFonts w:ascii="Arial" w:cs="Arial" w:eastAsia="Arial" w:hAnsi="Arial"/>
          <w:b w:val="1"/>
        </w:rPr>
        <w:drawing>
          <wp:inline distB="114300" distT="114300" distL="114300" distR="114300">
            <wp:extent cx="5399730" cy="1295400"/>
            <wp:effectExtent b="0" l="0" r="0" t="0"/>
            <wp:docPr id="2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39973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240" w:before="240" w:lineRule="auto"/>
        <w:ind w:left="1780" w:firstLine="0"/>
        <w:rPr>
          <w:rFonts w:ascii="Arial" w:cs="Arial" w:eastAsia="Arial" w:hAnsi="Arial"/>
          <w:b w:val="1"/>
        </w:rPr>
      </w:pPr>
      <w:r w:rsidDel="00000000" w:rsidR="00000000" w:rsidRPr="00000000">
        <w:rPr>
          <w:rFonts w:ascii="Arial" w:cs="Arial" w:eastAsia="Arial" w:hAnsi="Arial"/>
          <w:b w:val="1"/>
          <w:rtl w:val="0"/>
        </w:rPr>
        <w:t xml:space="preserve">Ver Perfil de la Empresa</w:t>
      </w:r>
      <w:r w:rsidDel="00000000" w:rsidR="00000000" w:rsidRPr="00000000">
        <w:rPr>
          <w:rFonts w:ascii="Arial" w:cs="Arial" w:eastAsia="Arial" w:hAnsi="Arial"/>
          <w:b w:val="1"/>
        </w:rPr>
        <w:drawing>
          <wp:inline distB="114300" distT="114300" distL="114300" distR="114300">
            <wp:extent cx="5399730" cy="3124200"/>
            <wp:effectExtent b="0" l="0" r="0" t="0"/>
            <wp:docPr id="1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39973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240" w:before="240" w:lineRule="auto"/>
        <w:ind w:left="1780" w:firstLine="0"/>
        <w:rPr>
          <w:rFonts w:ascii="Arial" w:cs="Arial" w:eastAsia="Arial" w:hAnsi="Arial"/>
          <w:b w:val="1"/>
        </w:rPr>
      </w:pPr>
      <w:r w:rsidDel="00000000" w:rsidR="00000000" w:rsidRPr="00000000">
        <w:rPr>
          <w:rFonts w:ascii="Arial" w:cs="Arial" w:eastAsia="Arial" w:hAnsi="Arial"/>
          <w:b w:val="1"/>
          <w:rtl w:val="0"/>
        </w:rPr>
        <w:t xml:space="preserve">Administrar Ofertas de Empleo</w:t>
      </w:r>
      <w:r w:rsidDel="00000000" w:rsidR="00000000" w:rsidRPr="00000000">
        <w:rPr>
          <w:rFonts w:ascii="Arial" w:cs="Arial" w:eastAsia="Arial" w:hAnsi="Arial"/>
          <w:b w:val="1"/>
        </w:rPr>
        <w:drawing>
          <wp:inline distB="114300" distT="114300" distL="114300" distR="114300">
            <wp:extent cx="5399730" cy="1422400"/>
            <wp:effectExtent b="0" l="0" r="0" t="0"/>
            <wp:docPr id="2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39973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240" w:before="240" w:lineRule="auto"/>
        <w:ind w:left="1780" w:firstLine="0"/>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166">
      <w:pPr>
        <w:spacing w:after="240" w:befor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7">
      <w:pPr>
        <w:pStyle w:val="Heading3"/>
        <w:keepNext w:val="0"/>
        <w:keepLines w:val="0"/>
        <w:spacing w:after="80" w:before="280" w:lineRule="auto"/>
        <w:ind w:left="360" w:firstLine="0"/>
        <w:jc w:val="both"/>
        <w:rPr>
          <w:rFonts w:ascii="Arial" w:cs="Arial" w:eastAsia="Arial" w:hAnsi="Arial"/>
          <w:b w:val="1"/>
          <w:color w:val="000000"/>
        </w:rPr>
      </w:pPr>
      <w:bookmarkStart w:colFirst="0" w:colLast="0" w:name="_heading=h.hy35eo52xzl4" w:id="5"/>
      <w:bookmarkEnd w:id="5"/>
      <w:r w:rsidDel="00000000" w:rsidR="00000000" w:rsidRPr="00000000">
        <w:rPr>
          <w:rFonts w:ascii="Arial" w:cs="Arial" w:eastAsia="Arial" w:hAnsi="Arial"/>
          <w:b w:val="1"/>
          <w:color w:val="000000"/>
          <w:rtl w:val="0"/>
        </w:rPr>
        <w:t xml:space="preserve">4. ATRIBUTOS DE CALIDAD DEL SOFTWARE</w:t>
      </w:r>
    </w:p>
    <w:p w:rsidR="00000000" w:rsidDel="00000000" w:rsidP="00000000" w:rsidRDefault="00000000" w:rsidRPr="00000000" w14:paraId="00000168">
      <w:pPr>
        <w:spacing w:after="240" w:before="240" w:lineRule="auto"/>
        <w:jc w:val="both"/>
        <w:rPr/>
      </w:pP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1ksv4uv" w:id="6"/>
      <w:bookmarkEnd w:id="6"/>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Lógica</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B">
      <w:pPr>
        <w:pStyle w:val="Heading3"/>
        <w:rPr/>
      </w:pPr>
      <w:bookmarkStart w:colFirst="0" w:colLast="0" w:name="_heading=h.44sinio" w:id="7"/>
      <w:bookmarkEnd w:id="7"/>
      <w:r w:rsidDel="00000000" w:rsidR="00000000" w:rsidRPr="00000000">
        <w:rPr>
          <w:rtl w:val="0"/>
        </w:rPr>
      </w:r>
    </w:p>
    <w:p w:rsidR="00000000" w:rsidDel="00000000" w:rsidP="00000000" w:rsidRDefault="00000000" w:rsidRPr="00000000" w14:paraId="0000016C">
      <w:pPr>
        <w:pStyle w:val="Heading3"/>
        <w:numPr>
          <w:ilvl w:val="2"/>
          <w:numId w:val="3"/>
        </w:numPr>
        <w:ind w:left="1224" w:hanging="504.00000000000006"/>
        <w:rPr>
          <w:color w:val="000000"/>
        </w:rPr>
      </w:pPr>
      <w:bookmarkStart w:colFirst="0" w:colLast="0" w:name="_heading=h.2jxsxqh" w:id="8"/>
      <w:bookmarkEnd w:id="8"/>
      <w:r w:rsidDel="00000000" w:rsidR="00000000" w:rsidRPr="00000000">
        <w:rPr>
          <w:color w:val="000000"/>
          <w:rtl w:val="0"/>
        </w:rPr>
        <w:t xml:space="preserve">Diagrama de Subsistemas (paquetes)</w:t>
      </w:r>
    </w:p>
    <w:p w:rsidR="00000000" w:rsidDel="00000000" w:rsidP="00000000" w:rsidRDefault="00000000" w:rsidRPr="00000000" w14:paraId="0000016D">
      <w:pPr>
        <w:spacing w:after="0" w:line="240" w:lineRule="auto"/>
        <w:ind w:left="1224"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Pr>
        <w:drawing>
          <wp:inline distB="114300" distT="114300" distL="114300" distR="114300">
            <wp:extent cx="3438525" cy="2200275"/>
            <wp:effectExtent b="0" l="0" r="0" t="0"/>
            <wp:docPr id="1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4385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Style w:val="Heading3"/>
        <w:numPr>
          <w:ilvl w:val="2"/>
          <w:numId w:val="3"/>
        </w:numPr>
        <w:ind w:left="1134" w:hanging="504.00000000000006"/>
        <w:rPr>
          <w:color w:val="000000"/>
        </w:rPr>
      </w:pPr>
      <w:bookmarkStart w:colFirst="0" w:colLast="0" w:name="_heading=h.z337ya" w:id="9"/>
      <w:bookmarkEnd w:id="9"/>
      <w:r w:rsidDel="00000000" w:rsidR="00000000" w:rsidRPr="00000000">
        <w:rPr>
          <w:color w:val="000000"/>
          <w:rtl w:val="0"/>
        </w:rPr>
        <w:t xml:space="preserve">Diagrama de Secuencia (vista de diseño)</w:t>
      </w:r>
    </w:p>
    <w:p w:rsidR="00000000" w:rsidDel="00000000" w:rsidP="00000000" w:rsidRDefault="00000000" w:rsidRPr="00000000" w14:paraId="0000016F">
      <w:pPr>
        <w:ind w:left="1416" w:firstLine="0"/>
        <w:rPr/>
      </w:pPr>
      <w:r w:rsidDel="00000000" w:rsidR="00000000" w:rsidRPr="00000000">
        <w:rPr>
          <w:rtl w:val="0"/>
        </w:rPr>
      </w:r>
    </w:p>
    <w:p w:rsidR="00000000" w:rsidDel="00000000" w:rsidP="00000000" w:rsidRDefault="00000000" w:rsidRPr="00000000" w14:paraId="00000170">
      <w:pPr>
        <w:ind w:left="1416" w:firstLine="0"/>
        <w:rPr/>
      </w:pPr>
      <w:r w:rsidDel="00000000" w:rsidR="00000000" w:rsidRPr="00000000">
        <w:rPr>
          <w:rtl w:val="0"/>
        </w:rPr>
        <w:t xml:space="preserve">Registrar Usuario </w:t>
      </w:r>
    </w:p>
    <w:p w:rsidR="00000000" w:rsidDel="00000000" w:rsidP="00000000" w:rsidRDefault="00000000" w:rsidRPr="00000000" w14:paraId="00000171">
      <w:pPr>
        <w:ind w:left="1416" w:firstLine="0"/>
        <w:rPr/>
      </w:pPr>
      <w:r w:rsidDel="00000000" w:rsidR="00000000" w:rsidRPr="00000000">
        <w:rPr/>
        <w:drawing>
          <wp:inline distB="114300" distT="114300" distL="114300" distR="114300">
            <wp:extent cx="5399730" cy="4229100"/>
            <wp:effectExtent b="0" l="0" r="0" t="0"/>
            <wp:docPr id="3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39973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ind w:left="1416" w:firstLine="0"/>
        <w:rPr/>
      </w:pPr>
      <w:r w:rsidDel="00000000" w:rsidR="00000000" w:rsidRPr="00000000">
        <w:rPr>
          <w:rtl w:val="0"/>
        </w:rPr>
        <w:t xml:space="preserve">Postular a una Oferta de Trabajo</w:t>
      </w:r>
    </w:p>
    <w:p w:rsidR="00000000" w:rsidDel="00000000" w:rsidP="00000000" w:rsidRDefault="00000000" w:rsidRPr="00000000" w14:paraId="00000173">
      <w:pPr>
        <w:ind w:left="1416" w:firstLine="0"/>
        <w:rPr/>
      </w:pPr>
      <w:r w:rsidDel="00000000" w:rsidR="00000000" w:rsidRPr="00000000">
        <w:rPr/>
        <w:drawing>
          <wp:inline distB="114300" distT="114300" distL="114300" distR="114300">
            <wp:extent cx="4334828" cy="3516791"/>
            <wp:effectExtent b="0" l="0" r="0" t="0"/>
            <wp:docPr id="2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334828" cy="3516791"/>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left="1416" w:firstLine="0"/>
        <w:rPr/>
      </w:pPr>
      <w:r w:rsidDel="00000000" w:rsidR="00000000" w:rsidRPr="00000000">
        <w:rPr>
          <w:rtl w:val="0"/>
        </w:rPr>
        <w:t xml:space="preserve">Revisión de Ofertas de trabajo </w:t>
      </w:r>
    </w:p>
    <w:p w:rsidR="00000000" w:rsidDel="00000000" w:rsidP="00000000" w:rsidRDefault="00000000" w:rsidRPr="00000000" w14:paraId="00000175">
      <w:pPr>
        <w:ind w:left="1416" w:firstLine="0"/>
        <w:rPr/>
      </w:pPr>
      <w:r w:rsidDel="00000000" w:rsidR="00000000" w:rsidRPr="00000000">
        <w:rPr/>
        <w:drawing>
          <wp:inline distB="114300" distT="114300" distL="114300" distR="114300">
            <wp:extent cx="5399730" cy="3619500"/>
            <wp:effectExtent b="0" l="0" r="0" t="0"/>
            <wp:docPr id="37"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39973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ind w:left="1416" w:firstLine="0"/>
        <w:rPr/>
      </w:pPr>
      <w:r w:rsidDel="00000000" w:rsidR="00000000" w:rsidRPr="00000000">
        <w:rPr>
          <w:rtl w:val="0"/>
        </w:rPr>
        <w:t xml:space="preserve">Agregar Cargo </w:t>
      </w:r>
    </w:p>
    <w:p w:rsidR="00000000" w:rsidDel="00000000" w:rsidP="00000000" w:rsidRDefault="00000000" w:rsidRPr="00000000" w14:paraId="00000177">
      <w:pPr>
        <w:ind w:left="1416" w:firstLine="0"/>
        <w:rPr/>
      </w:pPr>
      <w:r w:rsidDel="00000000" w:rsidR="00000000" w:rsidRPr="00000000">
        <w:rPr/>
        <w:drawing>
          <wp:inline distB="114300" distT="114300" distL="114300" distR="114300">
            <wp:extent cx="5399730" cy="2463800"/>
            <wp:effectExtent b="0" l="0" r="0" t="0"/>
            <wp:docPr id="35"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39973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ind w:left="1416" w:firstLine="0"/>
        <w:rPr/>
      </w:pPr>
      <w:r w:rsidDel="00000000" w:rsidR="00000000" w:rsidRPr="00000000">
        <w:rPr>
          <w:rtl w:val="0"/>
        </w:rPr>
        <w:t xml:space="preserve">Crear o modificar oferta de trabajo</w:t>
      </w:r>
      <w:r w:rsidDel="00000000" w:rsidR="00000000" w:rsidRPr="00000000">
        <w:rPr/>
        <w:drawing>
          <wp:inline distB="114300" distT="114300" distL="114300" distR="114300">
            <wp:extent cx="5399730" cy="2235200"/>
            <wp:effectExtent b="0" l="0" r="0" t="0"/>
            <wp:docPr id="1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39973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ind w:left="1416" w:firstLine="0"/>
        <w:rPr/>
      </w:pPr>
      <w:r w:rsidDel="00000000" w:rsidR="00000000" w:rsidRPr="00000000">
        <w:rPr>
          <w:rtl w:val="0"/>
        </w:rPr>
        <w:t xml:space="preserve">Agregar Salario a oferta</w:t>
      </w:r>
    </w:p>
    <w:p w:rsidR="00000000" w:rsidDel="00000000" w:rsidP="00000000" w:rsidRDefault="00000000" w:rsidRPr="00000000" w14:paraId="0000017A">
      <w:pPr>
        <w:ind w:left="1416" w:firstLine="0"/>
        <w:rPr/>
      </w:pPr>
      <w:r w:rsidDel="00000000" w:rsidR="00000000" w:rsidRPr="00000000">
        <w:rPr/>
        <w:drawing>
          <wp:inline distB="114300" distT="114300" distL="114300" distR="114300">
            <wp:extent cx="5399730" cy="3390900"/>
            <wp:effectExtent b="0" l="0" r="0" t="0"/>
            <wp:docPr id="30"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39973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1416" w:firstLine="0"/>
        <w:rPr/>
      </w:pPr>
      <w:r w:rsidDel="00000000" w:rsidR="00000000" w:rsidRPr="00000000">
        <w:rPr>
          <w:rtl w:val="0"/>
        </w:rPr>
        <w:t xml:space="preserve">Inicio de sesión </w:t>
      </w:r>
    </w:p>
    <w:p w:rsidR="00000000" w:rsidDel="00000000" w:rsidP="00000000" w:rsidRDefault="00000000" w:rsidRPr="00000000" w14:paraId="0000017C">
      <w:pPr>
        <w:ind w:left="1416" w:firstLine="0"/>
        <w:rPr/>
      </w:pPr>
      <w:r w:rsidDel="00000000" w:rsidR="00000000" w:rsidRPr="00000000">
        <w:rPr/>
        <w:drawing>
          <wp:inline distB="114300" distT="114300" distL="114300" distR="114300">
            <wp:extent cx="5400675" cy="3367405"/>
            <wp:effectExtent b="0" l="0" r="0" t="0"/>
            <wp:docPr id="21" name="image18.png"/>
            <a:graphic>
              <a:graphicData uri="http://schemas.openxmlformats.org/drawingml/2006/picture">
                <pic:pic>
                  <pic:nvPicPr>
                    <pic:cNvPr id="0" name="image18.png"/>
                    <pic:cNvPicPr preferRelativeResize="0"/>
                  </pic:nvPicPr>
                  <pic:blipFill>
                    <a:blip r:embed="rId25"/>
                    <a:srcRect b="20554" l="0" r="0" t="0"/>
                    <a:stretch>
                      <a:fillRect/>
                    </a:stretch>
                  </pic:blipFill>
                  <pic:spPr>
                    <a:xfrm>
                      <a:off x="0" y="0"/>
                      <a:ext cx="5400675" cy="336740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ind w:left="1416" w:firstLine="0"/>
        <w:rPr/>
      </w:pPr>
      <w:r w:rsidDel="00000000" w:rsidR="00000000" w:rsidRPr="00000000">
        <w:rPr>
          <w:rtl w:val="0"/>
        </w:rPr>
      </w:r>
    </w:p>
    <w:p w:rsidR="00000000" w:rsidDel="00000000" w:rsidP="00000000" w:rsidRDefault="00000000" w:rsidRPr="00000000" w14:paraId="0000017E">
      <w:pPr>
        <w:pStyle w:val="Heading3"/>
        <w:numPr>
          <w:ilvl w:val="2"/>
          <w:numId w:val="3"/>
        </w:numPr>
        <w:ind w:left="1224" w:hanging="504.00000000000006"/>
        <w:rPr>
          <w:color w:val="000000"/>
        </w:rPr>
      </w:pPr>
      <w:bookmarkStart w:colFirst="0" w:colLast="0" w:name="_heading=h.3j2qqm3" w:id="10"/>
      <w:bookmarkEnd w:id="10"/>
      <w:r w:rsidDel="00000000" w:rsidR="00000000" w:rsidRPr="00000000">
        <w:rPr>
          <w:color w:val="000000"/>
          <w:rtl w:val="0"/>
        </w:rPr>
        <w:t xml:space="preserve">Diagrama de Colaboración (vista de diseño)</w:t>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b w:val="1"/>
          <w:rtl w:val="0"/>
        </w:rPr>
        <w:t xml:space="preserve">Registrar Usuario </w:t>
      </w:r>
      <w:r w:rsidDel="00000000" w:rsidR="00000000" w:rsidRPr="00000000">
        <w:rPr>
          <w:rtl w:val="0"/>
        </w:rPr>
      </w:r>
    </w:p>
    <w:p w:rsidR="00000000" w:rsidDel="00000000" w:rsidP="00000000" w:rsidRDefault="00000000" w:rsidRPr="00000000" w14:paraId="00000181">
      <w:pPr>
        <w:rPr/>
      </w:pPr>
      <w:r w:rsidDel="00000000" w:rsidR="00000000" w:rsidRPr="00000000">
        <w:rPr/>
        <w:drawing>
          <wp:inline distB="114300" distT="114300" distL="114300" distR="114300">
            <wp:extent cx="5399730" cy="2870200"/>
            <wp:effectExtent b="25400" l="25400" r="25400" t="25400"/>
            <wp:docPr id="14"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399730" cy="2870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ind w:left="0" w:firstLine="0"/>
        <w:rPr/>
      </w:pPr>
      <w:r w:rsidDel="00000000" w:rsidR="00000000" w:rsidRPr="00000000">
        <w:rPr>
          <w:rtl w:val="0"/>
        </w:rPr>
      </w:r>
    </w:p>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ind w:left="0" w:firstLine="0"/>
        <w:rPr>
          <w:b w:val="1"/>
        </w:rPr>
      </w:pPr>
      <w:r w:rsidDel="00000000" w:rsidR="00000000" w:rsidRPr="00000000">
        <w:rPr>
          <w:b w:val="1"/>
          <w:rtl w:val="0"/>
        </w:rPr>
        <w:t xml:space="preserve">Postular a una Oferta de Trabajo</w:t>
      </w:r>
    </w:p>
    <w:p w:rsidR="00000000" w:rsidDel="00000000" w:rsidP="00000000" w:rsidRDefault="00000000" w:rsidRPr="00000000" w14:paraId="00000187">
      <w:pPr>
        <w:ind w:left="0" w:firstLine="0"/>
        <w:rPr/>
      </w:pPr>
      <w:r w:rsidDel="00000000" w:rsidR="00000000" w:rsidRPr="00000000">
        <w:rPr/>
        <w:drawing>
          <wp:inline distB="114300" distT="114300" distL="114300" distR="114300">
            <wp:extent cx="5399730" cy="3340100"/>
            <wp:effectExtent b="25400" l="25400" r="25400" t="25400"/>
            <wp:docPr id="1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399730" cy="3340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8">
      <w:pPr>
        <w:ind w:left="0" w:firstLine="0"/>
        <w:rPr>
          <w:b w:val="1"/>
        </w:rPr>
      </w:pPr>
      <w:r w:rsidDel="00000000" w:rsidR="00000000" w:rsidRPr="00000000">
        <w:rPr>
          <w:b w:val="1"/>
          <w:rtl w:val="0"/>
        </w:rPr>
        <w:t xml:space="preserve">Revisión de Ofertas de trabajo </w:t>
      </w:r>
    </w:p>
    <w:p w:rsidR="00000000" w:rsidDel="00000000" w:rsidP="00000000" w:rsidRDefault="00000000" w:rsidRPr="00000000" w14:paraId="00000189">
      <w:pPr>
        <w:ind w:left="0" w:firstLine="0"/>
        <w:rPr>
          <w:b w:val="1"/>
        </w:rPr>
      </w:pPr>
      <w:r w:rsidDel="00000000" w:rsidR="00000000" w:rsidRPr="00000000">
        <w:rPr>
          <w:b w:val="1"/>
        </w:rPr>
        <w:drawing>
          <wp:inline distB="114300" distT="114300" distL="114300" distR="114300">
            <wp:extent cx="5399730" cy="2527300"/>
            <wp:effectExtent b="25400" l="25400" r="25400" t="25400"/>
            <wp:docPr id="33"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399730" cy="2527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A">
      <w:pPr>
        <w:ind w:left="0" w:firstLine="0"/>
        <w:rPr>
          <w:b w:val="1"/>
        </w:rPr>
      </w:pPr>
      <w:r w:rsidDel="00000000" w:rsidR="00000000" w:rsidRPr="00000000">
        <w:rPr>
          <w:rtl w:val="0"/>
        </w:rPr>
      </w:r>
    </w:p>
    <w:p w:rsidR="00000000" w:rsidDel="00000000" w:rsidP="00000000" w:rsidRDefault="00000000" w:rsidRPr="00000000" w14:paraId="0000018B">
      <w:pPr>
        <w:ind w:left="0" w:firstLine="0"/>
        <w:rPr>
          <w:b w:val="1"/>
        </w:rPr>
      </w:pPr>
      <w:r w:rsidDel="00000000" w:rsidR="00000000" w:rsidRPr="00000000">
        <w:rPr>
          <w:rtl w:val="0"/>
        </w:rPr>
      </w:r>
    </w:p>
    <w:p w:rsidR="00000000" w:rsidDel="00000000" w:rsidP="00000000" w:rsidRDefault="00000000" w:rsidRPr="00000000" w14:paraId="0000018C">
      <w:pPr>
        <w:ind w:left="0" w:firstLine="0"/>
        <w:rPr>
          <w:b w:val="1"/>
        </w:rPr>
      </w:pPr>
      <w:r w:rsidDel="00000000" w:rsidR="00000000" w:rsidRPr="00000000">
        <w:rPr>
          <w:rtl w:val="0"/>
        </w:rPr>
      </w:r>
    </w:p>
    <w:p w:rsidR="00000000" w:rsidDel="00000000" w:rsidP="00000000" w:rsidRDefault="00000000" w:rsidRPr="00000000" w14:paraId="0000018D">
      <w:pPr>
        <w:ind w:left="0" w:firstLine="0"/>
        <w:rPr>
          <w:b w:val="1"/>
        </w:rPr>
      </w:pPr>
      <w:r w:rsidDel="00000000" w:rsidR="00000000" w:rsidRPr="00000000">
        <w:rPr>
          <w:rtl w:val="0"/>
        </w:rPr>
      </w:r>
    </w:p>
    <w:p w:rsidR="00000000" w:rsidDel="00000000" w:rsidP="00000000" w:rsidRDefault="00000000" w:rsidRPr="00000000" w14:paraId="0000018E">
      <w:pPr>
        <w:ind w:left="0" w:firstLine="0"/>
        <w:rPr>
          <w:b w:val="1"/>
        </w:rPr>
      </w:pPr>
      <w:r w:rsidDel="00000000" w:rsidR="00000000" w:rsidRPr="00000000">
        <w:rPr>
          <w:rtl w:val="0"/>
        </w:rPr>
      </w:r>
    </w:p>
    <w:p w:rsidR="00000000" w:rsidDel="00000000" w:rsidP="00000000" w:rsidRDefault="00000000" w:rsidRPr="00000000" w14:paraId="0000018F">
      <w:pPr>
        <w:ind w:left="0" w:firstLine="0"/>
        <w:rPr>
          <w:b w:val="1"/>
        </w:rPr>
      </w:pPr>
      <w:r w:rsidDel="00000000" w:rsidR="00000000" w:rsidRPr="00000000">
        <w:rPr>
          <w:rtl w:val="0"/>
        </w:rPr>
      </w:r>
    </w:p>
    <w:p w:rsidR="00000000" w:rsidDel="00000000" w:rsidP="00000000" w:rsidRDefault="00000000" w:rsidRPr="00000000" w14:paraId="00000190">
      <w:pPr>
        <w:ind w:left="0" w:firstLine="0"/>
        <w:rPr>
          <w:b w:val="1"/>
        </w:rPr>
      </w:pPr>
      <w:r w:rsidDel="00000000" w:rsidR="00000000" w:rsidRPr="00000000">
        <w:rPr>
          <w:rtl w:val="0"/>
        </w:rPr>
      </w:r>
    </w:p>
    <w:p w:rsidR="00000000" w:rsidDel="00000000" w:rsidP="00000000" w:rsidRDefault="00000000" w:rsidRPr="00000000" w14:paraId="00000191">
      <w:pPr>
        <w:ind w:left="0" w:firstLine="0"/>
        <w:rPr>
          <w:b w:val="1"/>
        </w:rPr>
      </w:pPr>
      <w:r w:rsidDel="00000000" w:rsidR="00000000" w:rsidRPr="00000000">
        <w:rPr>
          <w:b w:val="1"/>
          <w:rtl w:val="0"/>
        </w:rPr>
        <w:t xml:space="preserve">Agregar Cargo</w:t>
      </w:r>
    </w:p>
    <w:p w:rsidR="00000000" w:rsidDel="00000000" w:rsidP="00000000" w:rsidRDefault="00000000" w:rsidRPr="00000000" w14:paraId="00000192">
      <w:pPr>
        <w:ind w:left="0" w:firstLine="0"/>
        <w:rPr>
          <w:b w:val="1"/>
        </w:rPr>
      </w:pPr>
      <w:r w:rsidDel="00000000" w:rsidR="00000000" w:rsidRPr="00000000">
        <w:rPr>
          <w:b w:val="1"/>
        </w:rPr>
        <w:drawing>
          <wp:inline distB="114300" distT="114300" distL="114300" distR="114300">
            <wp:extent cx="5399730" cy="2438400"/>
            <wp:effectExtent b="25400" l="25400" r="25400" t="25400"/>
            <wp:docPr id="24"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399730" cy="2438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3">
      <w:pPr>
        <w:ind w:left="0" w:firstLine="0"/>
        <w:rPr>
          <w:b w:val="1"/>
        </w:rPr>
      </w:pPr>
      <w:r w:rsidDel="00000000" w:rsidR="00000000" w:rsidRPr="00000000">
        <w:rPr>
          <w:b w:val="1"/>
          <w:rtl w:val="0"/>
        </w:rPr>
        <w:t xml:space="preserve">Crear o modificar oferta de trabajo</w:t>
      </w:r>
    </w:p>
    <w:p w:rsidR="00000000" w:rsidDel="00000000" w:rsidP="00000000" w:rsidRDefault="00000000" w:rsidRPr="00000000" w14:paraId="00000194">
      <w:pPr>
        <w:ind w:left="0" w:firstLine="0"/>
        <w:rPr>
          <w:b w:val="1"/>
        </w:rPr>
      </w:pPr>
      <w:r w:rsidDel="00000000" w:rsidR="00000000" w:rsidRPr="00000000">
        <w:rPr>
          <w:b w:val="1"/>
        </w:rPr>
        <w:drawing>
          <wp:inline distB="114300" distT="114300" distL="114300" distR="114300">
            <wp:extent cx="5399730" cy="2235200"/>
            <wp:effectExtent b="25400" l="25400" r="25400" t="25400"/>
            <wp:docPr id="26"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399730" cy="2235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5">
      <w:pPr>
        <w:ind w:left="0" w:firstLine="0"/>
        <w:rPr>
          <w:b w:val="1"/>
        </w:rPr>
      </w:pPr>
      <w:r w:rsidDel="00000000" w:rsidR="00000000" w:rsidRPr="00000000">
        <w:rPr>
          <w:b w:val="1"/>
          <w:rtl w:val="0"/>
        </w:rPr>
        <w:t xml:space="preserve">Agregar Salario a oferta</w:t>
      </w:r>
    </w:p>
    <w:p w:rsidR="00000000" w:rsidDel="00000000" w:rsidP="00000000" w:rsidRDefault="00000000" w:rsidRPr="00000000" w14:paraId="00000196">
      <w:pPr>
        <w:ind w:left="0" w:firstLine="0"/>
        <w:rPr>
          <w:b w:val="1"/>
        </w:rPr>
      </w:pPr>
      <w:r w:rsidDel="00000000" w:rsidR="00000000" w:rsidRPr="00000000">
        <w:rPr>
          <w:b w:val="1"/>
        </w:rPr>
        <w:drawing>
          <wp:inline distB="114300" distT="114300" distL="114300" distR="114300">
            <wp:extent cx="5399730" cy="2616200"/>
            <wp:effectExtent b="25400" l="25400" r="25400" t="25400"/>
            <wp:docPr id="23"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399730" cy="2616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7">
      <w:pPr>
        <w:ind w:left="0" w:firstLine="0"/>
        <w:rPr>
          <w:b w:val="1"/>
        </w:rPr>
      </w:pPr>
      <w:r w:rsidDel="00000000" w:rsidR="00000000" w:rsidRPr="00000000">
        <w:rPr>
          <w:b w:val="1"/>
          <w:rtl w:val="0"/>
        </w:rPr>
        <w:t xml:space="preserve">Inicio de sesión </w:t>
      </w:r>
    </w:p>
    <w:p w:rsidR="00000000" w:rsidDel="00000000" w:rsidP="00000000" w:rsidRDefault="00000000" w:rsidRPr="00000000" w14:paraId="00000198">
      <w:pPr>
        <w:ind w:left="0" w:firstLine="0"/>
        <w:rPr>
          <w:b w:val="1"/>
        </w:rPr>
      </w:pPr>
      <w:r w:rsidDel="00000000" w:rsidR="00000000" w:rsidRPr="00000000">
        <w:rPr>
          <w:b w:val="1"/>
        </w:rPr>
        <w:drawing>
          <wp:inline distB="114300" distT="114300" distL="114300" distR="114300">
            <wp:extent cx="5399730" cy="3505200"/>
            <wp:effectExtent b="25400" l="25400" r="25400" t="25400"/>
            <wp:docPr id="16"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399730" cy="3505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9">
      <w:pPr>
        <w:pStyle w:val="Heading3"/>
        <w:numPr>
          <w:ilvl w:val="2"/>
          <w:numId w:val="3"/>
        </w:numPr>
        <w:ind w:left="1276" w:hanging="504.00000000000006"/>
        <w:rPr>
          <w:color w:val="000000"/>
        </w:rPr>
      </w:pPr>
      <w:bookmarkStart w:colFirst="0" w:colLast="0" w:name="_heading=h.1y810tw" w:id="11"/>
      <w:bookmarkEnd w:id="11"/>
      <w:r w:rsidDel="00000000" w:rsidR="00000000" w:rsidRPr="00000000">
        <w:rPr>
          <w:color w:val="000000"/>
          <w:rtl w:val="0"/>
        </w:rPr>
        <w:t xml:space="preserve">Diagrama de Objetos</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pStyle w:val="Heading3"/>
        <w:numPr>
          <w:ilvl w:val="2"/>
          <w:numId w:val="3"/>
        </w:numPr>
        <w:ind w:left="1224" w:hanging="504.00000000000006"/>
        <w:rPr>
          <w:color w:val="000000"/>
        </w:rPr>
      </w:pPr>
      <w:bookmarkStart w:colFirst="0" w:colLast="0" w:name="_heading=h.4i7ojhp" w:id="12"/>
      <w:bookmarkEnd w:id="12"/>
      <w:r w:rsidDel="00000000" w:rsidR="00000000" w:rsidRPr="00000000">
        <w:rPr>
          <w:color w:val="000000"/>
          <w:rtl w:val="0"/>
        </w:rPr>
        <w:t xml:space="preserve">Diagrama de Clases</w:t>
      </w:r>
    </w:p>
    <w:p w:rsidR="00000000" w:rsidDel="00000000" w:rsidP="00000000" w:rsidRDefault="00000000" w:rsidRPr="00000000" w14:paraId="0000019D">
      <w:pPr>
        <w:rPr/>
      </w:pPr>
      <w:r w:rsidDel="00000000" w:rsidR="00000000" w:rsidRPr="00000000">
        <w:rPr/>
        <w:drawing>
          <wp:inline distB="114300" distT="114300" distL="114300" distR="114300">
            <wp:extent cx="5399730" cy="1422400"/>
            <wp:effectExtent b="0" l="0" r="0" t="0"/>
            <wp:docPr id="28"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39973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pStyle w:val="Heading3"/>
        <w:numPr>
          <w:ilvl w:val="2"/>
          <w:numId w:val="3"/>
        </w:numPr>
        <w:ind w:left="1224" w:hanging="504.00000000000006"/>
        <w:rPr>
          <w:color w:val="000000"/>
        </w:rPr>
      </w:pPr>
      <w:bookmarkStart w:colFirst="0" w:colLast="0" w:name="_heading=h.2xcytpi" w:id="13"/>
      <w:bookmarkEnd w:id="13"/>
      <w:r w:rsidDel="00000000" w:rsidR="00000000" w:rsidRPr="00000000">
        <w:rPr>
          <w:color w:val="000000"/>
          <w:rtl w:val="0"/>
        </w:rPr>
        <w:t xml:space="preserve">Diagrama de Base de datos (relacional o no relacional)</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drawing>
          <wp:inline distB="114300" distT="114300" distL="114300" distR="114300">
            <wp:extent cx="6043996" cy="3144583"/>
            <wp:effectExtent b="25400" l="25400" r="25400" t="25400"/>
            <wp:docPr id="11" name="image26.jpg"/>
            <a:graphic>
              <a:graphicData uri="http://schemas.openxmlformats.org/drawingml/2006/picture">
                <pic:pic>
                  <pic:nvPicPr>
                    <pic:cNvPr id="0" name="image26.jpg"/>
                    <pic:cNvPicPr preferRelativeResize="0"/>
                  </pic:nvPicPr>
                  <pic:blipFill>
                    <a:blip r:embed="rId34"/>
                    <a:srcRect b="0" l="0" r="0" t="0"/>
                    <a:stretch>
                      <a:fillRect/>
                    </a:stretch>
                  </pic:blipFill>
                  <pic:spPr>
                    <a:xfrm>
                      <a:off x="0" y="0"/>
                      <a:ext cx="6043996" cy="314458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2">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A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1ci93xb" w:id="14"/>
      <w:bookmarkEnd w:id="1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de Implementación (vista de desarrollo)</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[Se detalla la estructura general del Modelo de Implementación y el mapeo de los subsistemas, paquetes y clases de la Vista Lógica a subsistemas y componentes de implementación de manera más detallada]</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pStyle w:val="Heading3"/>
        <w:numPr>
          <w:ilvl w:val="2"/>
          <w:numId w:val="3"/>
        </w:numPr>
        <w:ind w:left="1224" w:hanging="504.00000000000006"/>
        <w:rPr>
          <w:color w:val="000000"/>
        </w:rPr>
      </w:pPr>
      <w:bookmarkStart w:colFirst="0" w:colLast="0" w:name="_heading=h.3whwml4" w:id="15"/>
      <w:bookmarkEnd w:id="15"/>
      <w:r w:rsidDel="00000000" w:rsidR="00000000" w:rsidRPr="00000000">
        <w:rPr>
          <w:color w:val="000000"/>
          <w:rtl w:val="0"/>
        </w:rPr>
        <w:t xml:space="preserve">Diagrama de arquitectura software (paquetes)</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[Se detalla la manera como fue implementado el sistema propuesto, se describe visualmente las capas que tiene el sistema, como están distribuidas y sus principales funciones]</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pStyle w:val="Heading3"/>
        <w:numPr>
          <w:ilvl w:val="2"/>
          <w:numId w:val="3"/>
        </w:numPr>
        <w:ind w:left="1224" w:hanging="504.00000000000006"/>
        <w:rPr>
          <w:color w:val="000000"/>
        </w:rPr>
      </w:pPr>
      <w:bookmarkStart w:colFirst="0" w:colLast="0" w:name="_heading=h.2bn6wsx" w:id="16"/>
      <w:bookmarkEnd w:id="16"/>
      <w:r w:rsidDel="00000000" w:rsidR="00000000" w:rsidRPr="00000000">
        <w:rPr>
          <w:color w:val="000000"/>
          <w:rtl w:val="0"/>
        </w:rPr>
        <w:t xml:space="preserve">Diagrama de arquitectura del sistema (Diagrama de componentes)</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[Se detalla la manera como fue implementado el sistema propuesto, se describe visualmente las capas que tiene el sistema, como están distribuidas y sus principales funciones]</w:t>
      </w:r>
    </w:p>
    <w:p w:rsidR="00000000" w:rsidDel="00000000" w:rsidP="00000000" w:rsidRDefault="00000000" w:rsidRPr="00000000" w14:paraId="000001AF">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B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qsh70q" w:id="17"/>
      <w:bookmarkEnd w:id="17"/>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de procesos</w:t>
      </w:r>
    </w:p>
    <w:p w:rsidR="00000000" w:rsidDel="00000000" w:rsidP="00000000" w:rsidRDefault="00000000" w:rsidRPr="00000000" w14:paraId="000001B1">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[Describe la descomposición del sistema procesos pesados. Indica que procesos o grupos de procesos se comunican o interactúan entre sí y los modos en que estos se comunican.]</w:t>
      </w:r>
    </w:p>
    <w:p w:rsidR="00000000" w:rsidDel="00000000" w:rsidP="00000000" w:rsidRDefault="00000000" w:rsidRPr="00000000" w14:paraId="000001B2">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B3">
      <w:pPr>
        <w:pStyle w:val="Heading3"/>
        <w:numPr>
          <w:ilvl w:val="2"/>
          <w:numId w:val="3"/>
        </w:numPr>
        <w:ind w:left="1225" w:hanging="505"/>
        <w:rPr>
          <w:color w:val="000000"/>
        </w:rPr>
      </w:pPr>
      <w:bookmarkStart w:colFirst="0" w:colLast="0" w:name="_heading=h.3as4poj" w:id="18"/>
      <w:bookmarkEnd w:id="18"/>
      <w:r w:rsidDel="00000000" w:rsidR="00000000" w:rsidRPr="00000000">
        <w:rPr>
          <w:color w:val="000000"/>
          <w:rtl w:val="0"/>
        </w:rPr>
        <w:t xml:space="preserve">Diagrama de Procesos del sistema (diagrama de actividad)</w:t>
      </w:r>
    </w:p>
    <w:p w:rsidR="00000000" w:rsidDel="00000000" w:rsidP="00000000" w:rsidRDefault="00000000" w:rsidRPr="00000000" w14:paraId="000001B4">
      <w:pPr>
        <w:ind w:left="1224" w:firstLine="0"/>
        <w:rPr/>
      </w:pPr>
      <w:r w:rsidDel="00000000" w:rsidR="00000000" w:rsidRPr="00000000">
        <w:rPr>
          <w:rFonts w:ascii="Times New Roman" w:cs="Times New Roman" w:eastAsia="Times New Roman" w:hAnsi="Times New Roman"/>
          <w:i w:val="1"/>
          <w:color w:val="0000ff"/>
          <w:sz w:val="20"/>
          <w:szCs w:val="20"/>
          <w:rtl w:val="0"/>
        </w:rPr>
        <w:t xml:space="preserve">[Se realizará un diagrama del o los procesos del sistema donde se exponga las actividades donde interviene el sistema propuesto, adicionando diagramas que definan el detalle la descomposición del sistema en procesos pesados. Indica que procesos o grupos de procesos se comunican o interactúan entre sí y los modos en que estos se comunican]</w:t>
      </w:r>
      <w:r w:rsidDel="00000000" w:rsidR="00000000" w:rsidRPr="00000000">
        <w:rPr>
          <w:rtl w:val="0"/>
        </w:rPr>
      </w:r>
    </w:p>
    <w:p w:rsidR="00000000" w:rsidDel="00000000" w:rsidP="00000000" w:rsidRDefault="00000000" w:rsidRPr="00000000" w14:paraId="000001B5">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B6">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B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1pxezwc" w:id="19"/>
      <w:bookmarkEnd w:id="19"/>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de Despliegue (vista física)</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[Se despliega uno o más escenarios de distribución física del sistema sobre los cuales se ejecutará y hará el despliegue del mismo. Muestra la comunicación entre los diferentes nodos que componen los escenarios antes mencionados, así como el mapeo de los elementos de la Vista de Procesos en dichos nodos]</w:t>
      </w:r>
    </w:p>
    <w:p w:rsidR="00000000" w:rsidDel="00000000" w:rsidP="00000000" w:rsidRDefault="00000000" w:rsidRPr="00000000" w14:paraId="000001BA">
      <w:pPr>
        <w:pStyle w:val="Heading3"/>
        <w:numPr>
          <w:ilvl w:val="2"/>
          <w:numId w:val="3"/>
        </w:numPr>
        <w:ind w:left="1224" w:hanging="504.00000000000006"/>
        <w:rPr>
          <w:color w:val="000000"/>
        </w:rPr>
      </w:pPr>
      <w:bookmarkStart w:colFirst="0" w:colLast="0" w:name="_heading=h.49x2ik5" w:id="20"/>
      <w:bookmarkEnd w:id="20"/>
      <w:r w:rsidDel="00000000" w:rsidR="00000000" w:rsidRPr="00000000">
        <w:rPr>
          <w:color w:val="000000"/>
          <w:rtl w:val="0"/>
        </w:rPr>
        <w:t xml:space="preserve">Diagrama de despliegue</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[un diagrama de despliegue, amplía el sistema de software y muestra los contenedores (aplicaciones, almacenamiento de datos, microservicios, etc.) que componen este sistema de software]</w:t>
      </w:r>
    </w:p>
    <w:p w:rsidR="00000000" w:rsidDel="00000000" w:rsidP="00000000" w:rsidRDefault="00000000" w:rsidRPr="00000000" w14:paraId="000001BD">
      <w:pPr>
        <w:spacing w:after="0" w:line="240" w:lineRule="auto"/>
        <w:ind w:left="1224"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22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F">
      <w:pPr>
        <w:pStyle w:val="Heading1"/>
        <w:numPr>
          <w:ilvl w:val="0"/>
          <w:numId w:val="3"/>
        </w:numPr>
        <w:ind w:left="360" w:hanging="360"/>
        <w:rPr>
          <w:b w:val="1"/>
          <w:color w:val="000000"/>
        </w:rPr>
      </w:pPr>
      <w:bookmarkStart w:colFirst="0" w:colLast="0" w:name="_heading=h.2p2csry" w:id="21"/>
      <w:bookmarkEnd w:id="21"/>
      <w:r w:rsidDel="00000000" w:rsidR="00000000" w:rsidRPr="00000000">
        <w:rPr>
          <w:b w:val="1"/>
          <w:color w:val="000000"/>
          <w:rtl w:val="0"/>
        </w:rPr>
        <w:t xml:space="preserve">ATRIBUTOS DE CALIDAD DEL SOFTWARE</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1">
      <w:pPr>
        <w:spacing w:after="0" w:line="240" w:lineRule="auto"/>
        <w:ind w:left="360"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[Los Atributos de Calidad (QAs) son propiedades medibles y evaluables de un sistema, estas propiedades son usadas para indicar el grado en que el sistema satisface las necesidades de los stakeholders   [Wojcik  2013].</w:t>
      </w:r>
    </w:p>
    <w:p w:rsidR="00000000" w:rsidDel="00000000" w:rsidP="00000000" w:rsidRDefault="00000000" w:rsidRPr="00000000" w14:paraId="000001C2">
      <w:pPr>
        <w:spacing w:after="0" w:line="240" w:lineRule="auto"/>
        <w:ind w:left="360"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Los QAs además son concebidos como aquellos requerimientos que no son funcionales. De hecho, la funcionalidad es mayormente ortogonal a los QAs; un diseño puede cumplir con la funcionalidad deseada y fallar a la hora de satisfacer sus requerimientos de calidad. De esta manera, se entiende a la funcionalidad como la capacidad del sistema para hacer el trabajo para el cual fue pensado, independientemente de la estructura. Existen QAs mayormente usados que se suelen identificar en numerosos sistemas y se tienen que describir, aunque la lista no es fina ya que muy a menudo hay situaciones en que podrían identificarse y proponerse nuevas propiedades para las diversas necesidades de stakeholders.] </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147n2zr" w:id="22"/>
      <w:bookmarkEnd w:id="22"/>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Escenario de Funcionalidad</w:t>
      </w:r>
    </w:p>
    <w:p w:rsidR="00000000" w:rsidDel="00000000" w:rsidP="00000000" w:rsidRDefault="00000000" w:rsidRPr="00000000" w14:paraId="000001C6">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[se califica de acuerdo con el conjunto de características y capacidades del programa, la generalidad de las funciones que se entregan y la seguridad general del sistema.]</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2e75b5"/>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3o7alnk" w:id="23"/>
      <w:bookmarkEnd w:id="23"/>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Escenario de Usabilidad</w:t>
      </w:r>
    </w:p>
    <w:p w:rsidR="00000000" w:rsidDel="00000000" w:rsidP="00000000" w:rsidRDefault="00000000" w:rsidRPr="00000000" w14:paraId="000001C9">
      <w:pPr>
        <w:spacing w:after="0" w:line="240" w:lineRule="auto"/>
        <w:ind w:left="792"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[Este atributo de calidad se refiere a la facilidad con la que un usuario puede aprender a utilizar e interpretar los resultados producidos por un sistema [Barbacci 1995]. Para este atributo de calidad, se suelen considerar diversos aspectos de la interacción humano computadora, tales como: aprendizaje del sistema, utilización eficiente del sistema, minimización del impacto de errores, adaptación del sistema a las necesidades del usuario, confianza y satisfacción, entre otros.]</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23ckvvd" w:id="24"/>
      <w:bookmarkEnd w:id="24"/>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Escenario de confiabilidad</w:t>
      </w:r>
    </w:p>
    <w:p w:rsidR="00000000" w:rsidDel="00000000" w:rsidP="00000000" w:rsidRDefault="00000000" w:rsidRPr="00000000" w14:paraId="000001CC">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[Es el equilibrio entre la confidencialidad, la integridad, la irrefutabilidad y la disponibilidad de la información y datos manipulados por el sistema. Se trata del estado de un sistema, el cual puede ser transitorio y volátil. La seguridad de un sistema se caracteriza por mecanismos y técnicas empleados para intentar reducir los más posible el impacto provocado por un ataque, y las amenazas (entendidas como los caminos mediante los cuales se pueden provocar un ataque).</w:t>
      </w:r>
    </w:p>
    <w:p w:rsidR="00000000" w:rsidDel="00000000" w:rsidP="00000000" w:rsidRDefault="00000000" w:rsidRPr="00000000" w14:paraId="000001CD">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Abarca los planos de observación físico, lógico y humanos. Posee tres tipos de enfoque: prevención, precaución y reacción.]</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ihv636" w:id="25"/>
      <w:bookmarkEnd w:id="25"/>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Escenario de rendimiento</w:t>
      </w:r>
    </w:p>
    <w:p w:rsidR="00000000" w:rsidDel="00000000" w:rsidP="00000000" w:rsidRDefault="00000000" w:rsidRPr="00000000" w14:paraId="000001D0">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[Se mide con base en la velocidad de procesamiento, el tiempo de respuesta, el uso de recursos, el conjunto y la eficiencia.] (Pressman 2010, pág. 187)</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32hioqz" w:id="26"/>
      <w:bookmarkEnd w:id="26"/>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Escenario de mantenibilidad</w:t>
      </w:r>
    </w:p>
    <w:p w:rsidR="00000000" w:rsidDel="00000000" w:rsidP="00000000" w:rsidRDefault="00000000" w:rsidRPr="00000000" w14:paraId="000001D4">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[Combina la capacidad del programa para ser ampliable (extensibilidad), adaptable y servicial. (Pressman 2010, pág. 187)</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1hmsyys" w:id="27"/>
      <w:bookmarkEnd w:id="27"/>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Otros Escenarios</w:t>
      </w:r>
    </w:p>
    <w:p w:rsidR="00000000" w:rsidDel="00000000" w:rsidP="00000000" w:rsidRDefault="00000000" w:rsidRPr="00000000" w14:paraId="000001D7">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[“Otros escenarios como por ejemplo: Performance”</w:t>
      </w:r>
    </w:p>
    <w:p w:rsidR="00000000" w:rsidDel="00000000" w:rsidP="00000000" w:rsidRDefault="00000000" w:rsidRPr="00000000" w14:paraId="000001D8">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b w:val="1"/>
          <w:i w:val="1"/>
          <w:color w:val="0000ff"/>
          <w:sz w:val="20"/>
          <w:szCs w:val="20"/>
          <w:rtl w:val="0"/>
        </w:rPr>
        <w:t xml:space="preserve">Performance</w:t>
      </w:r>
      <w:r w:rsidDel="00000000" w:rsidR="00000000" w:rsidRPr="00000000">
        <w:rPr>
          <w:rFonts w:ascii="Times New Roman" w:cs="Times New Roman" w:eastAsia="Times New Roman" w:hAnsi="Times New Roman"/>
          <w:i w:val="1"/>
          <w:color w:val="0000ff"/>
          <w:sz w:val="20"/>
          <w:szCs w:val="20"/>
          <w:rtl w:val="0"/>
        </w:rPr>
        <w:t xml:space="preserve">: El atributo de calidad Performance se refiere a la capacidad de responder, ya sea el tiempo requerido para responder a eventos determinados, o bien, la cantidad de eventos procesados en un intervalo de tiempo dado. La Performance caracteriza la proyección en el tiempo de los servicios entregados por el sistema.]</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sectPr>
      <w:headerReference r:id="rId35" w:type="default"/>
      <w:footerReference r:id="rId36"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8055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ar"/>
    <w:uiPriority w:val="9"/>
    <w:unhideWhenUsed w:val="1"/>
    <w:qFormat w:val="1"/>
    <w:rsid w:val="00D72809"/>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next w:val="Normal"/>
    <w:link w:val="Ttulo3Car"/>
    <w:uiPriority w:val="9"/>
    <w:unhideWhenUsed w:val="1"/>
    <w:qFormat w:val="1"/>
    <w:rsid w:val="008F4CF6"/>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de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6C22AF"/>
    <w:pPr>
      <w:spacing w:after="0" w:before="120"/>
    </w:pPr>
    <w:rPr>
      <w:b w:val="1"/>
      <w:bCs w:val="1"/>
      <w:i w:val="1"/>
      <w:iCs w:val="1"/>
      <w:sz w:val="24"/>
      <w:szCs w:val="24"/>
    </w:rPr>
  </w:style>
  <w:style w:type="paragraph" w:styleId="TDC2">
    <w:name w:val="toc 2"/>
    <w:basedOn w:val="Normal"/>
    <w:next w:val="Normal"/>
    <w:autoRedefine w:val="1"/>
    <w:uiPriority w:val="39"/>
    <w:unhideWhenUsed w:val="1"/>
    <w:qFormat w:val="1"/>
    <w:rsid w:val="00D7069C"/>
    <w:pPr>
      <w:spacing w:after="0" w:before="120"/>
      <w:ind w:left="220"/>
    </w:pPr>
    <w:rPr>
      <w:b w:val="1"/>
      <w:bCs w:val="1"/>
    </w:rPr>
  </w:style>
  <w:style w:type="character" w:styleId="Hipervnculo">
    <w:name w:val="Hyperlink"/>
    <w:basedOn w:val="Fuentedeprrafopredeter"/>
    <w:uiPriority w:val="99"/>
    <w:unhideWhenUsed w:val="1"/>
    <w:rsid w:val="008055BC"/>
    <w:rPr>
      <w:color w:val="0563c1" w:themeColor="hyperlink"/>
      <w:u w:val="single"/>
    </w:rPr>
  </w:style>
  <w:style w:type="paragraph" w:styleId="Puesto">
    <w:name w:val="Title"/>
    <w:basedOn w:val="Normal"/>
    <w:next w:val="Normal"/>
    <w:link w:val="PuestoCar"/>
    <w:qFormat w:val="1"/>
    <w:rsid w:val="001D3AB5"/>
    <w:pPr>
      <w:widowControl w:val="0"/>
      <w:spacing w:after="0" w:line="240" w:lineRule="auto"/>
      <w:jc w:val="center"/>
    </w:pPr>
    <w:rPr>
      <w:rFonts w:ascii="Arial" w:cs="Times New Roman" w:eastAsia="Times New Roman" w:hAnsi="Arial"/>
      <w:b w:val="1"/>
      <w:sz w:val="36"/>
      <w:szCs w:val="20"/>
      <w:lang w:val="en-US"/>
    </w:rPr>
  </w:style>
  <w:style w:type="character" w:styleId="PuestoCar" w:customStyle="1">
    <w:name w:val="Puesto Car"/>
    <w:basedOn w:val="Fuentedeprrafopredeter"/>
    <w:link w:val="Puesto"/>
    <w:rsid w:val="001D3AB5"/>
    <w:rPr>
      <w:rFonts w:ascii="Arial" w:cs="Times New Roman" w:eastAsia="Times New Roman" w:hAnsi="Arial"/>
      <w:b w:val="1"/>
      <w:sz w:val="36"/>
      <w:szCs w:val="20"/>
      <w:lang w:val="en-US"/>
    </w:rPr>
  </w:style>
  <w:style w:type="character" w:styleId="Refdecomentario">
    <w:name w:val="annotation reference"/>
    <w:basedOn w:val="Fuentedeprrafopredeter"/>
    <w:uiPriority w:val="99"/>
    <w:semiHidden w:val="1"/>
    <w:unhideWhenUsed w:val="1"/>
    <w:rsid w:val="00CA37C9"/>
    <w:rPr>
      <w:sz w:val="16"/>
      <w:szCs w:val="16"/>
    </w:rPr>
  </w:style>
  <w:style w:type="paragraph" w:styleId="Textocomentario">
    <w:name w:val="annotation text"/>
    <w:basedOn w:val="Normal"/>
    <w:link w:val="TextocomentarioCar"/>
    <w:uiPriority w:val="99"/>
    <w:semiHidden w:val="1"/>
    <w:unhideWhenUsed w:val="1"/>
    <w:rsid w:val="00CA37C9"/>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CA37C9"/>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CA37C9"/>
    <w:rPr>
      <w:b w:val="1"/>
      <w:bCs w:val="1"/>
    </w:rPr>
  </w:style>
  <w:style w:type="character" w:styleId="AsuntodelcomentarioCar" w:customStyle="1">
    <w:name w:val="Asunto del comentario Car"/>
    <w:basedOn w:val="TextocomentarioCar"/>
    <w:link w:val="Asuntodelcomentario"/>
    <w:uiPriority w:val="99"/>
    <w:semiHidden w:val="1"/>
    <w:rsid w:val="00CA37C9"/>
    <w:rPr>
      <w:b w:val="1"/>
      <w:bCs w:val="1"/>
      <w:sz w:val="20"/>
      <w:szCs w:val="20"/>
    </w:rPr>
  </w:style>
  <w:style w:type="paragraph" w:styleId="Textodeglobo">
    <w:name w:val="Balloon Text"/>
    <w:basedOn w:val="Normal"/>
    <w:link w:val="TextodegloboCar"/>
    <w:uiPriority w:val="99"/>
    <w:semiHidden w:val="1"/>
    <w:unhideWhenUsed w:val="1"/>
    <w:rsid w:val="00CA37C9"/>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A37C9"/>
    <w:rPr>
      <w:rFonts w:ascii="Segoe UI" w:cs="Segoe UI" w:hAnsi="Segoe UI"/>
      <w:sz w:val="18"/>
      <w:szCs w:val="18"/>
    </w:rPr>
  </w:style>
  <w:style w:type="table" w:styleId="Tablaconcuadrcula">
    <w:name w:val="Table Grid"/>
    <w:basedOn w:val="Tablanormal"/>
    <w:uiPriority w:val="39"/>
    <w:rsid w:val="00904663"/>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Ttulo2Car" w:customStyle="1">
    <w:name w:val="Título 2 Car"/>
    <w:basedOn w:val="Fuentedeprrafopredeter"/>
    <w:link w:val="Ttulo2"/>
    <w:uiPriority w:val="9"/>
    <w:rsid w:val="00D72809"/>
    <w:rPr>
      <w:rFonts w:asciiTheme="majorHAnsi" w:cstheme="majorBidi" w:eastAsiaTheme="majorEastAsia" w:hAnsiTheme="majorHAnsi"/>
      <w:color w:val="2e74b5" w:themeColor="accent1" w:themeShade="0000BF"/>
      <w:sz w:val="26"/>
      <w:szCs w:val="26"/>
    </w:rPr>
  </w:style>
  <w:style w:type="character" w:styleId="Ttulo3Car" w:customStyle="1">
    <w:name w:val="Título 3 Car"/>
    <w:basedOn w:val="Fuentedeprrafopredeter"/>
    <w:link w:val="Ttulo3"/>
    <w:uiPriority w:val="9"/>
    <w:rsid w:val="008F4CF6"/>
    <w:rPr>
      <w:rFonts w:asciiTheme="majorHAnsi" w:cstheme="majorBidi" w:eastAsiaTheme="majorEastAsia" w:hAnsiTheme="majorHAnsi"/>
      <w:color w:val="1f4d78" w:themeColor="accent1" w:themeShade="00007F"/>
      <w:sz w:val="24"/>
      <w:szCs w:val="24"/>
    </w:rPr>
  </w:style>
  <w:style w:type="paragraph" w:styleId="TDC3">
    <w:name w:val="toc 3"/>
    <w:basedOn w:val="Normal"/>
    <w:next w:val="Normal"/>
    <w:autoRedefine w:val="1"/>
    <w:uiPriority w:val="39"/>
    <w:unhideWhenUsed w:val="1"/>
    <w:rsid w:val="008F4CF6"/>
    <w:pPr>
      <w:spacing w:after="0"/>
      <w:ind w:left="440"/>
    </w:pPr>
    <w:rPr>
      <w:sz w:val="20"/>
      <w:szCs w:val="20"/>
    </w:rPr>
  </w:style>
  <w:style w:type="paragraph" w:styleId="TDC4">
    <w:name w:val="toc 4"/>
    <w:basedOn w:val="Normal"/>
    <w:next w:val="Normal"/>
    <w:autoRedefine w:val="1"/>
    <w:uiPriority w:val="39"/>
    <w:unhideWhenUsed w:val="1"/>
    <w:rsid w:val="007715D6"/>
    <w:pPr>
      <w:spacing w:after="0"/>
      <w:ind w:left="660"/>
    </w:pPr>
    <w:rPr>
      <w:sz w:val="20"/>
      <w:szCs w:val="20"/>
    </w:rPr>
  </w:style>
  <w:style w:type="paragraph" w:styleId="TDC5">
    <w:name w:val="toc 5"/>
    <w:basedOn w:val="Normal"/>
    <w:next w:val="Normal"/>
    <w:autoRedefine w:val="1"/>
    <w:uiPriority w:val="39"/>
    <w:unhideWhenUsed w:val="1"/>
    <w:rsid w:val="007715D6"/>
    <w:pPr>
      <w:spacing w:after="0"/>
      <w:ind w:left="880"/>
    </w:pPr>
    <w:rPr>
      <w:sz w:val="20"/>
      <w:szCs w:val="20"/>
    </w:rPr>
  </w:style>
  <w:style w:type="paragraph" w:styleId="TDC6">
    <w:name w:val="toc 6"/>
    <w:basedOn w:val="Normal"/>
    <w:next w:val="Normal"/>
    <w:autoRedefine w:val="1"/>
    <w:uiPriority w:val="39"/>
    <w:unhideWhenUsed w:val="1"/>
    <w:rsid w:val="007715D6"/>
    <w:pPr>
      <w:spacing w:after="0"/>
      <w:ind w:left="1100"/>
    </w:pPr>
    <w:rPr>
      <w:sz w:val="20"/>
      <w:szCs w:val="20"/>
    </w:rPr>
  </w:style>
  <w:style w:type="paragraph" w:styleId="TDC7">
    <w:name w:val="toc 7"/>
    <w:basedOn w:val="Normal"/>
    <w:next w:val="Normal"/>
    <w:autoRedefine w:val="1"/>
    <w:uiPriority w:val="39"/>
    <w:unhideWhenUsed w:val="1"/>
    <w:rsid w:val="007715D6"/>
    <w:pPr>
      <w:spacing w:after="0"/>
      <w:ind w:left="1320"/>
    </w:pPr>
    <w:rPr>
      <w:sz w:val="20"/>
      <w:szCs w:val="20"/>
    </w:rPr>
  </w:style>
  <w:style w:type="paragraph" w:styleId="TDC8">
    <w:name w:val="toc 8"/>
    <w:basedOn w:val="Normal"/>
    <w:next w:val="Normal"/>
    <w:autoRedefine w:val="1"/>
    <w:uiPriority w:val="39"/>
    <w:unhideWhenUsed w:val="1"/>
    <w:rsid w:val="007715D6"/>
    <w:pPr>
      <w:spacing w:after="0"/>
      <w:ind w:left="1540"/>
    </w:pPr>
    <w:rPr>
      <w:sz w:val="20"/>
      <w:szCs w:val="20"/>
    </w:rPr>
  </w:style>
  <w:style w:type="paragraph" w:styleId="TDC9">
    <w:name w:val="toc 9"/>
    <w:basedOn w:val="Normal"/>
    <w:next w:val="Normal"/>
    <w:autoRedefine w:val="1"/>
    <w:uiPriority w:val="39"/>
    <w:unhideWhenUsed w:val="1"/>
    <w:rsid w:val="007715D6"/>
    <w:pPr>
      <w:spacing w:after="0"/>
      <w:ind w:left="1760"/>
    </w:pPr>
    <w:rPr>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7.png"/><Relationship Id="rId21" Type="http://schemas.openxmlformats.org/officeDocument/2006/relationships/image" Target="media/image24.png"/><Relationship Id="rId24" Type="http://schemas.openxmlformats.org/officeDocument/2006/relationships/image" Target="media/image23.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20.png"/><Relationship Id="rId25" Type="http://schemas.openxmlformats.org/officeDocument/2006/relationships/image" Target="media/image18.png"/><Relationship Id="rId28" Type="http://schemas.openxmlformats.org/officeDocument/2006/relationships/image" Target="media/image28.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21.png"/><Relationship Id="rId8" Type="http://schemas.openxmlformats.org/officeDocument/2006/relationships/image" Target="media/image16.png"/><Relationship Id="rId31" Type="http://schemas.openxmlformats.org/officeDocument/2006/relationships/image" Target="media/image7.png"/><Relationship Id="rId30" Type="http://schemas.openxmlformats.org/officeDocument/2006/relationships/image" Target="media/image4.png"/><Relationship Id="rId11" Type="http://schemas.openxmlformats.org/officeDocument/2006/relationships/image" Target="media/image22.png"/><Relationship Id="rId33" Type="http://schemas.openxmlformats.org/officeDocument/2006/relationships/image" Target="media/image25.png"/><Relationship Id="rId10" Type="http://schemas.openxmlformats.org/officeDocument/2006/relationships/image" Target="media/image13.png"/><Relationship Id="rId32" Type="http://schemas.openxmlformats.org/officeDocument/2006/relationships/image" Target="media/image1.png"/><Relationship Id="rId13" Type="http://schemas.openxmlformats.org/officeDocument/2006/relationships/image" Target="media/image14.png"/><Relationship Id="rId35" Type="http://schemas.openxmlformats.org/officeDocument/2006/relationships/header" Target="header1.xml"/><Relationship Id="rId12" Type="http://schemas.openxmlformats.org/officeDocument/2006/relationships/image" Target="media/image15.png"/><Relationship Id="rId34" Type="http://schemas.openxmlformats.org/officeDocument/2006/relationships/image" Target="media/image26.jpg"/><Relationship Id="rId15" Type="http://schemas.openxmlformats.org/officeDocument/2006/relationships/image" Target="media/image11.png"/><Relationship Id="rId14" Type="http://schemas.openxmlformats.org/officeDocument/2006/relationships/image" Target="media/image9.png"/><Relationship Id="rId36" Type="http://schemas.openxmlformats.org/officeDocument/2006/relationships/footer" Target="footer1.xml"/><Relationship Id="rId17" Type="http://schemas.openxmlformats.org/officeDocument/2006/relationships/image" Target="media/image6.png"/><Relationship Id="rId16" Type="http://schemas.openxmlformats.org/officeDocument/2006/relationships/image" Target="media/image12.png"/><Relationship Id="rId19" Type="http://schemas.openxmlformats.org/officeDocument/2006/relationships/image" Target="media/image19.png"/><Relationship Id="rId18"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ccoO26hqhLIiUPW6J4sNoZmbTg==">CgMxLjAyCWguMzBqMHpsbDIOaC55eHdvMmpuZzkweXIyDWguM25iNjI0NTZ5YTMyDmgueGo2cHFtZzVxZmNrMgloLjM1bmt1bjIyDmguaHkzNWVvNTJ4emw0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4AHIhMUVhMlA1bWhhcGpDeTF3UjJpUEI0MUVYZzVnLWhQdnN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2021-04-20T15:26:00Z</dcterms:created>
  <dc:creator>USUARIO</dc:creator>
</cp:coreProperties>
</file>