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Pr="0096630D" w:rsidRDefault="008055BC" w:rsidP="008055BC">
      <w:pPr>
        <w:autoSpaceDE w:val="0"/>
        <w:autoSpaceDN w:val="0"/>
        <w:adjustRightInd w:val="0"/>
        <w:spacing w:after="0"/>
        <w:jc w:val="center"/>
        <w:rPr>
          <w:rFonts w:ascii="Times New Roman" w:hAnsi="Times New Roman" w:cs="Times New Roman"/>
          <w:b/>
          <w:color w:val="000000"/>
          <w:sz w:val="24"/>
          <w:szCs w:val="24"/>
        </w:rPr>
      </w:pPr>
      <w:r w:rsidRPr="0096630D">
        <w:rPr>
          <w:rFonts w:ascii="Times New Roman" w:hAnsi="Times New Roman" w:cs="Times New Roman"/>
          <w:b/>
          <w:noProof/>
          <w:color w:val="000000"/>
          <w:sz w:val="24"/>
          <w:szCs w:val="24"/>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Pr="0096630D" w:rsidRDefault="008055BC" w:rsidP="008055BC">
      <w:pPr>
        <w:autoSpaceDE w:val="0"/>
        <w:autoSpaceDN w:val="0"/>
        <w:adjustRightInd w:val="0"/>
        <w:spacing w:after="0"/>
        <w:jc w:val="center"/>
        <w:rPr>
          <w:rFonts w:ascii="Times New Roman" w:hAnsi="Times New Roman" w:cs="Times New Roman"/>
          <w:b/>
          <w:color w:val="000000"/>
          <w:sz w:val="24"/>
          <w:szCs w:val="24"/>
        </w:rPr>
      </w:pPr>
    </w:p>
    <w:p w14:paraId="4A628BEF"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r w:rsidRPr="7C5862C5">
        <w:rPr>
          <w:rFonts w:eastAsiaTheme="minorEastAsia"/>
          <w:b/>
          <w:bCs/>
          <w:color w:val="000000" w:themeColor="text1"/>
          <w:sz w:val="24"/>
          <w:szCs w:val="24"/>
        </w:rPr>
        <w:t>UNIVERSIDAD PRIVADA DE TACNA</w:t>
      </w:r>
    </w:p>
    <w:p w14:paraId="419F2A56"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p>
    <w:p w14:paraId="12280F45"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r w:rsidRPr="7C5862C5">
        <w:rPr>
          <w:rFonts w:eastAsiaTheme="minorEastAsia"/>
          <w:b/>
          <w:bCs/>
          <w:color w:val="000000" w:themeColor="text1"/>
          <w:sz w:val="24"/>
          <w:szCs w:val="24"/>
        </w:rPr>
        <w:t>FACULTAD DE INGENIERIA</w:t>
      </w:r>
    </w:p>
    <w:p w14:paraId="25DE7E5E" w14:textId="77777777" w:rsidR="008055BC" w:rsidRPr="0096630D" w:rsidRDefault="008055BC" w:rsidP="7C5862C5">
      <w:pPr>
        <w:autoSpaceDE w:val="0"/>
        <w:autoSpaceDN w:val="0"/>
        <w:adjustRightInd w:val="0"/>
        <w:spacing w:after="0"/>
        <w:jc w:val="center"/>
        <w:rPr>
          <w:rFonts w:eastAsiaTheme="minorEastAsia"/>
          <w:b/>
          <w:bCs/>
          <w:i/>
          <w:iCs/>
          <w:color w:val="5B9BD5" w:themeColor="accent1"/>
          <w:sz w:val="24"/>
          <w:szCs w:val="24"/>
        </w:rPr>
      </w:pPr>
    </w:p>
    <w:p w14:paraId="63A2ADBE"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r w:rsidRPr="7C5862C5">
        <w:rPr>
          <w:rFonts w:eastAsiaTheme="minorEastAsia"/>
          <w:b/>
          <w:bCs/>
          <w:color w:val="000000" w:themeColor="text1"/>
          <w:sz w:val="24"/>
          <w:szCs w:val="24"/>
        </w:rPr>
        <w:t>Escuela Profesional de Ingeniería de Sistemas</w:t>
      </w:r>
    </w:p>
    <w:p w14:paraId="72F04ACE"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p>
    <w:p w14:paraId="0772B98D" w14:textId="77777777" w:rsidR="008055BC" w:rsidRPr="00A93A9B" w:rsidRDefault="008055BC" w:rsidP="7C5862C5">
      <w:pPr>
        <w:autoSpaceDE w:val="0"/>
        <w:autoSpaceDN w:val="0"/>
        <w:adjustRightInd w:val="0"/>
        <w:spacing w:after="0"/>
        <w:jc w:val="center"/>
        <w:rPr>
          <w:rFonts w:eastAsiaTheme="minorEastAsia"/>
          <w:b/>
          <w:bCs/>
          <w:color w:val="000000"/>
          <w:sz w:val="32"/>
          <w:szCs w:val="32"/>
        </w:rPr>
      </w:pPr>
    </w:p>
    <w:p w14:paraId="2D8BEC6F" w14:textId="4E15D22E" w:rsidR="61CC1534" w:rsidRPr="00A93A9B" w:rsidRDefault="61CC1534" w:rsidP="7C5862C5">
      <w:pPr>
        <w:spacing w:after="0"/>
        <w:jc w:val="center"/>
        <w:rPr>
          <w:rFonts w:eastAsiaTheme="minorEastAsia"/>
          <w:b/>
          <w:bCs/>
          <w:color w:val="000000" w:themeColor="text1"/>
          <w:sz w:val="32"/>
          <w:szCs w:val="32"/>
        </w:rPr>
      </w:pPr>
      <w:r w:rsidRPr="7C5862C5">
        <w:rPr>
          <w:rFonts w:eastAsiaTheme="minorEastAsia"/>
          <w:b/>
          <w:bCs/>
          <w:color w:val="000000" w:themeColor="text1"/>
          <w:sz w:val="32"/>
          <w:szCs w:val="32"/>
        </w:rPr>
        <w:t xml:space="preserve">Proyecto “Implementar la plataforma educativa Intranet con </w:t>
      </w:r>
      <w:proofErr w:type="spellStart"/>
      <w:r w:rsidRPr="7C5862C5">
        <w:rPr>
          <w:rFonts w:eastAsiaTheme="minorEastAsia"/>
          <w:b/>
          <w:bCs/>
          <w:color w:val="000000" w:themeColor="text1"/>
          <w:sz w:val="32"/>
          <w:szCs w:val="32"/>
        </w:rPr>
        <w:t>chatbot</w:t>
      </w:r>
      <w:proofErr w:type="spellEnd"/>
      <w:r w:rsidRPr="7C5862C5">
        <w:rPr>
          <w:rFonts w:eastAsiaTheme="minorEastAsia"/>
          <w:b/>
          <w:bCs/>
          <w:color w:val="000000" w:themeColor="text1"/>
          <w:sz w:val="32"/>
          <w:szCs w:val="32"/>
        </w:rPr>
        <w:t xml:space="preserve"> para la </w:t>
      </w:r>
      <w:r w:rsidR="3728458F" w:rsidRPr="7C5862C5">
        <w:rPr>
          <w:rFonts w:eastAsiaTheme="minorEastAsia"/>
          <w:b/>
          <w:bCs/>
          <w:color w:val="000000" w:themeColor="text1"/>
          <w:sz w:val="32"/>
          <w:szCs w:val="32"/>
        </w:rPr>
        <w:t>gestión educativa</w:t>
      </w:r>
      <w:r w:rsidRPr="7C5862C5">
        <w:rPr>
          <w:rFonts w:eastAsiaTheme="minorEastAsia"/>
          <w:b/>
          <w:bCs/>
          <w:color w:val="000000" w:themeColor="text1"/>
          <w:sz w:val="32"/>
          <w:szCs w:val="32"/>
        </w:rPr>
        <w:t xml:space="preserve"> del colegio I.E.P. Verdad y Vida”    </w:t>
      </w:r>
    </w:p>
    <w:p w14:paraId="0C6A0289" w14:textId="77777777" w:rsidR="008055BC" w:rsidRPr="0096630D" w:rsidRDefault="008055BC" w:rsidP="7C5862C5">
      <w:pPr>
        <w:autoSpaceDE w:val="0"/>
        <w:autoSpaceDN w:val="0"/>
        <w:adjustRightInd w:val="0"/>
        <w:spacing w:after="0"/>
        <w:jc w:val="center"/>
        <w:rPr>
          <w:rFonts w:eastAsiaTheme="minorEastAsia"/>
          <w:b/>
          <w:bCs/>
          <w:color w:val="000000"/>
          <w:sz w:val="24"/>
          <w:szCs w:val="24"/>
        </w:rPr>
      </w:pPr>
    </w:p>
    <w:p w14:paraId="46B91845" w14:textId="77777777" w:rsidR="004F0B69" w:rsidRPr="004F0B69" w:rsidRDefault="004F0B69" w:rsidP="004F0B69">
      <w:pPr>
        <w:spacing w:after="0"/>
        <w:jc w:val="center"/>
        <w:rPr>
          <w:rFonts w:eastAsiaTheme="minorEastAsia"/>
          <w:color w:val="000000" w:themeColor="text1"/>
          <w:sz w:val="24"/>
          <w:szCs w:val="24"/>
        </w:rPr>
      </w:pPr>
    </w:p>
    <w:p w14:paraId="45E4E828" w14:textId="77777777" w:rsidR="004F0B69" w:rsidRPr="004F0B69" w:rsidRDefault="004F0B69" w:rsidP="004F0B69">
      <w:pPr>
        <w:spacing w:after="0"/>
        <w:jc w:val="center"/>
        <w:rPr>
          <w:rFonts w:eastAsiaTheme="minorEastAsia"/>
          <w:color w:val="000000" w:themeColor="text1"/>
          <w:sz w:val="24"/>
          <w:szCs w:val="24"/>
        </w:rPr>
      </w:pPr>
    </w:p>
    <w:p w14:paraId="79AB1F3E" w14:textId="77777777" w:rsidR="004F0B69" w:rsidRPr="004F0B69" w:rsidRDefault="004F0B69" w:rsidP="004F0B69">
      <w:pPr>
        <w:spacing w:after="0"/>
        <w:jc w:val="center"/>
        <w:rPr>
          <w:rFonts w:eastAsiaTheme="minorEastAsia"/>
          <w:color w:val="000000" w:themeColor="text1"/>
          <w:sz w:val="24"/>
          <w:szCs w:val="24"/>
        </w:rPr>
      </w:pPr>
      <w:r w:rsidRPr="004F0B69">
        <w:rPr>
          <w:rFonts w:eastAsiaTheme="minorEastAsia"/>
          <w:color w:val="000000" w:themeColor="text1"/>
          <w:sz w:val="24"/>
          <w:szCs w:val="24"/>
        </w:rPr>
        <w:t>Curso: PROGRAMACIÓN WEB I</w:t>
      </w:r>
    </w:p>
    <w:p w14:paraId="34DA9020" w14:textId="77777777" w:rsidR="004F0B69" w:rsidRPr="004F0B69" w:rsidRDefault="004F0B69" w:rsidP="004F0B69">
      <w:pPr>
        <w:spacing w:after="0"/>
        <w:jc w:val="center"/>
        <w:rPr>
          <w:rFonts w:eastAsiaTheme="minorEastAsia"/>
          <w:color w:val="000000" w:themeColor="text1"/>
          <w:sz w:val="24"/>
          <w:szCs w:val="24"/>
        </w:rPr>
      </w:pPr>
    </w:p>
    <w:p w14:paraId="3FD7E62E" w14:textId="77777777" w:rsidR="004F0B69" w:rsidRPr="004F0B69" w:rsidRDefault="004F0B69" w:rsidP="004F0B69">
      <w:pPr>
        <w:spacing w:after="0"/>
        <w:jc w:val="center"/>
        <w:rPr>
          <w:rFonts w:eastAsiaTheme="minorEastAsia"/>
          <w:color w:val="000000" w:themeColor="text1"/>
          <w:sz w:val="24"/>
          <w:szCs w:val="24"/>
        </w:rPr>
      </w:pPr>
    </w:p>
    <w:p w14:paraId="58A64249" w14:textId="77777777" w:rsidR="004F0B69" w:rsidRPr="004F0B69" w:rsidRDefault="004F0B69" w:rsidP="004F0B69">
      <w:pPr>
        <w:spacing w:after="0"/>
        <w:jc w:val="center"/>
        <w:rPr>
          <w:rFonts w:eastAsiaTheme="minorEastAsia"/>
          <w:color w:val="000000" w:themeColor="text1"/>
          <w:sz w:val="24"/>
          <w:szCs w:val="24"/>
        </w:rPr>
      </w:pPr>
      <w:r w:rsidRPr="004F0B69">
        <w:rPr>
          <w:rFonts w:eastAsiaTheme="minorEastAsia"/>
          <w:color w:val="000000" w:themeColor="text1"/>
          <w:sz w:val="24"/>
          <w:szCs w:val="24"/>
        </w:rPr>
        <w:t>Docente: Ing. Tito Fernando Ale Nieto</w:t>
      </w:r>
    </w:p>
    <w:p w14:paraId="7D49C09C" w14:textId="77777777" w:rsidR="004F0B69" w:rsidRPr="004F0B69" w:rsidRDefault="004F0B69" w:rsidP="004F0B69">
      <w:pPr>
        <w:spacing w:after="0"/>
        <w:jc w:val="center"/>
        <w:rPr>
          <w:rFonts w:eastAsiaTheme="minorEastAsia"/>
          <w:color w:val="000000" w:themeColor="text1"/>
          <w:sz w:val="24"/>
          <w:szCs w:val="24"/>
        </w:rPr>
      </w:pPr>
    </w:p>
    <w:p w14:paraId="116F1590" w14:textId="77777777" w:rsidR="004F0B69" w:rsidRPr="004F0B69" w:rsidRDefault="004F0B69" w:rsidP="004F0B69">
      <w:pPr>
        <w:spacing w:after="0"/>
        <w:jc w:val="center"/>
        <w:rPr>
          <w:rFonts w:eastAsiaTheme="minorEastAsia"/>
          <w:color w:val="000000" w:themeColor="text1"/>
          <w:sz w:val="24"/>
          <w:szCs w:val="24"/>
        </w:rPr>
      </w:pPr>
    </w:p>
    <w:p w14:paraId="6D9AF693" w14:textId="77777777" w:rsidR="004F0B69" w:rsidRPr="004F0B69" w:rsidRDefault="004F0B69" w:rsidP="004F0B69">
      <w:pPr>
        <w:spacing w:after="0"/>
        <w:jc w:val="center"/>
        <w:rPr>
          <w:rFonts w:eastAsiaTheme="minorEastAsia"/>
          <w:color w:val="000000" w:themeColor="text1"/>
          <w:sz w:val="24"/>
          <w:szCs w:val="24"/>
        </w:rPr>
      </w:pPr>
    </w:p>
    <w:p w14:paraId="6CF24742" w14:textId="77777777" w:rsidR="004F0B69" w:rsidRPr="004F0B69" w:rsidRDefault="004F0B69" w:rsidP="004F0B69">
      <w:pPr>
        <w:spacing w:after="0"/>
        <w:jc w:val="center"/>
        <w:rPr>
          <w:rFonts w:eastAsiaTheme="minorEastAsia"/>
          <w:color w:val="000000" w:themeColor="text1"/>
          <w:sz w:val="24"/>
          <w:szCs w:val="24"/>
        </w:rPr>
      </w:pPr>
      <w:r w:rsidRPr="004F0B69">
        <w:rPr>
          <w:rFonts w:eastAsiaTheme="minorEastAsia"/>
          <w:color w:val="000000" w:themeColor="text1"/>
          <w:sz w:val="24"/>
          <w:szCs w:val="24"/>
        </w:rPr>
        <w:t>Integrantes:</w:t>
      </w:r>
    </w:p>
    <w:p w14:paraId="25A49182" w14:textId="77777777" w:rsidR="004F0B69" w:rsidRPr="004F0B69" w:rsidRDefault="004F0B69" w:rsidP="004F0B69">
      <w:pPr>
        <w:spacing w:after="0"/>
        <w:jc w:val="center"/>
        <w:rPr>
          <w:rFonts w:eastAsiaTheme="minorEastAsia"/>
          <w:b/>
          <w:bCs/>
          <w:color w:val="000000" w:themeColor="text1"/>
          <w:sz w:val="24"/>
          <w:szCs w:val="24"/>
        </w:rPr>
      </w:pPr>
    </w:p>
    <w:p w14:paraId="356EFCAC" w14:textId="77777777" w:rsidR="004F0B69" w:rsidRPr="004F0B69" w:rsidRDefault="004F0B69" w:rsidP="004F0B69">
      <w:pPr>
        <w:spacing w:after="0"/>
        <w:jc w:val="center"/>
        <w:rPr>
          <w:rFonts w:eastAsiaTheme="minorEastAsia"/>
          <w:b/>
          <w:bCs/>
          <w:color w:val="000000" w:themeColor="text1"/>
          <w:sz w:val="24"/>
          <w:szCs w:val="24"/>
        </w:rPr>
      </w:pPr>
      <w:r w:rsidRPr="004F0B69">
        <w:rPr>
          <w:rFonts w:eastAsiaTheme="minorEastAsia"/>
          <w:b/>
          <w:bCs/>
          <w:color w:val="000000" w:themeColor="text1"/>
          <w:sz w:val="24"/>
          <w:szCs w:val="24"/>
        </w:rPr>
        <w:t xml:space="preserve">Zevallos </w:t>
      </w:r>
      <w:proofErr w:type="spellStart"/>
      <w:r w:rsidRPr="004F0B69">
        <w:rPr>
          <w:rFonts w:eastAsiaTheme="minorEastAsia"/>
          <w:b/>
          <w:bCs/>
          <w:color w:val="000000" w:themeColor="text1"/>
          <w:sz w:val="24"/>
          <w:szCs w:val="24"/>
        </w:rPr>
        <w:t>Purca</w:t>
      </w:r>
      <w:proofErr w:type="spellEnd"/>
      <w:r w:rsidRPr="004F0B69">
        <w:rPr>
          <w:rFonts w:eastAsiaTheme="minorEastAsia"/>
          <w:b/>
          <w:bCs/>
          <w:color w:val="000000" w:themeColor="text1"/>
          <w:sz w:val="24"/>
          <w:szCs w:val="24"/>
        </w:rPr>
        <w:t xml:space="preserve"> Justin Zinedine </w:t>
      </w:r>
      <w:r w:rsidRPr="004F0B69">
        <w:rPr>
          <w:rFonts w:eastAsiaTheme="minorEastAsia"/>
          <w:b/>
          <w:bCs/>
          <w:color w:val="000000" w:themeColor="text1"/>
          <w:sz w:val="24"/>
          <w:szCs w:val="24"/>
        </w:rPr>
        <w:tab/>
        <w:t xml:space="preserve">  </w:t>
      </w:r>
      <w:proofErr w:type="gramStart"/>
      <w:r w:rsidRPr="004F0B69">
        <w:rPr>
          <w:rFonts w:eastAsiaTheme="minorEastAsia"/>
          <w:b/>
          <w:bCs/>
          <w:color w:val="000000" w:themeColor="text1"/>
          <w:sz w:val="24"/>
          <w:szCs w:val="24"/>
        </w:rPr>
        <w:t xml:space="preserve">   (</w:t>
      </w:r>
      <w:proofErr w:type="gramEnd"/>
      <w:r w:rsidRPr="004F0B69">
        <w:rPr>
          <w:rFonts w:eastAsiaTheme="minorEastAsia"/>
          <w:b/>
          <w:bCs/>
          <w:color w:val="000000" w:themeColor="text1"/>
          <w:sz w:val="24"/>
          <w:szCs w:val="24"/>
        </w:rPr>
        <w:t>2020066924)</w:t>
      </w:r>
    </w:p>
    <w:p w14:paraId="7DE02128" w14:textId="77777777" w:rsidR="004F0B69" w:rsidRPr="004F0B69" w:rsidRDefault="004F0B69" w:rsidP="004F0B69">
      <w:pPr>
        <w:spacing w:after="0"/>
        <w:jc w:val="center"/>
        <w:rPr>
          <w:rFonts w:eastAsiaTheme="minorEastAsia"/>
          <w:b/>
          <w:bCs/>
          <w:color w:val="000000" w:themeColor="text1"/>
          <w:sz w:val="24"/>
          <w:szCs w:val="24"/>
        </w:rPr>
      </w:pPr>
      <w:proofErr w:type="spellStart"/>
      <w:r w:rsidRPr="004F0B69">
        <w:rPr>
          <w:rFonts w:eastAsiaTheme="minorEastAsia"/>
          <w:b/>
          <w:bCs/>
          <w:color w:val="000000" w:themeColor="text1"/>
          <w:sz w:val="24"/>
          <w:szCs w:val="24"/>
        </w:rPr>
        <w:t>Anahua</w:t>
      </w:r>
      <w:proofErr w:type="spellEnd"/>
      <w:r w:rsidRPr="004F0B69">
        <w:rPr>
          <w:rFonts w:eastAsiaTheme="minorEastAsia"/>
          <w:b/>
          <w:bCs/>
          <w:color w:val="000000" w:themeColor="text1"/>
          <w:sz w:val="24"/>
          <w:szCs w:val="24"/>
        </w:rPr>
        <w:t xml:space="preserve"> </w:t>
      </w:r>
      <w:proofErr w:type="spellStart"/>
      <w:r w:rsidRPr="004F0B69">
        <w:rPr>
          <w:rFonts w:eastAsiaTheme="minorEastAsia"/>
          <w:b/>
          <w:bCs/>
          <w:color w:val="000000" w:themeColor="text1"/>
          <w:sz w:val="24"/>
          <w:szCs w:val="24"/>
        </w:rPr>
        <w:t>Coaquira</w:t>
      </w:r>
      <w:proofErr w:type="spellEnd"/>
      <w:r w:rsidRPr="004F0B69">
        <w:rPr>
          <w:rFonts w:eastAsiaTheme="minorEastAsia"/>
          <w:b/>
          <w:bCs/>
          <w:color w:val="000000" w:themeColor="text1"/>
          <w:sz w:val="24"/>
          <w:szCs w:val="24"/>
        </w:rPr>
        <w:t>, Mayner Gonzalo (2020067145)</w:t>
      </w:r>
    </w:p>
    <w:p w14:paraId="1A64F119" w14:textId="77777777" w:rsidR="004F0B69" w:rsidRPr="004F0B69" w:rsidRDefault="004F0B69" w:rsidP="004F0B69">
      <w:pPr>
        <w:spacing w:after="0"/>
        <w:jc w:val="center"/>
        <w:rPr>
          <w:rFonts w:eastAsiaTheme="minorEastAsia"/>
          <w:b/>
          <w:bCs/>
          <w:color w:val="000000" w:themeColor="text1"/>
          <w:sz w:val="24"/>
          <w:szCs w:val="24"/>
        </w:rPr>
      </w:pPr>
      <w:proofErr w:type="spellStart"/>
      <w:r w:rsidRPr="004F0B69">
        <w:rPr>
          <w:rFonts w:eastAsiaTheme="minorEastAsia"/>
          <w:b/>
          <w:bCs/>
          <w:color w:val="000000" w:themeColor="text1"/>
          <w:sz w:val="24"/>
          <w:szCs w:val="24"/>
        </w:rPr>
        <w:t>Sebastian</w:t>
      </w:r>
      <w:proofErr w:type="spellEnd"/>
      <w:r w:rsidRPr="004F0B69">
        <w:rPr>
          <w:rFonts w:eastAsiaTheme="minorEastAsia"/>
          <w:b/>
          <w:bCs/>
          <w:color w:val="000000" w:themeColor="text1"/>
          <w:sz w:val="24"/>
          <w:szCs w:val="24"/>
        </w:rPr>
        <w:t xml:space="preserve"> arce bracamonte (2019062986)</w:t>
      </w:r>
    </w:p>
    <w:p w14:paraId="2D81FF69" w14:textId="77777777" w:rsidR="004F0B69" w:rsidRPr="004F0B69" w:rsidRDefault="004F0B69" w:rsidP="004F0B69">
      <w:pPr>
        <w:spacing w:after="0"/>
        <w:jc w:val="center"/>
        <w:rPr>
          <w:rFonts w:eastAsiaTheme="minorEastAsia"/>
          <w:b/>
          <w:bCs/>
          <w:color w:val="000000" w:themeColor="text1"/>
          <w:sz w:val="24"/>
          <w:szCs w:val="24"/>
        </w:rPr>
      </w:pPr>
      <w:r w:rsidRPr="004F0B69">
        <w:rPr>
          <w:rFonts w:eastAsiaTheme="minorEastAsia"/>
          <w:b/>
          <w:bCs/>
          <w:color w:val="000000" w:themeColor="text1"/>
          <w:sz w:val="24"/>
          <w:szCs w:val="24"/>
        </w:rPr>
        <w:t>Juan Brendon LUNA JUAREZ (2020068762)</w:t>
      </w:r>
    </w:p>
    <w:p w14:paraId="6F3022E1" w14:textId="77777777" w:rsidR="004F0B69" w:rsidRPr="004F0B69" w:rsidRDefault="004F0B69" w:rsidP="004F0B69">
      <w:pPr>
        <w:spacing w:after="0"/>
        <w:jc w:val="center"/>
        <w:rPr>
          <w:rFonts w:eastAsiaTheme="minorEastAsia"/>
          <w:color w:val="000000" w:themeColor="text1"/>
          <w:sz w:val="24"/>
          <w:szCs w:val="24"/>
        </w:rPr>
      </w:pPr>
    </w:p>
    <w:p w14:paraId="22DE3497" w14:textId="1FB318F9" w:rsidR="44496E5B" w:rsidRPr="0096630D" w:rsidRDefault="44496E5B" w:rsidP="44496E5B">
      <w:pPr>
        <w:spacing w:after="0"/>
        <w:jc w:val="center"/>
        <w:rPr>
          <w:rFonts w:ascii="Times New Roman" w:eastAsia="Arial" w:hAnsi="Times New Roman" w:cs="Times New Roman"/>
          <w:color w:val="000000" w:themeColor="text1"/>
          <w:sz w:val="24"/>
          <w:szCs w:val="24"/>
        </w:rPr>
      </w:pPr>
    </w:p>
    <w:p w14:paraId="165B1119" w14:textId="65CCCD0F" w:rsidR="44496E5B" w:rsidRPr="0096630D" w:rsidRDefault="44496E5B" w:rsidP="44496E5B">
      <w:pPr>
        <w:spacing w:after="0"/>
        <w:jc w:val="center"/>
        <w:rPr>
          <w:rFonts w:ascii="Times New Roman" w:eastAsia="Arial" w:hAnsi="Times New Roman" w:cs="Times New Roman"/>
          <w:color w:val="000000" w:themeColor="text1"/>
          <w:sz w:val="24"/>
          <w:szCs w:val="24"/>
        </w:rPr>
      </w:pPr>
    </w:p>
    <w:p w14:paraId="777EF3B4" w14:textId="1CE14CE3" w:rsidR="44496E5B" w:rsidRPr="0096630D" w:rsidRDefault="44496E5B" w:rsidP="44496E5B">
      <w:pPr>
        <w:spacing w:after="0"/>
        <w:jc w:val="center"/>
        <w:rPr>
          <w:rFonts w:ascii="Times New Roman" w:eastAsia="Arial" w:hAnsi="Times New Roman" w:cs="Times New Roman"/>
          <w:color w:val="000000" w:themeColor="text1"/>
          <w:sz w:val="24"/>
          <w:szCs w:val="24"/>
        </w:rPr>
      </w:pPr>
    </w:p>
    <w:p w14:paraId="3AB8067A" w14:textId="6B316DB5" w:rsidR="761693C2" w:rsidRPr="0096630D" w:rsidRDefault="761693C2" w:rsidP="44496E5B">
      <w:pPr>
        <w:spacing w:after="0"/>
        <w:jc w:val="center"/>
        <w:rPr>
          <w:rFonts w:ascii="Times New Roman" w:eastAsia="Arial" w:hAnsi="Times New Roman" w:cs="Times New Roman"/>
          <w:color w:val="000000" w:themeColor="text1"/>
          <w:sz w:val="24"/>
          <w:szCs w:val="24"/>
        </w:rPr>
      </w:pPr>
      <w:r w:rsidRPr="0096630D">
        <w:rPr>
          <w:rFonts w:ascii="Times New Roman" w:eastAsia="Arial" w:hAnsi="Times New Roman" w:cs="Times New Roman"/>
          <w:b/>
          <w:bCs/>
          <w:color w:val="000000" w:themeColor="text1"/>
          <w:sz w:val="24"/>
          <w:szCs w:val="24"/>
        </w:rPr>
        <w:t>Tacna – Perú</w:t>
      </w:r>
    </w:p>
    <w:p w14:paraId="4D04A6B9" w14:textId="5157A38B" w:rsidR="761693C2" w:rsidRPr="0096630D" w:rsidRDefault="761693C2" w:rsidP="44496E5B">
      <w:pPr>
        <w:spacing w:after="0"/>
        <w:jc w:val="center"/>
        <w:rPr>
          <w:rFonts w:ascii="Times New Roman" w:eastAsia="Arial" w:hAnsi="Times New Roman" w:cs="Times New Roman"/>
          <w:color w:val="000000" w:themeColor="text1"/>
          <w:sz w:val="24"/>
          <w:szCs w:val="24"/>
        </w:rPr>
      </w:pPr>
      <w:r w:rsidRPr="0096630D">
        <w:rPr>
          <w:rFonts w:ascii="Times New Roman" w:eastAsia="Arial" w:hAnsi="Times New Roman" w:cs="Times New Roman"/>
          <w:b/>
          <w:bCs/>
          <w:i/>
          <w:iCs/>
          <w:color w:val="000000" w:themeColor="text1"/>
          <w:sz w:val="24"/>
          <w:szCs w:val="24"/>
        </w:rPr>
        <w:t>2023</w:t>
      </w:r>
    </w:p>
    <w:p w14:paraId="19EC3D4B" w14:textId="34ED7303" w:rsidR="44496E5B" w:rsidRDefault="44496E5B" w:rsidP="44496E5B">
      <w:pPr>
        <w:spacing w:after="0"/>
        <w:jc w:val="center"/>
        <w:rPr>
          <w:rFonts w:ascii="Arial" w:eastAsia="Times New Roman" w:hAnsi="Arial" w:cs="Arial"/>
          <w:b/>
          <w:bCs/>
          <w:i/>
          <w:iCs/>
          <w:sz w:val="32"/>
          <w:szCs w:val="32"/>
          <w:lang w:eastAsia="es-PE"/>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59324E93">
        <w:trPr>
          <w:trHeight w:val="284"/>
          <w:jc w:val="center"/>
        </w:trPr>
        <w:tc>
          <w:tcPr>
            <w:tcW w:w="9011" w:type="dxa"/>
            <w:gridSpan w:val="6"/>
            <w:tcBorders>
              <w:bottom w:val="single" w:sz="6" w:space="0" w:color="auto"/>
            </w:tcBorders>
            <w:shd w:val="clear" w:color="auto" w:fill="D9D9D9" w:themeFill="background1" w:themeFillShade="D9"/>
            <w:vAlign w:val="center"/>
          </w:tcPr>
          <w:p w14:paraId="498F660E"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18FA8C8A" w14:textId="77777777" w:rsidTr="59324E93">
        <w:trPr>
          <w:trHeight w:val="374"/>
          <w:jc w:val="center"/>
        </w:trPr>
        <w:tc>
          <w:tcPr>
            <w:tcW w:w="921" w:type="dxa"/>
            <w:shd w:val="clear" w:color="auto" w:fill="F2F2F2" w:themeFill="background1" w:themeFillShade="F2"/>
            <w:vAlign w:val="center"/>
          </w:tcPr>
          <w:p w14:paraId="61A3137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482DB1FD"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C120BE2"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B5E8FD3"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75C090B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777D322B"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1EF856C3" w14:textId="77777777" w:rsidTr="59324E93">
        <w:trPr>
          <w:trHeight w:val="227"/>
          <w:jc w:val="center"/>
        </w:trPr>
        <w:tc>
          <w:tcPr>
            <w:tcW w:w="921" w:type="dxa"/>
          </w:tcPr>
          <w:p w14:paraId="3124B321" w14:textId="6CFBA0A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1.0</w:t>
            </w:r>
          </w:p>
        </w:tc>
        <w:tc>
          <w:tcPr>
            <w:tcW w:w="1134" w:type="dxa"/>
          </w:tcPr>
          <w:p w14:paraId="0E312BC1" w14:textId="4F681895"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2FA9CA54" w14:textId="7B711781"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7A3256BA" w14:textId="77F29FC8"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3A677EC7" w14:textId="0BA2DB33"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02/10/2023</w:t>
            </w:r>
          </w:p>
        </w:tc>
        <w:tc>
          <w:tcPr>
            <w:tcW w:w="3058" w:type="dxa"/>
            <w:shd w:val="clear" w:color="auto" w:fill="auto"/>
            <w:vAlign w:val="center"/>
          </w:tcPr>
          <w:p w14:paraId="20A9A456" w14:textId="2396EC97"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Versión Original</w:t>
            </w:r>
          </w:p>
        </w:tc>
      </w:tr>
      <w:tr w:rsidR="2C6C6099" w14:paraId="5D0AFA49" w14:textId="77777777" w:rsidTr="59324E93">
        <w:trPr>
          <w:trHeight w:val="227"/>
          <w:jc w:val="center"/>
        </w:trPr>
        <w:tc>
          <w:tcPr>
            <w:tcW w:w="921" w:type="dxa"/>
          </w:tcPr>
          <w:p w14:paraId="5D170201" w14:textId="5AEEFC8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2.0</w:t>
            </w:r>
          </w:p>
        </w:tc>
        <w:tc>
          <w:tcPr>
            <w:tcW w:w="1134" w:type="dxa"/>
          </w:tcPr>
          <w:p w14:paraId="5482DCEE" w14:textId="5197BDF2"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75C6C0DE" w14:textId="64299E3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306F539F" w14:textId="10222BA8"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63AC131F" w14:textId="1C35A560"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05/10/2023</w:t>
            </w:r>
          </w:p>
        </w:tc>
        <w:tc>
          <w:tcPr>
            <w:tcW w:w="3058" w:type="dxa"/>
            <w:shd w:val="clear" w:color="auto" w:fill="auto"/>
            <w:vAlign w:val="center"/>
          </w:tcPr>
          <w:p w14:paraId="097E97FF" w14:textId="691C649E"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Revisión </w:t>
            </w:r>
          </w:p>
        </w:tc>
      </w:tr>
      <w:tr w:rsidR="59324E93" w14:paraId="53475070" w14:textId="77777777" w:rsidTr="59324E93">
        <w:trPr>
          <w:trHeight w:val="227"/>
          <w:jc w:val="center"/>
        </w:trPr>
        <w:tc>
          <w:tcPr>
            <w:tcW w:w="921" w:type="dxa"/>
          </w:tcPr>
          <w:p w14:paraId="2E41BF9B" w14:textId="3349A541"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3.0</w:t>
            </w:r>
          </w:p>
        </w:tc>
        <w:tc>
          <w:tcPr>
            <w:tcW w:w="1134" w:type="dxa"/>
          </w:tcPr>
          <w:p w14:paraId="2024BE65" w14:textId="1FACED1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6F650532" w14:textId="0C4C0F82"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3F73C2FE" w14:textId="2654B6F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2B54A1DD" w14:textId="382C4BA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12/10/2023</w:t>
            </w:r>
          </w:p>
        </w:tc>
        <w:tc>
          <w:tcPr>
            <w:tcW w:w="3058" w:type="dxa"/>
            <w:shd w:val="clear" w:color="auto" w:fill="auto"/>
            <w:vAlign w:val="center"/>
          </w:tcPr>
          <w:p w14:paraId="67C61371" w14:textId="6D33F769"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Revisión </w:t>
            </w:r>
          </w:p>
        </w:tc>
      </w:tr>
      <w:tr w:rsidR="59324E93" w14:paraId="6E3AF9B6" w14:textId="77777777" w:rsidTr="59324E93">
        <w:trPr>
          <w:trHeight w:val="227"/>
          <w:jc w:val="center"/>
        </w:trPr>
        <w:tc>
          <w:tcPr>
            <w:tcW w:w="921" w:type="dxa"/>
          </w:tcPr>
          <w:p w14:paraId="1D5AACC3" w14:textId="3E331A0C"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4.0</w:t>
            </w:r>
          </w:p>
        </w:tc>
        <w:tc>
          <w:tcPr>
            <w:tcW w:w="1134" w:type="dxa"/>
          </w:tcPr>
          <w:p w14:paraId="133407FF" w14:textId="213A1D1F" w:rsidR="59324E93" w:rsidRDefault="59324E93" w:rsidP="59324E93">
            <w:pPr>
              <w:pStyle w:val="Normal0"/>
              <w:jc w:val="center"/>
              <w:rPr>
                <w:rFonts w:ascii="Calibri" w:eastAsia="Calibri" w:hAnsi="Calibri" w:cs="Calibri"/>
                <w:color w:val="000000" w:themeColor="text1"/>
                <w:sz w:val="12"/>
                <w:szCs w:val="12"/>
              </w:rPr>
            </w:pPr>
            <w:proofErr w:type="gramStart"/>
            <w:r w:rsidRPr="59324E93">
              <w:rPr>
                <w:sz w:val="16"/>
                <w:szCs w:val="16"/>
              </w:rPr>
              <w:t>JZP,MCT</w:t>
            </w:r>
            <w:proofErr w:type="gramEnd"/>
            <w:r w:rsidRPr="59324E93">
              <w:rPr>
                <w:sz w:val="16"/>
                <w:szCs w:val="16"/>
              </w:rPr>
              <w:t>,MAQ</w:t>
            </w:r>
          </w:p>
          <w:p w14:paraId="15713220" w14:textId="170CC267" w:rsidR="59324E93" w:rsidRDefault="59324E93" w:rsidP="59324E93">
            <w:pPr>
              <w:jc w:val="center"/>
              <w:rPr>
                <w:rFonts w:ascii="Calibri" w:eastAsia="Calibri" w:hAnsi="Calibri" w:cs="Calibri"/>
                <w:color w:val="000000" w:themeColor="text1"/>
                <w:sz w:val="12"/>
                <w:szCs w:val="12"/>
              </w:rPr>
            </w:pPr>
          </w:p>
        </w:tc>
        <w:tc>
          <w:tcPr>
            <w:tcW w:w="1424" w:type="dxa"/>
          </w:tcPr>
          <w:p w14:paraId="573248F1" w14:textId="2CE9A0D6"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MP</w:t>
            </w:r>
          </w:p>
        </w:tc>
        <w:tc>
          <w:tcPr>
            <w:tcW w:w="1482" w:type="dxa"/>
          </w:tcPr>
          <w:p w14:paraId="0F0D0ADB" w14:textId="4347A3EF"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MP</w:t>
            </w:r>
          </w:p>
        </w:tc>
        <w:tc>
          <w:tcPr>
            <w:tcW w:w="992" w:type="dxa"/>
            <w:vAlign w:val="center"/>
          </w:tcPr>
          <w:p w14:paraId="71A89D2D" w14:textId="7CF2238F"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09/12/2023</w:t>
            </w:r>
          </w:p>
        </w:tc>
        <w:tc>
          <w:tcPr>
            <w:tcW w:w="3058" w:type="dxa"/>
            <w:shd w:val="clear" w:color="auto" w:fill="auto"/>
            <w:vAlign w:val="center"/>
          </w:tcPr>
          <w:p w14:paraId="3F0968BF" w14:textId="71E942AA" w:rsidR="59324E93" w:rsidRDefault="59324E93" w:rsidP="59324E93">
            <w:pPr>
              <w:pStyle w:val="Normal0"/>
              <w:rPr>
                <w:rFonts w:ascii="Calibri" w:eastAsia="Calibri" w:hAnsi="Calibri" w:cs="Calibri"/>
                <w:color w:val="000000" w:themeColor="text1"/>
                <w:sz w:val="12"/>
                <w:szCs w:val="12"/>
              </w:rPr>
            </w:pPr>
            <w:r w:rsidRPr="59324E93">
              <w:rPr>
                <w:sz w:val="16"/>
                <w:szCs w:val="16"/>
              </w:rPr>
              <w:t>Actualizar y borrar lo que no me hemos usado en el sistema</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533B3C91" w:rsidR="00595153" w:rsidRPr="008F76B3" w:rsidRDefault="78908111" w:rsidP="00595153">
      <w:pPr>
        <w:pStyle w:val="Ttulo"/>
        <w:jc w:val="right"/>
        <w:rPr>
          <w:rFonts w:ascii="Times New Roman" w:hAnsi="Times New Roman"/>
          <w:color w:val="000000" w:themeColor="text1"/>
          <w:lang w:val="es-PE"/>
        </w:rPr>
      </w:pPr>
      <w:bookmarkStart w:id="0" w:name="_Hlk52661524"/>
      <w:r w:rsidRPr="2C6C6099">
        <w:rPr>
          <w:rFonts w:ascii="Times New Roman" w:hAnsi="Times New Roman"/>
          <w:color w:val="000000" w:themeColor="text1"/>
          <w:lang w:val="es-PE"/>
        </w:rPr>
        <w:t xml:space="preserve">Sistema </w:t>
      </w:r>
      <w:r w:rsidR="17F9BB4A" w:rsidRPr="2C6C6099">
        <w:rPr>
          <w:rFonts w:ascii="Times New Roman" w:hAnsi="Times New Roman"/>
          <w:color w:val="000000" w:themeColor="text1"/>
          <w:lang w:val="es-PE"/>
        </w:rPr>
        <w:t xml:space="preserve">Implementar la plataforma educativa Intranet con </w:t>
      </w:r>
      <w:proofErr w:type="spellStart"/>
      <w:r w:rsidR="17F9BB4A" w:rsidRPr="2C6C6099">
        <w:rPr>
          <w:rFonts w:ascii="Times New Roman" w:hAnsi="Times New Roman"/>
          <w:color w:val="000000" w:themeColor="text1"/>
          <w:lang w:val="es-PE"/>
        </w:rPr>
        <w:t>chatbot</w:t>
      </w:r>
      <w:proofErr w:type="spellEnd"/>
      <w:r w:rsidR="17F9BB4A" w:rsidRPr="2C6C6099">
        <w:rPr>
          <w:rFonts w:ascii="Times New Roman" w:hAnsi="Times New Roman"/>
          <w:color w:val="000000" w:themeColor="text1"/>
          <w:lang w:val="es-PE"/>
        </w:rPr>
        <w:t xml:space="preserve"> para la </w:t>
      </w:r>
      <w:r w:rsidR="4D0A0747" w:rsidRPr="2C6C6099">
        <w:rPr>
          <w:rFonts w:ascii="Times New Roman" w:hAnsi="Times New Roman"/>
          <w:color w:val="000000" w:themeColor="text1"/>
          <w:lang w:val="es-PE"/>
        </w:rPr>
        <w:t>gestión educativa</w:t>
      </w:r>
      <w:r w:rsidR="17F9BB4A" w:rsidRPr="2C6C6099">
        <w:rPr>
          <w:rFonts w:ascii="Times New Roman" w:hAnsi="Times New Roman"/>
          <w:color w:val="000000" w:themeColor="text1"/>
          <w:lang w:val="es-PE"/>
        </w:rPr>
        <w:t xml:space="preserve"> del colegio I.E.P. Verdad y Vida</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0F72A908" w:rsidR="00595153" w:rsidRPr="008F76B3" w:rsidRDefault="78908111" w:rsidP="44496E5B">
      <w:pPr>
        <w:pStyle w:val="Ttulo"/>
        <w:jc w:val="right"/>
        <w:rPr>
          <w:rFonts w:ascii="Times New Roman" w:hAnsi="Times New Roman"/>
          <w:color w:val="000000" w:themeColor="text1"/>
          <w:sz w:val="28"/>
          <w:szCs w:val="28"/>
          <w:lang w:val="es-PE"/>
        </w:rPr>
      </w:pPr>
      <w:r w:rsidRPr="59324E93">
        <w:rPr>
          <w:rFonts w:ascii="Times New Roman" w:hAnsi="Times New Roman"/>
          <w:color w:val="000000" w:themeColor="text1"/>
          <w:sz w:val="28"/>
          <w:szCs w:val="28"/>
          <w:lang w:val="es-PE"/>
        </w:rPr>
        <w:t xml:space="preserve">Versión </w:t>
      </w:r>
      <w:r w:rsidR="66126D02" w:rsidRPr="59324E93">
        <w:rPr>
          <w:rFonts w:ascii="Times New Roman" w:hAnsi="Times New Roman"/>
          <w:color w:val="000000" w:themeColor="text1"/>
          <w:sz w:val="28"/>
          <w:szCs w:val="28"/>
          <w:lang w:val="es-PE"/>
        </w:rPr>
        <w:t>4</w:t>
      </w:r>
      <w:r w:rsidRPr="59324E93">
        <w:rPr>
          <w:rFonts w:ascii="Times New Roman" w:hAnsi="Times New Roman"/>
          <w:i/>
          <w:iCs/>
          <w:color w:val="000000" w:themeColor="text1"/>
          <w:sz w:val="28"/>
          <w:szCs w:val="28"/>
          <w:lang w:val="es-PE"/>
        </w:rPr>
        <w:t>.0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4ECE449B" w14:textId="77777777" w:rsidTr="59324E93">
        <w:trPr>
          <w:trHeight w:val="284"/>
          <w:jc w:val="center"/>
        </w:trPr>
        <w:tc>
          <w:tcPr>
            <w:tcW w:w="9011" w:type="dxa"/>
            <w:gridSpan w:val="6"/>
            <w:tcBorders>
              <w:bottom w:val="single" w:sz="6" w:space="0" w:color="auto"/>
            </w:tcBorders>
            <w:shd w:val="clear" w:color="auto" w:fill="D9D9D9" w:themeFill="background1" w:themeFillShade="D9"/>
            <w:vAlign w:val="center"/>
          </w:tcPr>
          <w:p w14:paraId="3EEE15FC" w14:textId="77777777" w:rsidR="00595153" w:rsidRPr="0070130A" w:rsidRDefault="00595153" w:rsidP="00811CE1">
            <w:pPr>
              <w:jc w:val="center"/>
              <w:rPr>
                <w:rFonts w:cs="Times-Roman"/>
                <w:sz w:val="14"/>
                <w:szCs w:val="24"/>
              </w:rPr>
            </w:pPr>
            <w:r w:rsidRPr="0070130A">
              <w:rPr>
                <w:rFonts w:cs="Times-Roman"/>
                <w:sz w:val="14"/>
                <w:szCs w:val="24"/>
              </w:rPr>
              <w:lastRenderedPageBreak/>
              <w:t>CONTROL DE VERSIONES</w:t>
            </w:r>
          </w:p>
        </w:tc>
      </w:tr>
      <w:tr w:rsidR="00595153" w:rsidRPr="006A147A" w14:paraId="7293588F" w14:textId="77777777" w:rsidTr="59324E93">
        <w:trPr>
          <w:trHeight w:val="374"/>
          <w:jc w:val="center"/>
        </w:trPr>
        <w:tc>
          <w:tcPr>
            <w:tcW w:w="921" w:type="dxa"/>
            <w:shd w:val="clear" w:color="auto" w:fill="F2F2F2" w:themeFill="background1" w:themeFillShade="F2"/>
            <w:vAlign w:val="center"/>
          </w:tcPr>
          <w:p w14:paraId="5A2AD9E8"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38F66CD4"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60B9C8CC"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52591466"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3E70622C"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78731902"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6EC09C29" w14:textId="77777777" w:rsidTr="59324E93">
        <w:trPr>
          <w:trHeight w:val="227"/>
          <w:jc w:val="center"/>
        </w:trPr>
        <w:tc>
          <w:tcPr>
            <w:tcW w:w="921" w:type="dxa"/>
          </w:tcPr>
          <w:p w14:paraId="63C7E241" w14:textId="6CFBA0A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1.0</w:t>
            </w:r>
          </w:p>
        </w:tc>
        <w:tc>
          <w:tcPr>
            <w:tcW w:w="1134" w:type="dxa"/>
          </w:tcPr>
          <w:p w14:paraId="6C3C7006" w14:textId="4F681895"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20FAC643" w14:textId="7B711781"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692876A1" w14:textId="77F29FC8"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5EEF7E6A" w14:textId="0BA2DB33"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02/10/2023</w:t>
            </w:r>
          </w:p>
        </w:tc>
        <w:tc>
          <w:tcPr>
            <w:tcW w:w="3058" w:type="dxa"/>
            <w:shd w:val="clear" w:color="auto" w:fill="auto"/>
            <w:vAlign w:val="center"/>
          </w:tcPr>
          <w:p w14:paraId="52ADF179" w14:textId="2396EC97"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Versión Original</w:t>
            </w:r>
          </w:p>
        </w:tc>
      </w:tr>
      <w:tr w:rsidR="2C6C6099" w14:paraId="601B67AA" w14:textId="77777777" w:rsidTr="59324E93">
        <w:trPr>
          <w:trHeight w:val="227"/>
          <w:jc w:val="center"/>
        </w:trPr>
        <w:tc>
          <w:tcPr>
            <w:tcW w:w="921" w:type="dxa"/>
          </w:tcPr>
          <w:p w14:paraId="6A207339" w14:textId="5AEEFC8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2.0</w:t>
            </w:r>
          </w:p>
        </w:tc>
        <w:tc>
          <w:tcPr>
            <w:tcW w:w="1134" w:type="dxa"/>
          </w:tcPr>
          <w:p w14:paraId="75EE8B48" w14:textId="5197BDF2"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4EEFEFEF" w14:textId="64299E3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3A012CBB" w14:textId="10222BA8"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6EBFA1A9" w14:textId="1C35A560"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05/10/2023</w:t>
            </w:r>
          </w:p>
        </w:tc>
        <w:tc>
          <w:tcPr>
            <w:tcW w:w="3058" w:type="dxa"/>
            <w:shd w:val="clear" w:color="auto" w:fill="auto"/>
            <w:vAlign w:val="center"/>
          </w:tcPr>
          <w:p w14:paraId="268B8987" w14:textId="691C649E"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Revisión </w:t>
            </w:r>
          </w:p>
        </w:tc>
      </w:tr>
      <w:tr w:rsidR="59324E93" w14:paraId="0D547E85" w14:textId="77777777" w:rsidTr="59324E93">
        <w:trPr>
          <w:trHeight w:val="227"/>
          <w:jc w:val="center"/>
        </w:trPr>
        <w:tc>
          <w:tcPr>
            <w:tcW w:w="921" w:type="dxa"/>
          </w:tcPr>
          <w:p w14:paraId="748F6C11" w14:textId="3349A541"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3.0</w:t>
            </w:r>
          </w:p>
        </w:tc>
        <w:tc>
          <w:tcPr>
            <w:tcW w:w="1134" w:type="dxa"/>
          </w:tcPr>
          <w:p w14:paraId="7076A0E4" w14:textId="1FACED1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JZP, </w:t>
            </w:r>
            <w:proofErr w:type="gramStart"/>
            <w:r w:rsidRPr="59324E93">
              <w:rPr>
                <w:rFonts w:ascii="Calibri" w:eastAsia="Calibri" w:hAnsi="Calibri" w:cs="Calibri"/>
                <w:color w:val="000000" w:themeColor="text1"/>
                <w:sz w:val="14"/>
                <w:szCs w:val="14"/>
              </w:rPr>
              <w:t>MCT,MAC</w:t>
            </w:r>
            <w:proofErr w:type="gramEnd"/>
          </w:p>
        </w:tc>
        <w:tc>
          <w:tcPr>
            <w:tcW w:w="1424" w:type="dxa"/>
          </w:tcPr>
          <w:p w14:paraId="526E0A8B" w14:textId="0C4C0F82"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1482" w:type="dxa"/>
          </w:tcPr>
          <w:p w14:paraId="3BABAB1D" w14:textId="2654B6FE"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MP</w:t>
            </w:r>
          </w:p>
        </w:tc>
        <w:tc>
          <w:tcPr>
            <w:tcW w:w="992" w:type="dxa"/>
            <w:vAlign w:val="center"/>
          </w:tcPr>
          <w:p w14:paraId="26B7D1F1" w14:textId="382C4BA6" w:rsidR="59324E93" w:rsidRDefault="59324E93" w:rsidP="59324E93">
            <w:pPr>
              <w:jc w:val="cente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12/10/2023</w:t>
            </w:r>
          </w:p>
        </w:tc>
        <w:tc>
          <w:tcPr>
            <w:tcW w:w="3058" w:type="dxa"/>
            <w:shd w:val="clear" w:color="auto" w:fill="auto"/>
            <w:vAlign w:val="center"/>
          </w:tcPr>
          <w:p w14:paraId="120EEFD7" w14:textId="6D33F769" w:rsidR="59324E93" w:rsidRDefault="59324E93" w:rsidP="59324E93">
            <w:pPr>
              <w:rPr>
                <w:rFonts w:ascii="Calibri" w:eastAsia="Calibri" w:hAnsi="Calibri" w:cs="Calibri"/>
                <w:color w:val="000000" w:themeColor="text1"/>
                <w:sz w:val="14"/>
                <w:szCs w:val="14"/>
              </w:rPr>
            </w:pPr>
            <w:r w:rsidRPr="59324E93">
              <w:rPr>
                <w:rFonts w:ascii="Calibri" w:eastAsia="Calibri" w:hAnsi="Calibri" w:cs="Calibri"/>
                <w:color w:val="000000" w:themeColor="text1"/>
                <w:sz w:val="14"/>
                <w:szCs w:val="14"/>
              </w:rPr>
              <w:t xml:space="preserve">Revisión </w:t>
            </w:r>
          </w:p>
        </w:tc>
      </w:tr>
      <w:tr w:rsidR="59324E93" w14:paraId="10910368" w14:textId="77777777" w:rsidTr="59324E93">
        <w:trPr>
          <w:trHeight w:val="227"/>
          <w:jc w:val="center"/>
        </w:trPr>
        <w:tc>
          <w:tcPr>
            <w:tcW w:w="921" w:type="dxa"/>
          </w:tcPr>
          <w:p w14:paraId="6087FC2F" w14:textId="3E331A0C"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4.0</w:t>
            </w:r>
          </w:p>
        </w:tc>
        <w:tc>
          <w:tcPr>
            <w:tcW w:w="1134" w:type="dxa"/>
          </w:tcPr>
          <w:p w14:paraId="31DC9298" w14:textId="213A1D1F" w:rsidR="59324E93" w:rsidRDefault="59324E93" w:rsidP="59324E93">
            <w:pPr>
              <w:pStyle w:val="Normal0"/>
              <w:jc w:val="center"/>
              <w:rPr>
                <w:rFonts w:ascii="Calibri" w:eastAsia="Calibri" w:hAnsi="Calibri" w:cs="Calibri"/>
                <w:color w:val="000000" w:themeColor="text1"/>
                <w:sz w:val="12"/>
                <w:szCs w:val="12"/>
              </w:rPr>
            </w:pPr>
            <w:proofErr w:type="gramStart"/>
            <w:r w:rsidRPr="59324E93">
              <w:rPr>
                <w:sz w:val="16"/>
                <w:szCs w:val="16"/>
              </w:rPr>
              <w:t>JZP,MCT</w:t>
            </w:r>
            <w:proofErr w:type="gramEnd"/>
            <w:r w:rsidRPr="59324E93">
              <w:rPr>
                <w:sz w:val="16"/>
                <w:szCs w:val="16"/>
              </w:rPr>
              <w:t>,MAQ</w:t>
            </w:r>
          </w:p>
          <w:p w14:paraId="4D2BAA3E" w14:textId="170CC267" w:rsidR="59324E93" w:rsidRDefault="59324E93" w:rsidP="59324E93">
            <w:pPr>
              <w:jc w:val="center"/>
              <w:rPr>
                <w:rFonts w:ascii="Calibri" w:eastAsia="Calibri" w:hAnsi="Calibri" w:cs="Calibri"/>
                <w:color w:val="000000" w:themeColor="text1"/>
                <w:sz w:val="12"/>
                <w:szCs w:val="12"/>
              </w:rPr>
            </w:pPr>
          </w:p>
        </w:tc>
        <w:tc>
          <w:tcPr>
            <w:tcW w:w="1424" w:type="dxa"/>
          </w:tcPr>
          <w:p w14:paraId="7B840E32" w14:textId="2CE9A0D6"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MP</w:t>
            </w:r>
          </w:p>
        </w:tc>
        <w:tc>
          <w:tcPr>
            <w:tcW w:w="1482" w:type="dxa"/>
          </w:tcPr>
          <w:p w14:paraId="2D70E584" w14:textId="4347A3EF"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MP</w:t>
            </w:r>
          </w:p>
        </w:tc>
        <w:tc>
          <w:tcPr>
            <w:tcW w:w="992" w:type="dxa"/>
            <w:vAlign w:val="center"/>
          </w:tcPr>
          <w:p w14:paraId="23B55EE9" w14:textId="7CF2238F" w:rsidR="59324E93" w:rsidRDefault="59324E93" w:rsidP="59324E93">
            <w:pPr>
              <w:pStyle w:val="Normal0"/>
              <w:jc w:val="center"/>
              <w:rPr>
                <w:rFonts w:ascii="Calibri" w:eastAsia="Calibri" w:hAnsi="Calibri" w:cs="Calibri"/>
                <w:color w:val="000000" w:themeColor="text1"/>
                <w:sz w:val="12"/>
                <w:szCs w:val="12"/>
              </w:rPr>
            </w:pPr>
            <w:r w:rsidRPr="59324E93">
              <w:rPr>
                <w:sz w:val="16"/>
                <w:szCs w:val="16"/>
              </w:rPr>
              <w:t>09/12/2023</w:t>
            </w:r>
          </w:p>
        </w:tc>
        <w:tc>
          <w:tcPr>
            <w:tcW w:w="3058" w:type="dxa"/>
            <w:shd w:val="clear" w:color="auto" w:fill="auto"/>
            <w:vAlign w:val="center"/>
          </w:tcPr>
          <w:p w14:paraId="476CDB97" w14:textId="71E942AA" w:rsidR="59324E93" w:rsidRDefault="59324E93" w:rsidP="59324E93">
            <w:pPr>
              <w:pStyle w:val="Normal0"/>
              <w:rPr>
                <w:rFonts w:ascii="Calibri" w:eastAsia="Calibri" w:hAnsi="Calibri" w:cs="Calibri"/>
                <w:color w:val="000000" w:themeColor="text1"/>
                <w:sz w:val="12"/>
                <w:szCs w:val="12"/>
              </w:rPr>
            </w:pPr>
            <w:r w:rsidRPr="59324E93">
              <w:rPr>
                <w:sz w:val="16"/>
                <w:szCs w:val="16"/>
              </w:rPr>
              <w:t>Actualizar y borrar lo que no me hemos usado en el sistema</w:t>
            </w:r>
          </w:p>
        </w:tc>
      </w:tr>
    </w:tbl>
    <w:p w14:paraId="6E33BF1D" w14:textId="77777777" w:rsidR="008055BC" w:rsidRDefault="008055BC">
      <w:pPr>
        <w:rPr>
          <w:rFonts w:ascii="Arial" w:hAnsi="Arial" w:cs="Arial"/>
          <w:b/>
          <w:color w:val="000000"/>
          <w:sz w:val="24"/>
        </w:rPr>
      </w:pPr>
    </w:p>
    <w:p w14:paraId="52379CDE"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3A89C8B1" w14:textId="77777777" w:rsidR="001D3AB5" w:rsidRPr="001D3AB5" w:rsidRDefault="001D3AB5" w:rsidP="001D3AB5"/>
    <w:p w14:paraId="52E4F22F"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44496E5B">
        <w:rPr>
          <w:color w:val="000000" w:themeColor="text1"/>
          <w:sz w:val="20"/>
          <w:szCs w:val="20"/>
        </w:rPr>
        <w:fldChar w:fldCharType="begin"/>
      </w:r>
      <w:r w:rsidRPr="008F76B3">
        <w:rPr>
          <w:color w:val="000000" w:themeColor="text1"/>
        </w:rPr>
        <w:instrText xml:space="preserve"> TOC \o "1-3" </w:instrText>
      </w:r>
      <w:r w:rsidRPr="44496E5B">
        <w:rPr>
          <w:color w:val="000000" w:themeColor="text1"/>
          <w:sz w:val="20"/>
          <w:szCs w:val="20"/>
        </w:rPr>
        <w:fldChar w:fldCharType="separate"/>
      </w:r>
      <w:r w:rsidRPr="00394179">
        <w:rPr>
          <w:noProof/>
          <w:color w:val="000000" w:themeColor="text1"/>
        </w:rPr>
        <w:t>1.</w:t>
      </w:r>
      <w:r>
        <w:rPr>
          <w:rFonts w:asciiTheme="minorHAnsi" w:eastAsiaTheme="minorEastAsia" w:hAnsiTheme="minorHAnsi" w:cstheme="minorBidi"/>
          <w:noProof/>
          <w:lang w:eastAsia="es-PE"/>
        </w:rPr>
        <w:tab/>
      </w:r>
      <w:r w:rsidRPr="00394179">
        <w:rPr>
          <w:noProof/>
          <w:color w:val="000000" w:themeColor="text1"/>
        </w:rPr>
        <w:t>Introducción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_Toc24629892 \h </w:instrText>
      </w:r>
      <w:r>
        <w:rPr>
          <w:noProof/>
        </w:rPr>
      </w:r>
      <w:r>
        <w:rPr>
          <w:noProof/>
        </w:rPr>
        <w:fldChar w:fldCharType="separate"/>
      </w:r>
      <w:r>
        <w:rPr>
          <w:noProof/>
        </w:rPr>
        <w:t>4</w:t>
      </w:r>
      <w:r>
        <w:rPr>
          <w:noProof/>
        </w:rPr>
        <w:fldChar w:fldCharType="end"/>
      </w:r>
    </w:p>
    <w:p w14:paraId="342BE4A5"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1.1</w:t>
      </w:r>
      <w:r>
        <w:rPr>
          <w:rFonts w:asciiTheme="minorHAnsi" w:eastAsiaTheme="minorEastAsia" w:hAnsiTheme="minorHAnsi" w:cstheme="minorBidi"/>
          <w:noProof/>
          <w:lang w:eastAsia="es-PE"/>
        </w:rPr>
        <w:tab/>
      </w:r>
      <w:r w:rsidRPr="00394179">
        <w:rPr>
          <w:noProof/>
          <w:color w:val="000000" w:themeColor="text1"/>
        </w:rPr>
        <w:t>Propósito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_Toc24629893 \h </w:instrText>
      </w:r>
      <w:r>
        <w:rPr>
          <w:noProof/>
        </w:rPr>
      </w:r>
      <w:r>
        <w:rPr>
          <w:noProof/>
        </w:rPr>
        <w:fldChar w:fldCharType="separate"/>
      </w:r>
      <w:r>
        <w:rPr>
          <w:noProof/>
        </w:rPr>
        <w:t>4</w:t>
      </w:r>
      <w:r>
        <w:rPr>
          <w:noProof/>
        </w:rPr>
        <w:fldChar w:fldCharType="end"/>
      </w:r>
    </w:p>
    <w:p w14:paraId="12EF532E"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1.2</w:t>
      </w:r>
      <w:r>
        <w:rPr>
          <w:rFonts w:asciiTheme="minorHAnsi" w:eastAsiaTheme="minorEastAsia" w:hAnsiTheme="minorHAnsi" w:cstheme="minorBidi"/>
          <w:noProof/>
          <w:lang w:eastAsia="es-PE"/>
        </w:rPr>
        <w:tab/>
      </w:r>
      <w:r w:rsidRPr="00394179">
        <w:rPr>
          <w:noProof/>
          <w:color w:val="000000" w:themeColor="text1"/>
        </w:rPr>
        <w:t>Alcance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_Toc24629894 \h </w:instrText>
      </w:r>
      <w:r>
        <w:rPr>
          <w:noProof/>
        </w:rPr>
      </w:r>
      <w:r>
        <w:rPr>
          <w:noProof/>
        </w:rPr>
        <w:fldChar w:fldCharType="separate"/>
      </w:r>
      <w:r>
        <w:rPr>
          <w:noProof/>
        </w:rPr>
        <w:t>4</w:t>
      </w:r>
      <w:r>
        <w:rPr>
          <w:noProof/>
        </w:rPr>
        <w:fldChar w:fldCharType="end"/>
      </w:r>
    </w:p>
    <w:p w14:paraId="0256B8E6"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1.3</w:t>
      </w:r>
      <w:r>
        <w:rPr>
          <w:rFonts w:asciiTheme="minorHAnsi" w:eastAsiaTheme="minorEastAsia" w:hAnsiTheme="minorHAnsi" w:cstheme="minorBidi"/>
          <w:noProof/>
          <w:lang w:eastAsia="es-PE"/>
        </w:rPr>
        <w:tab/>
      </w:r>
      <w:r w:rsidRPr="00394179">
        <w:rPr>
          <w:noProof/>
          <w:color w:val="000000" w:themeColor="text1"/>
        </w:rPr>
        <w:t>Definición, siglas y abreviaturas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_Toc24629895 \h </w:instrText>
      </w:r>
      <w:r>
        <w:rPr>
          <w:noProof/>
        </w:rPr>
      </w:r>
      <w:r>
        <w:rPr>
          <w:noProof/>
        </w:rPr>
        <w:fldChar w:fldCharType="separate"/>
      </w:r>
      <w:r>
        <w:rPr>
          <w:noProof/>
        </w:rPr>
        <w:t>4</w:t>
      </w:r>
      <w:r>
        <w:rPr>
          <w:noProof/>
        </w:rPr>
        <w:fldChar w:fldCharType="end"/>
      </w:r>
    </w:p>
    <w:p w14:paraId="53FFF0F9"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1.4</w:t>
      </w:r>
      <w:r>
        <w:rPr>
          <w:rFonts w:asciiTheme="minorHAnsi" w:eastAsiaTheme="minorEastAsia" w:hAnsiTheme="minorHAnsi" w:cstheme="minorBidi"/>
          <w:noProof/>
          <w:lang w:eastAsia="es-PE"/>
        </w:rPr>
        <w:tab/>
      </w:r>
      <w:r w:rsidRPr="00394179">
        <w:rPr>
          <w:noProof/>
          <w:color w:val="000000" w:themeColor="text1"/>
        </w:rPr>
        <w:t>Referencias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_Toc24629896 \h </w:instrText>
      </w:r>
      <w:r>
        <w:rPr>
          <w:noProof/>
        </w:rPr>
      </w:r>
      <w:r>
        <w:rPr>
          <w:noProof/>
        </w:rPr>
        <w:fldChar w:fldCharType="separate"/>
      </w:r>
      <w:r>
        <w:rPr>
          <w:noProof/>
        </w:rPr>
        <w:t>4</w:t>
      </w:r>
      <w:r>
        <w:rPr>
          <w:noProof/>
        </w:rPr>
        <w:fldChar w:fldCharType="end"/>
      </w:r>
    </w:p>
    <w:p w14:paraId="1CCC5AC0"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1.5</w:t>
      </w:r>
      <w:r>
        <w:rPr>
          <w:rFonts w:asciiTheme="minorHAnsi" w:eastAsiaTheme="minorEastAsia" w:hAnsiTheme="minorHAnsi" w:cstheme="minorBidi"/>
          <w:noProof/>
          <w:lang w:eastAsia="es-PE"/>
        </w:rPr>
        <w:tab/>
      </w:r>
      <w:r w:rsidRPr="00394179">
        <w:rPr>
          <w:noProof/>
          <w:color w:val="000000" w:themeColor="text1"/>
        </w:rPr>
        <w:t>Visión General</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_Toc24629897 \h </w:instrText>
      </w:r>
      <w:r>
        <w:rPr>
          <w:noProof/>
        </w:rPr>
      </w:r>
      <w:r>
        <w:rPr>
          <w:noProof/>
        </w:rPr>
        <w:fldChar w:fldCharType="separate"/>
      </w:r>
      <w:r>
        <w:rPr>
          <w:noProof/>
        </w:rPr>
        <w:t>5</w:t>
      </w:r>
      <w:r>
        <w:rPr>
          <w:noProof/>
        </w:rPr>
        <w:fldChar w:fldCharType="end"/>
      </w:r>
    </w:p>
    <w:p w14:paraId="66C23D82"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2.</w:t>
      </w:r>
      <w:r>
        <w:rPr>
          <w:rFonts w:asciiTheme="minorHAnsi" w:eastAsiaTheme="minorEastAsia" w:hAnsiTheme="minorHAnsi" w:cstheme="minorBidi"/>
          <w:noProof/>
          <w:lang w:eastAsia="es-PE"/>
        </w:rPr>
        <w:tab/>
      </w:r>
      <w:r w:rsidRPr="00394179">
        <w:rPr>
          <w:noProof/>
          <w:color w:val="000000" w:themeColor="text1"/>
        </w:rPr>
        <w:t>Representación Arquitectónica</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_Toc24629898 \h </w:instrText>
      </w:r>
      <w:r>
        <w:rPr>
          <w:noProof/>
        </w:rPr>
      </w:r>
      <w:r>
        <w:rPr>
          <w:noProof/>
        </w:rPr>
        <w:fldChar w:fldCharType="separate"/>
      </w:r>
      <w:r>
        <w:rPr>
          <w:noProof/>
        </w:rPr>
        <w:t>5</w:t>
      </w:r>
      <w:r>
        <w:rPr>
          <w:noProof/>
        </w:rPr>
        <w:fldChar w:fldCharType="end"/>
      </w:r>
    </w:p>
    <w:p w14:paraId="44BE8230"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2.1</w:t>
      </w:r>
      <w:r>
        <w:rPr>
          <w:rFonts w:asciiTheme="minorHAnsi" w:eastAsiaTheme="minorEastAsia" w:hAnsiTheme="minorHAnsi" w:cstheme="minorBidi"/>
          <w:noProof/>
          <w:lang w:eastAsia="es-PE"/>
        </w:rPr>
        <w:tab/>
      </w:r>
      <w:r w:rsidRPr="00394179">
        <w:rPr>
          <w:noProof/>
          <w:color w:val="000000" w:themeColor="text1"/>
        </w:rPr>
        <w:t>Escenarios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_Toc24629899 \h </w:instrText>
      </w:r>
      <w:r>
        <w:rPr>
          <w:noProof/>
        </w:rPr>
      </w:r>
      <w:r>
        <w:rPr>
          <w:noProof/>
        </w:rPr>
        <w:fldChar w:fldCharType="separate"/>
      </w:r>
      <w:r>
        <w:rPr>
          <w:noProof/>
        </w:rPr>
        <w:t>5</w:t>
      </w:r>
      <w:r>
        <w:rPr>
          <w:noProof/>
        </w:rPr>
        <w:fldChar w:fldCharType="end"/>
      </w:r>
    </w:p>
    <w:p w14:paraId="5B953CBC"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2.2</w:t>
      </w:r>
      <w:r>
        <w:rPr>
          <w:rFonts w:asciiTheme="minorHAnsi" w:eastAsiaTheme="minorEastAsia" w:hAnsiTheme="minorHAnsi" w:cstheme="minorBidi"/>
          <w:noProof/>
          <w:lang w:eastAsia="es-PE"/>
        </w:rPr>
        <w:tab/>
      </w:r>
      <w:r w:rsidRPr="00394179">
        <w:rPr>
          <w:noProof/>
          <w:color w:val="000000" w:themeColor="text1"/>
        </w:rPr>
        <w:t>Vista Lógica</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_Toc24629900 \h </w:instrText>
      </w:r>
      <w:r>
        <w:rPr>
          <w:noProof/>
        </w:rPr>
      </w:r>
      <w:r>
        <w:rPr>
          <w:noProof/>
        </w:rPr>
        <w:fldChar w:fldCharType="separate"/>
      </w:r>
      <w:r>
        <w:rPr>
          <w:noProof/>
        </w:rPr>
        <w:t>6</w:t>
      </w:r>
      <w:r>
        <w:rPr>
          <w:noProof/>
        </w:rPr>
        <w:fldChar w:fldCharType="end"/>
      </w:r>
    </w:p>
    <w:p w14:paraId="0747D536"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2.3</w:t>
      </w:r>
      <w:r>
        <w:rPr>
          <w:rFonts w:asciiTheme="minorHAnsi" w:eastAsiaTheme="minorEastAsia" w:hAnsiTheme="minorHAnsi" w:cstheme="minorBidi"/>
          <w:noProof/>
          <w:lang w:eastAsia="es-PE"/>
        </w:rPr>
        <w:tab/>
      </w:r>
      <w:r w:rsidRPr="00394179">
        <w:rPr>
          <w:noProof/>
          <w:color w:val="000000" w:themeColor="text1"/>
        </w:rPr>
        <w:t>Vista del Proceso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_Toc24629901 \h </w:instrText>
      </w:r>
      <w:r>
        <w:rPr>
          <w:noProof/>
        </w:rPr>
      </w:r>
      <w:r>
        <w:rPr>
          <w:noProof/>
        </w:rPr>
        <w:fldChar w:fldCharType="separate"/>
      </w:r>
      <w:r>
        <w:rPr>
          <w:noProof/>
        </w:rPr>
        <w:t>6</w:t>
      </w:r>
      <w:r>
        <w:rPr>
          <w:noProof/>
        </w:rPr>
        <w:fldChar w:fldCharType="end"/>
      </w:r>
    </w:p>
    <w:p w14:paraId="69CB3515"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2.4</w:t>
      </w:r>
      <w:r>
        <w:rPr>
          <w:rFonts w:asciiTheme="minorHAnsi" w:eastAsiaTheme="minorEastAsia" w:hAnsiTheme="minorHAnsi" w:cstheme="minorBidi"/>
          <w:noProof/>
          <w:lang w:eastAsia="es-PE"/>
        </w:rPr>
        <w:tab/>
      </w:r>
      <w:r w:rsidRPr="00394179">
        <w:rPr>
          <w:noProof/>
          <w:color w:val="000000" w:themeColor="text1"/>
        </w:rPr>
        <w:t>Vista del desarrollo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_Toc24629902 \h </w:instrText>
      </w:r>
      <w:r>
        <w:rPr>
          <w:noProof/>
        </w:rPr>
      </w:r>
      <w:r>
        <w:rPr>
          <w:noProof/>
        </w:rPr>
        <w:fldChar w:fldCharType="separate"/>
      </w:r>
      <w:r>
        <w:rPr>
          <w:noProof/>
        </w:rPr>
        <w:t>6</w:t>
      </w:r>
      <w:r>
        <w:rPr>
          <w:noProof/>
        </w:rPr>
        <w:fldChar w:fldCharType="end"/>
      </w:r>
    </w:p>
    <w:p w14:paraId="33C056DF"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2.5</w:t>
      </w:r>
      <w:r>
        <w:rPr>
          <w:rFonts w:asciiTheme="minorHAnsi" w:eastAsiaTheme="minorEastAsia" w:hAnsiTheme="minorHAnsi" w:cstheme="minorBidi"/>
          <w:noProof/>
          <w:lang w:eastAsia="es-PE"/>
        </w:rPr>
        <w:tab/>
      </w:r>
      <w:r w:rsidRPr="00394179">
        <w:rPr>
          <w:noProof/>
          <w:color w:val="000000" w:themeColor="text1"/>
        </w:rPr>
        <w:t>Vista Física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_Toc24629903 \h </w:instrText>
      </w:r>
      <w:r>
        <w:rPr>
          <w:noProof/>
        </w:rPr>
      </w:r>
      <w:r>
        <w:rPr>
          <w:noProof/>
        </w:rPr>
        <w:fldChar w:fldCharType="separate"/>
      </w:r>
      <w:r>
        <w:rPr>
          <w:noProof/>
        </w:rPr>
        <w:t>6</w:t>
      </w:r>
      <w:r>
        <w:rPr>
          <w:noProof/>
        </w:rPr>
        <w:fldChar w:fldCharType="end"/>
      </w:r>
    </w:p>
    <w:p w14:paraId="74D18698"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3.</w:t>
      </w:r>
      <w:r>
        <w:rPr>
          <w:rFonts w:asciiTheme="minorHAnsi" w:eastAsiaTheme="minorEastAsia" w:hAnsiTheme="minorHAnsi" w:cstheme="minorBidi"/>
          <w:noProof/>
          <w:lang w:eastAsia="es-PE"/>
        </w:rPr>
        <w:tab/>
      </w:r>
      <w:r w:rsidRPr="00394179">
        <w:rPr>
          <w:noProof/>
          <w:color w:val="000000" w:themeColor="text1"/>
        </w:rPr>
        <w:t>Objetivos y limitaciones arquitectónicas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_Toc24629904 \h </w:instrText>
      </w:r>
      <w:r>
        <w:rPr>
          <w:noProof/>
        </w:rPr>
      </w:r>
      <w:r>
        <w:rPr>
          <w:noProof/>
        </w:rPr>
        <w:fldChar w:fldCharType="separate"/>
      </w:r>
      <w:r>
        <w:rPr>
          <w:noProof/>
        </w:rPr>
        <w:t>7</w:t>
      </w:r>
      <w:r>
        <w:rPr>
          <w:noProof/>
        </w:rPr>
        <w:fldChar w:fldCharType="end"/>
      </w:r>
    </w:p>
    <w:p w14:paraId="25257067"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3.1</w:t>
      </w:r>
      <w:r>
        <w:rPr>
          <w:rFonts w:asciiTheme="minorHAnsi" w:eastAsiaTheme="minorEastAsia" w:hAnsiTheme="minorHAnsi" w:cstheme="minorBidi"/>
          <w:noProof/>
          <w:lang w:eastAsia="es-PE"/>
        </w:rPr>
        <w:tab/>
      </w:r>
      <w:r w:rsidRPr="00394179">
        <w:rPr>
          <w:noProof/>
          <w:color w:val="000000" w:themeColor="text1"/>
        </w:rPr>
        <w:t>Disponibilidad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2855EA93"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3.2</w:t>
      </w:r>
      <w:r>
        <w:rPr>
          <w:rFonts w:asciiTheme="minorHAnsi" w:eastAsiaTheme="minorEastAsia" w:hAnsiTheme="minorHAnsi" w:cstheme="minorBidi"/>
          <w:noProof/>
          <w:lang w:eastAsia="es-PE"/>
        </w:rPr>
        <w:tab/>
      </w:r>
      <w:r w:rsidRPr="00394179">
        <w:rPr>
          <w:noProof/>
          <w:color w:val="000000" w:themeColor="text1"/>
        </w:rPr>
        <w:t>Seguridad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314C400"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3.3</w:t>
      </w:r>
      <w:r>
        <w:rPr>
          <w:rFonts w:asciiTheme="minorHAnsi" w:eastAsiaTheme="minorEastAsia" w:hAnsiTheme="minorHAnsi" w:cstheme="minorBidi"/>
          <w:noProof/>
          <w:lang w:eastAsia="es-PE"/>
        </w:rPr>
        <w:tab/>
      </w:r>
      <w:r w:rsidRPr="00394179">
        <w:rPr>
          <w:noProof/>
          <w:color w:val="000000" w:themeColor="text1"/>
        </w:rPr>
        <w:t>Adaptabilidad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_Toc24629907 \h </w:instrText>
      </w:r>
      <w:r>
        <w:rPr>
          <w:noProof/>
        </w:rPr>
      </w:r>
      <w:r>
        <w:rPr>
          <w:noProof/>
        </w:rPr>
        <w:fldChar w:fldCharType="separate"/>
      </w:r>
      <w:r>
        <w:rPr>
          <w:noProof/>
        </w:rPr>
        <w:t>7</w:t>
      </w:r>
      <w:r>
        <w:rPr>
          <w:noProof/>
        </w:rPr>
        <w:fldChar w:fldCharType="end"/>
      </w:r>
    </w:p>
    <w:p w14:paraId="4EAFE920"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3.4</w:t>
      </w:r>
      <w:r>
        <w:rPr>
          <w:rFonts w:asciiTheme="minorHAnsi" w:eastAsiaTheme="minorEastAsia" w:hAnsiTheme="minorHAnsi" w:cstheme="minorBidi"/>
          <w:noProof/>
          <w:lang w:eastAsia="es-PE"/>
        </w:rPr>
        <w:tab/>
      </w:r>
      <w:r w:rsidRPr="00394179">
        <w:rPr>
          <w:noProof/>
          <w:color w:val="000000" w:themeColor="text1"/>
        </w:rPr>
        <w:t>Rendimiento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_Toc24629908 \h </w:instrText>
      </w:r>
      <w:r>
        <w:rPr>
          <w:noProof/>
        </w:rPr>
      </w:r>
      <w:r>
        <w:rPr>
          <w:noProof/>
        </w:rPr>
        <w:fldChar w:fldCharType="separate"/>
      </w:r>
      <w:r>
        <w:rPr>
          <w:noProof/>
        </w:rPr>
        <w:t>7</w:t>
      </w:r>
      <w:r>
        <w:rPr>
          <w:noProof/>
        </w:rPr>
        <w:fldChar w:fldCharType="end"/>
      </w:r>
    </w:p>
    <w:p w14:paraId="4D8F4226" w14:textId="473B2EAE" w:rsidR="001D3AB5" w:rsidRDefault="001D3AB5" w:rsidP="44496E5B">
      <w:pPr>
        <w:pStyle w:val="TDC1"/>
        <w:tabs>
          <w:tab w:val="left" w:pos="432"/>
        </w:tabs>
        <w:rPr>
          <w:noProof/>
          <w:u w:val="single"/>
        </w:rPr>
      </w:pPr>
      <w:r w:rsidRPr="00394179">
        <w:rPr>
          <w:noProof/>
          <w:color w:val="000000" w:themeColor="text1"/>
        </w:rPr>
        <w:t>4.</w:t>
      </w:r>
      <w:r>
        <w:rPr>
          <w:rFonts w:asciiTheme="minorHAnsi" w:eastAsiaTheme="minorEastAsia" w:hAnsiTheme="minorHAnsi" w:cstheme="minorBidi"/>
          <w:noProof/>
          <w:lang w:eastAsia="es-PE"/>
        </w:rPr>
        <w:tab/>
      </w:r>
      <w:r w:rsidRPr="00394179">
        <w:rPr>
          <w:noProof/>
          <w:color w:val="000000" w:themeColor="text1"/>
        </w:rPr>
        <w:t>Análisis de Requerimientos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_Toc24629909 \h </w:instrText>
      </w:r>
      <w:r>
        <w:rPr>
          <w:noProof/>
        </w:rPr>
      </w:r>
      <w:r>
        <w:rPr>
          <w:noProof/>
        </w:rPr>
        <w:fldChar w:fldCharType="separate"/>
      </w:r>
      <w:r>
        <w:rPr>
          <w:noProof/>
        </w:rPr>
        <w:t>8</w:t>
      </w:r>
      <w:r>
        <w:rPr>
          <w:noProof/>
        </w:rPr>
        <w:fldChar w:fldCharType="end"/>
      </w:r>
    </w:p>
    <w:p w14:paraId="5D8DA370" w14:textId="46FF2018" w:rsidR="00200926" w:rsidRDefault="00200926" w:rsidP="44496E5B">
      <w:pPr>
        <w:pStyle w:val="TDC2"/>
        <w:tabs>
          <w:tab w:val="left" w:pos="1000"/>
        </w:tabs>
        <w:rPr>
          <w:rFonts w:asciiTheme="minorHAnsi" w:eastAsiaTheme="minorEastAsia" w:hAnsiTheme="minorHAnsi" w:cstheme="minorBidi"/>
          <w:noProof/>
          <w:u w:val="single"/>
          <w:lang w:eastAsia="es-PE"/>
        </w:rPr>
      </w:pPr>
      <w:r>
        <w:rPr>
          <w:noProof/>
          <w:color w:val="000000" w:themeColor="text1"/>
        </w:rPr>
        <w:t>4</w:t>
      </w:r>
      <w:r w:rsidRPr="00394179">
        <w:rPr>
          <w:noProof/>
          <w:color w:val="000000" w:themeColor="text1"/>
        </w:rPr>
        <w:t>.1</w:t>
      </w:r>
      <w:r>
        <w:rPr>
          <w:rFonts w:asciiTheme="minorHAnsi" w:eastAsiaTheme="minorEastAsia" w:hAnsiTheme="minorHAnsi" w:cstheme="minorBidi"/>
          <w:noProof/>
          <w:lang w:eastAsia="es-PE"/>
        </w:rPr>
        <w:tab/>
      </w:r>
      <w:r>
        <w:rPr>
          <w:noProof/>
          <w:color w:val="000000" w:themeColor="text1"/>
        </w:rPr>
        <w:t>Requerimientos funcionales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14:paraId="1DC3EB23" w14:textId="263FAF67" w:rsidR="00200926" w:rsidRDefault="00200926" w:rsidP="44496E5B">
      <w:pPr>
        <w:pStyle w:val="TDC2"/>
        <w:tabs>
          <w:tab w:val="left" w:pos="1000"/>
        </w:tabs>
        <w:rPr>
          <w:rFonts w:asciiTheme="minorHAnsi" w:eastAsiaTheme="minorEastAsia" w:hAnsiTheme="minorHAnsi" w:cstheme="minorBidi"/>
          <w:noProof/>
          <w:u w:val="single"/>
          <w:lang w:eastAsia="es-PE"/>
        </w:rPr>
      </w:pPr>
      <w:r>
        <w:rPr>
          <w:noProof/>
          <w:color w:val="000000" w:themeColor="text1"/>
        </w:rPr>
        <w:t>4</w:t>
      </w:r>
      <w:r w:rsidRPr="00394179">
        <w:rPr>
          <w:noProof/>
          <w:color w:val="000000" w:themeColor="text1"/>
        </w:rPr>
        <w:t>.2</w:t>
      </w:r>
      <w:r>
        <w:rPr>
          <w:rFonts w:asciiTheme="minorHAnsi" w:eastAsiaTheme="minorEastAsia" w:hAnsiTheme="minorHAnsi" w:cstheme="minorBidi"/>
          <w:noProof/>
          <w:lang w:eastAsia="es-PE"/>
        </w:rPr>
        <w:tab/>
      </w:r>
      <w:r>
        <w:rPr>
          <w:noProof/>
          <w:color w:val="000000" w:themeColor="text1"/>
        </w:rPr>
        <w:t>Requerimientos no funcionales</w:t>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14:paraId="0BE98E44"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5.</w:t>
      </w:r>
      <w:r>
        <w:rPr>
          <w:rFonts w:asciiTheme="minorHAnsi" w:eastAsiaTheme="minorEastAsia" w:hAnsiTheme="minorHAnsi" w:cstheme="minorBidi"/>
          <w:noProof/>
          <w:lang w:eastAsia="es-PE"/>
        </w:rPr>
        <w:tab/>
      </w:r>
      <w:r w:rsidRPr="00394179">
        <w:rPr>
          <w:noProof/>
          <w:color w:val="000000" w:themeColor="text1"/>
        </w:rPr>
        <w:t>Vistas de Caso de Uso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_Toc24629910 \h </w:instrText>
      </w:r>
      <w:r>
        <w:rPr>
          <w:noProof/>
        </w:rPr>
      </w:r>
      <w:r>
        <w:rPr>
          <w:noProof/>
        </w:rPr>
        <w:fldChar w:fldCharType="separate"/>
      </w:r>
      <w:r>
        <w:rPr>
          <w:noProof/>
        </w:rPr>
        <w:t>9</w:t>
      </w:r>
      <w:r>
        <w:rPr>
          <w:noProof/>
        </w:rPr>
        <w:fldChar w:fldCharType="end"/>
      </w:r>
    </w:p>
    <w:p w14:paraId="1A036DBE"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6.</w:t>
      </w:r>
      <w:r>
        <w:rPr>
          <w:rFonts w:asciiTheme="minorHAnsi" w:eastAsiaTheme="minorEastAsia" w:hAnsiTheme="minorHAnsi" w:cstheme="minorBidi"/>
          <w:noProof/>
          <w:lang w:eastAsia="es-PE"/>
        </w:rPr>
        <w:tab/>
      </w:r>
      <w:r w:rsidRPr="00394179">
        <w:rPr>
          <w:noProof/>
          <w:color w:val="000000" w:themeColor="text1"/>
        </w:rPr>
        <w:t>Vista Lógica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_Toc24629911 \h </w:instrText>
      </w:r>
      <w:r>
        <w:rPr>
          <w:noProof/>
        </w:rPr>
      </w:r>
      <w:r>
        <w:rPr>
          <w:noProof/>
        </w:rPr>
        <w:fldChar w:fldCharType="separate"/>
      </w:r>
      <w:r>
        <w:rPr>
          <w:noProof/>
        </w:rPr>
        <w:t>17</w:t>
      </w:r>
      <w:r>
        <w:rPr>
          <w:noProof/>
        </w:rPr>
        <w:fldChar w:fldCharType="end"/>
      </w:r>
    </w:p>
    <w:p w14:paraId="1095DDDB"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6.1</w:t>
      </w:r>
      <w:r>
        <w:rPr>
          <w:rFonts w:asciiTheme="minorHAnsi" w:eastAsiaTheme="minorEastAsia" w:hAnsiTheme="minorHAnsi" w:cstheme="minorBidi"/>
          <w:noProof/>
          <w:lang w:eastAsia="es-PE"/>
        </w:rPr>
        <w:tab/>
      </w:r>
      <w:r w:rsidRPr="00394179">
        <w:rPr>
          <w:noProof/>
          <w:color w:val="000000" w:themeColor="text1"/>
        </w:rPr>
        <w:t>Diagrama Contextual</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_Toc24629912 \h </w:instrText>
      </w:r>
      <w:r>
        <w:rPr>
          <w:noProof/>
        </w:rPr>
      </w:r>
      <w:r>
        <w:rPr>
          <w:noProof/>
        </w:rPr>
        <w:fldChar w:fldCharType="separate"/>
      </w:r>
      <w:r>
        <w:rPr>
          <w:noProof/>
        </w:rPr>
        <w:t>17</w:t>
      </w:r>
      <w:r>
        <w:rPr>
          <w:noProof/>
        </w:rPr>
        <w:fldChar w:fldCharType="end"/>
      </w:r>
    </w:p>
    <w:p w14:paraId="606CC724"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7.</w:t>
      </w:r>
      <w:r>
        <w:rPr>
          <w:rFonts w:asciiTheme="minorHAnsi" w:eastAsiaTheme="minorEastAsia" w:hAnsiTheme="minorHAnsi" w:cstheme="minorBidi"/>
          <w:noProof/>
          <w:lang w:eastAsia="es-PE"/>
        </w:rPr>
        <w:tab/>
      </w:r>
      <w:r w:rsidRPr="00394179">
        <w:rPr>
          <w:noProof/>
          <w:color w:val="000000" w:themeColor="text1"/>
        </w:rPr>
        <w:t>Vista de Procesos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_Toc24629913 \h </w:instrText>
      </w:r>
      <w:r>
        <w:rPr>
          <w:noProof/>
        </w:rPr>
      </w:r>
      <w:r>
        <w:rPr>
          <w:noProof/>
        </w:rPr>
        <w:fldChar w:fldCharType="separate"/>
      </w:r>
      <w:r>
        <w:rPr>
          <w:noProof/>
        </w:rPr>
        <w:t>18</w:t>
      </w:r>
      <w:r>
        <w:rPr>
          <w:noProof/>
        </w:rPr>
        <w:fldChar w:fldCharType="end"/>
      </w:r>
    </w:p>
    <w:p w14:paraId="48208CD7"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7.1</w:t>
      </w:r>
      <w:r>
        <w:rPr>
          <w:rFonts w:asciiTheme="minorHAnsi" w:eastAsiaTheme="minorEastAsia" w:hAnsiTheme="minorHAnsi" w:cstheme="minorBidi"/>
          <w:noProof/>
          <w:lang w:eastAsia="es-PE"/>
        </w:rPr>
        <w:tab/>
      </w:r>
      <w:r w:rsidRPr="00394179">
        <w:rPr>
          <w:noProof/>
          <w:color w:val="000000" w:themeColor="text1"/>
        </w:rPr>
        <w:t>Diagrama de Proceso Actual</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_Toc24629914 \h </w:instrText>
      </w:r>
      <w:r>
        <w:rPr>
          <w:noProof/>
        </w:rPr>
      </w:r>
      <w:r>
        <w:rPr>
          <w:noProof/>
        </w:rPr>
        <w:fldChar w:fldCharType="separate"/>
      </w:r>
      <w:r>
        <w:rPr>
          <w:noProof/>
        </w:rPr>
        <w:t>18</w:t>
      </w:r>
      <w:r>
        <w:rPr>
          <w:noProof/>
        </w:rPr>
        <w:fldChar w:fldCharType="end"/>
      </w:r>
    </w:p>
    <w:p w14:paraId="23C7E900"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7.2</w:t>
      </w:r>
      <w:r>
        <w:rPr>
          <w:rFonts w:asciiTheme="minorHAnsi" w:eastAsiaTheme="minorEastAsia" w:hAnsiTheme="minorHAnsi" w:cstheme="minorBidi"/>
          <w:noProof/>
          <w:lang w:eastAsia="es-PE"/>
        </w:rPr>
        <w:tab/>
      </w:r>
      <w:r w:rsidRPr="00394179">
        <w:rPr>
          <w:noProof/>
          <w:color w:val="000000" w:themeColor="text1"/>
        </w:rPr>
        <w:t>Diagrama de Proceso Propuesto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_Toc24629915 \h </w:instrText>
      </w:r>
      <w:r>
        <w:rPr>
          <w:noProof/>
        </w:rPr>
      </w:r>
      <w:r>
        <w:rPr>
          <w:noProof/>
        </w:rPr>
        <w:fldChar w:fldCharType="separate"/>
      </w:r>
      <w:r>
        <w:rPr>
          <w:noProof/>
        </w:rPr>
        <w:t>18</w:t>
      </w:r>
      <w:r>
        <w:rPr>
          <w:noProof/>
        </w:rPr>
        <w:fldChar w:fldCharType="end"/>
      </w:r>
    </w:p>
    <w:p w14:paraId="4742771F"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8.</w:t>
      </w:r>
      <w:r>
        <w:rPr>
          <w:rFonts w:asciiTheme="minorHAnsi" w:eastAsiaTheme="minorEastAsia" w:hAnsiTheme="minorHAnsi" w:cstheme="minorBidi"/>
          <w:noProof/>
          <w:lang w:eastAsia="es-PE"/>
        </w:rPr>
        <w:tab/>
      </w:r>
      <w:r w:rsidRPr="00394179">
        <w:rPr>
          <w:noProof/>
          <w:color w:val="000000" w:themeColor="text1"/>
        </w:rPr>
        <w:t>Vista de Despliegue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_Toc24629916 \h </w:instrText>
      </w:r>
      <w:r>
        <w:rPr>
          <w:noProof/>
        </w:rPr>
      </w:r>
      <w:r>
        <w:rPr>
          <w:noProof/>
        </w:rPr>
        <w:fldChar w:fldCharType="separate"/>
      </w:r>
      <w:r>
        <w:rPr>
          <w:noProof/>
        </w:rPr>
        <w:t>19</w:t>
      </w:r>
      <w:r>
        <w:rPr>
          <w:noProof/>
        </w:rPr>
        <w:fldChar w:fldCharType="end"/>
      </w:r>
    </w:p>
    <w:p w14:paraId="5BE0BD19"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lastRenderedPageBreak/>
        <w:t>8.1</w:t>
      </w:r>
      <w:r>
        <w:rPr>
          <w:rFonts w:asciiTheme="minorHAnsi" w:eastAsiaTheme="minorEastAsia" w:hAnsiTheme="minorHAnsi" w:cstheme="minorBidi"/>
          <w:noProof/>
          <w:lang w:eastAsia="es-PE"/>
        </w:rPr>
        <w:tab/>
      </w:r>
      <w:r w:rsidRPr="00394179">
        <w:rPr>
          <w:noProof/>
          <w:color w:val="000000" w:themeColor="text1"/>
        </w:rPr>
        <w:t>Diagrama de Contenedor</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_Toc24629917 \h </w:instrText>
      </w:r>
      <w:r>
        <w:rPr>
          <w:noProof/>
        </w:rPr>
      </w:r>
      <w:r>
        <w:rPr>
          <w:noProof/>
        </w:rPr>
        <w:fldChar w:fldCharType="separate"/>
      </w:r>
      <w:r>
        <w:rPr>
          <w:noProof/>
        </w:rPr>
        <w:t>19</w:t>
      </w:r>
      <w:r>
        <w:rPr>
          <w:noProof/>
        </w:rPr>
        <w:fldChar w:fldCharType="end"/>
      </w:r>
    </w:p>
    <w:p w14:paraId="57C343F1" w14:textId="77777777" w:rsidR="001D3AB5" w:rsidRDefault="001D3AB5" w:rsidP="44496E5B">
      <w:pPr>
        <w:pStyle w:val="TDC1"/>
        <w:tabs>
          <w:tab w:val="left" w:pos="432"/>
        </w:tabs>
        <w:rPr>
          <w:rFonts w:asciiTheme="minorHAnsi" w:eastAsiaTheme="minorEastAsia" w:hAnsiTheme="minorHAnsi" w:cstheme="minorBidi"/>
          <w:noProof/>
          <w:u w:val="single"/>
          <w:lang w:eastAsia="es-PE"/>
        </w:rPr>
      </w:pPr>
      <w:r w:rsidRPr="00394179">
        <w:rPr>
          <w:noProof/>
          <w:color w:val="000000" w:themeColor="text1"/>
        </w:rPr>
        <w:t>9.</w:t>
      </w:r>
      <w:r>
        <w:rPr>
          <w:rFonts w:asciiTheme="minorHAnsi" w:eastAsiaTheme="minorEastAsia" w:hAnsiTheme="minorHAnsi" w:cstheme="minorBidi"/>
          <w:noProof/>
          <w:lang w:eastAsia="es-PE"/>
        </w:rPr>
        <w:tab/>
      </w:r>
      <w:r w:rsidRPr="00394179">
        <w:rPr>
          <w:noProof/>
          <w:color w:val="000000" w:themeColor="text1"/>
        </w:rPr>
        <w:t>Vista de Implementación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_Toc24629918 \h </w:instrText>
      </w:r>
      <w:r>
        <w:rPr>
          <w:noProof/>
        </w:rPr>
      </w:r>
      <w:r>
        <w:rPr>
          <w:noProof/>
        </w:rPr>
        <w:fldChar w:fldCharType="separate"/>
      </w:r>
      <w:r>
        <w:rPr>
          <w:noProof/>
        </w:rPr>
        <w:t>20</w:t>
      </w:r>
      <w:r>
        <w:rPr>
          <w:noProof/>
        </w:rPr>
        <w:fldChar w:fldCharType="end"/>
      </w:r>
    </w:p>
    <w:p w14:paraId="791268E9" w14:textId="77777777" w:rsidR="001D3AB5" w:rsidRDefault="001D3AB5" w:rsidP="44496E5B">
      <w:pPr>
        <w:pStyle w:val="TDC2"/>
        <w:tabs>
          <w:tab w:val="left" w:pos="1000"/>
        </w:tabs>
        <w:rPr>
          <w:rFonts w:asciiTheme="minorHAnsi" w:eastAsiaTheme="minorEastAsia" w:hAnsiTheme="minorHAnsi" w:cstheme="minorBidi"/>
          <w:noProof/>
          <w:u w:val="single"/>
          <w:lang w:eastAsia="es-PE"/>
        </w:rPr>
      </w:pPr>
      <w:r w:rsidRPr="00394179">
        <w:rPr>
          <w:noProof/>
          <w:color w:val="000000" w:themeColor="text1"/>
        </w:rPr>
        <w:t>9.1</w:t>
      </w:r>
      <w:r>
        <w:rPr>
          <w:rFonts w:asciiTheme="minorHAnsi" w:eastAsiaTheme="minorEastAsia" w:hAnsiTheme="minorHAnsi" w:cstheme="minorBidi"/>
          <w:noProof/>
          <w:lang w:eastAsia="es-PE"/>
        </w:rPr>
        <w:tab/>
      </w:r>
      <w:r w:rsidRPr="00394179">
        <w:rPr>
          <w:noProof/>
          <w:color w:val="000000" w:themeColor="text1"/>
        </w:rPr>
        <w:t>Diagrama de Componente</w:t>
      </w:r>
      <w:r w:rsidR="00595153">
        <w:rPr>
          <w:noProof/>
          <w:color w:val="000000" w:themeColor="text1"/>
        </w:rPr>
        <w:t>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_Toc24629919 \h </w:instrText>
      </w:r>
      <w:r>
        <w:rPr>
          <w:noProof/>
        </w:rPr>
      </w:r>
      <w:r>
        <w:rPr>
          <w:noProof/>
        </w:rPr>
        <w:fldChar w:fldCharType="separate"/>
      </w:r>
      <w:r>
        <w:rPr>
          <w:noProof/>
        </w:rPr>
        <w:t>20</w:t>
      </w:r>
      <w:r>
        <w:rPr>
          <w:noProof/>
        </w:rPr>
        <w:fldChar w:fldCharType="end"/>
      </w:r>
    </w:p>
    <w:p w14:paraId="524FB638" w14:textId="77777777" w:rsidR="001D3AB5" w:rsidRDefault="001D3AB5" w:rsidP="44496E5B">
      <w:pPr>
        <w:pStyle w:val="TDC1"/>
        <w:tabs>
          <w:tab w:val="left" w:pos="864"/>
        </w:tabs>
        <w:rPr>
          <w:rFonts w:asciiTheme="minorHAnsi" w:eastAsiaTheme="minorEastAsia" w:hAnsiTheme="minorHAnsi" w:cstheme="minorBidi"/>
          <w:noProof/>
          <w:u w:val="single"/>
          <w:lang w:eastAsia="es-PE"/>
        </w:rPr>
      </w:pPr>
      <w:r w:rsidRPr="00394179">
        <w:rPr>
          <w:noProof/>
          <w:color w:val="000000" w:themeColor="text1"/>
        </w:rPr>
        <w:t>10.</w:t>
      </w:r>
      <w:r>
        <w:rPr>
          <w:rFonts w:asciiTheme="minorHAnsi" w:eastAsiaTheme="minorEastAsia" w:hAnsiTheme="minorHAnsi" w:cstheme="minorBidi"/>
          <w:noProof/>
          <w:lang w:eastAsia="es-PE"/>
        </w:rPr>
        <w:tab/>
      </w:r>
      <w:r w:rsidRPr="00394179">
        <w:rPr>
          <w:noProof/>
          <w:color w:val="000000" w:themeColor="text1"/>
        </w:rPr>
        <w:t>Vista de Datos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_Toc24629920 \h </w:instrText>
      </w:r>
      <w:r>
        <w:rPr>
          <w:noProof/>
        </w:rPr>
      </w:r>
      <w:r>
        <w:rPr>
          <w:noProof/>
        </w:rPr>
        <w:fldChar w:fldCharType="separate"/>
      </w:r>
      <w:r>
        <w:rPr>
          <w:noProof/>
        </w:rPr>
        <w:t>22</w:t>
      </w:r>
      <w:r>
        <w:rPr>
          <w:noProof/>
        </w:rPr>
        <w:fldChar w:fldCharType="end"/>
      </w:r>
    </w:p>
    <w:p w14:paraId="570E5AAF" w14:textId="77777777" w:rsidR="001D3AB5" w:rsidRDefault="001D3AB5" w:rsidP="44496E5B">
      <w:pPr>
        <w:pStyle w:val="TDC2"/>
        <w:tabs>
          <w:tab w:val="left" w:pos="1200"/>
        </w:tabs>
        <w:rPr>
          <w:rFonts w:asciiTheme="minorHAnsi" w:eastAsiaTheme="minorEastAsia" w:hAnsiTheme="minorHAnsi" w:cstheme="minorBidi"/>
          <w:noProof/>
          <w:u w:val="single"/>
          <w:lang w:eastAsia="es-PE"/>
        </w:rPr>
      </w:pPr>
      <w:r w:rsidRPr="00394179">
        <w:rPr>
          <w:noProof/>
          <w:color w:val="000000" w:themeColor="text1"/>
        </w:rPr>
        <w:t>10.1</w:t>
      </w:r>
      <w:r>
        <w:rPr>
          <w:rFonts w:asciiTheme="minorHAnsi" w:eastAsiaTheme="minorEastAsia" w:hAnsiTheme="minorHAnsi" w:cstheme="minorBidi"/>
          <w:noProof/>
          <w:lang w:eastAsia="es-PE"/>
        </w:rPr>
        <w:tab/>
      </w:r>
      <w:r w:rsidRPr="00394179">
        <w:rPr>
          <w:noProof/>
          <w:color w:val="000000" w:themeColor="text1"/>
        </w:rPr>
        <w:t>Diag</w:t>
      </w:r>
      <w:r w:rsidR="00595153">
        <w:rPr>
          <w:noProof/>
          <w:color w:val="000000" w:themeColor="text1"/>
        </w:rPr>
        <w:t>rama Entidad Relación</w:t>
      </w:r>
      <w:r w:rsidR="00595153">
        <w:rPr>
          <w:noProof/>
          <w:color w:val="000000" w:themeColor="text1"/>
        </w:rPr>
        <w:tab/>
      </w:r>
      <w:r w:rsidRPr="007A0F25">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_Toc24629921 \h </w:instrText>
      </w:r>
      <w:r>
        <w:rPr>
          <w:noProof/>
        </w:rPr>
      </w:r>
      <w:r>
        <w:rPr>
          <w:noProof/>
        </w:rPr>
        <w:fldChar w:fldCharType="separate"/>
      </w:r>
      <w:r>
        <w:rPr>
          <w:noProof/>
        </w:rPr>
        <w:t>22</w:t>
      </w:r>
      <w:r>
        <w:rPr>
          <w:noProof/>
        </w:rPr>
        <w:fldChar w:fldCharType="end"/>
      </w:r>
    </w:p>
    <w:p w14:paraId="5CB9CB55" w14:textId="77777777" w:rsidR="001D3AB5" w:rsidRDefault="001D3AB5" w:rsidP="44496E5B">
      <w:pPr>
        <w:pStyle w:val="TDC1"/>
        <w:tabs>
          <w:tab w:val="left" w:pos="864"/>
        </w:tabs>
        <w:rPr>
          <w:rFonts w:asciiTheme="minorHAnsi" w:eastAsiaTheme="minorEastAsia" w:hAnsiTheme="minorHAnsi" w:cstheme="minorBidi"/>
          <w:noProof/>
          <w:u w:val="single"/>
          <w:lang w:eastAsia="es-PE"/>
        </w:rPr>
      </w:pPr>
      <w:r w:rsidRPr="00394179">
        <w:rPr>
          <w:noProof/>
          <w:color w:val="000000" w:themeColor="text1"/>
        </w:rPr>
        <w:t>11.</w:t>
      </w:r>
      <w:r>
        <w:rPr>
          <w:rFonts w:asciiTheme="minorHAnsi" w:eastAsiaTheme="minorEastAsia" w:hAnsiTheme="minorHAnsi" w:cstheme="minorBidi"/>
          <w:noProof/>
          <w:lang w:eastAsia="es-PE"/>
        </w:rPr>
        <w:tab/>
      </w:r>
      <w:r w:rsidRPr="00394179">
        <w:rPr>
          <w:noProof/>
          <w:color w:val="000000" w:themeColor="text1"/>
        </w:rPr>
        <w:t>Calidad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_Toc24629924 \h </w:instrText>
      </w:r>
      <w:r>
        <w:rPr>
          <w:noProof/>
        </w:rPr>
      </w:r>
      <w:r>
        <w:rPr>
          <w:noProof/>
        </w:rPr>
        <w:fldChar w:fldCharType="separate"/>
      </w:r>
      <w:r>
        <w:rPr>
          <w:noProof/>
        </w:rPr>
        <w:t>24</w:t>
      </w:r>
      <w:r>
        <w:rPr>
          <w:noProof/>
        </w:rPr>
        <w:fldChar w:fldCharType="end"/>
      </w:r>
    </w:p>
    <w:p w14:paraId="5EBA5AF6" w14:textId="77777777" w:rsidR="001D3AB5" w:rsidRDefault="001D3AB5" w:rsidP="44496E5B">
      <w:pPr>
        <w:pStyle w:val="TDC2"/>
        <w:tabs>
          <w:tab w:val="left" w:pos="1200"/>
        </w:tabs>
        <w:rPr>
          <w:rFonts w:asciiTheme="minorHAnsi" w:eastAsiaTheme="minorEastAsia" w:hAnsiTheme="minorHAnsi" w:cstheme="minorBidi"/>
          <w:noProof/>
          <w:u w:val="single"/>
          <w:lang w:eastAsia="es-PE"/>
        </w:rPr>
      </w:pPr>
      <w:r w:rsidRPr="44496E5B">
        <w:rPr>
          <w:noProof/>
          <w:color w:val="000000" w:themeColor="text1"/>
        </w:rPr>
        <w:t>11.1</w:t>
      </w:r>
      <w:r>
        <w:tab/>
      </w:r>
      <w:r w:rsidRPr="44496E5B">
        <w:rPr>
          <w:noProof/>
          <w:color w:val="000000" w:themeColor="text1"/>
        </w:rPr>
        <w:t>Escenario de Seguridad</w:t>
      </w:r>
      <w:r>
        <w:tab/>
      </w:r>
      <w:r>
        <w:tab/>
      </w:r>
      <w:r>
        <w:tab/>
      </w:r>
      <w:r>
        <w:tab/>
      </w:r>
      <w:r>
        <w:tab/>
      </w:r>
      <w:r>
        <w:tab/>
      </w:r>
      <w:r>
        <w:tab/>
      </w:r>
      <w:r w:rsidRPr="44496E5B">
        <w:rPr>
          <w:noProof/>
        </w:rPr>
        <w:t>25</w:t>
      </w:r>
    </w:p>
    <w:p w14:paraId="2E407C77" w14:textId="77777777" w:rsidR="001D3AB5" w:rsidRDefault="001D3AB5" w:rsidP="44496E5B">
      <w:pPr>
        <w:pStyle w:val="TDC2"/>
        <w:tabs>
          <w:tab w:val="left" w:pos="1200"/>
        </w:tabs>
        <w:rPr>
          <w:rFonts w:asciiTheme="minorHAnsi" w:eastAsiaTheme="minorEastAsia" w:hAnsiTheme="minorHAnsi" w:cstheme="minorBidi"/>
          <w:noProof/>
          <w:u w:val="single"/>
          <w:lang w:eastAsia="es-PE"/>
        </w:rPr>
      </w:pPr>
      <w:r w:rsidRPr="44496E5B">
        <w:rPr>
          <w:noProof/>
          <w:color w:val="000000" w:themeColor="text1"/>
        </w:rPr>
        <w:t>11.2</w:t>
      </w:r>
      <w:r>
        <w:tab/>
      </w:r>
      <w:r w:rsidRPr="44496E5B">
        <w:rPr>
          <w:noProof/>
          <w:color w:val="000000" w:themeColor="text1"/>
        </w:rPr>
        <w:t>Escenario de Usabilidad</w:t>
      </w:r>
      <w:r>
        <w:tab/>
      </w:r>
      <w:r>
        <w:tab/>
      </w:r>
      <w:r>
        <w:tab/>
      </w:r>
      <w:r>
        <w:tab/>
      </w:r>
      <w:r>
        <w:tab/>
      </w:r>
      <w:r>
        <w:tab/>
      </w:r>
      <w:r>
        <w:tab/>
      </w:r>
      <w:r w:rsidRPr="44496E5B">
        <w:rPr>
          <w:noProof/>
        </w:rPr>
        <w:t>26</w:t>
      </w:r>
    </w:p>
    <w:p w14:paraId="7AF3A6B0" w14:textId="77777777" w:rsidR="001D3AB5" w:rsidRDefault="001D3AB5" w:rsidP="44496E5B">
      <w:pPr>
        <w:pStyle w:val="TDC2"/>
        <w:tabs>
          <w:tab w:val="left" w:pos="1200"/>
        </w:tabs>
        <w:rPr>
          <w:rFonts w:asciiTheme="minorHAnsi" w:eastAsiaTheme="minorEastAsia" w:hAnsiTheme="minorHAnsi" w:cstheme="minorBidi"/>
          <w:noProof/>
          <w:u w:val="single"/>
          <w:lang w:eastAsia="es-PE"/>
        </w:rPr>
      </w:pPr>
      <w:r w:rsidRPr="44496E5B">
        <w:rPr>
          <w:noProof/>
          <w:color w:val="000000" w:themeColor="text1"/>
        </w:rPr>
        <w:t>11.3</w:t>
      </w:r>
      <w:r>
        <w:tab/>
      </w:r>
      <w:r w:rsidRPr="44496E5B">
        <w:rPr>
          <w:noProof/>
          <w:color w:val="000000" w:themeColor="text1"/>
        </w:rPr>
        <w:t>Escenario de Adaptabilidad</w:t>
      </w:r>
      <w:r>
        <w:tab/>
      </w:r>
      <w:r>
        <w:tab/>
      </w:r>
      <w:r>
        <w:tab/>
      </w:r>
      <w:r>
        <w:tab/>
      </w:r>
      <w:r>
        <w:tab/>
      </w:r>
      <w:r>
        <w:tab/>
      </w:r>
      <w:r w:rsidRPr="44496E5B">
        <w:rPr>
          <w:noProof/>
        </w:rPr>
        <w:t>27</w:t>
      </w:r>
    </w:p>
    <w:p w14:paraId="704E9663" w14:textId="77777777" w:rsidR="001D3AB5" w:rsidRDefault="001D3AB5" w:rsidP="44496E5B">
      <w:pPr>
        <w:pStyle w:val="TDC2"/>
        <w:tabs>
          <w:tab w:val="left" w:pos="1200"/>
        </w:tabs>
        <w:rPr>
          <w:noProof/>
          <w:u w:val="single"/>
        </w:rPr>
      </w:pPr>
      <w:r w:rsidRPr="44496E5B">
        <w:rPr>
          <w:noProof/>
          <w:color w:val="000000" w:themeColor="text1"/>
        </w:rPr>
        <w:t>11.4</w:t>
      </w:r>
      <w:r>
        <w:tab/>
      </w:r>
      <w:r w:rsidRPr="44496E5B">
        <w:rPr>
          <w:noProof/>
          <w:color w:val="000000" w:themeColor="text1"/>
        </w:rPr>
        <w:t>Escenario de Disponibilidad</w:t>
      </w:r>
      <w:r>
        <w:tab/>
      </w:r>
      <w:r>
        <w:tab/>
      </w:r>
      <w:r>
        <w:tab/>
      </w:r>
      <w:r>
        <w:tab/>
      </w:r>
      <w:r>
        <w:tab/>
      </w:r>
      <w:r>
        <w:tab/>
      </w:r>
      <w:r w:rsidRPr="44496E5B">
        <w:rPr>
          <w:noProof/>
        </w:rPr>
        <w:t>28</w:t>
      </w:r>
    </w:p>
    <w:p w14:paraId="11EC35E6" w14:textId="77777777" w:rsidR="00595153" w:rsidRDefault="00595153" w:rsidP="44496E5B">
      <w:pPr>
        <w:pStyle w:val="TDC2"/>
        <w:tabs>
          <w:tab w:val="left" w:pos="1200"/>
        </w:tabs>
        <w:rPr>
          <w:noProof/>
          <w:u w:val="single"/>
        </w:rPr>
      </w:pPr>
      <w:r w:rsidRPr="44496E5B">
        <w:rPr>
          <w:noProof/>
          <w:color w:val="000000" w:themeColor="text1"/>
        </w:rPr>
        <w:t>11.5</w:t>
      </w:r>
      <w:r>
        <w:tab/>
      </w:r>
      <w:r w:rsidRPr="44496E5B">
        <w:rPr>
          <w:rFonts w:asciiTheme="minorHAnsi" w:eastAsiaTheme="minorEastAsia" w:hAnsiTheme="minorHAnsi" w:cstheme="minorBidi"/>
          <w:noProof/>
          <w:lang w:eastAsia="es-PE"/>
        </w:rPr>
        <w:t xml:space="preserve">Otro </w:t>
      </w:r>
      <w:r w:rsidRPr="44496E5B">
        <w:rPr>
          <w:noProof/>
          <w:color w:val="000000" w:themeColor="text1"/>
        </w:rPr>
        <w:t>Escenario</w:t>
      </w:r>
      <w:r>
        <w:tab/>
      </w:r>
      <w:r>
        <w:tab/>
      </w:r>
      <w:r>
        <w:tab/>
      </w:r>
      <w:r>
        <w:tab/>
      </w:r>
      <w:r>
        <w:tab/>
      </w:r>
      <w:r>
        <w:tab/>
      </w:r>
      <w:r>
        <w:tab/>
      </w:r>
      <w:r>
        <w:tab/>
      </w:r>
      <w:r w:rsidRPr="44496E5B">
        <w:rPr>
          <w:noProof/>
        </w:rPr>
        <w:t>28</w:t>
      </w:r>
    </w:p>
    <w:p w14:paraId="2DDC7B9E" w14:textId="77777777" w:rsidR="00595153" w:rsidRPr="00595153" w:rsidRDefault="00595153" w:rsidP="44496E5B">
      <w:pPr>
        <w:rPr>
          <w:u w:val="single"/>
        </w:rPr>
      </w:pPr>
    </w:p>
    <w:p w14:paraId="7E7F25AD" w14:textId="77777777" w:rsidR="001D3AB5" w:rsidRPr="004C71C9" w:rsidRDefault="001D3AB5" w:rsidP="44496E5B">
      <w:r w:rsidRPr="44496E5B">
        <w:rPr>
          <w:rFonts w:ascii="Times New Roman" w:hAnsi="Times New Roman"/>
          <w:color w:val="000000" w:themeColor="text1"/>
        </w:rPr>
        <w:fldChar w:fldCharType="end"/>
      </w:r>
    </w:p>
    <w:p w14:paraId="07B51313" w14:textId="1FF8DDF3" w:rsidR="44496E5B" w:rsidRDefault="44496E5B" w:rsidP="44496E5B"/>
    <w:p w14:paraId="433CADD3" w14:textId="550C295B" w:rsidR="2A1E589C" w:rsidRDefault="2A1E589C" w:rsidP="2A1E589C"/>
    <w:p w14:paraId="1D9E62F1" w14:textId="62F945E9" w:rsidR="2A1E589C" w:rsidRDefault="2A1E589C" w:rsidP="2A1E589C"/>
    <w:p w14:paraId="508C4D71" w14:textId="5D6169F5" w:rsidR="2A1E589C" w:rsidRDefault="2A1E589C" w:rsidP="2A1E589C"/>
    <w:p w14:paraId="5FD20019" w14:textId="1E3A0A36" w:rsidR="2A1E589C" w:rsidRDefault="2A1E589C" w:rsidP="2A1E589C"/>
    <w:p w14:paraId="4BC7216B" w14:textId="30BDD1DE" w:rsidR="2A1E589C" w:rsidRDefault="2A1E589C" w:rsidP="2A1E589C"/>
    <w:p w14:paraId="52191FF3" w14:textId="68FF011B" w:rsidR="2A1E589C" w:rsidRDefault="2A1E589C" w:rsidP="2A1E589C"/>
    <w:p w14:paraId="4D0B0EBB" w14:textId="1062A4BD" w:rsidR="2A1E589C" w:rsidRDefault="2A1E589C" w:rsidP="2A1E589C"/>
    <w:p w14:paraId="62B642FE" w14:textId="41719A7A" w:rsidR="2A1E589C" w:rsidRDefault="2A1E589C" w:rsidP="2A1E589C"/>
    <w:p w14:paraId="23DD4201" w14:textId="7A928FAE" w:rsidR="2A1E589C" w:rsidRDefault="2A1E589C" w:rsidP="2A1E589C"/>
    <w:p w14:paraId="06F4634C" w14:textId="3408AEA6" w:rsidR="2A1E589C" w:rsidRDefault="2A1E589C" w:rsidP="2A1E589C"/>
    <w:p w14:paraId="7D31541C" w14:textId="42A5A37D" w:rsidR="2A1E589C" w:rsidRDefault="2A1E589C" w:rsidP="2A1E589C"/>
    <w:p w14:paraId="603EBB5D" w14:textId="7B995B27" w:rsidR="2A1E589C" w:rsidRDefault="2A1E589C" w:rsidP="2A1E589C"/>
    <w:p w14:paraId="4096BA0D" w14:textId="7688E159" w:rsidR="2A1E589C" w:rsidRDefault="2A1E589C" w:rsidP="2A1E589C"/>
    <w:p w14:paraId="542266F7" w14:textId="4B6C64D4" w:rsidR="2A1E589C" w:rsidRDefault="2A1E589C" w:rsidP="2A1E589C"/>
    <w:p w14:paraId="6FBC0BEB" w14:textId="0C2276D5" w:rsidR="2A1E589C" w:rsidRDefault="2A1E589C" w:rsidP="2A1E589C"/>
    <w:p w14:paraId="396CAC83" w14:textId="3F3774B4" w:rsidR="2A1E589C" w:rsidRDefault="2A1E589C" w:rsidP="2A1E589C"/>
    <w:p w14:paraId="6AAB530B" w14:textId="3175E58C" w:rsidR="2A1E589C" w:rsidRDefault="2A1E589C" w:rsidP="2A1E589C"/>
    <w:p w14:paraId="5FC590B3" w14:textId="62EA1A30" w:rsidR="2A1E589C" w:rsidRDefault="2A1E589C" w:rsidP="2A1E589C"/>
    <w:p w14:paraId="5C125D3F" w14:textId="5CF71037" w:rsidR="2A1E589C" w:rsidRDefault="2A1E589C" w:rsidP="2A1E589C"/>
    <w:p w14:paraId="268B0845" w14:textId="0B1AEDF1" w:rsidR="2A1E589C" w:rsidRDefault="2A1E589C" w:rsidP="2A1E589C"/>
    <w:p w14:paraId="30150889" w14:textId="553E87A4" w:rsidR="2A1E589C" w:rsidRDefault="2A1E589C" w:rsidP="2A1E589C"/>
    <w:p w14:paraId="27233D95" w14:textId="5A41E67C" w:rsidR="2A1E589C" w:rsidRDefault="2A1E589C" w:rsidP="2A1E589C"/>
    <w:p w14:paraId="15350CC8" w14:textId="799FB5E8" w:rsidR="6CA6DC0D" w:rsidRPr="0096630D" w:rsidRDefault="6CA6DC0D" w:rsidP="7C5862C5">
      <w:pPr>
        <w:pStyle w:val="Ttulo1"/>
        <w:rPr>
          <w:rFonts w:asciiTheme="minorHAnsi" w:eastAsiaTheme="minorEastAsia" w:hAnsiTheme="minorHAnsi" w:cstheme="minorBidi"/>
          <w:b/>
          <w:bCs/>
        </w:rPr>
      </w:pPr>
      <w:r w:rsidRPr="7C5862C5">
        <w:rPr>
          <w:rFonts w:ascii="Calibri Light" w:eastAsia="Calibri Light" w:hAnsi="Calibri Light" w:cs="Calibri Light"/>
          <w:b/>
          <w:bCs/>
        </w:rPr>
        <w:lastRenderedPageBreak/>
        <w:t>1.</w:t>
      </w:r>
      <w:r>
        <w:tab/>
      </w:r>
      <w:r w:rsidR="00392223" w:rsidRPr="7C5862C5">
        <w:rPr>
          <w:rFonts w:asciiTheme="minorHAnsi" w:eastAsiaTheme="minorEastAsia" w:hAnsiTheme="minorHAnsi" w:cstheme="minorBidi"/>
          <w:b/>
          <w:bCs/>
        </w:rPr>
        <w:t>INTRODUCCION</w:t>
      </w:r>
    </w:p>
    <w:p w14:paraId="7CBCAE92" w14:textId="736A3926" w:rsidR="6CA6DC0D" w:rsidRPr="0096630D" w:rsidRDefault="6CA6DC0D" w:rsidP="7C5862C5">
      <w:pPr>
        <w:pStyle w:val="Ttulo2"/>
        <w:ind w:left="1416"/>
        <w:rPr>
          <w:rFonts w:asciiTheme="minorHAnsi" w:eastAsiaTheme="minorEastAsia" w:hAnsiTheme="minorHAnsi" w:cstheme="minorBidi"/>
          <w:b/>
          <w:bCs/>
        </w:rPr>
      </w:pPr>
      <w:r w:rsidRPr="7C5862C5">
        <w:rPr>
          <w:rFonts w:asciiTheme="minorHAnsi" w:eastAsiaTheme="minorEastAsia" w:hAnsiTheme="minorHAnsi" w:cstheme="minorBidi"/>
        </w:rPr>
        <w:t>1.1</w:t>
      </w:r>
      <w:r>
        <w:tab/>
      </w:r>
      <w:r w:rsidRPr="7C5862C5">
        <w:rPr>
          <w:rFonts w:asciiTheme="minorHAnsi" w:eastAsiaTheme="minorEastAsia" w:hAnsiTheme="minorHAnsi" w:cstheme="minorBidi"/>
          <w:b/>
          <w:bCs/>
        </w:rPr>
        <w:t>Propósito</w:t>
      </w:r>
    </w:p>
    <w:p w14:paraId="450E87C3" w14:textId="65D04976" w:rsidR="0443AA0E" w:rsidRPr="0096630D" w:rsidRDefault="0443AA0E" w:rsidP="7C5862C5">
      <w:pPr>
        <w:pStyle w:val="Ttulo2"/>
        <w:ind w:left="1416"/>
        <w:jc w:val="both"/>
        <w:rPr>
          <w:rFonts w:asciiTheme="minorHAnsi" w:eastAsiaTheme="minorEastAsia" w:hAnsiTheme="minorHAnsi" w:cstheme="minorBidi"/>
        </w:rPr>
      </w:pPr>
      <w:r w:rsidRPr="7C5862C5">
        <w:rPr>
          <w:rFonts w:asciiTheme="minorHAnsi" w:eastAsiaTheme="minorEastAsia" w:hAnsiTheme="minorHAnsi" w:cstheme="minorBidi"/>
        </w:rPr>
        <w:t xml:space="preserve">El propósito de este proyecto es crear una página web con un sistema intranet para la gestión educativa de la institución "Verdad y Vida - Veritas et Vita". Incluye la matriculación de </w:t>
      </w:r>
      <w:r w:rsidR="342C7B7F" w:rsidRPr="7C5862C5">
        <w:rPr>
          <w:rFonts w:asciiTheme="minorHAnsi" w:eastAsiaTheme="minorEastAsia" w:hAnsiTheme="minorHAnsi" w:cstheme="minorBidi"/>
        </w:rPr>
        <w:t>estudiantes, mejora</w:t>
      </w:r>
      <w:r w:rsidRPr="7C5862C5">
        <w:rPr>
          <w:rFonts w:asciiTheme="minorHAnsi" w:eastAsiaTheme="minorEastAsia" w:hAnsiTheme="minorHAnsi" w:cstheme="minorBidi"/>
        </w:rPr>
        <w:t xml:space="preserve"> de la comunicación entre los diferentes actores educativos.</w:t>
      </w:r>
    </w:p>
    <w:p w14:paraId="7A8EDE7A" w14:textId="45D87BF4" w:rsidR="6CA6DC0D" w:rsidRDefault="6CA6DC0D" w:rsidP="7C5862C5">
      <w:pPr>
        <w:pStyle w:val="Ttulo2"/>
        <w:ind w:left="1416"/>
        <w:jc w:val="both"/>
        <w:rPr>
          <w:rFonts w:asciiTheme="minorHAnsi" w:eastAsiaTheme="minorEastAsia" w:hAnsiTheme="minorHAnsi" w:cstheme="minorBidi"/>
          <w:b/>
          <w:bCs/>
        </w:rPr>
      </w:pPr>
      <w:r w:rsidRPr="7C5862C5">
        <w:rPr>
          <w:rFonts w:asciiTheme="minorHAnsi" w:eastAsiaTheme="minorEastAsia" w:hAnsiTheme="minorHAnsi" w:cstheme="minorBidi"/>
          <w:b/>
          <w:bCs/>
        </w:rPr>
        <w:t>1.2</w:t>
      </w:r>
      <w:r>
        <w:tab/>
      </w:r>
      <w:r w:rsidRPr="7C5862C5">
        <w:rPr>
          <w:rFonts w:asciiTheme="minorHAnsi" w:eastAsiaTheme="minorEastAsia" w:hAnsiTheme="minorHAnsi" w:cstheme="minorBidi"/>
          <w:b/>
          <w:bCs/>
        </w:rPr>
        <w:t>Alcance</w:t>
      </w:r>
      <w:r>
        <w:tab/>
      </w:r>
    </w:p>
    <w:p w14:paraId="143CA072" w14:textId="77777777" w:rsidR="0096630D" w:rsidRDefault="0096630D" w:rsidP="7C5862C5">
      <w:pPr>
        <w:pStyle w:val="Ttulo2"/>
        <w:ind w:left="1416"/>
        <w:jc w:val="both"/>
        <w:rPr>
          <w:rFonts w:asciiTheme="minorHAnsi" w:eastAsiaTheme="minorEastAsia" w:hAnsiTheme="minorHAnsi" w:cstheme="minorBidi"/>
          <w:sz w:val="18"/>
          <w:szCs w:val="18"/>
        </w:rPr>
      </w:pPr>
      <w:r w:rsidRPr="7C5862C5">
        <w:rPr>
          <w:rStyle w:val="normaltextrun"/>
          <w:rFonts w:asciiTheme="minorHAnsi" w:eastAsiaTheme="minorEastAsia" w:hAnsiTheme="minorHAnsi" w:cstheme="minorBidi"/>
        </w:rPr>
        <w:t xml:space="preserve">Este proyecto se enfoca en desarrollar e implementar una plataforma educativa intranet en el colegio I.E.P. Verdad y Vida. Esta plataforma incluirá un </w:t>
      </w:r>
      <w:proofErr w:type="spellStart"/>
      <w:r w:rsidRPr="7C5862C5">
        <w:rPr>
          <w:rStyle w:val="normaltextrun"/>
          <w:rFonts w:asciiTheme="minorHAnsi" w:eastAsiaTheme="minorEastAsia" w:hAnsiTheme="minorHAnsi" w:cstheme="minorBidi"/>
        </w:rPr>
        <w:t>chatbot</w:t>
      </w:r>
      <w:proofErr w:type="spellEnd"/>
      <w:r w:rsidRPr="7C5862C5">
        <w:rPr>
          <w:rStyle w:val="normaltextrun"/>
          <w:rFonts w:asciiTheme="minorHAnsi" w:eastAsiaTheme="minorEastAsia" w:hAnsiTheme="minorHAnsi" w:cstheme="minorBidi"/>
        </w:rPr>
        <w:t xml:space="preserve"> para optimizar la gestión educativa y mejorar la experiencia de usuarios como estudiantes, docentes, tutores y personal administrativo.</w:t>
      </w:r>
      <w:r w:rsidRPr="7C5862C5">
        <w:rPr>
          <w:rStyle w:val="eop"/>
          <w:rFonts w:asciiTheme="minorHAnsi" w:eastAsiaTheme="minorEastAsia" w:hAnsiTheme="minorHAnsi" w:cstheme="minorBidi"/>
        </w:rPr>
        <w:t> </w:t>
      </w:r>
    </w:p>
    <w:p w14:paraId="74E402BD" w14:textId="4CE57881" w:rsidR="0096630D" w:rsidRDefault="0096630D" w:rsidP="7C5862C5">
      <w:pPr>
        <w:pStyle w:val="Ttulo2"/>
        <w:ind w:left="1416"/>
        <w:jc w:val="both"/>
        <w:rPr>
          <w:rFonts w:asciiTheme="minorHAnsi" w:eastAsiaTheme="minorEastAsia" w:hAnsiTheme="minorHAnsi" w:cstheme="minorBidi"/>
          <w:sz w:val="18"/>
          <w:szCs w:val="18"/>
        </w:rPr>
      </w:pPr>
      <w:r w:rsidRPr="7C5862C5">
        <w:rPr>
          <w:rStyle w:val="normaltextrun"/>
          <w:rFonts w:asciiTheme="minorHAnsi" w:eastAsiaTheme="minorEastAsia" w:hAnsiTheme="minorHAnsi" w:cstheme="minorBidi"/>
        </w:rPr>
        <w:t xml:space="preserve">Para ello se hará la siguiente alternativa de solución, el cual consisten en desarrollar un directorio de módulo de ficha de alumnos que contengan los datos del estudiante, en el cual también se podrá actualizar. También se implementará un Directorio de módulo de matrícula el cual permitirá que el tutor pueda visualizar los cupos disponibles para consecuentemente iniciar con el proceso de manera sencilla. Finalmente, se agregará al sistema un canal de comunicación </w:t>
      </w:r>
      <w:proofErr w:type="spellStart"/>
      <w:r w:rsidRPr="7C5862C5">
        <w:rPr>
          <w:rStyle w:val="normaltextrun"/>
          <w:rFonts w:asciiTheme="minorHAnsi" w:eastAsiaTheme="minorEastAsia" w:hAnsiTheme="minorHAnsi" w:cstheme="minorBidi"/>
        </w:rPr>
        <w:t>Chatbot</w:t>
      </w:r>
      <w:proofErr w:type="spellEnd"/>
      <w:r w:rsidRPr="7C5862C5">
        <w:rPr>
          <w:rStyle w:val="normaltextrun"/>
          <w:rFonts w:asciiTheme="minorHAnsi" w:eastAsiaTheme="minorEastAsia" w:hAnsiTheme="minorHAnsi" w:cstheme="minorBidi"/>
        </w:rPr>
        <w:t>, permitiendo a los padres, tutores, docentes mantenerse informados acerca de los eventos y comunicados del colegio. </w:t>
      </w:r>
      <w:r w:rsidRPr="7C5862C5">
        <w:rPr>
          <w:rStyle w:val="eop"/>
          <w:rFonts w:asciiTheme="minorHAnsi" w:eastAsiaTheme="minorEastAsia" w:hAnsiTheme="minorHAnsi" w:cstheme="minorBidi"/>
        </w:rPr>
        <w:t> </w:t>
      </w:r>
    </w:p>
    <w:p w14:paraId="534B2543" w14:textId="4F2473D3" w:rsidR="0096630D" w:rsidRPr="0096630D" w:rsidRDefault="0096630D" w:rsidP="7C5862C5">
      <w:pPr>
        <w:pStyle w:val="Ttulo2"/>
        <w:ind w:left="1416"/>
        <w:jc w:val="both"/>
        <w:rPr>
          <w:rFonts w:asciiTheme="minorHAnsi" w:eastAsiaTheme="minorEastAsia" w:hAnsiTheme="minorHAnsi" w:cstheme="minorBidi"/>
          <w:sz w:val="18"/>
          <w:szCs w:val="18"/>
        </w:rPr>
      </w:pPr>
      <w:r w:rsidRPr="7C5862C5">
        <w:rPr>
          <w:rStyle w:val="normaltextrun"/>
          <w:rFonts w:asciiTheme="minorHAnsi" w:eastAsiaTheme="minorEastAsia" w:hAnsiTheme="minorHAnsi" w:cstheme="minorBidi"/>
        </w:rPr>
        <w:t xml:space="preserve">La metodología el cual se usará para desarrollar este sistema es la metodología Ágil, el cual con un desarrollo iterativo permitirá adaptarse a cambio y a la retroalimentación, fomentando con la colaboración entre los diferentes </w:t>
      </w:r>
      <w:proofErr w:type="spellStart"/>
      <w:r w:rsidRPr="7C5862C5">
        <w:rPr>
          <w:rStyle w:val="normaltextrun"/>
          <w:rFonts w:asciiTheme="minorHAnsi" w:eastAsiaTheme="minorEastAsia" w:hAnsiTheme="minorHAnsi" w:cstheme="minorBidi"/>
        </w:rPr>
        <w:t>stakeholders</w:t>
      </w:r>
      <w:proofErr w:type="spellEnd"/>
      <w:r w:rsidRPr="7C5862C5">
        <w:rPr>
          <w:rStyle w:val="normaltextrun"/>
          <w:rFonts w:asciiTheme="minorHAnsi" w:eastAsiaTheme="minorEastAsia" w:hAnsiTheme="minorHAnsi" w:cstheme="minorBidi"/>
        </w:rPr>
        <w:t>. </w:t>
      </w:r>
      <w:r w:rsidRPr="7C5862C5">
        <w:rPr>
          <w:rStyle w:val="eop"/>
          <w:rFonts w:asciiTheme="minorHAnsi" w:eastAsiaTheme="minorEastAsia" w:hAnsiTheme="minorHAnsi" w:cstheme="minorBidi"/>
        </w:rPr>
        <w:t> </w:t>
      </w:r>
    </w:p>
    <w:p w14:paraId="13D29A06" w14:textId="3026215A" w:rsidR="6CA6DC0D" w:rsidRDefault="6CA6DC0D" w:rsidP="7C5862C5">
      <w:pPr>
        <w:pStyle w:val="Ttulo2"/>
        <w:numPr>
          <w:ilvl w:val="1"/>
          <w:numId w:val="18"/>
        </w:numPr>
        <w:jc w:val="both"/>
        <w:rPr>
          <w:rStyle w:val="Ttulo2Car"/>
          <w:rFonts w:asciiTheme="minorHAnsi" w:eastAsiaTheme="minorEastAsia" w:hAnsiTheme="minorHAnsi" w:cstheme="minorBidi"/>
          <w:b/>
          <w:bCs/>
        </w:rPr>
      </w:pPr>
      <w:r w:rsidRPr="7C5862C5">
        <w:rPr>
          <w:rStyle w:val="Ttulo2Car"/>
          <w:rFonts w:asciiTheme="minorHAnsi" w:eastAsiaTheme="minorEastAsia" w:hAnsiTheme="minorHAnsi" w:cstheme="minorBidi"/>
          <w:b/>
          <w:bCs/>
        </w:rPr>
        <w:t>Definición, siglas y abreviaturas</w:t>
      </w:r>
    </w:p>
    <w:p w14:paraId="022E465D" w14:textId="37B1EB48" w:rsidR="0F17C515" w:rsidRDefault="0F17C515" w:rsidP="7C5862C5">
      <w:pPr>
        <w:pStyle w:val="Ttulo2"/>
        <w:numPr>
          <w:ilvl w:val="0"/>
          <w:numId w:val="19"/>
        </w:numPr>
        <w:jc w:val="both"/>
        <w:rPr>
          <w:rFonts w:asciiTheme="minorHAnsi" w:eastAsiaTheme="minorEastAsia" w:hAnsiTheme="minorHAnsi" w:cstheme="minorBidi"/>
        </w:rPr>
      </w:pPr>
      <w:r w:rsidRPr="7C5862C5">
        <w:rPr>
          <w:rFonts w:asciiTheme="minorHAnsi" w:eastAsiaTheme="minorEastAsia" w:hAnsiTheme="minorHAnsi" w:cstheme="minorBidi"/>
          <w:b/>
          <w:bCs/>
        </w:rPr>
        <w:t>SAD:</w:t>
      </w:r>
      <w:r w:rsidRPr="7C5862C5">
        <w:rPr>
          <w:rFonts w:asciiTheme="minorHAnsi" w:eastAsiaTheme="minorEastAsia" w:hAnsiTheme="minorHAnsi" w:cstheme="minorBidi"/>
        </w:rPr>
        <w:t xml:space="preserve"> Documento de Arquitectura de Software (Software </w:t>
      </w:r>
      <w:proofErr w:type="spellStart"/>
      <w:r w:rsidRPr="7C5862C5">
        <w:rPr>
          <w:rFonts w:asciiTheme="minorHAnsi" w:eastAsiaTheme="minorEastAsia" w:hAnsiTheme="minorHAnsi" w:cstheme="minorBidi"/>
        </w:rPr>
        <w:t>Architecture</w:t>
      </w:r>
      <w:proofErr w:type="spellEnd"/>
      <w:r w:rsidRPr="7C5862C5">
        <w:rPr>
          <w:rFonts w:asciiTheme="minorHAnsi" w:eastAsiaTheme="minorEastAsia" w:hAnsiTheme="minorHAnsi" w:cstheme="minorBidi"/>
        </w:rPr>
        <w:t xml:space="preserve"> </w:t>
      </w:r>
      <w:proofErr w:type="spellStart"/>
      <w:r w:rsidRPr="7C5862C5">
        <w:rPr>
          <w:rFonts w:asciiTheme="minorHAnsi" w:eastAsiaTheme="minorEastAsia" w:hAnsiTheme="minorHAnsi" w:cstheme="minorBidi"/>
        </w:rPr>
        <w:t>Document</w:t>
      </w:r>
      <w:proofErr w:type="spellEnd"/>
      <w:r w:rsidRPr="7C5862C5">
        <w:rPr>
          <w:rFonts w:asciiTheme="minorHAnsi" w:eastAsiaTheme="minorEastAsia" w:hAnsiTheme="minorHAnsi" w:cstheme="minorBidi"/>
        </w:rPr>
        <w:t>, en</w:t>
      </w:r>
      <w:r w:rsidR="108EF203" w:rsidRPr="7C5862C5">
        <w:rPr>
          <w:rFonts w:asciiTheme="minorHAnsi" w:eastAsiaTheme="minorEastAsia" w:hAnsiTheme="minorHAnsi" w:cstheme="minorBidi"/>
        </w:rPr>
        <w:t xml:space="preserve"> </w:t>
      </w:r>
      <w:r w:rsidRPr="7C5862C5">
        <w:rPr>
          <w:rFonts w:asciiTheme="minorHAnsi" w:eastAsiaTheme="minorEastAsia" w:hAnsiTheme="minorHAnsi" w:cstheme="minorBidi"/>
        </w:rPr>
        <w:t>inglés).</w:t>
      </w:r>
    </w:p>
    <w:p w14:paraId="75F59BB0" w14:textId="41897088" w:rsidR="44496E5B" w:rsidRPr="00392223" w:rsidRDefault="00392223" w:rsidP="7C5862C5">
      <w:pPr>
        <w:pStyle w:val="Prrafodelista"/>
        <w:numPr>
          <w:ilvl w:val="0"/>
          <w:numId w:val="19"/>
        </w:numPr>
        <w:spacing w:line="360" w:lineRule="auto"/>
        <w:jc w:val="both"/>
        <w:rPr>
          <w:rFonts w:eastAsiaTheme="minorEastAsia"/>
        </w:rPr>
      </w:pPr>
      <w:r w:rsidRPr="7C5862C5">
        <w:rPr>
          <w:rFonts w:eastAsiaTheme="minorEastAsia"/>
          <w:b/>
          <w:bCs/>
        </w:rPr>
        <w:t>RUP:</w:t>
      </w:r>
      <w:r w:rsidRPr="7C5862C5">
        <w:rPr>
          <w:rFonts w:eastAsiaTheme="minorEastAsia"/>
        </w:rPr>
        <w:t xml:space="preserve"> </w:t>
      </w:r>
      <w:proofErr w:type="spellStart"/>
      <w:r w:rsidRPr="7C5862C5">
        <w:rPr>
          <w:rFonts w:eastAsiaTheme="minorEastAsia"/>
        </w:rPr>
        <w:t>Rational</w:t>
      </w:r>
      <w:proofErr w:type="spellEnd"/>
      <w:r w:rsidRPr="7C5862C5">
        <w:rPr>
          <w:rFonts w:eastAsiaTheme="minorEastAsia"/>
        </w:rPr>
        <w:t xml:space="preserve"> </w:t>
      </w:r>
      <w:proofErr w:type="spellStart"/>
      <w:r w:rsidRPr="7C5862C5">
        <w:rPr>
          <w:rFonts w:eastAsiaTheme="minorEastAsia"/>
        </w:rPr>
        <w:t>Unified</w:t>
      </w:r>
      <w:proofErr w:type="spellEnd"/>
      <w:r w:rsidRPr="7C5862C5">
        <w:rPr>
          <w:rFonts w:eastAsiaTheme="minorEastAsia"/>
        </w:rPr>
        <w:t xml:space="preserve"> </w:t>
      </w:r>
      <w:proofErr w:type="spellStart"/>
      <w:r w:rsidRPr="7C5862C5">
        <w:rPr>
          <w:rFonts w:eastAsiaTheme="minorEastAsia"/>
        </w:rPr>
        <w:t>Process</w:t>
      </w:r>
      <w:proofErr w:type="spellEnd"/>
    </w:p>
    <w:p w14:paraId="37EAEF61" w14:textId="082E2032" w:rsidR="6CA6DC0D" w:rsidRPr="00392223" w:rsidRDefault="00392223" w:rsidP="7C5862C5">
      <w:pPr>
        <w:pStyle w:val="Ttulo2"/>
        <w:ind w:left="1080"/>
        <w:jc w:val="both"/>
        <w:rPr>
          <w:rStyle w:val="Ttulo2Car"/>
          <w:rFonts w:asciiTheme="minorHAnsi" w:eastAsiaTheme="minorEastAsia" w:hAnsiTheme="minorHAnsi" w:cstheme="minorBidi"/>
          <w:b/>
          <w:bCs/>
        </w:rPr>
      </w:pPr>
      <w:r w:rsidRPr="7C5862C5">
        <w:rPr>
          <w:rFonts w:asciiTheme="minorHAnsi" w:eastAsiaTheme="minorEastAsia" w:hAnsiTheme="minorHAnsi" w:cstheme="minorBidi"/>
          <w:b/>
          <w:bCs/>
        </w:rPr>
        <w:lastRenderedPageBreak/>
        <w:t>1.</w:t>
      </w:r>
      <w:r w:rsidR="6E055E2F" w:rsidRPr="7C5862C5">
        <w:rPr>
          <w:rFonts w:asciiTheme="minorHAnsi" w:eastAsiaTheme="minorEastAsia" w:hAnsiTheme="minorHAnsi" w:cstheme="minorBidi"/>
          <w:b/>
          <w:bCs/>
        </w:rPr>
        <w:t>4</w:t>
      </w:r>
      <w:r w:rsidRPr="7C5862C5">
        <w:rPr>
          <w:rFonts w:asciiTheme="minorHAnsi" w:eastAsiaTheme="minorEastAsia" w:hAnsiTheme="minorHAnsi" w:cstheme="minorBidi"/>
          <w:b/>
          <w:bCs/>
        </w:rPr>
        <w:t xml:space="preserve">.  </w:t>
      </w:r>
      <w:r w:rsidR="6CA6DC0D" w:rsidRPr="7C5862C5">
        <w:rPr>
          <w:rStyle w:val="Ttulo2Car"/>
          <w:rFonts w:asciiTheme="minorHAnsi" w:eastAsiaTheme="minorEastAsia" w:hAnsiTheme="minorHAnsi" w:cstheme="minorBidi"/>
          <w:b/>
          <w:bCs/>
        </w:rPr>
        <w:t>Visión General</w:t>
      </w:r>
    </w:p>
    <w:p w14:paraId="1389B54F" w14:textId="6AA72B3E" w:rsidR="03C53D5F" w:rsidRDefault="03C53D5F" w:rsidP="7C5862C5">
      <w:pPr>
        <w:spacing w:line="360" w:lineRule="auto"/>
        <w:ind w:left="1080"/>
        <w:jc w:val="both"/>
        <w:rPr>
          <w:rFonts w:eastAsiaTheme="minorEastAsia"/>
        </w:rPr>
      </w:pPr>
      <w:r w:rsidRPr="7C5862C5">
        <w:rPr>
          <w:rFonts w:eastAsiaTheme="minorEastAsia"/>
        </w:rPr>
        <w:t>La visión general de este proyecto se centra en la creación de una plataforma educativa intranet destinada a la gestión educativa de la institución "Verdad y Vida - Veritas et Vita". Esta plataforma tiene como objetivo principal mejorar la eficiencia y la calidad de la gestión educativa, así como facilitar la comunicación entre los diferentes actores educativos, incluyendo estudiantes, docentes, tutores y personal administrativo.</w:t>
      </w:r>
    </w:p>
    <w:p w14:paraId="570FEB95" w14:textId="2CA1964C" w:rsidR="03C53D5F" w:rsidRDefault="03C53D5F" w:rsidP="7C5862C5">
      <w:pPr>
        <w:pStyle w:val="Prrafodelista"/>
        <w:numPr>
          <w:ilvl w:val="1"/>
          <w:numId w:val="2"/>
        </w:numPr>
        <w:spacing w:line="360" w:lineRule="auto"/>
        <w:jc w:val="both"/>
        <w:rPr>
          <w:rFonts w:eastAsiaTheme="minorEastAsia"/>
          <w:b/>
          <w:bCs/>
        </w:rPr>
      </w:pPr>
      <w:r w:rsidRPr="7C5862C5">
        <w:rPr>
          <w:rFonts w:eastAsiaTheme="minorEastAsia"/>
          <w:b/>
          <w:bCs/>
        </w:rPr>
        <w:t xml:space="preserve"> Descripción del Proyecto:</w:t>
      </w:r>
    </w:p>
    <w:p w14:paraId="346A858D" w14:textId="4945A33C" w:rsidR="03C53D5F" w:rsidRDefault="03C53D5F" w:rsidP="7C5862C5">
      <w:pPr>
        <w:spacing w:line="360" w:lineRule="auto"/>
        <w:ind w:left="1080"/>
        <w:jc w:val="both"/>
      </w:pPr>
      <w:r w:rsidRPr="7C5862C5">
        <w:rPr>
          <w:rFonts w:eastAsiaTheme="minorEastAsia"/>
        </w:rPr>
        <w:t xml:space="preserve"> Este proyecto tiene como propósito fundamental desarrollar e implementar una página web con un sistema intranet específicamente diseñado para el colegio I.E.P. Verdad y Vida. Los componentes clave de esta plataforma incluyen:</w:t>
      </w:r>
    </w:p>
    <w:p w14:paraId="60295A16" w14:textId="024AD257" w:rsidR="03C53D5F" w:rsidRDefault="03C53D5F" w:rsidP="7C5862C5">
      <w:pPr>
        <w:spacing w:line="360" w:lineRule="auto"/>
        <w:ind w:left="1080"/>
        <w:jc w:val="both"/>
      </w:pPr>
      <w:r w:rsidRPr="7C5862C5">
        <w:rPr>
          <w:rFonts w:eastAsiaTheme="minorEastAsia"/>
        </w:rPr>
        <w:t xml:space="preserve"> Directorio de Módulo de Ficha de Alumnos: Este módulo permitirá almacenar y gestionar la información de los estudiantes, lo que facilitará la administración de datos y actualizaciones necesarias.</w:t>
      </w:r>
    </w:p>
    <w:p w14:paraId="328BA4EF" w14:textId="36652D6B" w:rsidR="03C53D5F" w:rsidRDefault="03C53D5F" w:rsidP="7C5862C5">
      <w:pPr>
        <w:spacing w:line="360" w:lineRule="auto"/>
        <w:ind w:left="1080"/>
        <w:jc w:val="both"/>
      </w:pPr>
      <w:r w:rsidRPr="7C5862C5">
        <w:rPr>
          <w:rFonts w:eastAsiaTheme="minorEastAsia"/>
        </w:rPr>
        <w:t xml:space="preserve"> Directorio de Módulo de Matrícula: Esta función permitirá a los tutores visualizar los cupos disponibles y realizar el proceso de matriculación de manera eficiente.</w:t>
      </w:r>
    </w:p>
    <w:p w14:paraId="4D3D891A" w14:textId="123853A1" w:rsidR="03C53D5F" w:rsidRDefault="03C53D5F" w:rsidP="7C5862C5">
      <w:pPr>
        <w:spacing w:line="360" w:lineRule="auto"/>
        <w:ind w:left="1080"/>
        <w:jc w:val="both"/>
      </w:pPr>
      <w:r w:rsidRPr="7C5862C5">
        <w:rPr>
          <w:rFonts w:eastAsiaTheme="minorEastAsia"/>
        </w:rPr>
        <w:t xml:space="preserve"> </w:t>
      </w:r>
      <w:proofErr w:type="spellStart"/>
      <w:r w:rsidRPr="7C5862C5">
        <w:rPr>
          <w:rFonts w:eastAsiaTheme="minorEastAsia"/>
        </w:rPr>
        <w:t>Chatbot</w:t>
      </w:r>
      <w:proofErr w:type="spellEnd"/>
      <w:r w:rsidRPr="7C5862C5">
        <w:rPr>
          <w:rFonts w:eastAsiaTheme="minorEastAsia"/>
        </w:rPr>
        <w:t xml:space="preserve"> de Comunicación: La incorporación de un canal de comunicación </w:t>
      </w:r>
      <w:proofErr w:type="spellStart"/>
      <w:r w:rsidRPr="7C5862C5">
        <w:rPr>
          <w:rFonts w:eastAsiaTheme="minorEastAsia"/>
        </w:rPr>
        <w:t>Chatbot</w:t>
      </w:r>
      <w:proofErr w:type="spellEnd"/>
      <w:r w:rsidRPr="7C5862C5">
        <w:rPr>
          <w:rFonts w:eastAsiaTheme="minorEastAsia"/>
        </w:rPr>
        <w:t xml:space="preserve"> en la plataforma permitirá a los padres, tutores y docentes mantenerse informados sobre eventos y comunicados relevantes del colegio.</w:t>
      </w:r>
    </w:p>
    <w:p w14:paraId="04798EC1" w14:textId="50842785" w:rsidR="03C53D5F" w:rsidRDefault="03C53D5F" w:rsidP="7C5862C5">
      <w:pPr>
        <w:pStyle w:val="Prrafodelista"/>
        <w:numPr>
          <w:ilvl w:val="1"/>
          <w:numId w:val="1"/>
        </w:numPr>
        <w:spacing w:line="360" w:lineRule="auto"/>
        <w:jc w:val="both"/>
        <w:rPr>
          <w:rFonts w:eastAsiaTheme="minorEastAsia"/>
          <w:b/>
          <w:bCs/>
        </w:rPr>
      </w:pPr>
      <w:r w:rsidRPr="7C5862C5">
        <w:rPr>
          <w:rFonts w:eastAsiaTheme="minorEastAsia"/>
          <w:b/>
          <w:bCs/>
        </w:rPr>
        <w:t xml:space="preserve"> Metodología Ágil:</w:t>
      </w:r>
    </w:p>
    <w:p w14:paraId="659A5199" w14:textId="1B5022B0" w:rsidR="03C53D5F" w:rsidRDefault="03C53D5F" w:rsidP="7C5862C5">
      <w:pPr>
        <w:spacing w:line="360" w:lineRule="auto"/>
        <w:ind w:left="1080"/>
        <w:jc w:val="both"/>
      </w:pPr>
      <w:r w:rsidRPr="7C5862C5">
        <w:rPr>
          <w:rFonts w:eastAsiaTheme="minorEastAsia"/>
        </w:rPr>
        <w:t xml:space="preserve"> Para lograr estos objetivos, se adoptará una metodología ágil de desarrollo, lo que permitirá un enfoque iterativo y flexible. Esto facilitará la adaptación a los cambios y la retroalimentación, promoviendo la colaboración efectiva entre los diferentes </w:t>
      </w:r>
      <w:proofErr w:type="spellStart"/>
      <w:r w:rsidRPr="7C5862C5">
        <w:rPr>
          <w:rFonts w:eastAsiaTheme="minorEastAsia"/>
        </w:rPr>
        <w:t>stakeholders</w:t>
      </w:r>
      <w:proofErr w:type="spellEnd"/>
      <w:r w:rsidRPr="7C5862C5">
        <w:rPr>
          <w:rFonts w:eastAsiaTheme="minorEastAsia"/>
        </w:rPr>
        <w:t xml:space="preserve"> del proyecto.</w:t>
      </w:r>
    </w:p>
    <w:p w14:paraId="4E33BD04" w14:textId="5F835280" w:rsidR="00131D29" w:rsidRPr="00131D29" w:rsidRDefault="00392223" w:rsidP="7C5862C5">
      <w:pPr>
        <w:pStyle w:val="Ttulo1"/>
        <w:numPr>
          <w:ilvl w:val="0"/>
          <w:numId w:val="20"/>
        </w:numPr>
        <w:jc w:val="both"/>
        <w:rPr>
          <w:rStyle w:val="Ttulo1Car"/>
          <w:rFonts w:asciiTheme="minorHAnsi" w:eastAsiaTheme="minorEastAsia" w:hAnsiTheme="minorHAnsi" w:cstheme="minorBidi"/>
          <w:b/>
          <w:bCs/>
        </w:rPr>
      </w:pPr>
      <w:r w:rsidRPr="7C5862C5">
        <w:rPr>
          <w:rStyle w:val="Ttulo1Car"/>
          <w:rFonts w:asciiTheme="minorHAnsi" w:eastAsiaTheme="minorEastAsia" w:hAnsiTheme="minorHAnsi" w:cstheme="minorBidi"/>
          <w:b/>
          <w:bCs/>
        </w:rPr>
        <w:t>REPRESENTACION ARQUITECTONICA</w:t>
      </w:r>
    </w:p>
    <w:p w14:paraId="07D5BB45" w14:textId="2C5721BF" w:rsidR="6CA6DC0D" w:rsidRPr="00131D29" w:rsidRDefault="00131D29" w:rsidP="7C5862C5">
      <w:pPr>
        <w:pStyle w:val="Ttulo2"/>
        <w:numPr>
          <w:ilvl w:val="1"/>
          <w:numId w:val="20"/>
        </w:numPr>
        <w:jc w:val="both"/>
        <w:rPr>
          <w:rFonts w:asciiTheme="minorHAnsi" w:eastAsiaTheme="minorEastAsia" w:hAnsiTheme="minorHAnsi" w:cstheme="minorBidi"/>
          <w:b/>
          <w:bCs/>
        </w:rPr>
      </w:pPr>
      <w:r w:rsidRPr="7C5862C5">
        <w:rPr>
          <w:rFonts w:asciiTheme="minorHAnsi" w:eastAsiaTheme="minorEastAsia" w:hAnsiTheme="minorHAnsi" w:cstheme="minorBidi"/>
          <w:b/>
          <w:bCs/>
        </w:rPr>
        <w:t>E</w:t>
      </w:r>
      <w:r w:rsidR="6CA6DC0D" w:rsidRPr="7C5862C5">
        <w:rPr>
          <w:rFonts w:asciiTheme="minorHAnsi" w:eastAsiaTheme="minorEastAsia" w:hAnsiTheme="minorHAnsi" w:cstheme="minorBidi"/>
          <w:b/>
          <w:bCs/>
        </w:rPr>
        <w:t>scenarios</w:t>
      </w:r>
    </w:p>
    <w:p w14:paraId="53CBC4F2" w14:textId="1B57C5B5" w:rsidR="376ED259" w:rsidRPr="00131D29" w:rsidRDefault="376ED259" w:rsidP="7C5862C5">
      <w:pPr>
        <w:spacing w:line="360" w:lineRule="auto"/>
        <w:ind w:left="708"/>
        <w:jc w:val="both"/>
        <w:rPr>
          <w:rFonts w:eastAsiaTheme="minorEastAsia"/>
          <w:b/>
          <w:bCs/>
        </w:rPr>
      </w:pPr>
      <w:r w:rsidRPr="7C5862C5">
        <w:rPr>
          <w:rFonts w:eastAsiaTheme="minorEastAsia"/>
          <w:b/>
          <w:bCs/>
        </w:rPr>
        <w:t>Escenario 1: Proceso de Matriculación en Línea</w:t>
      </w:r>
    </w:p>
    <w:p w14:paraId="56AD593C" w14:textId="627FBBC4" w:rsidR="20D9609D" w:rsidRDefault="20D9609D" w:rsidP="7C5862C5">
      <w:pPr>
        <w:pStyle w:val="Prrafodelista"/>
        <w:numPr>
          <w:ilvl w:val="0"/>
          <w:numId w:val="15"/>
        </w:numPr>
        <w:spacing w:line="360" w:lineRule="auto"/>
        <w:jc w:val="both"/>
        <w:rPr>
          <w:rFonts w:eastAsiaTheme="minorEastAsia"/>
        </w:rPr>
      </w:pPr>
      <w:r w:rsidRPr="7C5862C5">
        <w:rPr>
          <w:rFonts w:eastAsiaTheme="minorEastAsia"/>
        </w:rPr>
        <w:t>Pasos del Escenario:</w:t>
      </w:r>
    </w:p>
    <w:p w14:paraId="237FE79F" w14:textId="1152B4E6" w:rsidR="20D9609D" w:rsidRDefault="20D9609D" w:rsidP="7C5862C5">
      <w:pPr>
        <w:spacing w:line="360" w:lineRule="auto"/>
        <w:ind w:left="708"/>
        <w:jc w:val="both"/>
        <w:rPr>
          <w:rFonts w:eastAsiaTheme="minorEastAsia"/>
        </w:rPr>
      </w:pPr>
      <w:r w:rsidRPr="7C5862C5">
        <w:rPr>
          <w:rFonts w:eastAsiaTheme="minorEastAsia"/>
        </w:rPr>
        <w:t xml:space="preserve"> Inicio del Proceso:</w:t>
      </w:r>
    </w:p>
    <w:p w14:paraId="1CE5ADEE" w14:textId="7B6DF0E2" w:rsidR="20D9609D" w:rsidRDefault="20D9609D" w:rsidP="7C5862C5">
      <w:pPr>
        <w:spacing w:line="360" w:lineRule="auto"/>
        <w:ind w:left="708"/>
        <w:jc w:val="both"/>
        <w:rPr>
          <w:rFonts w:eastAsiaTheme="minorEastAsia"/>
        </w:rPr>
      </w:pPr>
      <w:r w:rsidRPr="7C5862C5">
        <w:rPr>
          <w:rFonts w:eastAsiaTheme="minorEastAsia"/>
        </w:rPr>
        <w:lastRenderedPageBreak/>
        <w:t xml:space="preserve"> El administrador inicia sesión en la plataforma de administración de la institución educativa.</w:t>
      </w:r>
    </w:p>
    <w:p w14:paraId="5EA1CFD6" w14:textId="796A0363" w:rsidR="20D9609D" w:rsidRDefault="20D9609D" w:rsidP="7C5862C5">
      <w:pPr>
        <w:pStyle w:val="Prrafodelista"/>
        <w:numPr>
          <w:ilvl w:val="0"/>
          <w:numId w:val="14"/>
        </w:numPr>
        <w:spacing w:line="360" w:lineRule="auto"/>
        <w:jc w:val="both"/>
        <w:rPr>
          <w:rFonts w:eastAsiaTheme="minorEastAsia"/>
        </w:rPr>
      </w:pPr>
      <w:r w:rsidRPr="7C5862C5">
        <w:rPr>
          <w:rFonts w:eastAsiaTheme="minorEastAsia"/>
        </w:rPr>
        <w:t>Acceso a la Lista de Estudiantes:</w:t>
      </w:r>
    </w:p>
    <w:p w14:paraId="124FD606" w14:textId="157A3295" w:rsidR="20D9609D" w:rsidRDefault="20D9609D" w:rsidP="7C5862C5">
      <w:pPr>
        <w:spacing w:line="360" w:lineRule="auto"/>
        <w:ind w:left="708"/>
        <w:jc w:val="both"/>
        <w:rPr>
          <w:rFonts w:eastAsiaTheme="minorEastAsia"/>
        </w:rPr>
      </w:pPr>
      <w:r w:rsidRPr="7C5862C5">
        <w:rPr>
          <w:rFonts w:eastAsiaTheme="minorEastAsia"/>
        </w:rPr>
        <w:t xml:space="preserve"> El administrador accede a la lista de estudiantes matriculados o en proceso de matriculación.</w:t>
      </w:r>
    </w:p>
    <w:p w14:paraId="4BF3B455" w14:textId="707BA12C" w:rsidR="20D9609D" w:rsidRDefault="20D9609D" w:rsidP="7C5862C5">
      <w:pPr>
        <w:pStyle w:val="Prrafodelista"/>
        <w:numPr>
          <w:ilvl w:val="0"/>
          <w:numId w:val="13"/>
        </w:numPr>
        <w:spacing w:line="360" w:lineRule="auto"/>
        <w:jc w:val="both"/>
        <w:rPr>
          <w:rFonts w:eastAsiaTheme="minorEastAsia"/>
        </w:rPr>
      </w:pPr>
      <w:r w:rsidRPr="7C5862C5">
        <w:rPr>
          <w:rFonts w:eastAsiaTheme="minorEastAsia"/>
        </w:rPr>
        <w:t>Búsqueda de Estudiante:</w:t>
      </w:r>
    </w:p>
    <w:p w14:paraId="3ADA5CCD" w14:textId="493C7FA0" w:rsidR="20D9609D" w:rsidRDefault="20D9609D" w:rsidP="7C5862C5">
      <w:pPr>
        <w:spacing w:line="360" w:lineRule="auto"/>
        <w:ind w:left="708"/>
        <w:jc w:val="both"/>
        <w:rPr>
          <w:rFonts w:eastAsiaTheme="minorEastAsia"/>
        </w:rPr>
      </w:pPr>
      <w:r w:rsidRPr="7C5862C5">
        <w:rPr>
          <w:rFonts w:eastAsiaTheme="minorEastAsia"/>
        </w:rPr>
        <w:t xml:space="preserve"> El administrador busca al estudiante para el cual desea asignar la matrícula. Puede hacerlo ingresando el nombre completo o el número de DNI del estudiante en el sistema de búsqueda.</w:t>
      </w:r>
    </w:p>
    <w:p w14:paraId="3C8D4D19" w14:textId="639D3E33" w:rsidR="20D9609D" w:rsidRDefault="20D9609D" w:rsidP="7C5862C5">
      <w:pPr>
        <w:pStyle w:val="Prrafodelista"/>
        <w:numPr>
          <w:ilvl w:val="0"/>
          <w:numId w:val="12"/>
        </w:numPr>
        <w:spacing w:line="360" w:lineRule="auto"/>
        <w:jc w:val="both"/>
        <w:rPr>
          <w:rFonts w:eastAsiaTheme="minorEastAsia"/>
        </w:rPr>
      </w:pPr>
      <w:r w:rsidRPr="7C5862C5">
        <w:rPr>
          <w:rFonts w:eastAsiaTheme="minorEastAsia"/>
        </w:rPr>
        <w:t>Selección del Estudiante:</w:t>
      </w:r>
    </w:p>
    <w:p w14:paraId="17CC0B53" w14:textId="074B86E3" w:rsidR="20D9609D" w:rsidRDefault="20D9609D" w:rsidP="7C5862C5">
      <w:pPr>
        <w:spacing w:line="360" w:lineRule="auto"/>
        <w:ind w:left="708"/>
        <w:jc w:val="both"/>
        <w:rPr>
          <w:rFonts w:eastAsiaTheme="minorEastAsia"/>
        </w:rPr>
      </w:pPr>
      <w:r w:rsidRPr="7C5862C5">
        <w:rPr>
          <w:rFonts w:eastAsiaTheme="minorEastAsia"/>
        </w:rPr>
        <w:t xml:space="preserve"> Una vez que encuentra al estudiante deseado, el administrador selecciona su nombre en la lista.</w:t>
      </w:r>
    </w:p>
    <w:p w14:paraId="30DEDC83" w14:textId="4C479604" w:rsidR="20D9609D" w:rsidRDefault="20D9609D" w:rsidP="7C5862C5">
      <w:pPr>
        <w:pStyle w:val="Prrafodelista"/>
        <w:numPr>
          <w:ilvl w:val="0"/>
          <w:numId w:val="11"/>
        </w:numPr>
        <w:spacing w:line="360" w:lineRule="auto"/>
        <w:jc w:val="both"/>
        <w:rPr>
          <w:rFonts w:eastAsiaTheme="minorEastAsia"/>
        </w:rPr>
      </w:pPr>
      <w:r w:rsidRPr="7C5862C5">
        <w:rPr>
          <w:rFonts w:eastAsiaTheme="minorEastAsia"/>
        </w:rPr>
        <w:t>Asignación de Matrícula:</w:t>
      </w:r>
    </w:p>
    <w:p w14:paraId="56B5EF4C" w14:textId="501C0FE4" w:rsidR="20D9609D" w:rsidRDefault="20D9609D" w:rsidP="7C5862C5">
      <w:pPr>
        <w:spacing w:line="360" w:lineRule="auto"/>
        <w:ind w:left="708"/>
        <w:jc w:val="both"/>
        <w:rPr>
          <w:rFonts w:eastAsiaTheme="minorEastAsia"/>
        </w:rPr>
      </w:pPr>
      <w:r w:rsidRPr="7C5862C5">
        <w:rPr>
          <w:rFonts w:eastAsiaTheme="minorEastAsia"/>
        </w:rPr>
        <w:t xml:space="preserve"> El administrador realiza la asignación de la matrícula al estudiante seleccionado. Esto puede implicar asignar un número de matrícula específico o marcar al estudiante como matriculado en el sistema.</w:t>
      </w:r>
    </w:p>
    <w:p w14:paraId="1D1D776E" w14:textId="348EF8A3" w:rsidR="20D9609D" w:rsidRDefault="20D9609D" w:rsidP="7C5862C5">
      <w:pPr>
        <w:pStyle w:val="Prrafodelista"/>
        <w:numPr>
          <w:ilvl w:val="0"/>
          <w:numId w:val="10"/>
        </w:numPr>
        <w:spacing w:line="360" w:lineRule="auto"/>
        <w:jc w:val="both"/>
        <w:rPr>
          <w:rFonts w:eastAsiaTheme="minorEastAsia"/>
        </w:rPr>
      </w:pPr>
      <w:r w:rsidRPr="7C5862C5">
        <w:rPr>
          <w:rFonts w:eastAsiaTheme="minorEastAsia"/>
        </w:rPr>
        <w:t>Confirmación de Asignación:</w:t>
      </w:r>
    </w:p>
    <w:p w14:paraId="5B9D195F" w14:textId="6DDA4B3E" w:rsidR="20D9609D" w:rsidRDefault="20D9609D" w:rsidP="7C5862C5">
      <w:pPr>
        <w:spacing w:line="360" w:lineRule="auto"/>
        <w:ind w:left="708"/>
        <w:jc w:val="both"/>
        <w:rPr>
          <w:rFonts w:eastAsiaTheme="minorEastAsia"/>
        </w:rPr>
      </w:pPr>
      <w:r w:rsidRPr="7C5862C5">
        <w:rPr>
          <w:rFonts w:eastAsiaTheme="minorEastAsia"/>
        </w:rPr>
        <w:t xml:space="preserve"> El sistema confirma que la matrícula ha sido asignada exitosamente al estudiante seleccionado.</w:t>
      </w:r>
    </w:p>
    <w:p w14:paraId="7B9C4839" w14:textId="1EB9A999" w:rsidR="20D9609D" w:rsidRDefault="20D9609D" w:rsidP="7C5862C5">
      <w:pPr>
        <w:pStyle w:val="Prrafodelista"/>
        <w:numPr>
          <w:ilvl w:val="0"/>
          <w:numId w:val="9"/>
        </w:numPr>
        <w:spacing w:line="360" w:lineRule="auto"/>
        <w:jc w:val="both"/>
        <w:rPr>
          <w:rFonts w:eastAsiaTheme="minorEastAsia"/>
        </w:rPr>
      </w:pPr>
      <w:r w:rsidRPr="7C5862C5">
        <w:rPr>
          <w:rFonts w:eastAsiaTheme="minorEastAsia"/>
        </w:rPr>
        <w:t>Fin del Escenario:</w:t>
      </w:r>
    </w:p>
    <w:p w14:paraId="531046A4" w14:textId="6C7C8985" w:rsidR="20D9609D" w:rsidRDefault="20D9609D" w:rsidP="7C5862C5">
      <w:pPr>
        <w:spacing w:line="360" w:lineRule="auto"/>
        <w:ind w:left="708"/>
        <w:jc w:val="both"/>
        <w:rPr>
          <w:rFonts w:eastAsiaTheme="minorEastAsia"/>
        </w:rPr>
      </w:pPr>
      <w:r w:rsidRPr="7C5862C5">
        <w:rPr>
          <w:rFonts w:eastAsiaTheme="minorEastAsia"/>
        </w:rPr>
        <w:t>El administrador recibe una confirmación de que la matrícula ha sido asignada al estudiante, y el proceso de asignación se completa con éxito.</w:t>
      </w:r>
    </w:p>
    <w:p w14:paraId="0E58732E" w14:textId="0F1E74DC" w:rsidR="6CA6DC0D" w:rsidRPr="00131D29" w:rsidRDefault="00131D29" w:rsidP="59324E93">
      <w:pPr>
        <w:pStyle w:val="Ttulo2"/>
        <w:numPr>
          <w:ilvl w:val="1"/>
          <w:numId w:val="20"/>
        </w:numPr>
        <w:jc w:val="both"/>
        <w:rPr>
          <w:rFonts w:asciiTheme="minorHAnsi" w:eastAsiaTheme="minorEastAsia" w:hAnsiTheme="minorHAnsi" w:cstheme="minorBidi"/>
          <w:b/>
          <w:bCs/>
        </w:rPr>
      </w:pPr>
      <w:r w:rsidRPr="59324E93">
        <w:rPr>
          <w:rFonts w:asciiTheme="minorHAnsi" w:eastAsiaTheme="minorEastAsia" w:hAnsiTheme="minorHAnsi" w:cstheme="minorBidi"/>
          <w:b/>
          <w:bCs/>
        </w:rPr>
        <w:t xml:space="preserve"> </w:t>
      </w:r>
      <w:r>
        <w:tab/>
      </w:r>
      <w:r w:rsidR="6CA6DC0D" w:rsidRPr="59324E93">
        <w:rPr>
          <w:rFonts w:asciiTheme="minorHAnsi" w:eastAsiaTheme="minorEastAsia" w:hAnsiTheme="minorHAnsi" w:cstheme="minorBidi"/>
          <w:b/>
          <w:bCs/>
        </w:rPr>
        <w:t>Vista Lógica</w:t>
      </w:r>
    </w:p>
    <w:p w14:paraId="33A7E996" w14:textId="26B4F06D" w:rsidR="5C4C73F1" w:rsidRDefault="5C4C73F1" w:rsidP="7C5862C5">
      <w:pPr>
        <w:spacing w:line="360" w:lineRule="auto"/>
        <w:ind w:left="708"/>
        <w:rPr>
          <w:rFonts w:eastAsiaTheme="minorEastAsia"/>
        </w:rPr>
      </w:pPr>
      <w:r>
        <w:t>Módulos Clave:</w:t>
      </w:r>
    </w:p>
    <w:p w14:paraId="58130D8E" w14:textId="28359ED3" w:rsidR="5C4C73F1" w:rsidRDefault="5C4C73F1" w:rsidP="7C5862C5">
      <w:pPr>
        <w:spacing w:line="360" w:lineRule="auto"/>
        <w:ind w:left="708"/>
      </w:pPr>
      <w:r>
        <w:t>La plataforma se estructura en varios módulos clave que brindan funcionalidades específicas. Los módulos principales incluyen:</w:t>
      </w:r>
    </w:p>
    <w:p w14:paraId="19118BC8" w14:textId="34BC5ECB" w:rsidR="5C4C73F1" w:rsidRDefault="5C4C73F1" w:rsidP="7C5862C5">
      <w:pPr>
        <w:spacing w:line="360" w:lineRule="auto"/>
        <w:ind w:left="708"/>
      </w:pPr>
      <w:r>
        <w:lastRenderedPageBreak/>
        <w:t xml:space="preserve"> Matriculación en Línea: Este módulo permite a los padres de familia realizar la matriculación en línea de sus hijos. Incluye formularios para ingresar la información del estudiante, carga de documentos y procesamiento de pagos.</w:t>
      </w:r>
    </w:p>
    <w:p w14:paraId="621F4FD0" w14:textId="78069F3D" w:rsidR="5C4C73F1" w:rsidRDefault="5C4C73F1" w:rsidP="7C5862C5">
      <w:pPr>
        <w:spacing w:line="360" w:lineRule="auto"/>
        <w:ind w:left="708"/>
      </w:pPr>
      <w:r>
        <w:t xml:space="preserve"> Comunicación: Este módulo facilita la comunicación entre los diferentes actores educativos, como padres de familia, docentes y personal administrativo. Puede incluir un sistema de mensajes, anuncios y notificaciones.</w:t>
      </w:r>
    </w:p>
    <w:p w14:paraId="4686942F" w14:textId="41930630" w:rsidR="5C4C73F1" w:rsidRDefault="5C4C73F1" w:rsidP="7C5862C5">
      <w:pPr>
        <w:spacing w:line="360" w:lineRule="auto"/>
        <w:ind w:left="708"/>
      </w:pPr>
      <w:r>
        <w:t xml:space="preserve"> Registro de Usuarios: Aquí se administra la información de los usuarios que utilizan la plataforma. Esto incluye padres de familia, docentes y personal administrativo, y sus respectivos roles y permisos.</w:t>
      </w:r>
    </w:p>
    <w:p w14:paraId="66445343" w14:textId="7D8C50BE" w:rsidR="5C4C73F1" w:rsidRDefault="5C4C73F1" w:rsidP="59324E93">
      <w:pPr>
        <w:ind w:left="708"/>
      </w:pPr>
      <w:r>
        <w:t xml:space="preserve"> </w:t>
      </w:r>
    </w:p>
    <w:p w14:paraId="5CB1EE3A" w14:textId="22940AEF" w:rsidR="5C4C73F1" w:rsidRDefault="5C4C73F1" w:rsidP="7C5862C5">
      <w:pPr>
        <w:spacing w:line="360" w:lineRule="auto"/>
        <w:ind w:left="708"/>
      </w:pPr>
      <w:r>
        <w:t>Navegación Intuitiva:</w:t>
      </w:r>
    </w:p>
    <w:p w14:paraId="00EB08DE" w14:textId="631AD994" w:rsidR="5C4C73F1" w:rsidRDefault="5C4C73F1" w:rsidP="7C5862C5">
      <w:pPr>
        <w:spacing w:line="360" w:lineRule="auto"/>
        <w:ind w:left="708"/>
      </w:pPr>
      <w:r>
        <w:t>La plataforma se diseñó con una navegación intuitiva para garantizar que los usuarios puedan acceder fácilmente a las áreas y funciones que necesitan. Esto se logra mediante:</w:t>
      </w:r>
    </w:p>
    <w:p w14:paraId="7DF7E3EA" w14:textId="357B8EFB" w:rsidR="5C4C73F1" w:rsidRDefault="5C4C73F1" w:rsidP="7C5862C5">
      <w:pPr>
        <w:spacing w:line="360" w:lineRule="auto"/>
        <w:ind w:left="708"/>
      </w:pPr>
      <w:r>
        <w:t xml:space="preserve"> Menús Desplegables: Se proporcionan menús desplegables que muestran las diferentes secciones de la plataforma, como "Matriculación en Línea," "Comunicación," "Registro de Usuarios" y otros módulos.</w:t>
      </w:r>
    </w:p>
    <w:p w14:paraId="5E8EC992" w14:textId="30ED8468" w:rsidR="5C4C73F1" w:rsidRDefault="5C4C73F1" w:rsidP="7C5862C5">
      <w:pPr>
        <w:spacing w:line="360" w:lineRule="auto"/>
        <w:ind w:left="708"/>
      </w:pPr>
      <w:r>
        <w:t xml:space="preserve"> </w:t>
      </w:r>
    </w:p>
    <w:p w14:paraId="40656FD0" w14:textId="194B8FC5" w:rsidR="5C4C73F1" w:rsidRDefault="5C4C73F1" w:rsidP="7C5862C5">
      <w:pPr>
        <w:spacing w:line="360" w:lineRule="auto"/>
        <w:ind w:left="708"/>
      </w:pPr>
      <w:r>
        <w:t>Paneles de Control: Cada módulo principal tiene su propio panel de control desde donde los usuarios pueden acceder a las funciones específicas de ese módulo.</w:t>
      </w:r>
    </w:p>
    <w:p w14:paraId="44E8EEDF" w14:textId="5139D47D" w:rsidR="5C4C73F1" w:rsidRDefault="5C4C73F1" w:rsidP="7C5862C5">
      <w:pPr>
        <w:spacing w:line="360" w:lineRule="auto"/>
        <w:ind w:left="708"/>
      </w:pPr>
      <w:r>
        <w:t xml:space="preserve"> Enlaces Contextuales: Se utilizan enlaces contextuales en las páginas para permitir a los usuarios acceder rápidamente a información relacionada o funciones específicas.</w:t>
      </w:r>
    </w:p>
    <w:p w14:paraId="413CE5FB" w14:textId="2B76AD23" w:rsidR="6CA6DC0D" w:rsidRPr="00131D29" w:rsidRDefault="00131D29" w:rsidP="7C5862C5">
      <w:pPr>
        <w:pStyle w:val="Ttulo2"/>
        <w:numPr>
          <w:ilvl w:val="1"/>
          <w:numId w:val="20"/>
        </w:numPr>
        <w:jc w:val="both"/>
        <w:rPr>
          <w:rStyle w:val="Ttulo2Car"/>
          <w:rFonts w:asciiTheme="minorHAnsi" w:eastAsiaTheme="minorEastAsia" w:hAnsiTheme="minorHAnsi" w:cstheme="minorBidi"/>
          <w:b/>
          <w:bCs/>
        </w:rPr>
      </w:pPr>
      <w:r w:rsidRPr="7C5862C5">
        <w:rPr>
          <w:rStyle w:val="Ttulo2Car"/>
          <w:rFonts w:asciiTheme="minorHAnsi" w:eastAsiaTheme="minorEastAsia" w:hAnsiTheme="minorHAnsi" w:cstheme="minorBidi"/>
          <w:b/>
          <w:bCs/>
        </w:rPr>
        <w:t xml:space="preserve"> </w:t>
      </w:r>
      <w:r w:rsidR="6CA6DC0D" w:rsidRPr="7C5862C5">
        <w:rPr>
          <w:rStyle w:val="Ttulo2Car"/>
          <w:rFonts w:asciiTheme="minorHAnsi" w:eastAsiaTheme="minorEastAsia" w:hAnsiTheme="minorHAnsi" w:cstheme="minorBidi"/>
          <w:b/>
          <w:bCs/>
        </w:rPr>
        <w:t>Vista del Proceso</w:t>
      </w:r>
    </w:p>
    <w:p w14:paraId="209260A0" w14:textId="5C7A85BB" w:rsidR="34346A9A" w:rsidRDefault="34346A9A" w:rsidP="7C5862C5">
      <w:pPr>
        <w:spacing w:line="360" w:lineRule="auto"/>
        <w:ind w:firstLine="708"/>
        <w:jc w:val="both"/>
        <w:rPr>
          <w:rFonts w:eastAsiaTheme="minorEastAsia"/>
        </w:rPr>
      </w:pPr>
      <w:r w:rsidRPr="7C5862C5">
        <w:rPr>
          <w:rFonts w:eastAsiaTheme="minorEastAsia"/>
        </w:rPr>
        <w:t>Diagrama matriculación online</w:t>
      </w:r>
    </w:p>
    <w:p w14:paraId="3D59FC02" w14:textId="7013A393" w:rsidR="342032CA" w:rsidRDefault="342032CA" w:rsidP="59324E93">
      <w:pPr>
        <w:ind w:firstLine="708"/>
        <w:jc w:val="both"/>
      </w:pPr>
      <w:r>
        <w:rPr>
          <w:noProof/>
        </w:rPr>
        <w:lastRenderedPageBreak/>
        <w:drawing>
          <wp:inline distT="0" distB="0" distL="0" distR="0" wp14:anchorId="5BBFB347" wp14:editId="7D517475">
            <wp:extent cx="4572000" cy="4105275"/>
            <wp:effectExtent l="0" t="0" r="0" b="0"/>
            <wp:docPr id="2017768895" name="Imagen 201776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6EA3E62F" w14:textId="6BEAB790" w:rsidR="6CA6DC0D" w:rsidRPr="00131D29" w:rsidRDefault="6CA6DC0D" w:rsidP="7C5862C5">
      <w:pPr>
        <w:pStyle w:val="Prrafodelista"/>
        <w:numPr>
          <w:ilvl w:val="1"/>
          <w:numId w:val="20"/>
        </w:numPr>
        <w:spacing w:line="360" w:lineRule="auto"/>
        <w:jc w:val="both"/>
        <w:rPr>
          <w:rStyle w:val="Ttulo2Car"/>
          <w:rFonts w:asciiTheme="minorHAnsi" w:eastAsiaTheme="minorEastAsia" w:hAnsiTheme="minorHAnsi" w:cstheme="minorBidi"/>
          <w:b/>
          <w:bCs/>
        </w:rPr>
      </w:pPr>
      <w:r w:rsidRPr="7C5862C5">
        <w:rPr>
          <w:rStyle w:val="Ttulo2Car"/>
          <w:rFonts w:asciiTheme="minorHAnsi" w:eastAsiaTheme="minorEastAsia" w:hAnsiTheme="minorHAnsi" w:cstheme="minorBidi"/>
          <w:b/>
          <w:bCs/>
        </w:rPr>
        <w:t xml:space="preserve">Vista del desarrollo </w:t>
      </w:r>
    </w:p>
    <w:p w14:paraId="5DDF1A2A" w14:textId="12EBFE25" w:rsidR="6F2CBD3F" w:rsidRDefault="6F2CBD3F" w:rsidP="7C5862C5">
      <w:pPr>
        <w:spacing w:line="360" w:lineRule="auto"/>
        <w:ind w:left="360"/>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El sistema de matriculación en línea está diseñado con un enfoque modular, permitiendo una escalabilidad eficiente y una fácil mantenibilidad. La arquitectura del software se divide en varios componentes clave, cada uno responsable de una funcionalidad específica dentro del sistema.</w:t>
      </w:r>
    </w:p>
    <w:p w14:paraId="19054C6A" w14:textId="14126E08" w:rsidR="6F2CBD3F" w:rsidRDefault="6F2CBD3F" w:rsidP="7C5862C5">
      <w:pPr>
        <w:spacing w:line="360" w:lineRule="auto"/>
        <w:ind w:left="360"/>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 xml:space="preserve"> Módulos y Paquetes</w:t>
      </w:r>
    </w:p>
    <w:p w14:paraId="48A37AF3" w14:textId="60E20E26" w:rsidR="6F2CBD3F" w:rsidRDefault="6F2CBD3F" w:rsidP="7C5862C5">
      <w:pPr>
        <w:pStyle w:val="Prrafodelista"/>
        <w:numPr>
          <w:ilvl w:val="0"/>
          <w:numId w:val="6"/>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Interfaz de Usuario (UI): Este módulo gestiona todas las interacciones del usuario con el sistema. Está construido utilizando tecnologías web modernas que permiten una experiencia de usuario receptiva y accesible desde diferentes dispositivos.</w:t>
      </w:r>
    </w:p>
    <w:p w14:paraId="749E8866" w14:textId="2A1E4A16" w:rsidR="6F2CBD3F" w:rsidRDefault="6F2CBD3F" w:rsidP="7C5862C5">
      <w:pPr>
        <w:pStyle w:val="Prrafodelista"/>
        <w:numPr>
          <w:ilvl w:val="0"/>
          <w:numId w:val="6"/>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Sistema de Gestión de Matrículas: El núcleo del sistema, responsable de manejar todas las operaciones relacionadas con la matriculación. Incluye submódulos para la gestión de cursos, estudiantes, y registros académicos.</w:t>
      </w:r>
    </w:p>
    <w:p w14:paraId="47883729" w14:textId="14BC0E25" w:rsidR="6F2CBD3F" w:rsidRDefault="6F2CBD3F" w:rsidP="7C5862C5">
      <w:pPr>
        <w:pStyle w:val="Prrafodelista"/>
        <w:numPr>
          <w:ilvl w:val="0"/>
          <w:numId w:val="6"/>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lastRenderedPageBreak/>
        <w:t>Base de Datos: Este módulo gestiona el almacenamiento, recuperación y actualización de datos. Utiliza un sistema de gestión de bases de datos robusto y escalable, asegurando la integridad y seguridad de los datos.</w:t>
      </w:r>
    </w:p>
    <w:p w14:paraId="76D2E108" w14:textId="48A506A9" w:rsidR="6F2CBD3F" w:rsidRDefault="6F2CBD3F" w:rsidP="7C5862C5">
      <w:pPr>
        <w:spacing w:line="360" w:lineRule="auto"/>
        <w:ind w:left="360"/>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Bibliotecas y Dependencias</w:t>
      </w:r>
    </w:p>
    <w:p w14:paraId="7CD032A8" w14:textId="32EAE5DC" w:rsidR="6F2CBD3F" w:rsidRDefault="6F2CBD3F" w:rsidP="7C5862C5">
      <w:pPr>
        <w:pStyle w:val="Prrafodelista"/>
        <w:numPr>
          <w:ilvl w:val="0"/>
          <w:numId w:val="7"/>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 xml:space="preserve">Framework de Desarrollo: Utilizamos un </w:t>
      </w:r>
      <w:proofErr w:type="spellStart"/>
      <w:r w:rsidRPr="7C5862C5">
        <w:rPr>
          <w:rStyle w:val="Ttulo2Car"/>
          <w:rFonts w:asciiTheme="minorHAnsi" w:eastAsiaTheme="minorEastAsia" w:hAnsiTheme="minorHAnsi" w:cstheme="minorBidi"/>
        </w:rPr>
        <w:t>framework</w:t>
      </w:r>
      <w:proofErr w:type="spellEnd"/>
      <w:r w:rsidRPr="7C5862C5">
        <w:rPr>
          <w:rStyle w:val="Ttulo2Car"/>
          <w:rFonts w:asciiTheme="minorHAnsi" w:eastAsiaTheme="minorEastAsia" w:hAnsiTheme="minorHAnsi" w:cstheme="minorBidi"/>
        </w:rPr>
        <w:t xml:space="preserve"> de desarrollo de software de alto nivel para agilizar el proceso de desarrollo y garantizar prácticas de codificación consistentes.</w:t>
      </w:r>
    </w:p>
    <w:p w14:paraId="3E8B4593" w14:textId="6B5D1362" w:rsidR="6F2CBD3F" w:rsidRDefault="6F2CBD3F" w:rsidP="7C5862C5">
      <w:pPr>
        <w:pStyle w:val="Prrafodelista"/>
        <w:numPr>
          <w:ilvl w:val="0"/>
          <w:numId w:val="7"/>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Bibliotecas de Terceros: Para funcionalidades específicas como autenticación, notificaciones y análisis de datos, integramos bibliotecas de terceros confiables y ampliamente utilizadas en la industria.</w:t>
      </w:r>
    </w:p>
    <w:p w14:paraId="0B37C66D" w14:textId="4E965EB4" w:rsidR="6F2CBD3F" w:rsidRDefault="6F2CBD3F" w:rsidP="7C5862C5">
      <w:pPr>
        <w:spacing w:line="360" w:lineRule="auto"/>
        <w:ind w:left="360"/>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Organización del Código</w:t>
      </w:r>
    </w:p>
    <w:p w14:paraId="2BBEBDE4" w14:textId="35BD840D" w:rsidR="6F2CBD3F" w:rsidRDefault="6F2CBD3F" w:rsidP="7C5862C5">
      <w:pPr>
        <w:pStyle w:val="Prrafodelista"/>
        <w:numPr>
          <w:ilvl w:val="0"/>
          <w:numId w:val="8"/>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Estructura de Directorios: El código fuente está organizado en una estructura de directorios clara y lógica, separando los diferentes componentes y módulos para facilitar la navegación y el mantenimiento.</w:t>
      </w:r>
    </w:p>
    <w:p w14:paraId="4911A33B" w14:textId="2191AED0" w:rsidR="6F2CBD3F" w:rsidRDefault="6F2CBD3F" w:rsidP="7C5862C5">
      <w:pPr>
        <w:pStyle w:val="Prrafodelista"/>
        <w:numPr>
          <w:ilvl w:val="0"/>
          <w:numId w:val="8"/>
        </w:numPr>
        <w:spacing w:line="360" w:lineRule="auto"/>
        <w:jc w:val="both"/>
        <w:rPr>
          <w:rStyle w:val="Ttulo2Car"/>
          <w:rFonts w:asciiTheme="minorHAnsi" w:eastAsiaTheme="minorEastAsia" w:hAnsiTheme="minorHAnsi" w:cstheme="minorBidi"/>
        </w:rPr>
      </w:pPr>
      <w:r w:rsidRPr="7C5862C5">
        <w:rPr>
          <w:rStyle w:val="Ttulo2Car"/>
          <w:rFonts w:asciiTheme="minorHAnsi" w:eastAsiaTheme="minorEastAsia" w:hAnsiTheme="minorHAnsi" w:cstheme="minorBidi"/>
        </w:rPr>
        <w:t>Principios de Diseño: Seguimos principios de diseño de software como SOLID y patrones de diseño como MVC (Modelo-Vista-Controlador) para garantizar un código limpio, modular y fácilmente extensible.</w:t>
      </w:r>
    </w:p>
    <w:p w14:paraId="0DB90516" w14:textId="3B50A41F" w:rsidR="6DCD18A3" w:rsidRDefault="6DCD18A3" w:rsidP="7C5862C5">
      <w:pPr>
        <w:spacing w:line="360" w:lineRule="auto"/>
        <w:ind w:left="360"/>
        <w:jc w:val="both"/>
      </w:pPr>
      <w:r>
        <w:rPr>
          <w:noProof/>
        </w:rPr>
        <w:drawing>
          <wp:inline distT="0" distB="0" distL="0" distR="0" wp14:anchorId="44483811" wp14:editId="7C5862C5">
            <wp:extent cx="5634180" cy="3169227"/>
            <wp:effectExtent l="0" t="0" r="0" b="0"/>
            <wp:docPr id="383879910" name="Imagen 38387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34180" cy="3169227"/>
                    </a:xfrm>
                    <a:prstGeom prst="rect">
                      <a:avLst/>
                    </a:prstGeom>
                  </pic:spPr>
                </pic:pic>
              </a:graphicData>
            </a:graphic>
          </wp:inline>
        </w:drawing>
      </w:r>
    </w:p>
    <w:p w14:paraId="40303C9E" w14:textId="4E12E876" w:rsidR="6CA6DC0D" w:rsidRPr="00131D29" w:rsidRDefault="6CA6DC0D" w:rsidP="7C5862C5">
      <w:pPr>
        <w:pStyle w:val="Ttulo2"/>
        <w:numPr>
          <w:ilvl w:val="1"/>
          <w:numId w:val="20"/>
        </w:numPr>
        <w:jc w:val="both"/>
        <w:rPr>
          <w:rFonts w:asciiTheme="minorHAnsi" w:eastAsiaTheme="minorEastAsia" w:hAnsiTheme="minorHAnsi" w:cstheme="minorBidi"/>
          <w:b/>
          <w:bCs/>
        </w:rPr>
      </w:pPr>
      <w:r w:rsidRPr="7C5862C5">
        <w:rPr>
          <w:rFonts w:asciiTheme="minorHAnsi" w:eastAsiaTheme="minorEastAsia" w:hAnsiTheme="minorHAnsi" w:cstheme="minorBidi"/>
          <w:b/>
          <w:bCs/>
        </w:rPr>
        <w:lastRenderedPageBreak/>
        <w:t>Vista Física</w:t>
      </w:r>
    </w:p>
    <w:p w14:paraId="60CB65FA" w14:textId="671B5126" w:rsidR="59324E93" w:rsidRDefault="59324E93" w:rsidP="7C5862C5">
      <w:pPr>
        <w:spacing w:line="360" w:lineRule="auto"/>
      </w:pPr>
    </w:p>
    <w:p w14:paraId="54AA5737" w14:textId="5B1EFC32" w:rsidR="2277D45C" w:rsidRPr="00131D29" w:rsidRDefault="3C097EA8" w:rsidP="7C5862C5">
      <w:pPr>
        <w:spacing w:line="360" w:lineRule="auto"/>
        <w:ind w:left="708"/>
        <w:jc w:val="both"/>
        <w:rPr>
          <w:rFonts w:eastAsiaTheme="minorEastAsia"/>
        </w:rPr>
      </w:pPr>
      <w:r w:rsidRPr="7C5862C5">
        <w:rPr>
          <w:rFonts w:eastAsiaTheme="minorEastAsia"/>
        </w:rPr>
        <w:t>El sistema de matriculación en línea está alojado en una infraestructura que combina servidores físicos y virtuales, asegurando alta disponibilidad y escalabilidad. La arquitectura está diseñada para soportar un gran número de usuarios concurrentes, manteniendo un rendimiento óptimo y una gestión de datos segura.</w:t>
      </w:r>
    </w:p>
    <w:p w14:paraId="2E573985" w14:textId="0150B1FA" w:rsidR="2277D45C" w:rsidRPr="00131D29" w:rsidRDefault="3C097EA8" w:rsidP="7C5862C5">
      <w:pPr>
        <w:spacing w:line="360" w:lineRule="auto"/>
        <w:ind w:left="708"/>
        <w:jc w:val="both"/>
      </w:pPr>
      <w:r w:rsidRPr="7C5862C5">
        <w:rPr>
          <w:rFonts w:eastAsiaTheme="minorEastAsia"/>
        </w:rPr>
        <w:t xml:space="preserve"> </w:t>
      </w:r>
    </w:p>
    <w:p w14:paraId="601EBCE1" w14:textId="5ED64E46" w:rsidR="2277D45C" w:rsidRPr="00131D29" w:rsidRDefault="3C097EA8" w:rsidP="7C5862C5">
      <w:pPr>
        <w:spacing w:line="360" w:lineRule="auto"/>
        <w:ind w:left="708"/>
        <w:jc w:val="both"/>
      </w:pPr>
      <w:r w:rsidRPr="7C5862C5">
        <w:rPr>
          <w:rFonts w:eastAsiaTheme="minorEastAsia"/>
        </w:rPr>
        <w:t>Servidores Físicos y Virtuales</w:t>
      </w:r>
    </w:p>
    <w:p w14:paraId="14DA4849" w14:textId="677D5648" w:rsidR="2277D45C" w:rsidRPr="00131D29" w:rsidRDefault="3C097EA8" w:rsidP="7C5862C5">
      <w:pPr>
        <w:pStyle w:val="Prrafodelista"/>
        <w:numPr>
          <w:ilvl w:val="0"/>
          <w:numId w:val="5"/>
        </w:numPr>
        <w:spacing w:line="360" w:lineRule="auto"/>
        <w:jc w:val="both"/>
        <w:rPr>
          <w:rFonts w:eastAsiaTheme="minorEastAsia"/>
        </w:rPr>
      </w:pPr>
      <w:r w:rsidRPr="7C5862C5">
        <w:rPr>
          <w:rFonts w:eastAsiaTheme="minorEastAsia"/>
        </w:rPr>
        <w:t>Servidores de Aplicaciones: Contamos con un clúster de servidores de aplicaciones distribuidos geográficamente para garantizar un tiempo de respuesta rápido y una experiencia de usuario uniforme. Estos servidores ejecutan la lógica principal del sistema de matriculación y están equipados con procesadores de alta velocidad y memoria amplia para manejar cargas de trabajo intensivas.</w:t>
      </w:r>
    </w:p>
    <w:p w14:paraId="2FA06852" w14:textId="5503D2B1" w:rsidR="2277D45C" w:rsidRPr="00131D29" w:rsidRDefault="3C097EA8" w:rsidP="7C5862C5">
      <w:pPr>
        <w:pStyle w:val="Prrafodelista"/>
        <w:numPr>
          <w:ilvl w:val="0"/>
          <w:numId w:val="5"/>
        </w:numPr>
        <w:spacing w:line="360" w:lineRule="auto"/>
        <w:jc w:val="both"/>
        <w:rPr>
          <w:rFonts w:eastAsiaTheme="minorEastAsia"/>
        </w:rPr>
      </w:pPr>
      <w:r w:rsidRPr="7C5862C5">
        <w:rPr>
          <w:rFonts w:eastAsiaTheme="minorEastAsia"/>
        </w:rPr>
        <w:t>Servidores de Base de Datos: Utilizamos servidores dedicados para nuestras bases de datos, optimizados para transacciones rápidas y almacenamiento seguro. Estos servidores están configurados en un entorno de alta disponibilidad para garantizar la integridad y accesibilidad de los datos en todo momento.</w:t>
      </w:r>
    </w:p>
    <w:p w14:paraId="3667AB6E" w14:textId="34C8038D" w:rsidR="2277D45C" w:rsidRPr="00131D29" w:rsidRDefault="3C097EA8" w:rsidP="7C5862C5">
      <w:pPr>
        <w:pStyle w:val="Prrafodelista"/>
        <w:numPr>
          <w:ilvl w:val="0"/>
          <w:numId w:val="5"/>
        </w:numPr>
        <w:spacing w:line="360" w:lineRule="auto"/>
        <w:jc w:val="both"/>
        <w:rPr>
          <w:rFonts w:eastAsiaTheme="minorEastAsia"/>
        </w:rPr>
      </w:pPr>
      <w:r w:rsidRPr="7C5862C5">
        <w:rPr>
          <w:rFonts w:eastAsiaTheme="minorEastAsia"/>
        </w:rPr>
        <w:t>Servidores Virtuales: Para servicios complementarios como autenticación, notificaciones y análisis de datos, empleamos servidores virtuales. Estos permiten una escalabilidad dinámica y una gestión eficiente de recursos.</w:t>
      </w:r>
    </w:p>
    <w:p w14:paraId="1F34FF11" w14:textId="279785CF" w:rsidR="2277D45C" w:rsidRPr="00131D29" w:rsidRDefault="3C097EA8" w:rsidP="7C5862C5">
      <w:pPr>
        <w:spacing w:line="360" w:lineRule="auto"/>
        <w:ind w:left="708"/>
        <w:jc w:val="both"/>
      </w:pPr>
      <w:r w:rsidRPr="7C5862C5">
        <w:rPr>
          <w:rFonts w:eastAsiaTheme="minorEastAsia"/>
        </w:rPr>
        <w:t>Dispositivos y Red</w:t>
      </w:r>
    </w:p>
    <w:p w14:paraId="6E104EEF" w14:textId="2F4A1E0E" w:rsidR="2277D45C" w:rsidRPr="00131D29" w:rsidRDefault="3C097EA8" w:rsidP="7C5862C5">
      <w:pPr>
        <w:pStyle w:val="Prrafodelista"/>
        <w:numPr>
          <w:ilvl w:val="0"/>
          <w:numId w:val="4"/>
        </w:numPr>
        <w:spacing w:line="360" w:lineRule="auto"/>
        <w:jc w:val="both"/>
        <w:rPr>
          <w:rFonts w:eastAsiaTheme="minorEastAsia"/>
        </w:rPr>
      </w:pPr>
      <w:r w:rsidRPr="7C5862C5">
        <w:rPr>
          <w:rFonts w:eastAsiaTheme="minorEastAsia"/>
        </w:rPr>
        <w:t xml:space="preserve">Balanceadores de Carga: Para distribuir eficientemente el tráfico entrante entre los servidores de aplicaciones, utilizamos balanceadores de carga avanzados. Estos dispositivos también proporcionan capacidades de </w:t>
      </w:r>
      <w:proofErr w:type="spellStart"/>
      <w:r w:rsidRPr="7C5862C5">
        <w:rPr>
          <w:rFonts w:eastAsiaTheme="minorEastAsia"/>
        </w:rPr>
        <w:t>failover</w:t>
      </w:r>
      <w:proofErr w:type="spellEnd"/>
      <w:r w:rsidRPr="7C5862C5">
        <w:rPr>
          <w:rFonts w:eastAsiaTheme="minorEastAsia"/>
        </w:rPr>
        <w:t xml:space="preserve"> para mantener la disponibilidad del servicio.</w:t>
      </w:r>
    </w:p>
    <w:p w14:paraId="3B8E9ED0" w14:textId="055814B2" w:rsidR="2277D45C" w:rsidRPr="00131D29" w:rsidRDefault="3C097EA8" w:rsidP="7C5862C5">
      <w:pPr>
        <w:pStyle w:val="Prrafodelista"/>
        <w:numPr>
          <w:ilvl w:val="0"/>
          <w:numId w:val="4"/>
        </w:numPr>
        <w:spacing w:line="360" w:lineRule="auto"/>
        <w:jc w:val="both"/>
        <w:rPr>
          <w:rFonts w:eastAsiaTheme="minorEastAsia"/>
        </w:rPr>
      </w:pPr>
      <w:r w:rsidRPr="7C5862C5">
        <w:rPr>
          <w:rFonts w:eastAsiaTheme="minorEastAsia"/>
        </w:rPr>
        <w:t>Firewalls y Seguridad: Implementamos firewalls de última generación y otras medidas de seguridad para proteger contra amenazas externas e internas. Estas medidas son esenciales para salvaguardar la información personal y académica de los estudiantes.</w:t>
      </w:r>
    </w:p>
    <w:p w14:paraId="1BEDAA70" w14:textId="5B6FE4F4" w:rsidR="2277D45C" w:rsidRPr="00131D29" w:rsidRDefault="3C097EA8" w:rsidP="7C5862C5">
      <w:pPr>
        <w:pStyle w:val="Prrafodelista"/>
        <w:numPr>
          <w:ilvl w:val="0"/>
          <w:numId w:val="4"/>
        </w:numPr>
        <w:spacing w:line="360" w:lineRule="auto"/>
        <w:jc w:val="both"/>
        <w:rPr>
          <w:rFonts w:eastAsiaTheme="minorEastAsia"/>
        </w:rPr>
      </w:pPr>
      <w:r w:rsidRPr="7C5862C5">
        <w:rPr>
          <w:rFonts w:eastAsiaTheme="minorEastAsia"/>
        </w:rPr>
        <w:t>Red de Comunicaciones: La red está diseñada para alta velocidad y baja latencia, utilizando hardware de red de alto rendimiento. Esto asegura una comunicación fluida entre los diferentes componentes del sistema.</w:t>
      </w:r>
    </w:p>
    <w:p w14:paraId="4DEE0866" w14:textId="3CC40343" w:rsidR="2277D45C" w:rsidRPr="00131D29" w:rsidRDefault="3C097EA8" w:rsidP="7C5862C5">
      <w:pPr>
        <w:spacing w:line="360" w:lineRule="auto"/>
        <w:ind w:left="708"/>
        <w:jc w:val="both"/>
      </w:pPr>
      <w:r w:rsidRPr="7C5862C5">
        <w:rPr>
          <w:rFonts w:eastAsiaTheme="minorEastAsia"/>
        </w:rPr>
        <w:t>Consideraciones de Escalabilidad y Resiliencia</w:t>
      </w:r>
    </w:p>
    <w:p w14:paraId="47D751E4" w14:textId="70FD7368" w:rsidR="44496E5B" w:rsidRPr="00412A78" w:rsidRDefault="3C097EA8" w:rsidP="7C5862C5">
      <w:pPr>
        <w:pStyle w:val="Prrafodelista"/>
        <w:numPr>
          <w:ilvl w:val="0"/>
          <w:numId w:val="3"/>
        </w:numPr>
        <w:spacing w:line="360" w:lineRule="auto"/>
        <w:jc w:val="both"/>
        <w:rPr>
          <w:rFonts w:eastAsiaTheme="minorEastAsia"/>
          <w:b/>
          <w:bCs/>
        </w:rPr>
      </w:pPr>
      <w:r w:rsidRPr="7C5862C5">
        <w:rPr>
          <w:rFonts w:eastAsiaTheme="minorEastAsia"/>
        </w:rPr>
        <w:lastRenderedPageBreak/>
        <w:t>Escalabilidad: La infraestructura está diseñada para escalar horizontalmente, permitiendo añadir más servidores físicos o virtuales según sea necesario para manejar el aumento de la demanda.</w:t>
      </w:r>
    </w:p>
    <w:p w14:paraId="5BA96621" w14:textId="2F363C12" w:rsidR="44496E5B" w:rsidRPr="00412A78" w:rsidRDefault="00131D29" w:rsidP="7C5862C5">
      <w:pPr>
        <w:spacing w:line="360" w:lineRule="auto"/>
        <w:jc w:val="both"/>
        <w:rPr>
          <w:rStyle w:val="Ttulo1Car"/>
          <w:rFonts w:asciiTheme="minorHAnsi" w:eastAsiaTheme="minorEastAsia" w:hAnsiTheme="minorHAnsi" w:cstheme="minorBidi"/>
          <w:b/>
          <w:bCs/>
        </w:rPr>
      </w:pPr>
      <w:r w:rsidRPr="7C5862C5">
        <w:rPr>
          <w:rStyle w:val="Ttulo1Car"/>
          <w:rFonts w:asciiTheme="minorHAnsi" w:eastAsiaTheme="minorEastAsia" w:hAnsiTheme="minorHAnsi" w:cstheme="minorBidi"/>
          <w:b/>
          <w:bCs/>
        </w:rPr>
        <w:t>OBJETIVOS Y LIMITACIONES ARQUITECTÓNICAS</w:t>
      </w:r>
      <w:r w:rsidR="3062B412">
        <w:tab/>
      </w:r>
    </w:p>
    <w:p w14:paraId="049C5F54" w14:textId="2ADC60A8" w:rsidR="44496E5B" w:rsidRPr="00412A78" w:rsidRDefault="3062B412" w:rsidP="7C5862C5">
      <w:pPr>
        <w:spacing w:line="360" w:lineRule="auto"/>
        <w:jc w:val="both"/>
        <w:rPr>
          <w:rFonts w:eastAsiaTheme="minorEastAsia"/>
          <w:b/>
          <w:bCs/>
        </w:rPr>
      </w:pPr>
      <w:r w:rsidRPr="7C5862C5">
        <w:rPr>
          <w:rFonts w:eastAsiaTheme="minorEastAsia"/>
          <w:b/>
          <w:bCs/>
        </w:rPr>
        <w:t>3.1 Disponibilidad</w:t>
      </w:r>
    </w:p>
    <w:p w14:paraId="78B43CD8" w14:textId="00DD844D" w:rsidR="44496E5B" w:rsidRPr="00412A78" w:rsidRDefault="3062B412" w:rsidP="7C5862C5">
      <w:pPr>
        <w:spacing w:line="360" w:lineRule="auto"/>
        <w:jc w:val="both"/>
        <w:rPr>
          <w:rFonts w:eastAsiaTheme="minorEastAsia"/>
        </w:rPr>
      </w:pPr>
      <w:r w:rsidRPr="7C5862C5">
        <w:rPr>
          <w:rFonts w:eastAsiaTheme="minorEastAsia"/>
          <w:b/>
          <w:bCs/>
        </w:rPr>
        <w:t>Objetivos:</w:t>
      </w:r>
    </w:p>
    <w:p w14:paraId="07934394" w14:textId="2A8CB307" w:rsidR="44496E5B" w:rsidRPr="00412A78" w:rsidRDefault="3062B412" w:rsidP="7C5862C5">
      <w:pPr>
        <w:spacing w:line="360" w:lineRule="auto"/>
        <w:jc w:val="both"/>
        <w:rPr>
          <w:rFonts w:eastAsiaTheme="minorEastAsia"/>
        </w:rPr>
      </w:pPr>
      <w:r w:rsidRPr="7C5862C5">
        <w:rPr>
          <w:rFonts w:eastAsiaTheme="minorEastAsia"/>
        </w:rPr>
        <w:t xml:space="preserve"> Acceso Continuo: Garantizar que el sistema esté disponible para los usuarios (estudiantes, docentes, administrativos, y padres) en todo momento, especialmente durante horas críticas (inicio de clases, períodos de evaluación).</w:t>
      </w:r>
    </w:p>
    <w:p w14:paraId="57ACA910" w14:textId="6A9C8EA2" w:rsidR="44496E5B" w:rsidRPr="00412A78" w:rsidRDefault="3062B412" w:rsidP="7C5862C5">
      <w:pPr>
        <w:spacing w:line="360" w:lineRule="auto"/>
        <w:jc w:val="both"/>
        <w:rPr>
          <w:rFonts w:eastAsiaTheme="minorEastAsia"/>
        </w:rPr>
      </w:pPr>
      <w:r w:rsidRPr="7C5862C5">
        <w:rPr>
          <w:rFonts w:eastAsiaTheme="minorEastAsia"/>
        </w:rPr>
        <w:t>Recuperación de Desastres: Implementar un robusto sistema de respaldo y recuperación para manejar situaciones adversas y reducir el tiempo de inactividad.</w:t>
      </w:r>
    </w:p>
    <w:p w14:paraId="53295C53" w14:textId="5662BBC2" w:rsidR="44496E5B" w:rsidRPr="00412A78" w:rsidRDefault="3062B412" w:rsidP="7C5862C5">
      <w:pPr>
        <w:spacing w:line="360" w:lineRule="auto"/>
        <w:jc w:val="both"/>
        <w:rPr>
          <w:rFonts w:eastAsiaTheme="minorEastAsia"/>
        </w:rPr>
      </w:pPr>
      <w:r w:rsidRPr="7C5862C5">
        <w:rPr>
          <w:rFonts w:eastAsiaTheme="minorEastAsia"/>
        </w:rPr>
        <w:t>Limitaciones:</w:t>
      </w:r>
    </w:p>
    <w:p w14:paraId="022DF7E2" w14:textId="3CCCC4A9" w:rsidR="44496E5B" w:rsidRPr="00412A78" w:rsidRDefault="3062B412" w:rsidP="7C5862C5">
      <w:pPr>
        <w:spacing w:line="360" w:lineRule="auto"/>
        <w:jc w:val="both"/>
        <w:rPr>
          <w:rFonts w:eastAsiaTheme="minorEastAsia"/>
        </w:rPr>
      </w:pPr>
      <w:r w:rsidRPr="7C5862C5">
        <w:rPr>
          <w:rFonts w:eastAsiaTheme="minorEastAsia"/>
        </w:rPr>
        <w:t xml:space="preserve"> Dependencia de Infraestructura: La disponibilidad puede verse afectada por limitaciones en la infraestructura de hosting o Internet, especialmente en áreas con conectividad limitada.</w:t>
      </w:r>
    </w:p>
    <w:p w14:paraId="08CF1F89" w14:textId="22DE9A19" w:rsidR="44496E5B" w:rsidRPr="00412A78" w:rsidRDefault="3062B412" w:rsidP="7C5862C5">
      <w:pPr>
        <w:spacing w:line="360" w:lineRule="auto"/>
        <w:jc w:val="both"/>
        <w:rPr>
          <w:rFonts w:eastAsiaTheme="minorEastAsia"/>
          <w:b/>
          <w:bCs/>
        </w:rPr>
      </w:pPr>
      <w:r w:rsidRPr="7C5862C5">
        <w:rPr>
          <w:rFonts w:eastAsiaTheme="minorEastAsia"/>
        </w:rPr>
        <w:t>Mantenimiento Programado: Será necesario programar períodos de mantenimiento, lo cual puede llevar a ventanas de tiempo donde el sistema no esté accesible.</w:t>
      </w:r>
    </w:p>
    <w:p w14:paraId="41F30427" w14:textId="705E6060" w:rsidR="44496E5B" w:rsidRPr="00412A78" w:rsidRDefault="00412A78" w:rsidP="7C5862C5">
      <w:pPr>
        <w:spacing w:line="360" w:lineRule="auto"/>
        <w:jc w:val="both"/>
        <w:rPr>
          <w:rFonts w:eastAsiaTheme="minorEastAsia"/>
        </w:rPr>
      </w:pPr>
      <w:r w:rsidRPr="7C5862C5">
        <w:rPr>
          <w:rFonts w:eastAsiaTheme="minorEastAsia"/>
          <w:b/>
          <w:bCs/>
        </w:rPr>
        <w:t xml:space="preserve">3.2. </w:t>
      </w:r>
      <w:r w:rsidR="3062B412" w:rsidRPr="7C5862C5">
        <w:rPr>
          <w:rFonts w:eastAsiaTheme="minorEastAsia"/>
          <w:b/>
          <w:bCs/>
        </w:rPr>
        <w:t>Seguridad</w:t>
      </w:r>
    </w:p>
    <w:p w14:paraId="4B0AEE63" w14:textId="1DE45990" w:rsidR="44496E5B" w:rsidRPr="00412A78" w:rsidRDefault="3062B412" w:rsidP="7C5862C5">
      <w:pPr>
        <w:spacing w:line="360" w:lineRule="auto"/>
        <w:jc w:val="both"/>
        <w:rPr>
          <w:rFonts w:eastAsiaTheme="minorEastAsia"/>
        </w:rPr>
      </w:pPr>
      <w:r w:rsidRPr="7C5862C5">
        <w:rPr>
          <w:rFonts w:eastAsiaTheme="minorEastAsia"/>
        </w:rPr>
        <w:t>Objetivos:</w:t>
      </w:r>
    </w:p>
    <w:p w14:paraId="0C28C4C6" w14:textId="051CBF4F" w:rsidR="44496E5B" w:rsidRPr="00412A78" w:rsidRDefault="3062B412" w:rsidP="7C5862C5">
      <w:pPr>
        <w:spacing w:line="360" w:lineRule="auto"/>
        <w:jc w:val="both"/>
        <w:rPr>
          <w:rFonts w:eastAsiaTheme="minorEastAsia"/>
        </w:rPr>
      </w:pPr>
      <w:r w:rsidRPr="7C5862C5">
        <w:rPr>
          <w:rFonts w:eastAsiaTheme="minorEastAsia"/>
        </w:rPr>
        <w:t xml:space="preserve"> Protección de Datos: Asegurar la integridad y confidencialidad de los datos de los usuarios, incluyendo información personal y registros académicos.</w:t>
      </w:r>
    </w:p>
    <w:p w14:paraId="6BF3BE10" w14:textId="338811C4" w:rsidR="44496E5B" w:rsidRPr="00412A78" w:rsidRDefault="3062B412" w:rsidP="7C5862C5">
      <w:pPr>
        <w:spacing w:line="360" w:lineRule="auto"/>
        <w:jc w:val="both"/>
        <w:rPr>
          <w:rFonts w:eastAsiaTheme="minorEastAsia"/>
        </w:rPr>
      </w:pPr>
      <w:r w:rsidRPr="7C5862C5">
        <w:rPr>
          <w:rFonts w:eastAsiaTheme="minorEastAsia"/>
        </w:rPr>
        <w:t>Prevención de Accesos no Autorizados: Implementar sistemas de autenticación y autorización robustos para prevenir accesos indebidos.</w:t>
      </w:r>
    </w:p>
    <w:p w14:paraId="2F38609E" w14:textId="6B150CBA" w:rsidR="44496E5B" w:rsidRPr="00412A78" w:rsidRDefault="3062B412" w:rsidP="7C5862C5">
      <w:pPr>
        <w:spacing w:line="360" w:lineRule="auto"/>
        <w:jc w:val="both"/>
        <w:rPr>
          <w:rFonts w:eastAsiaTheme="minorEastAsia"/>
        </w:rPr>
      </w:pPr>
      <w:r w:rsidRPr="7C5862C5">
        <w:rPr>
          <w:rFonts w:eastAsiaTheme="minorEastAsia"/>
        </w:rPr>
        <w:t>Limitaciones:</w:t>
      </w:r>
    </w:p>
    <w:p w14:paraId="7E451988" w14:textId="3CD9B50A" w:rsidR="44496E5B" w:rsidRPr="00412A78" w:rsidRDefault="3062B412" w:rsidP="7C5862C5">
      <w:pPr>
        <w:spacing w:line="360" w:lineRule="auto"/>
        <w:jc w:val="both"/>
        <w:rPr>
          <w:rFonts w:eastAsiaTheme="minorEastAsia"/>
        </w:rPr>
      </w:pPr>
      <w:r w:rsidRPr="7C5862C5">
        <w:rPr>
          <w:rFonts w:eastAsiaTheme="minorEastAsia"/>
        </w:rPr>
        <w:t xml:space="preserve"> Recursos para Seguridad: La implementación de medidas de seguridad avanzadas puede requerir inversiones significativas en términos de hardware, software y capacitación.</w:t>
      </w:r>
    </w:p>
    <w:p w14:paraId="646FADC5" w14:textId="4794CCB9" w:rsidR="44496E5B" w:rsidRPr="00412A78" w:rsidRDefault="3062B412" w:rsidP="7C5862C5">
      <w:pPr>
        <w:spacing w:line="360" w:lineRule="auto"/>
        <w:jc w:val="both"/>
        <w:rPr>
          <w:rFonts w:eastAsiaTheme="minorEastAsia"/>
        </w:rPr>
      </w:pPr>
      <w:r w:rsidRPr="7C5862C5">
        <w:rPr>
          <w:rFonts w:eastAsiaTheme="minorEastAsia"/>
        </w:rPr>
        <w:t>Evolución de Amenazas: Las amenazas de seguridad están en constante evolución, requiriendo actualizaciones y vigilancia continua.</w:t>
      </w:r>
    </w:p>
    <w:p w14:paraId="324FA9BD" w14:textId="016EB343" w:rsidR="44496E5B" w:rsidRPr="00412A78" w:rsidRDefault="3062B412" w:rsidP="7C5862C5">
      <w:pPr>
        <w:pStyle w:val="Ttulo2"/>
        <w:numPr>
          <w:ilvl w:val="1"/>
          <w:numId w:val="21"/>
        </w:numPr>
        <w:jc w:val="both"/>
        <w:rPr>
          <w:rFonts w:asciiTheme="minorHAnsi" w:eastAsiaTheme="minorEastAsia" w:hAnsiTheme="minorHAnsi" w:cstheme="minorBidi"/>
          <w:b/>
          <w:bCs/>
        </w:rPr>
      </w:pPr>
      <w:r w:rsidRPr="7C5862C5">
        <w:rPr>
          <w:rFonts w:asciiTheme="minorHAnsi" w:eastAsiaTheme="minorEastAsia" w:hAnsiTheme="minorHAnsi" w:cstheme="minorBidi"/>
          <w:b/>
          <w:bCs/>
        </w:rPr>
        <w:lastRenderedPageBreak/>
        <w:t>Adaptabilidad</w:t>
      </w:r>
    </w:p>
    <w:p w14:paraId="24D75824" w14:textId="47AFC135"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Objetivos:</w:t>
      </w:r>
    </w:p>
    <w:p w14:paraId="1111D644" w14:textId="6D727EFF"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 xml:space="preserve"> Flexibilidad para Cambios Futuros: Diseñar un sistema que pueda adaptarse fácilmente a cambios en la tecnología, en las necesidades de los usuarios y en el entorno regulativo.</w:t>
      </w:r>
    </w:p>
    <w:p w14:paraId="4F20522B" w14:textId="61AAF597"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Interoperabilidad: Asegurar que el sistema pueda integrarse sin problemas con otras plataformas y herramientas educativas.</w:t>
      </w:r>
    </w:p>
    <w:p w14:paraId="28446101" w14:textId="5B989F07"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Limitaciones:</w:t>
      </w:r>
    </w:p>
    <w:p w14:paraId="20BC8342" w14:textId="73C2F99E"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 xml:space="preserve"> Dependencia Tecnológica: La elección de tecnologías específicas puede limitar la capacidad de adaptarse a nuevas tendencias o requerimientos futuros.</w:t>
      </w:r>
    </w:p>
    <w:p w14:paraId="433667C9" w14:textId="5748EA8A"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Costos de Adaptación: Los cambios y adaptaciones pueden implicar costos adicionales y requerir recursos especializados.</w:t>
      </w:r>
    </w:p>
    <w:p w14:paraId="62FD8F33" w14:textId="62033EC9" w:rsidR="44496E5B" w:rsidRPr="00412A78" w:rsidRDefault="3062B412" w:rsidP="7C5862C5">
      <w:pPr>
        <w:pStyle w:val="Ttulo2"/>
        <w:numPr>
          <w:ilvl w:val="1"/>
          <w:numId w:val="21"/>
        </w:numPr>
        <w:jc w:val="both"/>
        <w:rPr>
          <w:rFonts w:asciiTheme="minorHAnsi" w:eastAsiaTheme="minorEastAsia" w:hAnsiTheme="minorHAnsi" w:cstheme="minorBidi"/>
          <w:b/>
          <w:bCs/>
        </w:rPr>
      </w:pPr>
      <w:r w:rsidRPr="7C5862C5">
        <w:rPr>
          <w:rFonts w:asciiTheme="minorHAnsi" w:eastAsiaTheme="minorEastAsia" w:hAnsiTheme="minorHAnsi" w:cstheme="minorBidi"/>
          <w:b/>
          <w:bCs/>
        </w:rPr>
        <w:t>Rendimiento</w:t>
      </w:r>
    </w:p>
    <w:p w14:paraId="5011D2C6" w14:textId="5222D4A2"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Objetivos:</w:t>
      </w:r>
    </w:p>
    <w:p w14:paraId="20DC3D88" w14:textId="7275D34A"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 xml:space="preserve"> Tiempo de Respuesta Rápido: Asegurar que el sistema responda de manera rápida y eficiente a las solicitudes de los usuarios.</w:t>
      </w:r>
    </w:p>
    <w:p w14:paraId="1FE94ACD" w14:textId="58EB3931"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Capacidad de Manejo de Cargas Elevadas: El sistema debe ser capaz de manejar picos de carga, especialmente durante períodos críticos del año escolar.</w:t>
      </w:r>
    </w:p>
    <w:p w14:paraId="0C24E2F4" w14:textId="7D51D479"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Limitaciones:</w:t>
      </w:r>
    </w:p>
    <w:p w14:paraId="1DA31227" w14:textId="5843EA60"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 xml:space="preserve"> Capacidad del Servidor y Ancho de Banda: El rendimiento puede verse limitado por la capacidad del servidor y la disponibilidad de ancho de banda.</w:t>
      </w:r>
    </w:p>
    <w:p w14:paraId="716AF590" w14:textId="49234BDB" w:rsidR="44496E5B" w:rsidRPr="00412A78" w:rsidRDefault="3062B412" w:rsidP="7C5862C5">
      <w:pPr>
        <w:pStyle w:val="Ttulo2"/>
        <w:ind w:left="708"/>
        <w:jc w:val="both"/>
        <w:rPr>
          <w:rFonts w:asciiTheme="minorHAnsi" w:eastAsiaTheme="minorEastAsia" w:hAnsiTheme="minorHAnsi" w:cstheme="minorBidi"/>
        </w:rPr>
      </w:pPr>
      <w:r w:rsidRPr="7C5862C5">
        <w:rPr>
          <w:rFonts w:asciiTheme="minorHAnsi" w:eastAsiaTheme="minorEastAsia" w:hAnsiTheme="minorHAnsi" w:cstheme="minorBidi"/>
        </w:rPr>
        <w:t>Balance entre Rendimiento y Costo: Mejorar el rendimiento puede requerir inversión en mejor infraestructura, lo cual aumenta los costos operativos.</w:t>
      </w:r>
    </w:p>
    <w:p w14:paraId="2DA8D053" w14:textId="2EACA699" w:rsidR="6CA6DC0D" w:rsidRPr="00412A78" w:rsidRDefault="6CA6DC0D" w:rsidP="00AE3CC6">
      <w:pPr>
        <w:pStyle w:val="Prrafodelista"/>
        <w:numPr>
          <w:ilvl w:val="0"/>
          <w:numId w:val="21"/>
        </w:numPr>
        <w:rPr>
          <w:rStyle w:val="Ttulo1Car"/>
          <w:b/>
        </w:rPr>
      </w:pPr>
      <w:r w:rsidRPr="00412A78">
        <w:rPr>
          <w:rStyle w:val="Ttulo1Car"/>
          <w:b/>
        </w:rPr>
        <w:t>Análisis de Requerimientos</w:t>
      </w:r>
    </w:p>
    <w:p w14:paraId="242FD1A8" w14:textId="29ACCC6C" w:rsidR="6CA6DC0D" w:rsidRPr="00412A78" w:rsidRDefault="6CA6DC0D" w:rsidP="00412A78">
      <w:pPr>
        <w:pStyle w:val="Ttulo2"/>
        <w:ind w:left="360"/>
        <w:rPr>
          <w:b/>
        </w:rPr>
      </w:pPr>
      <w:r w:rsidRPr="44496E5B">
        <w:t>4.1</w:t>
      </w:r>
      <w:r w:rsidRPr="00412A78">
        <w:rPr>
          <w:b/>
        </w:rPr>
        <w:tab/>
        <w:t>Requerimientos funcionales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15"/>
        <w:gridCol w:w="1860"/>
        <w:gridCol w:w="3135"/>
        <w:gridCol w:w="1665"/>
      </w:tblGrid>
      <w:tr w:rsidR="44496E5B" w14:paraId="05279701" w14:textId="77777777" w:rsidTr="7C5862C5">
        <w:trPr>
          <w:trHeight w:val="300"/>
        </w:trPr>
        <w:tc>
          <w:tcPr>
            <w:tcW w:w="1815" w:type="dxa"/>
            <w:tcMar>
              <w:left w:w="105" w:type="dxa"/>
              <w:right w:w="105" w:type="dxa"/>
            </w:tcMar>
          </w:tcPr>
          <w:p w14:paraId="3F4246E4" w14:textId="1035D788"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Identificación del requerimiento</w:t>
            </w:r>
          </w:p>
          <w:p w14:paraId="68765B21" w14:textId="30ED64C6" w:rsidR="44496E5B" w:rsidRDefault="44496E5B" w:rsidP="44496E5B">
            <w:pPr>
              <w:spacing w:line="259" w:lineRule="auto"/>
              <w:jc w:val="center"/>
              <w:rPr>
                <w:rFonts w:ascii="Calibri" w:eastAsia="Calibri" w:hAnsi="Calibri" w:cs="Calibri"/>
                <w:color w:val="000000" w:themeColor="text1"/>
              </w:rPr>
            </w:pPr>
          </w:p>
        </w:tc>
        <w:tc>
          <w:tcPr>
            <w:tcW w:w="1860" w:type="dxa"/>
            <w:tcMar>
              <w:left w:w="105" w:type="dxa"/>
              <w:right w:w="105" w:type="dxa"/>
            </w:tcMar>
          </w:tcPr>
          <w:p w14:paraId="307AC853" w14:textId="26BF58D8"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Nombre del requerimiento</w:t>
            </w:r>
          </w:p>
        </w:tc>
        <w:tc>
          <w:tcPr>
            <w:tcW w:w="3135" w:type="dxa"/>
            <w:tcMar>
              <w:left w:w="105" w:type="dxa"/>
              <w:right w:w="105" w:type="dxa"/>
            </w:tcMar>
          </w:tcPr>
          <w:p w14:paraId="326C43C5" w14:textId="6AB4E532"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Descripción</w:t>
            </w:r>
          </w:p>
        </w:tc>
        <w:tc>
          <w:tcPr>
            <w:tcW w:w="1665" w:type="dxa"/>
            <w:tcMar>
              <w:left w:w="105" w:type="dxa"/>
              <w:right w:w="105" w:type="dxa"/>
            </w:tcMar>
          </w:tcPr>
          <w:p w14:paraId="7C4E4568" w14:textId="31E229F7"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Prioridad</w:t>
            </w:r>
          </w:p>
        </w:tc>
      </w:tr>
      <w:tr w:rsidR="44496E5B" w14:paraId="37CD13FB" w14:textId="77777777" w:rsidTr="7C5862C5">
        <w:trPr>
          <w:trHeight w:val="300"/>
        </w:trPr>
        <w:tc>
          <w:tcPr>
            <w:tcW w:w="1815" w:type="dxa"/>
            <w:tcMar>
              <w:left w:w="105" w:type="dxa"/>
              <w:right w:w="105" w:type="dxa"/>
            </w:tcMar>
          </w:tcPr>
          <w:p w14:paraId="2E579100" w14:textId="6A273674"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RFF01</w:t>
            </w:r>
          </w:p>
        </w:tc>
        <w:tc>
          <w:tcPr>
            <w:tcW w:w="1860" w:type="dxa"/>
            <w:tcMar>
              <w:left w:w="105" w:type="dxa"/>
              <w:right w:w="105" w:type="dxa"/>
            </w:tcMar>
          </w:tcPr>
          <w:p w14:paraId="5EFF7DF8" w14:textId="664A6137"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Portal de Matrícula en Línea</w:t>
            </w:r>
          </w:p>
        </w:tc>
        <w:tc>
          <w:tcPr>
            <w:tcW w:w="3135" w:type="dxa"/>
            <w:tcMar>
              <w:left w:w="105" w:type="dxa"/>
              <w:right w:w="105" w:type="dxa"/>
            </w:tcMar>
          </w:tcPr>
          <w:p w14:paraId="7B7F4F5A" w14:textId="6535058C"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 xml:space="preserve">Se debe desarrollar un portal de matrícula en línea donde los padres puedan completar la matrícula de sus hijos, proporcionando información </w:t>
            </w:r>
            <w:r w:rsidRPr="44496E5B">
              <w:rPr>
                <w:rFonts w:ascii="Calibri" w:eastAsia="Calibri" w:hAnsi="Calibri" w:cs="Calibri"/>
                <w:color w:val="000000" w:themeColor="text1"/>
              </w:rPr>
              <w:lastRenderedPageBreak/>
              <w:t>relevante y cargando documentos digitalizados.</w:t>
            </w:r>
          </w:p>
        </w:tc>
        <w:tc>
          <w:tcPr>
            <w:tcW w:w="1665" w:type="dxa"/>
            <w:tcMar>
              <w:left w:w="105" w:type="dxa"/>
              <w:right w:w="105" w:type="dxa"/>
            </w:tcMar>
          </w:tcPr>
          <w:p w14:paraId="3E0F8F7E" w14:textId="1516F1F0"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lastRenderedPageBreak/>
              <w:t>Alta</w:t>
            </w:r>
          </w:p>
        </w:tc>
      </w:tr>
      <w:tr w:rsidR="44496E5B" w14:paraId="1B82AF53" w14:textId="77777777" w:rsidTr="7C5862C5">
        <w:trPr>
          <w:trHeight w:val="300"/>
        </w:trPr>
        <w:tc>
          <w:tcPr>
            <w:tcW w:w="1815" w:type="dxa"/>
            <w:tcMar>
              <w:left w:w="105" w:type="dxa"/>
              <w:right w:w="105" w:type="dxa"/>
            </w:tcMar>
          </w:tcPr>
          <w:p w14:paraId="587BDD6E" w14:textId="4F364560"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RFF02</w:t>
            </w:r>
          </w:p>
        </w:tc>
        <w:tc>
          <w:tcPr>
            <w:tcW w:w="1860" w:type="dxa"/>
            <w:tcMar>
              <w:left w:w="105" w:type="dxa"/>
              <w:right w:w="105" w:type="dxa"/>
            </w:tcMar>
          </w:tcPr>
          <w:p w14:paraId="0B0CE23E" w14:textId="2DDBF3E2"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Portal de Comunicación</w:t>
            </w:r>
          </w:p>
        </w:tc>
        <w:tc>
          <w:tcPr>
            <w:tcW w:w="3135" w:type="dxa"/>
            <w:tcMar>
              <w:left w:w="105" w:type="dxa"/>
              <w:right w:w="105" w:type="dxa"/>
            </w:tcMar>
          </w:tcPr>
          <w:p w14:paraId="2447470E" w14:textId="4C4129DF"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El sistema debe ofrecer un portal de comunicación que permita a padres, profesores y administración intercambiar información, programar reuniones y recibir notificaciones importantes.</w:t>
            </w:r>
          </w:p>
        </w:tc>
        <w:tc>
          <w:tcPr>
            <w:tcW w:w="1665" w:type="dxa"/>
            <w:tcMar>
              <w:left w:w="105" w:type="dxa"/>
              <w:right w:w="105" w:type="dxa"/>
            </w:tcMar>
          </w:tcPr>
          <w:p w14:paraId="226EB949" w14:textId="2CD6A22C"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4011D6D9" w14:textId="77777777" w:rsidTr="7C5862C5">
        <w:trPr>
          <w:trHeight w:val="300"/>
        </w:trPr>
        <w:tc>
          <w:tcPr>
            <w:tcW w:w="1815" w:type="dxa"/>
            <w:tcMar>
              <w:left w:w="105" w:type="dxa"/>
              <w:right w:w="105" w:type="dxa"/>
            </w:tcMar>
          </w:tcPr>
          <w:p w14:paraId="70EFB02A" w14:textId="24949E73"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RFF03</w:t>
            </w:r>
          </w:p>
        </w:tc>
        <w:tc>
          <w:tcPr>
            <w:tcW w:w="1860" w:type="dxa"/>
            <w:tcMar>
              <w:left w:w="105" w:type="dxa"/>
              <w:right w:w="105" w:type="dxa"/>
            </w:tcMar>
          </w:tcPr>
          <w:p w14:paraId="50B917A4" w14:textId="091C12EE" w:rsidR="44496E5B" w:rsidRDefault="1F2868C6" w:rsidP="2A1E589C">
            <w:pPr>
              <w:spacing w:line="259" w:lineRule="auto"/>
              <w:rPr>
                <w:rFonts w:ascii="Calibri" w:eastAsia="Calibri" w:hAnsi="Calibri" w:cs="Calibri"/>
                <w:color w:val="FFC000" w:themeColor="accent4"/>
              </w:rPr>
            </w:pPr>
            <w:r w:rsidRPr="2A1E589C">
              <w:rPr>
                <w:rFonts w:ascii="Calibri" w:eastAsia="Calibri" w:hAnsi="Calibri" w:cs="Calibri"/>
              </w:rPr>
              <w:t>Gestión de Documentos Digitales</w:t>
            </w:r>
          </w:p>
        </w:tc>
        <w:tc>
          <w:tcPr>
            <w:tcW w:w="3135" w:type="dxa"/>
            <w:tcMar>
              <w:left w:w="105" w:type="dxa"/>
              <w:right w:w="105" w:type="dxa"/>
            </w:tcMar>
          </w:tcPr>
          <w:p w14:paraId="1F817F02" w14:textId="3DE4CD58" w:rsidR="44496E5B" w:rsidRDefault="44496E5B" w:rsidP="44496E5B">
            <w:pPr>
              <w:rPr>
                <w:rFonts w:ascii="Calibri" w:eastAsia="Calibri" w:hAnsi="Calibri" w:cs="Calibri"/>
                <w:color w:val="000000" w:themeColor="text1"/>
              </w:rPr>
            </w:pPr>
            <w:r w:rsidRPr="44496E5B">
              <w:rPr>
                <w:rFonts w:ascii="Calibri" w:eastAsia="Calibri" w:hAnsi="Calibri" w:cs="Calibri"/>
                <w:color w:val="000000" w:themeColor="text1"/>
              </w:rPr>
              <w:t xml:space="preserve">Debe existir una función para cargar y gestionar documentos digitales, como </w:t>
            </w:r>
            <w:r w:rsidR="29CD6816" w:rsidRPr="44496E5B">
              <w:rPr>
                <w:rFonts w:ascii="Calibri" w:eastAsia="Calibri" w:hAnsi="Calibri" w:cs="Calibri"/>
                <w:color w:val="000000" w:themeColor="text1"/>
              </w:rPr>
              <w:t>()</w:t>
            </w:r>
            <w:r w:rsidRPr="44496E5B">
              <w:rPr>
                <w:rFonts w:ascii="Calibri" w:eastAsia="Calibri" w:hAnsi="Calibri" w:cs="Calibri"/>
                <w:color w:val="000000" w:themeColor="text1"/>
              </w:rPr>
              <w:t>.</w:t>
            </w:r>
          </w:p>
        </w:tc>
        <w:tc>
          <w:tcPr>
            <w:tcW w:w="1665" w:type="dxa"/>
            <w:tcMar>
              <w:left w:w="105" w:type="dxa"/>
              <w:right w:w="105" w:type="dxa"/>
            </w:tcMar>
          </w:tcPr>
          <w:p w14:paraId="77BF4E79" w14:textId="16330643"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276A74FA" w14:textId="77777777" w:rsidTr="7C5862C5">
        <w:trPr>
          <w:trHeight w:val="300"/>
        </w:trPr>
        <w:tc>
          <w:tcPr>
            <w:tcW w:w="1815" w:type="dxa"/>
            <w:tcMar>
              <w:left w:w="105" w:type="dxa"/>
              <w:right w:w="105" w:type="dxa"/>
            </w:tcMar>
          </w:tcPr>
          <w:p w14:paraId="591EB328" w14:textId="696ADC93"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RFF04</w:t>
            </w:r>
          </w:p>
        </w:tc>
        <w:tc>
          <w:tcPr>
            <w:tcW w:w="1860" w:type="dxa"/>
            <w:tcMar>
              <w:left w:w="105" w:type="dxa"/>
              <w:right w:w="105" w:type="dxa"/>
            </w:tcMar>
          </w:tcPr>
          <w:p w14:paraId="5FE1B8C0" w14:textId="76471C07"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Registro de Usuarios</w:t>
            </w:r>
          </w:p>
        </w:tc>
        <w:tc>
          <w:tcPr>
            <w:tcW w:w="3135" w:type="dxa"/>
            <w:tcMar>
              <w:left w:w="105" w:type="dxa"/>
              <w:right w:w="105" w:type="dxa"/>
            </w:tcMar>
          </w:tcPr>
          <w:p w14:paraId="19652978" w14:textId="1918BF7B"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Debe existir un proceso de registro de usuarios con diferentes niveles de acceso como estudiantes, padres, profesores y personal administrativo, garantizando la privacidad de la información.</w:t>
            </w:r>
          </w:p>
        </w:tc>
        <w:tc>
          <w:tcPr>
            <w:tcW w:w="1665" w:type="dxa"/>
            <w:tcMar>
              <w:left w:w="105" w:type="dxa"/>
              <w:right w:w="105" w:type="dxa"/>
            </w:tcMar>
          </w:tcPr>
          <w:p w14:paraId="246BF438" w14:textId="695AE005"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340146A7" w14:textId="77777777" w:rsidTr="7C5862C5">
        <w:trPr>
          <w:trHeight w:val="2040"/>
        </w:trPr>
        <w:tc>
          <w:tcPr>
            <w:tcW w:w="1815" w:type="dxa"/>
            <w:tcMar>
              <w:left w:w="105" w:type="dxa"/>
              <w:right w:w="105" w:type="dxa"/>
            </w:tcMar>
          </w:tcPr>
          <w:p w14:paraId="0AD460A6" w14:textId="6F08D6AC"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RFF05</w:t>
            </w:r>
          </w:p>
        </w:tc>
        <w:tc>
          <w:tcPr>
            <w:tcW w:w="1860" w:type="dxa"/>
            <w:tcMar>
              <w:left w:w="105" w:type="dxa"/>
              <w:right w:w="105" w:type="dxa"/>
            </w:tcMar>
          </w:tcPr>
          <w:p w14:paraId="4B9EED41" w14:textId="67651703"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Inicio de Sesión y Seguridad</w:t>
            </w:r>
          </w:p>
        </w:tc>
        <w:tc>
          <w:tcPr>
            <w:tcW w:w="3135" w:type="dxa"/>
            <w:tcMar>
              <w:left w:w="105" w:type="dxa"/>
              <w:right w:w="105" w:type="dxa"/>
            </w:tcMar>
          </w:tcPr>
          <w:p w14:paraId="0B095224" w14:textId="12CFB058"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El sistema debe asegurar la entrada segura mediante autenticación, permitir recuperación de contraseñas, establecer roles de usuario con niveles de acceso, y garantizar la seguridad de los datos, cumpliendo con regulaciones de privacidad.</w:t>
            </w:r>
          </w:p>
        </w:tc>
        <w:tc>
          <w:tcPr>
            <w:tcW w:w="1665" w:type="dxa"/>
            <w:tcMar>
              <w:left w:w="105" w:type="dxa"/>
              <w:right w:w="105" w:type="dxa"/>
            </w:tcMar>
          </w:tcPr>
          <w:p w14:paraId="62A71756" w14:textId="463C4FB1"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354C1D4C" w14:textId="77777777" w:rsidTr="7C5862C5">
        <w:trPr>
          <w:trHeight w:val="300"/>
        </w:trPr>
        <w:tc>
          <w:tcPr>
            <w:tcW w:w="1815" w:type="dxa"/>
            <w:tcMar>
              <w:left w:w="105" w:type="dxa"/>
              <w:right w:w="105" w:type="dxa"/>
            </w:tcMar>
          </w:tcPr>
          <w:p w14:paraId="24C84B94" w14:textId="5A36DC5A"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RFF06</w:t>
            </w:r>
          </w:p>
        </w:tc>
        <w:tc>
          <w:tcPr>
            <w:tcW w:w="1860" w:type="dxa"/>
            <w:tcMar>
              <w:left w:w="105" w:type="dxa"/>
              <w:right w:w="105" w:type="dxa"/>
            </w:tcMar>
          </w:tcPr>
          <w:p w14:paraId="7A5E1A60" w14:textId="2A73602E"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Gestión de Usuarios</w:t>
            </w:r>
          </w:p>
        </w:tc>
        <w:tc>
          <w:tcPr>
            <w:tcW w:w="3135" w:type="dxa"/>
            <w:tcMar>
              <w:left w:w="105" w:type="dxa"/>
              <w:right w:w="105" w:type="dxa"/>
            </w:tcMar>
          </w:tcPr>
          <w:p w14:paraId="3F5791D6" w14:textId="6969ED36"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Se debe poder registrar y controlar de roles como administradores, profesores, estudiantes y padres/tutores. Incluye autenticación, autorización y la asignación de niveles de acceso.</w:t>
            </w:r>
          </w:p>
        </w:tc>
        <w:tc>
          <w:tcPr>
            <w:tcW w:w="1665" w:type="dxa"/>
            <w:tcMar>
              <w:left w:w="105" w:type="dxa"/>
              <w:right w:w="105" w:type="dxa"/>
            </w:tcMar>
          </w:tcPr>
          <w:p w14:paraId="19B1C567" w14:textId="7DE22F48"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11BD3922" w14:textId="77777777" w:rsidTr="7C5862C5">
        <w:trPr>
          <w:trHeight w:val="300"/>
        </w:trPr>
        <w:tc>
          <w:tcPr>
            <w:tcW w:w="1815" w:type="dxa"/>
            <w:tcMar>
              <w:left w:w="105" w:type="dxa"/>
              <w:right w:w="105" w:type="dxa"/>
            </w:tcMar>
          </w:tcPr>
          <w:p w14:paraId="72E5D2BD" w14:textId="11E54035"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RFF07</w:t>
            </w:r>
          </w:p>
        </w:tc>
        <w:tc>
          <w:tcPr>
            <w:tcW w:w="1860" w:type="dxa"/>
            <w:tcMar>
              <w:left w:w="105" w:type="dxa"/>
              <w:right w:w="105" w:type="dxa"/>
            </w:tcMar>
          </w:tcPr>
          <w:p w14:paraId="1BD500C2" w14:textId="1740E57B"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Gestión de Estudiantes</w:t>
            </w:r>
          </w:p>
        </w:tc>
        <w:tc>
          <w:tcPr>
            <w:tcW w:w="3135" w:type="dxa"/>
            <w:tcMar>
              <w:left w:w="105" w:type="dxa"/>
              <w:right w:w="105" w:type="dxa"/>
            </w:tcMar>
          </w:tcPr>
          <w:p w14:paraId="55489443" w14:textId="6A86487F"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Se debe poder registrar información personal y académica de los estudiantes, como calificaciones y asistencia, además de mantener un historial de calificaciones y rendimiento académico.</w:t>
            </w:r>
          </w:p>
        </w:tc>
        <w:tc>
          <w:tcPr>
            <w:tcW w:w="1665" w:type="dxa"/>
            <w:tcMar>
              <w:left w:w="105" w:type="dxa"/>
              <w:right w:w="105" w:type="dxa"/>
            </w:tcMar>
          </w:tcPr>
          <w:p w14:paraId="1061CC4A" w14:textId="4DD4267A"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70A371A8" w14:textId="77777777" w:rsidTr="7C5862C5">
        <w:trPr>
          <w:trHeight w:val="300"/>
        </w:trPr>
        <w:tc>
          <w:tcPr>
            <w:tcW w:w="1815" w:type="dxa"/>
            <w:tcMar>
              <w:left w:w="105" w:type="dxa"/>
              <w:right w:w="105" w:type="dxa"/>
            </w:tcMar>
          </w:tcPr>
          <w:p w14:paraId="61D2A646" w14:textId="5AB38D77"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RFF08</w:t>
            </w:r>
          </w:p>
        </w:tc>
        <w:tc>
          <w:tcPr>
            <w:tcW w:w="1860" w:type="dxa"/>
            <w:tcMar>
              <w:left w:w="105" w:type="dxa"/>
              <w:right w:w="105" w:type="dxa"/>
            </w:tcMar>
          </w:tcPr>
          <w:p w14:paraId="35CDB28D" w14:textId="62035A43"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Gestión de Apoderados</w:t>
            </w:r>
          </w:p>
          <w:p w14:paraId="403C9D7F" w14:textId="09338B3A" w:rsidR="44496E5B" w:rsidRDefault="44496E5B" w:rsidP="44496E5B">
            <w:pPr>
              <w:spacing w:line="259" w:lineRule="auto"/>
              <w:rPr>
                <w:rFonts w:ascii="Calibri" w:eastAsia="Calibri" w:hAnsi="Calibri" w:cs="Calibri"/>
                <w:color w:val="000000" w:themeColor="text1"/>
              </w:rPr>
            </w:pPr>
            <w:r>
              <w:br/>
            </w:r>
          </w:p>
        </w:tc>
        <w:tc>
          <w:tcPr>
            <w:tcW w:w="3135" w:type="dxa"/>
            <w:tcMar>
              <w:left w:w="105" w:type="dxa"/>
              <w:right w:w="105" w:type="dxa"/>
            </w:tcMar>
          </w:tcPr>
          <w:p w14:paraId="48C0E26B" w14:textId="761987C3"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 xml:space="preserve">Debe poder administrar los perfiles de padres o tutores legales de los estudiantes. Esto incluye el registro de datos personales de los apoderados. </w:t>
            </w:r>
            <w:r w:rsidRPr="44496E5B">
              <w:rPr>
                <w:rFonts w:ascii="Calibri" w:eastAsia="Calibri" w:hAnsi="Calibri" w:cs="Calibri"/>
                <w:color w:val="000000" w:themeColor="text1"/>
              </w:rPr>
              <w:lastRenderedPageBreak/>
              <w:t>Además de permitir la vinculación de cada apoderado con uno o más estudiantes.</w:t>
            </w:r>
          </w:p>
        </w:tc>
        <w:tc>
          <w:tcPr>
            <w:tcW w:w="1665" w:type="dxa"/>
            <w:tcMar>
              <w:left w:w="105" w:type="dxa"/>
              <w:right w:w="105" w:type="dxa"/>
            </w:tcMar>
          </w:tcPr>
          <w:p w14:paraId="76C39246" w14:textId="064CCD08"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lastRenderedPageBreak/>
              <w:t>Alta</w:t>
            </w:r>
          </w:p>
        </w:tc>
      </w:tr>
      <w:tr w:rsidR="683FBCFF" w14:paraId="544E2B2C" w14:textId="77777777" w:rsidTr="7C5862C5">
        <w:trPr>
          <w:trHeight w:val="300"/>
        </w:trPr>
        <w:tc>
          <w:tcPr>
            <w:tcW w:w="1815" w:type="dxa"/>
            <w:tcMar>
              <w:left w:w="105" w:type="dxa"/>
              <w:right w:w="105" w:type="dxa"/>
            </w:tcMar>
          </w:tcPr>
          <w:p w14:paraId="40AE2392" w14:textId="5B8982E5" w:rsidR="761836DC" w:rsidRDefault="761836DC" w:rsidP="683FBCFF">
            <w:pPr>
              <w:spacing w:line="259" w:lineRule="auto"/>
              <w:rPr>
                <w:rFonts w:ascii="Calibri" w:eastAsia="Calibri" w:hAnsi="Calibri" w:cs="Calibri"/>
                <w:color w:val="000000" w:themeColor="text1"/>
              </w:rPr>
            </w:pPr>
            <w:r w:rsidRPr="683FBCFF">
              <w:rPr>
                <w:rFonts w:ascii="Calibri" w:eastAsia="Calibri" w:hAnsi="Calibri" w:cs="Calibri"/>
                <w:color w:val="000000" w:themeColor="text1"/>
              </w:rPr>
              <w:t>RFF09</w:t>
            </w:r>
          </w:p>
        </w:tc>
        <w:tc>
          <w:tcPr>
            <w:tcW w:w="1860" w:type="dxa"/>
            <w:tcMar>
              <w:left w:w="105" w:type="dxa"/>
              <w:right w:w="105" w:type="dxa"/>
            </w:tcMar>
          </w:tcPr>
          <w:p w14:paraId="56B65D36" w14:textId="48A0FD76" w:rsidR="761836DC" w:rsidRDefault="761836DC" w:rsidP="683FBCFF">
            <w:pPr>
              <w:spacing w:line="259" w:lineRule="auto"/>
              <w:rPr>
                <w:rFonts w:ascii="Calibri" w:eastAsia="Calibri" w:hAnsi="Calibri" w:cs="Calibri"/>
                <w:color w:val="000000" w:themeColor="text1"/>
              </w:rPr>
            </w:pPr>
            <w:r w:rsidRPr="683FBCFF">
              <w:rPr>
                <w:rFonts w:ascii="Calibri" w:eastAsia="Calibri" w:hAnsi="Calibri" w:cs="Calibri"/>
                <w:color w:val="000000" w:themeColor="text1"/>
              </w:rPr>
              <w:t>Calendario Académico</w:t>
            </w:r>
          </w:p>
          <w:p w14:paraId="3B176B2D" w14:textId="0A4D38EF" w:rsidR="683FBCFF" w:rsidRDefault="683FBCFF" w:rsidP="683FBCFF">
            <w:pPr>
              <w:spacing w:line="259" w:lineRule="auto"/>
              <w:rPr>
                <w:rFonts w:ascii="Calibri" w:eastAsia="Calibri" w:hAnsi="Calibri" w:cs="Calibri"/>
                <w:color w:val="000000" w:themeColor="text1"/>
              </w:rPr>
            </w:pPr>
          </w:p>
          <w:p w14:paraId="1E073E13" w14:textId="4E66322F" w:rsidR="683FBCFF" w:rsidRDefault="683FBCFF" w:rsidP="683FBCFF">
            <w:pPr>
              <w:spacing w:line="259" w:lineRule="auto"/>
              <w:rPr>
                <w:rFonts w:ascii="Calibri" w:eastAsia="Calibri" w:hAnsi="Calibri" w:cs="Calibri"/>
                <w:color w:val="000000" w:themeColor="text1"/>
              </w:rPr>
            </w:pPr>
          </w:p>
        </w:tc>
        <w:tc>
          <w:tcPr>
            <w:tcW w:w="3135" w:type="dxa"/>
            <w:tcMar>
              <w:left w:w="105" w:type="dxa"/>
              <w:right w:w="105" w:type="dxa"/>
            </w:tcMar>
          </w:tcPr>
          <w:p w14:paraId="4D828EC4" w14:textId="02FBB1F6" w:rsidR="761836DC" w:rsidRDefault="761836DC" w:rsidP="683FBCFF">
            <w:pPr>
              <w:spacing w:line="259" w:lineRule="auto"/>
              <w:jc w:val="both"/>
              <w:rPr>
                <w:rFonts w:ascii="Calibri" w:eastAsia="Calibri" w:hAnsi="Calibri" w:cs="Calibri"/>
                <w:color w:val="000000" w:themeColor="text1"/>
              </w:rPr>
            </w:pPr>
            <w:r w:rsidRPr="683FBCFF">
              <w:rPr>
                <w:rFonts w:ascii="Calibri" w:eastAsia="Calibri" w:hAnsi="Calibri" w:cs="Calibri"/>
                <w:color w:val="000000" w:themeColor="text1"/>
              </w:rPr>
              <w:t>Visualización de fechas importantes (exámenes, entrega de trabajos, eventos).</w:t>
            </w:r>
          </w:p>
          <w:p w14:paraId="3C3C304A" w14:textId="482BD128" w:rsidR="683FBCFF" w:rsidRDefault="683FBCFF" w:rsidP="683FBCFF">
            <w:pPr>
              <w:spacing w:line="259" w:lineRule="auto"/>
              <w:jc w:val="both"/>
              <w:rPr>
                <w:rFonts w:ascii="Calibri" w:eastAsia="Calibri" w:hAnsi="Calibri" w:cs="Calibri"/>
                <w:color w:val="000000" w:themeColor="text1"/>
              </w:rPr>
            </w:pPr>
          </w:p>
        </w:tc>
        <w:tc>
          <w:tcPr>
            <w:tcW w:w="1665" w:type="dxa"/>
            <w:tcMar>
              <w:left w:w="105" w:type="dxa"/>
              <w:right w:w="105" w:type="dxa"/>
            </w:tcMar>
          </w:tcPr>
          <w:p w14:paraId="1914D5F5" w14:textId="07728D69" w:rsidR="683FBCFF" w:rsidRDefault="272A22D6" w:rsidP="683FBCFF">
            <w:pPr>
              <w:spacing w:line="259" w:lineRule="auto"/>
              <w:jc w:val="center"/>
              <w:rPr>
                <w:rFonts w:ascii="Calibri" w:eastAsia="Calibri" w:hAnsi="Calibri" w:cs="Calibri"/>
                <w:color w:val="000000" w:themeColor="text1"/>
              </w:rPr>
            </w:pPr>
            <w:r w:rsidRPr="2C6C6099">
              <w:rPr>
                <w:rFonts w:ascii="Calibri" w:eastAsia="Calibri" w:hAnsi="Calibri" w:cs="Calibri"/>
                <w:color w:val="000000" w:themeColor="text1"/>
              </w:rPr>
              <w:t>Bajo</w:t>
            </w:r>
          </w:p>
        </w:tc>
      </w:tr>
      <w:tr w:rsidR="683FBCFF" w14:paraId="25744715" w14:textId="77777777" w:rsidTr="7C5862C5">
        <w:trPr>
          <w:trHeight w:val="300"/>
        </w:trPr>
        <w:tc>
          <w:tcPr>
            <w:tcW w:w="1815" w:type="dxa"/>
            <w:tcMar>
              <w:left w:w="105" w:type="dxa"/>
              <w:right w:w="105" w:type="dxa"/>
            </w:tcMar>
          </w:tcPr>
          <w:p w14:paraId="6032C3DB" w14:textId="0F5EF5D8" w:rsidR="761836DC" w:rsidRDefault="761836DC" w:rsidP="683FBCFF">
            <w:pPr>
              <w:spacing w:line="259" w:lineRule="auto"/>
              <w:rPr>
                <w:rFonts w:ascii="Calibri" w:eastAsia="Calibri" w:hAnsi="Calibri" w:cs="Calibri"/>
                <w:color w:val="000000" w:themeColor="text1"/>
              </w:rPr>
            </w:pPr>
            <w:r w:rsidRPr="683FBCFF">
              <w:rPr>
                <w:rFonts w:ascii="Calibri" w:eastAsia="Calibri" w:hAnsi="Calibri" w:cs="Calibri"/>
                <w:color w:val="000000" w:themeColor="text1"/>
              </w:rPr>
              <w:t>RFF010</w:t>
            </w:r>
          </w:p>
          <w:p w14:paraId="4AA0CA4E" w14:textId="087906BB" w:rsidR="683FBCFF" w:rsidRDefault="683FBCFF" w:rsidP="683FBCFF">
            <w:pPr>
              <w:spacing w:line="259" w:lineRule="auto"/>
              <w:rPr>
                <w:rFonts w:ascii="Calibri" w:eastAsia="Calibri" w:hAnsi="Calibri" w:cs="Calibri"/>
                <w:color w:val="000000" w:themeColor="text1"/>
              </w:rPr>
            </w:pPr>
          </w:p>
        </w:tc>
        <w:tc>
          <w:tcPr>
            <w:tcW w:w="1860" w:type="dxa"/>
            <w:tcMar>
              <w:left w:w="105" w:type="dxa"/>
              <w:right w:w="105" w:type="dxa"/>
            </w:tcMar>
          </w:tcPr>
          <w:p w14:paraId="380C924B" w14:textId="1C69D57E" w:rsidR="761836DC" w:rsidRDefault="761836DC" w:rsidP="683FBCFF">
            <w:pPr>
              <w:spacing w:line="259" w:lineRule="auto"/>
              <w:rPr>
                <w:rFonts w:ascii="Calibri" w:eastAsia="Calibri" w:hAnsi="Calibri" w:cs="Calibri"/>
                <w:color w:val="000000" w:themeColor="text1"/>
              </w:rPr>
            </w:pPr>
            <w:r w:rsidRPr="683FBCFF">
              <w:rPr>
                <w:rFonts w:ascii="Calibri" w:eastAsia="Calibri" w:hAnsi="Calibri" w:cs="Calibri"/>
                <w:color w:val="000000" w:themeColor="text1"/>
              </w:rPr>
              <w:t>Notificaciones y Alertas</w:t>
            </w:r>
          </w:p>
          <w:p w14:paraId="410C58EB" w14:textId="45F79CB3" w:rsidR="683FBCFF" w:rsidRDefault="683FBCFF" w:rsidP="683FBCFF">
            <w:pPr>
              <w:spacing w:line="259" w:lineRule="auto"/>
              <w:rPr>
                <w:rFonts w:ascii="Calibri" w:eastAsia="Calibri" w:hAnsi="Calibri" w:cs="Calibri"/>
                <w:color w:val="000000" w:themeColor="text1"/>
              </w:rPr>
            </w:pPr>
          </w:p>
        </w:tc>
        <w:tc>
          <w:tcPr>
            <w:tcW w:w="3135" w:type="dxa"/>
            <w:tcMar>
              <w:left w:w="105" w:type="dxa"/>
              <w:right w:w="105" w:type="dxa"/>
            </w:tcMar>
          </w:tcPr>
          <w:p w14:paraId="5EFB4391" w14:textId="02DAC5F6" w:rsidR="761836DC" w:rsidRDefault="761836DC" w:rsidP="683FBCFF">
            <w:pPr>
              <w:spacing w:line="259" w:lineRule="auto"/>
              <w:jc w:val="both"/>
              <w:rPr>
                <w:rFonts w:ascii="Calibri" w:eastAsia="Calibri" w:hAnsi="Calibri" w:cs="Calibri"/>
                <w:color w:val="000000" w:themeColor="text1"/>
              </w:rPr>
            </w:pPr>
            <w:r w:rsidRPr="683FBCFF">
              <w:rPr>
                <w:rFonts w:ascii="Calibri" w:eastAsia="Calibri" w:hAnsi="Calibri" w:cs="Calibri"/>
                <w:color w:val="000000" w:themeColor="text1"/>
              </w:rPr>
              <w:t>Los usuarios deben recibir notificaciones sobre eventos importantes (nuevas tareas, cambios en el horario, etc.).</w:t>
            </w:r>
          </w:p>
          <w:p w14:paraId="69F965A9" w14:textId="4DDE3AF4" w:rsidR="683FBCFF" w:rsidRDefault="683FBCFF" w:rsidP="683FBCFF">
            <w:pPr>
              <w:spacing w:line="259" w:lineRule="auto"/>
              <w:jc w:val="both"/>
              <w:rPr>
                <w:rFonts w:ascii="Calibri" w:eastAsia="Calibri" w:hAnsi="Calibri" w:cs="Calibri"/>
                <w:color w:val="000000" w:themeColor="text1"/>
              </w:rPr>
            </w:pPr>
          </w:p>
          <w:p w14:paraId="68B90529" w14:textId="1CE9447B" w:rsidR="683FBCFF" w:rsidRDefault="683FBCFF" w:rsidP="683FBCFF">
            <w:pPr>
              <w:spacing w:line="259" w:lineRule="auto"/>
              <w:jc w:val="both"/>
              <w:rPr>
                <w:rFonts w:ascii="Calibri" w:eastAsia="Calibri" w:hAnsi="Calibri" w:cs="Calibri"/>
                <w:color w:val="000000" w:themeColor="text1"/>
              </w:rPr>
            </w:pPr>
          </w:p>
        </w:tc>
        <w:tc>
          <w:tcPr>
            <w:tcW w:w="1665" w:type="dxa"/>
            <w:tcMar>
              <w:left w:w="105" w:type="dxa"/>
              <w:right w:w="105" w:type="dxa"/>
            </w:tcMar>
          </w:tcPr>
          <w:p w14:paraId="7F2FF779" w14:textId="6DD1CF64" w:rsidR="683FBCFF" w:rsidRDefault="06A3E6E7" w:rsidP="683FBCFF">
            <w:pPr>
              <w:spacing w:line="259" w:lineRule="auto"/>
              <w:jc w:val="center"/>
              <w:rPr>
                <w:rFonts w:ascii="Calibri" w:eastAsia="Calibri" w:hAnsi="Calibri" w:cs="Calibri"/>
                <w:color w:val="000000" w:themeColor="text1"/>
              </w:rPr>
            </w:pPr>
            <w:r w:rsidRPr="2C6C6099">
              <w:rPr>
                <w:rFonts w:ascii="Calibri" w:eastAsia="Calibri" w:hAnsi="Calibri" w:cs="Calibri"/>
                <w:color w:val="000000" w:themeColor="text1"/>
              </w:rPr>
              <w:t>Bajo</w:t>
            </w:r>
          </w:p>
        </w:tc>
      </w:tr>
    </w:tbl>
    <w:p w14:paraId="601053F6" w14:textId="79BC97A2" w:rsidR="44496E5B" w:rsidRDefault="44496E5B" w:rsidP="00412A78">
      <w:pPr>
        <w:rPr>
          <w:b/>
          <w:bCs/>
        </w:rPr>
      </w:pPr>
    </w:p>
    <w:p w14:paraId="436767C2" w14:textId="5866BAA5" w:rsidR="6CA6DC0D" w:rsidRDefault="6CA6DC0D" w:rsidP="00AE3CC6">
      <w:pPr>
        <w:pStyle w:val="Ttulo2"/>
        <w:numPr>
          <w:ilvl w:val="1"/>
          <w:numId w:val="21"/>
        </w:numPr>
        <w:rPr>
          <w:b/>
          <w:bCs/>
        </w:rPr>
      </w:pPr>
      <w:r w:rsidRPr="00412A78">
        <w:rPr>
          <w:rStyle w:val="Ttulo2Car"/>
        </w:rPr>
        <w:t>Requerimientos no funcionales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70"/>
        <w:gridCol w:w="1830"/>
        <w:gridCol w:w="2790"/>
        <w:gridCol w:w="1785"/>
      </w:tblGrid>
      <w:tr w:rsidR="44496E5B" w14:paraId="2C8D92ED" w14:textId="77777777" w:rsidTr="44496E5B">
        <w:trPr>
          <w:trHeight w:val="540"/>
        </w:trPr>
        <w:tc>
          <w:tcPr>
            <w:tcW w:w="2070" w:type="dxa"/>
            <w:tcMar>
              <w:left w:w="105" w:type="dxa"/>
              <w:right w:w="105" w:type="dxa"/>
            </w:tcMar>
          </w:tcPr>
          <w:p w14:paraId="05A96990" w14:textId="4306CF6B"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Identificación del requerimiento</w:t>
            </w:r>
          </w:p>
          <w:p w14:paraId="7414845C" w14:textId="6B8ADB9F" w:rsidR="44496E5B" w:rsidRDefault="44496E5B" w:rsidP="44496E5B">
            <w:pPr>
              <w:spacing w:line="259" w:lineRule="auto"/>
              <w:jc w:val="center"/>
              <w:rPr>
                <w:rFonts w:ascii="Calibri" w:eastAsia="Calibri" w:hAnsi="Calibri" w:cs="Calibri"/>
                <w:color w:val="000000" w:themeColor="text1"/>
              </w:rPr>
            </w:pPr>
          </w:p>
        </w:tc>
        <w:tc>
          <w:tcPr>
            <w:tcW w:w="1830" w:type="dxa"/>
            <w:tcMar>
              <w:left w:w="105" w:type="dxa"/>
              <w:right w:w="105" w:type="dxa"/>
            </w:tcMar>
          </w:tcPr>
          <w:p w14:paraId="7234339C" w14:textId="25B16FE4"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Nombre del requerimiento</w:t>
            </w:r>
          </w:p>
        </w:tc>
        <w:tc>
          <w:tcPr>
            <w:tcW w:w="2790" w:type="dxa"/>
            <w:tcMar>
              <w:left w:w="105" w:type="dxa"/>
              <w:right w:w="105" w:type="dxa"/>
            </w:tcMar>
          </w:tcPr>
          <w:p w14:paraId="0B0C5E5A" w14:textId="6DC0FE82"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Descripción</w:t>
            </w:r>
          </w:p>
        </w:tc>
        <w:tc>
          <w:tcPr>
            <w:tcW w:w="1785" w:type="dxa"/>
            <w:tcMar>
              <w:left w:w="105" w:type="dxa"/>
              <w:right w:w="105" w:type="dxa"/>
            </w:tcMar>
          </w:tcPr>
          <w:p w14:paraId="74820D29" w14:textId="6C31C5A5"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Prioridad</w:t>
            </w:r>
          </w:p>
        </w:tc>
      </w:tr>
      <w:tr w:rsidR="44496E5B" w14:paraId="54EADC1A" w14:textId="77777777" w:rsidTr="44496E5B">
        <w:trPr>
          <w:trHeight w:val="300"/>
        </w:trPr>
        <w:tc>
          <w:tcPr>
            <w:tcW w:w="2070" w:type="dxa"/>
            <w:tcMar>
              <w:left w:w="105" w:type="dxa"/>
              <w:right w:w="105" w:type="dxa"/>
            </w:tcMar>
          </w:tcPr>
          <w:p w14:paraId="7BD48B00" w14:textId="6FB8D732"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RNF01</w:t>
            </w:r>
          </w:p>
        </w:tc>
        <w:tc>
          <w:tcPr>
            <w:tcW w:w="1830" w:type="dxa"/>
            <w:tcMar>
              <w:left w:w="105" w:type="dxa"/>
              <w:right w:w="105" w:type="dxa"/>
            </w:tcMar>
          </w:tcPr>
          <w:p w14:paraId="0AD3DEDD" w14:textId="46D0AE4E"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Seguridad de Datos</w:t>
            </w:r>
          </w:p>
        </w:tc>
        <w:tc>
          <w:tcPr>
            <w:tcW w:w="2790" w:type="dxa"/>
            <w:tcMar>
              <w:left w:w="105" w:type="dxa"/>
              <w:right w:w="105" w:type="dxa"/>
            </w:tcMar>
          </w:tcPr>
          <w:p w14:paraId="637CBCB3" w14:textId="64686528"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El sistema debe garantizar la seguridad de la información de los estudiantes y mantener los datos confidenciales.</w:t>
            </w:r>
          </w:p>
        </w:tc>
        <w:tc>
          <w:tcPr>
            <w:tcW w:w="1785" w:type="dxa"/>
            <w:tcMar>
              <w:left w:w="105" w:type="dxa"/>
              <w:right w:w="105" w:type="dxa"/>
            </w:tcMar>
          </w:tcPr>
          <w:p w14:paraId="255D1A63" w14:textId="35069EC0"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r w:rsidR="44496E5B" w14:paraId="6B4ADA26" w14:textId="77777777" w:rsidTr="44496E5B">
        <w:trPr>
          <w:trHeight w:val="300"/>
        </w:trPr>
        <w:tc>
          <w:tcPr>
            <w:tcW w:w="2070" w:type="dxa"/>
            <w:tcMar>
              <w:left w:w="105" w:type="dxa"/>
              <w:right w:w="105" w:type="dxa"/>
            </w:tcMar>
          </w:tcPr>
          <w:p w14:paraId="51B7BFC5" w14:textId="5FE7A823"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RNF02</w:t>
            </w:r>
          </w:p>
        </w:tc>
        <w:tc>
          <w:tcPr>
            <w:tcW w:w="1830" w:type="dxa"/>
            <w:tcMar>
              <w:left w:w="105" w:type="dxa"/>
              <w:right w:w="105" w:type="dxa"/>
            </w:tcMar>
          </w:tcPr>
          <w:p w14:paraId="47743918" w14:textId="29F403B0" w:rsidR="44496E5B" w:rsidRDefault="44496E5B" w:rsidP="44496E5B">
            <w:pPr>
              <w:spacing w:line="259" w:lineRule="auto"/>
              <w:rPr>
                <w:rFonts w:ascii="Calibri" w:eastAsia="Calibri" w:hAnsi="Calibri" w:cs="Calibri"/>
                <w:color w:val="000000" w:themeColor="text1"/>
              </w:rPr>
            </w:pPr>
            <w:r w:rsidRPr="44496E5B">
              <w:rPr>
                <w:rFonts w:ascii="Calibri" w:eastAsia="Calibri" w:hAnsi="Calibri" w:cs="Calibri"/>
                <w:color w:val="000000" w:themeColor="text1"/>
              </w:rPr>
              <w:t>Escalabilidad del Sistema</w:t>
            </w:r>
          </w:p>
        </w:tc>
        <w:tc>
          <w:tcPr>
            <w:tcW w:w="2790" w:type="dxa"/>
            <w:tcMar>
              <w:left w:w="105" w:type="dxa"/>
              <w:right w:w="105" w:type="dxa"/>
            </w:tcMar>
          </w:tcPr>
          <w:p w14:paraId="0165CB9A" w14:textId="70F132E1" w:rsidR="44496E5B" w:rsidRDefault="44496E5B" w:rsidP="44496E5B">
            <w:pPr>
              <w:spacing w:line="259" w:lineRule="auto"/>
              <w:jc w:val="both"/>
              <w:rPr>
                <w:rFonts w:ascii="Calibri" w:eastAsia="Calibri" w:hAnsi="Calibri" w:cs="Calibri"/>
                <w:color w:val="000000" w:themeColor="text1"/>
              </w:rPr>
            </w:pPr>
            <w:r w:rsidRPr="44496E5B">
              <w:rPr>
                <w:rFonts w:ascii="Calibri" w:eastAsia="Calibri" w:hAnsi="Calibri" w:cs="Calibri"/>
                <w:color w:val="000000" w:themeColor="text1"/>
              </w:rPr>
              <w:t>El sistema debe ser diseñado de manera que sea escalable, lo que significa que debe ser capaz de manejar un mayor volumen de usuarios, datos y funcionalidades sin requerir una reconstrucción significativa.</w:t>
            </w:r>
          </w:p>
        </w:tc>
        <w:tc>
          <w:tcPr>
            <w:tcW w:w="1785" w:type="dxa"/>
            <w:tcMar>
              <w:left w:w="105" w:type="dxa"/>
              <w:right w:w="105" w:type="dxa"/>
            </w:tcMar>
          </w:tcPr>
          <w:p w14:paraId="2DA13739" w14:textId="44E05A95" w:rsidR="44496E5B" w:rsidRDefault="44496E5B" w:rsidP="44496E5B">
            <w:pPr>
              <w:spacing w:line="259" w:lineRule="auto"/>
              <w:jc w:val="center"/>
              <w:rPr>
                <w:rFonts w:ascii="Calibri" w:eastAsia="Calibri" w:hAnsi="Calibri" w:cs="Calibri"/>
                <w:color w:val="000000" w:themeColor="text1"/>
              </w:rPr>
            </w:pPr>
            <w:r w:rsidRPr="44496E5B">
              <w:rPr>
                <w:rFonts w:ascii="Calibri" w:eastAsia="Calibri" w:hAnsi="Calibri" w:cs="Calibri"/>
                <w:color w:val="000000" w:themeColor="text1"/>
              </w:rPr>
              <w:t>Alta</w:t>
            </w:r>
          </w:p>
        </w:tc>
      </w:tr>
    </w:tbl>
    <w:p w14:paraId="55A62DCB" w14:textId="1FAE5354" w:rsidR="44496E5B" w:rsidRDefault="44496E5B" w:rsidP="44496E5B">
      <w:pPr>
        <w:ind w:left="708"/>
        <w:rPr>
          <w:b/>
          <w:bCs/>
        </w:rPr>
      </w:pPr>
    </w:p>
    <w:p w14:paraId="132BE669" w14:textId="78132C86" w:rsidR="6CA6DC0D" w:rsidRPr="00412A78" w:rsidRDefault="6CA6DC0D" w:rsidP="00AE3CC6">
      <w:pPr>
        <w:pStyle w:val="Prrafodelista"/>
        <w:numPr>
          <w:ilvl w:val="0"/>
          <w:numId w:val="21"/>
        </w:numPr>
        <w:rPr>
          <w:rStyle w:val="Ttulo2Car"/>
          <w:b/>
        </w:rPr>
      </w:pPr>
      <w:r w:rsidRPr="00412A78">
        <w:rPr>
          <w:rStyle w:val="Ttulo2Car"/>
          <w:b/>
        </w:rPr>
        <w:t>Vistas de Caso de Uso</w:t>
      </w:r>
    </w:p>
    <w:p w14:paraId="1FA8DC28" w14:textId="24D7C02B" w:rsidR="6A051A77" w:rsidRDefault="6A051A77" w:rsidP="683FBCFF">
      <w:r>
        <w:rPr>
          <w:noProof/>
        </w:rPr>
        <w:lastRenderedPageBreak/>
        <w:drawing>
          <wp:inline distT="0" distB="0" distL="0" distR="0" wp14:anchorId="038B18CD" wp14:editId="44162225">
            <wp:extent cx="4572000" cy="3886200"/>
            <wp:effectExtent l="0" t="0" r="0" b="0"/>
            <wp:docPr id="608069471" name="Imagen 6080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21589D49" w14:textId="46474F8C" w:rsidR="6A051A77" w:rsidRDefault="6A051A77" w:rsidP="683FBCFF">
      <w:r>
        <w:rPr>
          <w:noProof/>
        </w:rPr>
        <w:drawing>
          <wp:inline distT="0" distB="0" distL="0" distR="0" wp14:anchorId="2FF904B9" wp14:editId="4994A766">
            <wp:extent cx="4572000" cy="4105275"/>
            <wp:effectExtent l="0" t="0" r="0" b="0"/>
            <wp:docPr id="1372382460" name="Imagen 137238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378C9AEB" w14:textId="44EE7F20" w:rsidR="6A051A77" w:rsidRDefault="6A051A77" w:rsidP="683FBCFF">
      <w:r>
        <w:rPr>
          <w:noProof/>
        </w:rPr>
        <w:lastRenderedPageBreak/>
        <w:drawing>
          <wp:inline distT="0" distB="0" distL="0" distR="0" wp14:anchorId="29A9EFDF" wp14:editId="13B1E92B">
            <wp:extent cx="4429125" cy="4572000"/>
            <wp:effectExtent l="0" t="0" r="0" b="0"/>
            <wp:docPr id="106161760" name="Imagen 10616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6161760"/>
                    <pic:cNvPicPr/>
                  </pic:nvPicPr>
                  <pic:blipFill>
                    <a:blip r:embed="rId15">
                      <a:extLst>
                        <a:ext uri="{28A0092B-C50C-407E-A947-70E740481C1C}">
                          <a14:useLocalDpi xmlns:a14="http://schemas.microsoft.com/office/drawing/2010/main" val="0"/>
                        </a:ext>
                      </a:extLst>
                    </a:blip>
                    <a:stretch>
                      <a:fillRect/>
                    </a:stretch>
                  </pic:blipFill>
                  <pic:spPr>
                    <a:xfrm>
                      <a:off x="0" y="0"/>
                      <a:ext cx="4429125" cy="4572000"/>
                    </a:xfrm>
                    <a:prstGeom prst="rect">
                      <a:avLst/>
                    </a:prstGeom>
                  </pic:spPr>
                </pic:pic>
              </a:graphicData>
            </a:graphic>
          </wp:inline>
        </w:drawing>
      </w:r>
      <w:r>
        <w:br/>
      </w:r>
      <w:r>
        <w:rPr>
          <w:noProof/>
        </w:rPr>
        <w:drawing>
          <wp:inline distT="0" distB="0" distL="0" distR="0" wp14:anchorId="1BE16852" wp14:editId="767B72C5">
            <wp:extent cx="4572000" cy="4114800"/>
            <wp:effectExtent l="0" t="0" r="0" b="0"/>
            <wp:docPr id="655852939" name="Imagen 65585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5852939"/>
                    <pic:cNvPicPr/>
                  </pic:nvPicPr>
                  <pic:blipFill>
                    <a:blip r:embed="rId16">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r>
        <w:br/>
      </w:r>
    </w:p>
    <w:p w14:paraId="685D27CD" w14:textId="54B5D22D" w:rsidR="6CA6DC0D" w:rsidRDefault="6CA6DC0D" w:rsidP="00AE3CC6">
      <w:pPr>
        <w:pStyle w:val="Prrafodelista"/>
        <w:numPr>
          <w:ilvl w:val="0"/>
          <w:numId w:val="21"/>
        </w:numPr>
        <w:rPr>
          <w:rStyle w:val="Ttulo1Car"/>
          <w:b/>
        </w:rPr>
      </w:pPr>
      <w:r w:rsidRPr="00412A78">
        <w:rPr>
          <w:rStyle w:val="Ttulo1Car"/>
          <w:b/>
        </w:rPr>
        <w:lastRenderedPageBreak/>
        <w:t>Vista Lógica</w:t>
      </w:r>
    </w:p>
    <w:p w14:paraId="5E4CFB36" w14:textId="77777777" w:rsidR="00412A78" w:rsidRPr="00412A78" w:rsidRDefault="00412A78" w:rsidP="00412A78">
      <w:pPr>
        <w:pStyle w:val="Prrafodelista"/>
        <w:ind w:left="360"/>
        <w:rPr>
          <w:rStyle w:val="Ttulo1Car"/>
          <w:b/>
        </w:rPr>
      </w:pPr>
    </w:p>
    <w:p w14:paraId="5798301A" w14:textId="3720EEF3" w:rsidR="6CA6DC0D" w:rsidRPr="00412A78" w:rsidRDefault="00412A78" w:rsidP="00AE3CC6">
      <w:pPr>
        <w:pStyle w:val="Ttulo2"/>
        <w:numPr>
          <w:ilvl w:val="1"/>
          <w:numId w:val="22"/>
        </w:numPr>
        <w:rPr>
          <w:rStyle w:val="Ttulo2Car"/>
        </w:rPr>
      </w:pPr>
      <w:r w:rsidRPr="59324E93">
        <w:rPr>
          <w:rStyle w:val="Ttulo2Car"/>
        </w:rPr>
        <w:t xml:space="preserve"> </w:t>
      </w:r>
      <w:r w:rsidR="6CA6DC0D" w:rsidRPr="59324E93">
        <w:rPr>
          <w:rStyle w:val="Ttulo2Car"/>
        </w:rPr>
        <w:t>Diagrama Contextual</w:t>
      </w:r>
    </w:p>
    <w:p w14:paraId="115EA518" w14:textId="7C854E8A" w:rsidR="321432D7" w:rsidRDefault="321432D7" w:rsidP="59324E93">
      <w:r>
        <w:rPr>
          <w:noProof/>
        </w:rPr>
        <w:drawing>
          <wp:inline distT="0" distB="0" distL="0" distR="0" wp14:anchorId="0E15B286" wp14:editId="7B3A0D74">
            <wp:extent cx="3562350" cy="4171950"/>
            <wp:effectExtent l="0" t="0" r="0" b="0"/>
            <wp:docPr id="895879810" name="Imagen 89587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4171950"/>
                    </a:xfrm>
                    <a:prstGeom prst="rect">
                      <a:avLst/>
                    </a:prstGeom>
                  </pic:spPr>
                </pic:pic>
              </a:graphicData>
            </a:graphic>
          </wp:inline>
        </w:drawing>
      </w:r>
    </w:p>
    <w:p w14:paraId="56C190F4" w14:textId="5C668026" w:rsidR="6CA6DC0D" w:rsidRPr="00412A78" w:rsidRDefault="6CA6DC0D" w:rsidP="00AE3CC6">
      <w:pPr>
        <w:pStyle w:val="Prrafodelista"/>
        <w:numPr>
          <w:ilvl w:val="0"/>
          <w:numId w:val="22"/>
        </w:numPr>
        <w:rPr>
          <w:b/>
          <w:bCs/>
        </w:rPr>
      </w:pPr>
      <w:r w:rsidRPr="00412A78">
        <w:rPr>
          <w:rStyle w:val="Ttulo1Car"/>
          <w:b/>
        </w:rPr>
        <w:t>Vista de Procesos</w:t>
      </w:r>
    </w:p>
    <w:p w14:paraId="7569A8A4" w14:textId="4B61B2A5" w:rsidR="6CA6DC0D" w:rsidRPr="00412A78" w:rsidRDefault="00412A78" w:rsidP="00AE3CC6">
      <w:pPr>
        <w:pStyle w:val="Ttulo2"/>
        <w:numPr>
          <w:ilvl w:val="1"/>
          <w:numId w:val="22"/>
        </w:numPr>
        <w:rPr>
          <w:b/>
        </w:rPr>
      </w:pPr>
      <w:r>
        <w:rPr>
          <w:b/>
        </w:rPr>
        <w:lastRenderedPageBreak/>
        <w:t xml:space="preserve"> </w:t>
      </w:r>
      <w:r w:rsidR="6CA6DC0D" w:rsidRPr="00412A78">
        <w:rPr>
          <w:b/>
        </w:rPr>
        <w:t>Diagrama de Proceso Actual</w:t>
      </w:r>
    </w:p>
    <w:p w14:paraId="619FF328" w14:textId="2AA90821" w:rsidR="62584B06" w:rsidRDefault="62584B06" w:rsidP="683FBCFF">
      <w:pPr>
        <w:ind w:left="708"/>
      </w:pPr>
      <w:r>
        <w:rPr>
          <w:noProof/>
        </w:rPr>
        <w:drawing>
          <wp:inline distT="0" distB="0" distL="0" distR="0" wp14:anchorId="1EA48066" wp14:editId="220F98CF">
            <wp:extent cx="3743325" cy="4572000"/>
            <wp:effectExtent l="0" t="0" r="0" b="0"/>
            <wp:docPr id="282622685" name="Imagen 28262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r>
        <w:br/>
      </w:r>
    </w:p>
    <w:p w14:paraId="3A273C43" w14:textId="6EA7CF73" w:rsidR="6CA6DC0D" w:rsidRPr="00412A78" w:rsidRDefault="6CA6DC0D" w:rsidP="00AE3CC6">
      <w:pPr>
        <w:pStyle w:val="Ttulo2"/>
        <w:numPr>
          <w:ilvl w:val="1"/>
          <w:numId w:val="22"/>
        </w:numPr>
        <w:rPr>
          <w:b/>
        </w:rPr>
      </w:pPr>
      <w:r w:rsidRPr="00412A78">
        <w:rPr>
          <w:b/>
        </w:rPr>
        <w:lastRenderedPageBreak/>
        <w:t>Diagrama de Proceso Propuesto</w:t>
      </w:r>
    </w:p>
    <w:p w14:paraId="461C14B7" w14:textId="1829B0B9" w:rsidR="277416C2" w:rsidRDefault="277416C2" w:rsidP="683FBCFF">
      <w:pPr>
        <w:ind w:left="708"/>
      </w:pPr>
      <w:r>
        <w:rPr>
          <w:noProof/>
        </w:rPr>
        <w:drawing>
          <wp:inline distT="0" distB="0" distL="0" distR="0" wp14:anchorId="1B0137AD" wp14:editId="7E3A9568">
            <wp:extent cx="4572000" cy="3990975"/>
            <wp:effectExtent l="0" t="0" r="0" b="0"/>
            <wp:docPr id="676664432" name="Imagen 67666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r>
        <w:br/>
      </w:r>
    </w:p>
    <w:p w14:paraId="2399F2D3" w14:textId="792D777A" w:rsidR="6CA6DC0D" w:rsidRPr="00412A78" w:rsidRDefault="6CA6DC0D" w:rsidP="00AE3CC6">
      <w:pPr>
        <w:pStyle w:val="Prrafodelista"/>
        <w:numPr>
          <w:ilvl w:val="0"/>
          <w:numId w:val="22"/>
        </w:numPr>
        <w:rPr>
          <w:b/>
          <w:bCs/>
        </w:rPr>
      </w:pPr>
      <w:r w:rsidRPr="00412A78">
        <w:rPr>
          <w:rStyle w:val="Ttulo1Car"/>
          <w:b/>
        </w:rPr>
        <w:t>Vista de Despliegue</w:t>
      </w:r>
    </w:p>
    <w:p w14:paraId="36A33167" w14:textId="39B054D0" w:rsidR="6CA6DC0D" w:rsidRPr="00412A78" w:rsidRDefault="6CA6DC0D" w:rsidP="59324E93">
      <w:pPr>
        <w:pStyle w:val="Prrafodelista"/>
        <w:numPr>
          <w:ilvl w:val="1"/>
          <w:numId w:val="22"/>
        </w:numPr>
        <w:rPr>
          <w:rStyle w:val="Ttulo2Car"/>
          <w:b/>
          <w:bCs/>
        </w:rPr>
      </w:pPr>
      <w:r w:rsidRPr="59324E93">
        <w:rPr>
          <w:rStyle w:val="Ttulo2Car"/>
          <w:b/>
          <w:bCs/>
        </w:rPr>
        <w:t>Diagrama de Contenedor</w:t>
      </w:r>
    </w:p>
    <w:p w14:paraId="32402A7C" w14:textId="40EA8F02" w:rsidR="561CEB8C" w:rsidRDefault="561CEB8C" w:rsidP="59324E93">
      <w:pPr>
        <w:ind w:left="360"/>
      </w:pPr>
      <w:r>
        <w:rPr>
          <w:noProof/>
        </w:rPr>
        <w:drawing>
          <wp:inline distT="0" distB="0" distL="0" distR="0" wp14:anchorId="33381912" wp14:editId="0CE912E2">
            <wp:extent cx="5359978" cy="3160153"/>
            <wp:effectExtent l="0" t="0" r="0" b="0"/>
            <wp:docPr id="1904607420" name="Imagen 190460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59978" cy="3160153"/>
                    </a:xfrm>
                    <a:prstGeom prst="rect">
                      <a:avLst/>
                    </a:prstGeom>
                  </pic:spPr>
                </pic:pic>
              </a:graphicData>
            </a:graphic>
          </wp:inline>
        </w:drawing>
      </w:r>
    </w:p>
    <w:p w14:paraId="7E95F5AC" w14:textId="3A7ADEF4" w:rsidR="6CA6DC0D" w:rsidRPr="00412A78" w:rsidRDefault="6CA6DC0D" w:rsidP="00AE3CC6">
      <w:pPr>
        <w:pStyle w:val="Prrafodelista"/>
        <w:numPr>
          <w:ilvl w:val="0"/>
          <w:numId w:val="22"/>
        </w:numPr>
        <w:rPr>
          <w:rStyle w:val="Ttulo1Car"/>
          <w:b/>
        </w:rPr>
      </w:pPr>
      <w:r w:rsidRPr="00412A78">
        <w:rPr>
          <w:rStyle w:val="Ttulo1Car"/>
          <w:b/>
        </w:rPr>
        <w:t>Vista de Implementación</w:t>
      </w:r>
    </w:p>
    <w:p w14:paraId="4432D9B8" w14:textId="43EC4BC8" w:rsidR="6CA6DC0D" w:rsidRPr="00412A78" w:rsidRDefault="6CA6DC0D" w:rsidP="00AE3CC6">
      <w:pPr>
        <w:pStyle w:val="Ttulo2"/>
        <w:numPr>
          <w:ilvl w:val="1"/>
          <w:numId w:val="22"/>
        </w:numPr>
        <w:rPr>
          <w:b/>
        </w:rPr>
      </w:pPr>
      <w:r w:rsidRPr="59324E93">
        <w:rPr>
          <w:b/>
          <w:bCs/>
        </w:rPr>
        <w:lastRenderedPageBreak/>
        <w:t>Diagrama de Componentes</w:t>
      </w:r>
    </w:p>
    <w:p w14:paraId="5EF8D712" w14:textId="11D0DA27" w:rsidR="00AF16BA" w:rsidRDefault="00AF16BA" w:rsidP="59324E93">
      <w:r>
        <w:rPr>
          <w:noProof/>
        </w:rPr>
        <w:drawing>
          <wp:inline distT="0" distB="0" distL="0" distR="0" wp14:anchorId="2B519FD1" wp14:editId="255C4FE0">
            <wp:extent cx="5359978" cy="3160153"/>
            <wp:effectExtent l="0" t="0" r="0" b="0"/>
            <wp:docPr id="834590137" name="Imagen 83459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59978" cy="3160153"/>
                    </a:xfrm>
                    <a:prstGeom prst="rect">
                      <a:avLst/>
                    </a:prstGeom>
                  </pic:spPr>
                </pic:pic>
              </a:graphicData>
            </a:graphic>
          </wp:inline>
        </w:drawing>
      </w:r>
    </w:p>
    <w:p w14:paraId="75D229FB" w14:textId="18739E05" w:rsidR="6CA6DC0D" w:rsidRPr="00412A78" w:rsidRDefault="6CA6DC0D" w:rsidP="00AE3CC6">
      <w:pPr>
        <w:pStyle w:val="Prrafodelista"/>
        <w:numPr>
          <w:ilvl w:val="0"/>
          <w:numId w:val="22"/>
        </w:numPr>
        <w:rPr>
          <w:b/>
          <w:bCs/>
        </w:rPr>
      </w:pPr>
      <w:r w:rsidRPr="00412A78">
        <w:rPr>
          <w:rStyle w:val="Ttulo1Car"/>
          <w:b/>
        </w:rPr>
        <w:t>Vista de Datos</w:t>
      </w:r>
    </w:p>
    <w:p w14:paraId="06C233D6" w14:textId="649F00D3" w:rsidR="6CA6DC0D" w:rsidRPr="00412A78" w:rsidRDefault="6CA6DC0D" w:rsidP="00AE3CC6">
      <w:pPr>
        <w:pStyle w:val="Ttulo2"/>
        <w:numPr>
          <w:ilvl w:val="1"/>
          <w:numId w:val="22"/>
        </w:numPr>
        <w:rPr>
          <w:b/>
        </w:rPr>
      </w:pPr>
      <w:r w:rsidRPr="00412A78">
        <w:rPr>
          <w:b/>
        </w:rPr>
        <w:t>Diagrama Entidad Relación</w:t>
      </w:r>
    </w:p>
    <w:p w14:paraId="471A54AC" w14:textId="3B9EF6B1" w:rsidR="32DFB0EA" w:rsidRDefault="00412A78" w:rsidP="2A1E589C">
      <w:pPr>
        <w:ind w:left="708"/>
      </w:pPr>
      <w:r>
        <w:t xml:space="preserve">                       </w:t>
      </w:r>
      <w:r w:rsidR="32DFB0EA">
        <w:rPr>
          <w:noProof/>
        </w:rPr>
        <w:drawing>
          <wp:inline distT="0" distB="0" distL="0" distR="0" wp14:anchorId="46ABCCA7" wp14:editId="53081637">
            <wp:extent cx="4572766" cy="4172650"/>
            <wp:effectExtent l="0" t="0" r="0" b="7620"/>
            <wp:docPr id="1667361676" name="Imagen 166736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7361676"/>
                    <pic:cNvPicPr/>
                  </pic:nvPicPr>
                  <pic:blipFill>
                    <a:blip r:embed="rId21">
                      <a:extLst>
                        <a:ext uri="{28A0092B-C50C-407E-A947-70E740481C1C}">
                          <a14:useLocalDpi xmlns:a14="http://schemas.microsoft.com/office/drawing/2010/main" val="0"/>
                        </a:ext>
                      </a:extLst>
                    </a:blip>
                    <a:stretch>
                      <a:fillRect/>
                    </a:stretch>
                  </pic:blipFill>
                  <pic:spPr>
                    <a:xfrm>
                      <a:off x="0" y="0"/>
                      <a:ext cx="4572766" cy="4172650"/>
                    </a:xfrm>
                    <a:prstGeom prst="rect">
                      <a:avLst/>
                    </a:prstGeom>
                  </pic:spPr>
                </pic:pic>
              </a:graphicData>
            </a:graphic>
          </wp:inline>
        </w:drawing>
      </w:r>
    </w:p>
    <w:p w14:paraId="2C8BD65A" w14:textId="531DDB09" w:rsidR="683FBCFF" w:rsidRDefault="683FBCFF" w:rsidP="683FBCFF">
      <w:pPr>
        <w:ind w:left="708"/>
        <w:rPr>
          <w:b/>
          <w:bCs/>
        </w:rPr>
      </w:pPr>
    </w:p>
    <w:p w14:paraId="734BCB75" w14:textId="552F22AE" w:rsidR="6CA6DC0D" w:rsidRPr="00412A78" w:rsidRDefault="6CA6DC0D" w:rsidP="59324E93">
      <w:pPr>
        <w:pStyle w:val="Ttulo1"/>
        <w:rPr>
          <w:rFonts w:asciiTheme="minorHAnsi" w:eastAsiaTheme="minorEastAsia" w:hAnsiTheme="minorHAnsi" w:cstheme="minorBidi"/>
          <w:b/>
          <w:bCs/>
        </w:rPr>
      </w:pPr>
      <w:r w:rsidRPr="59324E93">
        <w:rPr>
          <w:rFonts w:asciiTheme="minorHAnsi" w:eastAsiaTheme="minorEastAsia" w:hAnsiTheme="minorHAnsi" w:cstheme="minorBidi"/>
          <w:b/>
          <w:bCs/>
        </w:rPr>
        <w:lastRenderedPageBreak/>
        <w:t>11.</w:t>
      </w:r>
      <w:r>
        <w:tab/>
      </w:r>
      <w:r w:rsidRPr="59324E93">
        <w:rPr>
          <w:rFonts w:asciiTheme="minorHAnsi" w:eastAsiaTheme="minorEastAsia" w:hAnsiTheme="minorHAnsi" w:cstheme="minorBidi"/>
          <w:b/>
          <w:bCs/>
        </w:rPr>
        <w:t>Calidad</w:t>
      </w:r>
    </w:p>
    <w:p w14:paraId="49806A91" w14:textId="2C4FE298" w:rsidR="6C454966" w:rsidRPr="00412A78" w:rsidRDefault="6C454966" w:rsidP="59324E93">
      <w:pPr>
        <w:pStyle w:val="Ttulo2"/>
        <w:ind w:left="1068"/>
        <w:rPr>
          <w:rFonts w:asciiTheme="minorHAnsi" w:eastAsiaTheme="minorEastAsia" w:hAnsiTheme="minorHAnsi" w:cstheme="minorBidi"/>
          <w:b/>
          <w:bCs/>
        </w:rPr>
      </w:pPr>
      <w:r w:rsidRPr="59324E93">
        <w:rPr>
          <w:rFonts w:asciiTheme="minorHAnsi" w:eastAsiaTheme="minorEastAsia" w:hAnsiTheme="minorHAnsi" w:cstheme="minorBidi"/>
          <w:b/>
          <w:bCs/>
        </w:rPr>
        <w:t>11.1 Escenario de Seguridad</w:t>
      </w:r>
    </w:p>
    <w:p w14:paraId="14144254" w14:textId="39159184" w:rsidR="6C454966" w:rsidRDefault="6C454966" w:rsidP="59324E93">
      <w:pPr>
        <w:pStyle w:val="Ttulo2"/>
        <w:numPr>
          <w:ilvl w:val="0"/>
          <w:numId w:val="23"/>
        </w:numPr>
        <w:rPr>
          <w:rFonts w:asciiTheme="minorHAnsi" w:eastAsiaTheme="minorEastAsia" w:hAnsiTheme="minorHAnsi" w:cstheme="minorBidi"/>
        </w:rPr>
      </w:pPr>
      <w:r w:rsidRPr="59324E93">
        <w:rPr>
          <w:rFonts w:asciiTheme="minorHAnsi" w:eastAsiaTheme="minorEastAsia" w:hAnsiTheme="minorHAnsi" w:cstheme="minorBidi"/>
        </w:rPr>
        <w:t>Descripción: Proteger la información sensible de estudiantes, docentes y padres de accesos no autorizados o malintencionados.</w:t>
      </w:r>
    </w:p>
    <w:p w14:paraId="1FB38CDD" w14:textId="06580A03" w:rsidR="6C454966" w:rsidRDefault="6C454966" w:rsidP="59324E93">
      <w:pPr>
        <w:pStyle w:val="Ttulo2"/>
        <w:numPr>
          <w:ilvl w:val="0"/>
          <w:numId w:val="23"/>
        </w:numPr>
        <w:rPr>
          <w:rFonts w:asciiTheme="minorHAnsi" w:eastAsiaTheme="minorEastAsia" w:hAnsiTheme="minorHAnsi" w:cstheme="minorBidi"/>
        </w:rPr>
      </w:pPr>
      <w:r w:rsidRPr="59324E93">
        <w:rPr>
          <w:rFonts w:asciiTheme="minorHAnsi" w:eastAsiaTheme="minorEastAsia" w:hAnsiTheme="minorHAnsi" w:cstheme="minorBidi"/>
        </w:rPr>
        <w:t>Evaluación: Realizar auditorías de seguridad regulares, incluyendo pruebas de penetración y evaluación de vulnerabilidades.</w:t>
      </w:r>
    </w:p>
    <w:p w14:paraId="2AAD8888" w14:textId="5C956234" w:rsidR="6C454966" w:rsidRDefault="6C454966" w:rsidP="59324E93">
      <w:pPr>
        <w:pStyle w:val="Ttulo2"/>
        <w:numPr>
          <w:ilvl w:val="0"/>
          <w:numId w:val="23"/>
        </w:numPr>
        <w:rPr>
          <w:rFonts w:asciiTheme="minorHAnsi" w:eastAsiaTheme="minorEastAsia" w:hAnsiTheme="minorHAnsi" w:cstheme="minorBidi"/>
        </w:rPr>
      </w:pPr>
      <w:r w:rsidRPr="59324E93">
        <w:rPr>
          <w:rFonts w:asciiTheme="minorHAnsi" w:eastAsiaTheme="minorEastAsia" w:hAnsiTheme="minorHAnsi" w:cstheme="minorBidi"/>
        </w:rPr>
        <w:t>Medidas a Tomar: Implementar cifrado de datos, autenticación fuerte, y control de acceso basado en roles.</w:t>
      </w:r>
    </w:p>
    <w:p w14:paraId="18725ADB" w14:textId="64FEB223" w:rsidR="6C454966" w:rsidRPr="00412A78" w:rsidRDefault="6C454966" w:rsidP="59324E93">
      <w:pPr>
        <w:pStyle w:val="Ttulo2"/>
        <w:ind w:left="1068"/>
        <w:rPr>
          <w:rFonts w:asciiTheme="minorHAnsi" w:eastAsiaTheme="minorEastAsia" w:hAnsiTheme="minorHAnsi" w:cstheme="minorBidi"/>
          <w:b/>
          <w:bCs/>
        </w:rPr>
      </w:pPr>
      <w:r w:rsidRPr="59324E93">
        <w:rPr>
          <w:rFonts w:asciiTheme="minorHAnsi" w:eastAsiaTheme="minorEastAsia" w:hAnsiTheme="minorHAnsi" w:cstheme="minorBidi"/>
          <w:b/>
          <w:bCs/>
        </w:rPr>
        <w:t>11.2 Escenario de Usabilidad</w:t>
      </w:r>
    </w:p>
    <w:p w14:paraId="5DA7FE11" w14:textId="0F4D2D38" w:rsidR="6C454966" w:rsidRDefault="6C454966" w:rsidP="59324E93">
      <w:pPr>
        <w:pStyle w:val="Ttulo2"/>
        <w:numPr>
          <w:ilvl w:val="0"/>
          <w:numId w:val="24"/>
        </w:numPr>
        <w:rPr>
          <w:rFonts w:asciiTheme="minorHAnsi" w:eastAsiaTheme="minorEastAsia" w:hAnsiTheme="minorHAnsi" w:cstheme="minorBidi"/>
        </w:rPr>
      </w:pPr>
      <w:r w:rsidRPr="59324E93">
        <w:rPr>
          <w:rFonts w:asciiTheme="minorHAnsi" w:eastAsiaTheme="minorEastAsia" w:hAnsiTheme="minorHAnsi" w:cstheme="minorBidi"/>
        </w:rPr>
        <w:t>Descripción: Asegurar que la plataforma sea intuitiva, fácil de usar y accesible para todos los usuarios.</w:t>
      </w:r>
    </w:p>
    <w:p w14:paraId="6DEC178F" w14:textId="799DA1E3" w:rsidR="6C454966" w:rsidRDefault="6C454966" w:rsidP="59324E93">
      <w:pPr>
        <w:pStyle w:val="Ttulo2"/>
        <w:numPr>
          <w:ilvl w:val="0"/>
          <w:numId w:val="24"/>
        </w:numPr>
        <w:rPr>
          <w:rFonts w:asciiTheme="minorHAnsi" w:eastAsiaTheme="minorEastAsia" w:hAnsiTheme="minorHAnsi" w:cstheme="minorBidi"/>
        </w:rPr>
      </w:pPr>
      <w:r w:rsidRPr="59324E93">
        <w:rPr>
          <w:rFonts w:asciiTheme="minorHAnsi" w:eastAsiaTheme="minorEastAsia" w:hAnsiTheme="minorHAnsi" w:cstheme="minorBidi"/>
        </w:rPr>
        <w:t xml:space="preserve">Evaluación: Realizar pruebas de usabilidad con usuarios reales, recoger </w:t>
      </w:r>
      <w:proofErr w:type="spellStart"/>
      <w:r w:rsidRPr="59324E93">
        <w:rPr>
          <w:rFonts w:asciiTheme="minorHAnsi" w:eastAsiaTheme="minorEastAsia" w:hAnsiTheme="minorHAnsi" w:cstheme="minorBidi"/>
        </w:rPr>
        <w:t>feedback</w:t>
      </w:r>
      <w:proofErr w:type="spellEnd"/>
      <w:r w:rsidRPr="59324E93">
        <w:rPr>
          <w:rFonts w:asciiTheme="minorHAnsi" w:eastAsiaTheme="minorEastAsia" w:hAnsiTheme="minorHAnsi" w:cstheme="minorBidi"/>
        </w:rPr>
        <w:t xml:space="preserve"> y monitorear métricas de interacción del usuario.</w:t>
      </w:r>
    </w:p>
    <w:p w14:paraId="45183E19" w14:textId="7D2BFD19" w:rsidR="6C454966" w:rsidRDefault="6C454966" w:rsidP="59324E93">
      <w:pPr>
        <w:pStyle w:val="Ttulo2"/>
        <w:numPr>
          <w:ilvl w:val="0"/>
          <w:numId w:val="24"/>
        </w:numPr>
        <w:rPr>
          <w:rFonts w:asciiTheme="minorHAnsi" w:eastAsiaTheme="minorEastAsia" w:hAnsiTheme="minorHAnsi" w:cstheme="minorBidi"/>
        </w:rPr>
      </w:pPr>
      <w:r w:rsidRPr="59324E93">
        <w:rPr>
          <w:rFonts w:asciiTheme="minorHAnsi" w:eastAsiaTheme="minorEastAsia" w:hAnsiTheme="minorHAnsi" w:cstheme="minorBidi"/>
        </w:rPr>
        <w:t xml:space="preserve">Medidas a Tomar: Diseñar una interfaz amigable, proporcionar documentación y soporte, y realizar ajustes en función del </w:t>
      </w:r>
      <w:proofErr w:type="spellStart"/>
      <w:r w:rsidRPr="59324E93">
        <w:rPr>
          <w:rFonts w:asciiTheme="minorHAnsi" w:eastAsiaTheme="minorEastAsia" w:hAnsiTheme="minorHAnsi" w:cstheme="minorBidi"/>
        </w:rPr>
        <w:t>feedback</w:t>
      </w:r>
      <w:proofErr w:type="spellEnd"/>
      <w:r w:rsidRPr="59324E93">
        <w:rPr>
          <w:rFonts w:asciiTheme="minorHAnsi" w:eastAsiaTheme="minorEastAsia" w:hAnsiTheme="minorHAnsi" w:cstheme="minorBidi"/>
        </w:rPr>
        <w:t xml:space="preserve"> recibido.</w:t>
      </w:r>
    </w:p>
    <w:p w14:paraId="7044CEF7" w14:textId="64D7E2A9" w:rsidR="6C454966" w:rsidRPr="00412A78" w:rsidRDefault="6C454966" w:rsidP="59324E93">
      <w:pPr>
        <w:pStyle w:val="Ttulo2"/>
        <w:ind w:left="1068"/>
        <w:rPr>
          <w:rFonts w:asciiTheme="minorHAnsi" w:eastAsiaTheme="minorEastAsia" w:hAnsiTheme="minorHAnsi" w:cstheme="minorBidi"/>
          <w:b/>
          <w:bCs/>
        </w:rPr>
      </w:pPr>
      <w:r w:rsidRPr="59324E93">
        <w:rPr>
          <w:rFonts w:asciiTheme="minorHAnsi" w:eastAsiaTheme="minorEastAsia" w:hAnsiTheme="minorHAnsi" w:cstheme="minorBidi"/>
          <w:b/>
          <w:bCs/>
        </w:rPr>
        <w:t>11.3 Escenario de Adaptabilidad</w:t>
      </w:r>
    </w:p>
    <w:p w14:paraId="53824359" w14:textId="0AFAD638" w:rsidR="6C454966" w:rsidRDefault="6C454966" w:rsidP="59324E93">
      <w:pPr>
        <w:pStyle w:val="Ttulo2"/>
        <w:numPr>
          <w:ilvl w:val="0"/>
          <w:numId w:val="25"/>
        </w:numPr>
        <w:rPr>
          <w:rFonts w:asciiTheme="minorHAnsi" w:eastAsiaTheme="minorEastAsia" w:hAnsiTheme="minorHAnsi" w:cstheme="minorBidi"/>
        </w:rPr>
      </w:pPr>
      <w:r w:rsidRPr="59324E93">
        <w:rPr>
          <w:rFonts w:asciiTheme="minorHAnsi" w:eastAsiaTheme="minorEastAsia" w:hAnsiTheme="minorHAnsi" w:cstheme="minorBidi"/>
        </w:rPr>
        <w:t>Descripción: Mantener la plataforma actualizada y capaz de adaptarse a cambios tecnológicos y en las necesidades de los usuarios.</w:t>
      </w:r>
    </w:p>
    <w:p w14:paraId="04B7255B" w14:textId="543B9B72" w:rsidR="6C454966" w:rsidRDefault="6C454966" w:rsidP="59324E93">
      <w:pPr>
        <w:pStyle w:val="Ttulo2"/>
        <w:numPr>
          <w:ilvl w:val="0"/>
          <w:numId w:val="25"/>
        </w:numPr>
        <w:rPr>
          <w:rFonts w:asciiTheme="minorHAnsi" w:eastAsiaTheme="minorEastAsia" w:hAnsiTheme="minorHAnsi" w:cstheme="minorBidi"/>
        </w:rPr>
      </w:pPr>
      <w:r w:rsidRPr="59324E93">
        <w:rPr>
          <w:rFonts w:asciiTheme="minorHAnsi" w:eastAsiaTheme="minorEastAsia" w:hAnsiTheme="minorHAnsi" w:cstheme="minorBidi"/>
        </w:rPr>
        <w:t>Evaluación: Analizar tendencias tecnológicas emergentes y cambios en el entorno educativo.</w:t>
      </w:r>
    </w:p>
    <w:p w14:paraId="5402E3AE" w14:textId="2204B23A" w:rsidR="6C454966" w:rsidRDefault="6C454966" w:rsidP="59324E93">
      <w:pPr>
        <w:pStyle w:val="Ttulo2"/>
        <w:numPr>
          <w:ilvl w:val="0"/>
          <w:numId w:val="25"/>
        </w:numPr>
        <w:rPr>
          <w:rFonts w:asciiTheme="minorHAnsi" w:eastAsiaTheme="minorEastAsia" w:hAnsiTheme="minorHAnsi" w:cstheme="minorBidi"/>
        </w:rPr>
      </w:pPr>
      <w:r w:rsidRPr="59324E93">
        <w:rPr>
          <w:rFonts w:asciiTheme="minorHAnsi" w:eastAsiaTheme="minorEastAsia" w:hAnsiTheme="minorHAnsi" w:cstheme="minorBidi"/>
        </w:rPr>
        <w:t>Medidas a Tomar: Diseñar el sistema con una arquitectura modular y flexible, permitiendo actualizaciones y expansiones sin interrupciones significativas.</w:t>
      </w:r>
    </w:p>
    <w:p w14:paraId="711188CE" w14:textId="4CC7DB85" w:rsidR="6C454966" w:rsidRDefault="6C454966" w:rsidP="59324E93">
      <w:pPr>
        <w:pStyle w:val="Ttulo2"/>
        <w:ind w:left="708"/>
        <w:rPr>
          <w:rFonts w:asciiTheme="minorHAnsi" w:eastAsiaTheme="minorEastAsia" w:hAnsiTheme="minorHAnsi" w:cstheme="minorBidi"/>
          <w:b/>
          <w:bCs/>
        </w:rPr>
      </w:pPr>
      <w:r w:rsidRPr="59324E93">
        <w:rPr>
          <w:rFonts w:asciiTheme="minorHAnsi" w:eastAsiaTheme="minorEastAsia" w:hAnsiTheme="minorHAnsi" w:cstheme="minorBidi"/>
          <w:b/>
          <w:bCs/>
        </w:rPr>
        <w:t>11.4 Escenario de Disponibilidad</w:t>
      </w:r>
    </w:p>
    <w:p w14:paraId="54BB6316" w14:textId="6BA6816C" w:rsidR="6C454966" w:rsidRDefault="6C454966" w:rsidP="59324E93">
      <w:pPr>
        <w:pStyle w:val="Ttulo2"/>
        <w:numPr>
          <w:ilvl w:val="0"/>
          <w:numId w:val="26"/>
        </w:numPr>
        <w:rPr>
          <w:rFonts w:asciiTheme="minorHAnsi" w:eastAsiaTheme="minorEastAsia" w:hAnsiTheme="minorHAnsi" w:cstheme="minorBidi"/>
        </w:rPr>
      </w:pPr>
      <w:r w:rsidRPr="59324E93">
        <w:rPr>
          <w:rFonts w:asciiTheme="minorHAnsi" w:eastAsiaTheme="minorEastAsia" w:hAnsiTheme="minorHAnsi" w:cstheme="minorBidi"/>
        </w:rPr>
        <w:t>Descripción: Garantizar que la plataforma esté operativa y accesible en todo momento, especialmente durante períodos críticos.</w:t>
      </w:r>
    </w:p>
    <w:p w14:paraId="4BFC576D" w14:textId="08804DE8" w:rsidR="6C454966" w:rsidRDefault="6C454966" w:rsidP="59324E93">
      <w:pPr>
        <w:pStyle w:val="Ttulo2"/>
        <w:numPr>
          <w:ilvl w:val="0"/>
          <w:numId w:val="26"/>
        </w:numPr>
        <w:rPr>
          <w:rFonts w:asciiTheme="minorHAnsi" w:eastAsiaTheme="minorEastAsia" w:hAnsiTheme="minorHAnsi" w:cstheme="minorBidi"/>
        </w:rPr>
      </w:pPr>
      <w:r w:rsidRPr="59324E93">
        <w:rPr>
          <w:rFonts w:asciiTheme="minorHAnsi" w:eastAsiaTheme="minorEastAsia" w:hAnsiTheme="minorHAnsi" w:cstheme="minorBidi"/>
        </w:rPr>
        <w:t>Evaluación: Monitorizar el tiempo de actividad y responder rápidamente a cualquier interrupción del servicio.</w:t>
      </w:r>
    </w:p>
    <w:p w14:paraId="50A380CA" w14:textId="57B88F26" w:rsidR="6C454966" w:rsidRDefault="6C454966" w:rsidP="59324E93">
      <w:pPr>
        <w:pStyle w:val="Ttulo2"/>
        <w:numPr>
          <w:ilvl w:val="0"/>
          <w:numId w:val="26"/>
        </w:numPr>
        <w:rPr>
          <w:rFonts w:asciiTheme="minorHAnsi" w:eastAsiaTheme="minorEastAsia" w:hAnsiTheme="minorHAnsi" w:cstheme="minorBidi"/>
        </w:rPr>
      </w:pPr>
      <w:r w:rsidRPr="59324E93">
        <w:rPr>
          <w:rFonts w:asciiTheme="minorHAnsi" w:eastAsiaTheme="minorEastAsia" w:hAnsiTheme="minorHAnsi" w:cstheme="minorBidi"/>
        </w:rPr>
        <w:lastRenderedPageBreak/>
        <w:t>Medidas a Tomar: Utilizar soluciones de hosting confiables, implementar redundancias y establecer un plan de recuperación de desastres eficiente.</w:t>
      </w:r>
    </w:p>
    <w:p w14:paraId="4B0E4E45" w14:textId="6517D1A7" w:rsidR="1EA804C2" w:rsidRDefault="1EA804C2" w:rsidP="59324E93">
      <w:pPr>
        <w:pStyle w:val="Ttulo2"/>
        <w:ind w:left="708"/>
        <w:rPr>
          <w:rFonts w:asciiTheme="minorHAnsi" w:eastAsiaTheme="minorEastAsia" w:hAnsiTheme="minorHAnsi" w:cstheme="minorBidi"/>
          <w:b/>
          <w:bCs/>
        </w:rPr>
      </w:pPr>
      <w:r w:rsidRPr="59324E93">
        <w:rPr>
          <w:rFonts w:asciiTheme="minorHAnsi" w:eastAsiaTheme="minorEastAsia" w:hAnsiTheme="minorHAnsi" w:cstheme="minorBidi"/>
          <w:b/>
          <w:bCs/>
        </w:rPr>
        <w:t>11.5 Otro Escenario: Escalabilidad</w:t>
      </w:r>
    </w:p>
    <w:p w14:paraId="1552F413" w14:textId="08623EEB" w:rsidR="6C454966" w:rsidRDefault="6C454966" w:rsidP="59324E93">
      <w:pPr>
        <w:pStyle w:val="Ttulo2"/>
        <w:numPr>
          <w:ilvl w:val="0"/>
          <w:numId w:val="27"/>
        </w:numPr>
        <w:rPr>
          <w:rFonts w:asciiTheme="minorHAnsi" w:eastAsiaTheme="minorEastAsia" w:hAnsiTheme="minorHAnsi" w:cstheme="minorBidi"/>
        </w:rPr>
      </w:pPr>
      <w:r w:rsidRPr="59324E93">
        <w:rPr>
          <w:rFonts w:asciiTheme="minorHAnsi" w:eastAsiaTheme="minorEastAsia" w:hAnsiTheme="minorHAnsi" w:cstheme="minorBidi"/>
        </w:rPr>
        <w:t>Descripción: Asegurarse de que la plataforma pueda manejar un crecimiento en el número de usuarios y en la carga de datos sin perder rendimiento.</w:t>
      </w:r>
    </w:p>
    <w:p w14:paraId="61DAE800" w14:textId="31B449D3" w:rsidR="6C454966" w:rsidRDefault="6C454966" w:rsidP="59324E93">
      <w:pPr>
        <w:pStyle w:val="Ttulo2"/>
        <w:numPr>
          <w:ilvl w:val="0"/>
          <w:numId w:val="27"/>
        </w:numPr>
        <w:rPr>
          <w:rFonts w:asciiTheme="minorHAnsi" w:eastAsiaTheme="minorEastAsia" w:hAnsiTheme="minorHAnsi" w:cstheme="minorBidi"/>
        </w:rPr>
      </w:pPr>
      <w:r w:rsidRPr="59324E93">
        <w:rPr>
          <w:rFonts w:asciiTheme="minorHAnsi" w:eastAsiaTheme="minorEastAsia" w:hAnsiTheme="minorHAnsi" w:cstheme="minorBidi"/>
        </w:rPr>
        <w:t>Evaluación: Realizar pruebas de carga y estrés para evaluar cómo el sistema se comporta bajo condiciones de uso intenso.</w:t>
      </w:r>
    </w:p>
    <w:p w14:paraId="0DEE84E6" w14:textId="42BB052E" w:rsidR="6C454966" w:rsidRDefault="6C454966" w:rsidP="59324E93">
      <w:pPr>
        <w:pStyle w:val="Ttulo2"/>
        <w:numPr>
          <w:ilvl w:val="0"/>
          <w:numId w:val="27"/>
        </w:numPr>
        <w:rPr>
          <w:rFonts w:asciiTheme="minorHAnsi" w:eastAsiaTheme="minorEastAsia" w:hAnsiTheme="minorHAnsi" w:cstheme="minorBidi"/>
        </w:rPr>
      </w:pPr>
      <w:r w:rsidRPr="59324E93">
        <w:rPr>
          <w:rFonts w:asciiTheme="minorHAnsi" w:eastAsiaTheme="minorEastAsia" w:hAnsiTheme="minorHAnsi" w:cstheme="minorBidi"/>
        </w:rPr>
        <w:t>Medidas a Tomar: Utilizar tecnologías y arquitecturas que permitan escalar recursos de manera eficiente, tanto vertical como horizontalmente.</w:t>
      </w:r>
    </w:p>
    <w:p w14:paraId="51A4ADA2" w14:textId="2C841A66" w:rsidR="44496E5B" w:rsidRDefault="44496E5B" w:rsidP="44496E5B"/>
    <w:p w14:paraId="0847C99A" w14:textId="19B7EF5C" w:rsidR="44496E5B" w:rsidRDefault="40EA5FFA" w:rsidP="2C6C6099">
      <w:pPr>
        <w:rPr>
          <w:b/>
          <w:bCs/>
        </w:rPr>
      </w:pPr>
      <w:r w:rsidRPr="2C6C6099">
        <w:rPr>
          <w:b/>
          <w:bCs/>
        </w:rPr>
        <w:t>Referencias de software:</w:t>
      </w:r>
    </w:p>
    <w:p w14:paraId="1B56F6E8" w14:textId="3E67D106" w:rsidR="40EA5FFA" w:rsidRDefault="40EA5FFA" w:rsidP="2C6C6099">
      <w:pPr>
        <w:pStyle w:val="Prrafodelista"/>
        <w:numPr>
          <w:ilvl w:val="0"/>
          <w:numId w:val="16"/>
        </w:numPr>
      </w:pPr>
      <w:r>
        <w:t>Miro</w:t>
      </w:r>
    </w:p>
    <w:p w14:paraId="0A2A1633" w14:textId="6F3D394A" w:rsidR="44496E5B" w:rsidRDefault="44496E5B" w:rsidP="44496E5B"/>
    <w:p w14:paraId="410483CB" w14:textId="5F1E8AA3" w:rsidR="44496E5B" w:rsidRDefault="44496E5B" w:rsidP="44496E5B"/>
    <w:p w14:paraId="7C7019FB" w14:textId="7BA076C3" w:rsidR="44496E5B" w:rsidRDefault="44496E5B" w:rsidP="44496E5B"/>
    <w:p w14:paraId="6D301C83" w14:textId="7DDD6A2D" w:rsidR="44496E5B" w:rsidRDefault="44496E5B" w:rsidP="44496E5B"/>
    <w:p w14:paraId="087AC203" w14:textId="77777777" w:rsidR="008055BC" w:rsidRDefault="008055BC" w:rsidP="44496E5B">
      <w:pPr>
        <w:rPr>
          <w:sz w:val="24"/>
          <w:szCs w:val="24"/>
        </w:rPr>
      </w:pPr>
    </w:p>
    <w:p w14:paraId="0983E733" w14:textId="793ADCB6" w:rsidR="44496E5B" w:rsidRDefault="44496E5B" w:rsidP="44496E5B">
      <w:pPr>
        <w:rPr>
          <w:sz w:val="24"/>
          <w:szCs w:val="24"/>
        </w:rPr>
      </w:pPr>
    </w:p>
    <w:p w14:paraId="22E8BFDB" w14:textId="1D1CADBF" w:rsidR="44496E5B" w:rsidRDefault="44496E5B" w:rsidP="44496E5B">
      <w:pPr>
        <w:rPr>
          <w:sz w:val="24"/>
          <w:szCs w:val="24"/>
        </w:rPr>
      </w:pPr>
    </w:p>
    <w:p w14:paraId="63028305" w14:textId="5BD11327" w:rsidR="44496E5B" w:rsidRDefault="44496E5B" w:rsidP="44496E5B">
      <w:pPr>
        <w:rPr>
          <w:sz w:val="24"/>
          <w:szCs w:val="24"/>
        </w:rPr>
      </w:pPr>
    </w:p>
    <w:p w14:paraId="6BBD4D80" w14:textId="19426B4D" w:rsidR="44496E5B" w:rsidRDefault="44496E5B" w:rsidP="44496E5B">
      <w:pPr>
        <w:rPr>
          <w:sz w:val="24"/>
          <w:szCs w:val="24"/>
        </w:rPr>
      </w:pPr>
    </w:p>
    <w:p w14:paraId="3472B24E" w14:textId="6CA5B174" w:rsidR="44496E5B" w:rsidRDefault="44496E5B" w:rsidP="44496E5B">
      <w:pPr>
        <w:rPr>
          <w:sz w:val="24"/>
          <w:szCs w:val="24"/>
        </w:rPr>
      </w:pPr>
    </w:p>
    <w:p w14:paraId="280D2A40" w14:textId="408D8394" w:rsidR="44496E5B" w:rsidRDefault="44496E5B" w:rsidP="44496E5B">
      <w:pPr>
        <w:rPr>
          <w:sz w:val="24"/>
          <w:szCs w:val="24"/>
        </w:rPr>
      </w:pPr>
    </w:p>
    <w:p w14:paraId="43DDEACD" w14:textId="7D45974F" w:rsidR="44496E5B" w:rsidRDefault="44496E5B" w:rsidP="44496E5B">
      <w:pPr>
        <w:rPr>
          <w:sz w:val="24"/>
          <w:szCs w:val="24"/>
        </w:rPr>
      </w:pPr>
    </w:p>
    <w:p w14:paraId="1EDA7B8E" w14:textId="7D2A29CB" w:rsidR="44496E5B" w:rsidRDefault="44496E5B" w:rsidP="44496E5B">
      <w:pPr>
        <w:rPr>
          <w:sz w:val="24"/>
          <w:szCs w:val="24"/>
        </w:rPr>
      </w:pPr>
    </w:p>
    <w:p w14:paraId="48E158AA" w14:textId="5D215431" w:rsidR="44496E5B" w:rsidRDefault="44496E5B" w:rsidP="2C6C6099">
      <w:pPr>
        <w:rPr>
          <w:sz w:val="24"/>
          <w:szCs w:val="24"/>
        </w:rPr>
      </w:pPr>
    </w:p>
    <w:sectPr w:rsidR="44496E5B" w:rsidSect="002024AA">
      <w:headerReference w:type="even" r:id="rId22"/>
      <w:headerReference w:type="default" r:id="rId23"/>
      <w:footerReference w:type="even" r:id="rId24"/>
      <w:footerReference w:type="default" r:id="rId25"/>
      <w:headerReference w:type="first" r:id="rId26"/>
      <w:footerReference w:type="firs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A39D3" w14:textId="77777777" w:rsidR="009926FB" w:rsidRDefault="009926FB" w:rsidP="0070130A">
      <w:pPr>
        <w:spacing w:after="0" w:line="240" w:lineRule="auto"/>
      </w:pPr>
      <w:r>
        <w:separator/>
      </w:r>
    </w:p>
  </w:endnote>
  <w:endnote w:type="continuationSeparator" w:id="0">
    <w:p w14:paraId="308DD37D" w14:textId="77777777" w:rsidR="009926FB" w:rsidRDefault="009926FB"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0F142" w14:textId="77777777" w:rsidR="00A93A9B" w:rsidRDefault="00A93A9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14:paraId="6855F502" w14:textId="77777777" w:rsidR="00A93C3B" w:rsidRDefault="00A93C3B">
        <w:pPr>
          <w:pStyle w:val="Piedepgina"/>
          <w:jc w:val="right"/>
        </w:pPr>
        <w:r>
          <w:fldChar w:fldCharType="begin"/>
        </w:r>
        <w:r>
          <w:instrText>PAGE   \* MERGEFORMAT</w:instrText>
        </w:r>
        <w:r>
          <w:fldChar w:fldCharType="separate"/>
        </w:r>
        <w:r w:rsidR="00595153" w:rsidRPr="00595153">
          <w:rPr>
            <w:noProof/>
            <w:lang w:val="es-ES"/>
          </w:rPr>
          <w:t>1</w:t>
        </w:r>
        <w:r>
          <w:fldChar w:fldCharType="end"/>
        </w:r>
      </w:p>
    </w:sdtContent>
  </w:sdt>
  <w:p w14:paraId="44A537E6" w14:textId="77777777" w:rsidR="00A93C3B" w:rsidRDefault="00A93C3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25C72" w14:textId="77777777" w:rsidR="00A93A9B" w:rsidRDefault="00A93A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8732F" w14:textId="77777777" w:rsidR="009926FB" w:rsidRDefault="009926FB" w:rsidP="0070130A">
      <w:pPr>
        <w:spacing w:after="0" w:line="240" w:lineRule="auto"/>
      </w:pPr>
      <w:r>
        <w:separator/>
      </w:r>
    </w:p>
  </w:footnote>
  <w:footnote w:type="continuationSeparator" w:id="0">
    <w:p w14:paraId="70D71EA5" w14:textId="77777777" w:rsidR="009926FB" w:rsidRDefault="009926FB"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8F6E" w14:textId="77777777" w:rsidR="00A93A9B" w:rsidRDefault="00A93A9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18E07AC7" w:rsidR="0070130A" w:rsidRPr="0070130A" w:rsidRDefault="00A93A9B">
    <w:pPr>
      <w:pStyle w:val="Encabezado"/>
    </w:pPr>
    <w:r>
      <w:rPr>
        <w:noProof/>
      </w:rPr>
      <w:drawing>
        <wp:anchor distT="0" distB="0" distL="114300" distR="114300" simplePos="0" relativeHeight="251661312" behindDoc="0" locked="0" layoutInCell="1" hidden="0" allowOverlap="1" wp14:anchorId="32E5CE5B" wp14:editId="2F927547">
          <wp:simplePos x="0" y="0"/>
          <wp:positionH relativeFrom="column">
            <wp:posOffset>4871720</wp:posOffset>
          </wp:positionH>
          <wp:positionV relativeFrom="paragraph">
            <wp:posOffset>-543560</wp:posOffset>
          </wp:positionV>
          <wp:extent cx="1047750" cy="1047750"/>
          <wp:effectExtent l="0" t="0" r="0" b="0"/>
          <wp:wrapSquare wrapText="bothSides" distT="0" distB="0" distL="114300" distR="1143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47750" cy="10477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FC557E1" wp14:editId="0ED36630">
          <wp:simplePos x="0" y="0"/>
          <wp:positionH relativeFrom="column">
            <wp:posOffset>-238125</wp:posOffset>
          </wp:positionH>
          <wp:positionV relativeFrom="paragraph">
            <wp:posOffset>-133985</wp:posOffset>
          </wp:positionV>
          <wp:extent cx="1290320" cy="361950"/>
          <wp:effectExtent l="0" t="0" r="0" b="0"/>
          <wp:wrapSquare wrapText="bothSides" distT="0" distB="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290320" cy="361950"/>
                  </a:xfrm>
                  <a:prstGeom prst="rect">
                    <a:avLst/>
                  </a:prstGeom>
                  <a:ln/>
                </pic:spPr>
              </pic:pic>
            </a:graphicData>
          </a:graphic>
        </wp:anchor>
      </w:drawing>
    </w:r>
    <w:r w:rsidR="0070130A" w:rsidRPr="0070130A">
      <w:tab/>
    </w:r>
    <w:r w:rsidR="0070130A" w:rsidRPr="0070130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2ECA7" w14:textId="77777777" w:rsidR="00A93A9B" w:rsidRDefault="00A93A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372F"/>
    <w:multiLevelType w:val="hybridMultilevel"/>
    <w:tmpl w:val="7F8454A0"/>
    <w:lvl w:ilvl="0" w:tplc="EDB873A8">
      <w:start w:val="1"/>
      <w:numFmt w:val="bullet"/>
      <w:lvlText w:val=""/>
      <w:lvlJc w:val="left"/>
      <w:pPr>
        <w:ind w:left="720" w:hanging="360"/>
      </w:pPr>
      <w:rPr>
        <w:rFonts w:ascii="Symbol" w:hAnsi="Symbol" w:hint="default"/>
      </w:rPr>
    </w:lvl>
    <w:lvl w:ilvl="1" w:tplc="628E38B8">
      <w:start w:val="1"/>
      <w:numFmt w:val="bullet"/>
      <w:lvlText w:val="o"/>
      <w:lvlJc w:val="left"/>
      <w:pPr>
        <w:ind w:left="1440" w:hanging="360"/>
      </w:pPr>
      <w:rPr>
        <w:rFonts w:ascii="Courier New" w:hAnsi="Courier New" w:hint="default"/>
      </w:rPr>
    </w:lvl>
    <w:lvl w:ilvl="2" w:tplc="32B6E5E2">
      <w:start w:val="1"/>
      <w:numFmt w:val="bullet"/>
      <w:lvlText w:val=""/>
      <w:lvlJc w:val="left"/>
      <w:pPr>
        <w:ind w:left="2160" w:hanging="360"/>
      </w:pPr>
      <w:rPr>
        <w:rFonts w:ascii="Wingdings" w:hAnsi="Wingdings" w:hint="default"/>
      </w:rPr>
    </w:lvl>
    <w:lvl w:ilvl="3" w:tplc="B99AB752">
      <w:start w:val="1"/>
      <w:numFmt w:val="bullet"/>
      <w:lvlText w:val=""/>
      <w:lvlJc w:val="left"/>
      <w:pPr>
        <w:ind w:left="2880" w:hanging="360"/>
      </w:pPr>
      <w:rPr>
        <w:rFonts w:ascii="Symbol" w:hAnsi="Symbol" w:hint="default"/>
      </w:rPr>
    </w:lvl>
    <w:lvl w:ilvl="4" w:tplc="33E40D3C">
      <w:start w:val="1"/>
      <w:numFmt w:val="bullet"/>
      <w:lvlText w:val="o"/>
      <w:lvlJc w:val="left"/>
      <w:pPr>
        <w:ind w:left="3600" w:hanging="360"/>
      </w:pPr>
      <w:rPr>
        <w:rFonts w:ascii="Courier New" w:hAnsi="Courier New" w:hint="default"/>
      </w:rPr>
    </w:lvl>
    <w:lvl w:ilvl="5" w:tplc="3C70ECFE">
      <w:start w:val="1"/>
      <w:numFmt w:val="bullet"/>
      <w:lvlText w:val=""/>
      <w:lvlJc w:val="left"/>
      <w:pPr>
        <w:ind w:left="4320" w:hanging="360"/>
      </w:pPr>
      <w:rPr>
        <w:rFonts w:ascii="Wingdings" w:hAnsi="Wingdings" w:hint="default"/>
      </w:rPr>
    </w:lvl>
    <w:lvl w:ilvl="6" w:tplc="6AB6400E">
      <w:start w:val="1"/>
      <w:numFmt w:val="bullet"/>
      <w:lvlText w:val=""/>
      <w:lvlJc w:val="left"/>
      <w:pPr>
        <w:ind w:left="5040" w:hanging="360"/>
      </w:pPr>
      <w:rPr>
        <w:rFonts w:ascii="Symbol" w:hAnsi="Symbol" w:hint="default"/>
      </w:rPr>
    </w:lvl>
    <w:lvl w:ilvl="7" w:tplc="E2CC4398">
      <w:start w:val="1"/>
      <w:numFmt w:val="bullet"/>
      <w:lvlText w:val="o"/>
      <w:lvlJc w:val="left"/>
      <w:pPr>
        <w:ind w:left="5760" w:hanging="360"/>
      </w:pPr>
      <w:rPr>
        <w:rFonts w:ascii="Courier New" w:hAnsi="Courier New" w:hint="default"/>
      </w:rPr>
    </w:lvl>
    <w:lvl w:ilvl="8" w:tplc="9CD62990">
      <w:start w:val="1"/>
      <w:numFmt w:val="bullet"/>
      <w:lvlText w:val=""/>
      <w:lvlJc w:val="left"/>
      <w:pPr>
        <w:ind w:left="6480" w:hanging="360"/>
      </w:pPr>
      <w:rPr>
        <w:rFonts w:ascii="Wingdings" w:hAnsi="Wingdings" w:hint="default"/>
      </w:rPr>
    </w:lvl>
  </w:abstractNum>
  <w:abstractNum w:abstractNumId="1" w15:restartNumberingAfterBreak="0">
    <w:nsid w:val="06A81C09"/>
    <w:multiLevelType w:val="multilevel"/>
    <w:tmpl w:val="EABA9516"/>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 w15:restartNumberingAfterBreak="0">
    <w:nsid w:val="083E5024"/>
    <w:multiLevelType w:val="hybridMultilevel"/>
    <w:tmpl w:val="03D6965E"/>
    <w:lvl w:ilvl="0" w:tplc="09BCB3C0">
      <w:start w:val="1"/>
      <w:numFmt w:val="bullet"/>
      <w:lvlText w:val=""/>
      <w:lvlJc w:val="left"/>
      <w:pPr>
        <w:ind w:left="720" w:hanging="360"/>
      </w:pPr>
      <w:rPr>
        <w:rFonts w:ascii="Symbol" w:hAnsi="Symbol" w:hint="default"/>
      </w:rPr>
    </w:lvl>
    <w:lvl w:ilvl="1" w:tplc="3B627E52">
      <w:start w:val="1"/>
      <w:numFmt w:val="bullet"/>
      <w:lvlText w:val="o"/>
      <w:lvlJc w:val="left"/>
      <w:pPr>
        <w:ind w:left="1440" w:hanging="360"/>
      </w:pPr>
      <w:rPr>
        <w:rFonts w:ascii="Courier New" w:hAnsi="Courier New" w:hint="default"/>
      </w:rPr>
    </w:lvl>
    <w:lvl w:ilvl="2" w:tplc="92903526">
      <w:start w:val="1"/>
      <w:numFmt w:val="bullet"/>
      <w:lvlText w:val=""/>
      <w:lvlJc w:val="left"/>
      <w:pPr>
        <w:ind w:left="2160" w:hanging="360"/>
      </w:pPr>
      <w:rPr>
        <w:rFonts w:ascii="Wingdings" w:hAnsi="Wingdings" w:hint="default"/>
      </w:rPr>
    </w:lvl>
    <w:lvl w:ilvl="3" w:tplc="6D76E170">
      <w:start w:val="1"/>
      <w:numFmt w:val="bullet"/>
      <w:lvlText w:val=""/>
      <w:lvlJc w:val="left"/>
      <w:pPr>
        <w:ind w:left="2880" w:hanging="360"/>
      </w:pPr>
      <w:rPr>
        <w:rFonts w:ascii="Symbol" w:hAnsi="Symbol" w:hint="default"/>
      </w:rPr>
    </w:lvl>
    <w:lvl w:ilvl="4" w:tplc="002ACA6A">
      <w:start w:val="1"/>
      <w:numFmt w:val="bullet"/>
      <w:lvlText w:val="o"/>
      <w:lvlJc w:val="left"/>
      <w:pPr>
        <w:ind w:left="3600" w:hanging="360"/>
      </w:pPr>
      <w:rPr>
        <w:rFonts w:ascii="Courier New" w:hAnsi="Courier New" w:hint="default"/>
      </w:rPr>
    </w:lvl>
    <w:lvl w:ilvl="5" w:tplc="C236254E">
      <w:start w:val="1"/>
      <w:numFmt w:val="bullet"/>
      <w:lvlText w:val=""/>
      <w:lvlJc w:val="left"/>
      <w:pPr>
        <w:ind w:left="4320" w:hanging="360"/>
      </w:pPr>
      <w:rPr>
        <w:rFonts w:ascii="Wingdings" w:hAnsi="Wingdings" w:hint="default"/>
      </w:rPr>
    </w:lvl>
    <w:lvl w:ilvl="6" w:tplc="79181CA4">
      <w:start w:val="1"/>
      <w:numFmt w:val="bullet"/>
      <w:lvlText w:val=""/>
      <w:lvlJc w:val="left"/>
      <w:pPr>
        <w:ind w:left="5040" w:hanging="360"/>
      </w:pPr>
      <w:rPr>
        <w:rFonts w:ascii="Symbol" w:hAnsi="Symbol" w:hint="default"/>
      </w:rPr>
    </w:lvl>
    <w:lvl w:ilvl="7" w:tplc="27B22C38">
      <w:start w:val="1"/>
      <w:numFmt w:val="bullet"/>
      <w:lvlText w:val="o"/>
      <w:lvlJc w:val="left"/>
      <w:pPr>
        <w:ind w:left="5760" w:hanging="360"/>
      </w:pPr>
      <w:rPr>
        <w:rFonts w:ascii="Courier New" w:hAnsi="Courier New" w:hint="default"/>
      </w:rPr>
    </w:lvl>
    <w:lvl w:ilvl="8" w:tplc="BB52D6B8">
      <w:start w:val="1"/>
      <w:numFmt w:val="bullet"/>
      <w:lvlText w:val=""/>
      <w:lvlJc w:val="left"/>
      <w:pPr>
        <w:ind w:left="6480" w:hanging="360"/>
      </w:pPr>
      <w:rPr>
        <w:rFonts w:ascii="Wingdings" w:hAnsi="Wingdings" w:hint="default"/>
      </w:rPr>
    </w:lvl>
  </w:abstractNum>
  <w:abstractNum w:abstractNumId="3" w15:restartNumberingAfterBreak="0">
    <w:nsid w:val="0A354F0B"/>
    <w:multiLevelType w:val="multilevel"/>
    <w:tmpl w:val="5552AAD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D1D541C"/>
    <w:multiLevelType w:val="hybridMultilevel"/>
    <w:tmpl w:val="F06AA79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5" w15:restartNumberingAfterBreak="0">
    <w:nsid w:val="0EDF3760"/>
    <w:multiLevelType w:val="multilevel"/>
    <w:tmpl w:val="15CA4A5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4221763"/>
    <w:multiLevelType w:val="hybridMultilevel"/>
    <w:tmpl w:val="D548E0A0"/>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7" w15:restartNumberingAfterBreak="0">
    <w:nsid w:val="168709A5"/>
    <w:multiLevelType w:val="hybridMultilevel"/>
    <w:tmpl w:val="5978B508"/>
    <w:lvl w:ilvl="0" w:tplc="A32E8C04">
      <w:start w:val="1"/>
      <w:numFmt w:val="bullet"/>
      <w:lvlText w:val=""/>
      <w:lvlJc w:val="left"/>
      <w:pPr>
        <w:ind w:left="720" w:hanging="360"/>
      </w:pPr>
      <w:rPr>
        <w:rFonts w:ascii="Symbol" w:hAnsi="Symbol" w:hint="default"/>
      </w:rPr>
    </w:lvl>
    <w:lvl w:ilvl="1" w:tplc="1DF24618">
      <w:start w:val="1"/>
      <w:numFmt w:val="bullet"/>
      <w:lvlText w:val="o"/>
      <w:lvlJc w:val="left"/>
      <w:pPr>
        <w:ind w:left="1440" w:hanging="360"/>
      </w:pPr>
      <w:rPr>
        <w:rFonts w:ascii="Courier New" w:hAnsi="Courier New" w:hint="default"/>
      </w:rPr>
    </w:lvl>
    <w:lvl w:ilvl="2" w:tplc="994A4C60">
      <w:start w:val="1"/>
      <w:numFmt w:val="bullet"/>
      <w:lvlText w:val=""/>
      <w:lvlJc w:val="left"/>
      <w:pPr>
        <w:ind w:left="2160" w:hanging="360"/>
      </w:pPr>
      <w:rPr>
        <w:rFonts w:ascii="Wingdings" w:hAnsi="Wingdings" w:hint="default"/>
      </w:rPr>
    </w:lvl>
    <w:lvl w:ilvl="3" w:tplc="921A6BA4">
      <w:start w:val="1"/>
      <w:numFmt w:val="bullet"/>
      <w:lvlText w:val=""/>
      <w:lvlJc w:val="left"/>
      <w:pPr>
        <w:ind w:left="2880" w:hanging="360"/>
      </w:pPr>
      <w:rPr>
        <w:rFonts w:ascii="Symbol" w:hAnsi="Symbol" w:hint="default"/>
      </w:rPr>
    </w:lvl>
    <w:lvl w:ilvl="4" w:tplc="E5CEAE18">
      <w:start w:val="1"/>
      <w:numFmt w:val="bullet"/>
      <w:lvlText w:val="o"/>
      <w:lvlJc w:val="left"/>
      <w:pPr>
        <w:ind w:left="3600" w:hanging="360"/>
      </w:pPr>
      <w:rPr>
        <w:rFonts w:ascii="Courier New" w:hAnsi="Courier New" w:hint="default"/>
      </w:rPr>
    </w:lvl>
    <w:lvl w:ilvl="5" w:tplc="74A08470">
      <w:start w:val="1"/>
      <w:numFmt w:val="bullet"/>
      <w:lvlText w:val=""/>
      <w:lvlJc w:val="left"/>
      <w:pPr>
        <w:ind w:left="4320" w:hanging="360"/>
      </w:pPr>
      <w:rPr>
        <w:rFonts w:ascii="Wingdings" w:hAnsi="Wingdings" w:hint="default"/>
      </w:rPr>
    </w:lvl>
    <w:lvl w:ilvl="6" w:tplc="30E06F06">
      <w:start w:val="1"/>
      <w:numFmt w:val="bullet"/>
      <w:lvlText w:val=""/>
      <w:lvlJc w:val="left"/>
      <w:pPr>
        <w:ind w:left="5040" w:hanging="360"/>
      </w:pPr>
      <w:rPr>
        <w:rFonts w:ascii="Symbol" w:hAnsi="Symbol" w:hint="default"/>
      </w:rPr>
    </w:lvl>
    <w:lvl w:ilvl="7" w:tplc="9F7E2D76">
      <w:start w:val="1"/>
      <w:numFmt w:val="bullet"/>
      <w:lvlText w:val="o"/>
      <w:lvlJc w:val="left"/>
      <w:pPr>
        <w:ind w:left="5760" w:hanging="360"/>
      </w:pPr>
      <w:rPr>
        <w:rFonts w:ascii="Courier New" w:hAnsi="Courier New" w:hint="default"/>
      </w:rPr>
    </w:lvl>
    <w:lvl w:ilvl="8" w:tplc="95429D18">
      <w:start w:val="1"/>
      <w:numFmt w:val="bullet"/>
      <w:lvlText w:val=""/>
      <w:lvlJc w:val="left"/>
      <w:pPr>
        <w:ind w:left="6480" w:hanging="360"/>
      </w:pPr>
      <w:rPr>
        <w:rFonts w:ascii="Wingdings" w:hAnsi="Wingdings" w:hint="default"/>
      </w:rPr>
    </w:lvl>
  </w:abstractNum>
  <w:abstractNum w:abstractNumId="8" w15:restartNumberingAfterBreak="0">
    <w:nsid w:val="18EC58EB"/>
    <w:multiLevelType w:val="hybridMultilevel"/>
    <w:tmpl w:val="CEA880F8"/>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9" w15:restartNumberingAfterBreak="0">
    <w:nsid w:val="19F0D682"/>
    <w:multiLevelType w:val="hybridMultilevel"/>
    <w:tmpl w:val="D62E356C"/>
    <w:lvl w:ilvl="0" w:tplc="C3C01FCA">
      <w:start w:val="1"/>
      <w:numFmt w:val="bullet"/>
      <w:lvlText w:val="-"/>
      <w:lvlJc w:val="left"/>
      <w:pPr>
        <w:ind w:left="720" w:hanging="360"/>
      </w:pPr>
      <w:rPr>
        <w:rFonts w:ascii="Calibri" w:hAnsi="Calibri" w:hint="default"/>
      </w:rPr>
    </w:lvl>
    <w:lvl w:ilvl="1" w:tplc="0BF29732">
      <w:start w:val="1"/>
      <w:numFmt w:val="bullet"/>
      <w:lvlText w:val="o"/>
      <w:lvlJc w:val="left"/>
      <w:pPr>
        <w:ind w:left="1440" w:hanging="360"/>
      </w:pPr>
      <w:rPr>
        <w:rFonts w:ascii="Courier New" w:hAnsi="Courier New" w:hint="default"/>
      </w:rPr>
    </w:lvl>
    <w:lvl w:ilvl="2" w:tplc="D766015C">
      <w:start w:val="1"/>
      <w:numFmt w:val="bullet"/>
      <w:lvlText w:val=""/>
      <w:lvlJc w:val="left"/>
      <w:pPr>
        <w:ind w:left="2160" w:hanging="360"/>
      </w:pPr>
      <w:rPr>
        <w:rFonts w:ascii="Wingdings" w:hAnsi="Wingdings" w:hint="default"/>
      </w:rPr>
    </w:lvl>
    <w:lvl w:ilvl="3" w:tplc="6A104702">
      <w:start w:val="1"/>
      <w:numFmt w:val="bullet"/>
      <w:lvlText w:val=""/>
      <w:lvlJc w:val="left"/>
      <w:pPr>
        <w:ind w:left="2880" w:hanging="360"/>
      </w:pPr>
      <w:rPr>
        <w:rFonts w:ascii="Symbol" w:hAnsi="Symbol" w:hint="default"/>
      </w:rPr>
    </w:lvl>
    <w:lvl w:ilvl="4" w:tplc="9D7E812C">
      <w:start w:val="1"/>
      <w:numFmt w:val="bullet"/>
      <w:lvlText w:val="o"/>
      <w:lvlJc w:val="left"/>
      <w:pPr>
        <w:ind w:left="3600" w:hanging="360"/>
      </w:pPr>
      <w:rPr>
        <w:rFonts w:ascii="Courier New" w:hAnsi="Courier New" w:hint="default"/>
      </w:rPr>
    </w:lvl>
    <w:lvl w:ilvl="5" w:tplc="FA785B9E">
      <w:start w:val="1"/>
      <w:numFmt w:val="bullet"/>
      <w:lvlText w:val=""/>
      <w:lvlJc w:val="left"/>
      <w:pPr>
        <w:ind w:left="4320" w:hanging="360"/>
      </w:pPr>
      <w:rPr>
        <w:rFonts w:ascii="Wingdings" w:hAnsi="Wingdings" w:hint="default"/>
      </w:rPr>
    </w:lvl>
    <w:lvl w:ilvl="6" w:tplc="4C606DC0">
      <w:start w:val="1"/>
      <w:numFmt w:val="bullet"/>
      <w:lvlText w:val=""/>
      <w:lvlJc w:val="left"/>
      <w:pPr>
        <w:ind w:left="5040" w:hanging="360"/>
      </w:pPr>
      <w:rPr>
        <w:rFonts w:ascii="Symbol" w:hAnsi="Symbol" w:hint="default"/>
      </w:rPr>
    </w:lvl>
    <w:lvl w:ilvl="7" w:tplc="BA18DAF2">
      <w:start w:val="1"/>
      <w:numFmt w:val="bullet"/>
      <w:lvlText w:val="o"/>
      <w:lvlJc w:val="left"/>
      <w:pPr>
        <w:ind w:left="5760" w:hanging="360"/>
      </w:pPr>
      <w:rPr>
        <w:rFonts w:ascii="Courier New" w:hAnsi="Courier New" w:hint="default"/>
      </w:rPr>
    </w:lvl>
    <w:lvl w:ilvl="8" w:tplc="35C8C670">
      <w:start w:val="1"/>
      <w:numFmt w:val="bullet"/>
      <w:lvlText w:val=""/>
      <w:lvlJc w:val="left"/>
      <w:pPr>
        <w:ind w:left="6480" w:hanging="360"/>
      </w:pPr>
      <w:rPr>
        <w:rFonts w:ascii="Wingdings" w:hAnsi="Wingdings" w:hint="default"/>
      </w:rPr>
    </w:lvl>
  </w:abstractNum>
  <w:abstractNum w:abstractNumId="10" w15:restartNumberingAfterBreak="0">
    <w:nsid w:val="1D14F218"/>
    <w:multiLevelType w:val="hybridMultilevel"/>
    <w:tmpl w:val="FB103082"/>
    <w:lvl w:ilvl="0" w:tplc="527A71C8">
      <w:start w:val="1"/>
      <w:numFmt w:val="bullet"/>
      <w:lvlText w:val=""/>
      <w:lvlJc w:val="left"/>
      <w:pPr>
        <w:ind w:left="720" w:hanging="360"/>
      </w:pPr>
      <w:rPr>
        <w:rFonts w:ascii="Symbol" w:hAnsi="Symbol" w:hint="default"/>
      </w:rPr>
    </w:lvl>
    <w:lvl w:ilvl="1" w:tplc="5DF62CF4">
      <w:start w:val="1"/>
      <w:numFmt w:val="bullet"/>
      <w:lvlText w:val="o"/>
      <w:lvlJc w:val="left"/>
      <w:pPr>
        <w:ind w:left="1440" w:hanging="360"/>
      </w:pPr>
      <w:rPr>
        <w:rFonts w:ascii="Courier New" w:hAnsi="Courier New" w:hint="default"/>
      </w:rPr>
    </w:lvl>
    <w:lvl w:ilvl="2" w:tplc="1A907A70">
      <w:start w:val="1"/>
      <w:numFmt w:val="bullet"/>
      <w:lvlText w:val=""/>
      <w:lvlJc w:val="left"/>
      <w:pPr>
        <w:ind w:left="2160" w:hanging="360"/>
      </w:pPr>
      <w:rPr>
        <w:rFonts w:ascii="Wingdings" w:hAnsi="Wingdings" w:hint="default"/>
      </w:rPr>
    </w:lvl>
    <w:lvl w:ilvl="3" w:tplc="8E7C94C8">
      <w:start w:val="1"/>
      <w:numFmt w:val="bullet"/>
      <w:lvlText w:val=""/>
      <w:lvlJc w:val="left"/>
      <w:pPr>
        <w:ind w:left="2880" w:hanging="360"/>
      </w:pPr>
      <w:rPr>
        <w:rFonts w:ascii="Symbol" w:hAnsi="Symbol" w:hint="default"/>
      </w:rPr>
    </w:lvl>
    <w:lvl w:ilvl="4" w:tplc="6714DB4A">
      <w:start w:val="1"/>
      <w:numFmt w:val="bullet"/>
      <w:lvlText w:val="o"/>
      <w:lvlJc w:val="left"/>
      <w:pPr>
        <w:ind w:left="3600" w:hanging="360"/>
      </w:pPr>
      <w:rPr>
        <w:rFonts w:ascii="Courier New" w:hAnsi="Courier New" w:hint="default"/>
      </w:rPr>
    </w:lvl>
    <w:lvl w:ilvl="5" w:tplc="24563920">
      <w:start w:val="1"/>
      <w:numFmt w:val="bullet"/>
      <w:lvlText w:val=""/>
      <w:lvlJc w:val="left"/>
      <w:pPr>
        <w:ind w:left="4320" w:hanging="360"/>
      </w:pPr>
      <w:rPr>
        <w:rFonts w:ascii="Wingdings" w:hAnsi="Wingdings" w:hint="default"/>
      </w:rPr>
    </w:lvl>
    <w:lvl w:ilvl="6" w:tplc="E9026F3A">
      <w:start w:val="1"/>
      <w:numFmt w:val="bullet"/>
      <w:lvlText w:val=""/>
      <w:lvlJc w:val="left"/>
      <w:pPr>
        <w:ind w:left="5040" w:hanging="360"/>
      </w:pPr>
      <w:rPr>
        <w:rFonts w:ascii="Symbol" w:hAnsi="Symbol" w:hint="default"/>
      </w:rPr>
    </w:lvl>
    <w:lvl w:ilvl="7" w:tplc="A3B61C26">
      <w:start w:val="1"/>
      <w:numFmt w:val="bullet"/>
      <w:lvlText w:val="o"/>
      <w:lvlJc w:val="left"/>
      <w:pPr>
        <w:ind w:left="5760" w:hanging="360"/>
      </w:pPr>
      <w:rPr>
        <w:rFonts w:ascii="Courier New" w:hAnsi="Courier New" w:hint="default"/>
      </w:rPr>
    </w:lvl>
    <w:lvl w:ilvl="8" w:tplc="29840268">
      <w:start w:val="1"/>
      <w:numFmt w:val="bullet"/>
      <w:lvlText w:val=""/>
      <w:lvlJc w:val="left"/>
      <w:pPr>
        <w:ind w:left="6480" w:hanging="360"/>
      </w:pPr>
      <w:rPr>
        <w:rFonts w:ascii="Wingdings" w:hAnsi="Wingdings" w:hint="default"/>
      </w:rPr>
    </w:lvl>
  </w:abstractNum>
  <w:abstractNum w:abstractNumId="11" w15:restartNumberingAfterBreak="0">
    <w:nsid w:val="23860ADA"/>
    <w:multiLevelType w:val="hybridMultilevel"/>
    <w:tmpl w:val="ED242C36"/>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2" w15:restartNumberingAfterBreak="0">
    <w:nsid w:val="239DCB9D"/>
    <w:multiLevelType w:val="hybridMultilevel"/>
    <w:tmpl w:val="8E06158A"/>
    <w:lvl w:ilvl="0" w:tplc="B1FCC048">
      <w:start w:val="1"/>
      <w:numFmt w:val="bullet"/>
      <w:lvlText w:val=""/>
      <w:lvlJc w:val="left"/>
      <w:pPr>
        <w:ind w:left="720" w:hanging="360"/>
      </w:pPr>
      <w:rPr>
        <w:rFonts w:ascii="Symbol" w:hAnsi="Symbol" w:hint="default"/>
      </w:rPr>
    </w:lvl>
    <w:lvl w:ilvl="1" w:tplc="468AA464">
      <w:start w:val="1"/>
      <w:numFmt w:val="bullet"/>
      <w:lvlText w:val="o"/>
      <w:lvlJc w:val="left"/>
      <w:pPr>
        <w:ind w:left="1440" w:hanging="360"/>
      </w:pPr>
      <w:rPr>
        <w:rFonts w:ascii="Courier New" w:hAnsi="Courier New" w:hint="default"/>
      </w:rPr>
    </w:lvl>
    <w:lvl w:ilvl="2" w:tplc="3822DF16">
      <w:start w:val="1"/>
      <w:numFmt w:val="bullet"/>
      <w:lvlText w:val=""/>
      <w:lvlJc w:val="left"/>
      <w:pPr>
        <w:ind w:left="2160" w:hanging="360"/>
      </w:pPr>
      <w:rPr>
        <w:rFonts w:ascii="Wingdings" w:hAnsi="Wingdings" w:hint="default"/>
      </w:rPr>
    </w:lvl>
    <w:lvl w:ilvl="3" w:tplc="D7CAE426">
      <w:start w:val="1"/>
      <w:numFmt w:val="bullet"/>
      <w:lvlText w:val=""/>
      <w:lvlJc w:val="left"/>
      <w:pPr>
        <w:ind w:left="2880" w:hanging="360"/>
      </w:pPr>
      <w:rPr>
        <w:rFonts w:ascii="Symbol" w:hAnsi="Symbol" w:hint="default"/>
      </w:rPr>
    </w:lvl>
    <w:lvl w:ilvl="4" w:tplc="485C6782">
      <w:start w:val="1"/>
      <w:numFmt w:val="bullet"/>
      <w:lvlText w:val="o"/>
      <w:lvlJc w:val="left"/>
      <w:pPr>
        <w:ind w:left="3600" w:hanging="360"/>
      </w:pPr>
      <w:rPr>
        <w:rFonts w:ascii="Courier New" w:hAnsi="Courier New" w:hint="default"/>
      </w:rPr>
    </w:lvl>
    <w:lvl w:ilvl="5" w:tplc="7AAEEED4">
      <w:start w:val="1"/>
      <w:numFmt w:val="bullet"/>
      <w:lvlText w:val=""/>
      <w:lvlJc w:val="left"/>
      <w:pPr>
        <w:ind w:left="4320" w:hanging="360"/>
      </w:pPr>
      <w:rPr>
        <w:rFonts w:ascii="Wingdings" w:hAnsi="Wingdings" w:hint="default"/>
      </w:rPr>
    </w:lvl>
    <w:lvl w:ilvl="6" w:tplc="BEE02B5A">
      <w:start w:val="1"/>
      <w:numFmt w:val="bullet"/>
      <w:lvlText w:val=""/>
      <w:lvlJc w:val="left"/>
      <w:pPr>
        <w:ind w:left="5040" w:hanging="360"/>
      </w:pPr>
      <w:rPr>
        <w:rFonts w:ascii="Symbol" w:hAnsi="Symbol" w:hint="default"/>
      </w:rPr>
    </w:lvl>
    <w:lvl w:ilvl="7" w:tplc="7B946844">
      <w:start w:val="1"/>
      <w:numFmt w:val="bullet"/>
      <w:lvlText w:val="o"/>
      <w:lvlJc w:val="left"/>
      <w:pPr>
        <w:ind w:left="5760" w:hanging="360"/>
      </w:pPr>
      <w:rPr>
        <w:rFonts w:ascii="Courier New" w:hAnsi="Courier New" w:hint="default"/>
      </w:rPr>
    </w:lvl>
    <w:lvl w:ilvl="8" w:tplc="6406D4D6">
      <w:start w:val="1"/>
      <w:numFmt w:val="bullet"/>
      <w:lvlText w:val=""/>
      <w:lvlJc w:val="left"/>
      <w:pPr>
        <w:ind w:left="6480" w:hanging="360"/>
      </w:pPr>
      <w:rPr>
        <w:rFonts w:ascii="Wingdings" w:hAnsi="Wingdings" w:hint="default"/>
      </w:rPr>
    </w:lvl>
  </w:abstractNum>
  <w:abstractNum w:abstractNumId="13" w15:restartNumberingAfterBreak="0">
    <w:nsid w:val="25B66434"/>
    <w:multiLevelType w:val="multilevel"/>
    <w:tmpl w:val="F93E51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D39C5C9"/>
    <w:multiLevelType w:val="hybridMultilevel"/>
    <w:tmpl w:val="8D2C5B8A"/>
    <w:lvl w:ilvl="0" w:tplc="5AC6E29A">
      <w:start w:val="1"/>
      <w:numFmt w:val="bullet"/>
      <w:lvlText w:val=""/>
      <w:lvlJc w:val="left"/>
      <w:pPr>
        <w:ind w:left="720" w:hanging="360"/>
      </w:pPr>
      <w:rPr>
        <w:rFonts w:ascii="Symbol" w:hAnsi="Symbol" w:hint="default"/>
      </w:rPr>
    </w:lvl>
    <w:lvl w:ilvl="1" w:tplc="DF205226">
      <w:start w:val="1"/>
      <w:numFmt w:val="bullet"/>
      <w:lvlText w:val="o"/>
      <w:lvlJc w:val="left"/>
      <w:pPr>
        <w:ind w:left="1440" w:hanging="360"/>
      </w:pPr>
      <w:rPr>
        <w:rFonts w:ascii="Courier New" w:hAnsi="Courier New" w:hint="default"/>
      </w:rPr>
    </w:lvl>
    <w:lvl w:ilvl="2" w:tplc="E50827E2">
      <w:start w:val="1"/>
      <w:numFmt w:val="bullet"/>
      <w:lvlText w:val=""/>
      <w:lvlJc w:val="left"/>
      <w:pPr>
        <w:ind w:left="2160" w:hanging="360"/>
      </w:pPr>
      <w:rPr>
        <w:rFonts w:ascii="Wingdings" w:hAnsi="Wingdings" w:hint="default"/>
      </w:rPr>
    </w:lvl>
    <w:lvl w:ilvl="3" w:tplc="8C866DAC">
      <w:start w:val="1"/>
      <w:numFmt w:val="bullet"/>
      <w:lvlText w:val=""/>
      <w:lvlJc w:val="left"/>
      <w:pPr>
        <w:ind w:left="2880" w:hanging="360"/>
      </w:pPr>
      <w:rPr>
        <w:rFonts w:ascii="Symbol" w:hAnsi="Symbol" w:hint="default"/>
      </w:rPr>
    </w:lvl>
    <w:lvl w:ilvl="4" w:tplc="D636604C">
      <w:start w:val="1"/>
      <w:numFmt w:val="bullet"/>
      <w:lvlText w:val="o"/>
      <w:lvlJc w:val="left"/>
      <w:pPr>
        <w:ind w:left="3600" w:hanging="360"/>
      </w:pPr>
      <w:rPr>
        <w:rFonts w:ascii="Courier New" w:hAnsi="Courier New" w:hint="default"/>
      </w:rPr>
    </w:lvl>
    <w:lvl w:ilvl="5" w:tplc="C87CED28">
      <w:start w:val="1"/>
      <w:numFmt w:val="bullet"/>
      <w:lvlText w:val=""/>
      <w:lvlJc w:val="left"/>
      <w:pPr>
        <w:ind w:left="4320" w:hanging="360"/>
      </w:pPr>
      <w:rPr>
        <w:rFonts w:ascii="Wingdings" w:hAnsi="Wingdings" w:hint="default"/>
      </w:rPr>
    </w:lvl>
    <w:lvl w:ilvl="6" w:tplc="A66CF632">
      <w:start w:val="1"/>
      <w:numFmt w:val="bullet"/>
      <w:lvlText w:val=""/>
      <w:lvlJc w:val="left"/>
      <w:pPr>
        <w:ind w:left="5040" w:hanging="360"/>
      </w:pPr>
      <w:rPr>
        <w:rFonts w:ascii="Symbol" w:hAnsi="Symbol" w:hint="default"/>
      </w:rPr>
    </w:lvl>
    <w:lvl w:ilvl="7" w:tplc="7F60FC72">
      <w:start w:val="1"/>
      <w:numFmt w:val="bullet"/>
      <w:lvlText w:val="o"/>
      <w:lvlJc w:val="left"/>
      <w:pPr>
        <w:ind w:left="5760" w:hanging="360"/>
      </w:pPr>
      <w:rPr>
        <w:rFonts w:ascii="Courier New" w:hAnsi="Courier New" w:hint="default"/>
      </w:rPr>
    </w:lvl>
    <w:lvl w:ilvl="8" w:tplc="3A3EDDB0">
      <w:start w:val="1"/>
      <w:numFmt w:val="bullet"/>
      <w:lvlText w:val=""/>
      <w:lvlJc w:val="left"/>
      <w:pPr>
        <w:ind w:left="6480" w:hanging="360"/>
      </w:pPr>
      <w:rPr>
        <w:rFonts w:ascii="Wingdings" w:hAnsi="Wingdings" w:hint="default"/>
      </w:rPr>
    </w:lvl>
  </w:abstractNum>
  <w:abstractNum w:abstractNumId="15" w15:restartNumberingAfterBreak="0">
    <w:nsid w:val="31F24968"/>
    <w:multiLevelType w:val="hybridMultilevel"/>
    <w:tmpl w:val="8B781D1A"/>
    <w:lvl w:ilvl="0" w:tplc="ED0ED716">
      <w:start w:val="1"/>
      <w:numFmt w:val="bullet"/>
      <w:lvlText w:val=""/>
      <w:lvlJc w:val="left"/>
      <w:pPr>
        <w:ind w:left="720" w:hanging="360"/>
      </w:pPr>
      <w:rPr>
        <w:rFonts w:ascii="Symbol" w:hAnsi="Symbol" w:hint="default"/>
      </w:rPr>
    </w:lvl>
    <w:lvl w:ilvl="1" w:tplc="1C1A6488">
      <w:start w:val="1"/>
      <w:numFmt w:val="bullet"/>
      <w:lvlText w:val="o"/>
      <w:lvlJc w:val="left"/>
      <w:pPr>
        <w:ind w:left="1440" w:hanging="360"/>
      </w:pPr>
      <w:rPr>
        <w:rFonts w:ascii="Courier New" w:hAnsi="Courier New" w:hint="default"/>
      </w:rPr>
    </w:lvl>
    <w:lvl w:ilvl="2" w:tplc="0E6E0BEC">
      <w:start w:val="1"/>
      <w:numFmt w:val="bullet"/>
      <w:lvlText w:val=""/>
      <w:lvlJc w:val="left"/>
      <w:pPr>
        <w:ind w:left="2160" w:hanging="360"/>
      </w:pPr>
      <w:rPr>
        <w:rFonts w:ascii="Wingdings" w:hAnsi="Wingdings" w:hint="default"/>
      </w:rPr>
    </w:lvl>
    <w:lvl w:ilvl="3" w:tplc="E07C8120">
      <w:start w:val="1"/>
      <w:numFmt w:val="bullet"/>
      <w:lvlText w:val=""/>
      <w:lvlJc w:val="left"/>
      <w:pPr>
        <w:ind w:left="2880" w:hanging="360"/>
      </w:pPr>
      <w:rPr>
        <w:rFonts w:ascii="Symbol" w:hAnsi="Symbol" w:hint="default"/>
      </w:rPr>
    </w:lvl>
    <w:lvl w:ilvl="4" w:tplc="22B849B2">
      <w:start w:val="1"/>
      <w:numFmt w:val="bullet"/>
      <w:lvlText w:val="o"/>
      <w:lvlJc w:val="left"/>
      <w:pPr>
        <w:ind w:left="3600" w:hanging="360"/>
      </w:pPr>
      <w:rPr>
        <w:rFonts w:ascii="Courier New" w:hAnsi="Courier New" w:hint="default"/>
      </w:rPr>
    </w:lvl>
    <w:lvl w:ilvl="5" w:tplc="AD1A53C6">
      <w:start w:val="1"/>
      <w:numFmt w:val="bullet"/>
      <w:lvlText w:val=""/>
      <w:lvlJc w:val="left"/>
      <w:pPr>
        <w:ind w:left="4320" w:hanging="360"/>
      </w:pPr>
      <w:rPr>
        <w:rFonts w:ascii="Wingdings" w:hAnsi="Wingdings" w:hint="default"/>
      </w:rPr>
    </w:lvl>
    <w:lvl w:ilvl="6" w:tplc="30545EE6">
      <w:start w:val="1"/>
      <w:numFmt w:val="bullet"/>
      <w:lvlText w:val=""/>
      <w:lvlJc w:val="left"/>
      <w:pPr>
        <w:ind w:left="5040" w:hanging="360"/>
      </w:pPr>
      <w:rPr>
        <w:rFonts w:ascii="Symbol" w:hAnsi="Symbol" w:hint="default"/>
      </w:rPr>
    </w:lvl>
    <w:lvl w:ilvl="7" w:tplc="26E8FDE4">
      <w:start w:val="1"/>
      <w:numFmt w:val="bullet"/>
      <w:lvlText w:val="o"/>
      <w:lvlJc w:val="left"/>
      <w:pPr>
        <w:ind w:left="5760" w:hanging="360"/>
      </w:pPr>
      <w:rPr>
        <w:rFonts w:ascii="Courier New" w:hAnsi="Courier New" w:hint="default"/>
      </w:rPr>
    </w:lvl>
    <w:lvl w:ilvl="8" w:tplc="DFC060B6">
      <w:start w:val="1"/>
      <w:numFmt w:val="bullet"/>
      <w:lvlText w:val=""/>
      <w:lvlJc w:val="left"/>
      <w:pPr>
        <w:ind w:left="6480" w:hanging="360"/>
      </w:pPr>
      <w:rPr>
        <w:rFonts w:ascii="Wingdings" w:hAnsi="Wingdings" w:hint="default"/>
      </w:rPr>
    </w:lvl>
  </w:abstractNum>
  <w:abstractNum w:abstractNumId="16" w15:restartNumberingAfterBreak="0">
    <w:nsid w:val="39F49114"/>
    <w:multiLevelType w:val="hybridMultilevel"/>
    <w:tmpl w:val="6F2C8920"/>
    <w:lvl w:ilvl="0" w:tplc="3B685A36">
      <w:start w:val="1"/>
      <w:numFmt w:val="bullet"/>
      <w:lvlText w:val=""/>
      <w:lvlJc w:val="left"/>
      <w:pPr>
        <w:ind w:left="720" w:hanging="360"/>
      </w:pPr>
      <w:rPr>
        <w:rFonts w:ascii="Symbol" w:hAnsi="Symbol" w:hint="default"/>
      </w:rPr>
    </w:lvl>
    <w:lvl w:ilvl="1" w:tplc="62EAFF08">
      <w:start w:val="1"/>
      <w:numFmt w:val="bullet"/>
      <w:lvlText w:val="o"/>
      <w:lvlJc w:val="left"/>
      <w:pPr>
        <w:ind w:left="1440" w:hanging="360"/>
      </w:pPr>
      <w:rPr>
        <w:rFonts w:ascii="Courier New" w:hAnsi="Courier New" w:hint="default"/>
      </w:rPr>
    </w:lvl>
    <w:lvl w:ilvl="2" w:tplc="9A180260">
      <w:start w:val="1"/>
      <w:numFmt w:val="bullet"/>
      <w:lvlText w:val=""/>
      <w:lvlJc w:val="left"/>
      <w:pPr>
        <w:ind w:left="2160" w:hanging="360"/>
      </w:pPr>
      <w:rPr>
        <w:rFonts w:ascii="Wingdings" w:hAnsi="Wingdings" w:hint="default"/>
      </w:rPr>
    </w:lvl>
    <w:lvl w:ilvl="3" w:tplc="59A475D8">
      <w:start w:val="1"/>
      <w:numFmt w:val="bullet"/>
      <w:lvlText w:val=""/>
      <w:lvlJc w:val="left"/>
      <w:pPr>
        <w:ind w:left="2880" w:hanging="360"/>
      </w:pPr>
      <w:rPr>
        <w:rFonts w:ascii="Symbol" w:hAnsi="Symbol" w:hint="default"/>
      </w:rPr>
    </w:lvl>
    <w:lvl w:ilvl="4" w:tplc="3C2855C8">
      <w:start w:val="1"/>
      <w:numFmt w:val="bullet"/>
      <w:lvlText w:val="o"/>
      <w:lvlJc w:val="left"/>
      <w:pPr>
        <w:ind w:left="3600" w:hanging="360"/>
      </w:pPr>
      <w:rPr>
        <w:rFonts w:ascii="Courier New" w:hAnsi="Courier New" w:hint="default"/>
      </w:rPr>
    </w:lvl>
    <w:lvl w:ilvl="5" w:tplc="6B586F9E">
      <w:start w:val="1"/>
      <w:numFmt w:val="bullet"/>
      <w:lvlText w:val=""/>
      <w:lvlJc w:val="left"/>
      <w:pPr>
        <w:ind w:left="4320" w:hanging="360"/>
      </w:pPr>
      <w:rPr>
        <w:rFonts w:ascii="Wingdings" w:hAnsi="Wingdings" w:hint="default"/>
      </w:rPr>
    </w:lvl>
    <w:lvl w:ilvl="6" w:tplc="61A8FFC0">
      <w:start w:val="1"/>
      <w:numFmt w:val="bullet"/>
      <w:lvlText w:val=""/>
      <w:lvlJc w:val="left"/>
      <w:pPr>
        <w:ind w:left="5040" w:hanging="360"/>
      </w:pPr>
      <w:rPr>
        <w:rFonts w:ascii="Symbol" w:hAnsi="Symbol" w:hint="default"/>
      </w:rPr>
    </w:lvl>
    <w:lvl w:ilvl="7" w:tplc="16D08C5A">
      <w:start w:val="1"/>
      <w:numFmt w:val="bullet"/>
      <w:lvlText w:val="o"/>
      <w:lvlJc w:val="left"/>
      <w:pPr>
        <w:ind w:left="5760" w:hanging="360"/>
      </w:pPr>
      <w:rPr>
        <w:rFonts w:ascii="Courier New" w:hAnsi="Courier New" w:hint="default"/>
      </w:rPr>
    </w:lvl>
    <w:lvl w:ilvl="8" w:tplc="EAD477CE">
      <w:start w:val="1"/>
      <w:numFmt w:val="bullet"/>
      <w:lvlText w:val=""/>
      <w:lvlJc w:val="left"/>
      <w:pPr>
        <w:ind w:left="6480" w:hanging="360"/>
      </w:pPr>
      <w:rPr>
        <w:rFonts w:ascii="Wingdings" w:hAnsi="Wingdings" w:hint="default"/>
      </w:rPr>
    </w:lvl>
  </w:abstractNum>
  <w:abstractNum w:abstractNumId="17" w15:restartNumberingAfterBreak="0">
    <w:nsid w:val="3C8215FA"/>
    <w:multiLevelType w:val="hybridMultilevel"/>
    <w:tmpl w:val="B09A8D3E"/>
    <w:lvl w:ilvl="0" w:tplc="23BE9B2A">
      <w:start w:val="1"/>
      <w:numFmt w:val="bullet"/>
      <w:lvlText w:val=""/>
      <w:lvlJc w:val="left"/>
      <w:pPr>
        <w:ind w:left="720" w:hanging="360"/>
      </w:pPr>
      <w:rPr>
        <w:rFonts w:ascii="Symbol" w:hAnsi="Symbol" w:hint="default"/>
      </w:rPr>
    </w:lvl>
    <w:lvl w:ilvl="1" w:tplc="1B2E11E6">
      <w:start w:val="1"/>
      <w:numFmt w:val="bullet"/>
      <w:lvlText w:val="o"/>
      <w:lvlJc w:val="left"/>
      <w:pPr>
        <w:ind w:left="1440" w:hanging="360"/>
      </w:pPr>
      <w:rPr>
        <w:rFonts w:ascii="Courier New" w:hAnsi="Courier New" w:hint="default"/>
      </w:rPr>
    </w:lvl>
    <w:lvl w:ilvl="2" w:tplc="F5CE661C">
      <w:start w:val="1"/>
      <w:numFmt w:val="bullet"/>
      <w:lvlText w:val=""/>
      <w:lvlJc w:val="left"/>
      <w:pPr>
        <w:ind w:left="2160" w:hanging="360"/>
      </w:pPr>
      <w:rPr>
        <w:rFonts w:ascii="Wingdings" w:hAnsi="Wingdings" w:hint="default"/>
      </w:rPr>
    </w:lvl>
    <w:lvl w:ilvl="3" w:tplc="D44AADBA">
      <w:start w:val="1"/>
      <w:numFmt w:val="bullet"/>
      <w:lvlText w:val=""/>
      <w:lvlJc w:val="left"/>
      <w:pPr>
        <w:ind w:left="2880" w:hanging="360"/>
      </w:pPr>
      <w:rPr>
        <w:rFonts w:ascii="Symbol" w:hAnsi="Symbol" w:hint="default"/>
      </w:rPr>
    </w:lvl>
    <w:lvl w:ilvl="4" w:tplc="33A22258">
      <w:start w:val="1"/>
      <w:numFmt w:val="bullet"/>
      <w:lvlText w:val="o"/>
      <w:lvlJc w:val="left"/>
      <w:pPr>
        <w:ind w:left="3600" w:hanging="360"/>
      </w:pPr>
      <w:rPr>
        <w:rFonts w:ascii="Courier New" w:hAnsi="Courier New" w:hint="default"/>
      </w:rPr>
    </w:lvl>
    <w:lvl w:ilvl="5" w:tplc="D8804198">
      <w:start w:val="1"/>
      <w:numFmt w:val="bullet"/>
      <w:lvlText w:val=""/>
      <w:lvlJc w:val="left"/>
      <w:pPr>
        <w:ind w:left="4320" w:hanging="360"/>
      </w:pPr>
      <w:rPr>
        <w:rFonts w:ascii="Wingdings" w:hAnsi="Wingdings" w:hint="default"/>
      </w:rPr>
    </w:lvl>
    <w:lvl w:ilvl="6" w:tplc="CC74344A">
      <w:start w:val="1"/>
      <w:numFmt w:val="bullet"/>
      <w:lvlText w:val=""/>
      <w:lvlJc w:val="left"/>
      <w:pPr>
        <w:ind w:left="5040" w:hanging="360"/>
      </w:pPr>
      <w:rPr>
        <w:rFonts w:ascii="Symbol" w:hAnsi="Symbol" w:hint="default"/>
      </w:rPr>
    </w:lvl>
    <w:lvl w:ilvl="7" w:tplc="7F42A988">
      <w:start w:val="1"/>
      <w:numFmt w:val="bullet"/>
      <w:lvlText w:val="o"/>
      <w:lvlJc w:val="left"/>
      <w:pPr>
        <w:ind w:left="5760" w:hanging="360"/>
      </w:pPr>
      <w:rPr>
        <w:rFonts w:ascii="Courier New" w:hAnsi="Courier New" w:hint="default"/>
      </w:rPr>
    </w:lvl>
    <w:lvl w:ilvl="8" w:tplc="56BA88B4">
      <w:start w:val="1"/>
      <w:numFmt w:val="bullet"/>
      <w:lvlText w:val=""/>
      <w:lvlJc w:val="left"/>
      <w:pPr>
        <w:ind w:left="6480" w:hanging="360"/>
      </w:pPr>
      <w:rPr>
        <w:rFonts w:ascii="Wingdings" w:hAnsi="Wingdings" w:hint="default"/>
      </w:rPr>
    </w:lvl>
  </w:abstractNum>
  <w:abstractNum w:abstractNumId="18" w15:restartNumberingAfterBreak="0">
    <w:nsid w:val="3DA213F9"/>
    <w:multiLevelType w:val="hybridMultilevel"/>
    <w:tmpl w:val="131EE486"/>
    <w:lvl w:ilvl="0" w:tplc="9B7EAB5E">
      <w:start w:val="1"/>
      <w:numFmt w:val="bullet"/>
      <w:lvlText w:val=""/>
      <w:lvlJc w:val="left"/>
      <w:pPr>
        <w:ind w:left="720" w:hanging="360"/>
      </w:pPr>
      <w:rPr>
        <w:rFonts w:ascii="Symbol" w:hAnsi="Symbol" w:hint="default"/>
      </w:rPr>
    </w:lvl>
    <w:lvl w:ilvl="1" w:tplc="C2466F10">
      <w:start w:val="1"/>
      <w:numFmt w:val="bullet"/>
      <w:lvlText w:val="o"/>
      <w:lvlJc w:val="left"/>
      <w:pPr>
        <w:ind w:left="1440" w:hanging="360"/>
      </w:pPr>
      <w:rPr>
        <w:rFonts w:ascii="Courier New" w:hAnsi="Courier New" w:hint="default"/>
      </w:rPr>
    </w:lvl>
    <w:lvl w:ilvl="2" w:tplc="34180BA6">
      <w:start w:val="1"/>
      <w:numFmt w:val="bullet"/>
      <w:lvlText w:val=""/>
      <w:lvlJc w:val="left"/>
      <w:pPr>
        <w:ind w:left="2160" w:hanging="360"/>
      </w:pPr>
      <w:rPr>
        <w:rFonts w:ascii="Wingdings" w:hAnsi="Wingdings" w:hint="default"/>
      </w:rPr>
    </w:lvl>
    <w:lvl w:ilvl="3" w:tplc="2C80AF5A">
      <w:start w:val="1"/>
      <w:numFmt w:val="bullet"/>
      <w:lvlText w:val=""/>
      <w:lvlJc w:val="left"/>
      <w:pPr>
        <w:ind w:left="2880" w:hanging="360"/>
      </w:pPr>
      <w:rPr>
        <w:rFonts w:ascii="Symbol" w:hAnsi="Symbol" w:hint="default"/>
      </w:rPr>
    </w:lvl>
    <w:lvl w:ilvl="4" w:tplc="8CB0D0CC">
      <w:start w:val="1"/>
      <w:numFmt w:val="bullet"/>
      <w:lvlText w:val="o"/>
      <w:lvlJc w:val="left"/>
      <w:pPr>
        <w:ind w:left="3600" w:hanging="360"/>
      </w:pPr>
      <w:rPr>
        <w:rFonts w:ascii="Courier New" w:hAnsi="Courier New" w:hint="default"/>
      </w:rPr>
    </w:lvl>
    <w:lvl w:ilvl="5" w:tplc="D8AE17AA">
      <w:start w:val="1"/>
      <w:numFmt w:val="bullet"/>
      <w:lvlText w:val=""/>
      <w:lvlJc w:val="left"/>
      <w:pPr>
        <w:ind w:left="4320" w:hanging="360"/>
      </w:pPr>
      <w:rPr>
        <w:rFonts w:ascii="Wingdings" w:hAnsi="Wingdings" w:hint="default"/>
      </w:rPr>
    </w:lvl>
    <w:lvl w:ilvl="6" w:tplc="59BE5D4C">
      <w:start w:val="1"/>
      <w:numFmt w:val="bullet"/>
      <w:lvlText w:val=""/>
      <w:lvlJc w:val="left"/>
      <w:pPr>
        <w:ind w:left="5040" w:hanging="360"/>
      </w:pPr>
      <w:rPr>
        <w:rFonts w:ascii="Symbol" w:hAnsi="Symbol" w:hint="default"/>
      </w:rPr>
    </w:lvl>
    <w:lvl w:ilvl="7" w:tplc="87B245A0">
      <w:start w:val="1"/>
      <w:numFmt w:val="bullet"/>
      <w:lvlText w:val="o"/>
      <w:lvlJc w:val="left"/>
      <w:pPr>
        <w:ind w:left="5760" w:hanging="360"/>
      </w:pPr>
      <w:rPr>
        <w:rFonts w:ascii="Courier New" w:hAnsi="Courier New" w:hint="default"/>
      </w:rPr>
    </w:lvl>
    <w:lvl w:ilvl="8" w:tplc="7CA43DDA">
      <w:start w:val="1"/>
      <w:numFmt w:val="bullet"/>
      <w:lvlText w:val=""/>
      <w:lvlJc w:val="left"/>
      <w:pPr>
        <w:ind w:left="6480" w:hanging="360"/>
      </w:pPr>
      <w:rPr>
        <w:rFonts w:ascii="Wingdings" w:hAnsi="Wingdings" w:hint="default"/>
      </w:rPr>
    </w:lvl>
  </w:abstractNum>
  <w:abstractNum w:abstractNumId="19" w15:restartNumberingAfterBreak="0">
    <w:nsid w:val="41D96DFC"/>
    <w:multiLevelType w:val="hybridMultilevel"/>
    <w:tmpl w:val="C0D4FA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2ED5E59"/>
    <w:multiLevelType w:val="hybridMultilevel"/>
    <w:tmpl w:val="4006996A"/>
    <w:lvl w:ilvl="0" w:tplc="FFE6DE72">
      <w:start w:val="1"/>
      <w:numFmt w:val="bullet"/>
      <w:lvlText w:val=""/>
      <w:lvlJc w:val="left"/>
      <w:pPr>
        <w:ind w:left="720" w:hanging="360"/>
      </w:pPr>
      <w:rPr>
        <w:rFonts w:ascii="Symbol" w:hAnsi="Symbol" w:hint="default"/>
      </w:rPr>
    </w:lvl>
    <w:lvl w:ilvl="1" w:tplc="48F06CE2">
      <w:start w:val="1"/>
      <w:numFmt w:val="bullet"/>
      <w:lvlText w:val="o"/>
      <w:lvlJc w:val="left"/>
      <w:pPr>
        <w:ind w:left="1440" w:hanging="360"/>
      </w:pPr>
      <w:rPr>
        <w:rFonts w:ascii="Courier New" w:hAnsi="Courier New" w:hint="default"/>
      </w:rPr>
    </w:lvl>
    <w:lvl w:ilvl="2" w:tplc="72523D78">
      <w:start w:val="1"/>
      <w:numFmt w:val="bullet"/>
      <w:lvlText w:val=""/>
      <w:lvlJc w:val="left"/>
      <w:pPr>
        <w:ind w:left="2160" w:hanging="360"/>
      </w:pPr>
      <w:rPr>
        <w:rFonts w:ascii="Wingdings" w:hAnsi="Wingdings" w:hint="default"/>
      </w:rPr>
    </w:lvl>
    <w:lvl w:ilvl="3" w:tplc="8F541E0C">
      <w:start w:val="1"/>
      <w:numFmt w:val="bullet"/>
      <w:lvlText w:val=""/>
      <w:lvlJc w:val="left"/>
      <w:pPr>
        <w:ind w:left="2880" w:hanging="360"/>
      </w:pPr>
      <w:rPr>
        <w:rFonts w:ascii="Symbol" w:hAnsi="Symbol" w:hint="default"/>
      </w:rPr>
    </w:lvl>
    <w:lvl w:ilvl="4" w:tplc="15328EE2">
      <w:start w:val="1"/>
      <w:numFmt w:val="bullet"/>
      <w:lvlText w:val="o"/>
      <w:lvlJc w:val="left"/>
      <w:pPr>
        <w:ind w:left="3600" w:hanging="360"/>
      </w:pPr>
      <w:rPr>
        <w:rFonts w:ascii="Courier New" w:hAnsi="Courier New" w:hint="default"/>
      </w:rPr>
    </w:lvl>
    <w:lvl w:ilvl="5" w:tplc="01DA5EF4">
      <w:start w:val="1"/>
      <w:numFmt w:val="bullet"/>
      <w:lvlText w:val=""/>
      <w:lvlJc w:val="left"/>
      <w:pPr>
        <w:ind w:left="4320" w:hanging="360"/>
      </w:pPr>
      <w:rPr>
        <w:rFonts w:ascii="Wingdings" w:hAnsi="Wingdings" w:hint="default"/>
      </w:rPr>
    </w:lvl>
    <w:lvl w:ilvl="6" w:tplc="17D6DB12">
      <w:start w:val="1"/>
      <w:numFmt w:val="bullet"/>
      <w:lvlText w:val=""/>
      <w:lvlJc w:val="left"/>
      <w:pPr>
        <w:ind w:left="5040" w:hanging="360"/>
      </w:pPr>
      <w:rPr>
        <w:rFonts w:ascii="Symbol" w:hAnsi="Symbol" w:hint="default"/>
      </w:rPr>
    </w:lvl>
    <w:lvl w:ilvl="7" w:tplc="D1FC5268">
      <w:start w:val="1"/>
      <w:numFmt w:val="bullet"/>
      <w:lvlText w:val="o"/>
      <w:lvlJc w:val="left"/>
      <w:pPr>
        <w:ind w:left="5760" w:hanging="360"/>
      </w:pPr>
      <w:rPr>
        <w:rFonts w:ascii="Courier New" w:hAnsi="Courier New" w:hint="default"/>
      </w:rPr>
    </w:lvl>
    <w:lvl w:ilvl="8" w:tplc="E00605B8">
      <w:start w:val="1"/>
      <w:numFmt w:val="bullet"/>
      <w:lvlText w:val=""/>
      <w:lvlJc w:val="left"/>
      <w:pPr>
        <w:ind w:left="6480" w:hanging="360"/>
      </w:pPr>
      <w:rPr>
        <w:rFonts w:ascii="Wingdings" w:hAnsi="Wingdings" w:hint="default"/>
      </w:rPr>
    </w:lvl>
  </w:abstractNum>
  <w:abstractNum w:abstractNumId="21" w15:restartNumberingAfterBreak="0">
    <w:nsid w:val="56E2686D"/>
    <w:multiLevelType w:val="hybridMultilevel"/>
    <w:tmpl w:val="55C00F4A"/>
    <w:lvl w:ilvl="0" w:tplc="C9C8AFC6">
      <w:start w:val="1"/>
      <w:numFmt w:val="bullet"/>
      <w:lvlText w:val=""/>
      <w:lvlJc w:val="left"/>
      <w:pPr>
        <w:ind w:left="720" w:hanging="360"/>
      </w:pPr>
      <w:rPr>
        <w:rFonts w:ascii="Symbol" w:hAnsi="Symbol" w:hint="default"/>
      </w:rPr>
    </w:lvl>
    <w:lvl w:ilvl="1" w:tplc="D8C0BA6C">
      <w:start w:val="1"/>
      <w:numFmt w:val="bullet"/>
      <w:lvlText w:val="o"/>
      <w:lvlJc w:val="left"/>
      <w:pPr>
        <w:ind w:left="1440" w:hanging="360"/>
      </w:pPr>
      <w:rPr>
        <w:rFonts w:ascii="Courier New" w:hAnsi="Courier New" w:hint="default"/>
      </w:rPr>
    </w:lvl>
    <w:lvl w:ilvl="2" w:tplc="4796ACDA">
      <w:start w:val="1"/>
      <w:numFmt w:val="bullet"/>
      <w:lvlText w:val=""/>
      <w:lvlJc w:val="left"/>
      <w:pPr>
        <w:ind w:left="2160" w:hanging="360"/>
      </w:pPr>
      <w:rPr>
        <w:rFonts w:ascii="Wingdings" w:hAnsi="Wingdings" w:hint="default"/>
      </w:rPr>
    </w:lvl>
    <w:lvl w:ilvl="3" w:tplc="C3644616">
      <w:start w:val="1"/>
      <w:numFmt w:val="bullet"/>
      <w:lvlText w:val=""/>
      <w:lvlJc w:val="left"/>
      <w:pPr>
        <w:ind w:left="2880" w:hanging="360"/>
      </w:pPr>
      <w:rPr>
        <w:rFonts w:ascii="Symbol" w:hAnsi="Symbol" w:hint="default"/>
      </w:rPr>
    </w:lvl>
    <w:lvl w:ilvl="4" w:tplc="3852237C">
      <w:start w:val="1"/>
      <w:numFmt w:val="bullet"/>
      <w:lvlText w:val="o"/>
      <w:lvlJc w:val="left"/>
      <w:pPr>
        <w:ind w:left="3600" w:hanging="360"/>
      </w:pPr>
      <w:rPr>
        <w:rFonts w:ascii="Courier New" w:hAnsi="Courier New" w:hint="default"/>
      </w:rPr>
    </w:lvl>
    <w:lvl w:ilvl="5" w:tplc="C24085E2">
      <w:start w:val="1"/>
      <w:numFmt w:val="bullet"/>
      <w:lvlText w:val=""/>
      <w:lvlJc w:val="left"/>
      <w:pPr>
        <w:ind w:left="4320" w:hanging="360"/>
      </w:pPr>
      <w:rPr>
        <w:rFonts w:ascii="Wingdings" w:hAnsi="Wingdings" w:hint="default"/>
      </w:rPr>
    </w:lvl>
    <w:lvl w:ilvl="6" w:tplc="AB5C81B8">
      <w:start w:val="1"/>
      <w:numFmt w:val="bullet"/>
      <w:lvlText w:val=""/>
      <w:lvlJc w:val="left"/>
      <w:pPr>
        <w:ind w:left="5040" w:hanging="360"/>
      </w:pPr>
      <w:rPr>
        <w:rFonts w:ascii="Symbol" w:hAnsi="Symbol" w:hint="default"/>
      </w:rPr>
    </w:lvl>
    <w:lvl w:ilvl="7" w:tplc="0180E552">
      <w:start w:val="1"/>
      <w:numFmt w:val="bullet"/>
      <w:lvlText w:val="o"/>
      <w:lvlJc w:val="left"/>
      <w:pPr>
        <w:ind w:left="5760" w:hanging="360"/>
      </w:pPr>
      <w:rPr>
        <w:rFonts w:ascii="Courier New" w:hAnsi="Courier New" w:hint="default"/>
      </w:rPr>
    </w:lvl>
    <w:lvl w:ilvl="8" w:tplc="405C79D0">
      <w:start w:val="1"/>
      <w:numFmt w:val="bullet"/>
      <w:lvlText w:val=""/>
      <w:lvlJc w:val="left"/>
      <w:pPr>
        <w:ind w:left="6480" w:hanging="360"/>
      </w:pPr>
      <w:rPr>
        <w:rFonts w:ascii="Wingdings" w:hAnsi="Wingdings" w:hint="default"/>
      </w:rPr>
    </w:lvl>
  </w:abstractNum>
  <w:abstractNum w:abstractNumId="22" w15:restartNumberingAfterBreak="0">
    <w:nsid w:val="5874C6F7"/>
    <w:multiLevelType w:val="hybridMultilevel"/>
    <w:tmpl w:val="5E9A9A28"/>
    <w:lvl w:ilvl="0" w:tplc="95CE8270">
      <w:start w:val="1"/>
      <w:numFmt w:val="bullet"/>
      <w:lvlText w:val=""/>
      <w:lvlJc w:val="left"/>
      <w:pPr>
        <w:ind w:left="720" w:hanging="360"/>
      </w:pPr>
      <w:rPr>
        <w:rFonts w:ascii="Symbol" w:hAnsi="Symbol" w:hint="default"/>
      </w:rPr>
    </w:lvl>
    <w:lvl w:ilvl="1" w:tplc="67165698">
      <w:start w:val="1"/>
      <w:numFmt w:val="bullet"/>
      <w:lvlText w:val=""/>
      <w:lvlJc w:val="left"/>
      <w:pPr>
        <w:ind w:left="1440" w:hanging="360"/>
      </w:pPr>
      <w:rPr>
        <w:rFonts w:ascii="Symbol" w:hAnsi="Symbol" w:hint="default"/>
      </w:rPr>
    </w:lvl>
    <w:lvl w:ilvl="2" w:tplc="576C316E">
      <w:start w:val="1"/>
      <w:numFmt w:val="bullet"/>
      <w:lvlText w:val=""/>
      <w:lvlJc w:val="left"/>
      <w:pPr>
        <w:ind w:left="2160" w:hanging="360"/>
      </w:pPr>
      <w:rPr>
        <w:rFonts w:ascii="Wingdings" w:hAnsi="Wingdings" w:hint="default"/>
      </w:rPr>
    </w:lvl>
    <w:lvl w:ilvl="3" w:tplc="9092CBF8">
      <w:start w:val="1"/>
      <w:numFmt w:val="bullet"/>
      <w:lvlText w:val=""/>
      <w:lvlJc w:val="left"/>
      <w:pPr>
        <w:ind w:left="2880" w:hanging="360"/>
      </w:pPr>
      <w:rPr>
        <w:rFonts w:ascii="Symbol" w:hAnsi="Symbol" w:hint="default"/>
      </w:rPr>
    </w:lvl>
    <w:lvl w:ilvl="4" w:tplc="802C8686">
      <w:start w:val="1"/>
      <w:numFmt w:val="bullet"/>
      <w:lvlText w:val="o"/>
      <w:lvlJc w:val="left"/>
      <w:pPr>
        <w:ind w:left="3600" w:hanging="360"/>
      </w:pPr>
      <w:rPr>
        <w:rFonts w:ascii="Courier New" w:hAnsi="Courier New" w:hint="default"/>
      </w:rPr>
    </w:lvl>
    <w:lvl w:ilvl="5" w:tplc="53F2D864">
      <w:start w:val="1"/>
      <w:numFmt w:val="bullet"/>
      <w:lvlText w:val=""/>
      <w:lvlJc w:val="left"/>
      <w:pPr>
        <w:ind w:left="4320" w:hanging="360"/>
      </w:pPr>
      <w:rPr>
        <w:rFonts w:ascii="Wingdings" w:hAnsi="Wingdings" w:hint="default"/>
      </w:rPr>
    </w:lvl>
    <w:lvl w:ilvl="6" w:tplc="FF06273C">
      <w:start w:val="1"/>
      <w:numFmt w:val="bullet"/>
      <w:lvlText w:val=""/>
      <w:lvlJc w:val="left"/>
      <w:pPr>
        <w:ind w:left="5040" w:hanging="360"/>
      </w:pPr>
      <w:rPr>
        <w:rFonts w:ascii="Symbol" w:hAnsi="Symbol" w:hint="default"/>
      </w:rPr>
    </w:lvl>
    <w:lvl w:ilvl="7" w:tplc="77A69B40">
      <w:start w:val="1"/>
      <w:numFmt w:val="bullet"/>
      <w:lvlText w:val="o"/>
      <w:lvlJc w:val="left"/>
      <w:pPr>
        <w:ind w:left="5760" w:hanging="360"/>
      </w:pPr>
      <w:rPr>
        <w:rFonts w:ascii="Courier New" w:hAnsi="Courier New" w:hint="default"/>
      </w:rPr>
    </w:lvl>
    <w:lvl w:ilvl="8" w:tplc="8F4E298A">
      <w:start w:val="1"/>
      <w:numFmt w:val="bullet"/>
      <w:lvlText w:val=""/>
      <w:lvlJc w:val="left"/>
      <w:pPr>
        <w:ind w:left="6480" w:hanging="360"/>
      </w:pPr>
      <w:rPr>
        <w:rFonts w:ascii="Wingdings" w:hAnsi="Wingdings" w:hint="default"/>
      </w:rPr>
    </w:lvl>
  </w:abstractNum>
  <w:abstractNum w:abstractNumId="23" w15:restartNumberingAfterBreak="0">
    <w:nsid w:val="61131C1C"/>
    <w:multiLevelType w:val="hybridMultilevel"/>
    <w:tmpl w:val="21B69C66"/>
    <w:lvl w:ilvl="0" w:tplc="67B4BE76">
      <w:start w:val="1"/>
      <w:numFmt w:val="bullet"/>
      <w:lvlText w:val=""/>
      <w:lvlJc w:val="left"/>
      <w:pPr>
        <w:ind w:left="720" w:hanging="360"/>
      </w:pPr>
      <w:rPr>
        <w:rFonts w:ascii="Symbol" w:hAnsi="Symbol" w:hint="default"/>
      </w:rPr>
    </w:lvl>
    <w:lvl w:ilvl="1" w:tplc="2B68A8B2">
      <w:start w:val="1"/>
      <w:numFmt w:val="bullet"/>
      <w:lvlText w:val="o"/>
      <w:lvlJc w:val="left"/>
      <w:pPr>
        <w:ind w:left="1440" w:hanging="360"/>
      </w:pPr>
      <w:rPr>
        <w:rFonts w:ascii="Courier New" w:hAnsi="Courier New" w:hint="default"/>
      </w:rPr>
    </w:lvl>
    <w:lvl w:ilvl="2" w:tplc="5AFE3C84">
      <w:start w:val="1"/>
      <w:numFmt w:val="bullet"/>
      <w:lvlText w:val=""/>
      <w:lvlJc w:val="left"/>
      <w:pPr>
        <w:ind w:left="2160" w:hanging="360"/>
      </w:pPr>
      <w:rPr>
        <w:rFonts w:ascii="Wingdings" w:hAnsi="Wingdings" w:hint="default"/>
      </w:rPr>
    </w:lvl>
    <w:lvl w:ilvl="3" w:tplc="22D4AA3E">
      <w:start w:val="1"/>
      <w:numFmt w:val="bullet"/>
      <w:lvlText w:val=""/>
      <w:lvlJc w:val="left"/>
      <w:pPr>
        <w:ind w:left="2880" w:hanging="360"/>
      </w:pPr>
      <w:rPr>
        <w:rFonts w:ascii="Symbol" w:hAnsi="Symbol" w:hint="default"/>
      </w:rPr>
    </w:lvl>
    <w:lvl w:ilvl="4" w:tplc="8C82D0E6">
      <w:start w:val="1"/>
      <w:numFmt w:val="bullet"/>
      <w:lvlText w:val="o"/>
      <w:lvlJc w:val="left"/>
      <w:pPr>
        <w:ind w:left="3600" w:hanging="360"/>
      </w:pPr>
      <w:rPr>
        <w:rFonts w:ascii="Courier New" w:hAnsi="Courier New" w:hint="default"/>
      </w:rPr>
    </w:lvl>
    <w:lvl w:ilvl="5" w:tplc="7F4046F2">
      <w:start w:val="1"/>
      <w:numFmt w:val="bullet"/>
      <w:lvlText w:val=""/>
      <w:lvlJc w:val="left"/>
      <w:pPr>
        <w:ind w:left="4320" w:hanging="360"/>
      </w:pPr>
      <w:rPr>
        <w:rFonts w:ascii="Wingdings" w:hAnsi="Wingdings" w:hint="default"/>
      </w:rPr>
    </w:lvl>
    <w:lvl w:ilvl="6" w:tplc="0B2ABB0C">
      <w:start w:val="1"/>
      <w:numFmt w:val="bullet"/>
      <w:lvlText w:val=""/>
      <w:lvlJc w:val="left"/>
      <w:pPr>
        <w:ind w:left="5040" w:hanging="360"/>
      </w:pPr>
      <w:rPr>
        <w:rFonts w:ascii="Symbol" w:hAnsi="Symbol" w:hint="default"/>
      </w:rPr>
    </w:lvl>
    <w:lvl w:ilvl="7" w:tplc="41387244">
      <w:start w:val="1"/>
      <w:numFmt w:val="bullet"/>
      <w:lvlText w:val="o"/>
      <w:lvlJc w:val="left"/>
      <w:pPr>
        <w:ind w:left="5760" w:hanging="360"/>
      </w:pPr>
      <w:rPr>
        <w:rFonts w:ascii="Courier New" w:hAnsi="Courier New" w:hint="default"/>
      </w:rPr>
    </w:lvl>
    <w:lvl w:ilvl="8" w:tplc="38A2058C">
      <w:start w:val="1"/>
      <w:numFmt w:val="bullet"/>
      <w:lvlText w:val=""/>
      <w:lvlJc w:val="left"/>
      <w:pPr>
        <w:ind w:left="6480" w:hanging="360"/>
      </w:pPr>
      <w:rPr>
        <w:rFonts w:ascii="Wingdings" w:hAnsi="Wingdings" w:hint="default"/>
      </w:rPr>
    </w:lvl>
  </w:abstractNum>
  <w:abstractNum w:abstractNumId="24" w15:restartNumberingAfterBreak="0">
    <w:nsid w:val="643BA15D"/>
    <w:multiLevelType w:val="hybridMultilevel"/>
    <w:tmpl w:val="51ACC838"/>
    <w:lvl w:ilvl="0" w:tplc="C8E6C756">
      <w:start w:val="1"/>
      <w:numFmt w:val="bullet"/>
      <w:lvlText w:val=""/>
      <w:lvlJc w:val="left"/>
      <w:pPr>
        <w:ind w:left="720" w:hanging="360"/>
      </w:pPr>
      <w:rPr>
        <w:rFonts w:ascii="Symbol" w:hAnsi="Symbol" w:hint="default"/>
      </w:rPr>
    </w:lvl>
    <w:lvl w:ilvl="1" w:tplc="E4ECD246">
      <w:start w:val="1"/>
      <w:numFmt w:val="bullet"/>
      <w:lvlText w:val="o"/>
      <w:lvlJc w:val="left"/>
      <w:pPr>
        <w:ind w:left="1440" w:hanging="360"/>
      </w:pPr>
      <w:rPr>
        <w:rFonts w:ascii="Courier New" w:hAnsi="Courier New" w:hint="default"/>
      </w:rPr>
    </w:lvl>
    <w:lvl w:ilvl="2" w:tplc="737AAEDA">
      <w:start w:val="1"/>
      <w:numFmt w:val="bullet"/>
      <w:lvlText w:val=""/>
      <w:lvlJc w:val="left"/>
      <w:pPr>
        <w:ind w:left="2160" w:hanging="360"/>
      </w:pPr>
      <w:rPr>
        <w:rFonts w:ascii="Wingdings" w:hAnsi="Wingdings" w:hint="default"/>
      </w:rPr>
    </w:lvl>
    <w:lvl w:ilvl="3" w:tplc="81EA7352">
      <w:start w:val="1"/>
      <w:numFmt w:val="bullet"/>
      <w:lvlText w:val=""/>
      <w:lvlJc w:val="left"/>
      <w:pPr>
        <w:ind w:left="2880" w:hanging="360"/>
      </w:pPr>
      <w:rPr>
        <w:rFonts w:ascii="Symbol" w:hAnsi="Symbol" w:hint="default"/>
      </w:rPr>
    </w:lvl>
    <w:lvl w:ilvl="4" w:tplc="B40A732E">
      <w:start w:val="1"/>
      <w:numFmt w:val="bullet"/>
      <w:lvlText w:val="o"/>
      <w:lvlJc w:val="left"/>
      <w:pPr>
        <w:ind w:left="3600" w:hanging="360"/>
      </w:pPr>
      <w:rPr>
        <w:rFonts w:ascii="Courier New" w:hAnsi="Courier New" w:hint="default"/>
      </w:rPr>
    </w:lvl>
    <w:lvl w:ilvl="5" w:tplc="190EB6A2">
      <w:start w:val="1"/>
      <w:numFmt w:val="bullet"/>
      <w:lvlText w:val=""/>
      <w:lvlJc w:val="left"/>
      <w:pPr>
        <w:ind w:left="4320" w:hanging="360"/>
      </w:pPr>
      <w:rPr>
        <w:rFonts w:ascii="Wingdings" w:hAnsi="Wingdings" w:hint="default"/>
      </w:rPr>
    </w:lvl>
    <w:lvl w:ilvl="6" w:tplc="E74C1202">
      <w:start w:val="1"/>
      <w:numFmt w:val="bullet"/>
      <w:lvlText w:val=""/>
      <w:lvlJc w:val="left"/>
      <w:pPr>
        <w:ind w:left="5040" w:hanging="360"/>
      </w:pPr>
      <w:rPr>
        <w:rFonts w:ascii="Symbol" w:hAnsi="Symbol" w:hint="default"/>
      </w:rPr>
    </w:lvl>
    <w:lvl w:ilvl="7" w:tplc="33CEC314">
      <w:start w:val="1"/>
      <w:numFmt w:val="bullet"/>
      <w:lvlText w:val="o"/>
      <w:lvlJc w:val="left"/>
      <w:pPr>
        <w:ind w:left="5760" w:hanging="360"/>
      </w:pPr>
      <w:rPr>
        <w:rFonts w:ascii="Courier New" w:hAnsi="Courier New" w:hint="default"/>
      </w:rPr>
    </w:lvl>
    <w:lvl w:ilvl="8" w:tplc="91FAA64E">
      <w:start w:val="1"/>
      <w:numFmt w:val="bullet"/>
      <w:lvlText w:val=""/>
      <w:lvlJc w:val="left"/>
      <w:pPr>
        <w:ind w:left="6480" w:hanging="360"/>
      </w:pPr>
      <w:rPr>
        <w:rFonts w:ascii="Wingdings" w:hAnsi="Wingdings" w:hint="default"/>
      </w:rPr>
    </w:lvl>
  </w:abstractNum>
  <w:abstractNum w:abstractNumId="25" w15:restartNumberingAfterBreak="0">
    <w:nsid w:val="711B5EE3"/>
    <w:multiLevelType w:val="hybridMultilevel"/>
    <w:tmpl w:val="6896D8B0"/>
    <w:lvl w:ilvl="0" w:tplc="94BC8D38">
      <w:start w:val="1"/>
      <w:numFmt w:val="bullet"/>
      <w:lvlText w:val=""/>
      <w:lvlJc w:val="left"/>
      <w:pPr>
        <w:ind w:left="720" w:hanging="360"/>
      </w:pPr>
      <w:rPr>
        <w:rFonts w:ascii="Symbol" w:hAnsi="Symbol" w:hint="default"/>
      </w:rPr>
    </w:lvl>
    <w:lvl w:ilvl="1" w:tplc="4998D90E">
      <w:start w:val="1"/>
      <w:numFmt w:val="bullet"/>
      <w:lvlText w:val=""/>
      <w:lvlJc w:val="left"/>
      <w:pPr>
        <w:ind w:left="1440" w:hanging="360"/>
      </w:pPr>
      <w:rPr>
        <w:rFonts w:ascii="Symbol" w:hAnsi="Symbol" w:hint="default"/>
      </w:rPr>
    </w:lvl>
    <w:lvl w:ilvl="2" w:tplc="7578DBAE">
      <w:start w:val="1"/>
      <w:numFmt w:val="bullet"/>
      <w:lvlText w:val=""/>
      <w:lvlJc w:val="left"/>
      <w:pPr>
        <w:ind w:left="2160" w:hanging="360"/>
      </w:pPr>
      <w:rPr>
        <w:rFonts w:ascii="Wingdings" w:hAnsi="Wingdings" w:hint="default"/>
      </w:rPr>
    </w:lvl>
    <w:lvl w:ilvl="3" w:tplc="633664B2">
      <w:start w:val="1"/>
      <w:numFmt w:val="bullet"/>
      <w:lvlText w:val=""/>
      <w:lvlJc w:val="left"/>
      <w:pPr>
        <w:ind w:left="2880" w:hanging="360"/>
      </w:pPr>
      <w:rPr>
        <w:rFonts w:ascii="Symbol" w:hAnsi="Symbol" w:hint="default"/>
      </w:rPr>
    </w:lvl>
    <w:lvl w:ilvl="4" w:tplc="60D434B4">
      <w:start w:val="1"/>
      <w:numFmt w:val="bullet"/>
      <w:lvlText w:val="o"/>
      <w:lvlJc w:val="left"/>
      <w:pPr>
        <w:ind w:left="3600" w:hanging="360"/>
      </w:pPr>
      <w:rPr>
        <w:rFonts w:ascii="Courier New" w:hAnsi="Courier New" w:hint="default"/>
      </w:rPr>
    </w:lvl>
    <w:lvl w:ilvl="5" w:tplc="37120FB0">
      <w:start w:val="1"/>
      <w:numFmt w:val="bullet"/>
      <w:lvlText w:val=""/>
      <w:lvlJc w:val="left"/>
      <w:pPr>
        <w:ind w:left="4320" w:hanging="360"/>
      </w:pPr>
      <w:rPr>
        <w:rFonts w:ascii="Wingdings" w:hAnsi="Wingdings" w:hint="default"/>
      </w:rPr>
    </w:lvl>
    <w:lvl w:ilvl="6" w:tplc="4782A636">
      <w:start w:val="1"/>
      <w:numFmt w:val="bullet"/>
      <w:lvlText w:val=""/>
      <w:lvlJc w:val="left"/>
      <w:pPr>
        <w:ind w:left="5040" w:hanging="360"/>
      </w:pPr>
      <w:rPr>
        <w:rFonts w:ascii="Symbol" w:hAnsi="Symbol" w:hint="default"/>
      </w:rPr>
    </w:lvl>
    <w:lvl w:ilvl="7" w:tplc="D4429374">
      <w:start w:val="1"/>
      <w:numFmt w:val="bullet"/>
      <w:lvlText w:val="o"/>
      <w:lvlJc w:val="left"/>
      <w:pPr>
        <w:ind w:left="5760" w:hanging="360"/>
      </w:pPr>
      <w:rPr>
        <w:rFonts w:ascii="Courier New" w:hAnsi="Courier New" w:hint="default"/>
      </w:rPr>
    </w:lvl>
    <w:lvl w:ilvl="8" w:tplc="3E1895AA">
      <w:start w:val="1"/>
      <w:numFmt w:val="bullet"/>
      <w:lvlText w:val=""/>
      <w:lvlJc w:val="left"/>
      <w:pPr>
        <w:ind w:left="6480" w:hanging="360"/>
      </w:pPr>
      <w:rPr>
        <w:rFonts w:ascii="Wingdings" w:hAnsi="Wingdings" w:hint="default"/>
      </w:rPr>
    </w:lvl>
  </w:abstractNum>
  <w:abstractNum w:abstractNumId="26" w15:restartNumberingAfterBreak="0">
    <w:nsid w:val="780D63E3"/>
    <w:multiLevelType w:val="hybridMultilevel"/>
    <w:tmpl w:val="8966AC5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num w:numId="1" w16cid:durableId="1885174961">
    <w:abstractNumId w:val="25"/>
  </w:num>
  <w:num w:numId="2" w16cid:durableId="754059462">
    <w:abstractNumId w:val="22"/>
  </w:num>
  <w:num w:numId="3" w16cid:durableId="559948639">
    <w:abstractNumId w:val="20"/>
  </w:num>
  <w:num w:numId="4" w16cid:durableId="839657944">
    <w:abstractNumId w:val="2"/>
  </w:num>
  <w:num w:numId="5" w16cid:durableId="1084885075">
    <w:abstractNumId w:val="18"/>
  </w:num>
  <w:num w:numId="6" w16cid:durableId="1248924879">
    <w:abstractNumId w:val="10"/>
  </w:num>
  <w:num w:numId="7" w16cid:durableId="776829426">
    <w:abstractNumId w:val="7"/>
  </w:num>
  <w:num w:numId="8" w16cid:durableId="302807193">
    <w:abstractNumId w:val="15"/>
  </w:num>
  <w:num w:numId="9" w16cid:durableId="151333682">
    <w:abstractNumId w:val="24"/>
  </w:num>
  <w:num w:numId="10" w16cid:durableId="110973897">
    <w:abstractNumId w:val="0"/>
  </w:num>
  <w:num w:numId="11" w16cid:durableId="1913655032">
    <w:abstractNumId w:val="14"/>
  </w:num>
  <w:num w:numId="12" w16cid:durableId="1728843716">
    <w:abstractNumId w:val="21"/>
  </w:num>
  <w:num w:numId="13" w16cid:durableId="240915196">
    <w:abstractNumId w:val="16"/>
  </w:num>
  <w:num w:numId="14" w16cid:durableId="186064562">
    <w:abstractNumId w:val="23"/>
  </w:num>
  <w:num w:numId="15" w16cid:durableId="939528791">
    <w:abstractNumId w:val="12"/>
  </w:num>
  <w:num w:numId="16" w16cid:durableId="1722753880">
    <w:abstractNumId w:val="9"/>
  </w:num>
  <w:num w:numId="17" w16cid:durableId="1494026439">
    <w:abstractNumId w:val="17"/>
  </w:num>
  <w:num w:numId="18" w16cid:durableId="1763867922">
    <w:abstractNumId w:val="1"/>
  </w:num>
  <w:num w:numId="19" w16cid:durableId="1056244230">
    <w:abstractNumId w:val="19"/>
  </w:num>
  <w:num w:numId="20" w16cid:durableId="1375155766">
    <w:abstractNumId w:val="13"/>
  </w:num>
  <w:num w:numId="21" w16cid:durableId="1550916063">
    <w:abstractNumId w:val="5"/>
  </w:num>
  <w:num w:numId="22" w16cid:durableId="1405763218">
    <w:abstractNumId w:val="3"/>
  </w:num>
  <w:num w:numId="23" w16cid:durableId="616982646">
    <w:abstractNumId w:val="11"/>
  </w:num>
  <w:num w:numId="24" w16cid:durableId="531067484">
    <w:abstractNumId w:val="26"/>
  </w:num>
  <w:num w:numId="25" w16cid:durableId="986399174">
    <w:abstractNumId w:val="8"/>
  </w:num>
  <w:num w:numId="26" w16cid:durableId="1552842354">
    <w:abstractNumId w:val="4"/>
  </w:num>
  <w:num w:numId="27" w16cid:durableId="198457610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92DF5"/>
    <w:rsid w:val="00131D29"/>
    <w:rsid w:val="001672FF"/>
    <w:rsid w:val="001C35C7"/>
    <w:rsid w:val="001D3AB5"/>
    <w:rsid w:val="00200926"/>
    <w:rsid w:val="002024AA"/>
    <w:rsid w:val="00274C8C"/>
    <w:rsid w:val="002C5628"/>
    <w:rsid w:val="00392223"/>
    <w:rsid w:val="003E57E6"/>
    <w:rsid w:val="003E75CA"/>
    <w:rsid w:val="003F4D90"/>
    <w:rsid w:val="00412A78"/>
    <w:rsid w:val="004F0B69"/>
    <w:rsid w:val="00595153"/>
    <w:rsid w:val="005D5DDB"/>
    <w:rsid w:val="0070130A"/>
    <w:rsid w:val="00760D61"/>
    <w:rsid w:val="007C00B3"/>
    <w:rsid w:val="008055BC"/>
    <w:rsid w:val="0096630D"/>
    <w:rsid w:val="009926FB"/>
    <w:rsid w:val="009D74BB"/>
    <w:rsid w:val="00A04D86"/>
    <w:rsid w:val="00A22F08"/>
    <w:rsid w:val="00A93A9B"/>
    <w:rsid w:val="00A93C3B"/>
    <w:rsid w:val="00AB23E2"/>
    <w:rsid w:val="00AE3CC6"/>
    <w:rsid w:val="00AE6359"/>
    <w:rsid w:val="00AF03B1"/>
    <w:rsid w:val="00AF16BA"/>
    <w:rsid w:val="00B91506"/>
    <w:rsid w:val="00CC06E2"/>
    <w:rsid w:val="00DB33BE"/>
    <w:rsid w:val="00E51FA4"/>
    <w:rsid w:val="00E6402D"/>
    <w:rsid w:val="00E778BC"/>
    <w:rsid w:val="00E95AD3"/>
    <w:rsid w:val="00EF2CD9"/>
    <w:rsid w:val="00F90A98"/>
    <w:rsid w:val="01C73A79"/>
    <w:rsid w:val="0267FD6C"/>
    <w:rsid w:val="0338DEB7"/>
    <w:rsid w:val="03C53D5F"/>
    <w:rsid w:val="0443AA0E"/>
    <w:rsid w:val="045AFBB2"/>
    <w:rsid w:val="04AD959E"/>
    <w:rsid w:val="04E2F864"/>
    <w:rsid w:val="06A3E6E7"/>
    <w:rsid w:val="06B026FD"/>
    <w:rsid w:val="07E55F0C"/>
    <w:rsid w:val="07F7D401"/>
    <w:rsid w:val="082C15B2"/>
    <w:rsid w:val="08BCA06C"/>
    <w:rsid w:val="0993A462"/>
    <w:rsid w:val="0996C0F8"/>
    <w:rsid w:val="0ABD75BA"/>
    <w:rsid w:val="0B164C66"/>
    <w:rsid w:val="0B9F83C1"/>
    <w:rsid w:val="0BF8FBC0"/>
    <w:rsid w:val="0C616EA9"/>
    <w:rsid w:val="0D0CF422"/>
    <w:rsid w:val="0D36D055"/>
    <w:rsid w:val="0D62C35E"/>
    <w:rsid w:val="0F17C515"/>
    <w:rsid w:val="108EF203"/>
    <w:rsid w:val="10B8BCF3"/>
    <w:rsid w:val="1148C865"/>
    <w:rsid w:val="118E1E10"/>
    <w:rsid w:val="1197B58F"/>
    <w:rsid w:val="124A324D"/>
    <w:rsid w:val="1326C926"/>
    <w:rsid w:val="13F5D452"/>
    <w:rsid w:val="1400C93A"/>
    <w:rsid w:val="14801AAB"/>
    <w:rsid w:val="14E844DC"/>
    <w:rsid w:val="15A9A68D"/>
    <w:rsid w:val="1627462F"/>
    <w:rsid w:val="16FC6F57"/>
    <w:rsid w:val="176BEFBD"/>
    <w:rsid w:val="17F9BB4A"/>
    <w:rsid w:val="1918025C"/>
    <w:rsid w:val="1AA55C47"/>
    <w:rsid w:val="1B0175E8"/>
    <w:rsid w:val="1B909689"/>
    <w:rsid w:val="1BC2093F"/>
    <w:rsid w:val="1CA031CC"/>
    <w:rsid w:val="1EA804C2"/>
    <w:rsid w:val="1EBE49C3"/>
    <w:rsid w:val="1F2868C6"/>
    <w:rsid w:val="1F4EADD2"/>
    <w:rsid w:val="20D9609D"/>
    <w:rsid w:val="2116696B"/>
    <w:rsid w:val="2147C7A3"/>
    <w:rsid w:val="21C6645F"/>
    <w:rsid w:val="2277D45C"/>
    <w:rsid w:val="239BBCB4"/>
    <w:rsid w:val="24F384C4"/>
    <w:rsid w:val="2534AD89"/>
    <w:rsid w:val="253B8456"/>
    <w:rsid w:val="2563D61A"/>
    <w:rsid w:val="271DCE18"/>
    <w:rsid w:val="272A22D6"/>
    <w:rsid w:val="277416C2"/>
    <w:rsid w:val="28440B1C"/>
    <w:rsid w:val="28446F1A"/>
    <w:rsid w:val="29CD6816"/>
    <w:rsid w:val="2A1E589C"/>
    <w:rsid w:val="2B8C307E"/>
    <w:rsid w:val="2C6C6099"/>
    <w:rsid w:val="2DFAADEF"/>
    <w:rsid w:val="2EB6EF12"/>
    <w:rsid w:val="2EE02356"/>
    <w:rsid w:val="2F85B872"/>
    <w:rsid w:val="2FC78738"/>
    <w:rsid w:val="3007E6DC"/>
    <w:rsid w:val="301716D0"/>
    <w:rsid w:val="3062B412"/>
    <w:rsid w:val="30847FC7"/>
    <w:rsid w:val="312188D3"/>
    <w:rsid w:val="31566394"/>
    <w:rsid w:val="31A3B73D"/>
    <w:rsid w:val="321432D7"/>
    <w:rsid w:val="324D3A93"/>
    <w:rsid w:val="32DFB0EA"/>
    <w:rsid w:val="342032CA"/>
    <w:rsid w:val="342C7B7F"/>
    <w:rsid w:val="34346A9A"/>
    <w:rsid w:val="35C6FB96"/>
    <w:rsid w:val="36AEADB6"/>
    <w:rsid w:val="370BF726"/>
    <w:rsid w:val="3728458F"/>
    <w:rsid w:val="372EFD3A"/>
    <w:rsid w:val="3759F7E6"/>
    <w:rsid w:val="376ED259"/>
    <w:rsid w:val="398A1648"/>
    <w:rsid w:val="3995A0C5"/>
    <w:rsid w:val="3A9D567E"/>
    <w:rsid w:val="3A9F6F7F"/>
    <w:rsid w:val="3B4F6A73"/>
    <w:rsid w:val="3C097EA8"/>
    <w:rsid w:val="3D2707C0"/>
    <w:rsid w:val="3D764756"/>
    <w:rsid w:val="3EB67B30"/>
    <w:rsid w:val="3EFCF5E3"/>
    <w:rsid w:val="3F72E0A2"/>
    <w:rsid w:val="40EA5FFA"/>
    <w:rsid w:val="42775571"/>
    <w:rsid w:val="43BD7214"/>
    <w:rsid w:val="44496E5B"/>
    <w:rsid w:val="44B296B1"/>
    <w:rsid w:val="44DD245C"/>
    <w:rsid w:val="4532C9A6"/>
    <w:rsid w:val="45A1122B"/>
    <w:rsid w:val="45A6C0ED"/>
    <w:rsid w:val="483794DB"/>
    <w:rsid w:val="4A35490D"/>
    <w:rsid w:val="4B4B2C58"/>
    <w:rsid w:val="4C9BF440"/>
    <w:rsid w:val="4CE6FCB9"/>
    <w:rsid w:val="4D0A0747"/>
    <w:rsid w:val="4E9B03F0"/>
    <w:rsid w:val="4EC7CEA1"/>
    <w:rsid w:val="50AFA19F"/>
    <w:rsid w:val="52FD2F83"/>
    <w:rsid w:val="539219B1"/>
    <w:rsid w:val="54E1F801"/>
    <w:rsid w:val="561CEB8C"/>
    <w:rsid w:val="5782DB7A"/>
    <w:rsid w:val="57E5D136"/>
    <w:rsid w:val="5891760C"/>
    <w:rsid w:val="59324E93"/>
    <w:rsid w:val="5B1D71F8"/>
    <w:rsid w:val="5C4C73F1"/>
    <w:rsid w:val="5C8AEC89"/>
    <w:rsid w:val="5E21F1A0"/>
    <w:rsid w:val="5E67F753"/>
    <w:rsid w:val="5E8F7A51"/>
    <w:rsid w:val="5F041B61"/>
    <w:rsid w:val="605668EC"/>
    <w:rsid w:val="612CDA56"/>
    <w:rsid w:val="61553897"/>
    <w:rsid w:val="61CC1534"/>
    <w:rsid w:val="62584B06"/>
    <w:rsid w:val="63A6B373"/>
    <w:rsid w:val="66126D02"/>
    <w:rsid w:val="669D7327"/>
    <w:rsid w:val="66E08A4E"/>
    <w:rsid w:val="677E9D5F"/>
    <w:rsid w:val="683FBCFF"/>
    <w:rsid w:val="69465EAF"/>
    <w:rsid w:val="697F4D89"/>
    <w:rsid w:val="69FFFFCD"/>
    <w:rsid w:val="6A051A77"/>
    <w:rsid w:val="6A289298"/>
    <w:rsid w:val="6A580293"/>
    <w:rsid w:val="6B680341"/>
    <w:rsid w:val="6C454966"/>
    <w:rsid w:val="6CA6DC0D"/>
    <w:rsid w:val="6DC32916"/>
    <w:rsid w:val="6DCD18A3"/>
    <w:rsid w:val="6DFD90AD"/>
    <w:rsid w:val="6E055E2F"/>
    <w:rsid w:val="6E1082A9"/>
    <w:rsid w:val="6E29BA57"/>
    <w:rsid w:val="6F124B59"/>
    <w:rsid w:val="6F2CBD3F"/>
    <w:rsid w:val="6F6B38DB"/>
    <w:rsid w:val="707AD330"/>
    <w:rsid w:val="70C8FE7A"/>
    <w:rsid w:val="737D66E6"/>
    <w:rsid w:val="7420CC14"/>
    <w:rsid w:val="7574E207"/>
    <w:rsid w:val="75B1B99A"/>
    <w:rsid w:val="7600DE4E"/>
    <w:rsid w:val="761693C2"/>
    <w:rsid w:val="761836DC"/>
    <w:rsid w:val="7828CB18"/>
    <w:rsid w:val="78908111"/>
    <w:rsid w:val="7AFE6D2F"/>
    <w:rsid w:val="7C5862C5"/>
    <w:rsid w:val="7DA0F6C6"/>
    <w:rsid w:val="7DDEBC5A"/>
    <w:rsid w:val="7FB2A17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630D"/>
    <w:pPr>
      <w:keepNext/>
      <w:keepLines/>
      <w:spacing w:before="240" w:after="0" w:line="360" w:lineRule="auto"/>
      <w:ind w:firstLine="709"/>
      <w:outlineLvl w:val="0"/>
    </w:pPr>
    <w:rPr>
      <w:rFonts w:ascii="Times New Roman" w:eastAsiaTheme="majorEastAsia" w:hAnsi="Times New Roman" w:cstheme="majorBidi"/>
      <w:sz w:val="24"/>
      <w:szCs w:val="32"/>
    </w:rPr>
  </w:style>
  <w:style w:type="paragraph" w:styleId="Ttulo2">
    <w:name w:val="heading 2"/>
    <w:basedOn w:val="Normal"/>
    <w:next w:val="Normal"/>
    <w:link w:val="Ttulo2Car"/>
    <w:uiPriority w:val="9"/>
    <w:unhideWhenUsed/>
    <w:qFormat/>
    <w:rsid w:val="0096630D"/>
    <w:pPr>
      <w:keepNext/>
      <w:keepLines/>
      <w:spacing w:before="40" w:after="0" w:line="360" w:lineRule="auto"/>
      <w:outlineLvl w:val="1"/>
    </w:pPr>
    <w:rPr>
      <w:rFonts w:ascii="Times New Roman" w:eastAsiaTheme="majorEastAsia" w:hAnsi="Times New Roman" w:cstheme="majorBid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96630D"/>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customStyle="1" w:styleId="Normal0">
    <w:name w:val="Normal0"/>
    <w:basedOn w:val="Normal"/>
    <w:uiPriority w:val="1"/>
    <w:qFormat/>
    <w:rsid w:val="44496E5B"/>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basedOn w:val="Fuentedeprrafopredeter"/>
    <w:link w:val="Ttulo2"/>
    <w:uiPriority w:val="9"/>
    <w:rsid w:val="0096630D"/>
    <w:rPr>
      <w:rFonts w:ascii="Times New Roman" w:eastAsiaTheme="majorEastAsia" w:hAnsi="Times New Roman" w:cstheme="majorBidi"/>
      <w:sz w:val="24"/>
      <w:szCs w:val="26"/>
    </w:rPr>
  </w:style>
  <w:style w:type="paragraph" w:customStyle="1" w:styleId="paragraph">
    <w:name w:val="paragraph"/>
    <w:basedOn w:val="Normal"/>
    <w:rsid w:val="0096630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96630D"/>
  </w:style>
  <w:style w:type="character" w:customStyle="1" w:styleId="eop">
    <w:name w:val="eop"/>
    <w:basedOn w:val="Fuentedeprrafopredeter"/>
    <w:rsid w:val="00966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219164">
      <w:bodyDiv w:val="1"/>
      <w:marLeft w:val="0"/>
      <w:marRight w:val="0"/>
      <w:marTop w:val="0"/>
      <w:marBottom w:val="0"/>
      <w:divBdr>
        <w:top w:val="none" w:sz="0" w:space="0" w:color="auto"/>
        <w:left w:val="none" w:sz="0" w:space="0" w:color="auto"/>
        <w:bottom w:val="none" w:sz="0" w:space="0" w:color="auto"/>
        <w:right w:val="none" w:sz="0" w:space="0" w:color="auto"/>
      </w:divBdr>
      <w:divsChild>
        <w:div w:id="2106458202">
          <w:marLeft w:val="0"/>
          <w:marRight w:val="0"/>
          <w:marTop w:val="0"/>
          <w:marBottom w:val="0"/>
          <w:divBdr>
            <w:top w:val="none" w:sz="0" w:space="0" w:color="auto"/>
            <w:left w:val="none" w:sz="0" w:space="0" w:color="auto"/>
            <w:bottom w:val="none" w:sz="0" w:space="0" w:color="auto"/>
            <w:right w:val="none" w:sz="0" w:space="0" w:color="auto"/>
          </w:divBdr>
        </w:div>
        <w:div w:id="66584688">
          <w:marLeft w:val="0"/>
          <w:marRight w:val="0"/>
          <w:marTop w:val="0"/>
          <w:marBottom w:val="0"/>
          <w:divBdr>
            <w:top w:val="none" w:sz="0" w:space="0" w:color="auto"/>
            <w:left w:val="none" w:sz="0" w:space="0" w:color="auto"/>
            <w:bottom w:val="none" w:sz="0" w:space="0" w:color="auto"/>
            <w:right w:val="none" w:sz="0" w:space="0" w:color="auto"/>
          </w:divBdr>
        </w:div>
        <w:div w:id="1637448708">
          <w:marLeft w:val="0"/>
          <w:marRight w:val="0"/>
          <w:marTop w:val="0"/>
          <w:marBottom w:val="0"/>
          <w:divBdr>
            <w:top w:val="none" w:sz="0" w:space="0" w:color="auto"/>
            <w:left w:val="none" w:sz="0" w:space="0" w:color="auto"/>
            <w:bottom w:val="none" w:sz="0" w:space="0" w:color="auto"/>
            <w:right w:val="none" w:sz="0" w:space="0" w:color="auto"/>
          </w:divBdr>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99815887">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7e1ba64-34b9-46fb-98e3-3aecfdded9d3" xsi:nil="true"/>
    <lcf76f155ced4ddcb4097134ff3c332f xmlns="66f0e3fc-a332-436b-9d7d-257b656bf7c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2989E64A1DEA147A67591A555132E32" ma:contentTypeVersion="10" ma:contentTypeDescription="Crear nuevo documento." ma:contentTypeScope="" ma:versionID="f9a5fea3019eff9f29ee13c1a09697e5">
  <xsd:schema xmlns:xsd="http://www.w3.org/2001/XMLSchema" xmlns:xs="http://www.w3.org/2001/XMLSchema" xmlns:p="http://schemas.microsoft.com/office/2006/metadata/properties" xmlns:ns2="66f0e3fc-a332-436b-9d7d-257b656bf7ca" xmlns:ns3="c7e1ba64-34b9-46fb-98e3-3aecfdded9d3" targetNamespace="http://schemas.microsoft.com/office/2006/metadata/properties" ma:root="true" ma:fieldsID="cef7bdea2455945bc0e2322f1f02b182" ns2:_="" ns3:_="">
    <xsd:import namespace="66f0e3fc-a332-436b-9d7d-257b656bf7ca"/>
    <xsd:import namespace="c7e1ba64-34b9-46fb-98e3-3aecfdded9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0e3fc-a332-436b-9d7d-257b656bf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e1ba64-34b9-46fb-98e3-3aecfdded9d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0d959e5-2eea-4d5f-9ae7-8b0452122f66}" ma:internalName="TaxCatchAll" ma:showField="CatchAllData" ma:web="c7e1ba64-34b9-46fb-98e3-3aecfdded9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434769-B21B-4C96-8CE9-C5D37DA4F4F9}">
  <ds:schemaRefs>
    <ds:schemaRef ds:uri="http://schemas.microsoft.com/sharepoint/v3/contenttype/forms"/>
  </ds:schemaRefs>
</ds:datastoreItem>
</file>

<file path=customXml/itemProps2.xml><?xml version="1.0" encoding="utf-8"?>
<ds:datastoreItem xmlns:ds="http://schemas.openxmlformats.org/officeDocument/2006/customXml" ds:itemID="{AA9E65C5-B083-436F-ADA3-50CB3D62228B}">
  <ds:schemaRefs>
    <ds:schemaRef ds:uri="http://schemas.microsoft.com/office/2006/metadata/properties"/>
    <ds:schemaRef ds:uri="http://schemas.microsoft.com/office/infopath/2007/PartnerControls"/>
    <ds:schemaRef ds:uri="c7e1ba64-34b9-46fb-98e3-3aecfdded9d3"/>
    <ds:schemaRef ds:uri="66f0e3fc-a332-436b-9d7d-257b656bf7ca"/>
  </ds:schemaRefs>
</ds:datastoreItem>
</file>

<file path=customXml/itemProps3.xml><?xml version="1.0" encoding="utf-8"?>
<ds:datastoreItem xmlns:ds="http://schemas.openxmlformats.org/officeDocument/2006/customXml" ds:itemID="{EFB359A0-9A94-43BB-B8BB-9A7AC6097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0e3fc-a332-436b-9d7d-257b656bf7ca"/>
    <ds:schemaRef ds:uri="c7e1ba64-34b9-46fb-98e3-3aecfdded9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3298</Words>
  <Characters>18143</Characters>
  <Application>Microsoft Office Word</Application>
  <DocSecurity>0</DocSecurity>
  <Lines>151</Lines>
  <Paragraphs>42</Paragraphs>
  <ScaleCrop>false</ScaleCrop>
  <Company/>
  <LinksUpToDate>false</LinksUpToDate>
  <CharactersWithSpaces>21399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Mayner Gonzalo ANAHUA COAQUIRA</cp:lastModifiedBy>
  <cp:revision>17</cp:revision>
  <dcterms:created xsi:type="dcterms:W3CDTF">2020-10-03T02:03:00Z</dcterms:created>
  <dcterms:modified xsi:type="dcterms:W3CDTF">2023-12-19T00:54:00Z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0x01010002989E64A1DEA147A67591A555132E32</vt:lpwstr>
  </property>
  <property fmtid="{D5CDD505-2E9C-101B-9397-08002B2CF9AE}" pid="3" name="MediaServiceImageTags">
    <vt:lpwstr/>
  </property>
</Properties>
</file>