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3508B" w14:textId="2F848932" w:rsidR="00E819A5" w:rsidRPr="00E819A5" w:rsidRDefault="00E819A5" w:rsidP="00E819A5">
      <w:pPr>
        <w:jc w:val="center"/>
        <w:rPr>
          <w:rFonts w:ascii="Bahnschrift SemiCondensed" w:hAnsi="Bahnschrift SemiCondensed"/>
          <w:sz w:val="56"/>
          <w:szCs w:val="56"/>
        </w:rPr>
      </w:pPr>
      <w:r w:rsidRPr="00E819A5">
        <w:rPr>
          <w:rFonts w:ascii="Bahnschrift SemiCondensed" w:hAnsi="Bahnschrift SemiCondensed"/>
          <w:sz w:val="56"/>
          <w:szCs w:val="56"/>
        </w:rPr>
        <w:t>UNIVERSIDAD POLITÉCNICA DE VICTORIA</w:t>
      </w:r>
    </w:p>
    <w:p w14:paraId="0A9011D8" w14:textId="77777777" w:rsidR="00E819A5" w:rsidRPr="00E819A5" w:rsidRDefault="00E819A5" w:rsidP="00E819A5">
      <w:pPr>
        <w:jc w:val="center"/>
        <w:rPr>
          <w:rFonts w:ascii="Bahnschrift SemiCondensed" w:hAnsi="Bahnschrift SemiCondensed"/>
          <w:color w:val="C45911" w:themeColor="accent2" w:themeShade="BF"/>
          <w:sz w:val="56"/>
          <w:szCs w:val="56"/>
        </w:rPr>
      </w:pPr>
    </w:p>
    <w:p w14:paraId="7EC59F9C" w14:textId="77777777" w:rsidR="00E819A5" w:rsidRPr="00E819A5" w:rsidRDefault="00E819A5" w:rsidP="00E819A5">
      <w:pPr>
        <w:jc w:val="center"/>
        <w:rPr>
          <w:rFonts w:ascii="Bahnschrift SemiCondensed" w:hAnsi="Bahnschrift SemiCondensed"/>
          <w:color w:val="C45911" w:themeColor="accent2" w:themeShade="BF"/>
          <w:sz w:val="56"/>
          <w:szCs w:val="56"/>
        </w:rPr>
      </w:pPr>
      <w:r w:rsidRPr="00E819A5">
        <w:rPr>
          <w:rFonts w:ascii="Bahnschrift SemiCondensed" w:hAnsi="Bahnschrift SemiCondensed"/>
          <w:color w:val="C45911" w:themeColor="accent2" w:themeShade="BF"/>
          <w:sz w:val="56"/>
          <w:szCs w:val="56"/>
        </w:rPr>
        <w:t>INGENIERÍA EN SISTEMAS DE LA INFORMACIÓN E INNOVACIÓN DIGITAL</w:t>
      </w:r>
    </w:p>
    <w:p w14:paraId="7E892FEF" w14:textId="0E3EC044" w:rsidR="00E819A5" w:rsidRPr="00E819A5" w:rsidRDefault="00E819A5" w:rsidP="00E819A5">
      <w:pPr>
        <w:jc w:val="center"/>
        <w:rPr>
          <w:rFonts w:ascii="Bahnschrift SemiCondensed" w:hAnsi="Bahnschrift SemiCondensed"/>
          <w:color w:val="C45911" w:themeColor="accent2" w:themeShade="BF"/>
          <w:sz w:val="56"/>
          <w:szCs w:val="56"/>
        </w:rPr>
      </w:pPr>
    </w:p>
    <w:p w14:paraId="7000E539" w14:textId="2AA9411C" w:rsidR="00E819A5" w:rsidRDefault="00E819A5" w:rsidP="00E819A5">
      <w:pPr>
        <w:jc w:val="center"/>
        <w:rPr>
          <w:rFonts w:ascii="Bahnschrift SemiCondensed" w:hAnsi="Bahnschrift SemiCondensed"/>
          <w:sz w:val="56"/>
          <w:szCs w:val="56"/>
        </w:rPr>
      </w:pPr>
      <w:r w:rsidRPr="00E819A5">
        <w:rPr>
          <w:rFonts w:ascii="Bahnschrift SemiCondensed" w:hAnsi="Bahnschrift SemiCondensed"/>
          <w:sz w:val="56"/>
          <w:szCs w:val="56"/>
        </w:rPr>
        <w:t>Portada Actividad N°1 Unidad 3</w:t>
      </w:r>
    </w:p>
    <w:p w14:paraId="3A339A2D" w14:textId="77777777" w:rsidR="00E819A5" w:rsidRDefault="00E819A5" w:rsidP="00E819A5">
      <w:pPr>
        <w:jc w:val="center"/>
        <w:rPr>
          <w:rFonts w:ascii="Bahnschrift SemiCondensed" w:hAnsi="Bahnschrift SemiCondensed"/>
          <w:sz w:val="56"/>
          <w:szCs w:val="56"/>
        </w:rPr>
      </w:pPr>
    </w:p>
    <w:p w14:paraId="080FBD81" w14:textId="77777777" w:rsidR="00E819A5" w:rsidRPr="00E819A5" w:rsidRDefault="00E819A5" w:rsidP="00E819A5">
      <w:pPr>
        <w:jc w:val="center"/>
        <w:rPr>
          <w:rFonts w:ascii="Bahnschrift SemiCondensed" w:hAnsi="Bahnschrift SemiCondensed"/>
          <w:sz w:val="56"/>
          <w:szCs w:val="56"/>
        </w:rPr>
      </w:pPr>
      <w:r w:rsidRPr="00E819A5">
        <w:rPr>
          <w:rStyle w:val="Textoennegrita"/>
          <w:rFonts w:ascii="Bahnschrift SemiCondensed" w:hAnsi="Bahnschrift SemiCondensed"/>
          <w:sz w:val="56"/>
          <w:szCs w:val="56"/>
        </w:rPr>
        <w:t>Materia:</w:t>
      </w:r>
      <w:r w:rsidRPr="00E819A5">
        <w:rPr>
          <w:rFonts w:ascii="Bahnschrift SemiCondensed" w:hAnsi="Bahnschrift SemiCondensed"/>
          <w:sz w:val="56"/>
          <w:szCs w:val="56"/>
        </w:rPr>
        <w:t xml:space="preserve"> Estructura de Datos</w:t>
      </w:r>
    </w:p>
    <w:p w14:paraId="5EE5A2F4" w14:textId="77777777" w:rsidR="00E819A5" w:rsidRPr="00E819A5" w:rsidRDefault="00E819A5" w:rsidP="00E819A5">
      <w:pPr>
        <w:jc w:val="center"/>
        <w:rPr>
          <w:rFonts w:ascii="Bahnschrift SemiCondensed" w:hAnsi="Bahnschrift SemiCondensed"/>
          <w:sz w:val="56"/>
          <w:szCs w:val="56"/>
        </w:rPr>
      </w:pPr>
      <w:r w:rsidRPr="00E819A5">
        <w:rPr>
          <w:rStyle w:val="Textoennegrita"/>
          <w:rFonts w:ascii="Bahnschrift SemiCondensed" w:hAnsi="Bahnschrift SemiCondensed"/>
          <w:sz w:val="56"/>
          <w:szCs w:val="56"/>
        </w:rPr>
        <w:t>Cuatrimestre y Grupo:</w:t>
      </w:r>
      <w:r w:rsidRPr="00E819A5">
        <w:rPr>
          <w:rFonts w:ascii="Bahnschrift SemiCondensed" w:hAnsi="Bahnschrift SemiCondensed"/>
          <w:sz w:val="56"/>
          <w:szCs w:val="56"/>
        </w:rPr>
        <w:t xml:space="preserve"> 4to-2</w:t>
      </w:r>
    </w:p>
    <w:p w14:paraId="0A59BBC1" w14:textId="77777777" w:rsidR="00E819A5" w:rsidRPr="00E819A5" w:rsidRDefault="00E819A5" w:rsidP="00E819A5">
      <w:pPr>
        <w:jc w:val="center"/>
        <w:rPr>
          <w:rFonts w:ascii="Bahnschrift SemiCondensed" w:hAnsi="Bahnschrift SemiCondensed"/>
          <w:sz w:val="56"/>
          <w:szCs w:val="56"/>
        </w:rPr>
      </w:pPr>
    </w:p>
    <w:p w14:paraId="00286DF4" w14:textId="2A0EE669" w:rsidR="00E819A5" w:rsidRPr="00E819A5" w:rsidRDefault="00E819A5" w:rsidP="00E819A5">
      <w:pPr>
        <w:jc w:val="center"/>
        <w:rPr>
          <w:rFonts w:ascii="Bahnschrift SemiCondensed" w:hAnsi="Bahnschrift SemiCondensed"/>
          <w:sz w:val="32"/>
          <w:szCs w:val="32"/>
        </w:rPr>
      </w:pPr>
      <w:r w:rsidRPr="00E819A5">
        <w:rPr>
          <w:rStyle w:val="Textoennegrita"/>
          <w:rFonts w:ascii="Bahnschrift SemiCondensed" w:hAnsi="Bahnschrift SemiCondensed"/>
          <w:sz w:val="32"/>
          <w:szCs w:val="32"/>
        </w:rPr>
        <w:t>Alumno:</w:t>
      </w:r>
      <w:r w:rsidRPr="00E819A5">
        <w:rPr>
          <w:rFonts w:ascii="Bahnschrift SemiCondensed" w:hAnsi="Bahnschrift SemiCondensed"/>
          <w:sz w:val="32"/>
          <w:szCs w:val="32"/>
        </w:rPr>
        <w:t xml:space="preserve"> Lizbeth Segundo García</w:t>
      </w:r>
    </w:p>
    <w:p w14:paraId="17833F92" w14:textId="77777777" w:rsidR="00E819A5" w:rsidRPr="00E819A5" w:rsidRDefault="00E819A5" w:rsidP="00E819A5">
      <w:pPr>
        <w:jc w:val="center"/>
        <w:rPr>
          <w:rFonts w:ascii="Bahnschrift SemiCondensed" w:hAnsi="Bahnschrift SemiCondensed"/>
          <w:sz w:val="32"/>
          <w:szCs w:val="32"/>
        </w:rPr>
      </w:pPr>
      <w:r w:rsidRPr="00E819A5">
        <w:rPr>
          <w:rStyle w:val="Textoennegrita"/>
          <w:rFonts w:ascii="Bahnschrift SemiCondensed" w:hAnsi="Bahnschrift SemiCondensed"/>
          <w:sz w:val="32"/>
          <w:szCs w:val="32"/>
        </w:rPr>
        <w:t>Maestro:</w:t>
      </w:r>
      <w:r w:rsidRPr="00E819A5">
        <w:rPr>
          <w:rFonts w:ascii="Bahnschrift SemiCondensed" w:hAnsi="Bahnschrift SemiCondensed"/>
          <w:sz w:val="32"/>
          <w:szCs w:val="32"/>
        </w:rPr>
        <w:t xml:space="preserve"> Dr. Said Polanco Martagón</w:t>
      </w:r>
    </w:p>
    <w:p w14:paraId="19E29A2A" w14:textId="77777777" w:rsidR="00E819A5" w:rsidRPr="00E819A5" w:rsidRDefault="00E819A5" w:rsidP="00E819A5">
      <w:pPr>
        <w:jc w:val="center"/>
        <w:rPr>
          <w:sz w:val="36"/>
          <w:szCs w:val="36"/>
        </w:rPr>
      </w:pPr>
    </w:p>
    <w:p w14:paraId="47EA27C3" w14:textId="77777777" w:rsidR="00E819A5" w:rsidRPr="00E819A5" w:rsidRDefault="00E819A5" w:rsidP="00E819A5">
      <w:pPr>
        <w:jc w:val="center"/>
        <w:rPr>
          <w:sz w:val="36"/>
          <w:szCs w:val="36"/>
        </w:rPr>
      </w:pPr>
    </w:p>
    <w:p w14:paraId="25C7D902" w14:textId="77777777" w:rsidR="00E819A5" w:rsidRPr="00E819A5" w:rsidRDefault="00E819A5" w:rsidP="00E819A5">
      <w:pPr>
        <w:jc w:val="center"/>
        <w:rPr>
          <w:sz w:val="36"/>
          <w:szCs w:val="36"/>
        </w:rPr>
      </w:pPr>
    </w:p>
    <w:p w14:paraId="40D3BEF4" w14:textId="77777777" w:rsidR="00E819A5" w:rsidRDefault="00E819A5" w:rsidP="00E819A5">
      <w:pPr>
        <w:pStyle w:val="Ttulo1"/>
      </w:pPr>
    </w:p>
    <w:p w14:paraId="6DFA941F" w14:textId="16516C36" w:rsidR="00E819A5" w:rsidRDefault="00E819A5" w:rsidP="00E819A5">
      <w:pPr>
        <w:pStyle w:val="Ttulo1"/>
        <w:jc w:val="center"/>
      </w:pPr>
      <w:r>
        <w:lastRenderedPageBreak/>
        <w:t xml:space="preserve">Informe Técnico: </w:t>
      </w:r>
      <w:proofErr w:type="spellStart"/>
      <w:r>
        <w:t>NeuroNet</w:t>
      </w:r>
      <w:proofErr w:type="spellEnd"/>
    </w:p>
    <w:p w14:paraId="41116B56" w14:textId="77777777" w:rsidR="00E819A5" w:rsidRDefault="00E819A5" w:rsidP="00E819A5">
      <w:pPr>
        <w:pStyle w:val="NormalWeb"/>
      </w:pPr>
      <w:r>
        <w:rPr>
          <w:rStyle w:val="Textoennegrita"/>
        </w:rPr>
        <w:t>Análisis y Visualización de Propagación en Redes Masivas mediante Arquitectura Híbrida C++/Python</w:t>
      </w:r>
    </w:p>
    <w:p w14:paraId="544FA8AB" w14:textId="77777777" w:rsidR="00E819A5" w:rsidRDefault="00E819A5" w:rsidP="00E819A5">
      <w:pPr>
        <w:pStyle w:val="Ttulo2"/>
      </w:pPr>
      <w:r>
        <w:t>Resumen Ejecutivo</w:t>
      </w:r>
    </w:p>
    <w:p w14:paraId="0F068D94" w14:textId="77777777" w:rsidR="00E819A5" w:rsidRDefault="00E819A5" w:rsidP="00E819A5">
      <w:pPr>
        <w:pStyle w:val="NormalWeb"/>
      </w:pPr>
      <w:proofErr w:type="spellStart"/>
      <w:r>
        <w:rPr>
          <w:rStyle w:val="Textoennegrita"/>
        </w:rPr>
        <w:t>NeuroNet</w:t>
      </w:r>
      <w:proofErr w:type="spellEnd"/>
      <w:r>
        <w:t xml:space="preserve"> es una solución de software para el análisis de grafos masivos que aborda las limitaciones de memoria y rendimiento de los intérpretes estándar. El sistema implementa una arquitectura de tres capas que delega el procesamiento computacionalmente intensivo a un núcleo en </w:t>
      </w:r>
      <w:r>
        <w:rPr>
          <w:rStyle w:val="Textoennegrita"/>
        </w:rPr>
        <w:t>C++</w:t>
      </w:r>
      <w:r>
        <w:t xml:space="preserve"> mediante matrices dispersas (</w:t>
      </w:r>
      <w:r>
        <w:rPr>
          <w:rStyle w:val="Textoennegrita"/>
        </w:rPr>
        <w:t>CSR</w:t>
      </w:r>
      <w:r>
        <w:t xml:space="preserve">), ofreciendo simultáneamente una interfaz gráfica interactiva en </w:t>
      </w:r>
      <w:r>
        <w:rPr>
          <w:rStyle w:val="Textoennegrita"/>
        </w:rPr>
        <w:t>Python</w:t>
      </w:r>
      <w:r>
        <w:t>.</w:t>
      </w:r>
    </w:p>
    <w:p w14:paraId="097217FF" w14:textId="77777777" w:rsidR="00E819A5" w:rsidRDefault="00E819A5" w:rsidP="00E819A5">
      <w:pPr>
        <w:pStyle w:val="Ttulo2"/>
      </w:pPr>
      <w:r>
        <w:t>1. Introducción</w:t>
      </w:r>
    </w:p>
    <w:p w14:paraId="790F5212" w14:textId="77777777" w:rsidR="00E819A5" w:rsidRDefault="00E819A5" w:rsidP="00E819A5">
      <w:pPr>
        <w:pStyle w:val="NormalWeb"/>
      </w:pPr>
      <w:r>
        <w:t>En el análisis de redes complejas (redes sociales, infraestructura eléctrica, etc.), el volumen de datos frecuentemente excede la capacidad de las herramientas tradicionales. Las librerías implementadas puramente en Python, aunque versátiles, presentan alto consumo de memoria y tiempos de ejecución prolongados al procesar millones de nodos.</w:t>
      </w:r>
    </w:p>
    <w:p w14:paraId="5BCC84D5" w14:textId="77777777" w:rsidR="00E819A5" w:rsidRDefault="00E819A5" w:rsidP="00E819A5">
      <w:pPr>
        <w:pStyle w:val="NormalWeb"/>
      </w:pPr>
      <w:r>
        <w:t>Este proyecto desarrolló un motor híbrido que combina:</w:t>
      </w:r>
    </w:p>
    <w:p w14:paraId="5010C8CD" w14:textId="77777777" w:rsidR="00E819A5" w:rsidRDefault="00E819A5" w:rsidP="00E819A5">
      <w:pPr>
        <w:numPr>
          <w:ilvl w:val="0"/>
          <w:numId w:val="8"/>
        </w:numPr>
        <w:spacing w:before="100" w:beforeAutospacing="1" w:after="100" w:afterAutospacing="1" w:line="240" w:lineRule="auto"/>
      </w:pPr>
      <w:r>
        <w:rPr>
          <w:rStyle w:val="Textoennegrita"/>
        </w:rPr>
        <w:t>Eficiencia:</w:t>
      </w:r>
      <w:r>
        <w:t xml:space="preserve"> C++ con gestión manual de memoria para el procesamiento de </w:t>
      </w:r>
      <w:proofErr w:type="spellStart"/>
      <w:r>
        <w:t>datasets</w:t>
      </w:r>
      <w:proofErr w:type="spellEnd"/>
      <w:r>
        <w:t xml:space="preserve"> del proyecto SNAP (Stanford).</w:t>
      </w:r>
    </w:p>
    <w:p w14:paraId="2EF4501E" w14:textId="77777777" w:rsidR="00E819A5" w:rsidRDefault="00E819A5" w:rsidP="00E819A5">
      <w:pPr>
        <w:numPr>
          <w:ilvl w:val="0"/>
          <w:numId w:val="8"/>
        </w:numPr>
        <w:spacing w:before="100" w:beforeAutospacing="1" w:after="100" w:afterAutospacing="1" w:line="240" w:lineRule="auto"/>
      </w:pPr>
      <w:r>
        <w:rPr>
          <w:rStyle w:val="Textoennegrita"/>
        </w:rPr>
        <w:t>Usabilidad:</w:t>
      </w:r>
      <w:r>
        <w:t xml:space="preserve"> Python (</w:t>
      </w:r>
      <w:proofErr w:type="spellStart"/>
      <w:r>
        <w:t>Tkinter</w:t>
      </w:r>
      <w:proofErr w:type="spellEnd"/>
      <w:r>
        <w:t>/</w:t>
      </w:r>
      <w:proofErr w:type="spellStart"/>
      <w:r>
        <w:t>NetworkX</w:t>
      </w:r>
      <w:proofErr w:type="spellEnd"/>
      <w:r>
        <w:t xml:space="preserve">) para la interfaz de usuario, manteniendo el rendimiento del </w:t>
      </w:r>
      <w:proofErr w:type="spellStart"/>
      <w:r>
        <w:t>backend</w:t>
      </w:r>
      <w:proofErr w:type="spellEnd"/>
      <w:r>
        <w:t>.</w:t>
      </w:r>
    </w:p>
    <w:p w14:paraId="6DB25B19" w14:textId="77777777" w:rsidR="00E819A5" w:rsidRDefault="00E819A5" w:rsidP="00E819A5">
      <w:pPr>
        <w:pStyle w:val="Ttulo2"/>
      </w:pPr>
      <w:r>
        <w:t>2. Desarrollo Técnico</w:t>
      </w:r>
    </w:p>
    <w:p w14:paraId="6E5DC3DE" w14:textId="77777777" w:rsidR="00E819A5" w:rsidRDefault="00E819A5" w:rsidP="00E819A5">
      <w:pPr>
        <w:pStyle w:val="Ttulo3"/>
      </w:pPr>
      <w:r>
        <w:t>2.1. Arquitectura del Sistema</w:t>
      </w:r>
    </w:p>
    <w:p w14:paraId="1E300A2C" w14:textId="77777777" w:rsidR="00E819A5" w:rsidRDefault="00E819A5" w:rsidP="00E819A5">
      <w:pPr>
        <w:pStyle w:val="NormalWeb"/>
      </w:pPr>
      <w:r>
        <w:t>El sistema consta de tres componentes:</w:t>
      </w:r>
    </w:p>
    <w:p w14:paraId="3402EA77" w14:textId="77777777" w:rsidR="00E819A5" w:rsidRDefault="00E819A5" w:rsidP="00E819A5">
      <w:pPr>
        <w:numPr>
          <w:ilvl w:val="0"/>
          <w:numId w:val="9"/>
        </w:numPr>
        <w:spacing w:before="100" w:beforeAutospacing="1" w:after="100" w:afterAutospacing="1" w:line="240" w:lineRule="auto"/>
      </w:pPr>
      <w:r>
        <w:rPr>
          <w:rStyle w:val="Textoennegrita"/>
        </w:rPr>
        <w:t>Capa Núcleo (</w:t>
      </w:r>
      <w:proofErr w:type="spellStart"/>
      <w:r>
        <w:rPr>
          <w:rStyle w:val="Textoennegrita"/>
        </w:rPr>
        <w:t>Backend</w:t>
      </w:r>
      <w:proofErr w:type="spellEnd"/>
      <w:r>
        <w:rPr>
          <w:rStyle w:val="Textoennegrita"/>
        </w:rPr>
        <w:t xml:space="preserve"> C++):</w:t>
      </w:r>
      <w:r>
        <w:t xml:space="preserve"> Gestiona el almacenamiento de datos y la ejecución de algoritmos.</w:t>
      </w:r>
    </w:p>
    <w:p w14:paraId="6EE99EB6" w14:textId="77777777" w:rsidR="00E819A5" w:rsidRDefault="00E819A5" w:rsidP="00E819A5">
      <w:pPr>
        <w:numPr>
          <w:ilvl w:val="0"/>
          <w:numId w:val="9"/>
        </w:numPr>
        <w:spacing w:before="100" w:beforeAutospacing="1" w:after="100" w:afterAutospacing="1" w:line="240" w:lineRule="auto"/>
      </w:pPr>
      <w:r>
        <w:rPr>
          <w:rStyle w:val="Textoennegrita"/>
        </w:rPr>
        <w:t>Capa de Enlace (</w:t>
      </w:r>
      <w:proofErr w:type="spellStart"/>
      <w:r>
        <w:rPr>
          <w:rStyle w:val="Textoennegrita"/>
        </w:rPr>
        <w:t>Cython</w:t>
      </w:r>
      <w:proofErr w:type="spellEnd"/>
      <w:r>
        <w:rPr>
          <w:rStyle w:val="Textoennegrita"/>
        </w:rPr>
        <w:t>):</w:t>
      </w:r>
      <w:r>
        <w:t xml:space="preserve"> </w:t>
      </w:r>
      <w:proofErr w:type="spellStart"/>
      <w:r>
        <w:t>Wrapper</w:t>
      </w:r>
      <w:proofErr w:type="spellEnd"/>
      <w:r>
        <w:t xml:space="preserve"> compilado que traduce entre tipos de datos de C++ y objetos Python.</w:t>
      </w:r>
    </w:p>
    <w:p w14:paraId="137A90E6" w14:textId="77777777" w:rsidR="00E819A5" w:rsidRDefault="00E819A5" w:rsidP="00E819A5">
      <w:pPr>
        <w:numPr>
          <w:ilvl w:val="0"/>
          <w:numId w:val="9"/>
        </w:numPr>
        <w:spacing w:before="100" w:beforeAutospacing="1" w:after="100" w:afterAutospacing="1" w:line="240" w:lineRule="auto"/>
      </w:pPr>
      <w:r>
        <w:rPr>
          <w:rStyle w:val="Textoennegrita"/>
        </w:rPr>
        <w:t>Capa de Presentación (</w:t>
      </w:r>
      <w:proofErr w:type="spellStart"/>
      <w:r>
        <w:rPr>
          <w:rStyle w:val="Textoennegrita"/>
        </w:rPr>
        <w:t>Frontend</w:t>
      </w:r>
      <w:proofErr w:type="spellEnd"/>
      <w:r>
        <w:rPr>
          <w:rStyle w:val="Textoennegrita"/>
        </w:rPr>
        <w:t xml:space="preserve"> Python):</w:t>
      </w:r>
      <w:r>
        <w:t xml:space="preserve"> Interfaz gráfica desarrollada con </w:t>
      </w:r>
      <w:proofErr w:type="spellStart"/>
      <w:r>
        <w:rPr>
          <w:rStyle w:val="CdigoHTML"/>
          <w:rFonts w:eastAsiaTheme="minorHAnsi"/>
        </w:rPr>
        <w:t>Tkinter</w:t>
      </w:r>
      <w:proofErr w:type="spellEnd"/>
      <w:r>
        <w:t xml:space="preserve"> para entrada de usuario y visualización de resultados.</w:t>
      </w:r>
    </w:p>
    <w:p w14:paraId="601586DE" w14:textId="77777777" w:rsidR="00E819A5" w:rsidRDefault="00E819A5" w:rsidP="00E819A5">
      <w:pPr>
        <w:pStyle w:val="Ttulo3"/>
      </w:pPr>
      <w:r>
        <w:t>2.2. Gestión de Memoria: Formato CSR</w:t>
      </w:r>
    </w:p>
    <w:p w14:paraId="34E3DF25" w14:textId="77777777" w:rsidR="00E819A5" w:rsidRDefault="00E819A5" w:rsidP="00E819A5">
      <w:pPr>
        <w:pStyle w:val="NormalWeb"/>
      </w:pPr>
      <w:r>
        <w:lastRenderedPageBreak/>
        <w:t>Para optimizar el uso de memoria, se descartó la matriz de adyacencia tradicional (</w:t>
      </w:r>
      <w:r>
        <w:rPr>
          <w:rStyle w:val="nfasis"/>
        </w:rPr>
        <w:t>N × N</w:t>
      </w:r>
      <w:r>
        <w:t xml:space="preserve">) en favor del formato </w:t>
      </w:r>
      <w:r>
        <w:rPr>
          <w:rStyle w:val="Textoennegrita"/>
        </w:rPr>
        <w:t xml:space="preserve">Compressed </w:t>
      </w:r>
      <w:proofErr w:type="spellStart"/>
      <w:r>
        <w:rPr>
          <w:rStyle w:val="Textoennegrita"/>
        </w:rPr>
        <w:t>Sparse</w:t>
      </w:r>
      <w:proofErr w:type="spellEnd"/>
      <w:r>
        <w:rPr>
          <w:rStyle w:val="Textoennegrita"/>
        </w:rPr>
        <w:t xml:space="preserve"> </w:t>
      </w:r>
      <w:proofErr w:type="spellStart"/>
      <w:r>
        <w:rPr>
          <w:rStyle w:val="Textoennegrita"/>
        </w:rPr>
        <w:t>Row</w:t>
      </w:r>
      <w:proofErr w:type="spellEnd"/>
      <w:r>
        <w:rPr>
          <w:rStyle w:val="Textoennegrita"/>
        </w:rPr>
        <w:t xml:space="preserve"> (CSR)</w:t>
      </w:r>
      <w:r>
        <w:t xml:space="preserve">, implementado en la clase </w:t>
      </w:r>
      <w:proofErr w:type="spellStart"/>
      <w:r>
        <w:rPr>
          <w:rStyle w:val="CdigoHTML"/>
        </w:rPr>
        <w:t>SparseGraph</w:t>
      </w:r>
      <w:proofErr w:type="spellEnd"/>
      <w:r>
        <w:t>.</w:t>
      </w:r>
    </w:p>
    <w:p w14:paraId="24F468E2" w14:textId="77777777" w:rsidR="00E819A5" w:rsidRDefault="00E819A5" w:rsidP="00E819A5">
      <w:pPr>
        <w:pStyle w:val="NormalWeb"/>
      </w:pPr>
      <w:r>
        <w:t>Esta estructura comprime la información del grafo en tres vectores dinámicos (</w:t>
      </w:r>
      <w:proofErr w:type="spellStart"/>
      <w:proofErr w:type="gramStart"/>
      <w:r>
        <w:rPr>
          <w:rStyle w:val="CdigoHTML"/>
        </w:rPr>
        <w:t>std</w:t>
      </w:r>
      <w:proofErr w:type="spellEnd"/>
      <w:r>
        <w:rPr>
          <w:rStyle w:val="CdigoHTML"/>
        </w:rPr>
        <w:t>::</w:t>
      </w:r>
      <w:proofErr w:type="gramEnd"/>
      <w:r>
        <w:rPr>
          <w:rStyle w:val="CdigoHTML"/>
        </w:rPr>
        <w:t>vector</w:t>
      </w:r>
      <w:r>
        <w:t>):</w:t>
      </w:r>
    </w:p>
    <w:p w14:paraId="4F6862CB" w14:textId="77777777" w:rsidR="00E819A5" w:rsidRDefault="00E819A5" w:rsidP="00E819A5">
      <w:pPr>
        <w:numPr>
          <w:ilvl w:val="0"/>
          <w:numId w:val="10"/>
        </w:numPr>
        <w:spacing w:before="100" w:beforeAutospacing="1" w:after="100" w:afterAutospacing="1" w:line="240" w:lineRule="auto"/>
      </w:pPr>
      <w:proofErr w:type="spellStart"/>
      <w:r>
        <w:rPr>
          <w:rStyle w:val="CdigoHTML"/>
          <w:rFonts w:eastAsiaTheme="minorHAnsi"/>
          <w:b/>
          <w:bCs/>
        </w:rPr>
        <w:t>row_ptr</w:t>
      </w:r>
      <w:proofErr w:type="spellEnd"/>
      <w:r>
        <w:t>: Índices que delimitan las conexiones de cada nodo.</w:t>
      </w:r>
    </w:p>
    <w:p w14:paraId="72A2E487" w14:textId="77777777" w:rsidR="00E819A5" w:rsidRDefault="00E819A5" w:rsidP="00E819A5">
      <w:pPr>
        <w:numPr>
          <w:ilvl w:val="0"/>
          <w:numId w:val="10"/>
        </w:numPr>
        <w:spacing w:before="100" w:beforeAutospacing="1" w:after="100" w:afterAutospacing="1" w:line="240" w:lineRule="auto"/>
      </w:pPr>
      <w:proofErr w:type="spellStart"/>
      <w:r>
        <w:rPr>
          <w:rStyle w:val="CdigoHTML"/>
          <w:rFonts w:eastAsiaTheme="minorHAnsi"/>
          <w:b/>
          <w:bCs/>
        </w:rPr>
        <w:t>col_indices</w:t>
      </w:r>
      <w:proofErr w:type="spellEnd"/>
      <w:r>
        <w:t>: Nodos destino de cada arista.</w:t>
      </w:r>
    </w:p>
    <w:p w14:paraId="6E2606A0" w14:textId="77777777" w:rsidR="00E819A5" w:rsidRDefault="00E819A5" w:rsidP="00E819A5">
      <w:pPr>
        <w:numPr>
          <w:ilvl w:val="0"/>
          <w:numId w:val="10"/>
        </w:numPr>
        <w:spacing w:before="100" w:beforeAutospacing="1" w:after="100" w:afterAutospacing="1" w:line="240" w:lineRule="auto"/>
      </w:pPr>
      <w:proofErr w:type="spellStart"/>
      <w:r>
        <w:rPr>
          <w:rStyle w:val="CdigoHTML"/>
          <w:rFonts w:eastAsiaTheme="minorHAnsi"/>
          <w:b/>
          <w:bCs/>
        </w:rPr>
        <w:t>values</w:t>
      </w:r>
      <w:proofErr w:type="spellEnd"/>
      <w:r>
        <w:t>: Existencia de la conexión (implícito en esta versión).</w:t>
      </w:r>
    </w:p>
    <w:p w14:paraId="43D9246E" w14:textId="77777777" w:rsidR="00E819A5" w:rsidRDefault="00E819A5" w:rsidP="00E819A5">
      <w:pPr>
        <w:pStyle w:val="NormalWeb"/>
      </w:pPr>
      <w:r>
        <w:rPr>
          <w:rStyle w:val="Textoennegrita"/>
        </w:rPr>
        <w:t>Impacto:</w:t>
      </w:r>
      <w:r>
        <w:t xml:space="preserve"> Esta implementación reduce la complejidad espacial de </w:t>
      </w:r>
      <w:r>
        <w:rPr>
          <w:rStyle w:val="nfasis"/>
        </w:rPr>
        <w:t>O(N²)</w:t>
      </w:r>
      <w:r>
        <w:t xml:space="preserve"> a </w:t>
      </w:r>
      <w:proofErr w:type="gramStart"/>
      <w:r>
        <w:rPr>
          <w:rStyle w:val="nfasis"/>
        </w:rPr>
        <w:t>O(</w:t>
      </w:r>
      <w:proofErr w:type="gramEnd"/>
      <w:r>
        <w:rPr>
          <w:rStyle w:val="nfasis"/>
        </w:rPr>
        <w:t>N + E)</w:t>
      </w:r>
      <w:r>
        <w:t>, permitiendo cargar grafos con miles de nodos utilizando pocos megabytes de RAM.</w:t>
      </w:r>
    </w:p>
    <w:p w14:paraId="7C5776FC" w14:textId="77777777" w:rsidR="00E819A5" w:rsidRDefault="00E819A5" w:rsidP="00E819A5">
      <w:pPr>
        <w:pStyle w:val="Ttulo3"/>
      </w:pPr>
      <w:r>
        <w:t>2.3. Algoritmos Nativos</w:t>
      </w:r>
    </w:p>
    <w:p w14:paraId="427C9862" w14:textId="77777777" w:rsidR="00E819A5" w:rsidRDefault="00E819A5" w:rsidP="00E819A5">
      <w:pPr>
        <w:pStyle w:val="NormalWeb"/>
      </w:pPr>
      <w:r>
        <w:t>Los algoritmos críticos se implementaron directamente en C++ para minimizar la sobrecarga del intérprete:</w:t>
      </w:r>
    </w:p>
    <w:p w14:paraId="40EEC4BD" w14:textId="77777777" w:rsidR="00E819A5" w:rsidRDefault="00E819A5" w:rsidP="00E819A5">
      <w:pPr>
        <w:numPr>
          <w:ilvl w:val="0"/>
          <w:numId w:val="11"/>
        </w:numPr>
        <w:spacing w:before="100" w:beforeAutospacing="1" w:after="100" w:afterAutospacing="1" w:line="240" w:lineRule="auto"/>
      </w:pPr>
      <w:r>
        <w:rPr>
          <w:rStyle w:val="Textoennegrita"/>
        </w:rPr>
        <w:t>Detección de Nodo Crítico:</w:t>
      </w:r>
      <w:r>
        <w:t xml:space="preserve"> Barrido lineal sobre </w:t>
      </w:r>
      <w:proofErr w:type="spellStart"/>
      <w:r>
        <w:rPr>
          <w:rStyle w:val="CdigoHTML"/>
          <w:rFonts w:eastAsiaTheme="minorHAnsi"/>
        </w:rPr>
        <w:t>row_ptr</w:t>
      </w:r>
      <w:proofErr w:type="spellEnd"/>
      <w:r>
        <w:t xml:space="preserve"> para calcular el grado de salida en tiempo </w:t>
      </w:r>
      <w:r>
        <w:rPr>
          <w:rStyle w:val="nfasis"/>
        </w:rPr>
        <w:t>O(N)</w:t>
      </w:r>
      <w:r>
        <w:t>.</w:t>
      </w:r>
    </w:p>
    <w:p w14:paraId="22FE5809" w14:textId="77777777" w:rsidR="00E819A5" w:rsidRDefault="00E819A5" w:rsidP="00E819A5">
      <w:pPr>
        <w:numPr>
          <w:ilvl w:val="0"/>
          <w:numId w:val="11"/>
        </w:numPr>
        <w:spacing w:before="100" w:beforeAutospacing="1" w:after="100" w:afterAutospacing="1" w:line="240" w:lineRule="auto"/>
      </w:pPr>
      <w:r>
        <w:rPr>
          <w:rStyle w:val="Textoennegrita"/>
        </w:rPr>
        <w:t>BFS (Búsqueda en Anchura):</w:t>
      </w:r>
      <w:r>
        <w:t xml:space="preserve"> Implementación con </w:t>
      </w:r>
      <w:proofErr w:type="spellStart"/>
      <w:proofErr w:type="gramStart"/>
      <w:r>
        <w:rPr>
          <w:rStyle w:val="CdigoHTML"/>
          <w:rFonts w:eastAsiaTheme="minorHAnsi"/>
        </w:rPr>
        <w:t>std</w:t>
      </w:r>
      <w:proofErr w:type="spellEnd"/>
      <w:r>
        <w:rPr>
          <w:rStyle w:val="CdigoHTML"/>
          <w:rFonts w:eastAsiaTheme="minorHAnsi"/>
        </w:rPr>
        <w:t>::</w:t>
      </w:r>
      <w:proofErr w:type="spellStart"/>
      <w:proofErr w:type="gramEnd"/>
      <w:r>
        <w:rPr>
          <w:rStyle w:val="CdigoHTML"/>
          <w:rFonts w:eastAsiaTheme="minorHAnsi"/>
        </w:rPr>
        <w:t>queue</w:t>
      </w:r>
      <w:proofErr w:type="spellEnd"/>
      <w:r>
        <w:t xml:space="preserve"> y </w:t>
      </w:r>
      <w:proofErr w:type="spellStart"/>
      <w:r>
        <w:rPr>
          <w:rStyle w:val="CdigoHTML"/>
          <w:rFonts w:eastAsiaTheme="minorHAnsi"/>
        </w:rPr>
        <w:t>std</w:t>
      </w:r>
      <w:proofErr w:type="spellEnd"/>
      <w:r>
        <w:rPr>
          <w:rStyle w:val="CdigoHTML"/>
          <w:rFonts w:eastAsiaTheme="minorHAnsi"/>
        </w:rPr>
        <w:t>::vector</w:t>
      </w:r>
      <w:r>
        <w:t xml:space="preserve"> para control de visitados. El algoritmo retorna únicamente el subgrafo relevante (nodos visitados y aristas), minimizando la transferencia de datos.</w:t>
      </w:r>
    </w:p>
    <w:p w14:paraId="12840ECA" w14:textId="77777777" w:rsidR="00E819A5" w:rsidRDefault="00E819A5" w:rsidP="00E819A5">
      <w:pPr>
        <w:pStyle w:val="Ttulo3"/>
      </w:pPr>
      <w:r>
        <w:t xml:space="preserve">2.4. Interoperabilidad con </w:t>
      </w:r>
      <w:proofErr w:type="spellStart"/>
      <w:r>
        <w:t>Cython</w:t>
      </w:r>
      <w:proofErr w:type="spellEnd"/>
    </w:p>
    <w:p w14:paraId="6F3813BA" w14:textId="77777777" w:rsidR="00E819A5" w:rsidRDefault="00E819A5" w:rsidP="00E819A5">
      <w:pPr>
        <w:pStyle w:val="NormalWeb"/>
      </w:pPr>
      <w:r>
        <w:t xml:space="preserve">El módulo </w:t>
      </w:r>
      <w:proofErr w:type="spellStart"/>
      <w:r>
        <w:rPr>
          <w:rStyle w:val="CdigoHTML"/>
        </w:rPr>
        <w:t>neuronet.pyx</w:t>
      </w:r>
      <w:proofErr w:type="spellEnd"/>
      <w:r>
        <w:t xml:space="preserve"> define una clase </w:t>
      </w:r>
      <w:proofErr w:type="spellStart"/>
      <w:r>
        <w:rPr>
          <w:rStyle w:val="CdigoHTML"/>
        </w:rPr>
        <w:t>cdef</w:t>
      </w:r>
      <w:proofErr w:type="spellEnd"/>
      <w:r>
        <w:t xml:space="preserve"> que encapsula el puntero a la instancia C++. Esto permite instanciar el motor desde Python (</w:t>
      </w:r>
      <w:proofErr w:type="spellStart"/>
      <w:r>
        <w:rPr>
          <w:rStyle w:val="CdigoHTML"/>
        </w:rPr>
        <w:t>engine</w:t>
      </w:r>
      <w:proofErr w:type="spellEnd"/>
      <w:r>
        <w:rPr>
          <w:rStyle w:val="CdigoHTML"/>
        </w:rPr>
        <w:t xml:space="preserve"> = </w:t>
      </w:r>
      <w:proofErr w:type="spellStart"/>
      <w:proofErr w:type="gramStart"/>
      <w:r>
        <w:rPr>
          <w:rStyle w:val="CdigoHTML"/>
        </w:rPr>
        <w:t>neuronet.NeuroNetEngine</w:t>
      </w:r>
      <w:proofErr w:type="spellEnd"/>
      <w:proofErr w:type="gramEnd"/>
      <w:r>
        <w:rPr>
          <w:rStyle w:val="CdigoHTML"/>
        </w:rPr>
        <w:t>()</w:t>
      </w:r>
      <w:r>
        <w:t>) ocultando la complejidad de punteros y gestión de memoria.</w:t>
      </w:r>
    </w:p>
    <w:p w14:paraId="5559B730" w14:textId="77777777" w:rsidR="00E819A5" w:rsidRDefault="00E819A5" w:rsidP="00E819A5">
      <w:pPr>
        <w:pStyle w:val="Ttulo2"/>
      </w:pPr>
      <w:r>
        <w:t>3. Resultados</w:t>
      </w:r>
    </w:p>
    <w:p w14:paraId="6DD58693" w14:textId="77777777" w:rsidR="00E819A5" w:rsidRDefault="00E819A5" w:rsidP="00E819A5">
      <w:pPr>
        <w:pStyle w:val="Ttulo3"/>
      </w:pPr>
      <w:r>
        <w:t>3.1. Eficiencia de Carga y Memoria</w:t>
      </w:r>
    </w:p>
    <w:p w14:paraId="3398A2F3" w14:textId="77777777" w:rsidR="00E819A5" w:rsidRDefault="00E819A5" w:rsidP="00E819A5">
      <w:pPr>
        <w:pStyle w:val="NormalWeb"/>
      </w:pPr>
      <w:r>
        <w:t>El sistema demostró capacidad para cargar archivos de texto y convertirlos a estructura CSR en tiempo de ejecución.</w:t>
      </w:r>
    </w:p>
    <w:p w14:paraId="01B00D56" w14:textId="77777777" w:rsidR="00E819A5" w:rsidRDefault="00E819A5" w:rsidP="00E819A5">
      <w:pPr>
        <w:numPr>
          <w:ilvl w:val="0"/>
          <w:numId w:val="12"/>
        </w:numPr>
        <w:spacing w:before="100" w:beforeAutospacing="1" w:after="100" w:afterAutospacing="1" w:line="240" w:lineRule="auto"/>
      </w:pPr>
      <w:r>
        <w:rPr>
          <w:rStyle w:val="Textoennegrita"/>
        </w:rPr>
        <w:t>Prueba:</w:t>
      </w:r>
      <w:r>
        <w:t xml:space="preserve"> Carga del </w:t>
      </w:r>
      <w:proofErr w:type="spellStart"/>
      <w:r>
        <w:t>dataset</w:t>
      </w:r>
      <w:proofErr w:type="spellEnd"/>
      <w:r>
        <w:t xml:space="preserve"> </w:t>
      </w:r>
      <w:r>
        <w:rPr>
          <w:rStyle w:val="CdigoHTML"/>
          <w:rFonts w:eastAsiaTheme="minorHAnsi"/>
        </w:rPr>
        <w:t>dummy_graph.txt</w:t>
      </w:r>
      <w:r>
        <w:t>.</w:t>
      </w:r>
    </w:p>
    <w:p w14:paraId="59FC538A" w14:textId="77777777" w:rsidR="00E819A5" w:rsidRDefault="00E819A5" w:rsidP="00E819A5">
      <w:pPr>
        <w:numPr>
          <w:ilvl w:val="0"/>
          <w:numId w:val="12"/>
        </w:numPr>
        <w:spacing w:before="100" w:beforeAutospacing="1" w:after="100" w:afterAutospacing="1" w:line="240" w:lineRule="auto"/>
      </w:pPr>
      <w:r>
        <w:rPr>
          <w:rStyle w:val="Textoennegrita"/>
        </w:rPr>
        <w:t>Resultado:</w:t>
      </w:r>
      <w:r>
        <w:t xml:space="preserve"> Uso de memoria despreciable para grafos pequeños y carga instantánea, validando la implementación.</w:t>
      </w:r>
    </w:p>
    <w:p w14:paraId="401DB0EC" w14:textId="77777777" w:rsidR="00E819A5" w:rsidRDefault="00E819A5" w:rsidP="00E819A5">
      <w:pPr>
        <w:pStyle w:val="Ttulo3"/>
      </w:pPr>
      <w:r>
        <w:t>3.2. Interfaz de Usuario</w:t>
      </w:r>
    </w:p>
    <w:p w14:paraId="4E192BC5" w14:textId="77777777" w:rsidR="00E819A5" w:rsidRDefault="00E819A5" w:rsidP="00E819A5">
      <w:pPr>
        <w:pStyle w:val="NormalWeb"/>
      </w:pPr>
      <w:r>
        <w:lastRenderedPageBreak/>
        <w:t>La aplicación presenta una interfaz intuitiva organizada en tres secciones principales:</w:t>
      </w:r>
    </w:p>
    <w:p w14:paraId="36B0FCD5" w14:textId="77777777" w:rsidR="00E819A5" w:rsidRDefault="00E819A5" w:rsidP="00E819A5">
      <w:pPr>
        <w:pStyle w:val="NormalWeb"/>
      </w:pPr>
      <w:r>
        <w:rPr>
          <w:rStyle w:val="Textoennegrita"/>
        </w:rPr>
        <w:t>1. Ingesta de Datos</w:t>
      </w:r>
    </w:p>
    <w:p w14:paraId="3EE0502B" w14:textId="77777777" w:rsidR="00E819A5" w:rsidRDefault="00E819A5" w:rsidP="00E819A5">
      <w:pPr>
        <w:numPr>
          <w:ilvl w:val="0"/>
          <w:numId w:val="13"/>
        </w:numPr>
        <w:spacing w:before="100" w:beforeAutospacing="1" w:after="100" w:afterAutospacing="1" w:line="240" w:lineRule="auto"/>
      </w:pPr>
      <w:r>
        <w:t xml:space="preserve">Botón para cargar </w:t>
      </w:r>
      <w:proofErr w:type="spellStart"/>
      <w:r>
        <w:t>datasets</w:t>
      </w:r>
      <w:proofErr w:type="spellEnd"/>
      <w:r>
        <w:t xml:space="preserve"> en formato SNAP</w:t>
      </w:r>
    </w:p>
    <w:p w14:paraId="3E7064D4" w14:textId="77777777" w:rsidR="00E819A5" w:rsidRDefault="00E819A5" w:rsidP="00E819A5">
      <w:pPr>
        <w:numPr>
          <w:ilvl w:val="0"/>
          <w:numId w:val="13"/>
        </w:numPr>
        <w:spacing w:before="100" w:beforeAutospacing="1" w:after="100" w:afterAutospacing="1" w:line="240" w:lineRule="auto"/>
      </w:pPr>
      <w:r>
        <w:t>Visualización del archivo cargado (</w:t>
      </w:r>
      <w:r>
        <w:rPr>
          <w:rStyle w:val="CdigoHTML"/>
          <w:rFonts w:eastAsiaTheme="minorHAnsi"/>
        </w:rPr>
        <w:t>dummy_graph.txt</w:t>
      </w:r>
      <w:r>
        <w:t>)</w:t>
      </w:r>
    </w:p>
    <w:p w14:paraId="78D8DF5F" w14:textId="77777777" w:rsidR="00E819A5" w:rsidRDefault="00E819A5" w:rsidP="00E819A5">
      <w:pPr>
        <w:pStyle w:val="NormalWeb"/>
      </w:pPr>
      <w:r>
        <w:rPr>
          <w:rStyle w:val="Textoennegrita"/>
        </w:rPr>
        <w:t>2. Análisis Topológico</w:t>
      </w:r>
    </w:p>
    <w:p w14:paraId="32FE2EDB" w14:textId="77777777" w:rsidR="00E819A5" w:rsidRDefault="00E819A5" w:rsidP="00E819A5">
      <w:pPr>
        <w:numPr>
          <w:ilvl w:val="0"/>
          <w:numId w:val="14"/>
        </w:numPr>
        <w:spacing w:before="100" w:beforeAutospacing="1" w:after="100" w:afterAutospacing="1" w:line="240" w:lineRule="auto"/>
      </w:pPr>
      <w:r>
        <w:t>Funcionalidad para identificar el nodo crítico (mayor grado)</w:t>
      </w:r>
    </w:p>
    <w:p w14:paraId="5C585E66" w14:textId="77777777" w:rsidR="00E819A5" w:rsidRDefault="00E819A5" w:rsidP="00E819A5">
      <w:pPr>
        <w:numPr>
          <w:ilvl w:val="0"/>
          <w:numId w:val="14"/>
        </w:numPr>
        <w:spacing w:before="100" w:beforeAutospacing="1" w:after="100" w:afterAutospacing="1" w:line="240" w:lineRule="auto"/>
      </w:pPr>
      <w:r>
        <w:t>Métricas del grafo: Nodos (11), Aristas (15), Memoria estimada (0.00 MB)</w:t>
      </w:r>
    </w:p>
    <w:p w14:paraId="452A5CE6" w14:textId="77777777" w:rsidR="00E819A5" w:rsidRDefault="00E819A5" w:rsidP="00E819A5">
      <w:pPr>
        <w:pStyle w:val="NormalWeb"/>
      </w:pPr>
      <w:r>
        <w:rPr>
          <w:rStyle w:val="Textoennegrita"/>
        </w:rPr>
        <w:t>3. Simulación BFS</w:t>
      </w:r>
    </w:p>
    <w:p w14:paraId="053AC856" w14:textId="77777777" w:rsidR="00E819A5" w:rsidRDefault="00E819A5" w:rsidP="00E819A5">
      <w:pPr>
        <w:numPr>
          <w:ilvl w:val="0"/>
          <w:numId w:val="15"/>
        </w:numPr>
        <w:spacing w:before="100" w:beforeAutospacing="1" w:after="100" w:afterAutospacing="1" w:line="240" w:lineRule="auto"/>
      </w:pPr>
      <w:r>
        <w:t>Parámetros configurables: Nodo inicial y profundidad de búsqueda</w:t>
      </w:r>
    </w:p>
    <w:p w14:paraId="3B244A7B" w14:textId="77777777" w:rsidR="00E819A5" w:rsidRDefault="00E819A5" w:rsidP="00E819A5">
      <w:pPr>
        <w:numPr>
          <w:ilvl w:val="0"/>
          <w:numId w:val="15"/>
        </w:numPr>
        <w:spacing w:before="100" w:beforeAutospacing="1" w:after="100" w:afterAutospacing="1" w:line="240" w:lineRule="auto"/>
      </w:pPr>
      <w:r>
        <w:t>Botón para ejecutar la visualización del recorrido</w:t>
      </w:r>
    </w:p>
    <w:p w14:paraId="7A4A3635" w14:textId="4B3EDC91" w:rsidR="00E819A5" w:rsidRDefault="00E819A5" w:rsidP="00E819A5">
      <w:pPr>
        <w:pStyle w:val="NormalWeb"/>
      </w:pPr>
      <w:r>
        <w:rPr>
          <w:noProof/>
        </w:rPr>
        <mc:AlternateContent>
          <mc:Choice Requires="wps">
            <w:drawing>
              <wp:inline distT="0" distB="0" distL="0" distR="0" wp14:anchorId="70B7C4A7" wp14:editId="795A6992">
                <wp:extent cx="304800" cy="304800"/>
                <wp:effectExtent l="0" t="0" r="0" b="0"/>
                <wp:docPr id="2" name="Rectángulo 2" descr="Interfaz NeuroNet - Panel de Contr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2571C" id="Rectángulo 2" o:spid="_x0000_s1026" alt="Interfaz NeuroNet - Panel de Contr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3SsS/g4CAADzAwAA&#10;DgAAAAAAAAAAAAAAAAAuAgAAZHJzL2Uyb0RvYy54bWxQSwECLQAUAAYACAAAACEATKDpLNgAAAAD&#10;AQAADwAAAAAAAAAAAAAAAABoBAAAZHJzL2Rvd25yZXYueG1sUEsFBgAAAAAEAAQA8wAAAG0FAAAA&#10;AA==&#10;" filled="f" stroked="f">
                <o:lock v:ext="edit" aspectratio="t"/>
                <w10:anchorlock/>
              </v:rect>
            </w:pict>
          </mc:Fallback>
        </mc:AlternateContent>
      </w:r>
      <w:r>
        <w:rPr>
          <w:noProof/>
        </w:rPr>
        <w:drawing>
          <wp:inline distT="0" distB="0" distL="0" distR="0" wp14:anchorId="45A093B2" wp14:editId="123776FC">
            <wp:extent cx="1676400" cy="48578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3683" cy="4878915"/>
                    </a:xfrm>
                    <a:prstGeom prst="rect">
                      <a:avLst/>
                    </a:prstGeom>
                    <a:noFill/>
                    <a:ln>
                      <a:noFill/>
                    </a:ln>
                  </pic:spPr>
                </pic:pic>
              </a:graphicData>
            </a:graphic>
          </wp:inline>
        </w:drawing>
      </w:r>
    </w:p>
    <w:p w14:paraId="0C0E942E" w14:textId="77777777" w:rsidR="00E819A5" w:rsidRDefault="00E819A5" w:rsidP="00E819A5">
      <w:pPr>
        <w:pStyle w:val="Ttulo3"/>
      </w:pPr>
      <w:r>
        <w:lastRenderedPageBreak/>
        <w:t>3.3. Simulación y Visualización</w:t>
      </w:r>
    </w:p>
    <w:p w14:paraId="2657652E" w14:textId="77777777" w:rsidR="00E819A5" w:rsidRDefault="00E819A5" w:rsidP="00E819A5">
      <w:pPr>
        <w:pStyle w:val="NormalWeb"/>
      </w:pPr>
      <w:r>
        <w:t xml:space="preserve">Se ejecutó una simulación de recorrido BFS desde el </w:t>
      </w:r>
      <w:r>
        <w:rPr>
          <w:rStyle w:val="Textoennegrita"/>
        </w:rPr>
        <w:t>Nodo 0</w:t>
      </w:r>
      <w:r>
        <w:t xml:space="preserve"> con </w:t>
      </w:r>
      <w:r>
        <w:rPr>
          <w:rStyle w:val="Textoennegrita"/>
        </w:rPr>
        <w:t>profundidad de 2</w:t>
      </w:r>
      <w:r>
        <w:t>, alcanzando un total de 8 nodos.</w:t>
      </w:r>
    </w:p>
    <w:p w14:paraId="01D15F98" w14:textId="77777777" w:rsidR="00E819A5" w:rsidRDefault="00E819A5" w:rsidP="00E819A5">
      <w:pPr>
        <w:numPr>
          <w:ilvl w:val="0"/>
          <w:numId w:val="16"/>
        </w:numPr>
        <w:spacing w:before="100" w:beforeAutospacing="1" w:after="100" w:afterAutospacing="1" w:line="240" w:lineRule="auto"/>
      </w:pPr>
      <w:proofErr w:type="spellStart"/>
      <w:r>
        <w:rPr>
          <w:rStyle w:val="Textoennegrita"/>
        </w:rPr>
        <w:t>Backend</w:t>
      </w:r>
      <w:proofErr w:type="spellEnd"/>
      <w:r>
        <w:rPr>
          <w:rStyle w:val="Textoennegrita"/>
        </w:rPr>
        <w:t>:</w:t>
      </w:r>
      <w:r>
        <w:t xml:space="preserve"> C++ procesó el grafo y retornó las conexiones exactas.</w:t>
      </w:r>
    </w:p>
    <w:p w14:paraId="584D0171" w14:textId="77777777" w:rsidR="00E819A5" w:rsidRDefault="00E819A5" w:rsidP="00E819A5">
      <w:pPr>
        <w:numPr>
          <w:ilvl w:val="0"/>
          <w:numId w:val="16"/>
        </w:numPr>
        <w:spacing w:before="100" w:beforeAutospacing="1" w:after="100" w:afterAutospacing="1" w:line="240" w:lineRule="auto"/>
      </w:pPr>
      <w:proofErr w:type="spellStart"/>
      <w:r>
        <w:rPr>
          <w:rStyle w:val="Textoennegrita"/>
        </w:rPr>
        <w:t>Frontend</w:t>
      </w:r>
      <w:proofErr w:type="spellEnd"/>
      <w:r>
        <w:rPr>
          <w:rStyle w:val="Textoennegrita"/>
        </w:rPr>
        <w:t>:</w:t>
      </w:r>
      <w:r>
        <w:t xml:space="preserve"> Python recibió las aristas y, mediante </w:t>
      </w:r>
      <w:proofErr w:type="spellStart"/>
      <w:r>
        <w:rPr>
          <w:rStyle w:val="CdigoHTML"/>
          <w:rFonts w:eastAsiaTheme="minorHAnsi"/>
        </w:rPr>
        <w:t>NetworkX</w:t>
      </w:r>
      <w:proofErr w:type="spellEnd"/>
      <w:r>
        <w:t xml:space="preserve"> y </w:t>
      </w:r>
      <w:proofErr w:type="spellStart"/>
      <w:r>
        <w:rPr>
          <w:rStyle w:val="CdigoHTML"/>
          <w:rFonts w:eastAsiaTheme="minorHAnsi"/>
        </w:rPr>
        <w:t>Matplotlib</w:t>
      </w:r>
      <w:proofErr w:type="spellEnd"/>
      <w:r>
        <w:t>, renderizó el subgrafo.</w:t>
      </w:r>
    </w:p>
    <w:p w14:paraId="1D3D20E0" w14:textId="77777777" w:rsidR="00E819A5" w:rsidRDefault="00E819A5" w:rsidP="00E819A5">
      <w:pPr>
        <w:pStyle w:val="NormalWeb"/>
      </w:pPr>
      <w:r>
        <w:t>La visualización generada muestra:</w:t>
      </w:r>
    </w:p>
    <w:p w14:paraId="4D22ED2B" w14:textId="77777777" w:rsidR="00E819A5" w:rsidRDefault="00E819A5" w:rsidP="00E819A5">
      <w:pPr>
        <w:numPr>
          <w:ilvl w:val="0"/>
          <w:numId w:val="17"/>
        </w:numPr>
        <w:spacing w:before="100" w:beforeAutospacing="1" w:after="100" w:afterAutospacing="1" w:line="240" w:lineRule="auto"/>
      </w:pPr>
      <w:r>
        <w:rPr>
          <w:rStyle w:val="Textoennegrita"/>
        </w:rPr>
        <w:t>Nodo origen (0):</w:t>
      </w:r>
      <w:r>
        <w:t xml:space="preserve"> Destacado en color rojo</w:t>
      </w:r>
    </w:p>
    <w:p w14:paraId="4FF16283" w14:textId="77777777" w:rsidR="00E819A5" w:rsidRDefault="00E819A5" w:rsidP="00E819A5">
      <w:pPr>
        <w:numPr>
          <w:ilvl w:val="0"/>
          <w:numId w:val="17"/>
        </w:numPr>
        <w:spacing w:before="100" w:beforeAutospacing="1" w:after="100" w:afterAutospacing="1" w:line="240" w:lineRule="auto"/>
      </w:pPr>
      <w:r>
        <w:rPr>
          <w:rStyle w:val="Textoennegrita"/>
        </w:rPr>
        <w:t>Nivel 1:</w:t>
      </w:r>
      <w:r>
        <w:t xml:space="preserve"> Nodos directamente conectados (1, 2, 3)</w:t>
      </w:r>
    </w:p>
    <w:p w14:paraId="7A5D17E6" w14:textId="77777777" w:rsidR="00E819A5" w:rsidRDefault="00E819A5" w:rsidP="00E819A5">
      <w:pPr>
        <w:numPr>
          <w:ilvl w:val="0"/>
          <w:numId w:val="17"/>
        </w:numPr>
        <w:spacing w:before="100" w:beforeAutospacing="1" w:after="100" w:afterAutospacing="1" w:line="240" w:lineRule="auto"/>
      </w:pPr>
      <w:r>
        <w:rPr>
          <w:rStyle w:val="Textoennegrita"/>
        </w:rPr>
        <w:t>Nivel 2:</w:t>
      </w:r>
      <w:r>
        <w:t xml:space="preserve"> Nodos alcanzables en la segunda iteración (4, 5, 6, 7)</w:t>
      </w:r>
    </w:p>
    <w:p w14:paraId="606ACA5D" w14:textId="77777777" w:rsidR="00E819A5" w:rsidRDefault="00E819A5" w:rsidP="00E819A5">
      <w:pPr>
        <w:numPr>
          <w:ilvl w:val="0"/>
          <w:numId w:val="17"/>
        </w:numPr>
        <w:spacing w:before="100" w:beforeAutospacing="1" w:after="100" w:afterAutospacing="1" w:line="240" w:lineRule="auto"/>
      </w:pPr>
      <w:r>
        <w:rPr>
          <w:rStyle w:val="Textoennegrita"/>
        </w:rPr>
        <w:t>Aristas dirigidas:</w:t>
      </w:r>
      <w:r>
        <w:t xml:space="preserve"> Indicando la dirección del flujo en el grafo</w:t>
      </w:r>
    </w:p>
    <w:p w14:paraId="7BE23CB4" w14:textId="5CDBBFE7" w:rsidR="00E819A5" w:rsidRDefault="00E819A5" w:rsidP="00E819A5">
      <w:pPr>
        <w:pStyle w:val="NormalWeb"/>
      </w:pPr>
      <w:r>
        <w:rPr>
          <w:noProof/>
        </w:rPr>
        <mc:AlternateContent>
          <mc:Choice Requires="wps">
            <w:drawing>
              <wp:inline distT="0" distB="0" distL="0" distR="0" wp14:anchorId="5500370C" wp14:editId="011EB997">
                <wp:extent cx="304800" cy="304800"/>
                <wp:effectExtent l="0" t="0" r="0" b="0"/>
                <wp:docPr id="1" name="Rectángulo 1" descr="Visualización BFS - Resultado de Propag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086F0" id="Rectángulo 1" o:spid="_x0000_s1026" alt="Visualización BFS - Resultado de Propag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7+j4JRQC&#10;AAD9AwAADgAAAAAAAAAAAAAAAAAuAgAAZHJzL2Uyb0RvYy54bWxQSwECLQAUAAYACAAAACEATKDp&#10;LNgAAAADAQAADwAAAAAAAAAAAAAAAABuBAAAZHJzL2Rvd25yZXYueG1sUEsFBgAAAAAEAAQA8wAA&#10;AHMFAAAAAA==&#10;" filled="f" stroked="f">
                <o:lock v:ext="edit" aspectratio="t"/>
                <w10:anchorlock/>
              </v:rect>
            </w:pict>
          </mc:Fallback>
        </mc:AlternateContent>
      </w:r>
      <w:r>
        <w:rPr>
          <w:noProof/>
        </w:rPr>
        <w:drawing>
          <wp:inline distT="0" distB="0" distL="0" distR="0" wp14:anchorId="436FD294" wp14:editId="7F53C1CD">
            <wp:extent cx="4617720" cy="336062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0672" cy="3362770"/>
                    </a:xfrm>
                    <a:prstGeom prst="rect">
                      <a:avLst/>
                    </a:prstGeom>
                    <a:noFill/>
                    <a:ln>
                      <a:noFill/>
                    </a:ln>
                  </pic:spPr>
                </pic:pic>
              </a:graphicData>
            </a:graphic>
          </wp:inline>
        </w:drawing>
      </w:r>
    </w:p>
    <w:p w14:paraId="313FCD50" w14:textId="054F2C73" w:rsidR="00E819A5" w:rsidRDefault="00E819A5" w:rsidP="00E819A5">
      <w:pPr>
        <w:pStyle w:val="NormalWeb"/>
      </w:pPr>
      <w:r>
        <w:t>El grafo resultante confirma la corrección del algoritmo BFS implementado en C++, mostrando claramente la expansión radial desde el nodo origen hacia los niveles subsecuentes.</w:t>
      </w:r>
    </w:p>
    <w:p w14:paraId="4968D9DF" w14:textId="567B0C4A" w:rsidR="00E819A5" w:rsidRDefault="00E819A5" w:rsidP="00E819A5">
      <w:pPr>
        <w:pStyle w:val="NormalWeb"/>
      </w:pPr>
    </w:p>
    <w:p w14:paraId="49934946" w14:textId="77777777" w:rsidR="00E819A5" w:rsidRDefault="00E819A5" w:rsidP="00E819A5">
      <w:pPr>
        <w:pStyle w:val="NormalWeb"/>
      </w:pPr>
    </w:p>
    <w:p w14:paraId="77B43CB8" w14:textId="77777777" w:rsidR="00E819A5" w:rsidRDefault="00E819A5" w:rsidP="00E819A5">
      <w:pPr>
        <w:pStyle w:val="Ttulo2"/>
      </w:pPr>
      <w:r>
        <w:t>4. Conclusión</w:t>
      </w:r>
    </w:p>
    <w:p w14:paraId="588A43B2" w14:textId="77777777" w:rsidR="00E819A5" w:rsidRDefault="00E819A5" w:rsidP="00E819A5">
      <w:pPr>
        <w:pStyle w:val="NormalWeb"/>
      </w:pPr>
      <w:r>
        <w:lastRenderedPageBreak/>
        <w:t xml:space="preserve">El desarrollo de </w:t>
      </w:r>
      <w:proofErr w:type="spellStart"/>
      <w:r>
        <w:rPr>
          <w:rStyle w:val="Textoennegrita"/>
        </w:rPr>
        <w:t>NeuroNet</w:t>
      </w:r>
      <w:proofErr w:type="spellEnd"/>
      <w:r>
        <w:t xml:space="preserve"> demuestra que la arquitectura híbrida es una solución efectiva para aplicaciones de alto rendimiento:</w:t>
      </w:r>
    </w:p>
    <w:p w14:paraId="4B53F062" w14:textId="77777777" w:rsidR="00E819A5" w:rsidRDefault="00E819A5" w:rsidP="00E819A5">
      <w:pPr>
        <w:pStyle w:val="NormalWeb"/>
        <w:numPr>
          <w:ilvl w:val="0"/>
          <w:numId w:val="18"/>
        </w:numPr>
      </w:pPr>
      <w:r>
        <w:rPr>
          <w:rStyle w:val="Textoennegrita"/>
        </w:rPr>
        <w:t>Optimización de Memoria:</w:t>
      </w:r>
      <w:r>
        <w:t xml:space="preserve"> La implementación manual del formato CSR en C++ resultó significativamente más eficiente que las estructuras estándar de Python.</w:t>
      </w:r>
    </w:p>
    <w:p w14:paraId="6E39CEF1" w14:textId="77777777" w:rsidR="00E819A5" w:rsidRDefault="00E819A5" w:rsidP="00E819A5">
      <w:pPr>
        <w:pStyle w:val="NormalWeb"/>
        <w:numPr>
          <w:ilvl w:val="0"/>
          <w:numId w:val="18"/>
        </w:numPr>
      </w:pPr>
      <w:r>
        <w:rPr>
          <w:rStyle w:val="Textoennegrita"/>
        </w:rPr>
        <w:t>Interoperabilidad Efectiva:</w:t>
      </w:r>
      <w:r>
        <w:t xml:space="preserve"> </w:t>
      </w:r>
      <w:proofErr w:type="spellStart"/>
      <w:r>
        <w:t>Cython</w:t>
      </w:r>
      <w:proofErr w:type="spellEnd"/>
      <w:r>
        <w:t xml:space="preserve"> funcionó como puente eficaz, permitiendo aprovechar el rendimiento de C++ mientras se mantiene la capacidad de crear interfaces gráficas modernas en Python.</w:t>
      </w:r>
    </w:p>
    <w:p w14:paraId="3AC4F09B" w14:textId="77777777" w:rsidR="00E819A5" w:rsidRDefault="00E819A5" w:rsidP="00E819A5">
      <w:pPr>
        <w:pStyle w:val="NormalWeb"/>
        <w:numPr>
          <w:ilvl w:val="0"/>
          <w:numId w:val="18"/>
        </w:numPr>
      </w:pPr>
      <w:r>
        <w:rPr>
          <w:rStyle w:val="Textoennegrita"/>
        </w:rPr>
        <w:t>Escalabilidad:</w:t>
      </w:r>
      <w:r>
        <w:t xml:space="preserve"> La arquitectura soporta el procesamiento de millones de datos en el </w:t>
      </w:r>
      <w:proofErr w:type="spellStart"/>
      <w:r>
        <w:t>backend</w:t>
      </w:r>
      <w:proofErr w:type="spellEnd"/>
      <w:r>
        <w:t>, mientras la visualización se enfoca en subgrafos legibles para el usuario.</w:t>
      </w:r>
    </w:p>
    <w:p w14:paraId="304F4A4B" w14:textId="77777777" w:rsidR="00E819A5" w:rsidRDefault="00E819A5" w:rsidP="00E819A5">
      <w:pPr>
        <w:pStyle w:val="NormalWeb"/>
        <w:numPr>
          <w:ilvl w:val="0"/>
          <w:numId w:val="18"/>
        </w:numPr>
      </w:pPr>
      <w:r>
        <w:rPr>
          <w:rStyle w:val="Textoennegrita"/>
        </w:rPr>
        <w:t>Usabilidad:</w:t>
      </w:r>
      <w:r>
        <w:t xml:space="preserve"> La interfaz gráfica proporciona acceso intuitivo a funcionalidades complejas, permitiendo a usuarios no especializados realizar análisis avanzados de redes.</w:t>
      </w:r>
    </w:p>
    <w:p w14:paraId="6CE1ECDF" w14:textId="77777777" w:rsidR="00E819A5" w:rsidRDefault="00E819A5" w:rsidP="00E819A5">
      <w:pPr>
        <w:pStyle w:val="NormalWeb"/>
      </w:pPr>
      <w:r>
        <w:t xml:space="preserve">El proyecto </w:t>
      </w:r>
      <w:proofErr w:type="spellStart"/>
      <w:r>
        <w:t>NeuroNet</w:t>
      </w:r>
      <w:proofErr w:type="spellEnd"/>
      <w:r>
        <w:t xml:space="preserve"> representa una solución completa que equilibra rendimiento computacional con experiencia de usuario, estableciendo un fundamento sólido para futuras expansiones en el análisis de redes complejas a gran escala.</w:t>
      </w:r>
    </w:p>
    <w:p w14:paraId="7A7EF753" w14:textId="6F4D944A" w:rsidR="00E819A5" w:rsidRPr="00E819A5" w:rsidRDefault="00E819A5" w:rsidP="00E819A5"/>
    <w:sectPr w:rsidR="00E819A5" w:rsidRPr="00E819A5">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F5842" w14:textId="77777777" w:rsidR="00FA5267" w:rsidRDefault="00FA5267" w:rsidP="00E819A5">
      <w:pPr>
        <w:spacing w:after="0" w:line="240" w:lineRule="auto"/>
      </w:pPr>
      <w:r>
        <w:separator/>
      </w:r>
    </w:p>
  </w:endnote>
  <w:endnote w:type="continuationSeparator" w:id="0">
    <w:p w14:paraId="2C8D121F" w14:textId="77777777" w:rsidR="00FA5267" w:rsidRDefault="00FA5267" w:rsidP="00E81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7F0EE" w14:textId="77777777" w:rsidR="00FA5267" w:rsidRDefault="00FA5267" w:rsidP="00E819A5">
      <w:pPr>
        <w:spacing w:after="0" w:line="240" w:lineRule="auto"/>
      </w:pPr>
      <w:r>
        <w:separator/>
      </w:r>
    </w:p>
  </w:footnote>
  <w:footnote w:type="continuationSeparator" w:id="0">
    <w:p w14:paraId="30A09D56" w14:textId="77777777" w:rsidR="00FA5267" w:rsidRDefault="00FA5267" w:rsidP="00E81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0168" w14:textId="77777777" w:rsidR="00E819A5" w:rsidRDefault="00E819A5" w:rsidP="00E819A5">
    <w:pPr>
      <w:pStyle w:val="Encabezado"/>
    </w:pPr>
    <w:r>
      <w:rPr>
        <w:noProof/>
        <w:bdr w:val="none" w:sz="0" w:space="0" w:color="auto" w:frame="1"/>
      </w:rPr>
      <w:drawing>
        <wp:anchor distT="0" distB="0" distL="114300" distR="114300" simplePos="0" relativeHeight="251661312" behindDoc="0" locked="0" layoutInCell="1" allowOverlap="1" wp14:anchorId="06597ADC" wp14:editId="31CAF143">
          <wp:simplePos x="0" y="0"/>
          <wp:positionH relativeFrom="page">
            <wp:align>right</wp:align>
          </wp:positionH>
          <wp:positionV relativeFrom="paragraph">
            <wp:posOffset>-311785</wp:posOffset>
          </wp:positionV>
          <wp:extent cx="1774190" cy="526415"/>
          <wp:effectExtent l="0" t="0" r="0" b="6985"/>
          <wp:wrapSquare wrapText="bothSides"/>
          <wp:docPr id="798404174"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4174" name="Imagen 9" descr="Interfaz de usuario gráfic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4190" cy="526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60288" behindDoc="0" locked="0" layoutInCell="1" allowOverlap="1" wp14:anchorId="519658AD" wp14:editId="0FD4CDAD">
          <wp:simplePos x="0" y="0"/>
          <wp:positionH relativeFrom="page">
            <wp:align>left</wp:align>
          </wp:positionH>
          <wp:positionV relativeFrom="paragraph">
            <wp:posOffset>-436245</wp:posOffset>
          </wp:positionV>
          <wp:extent cx="1391920" cy="699770"/>
          <wp:effectExtent l="0" t="0" r="0" b="5080"/>
          <wp:wrapSquare wrapText="bothSides"/>
          <wp:docPr id="1628702279" name="Imagen 8" descr="Acerca de la Secretaría de Educación Pública | Secretaría de Educación  Pública | Gobierno | 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cerca de la Secretaría de Educación Pública | Secretaría de Educación  Pública | Gobierno | gob.mx"/>
                  <pic:cNvPicPr>
                    <a:picLocks noChangeAspect="1" noChangeArrowheads="1"/>
                  </pic:cNvPicPr>
                </pic:nvPicPr>
                <pic:blipFill rotWithShape="1">
                  <a:blip r:embed="rId2">
                    <a:extLst>
                      <a:ext uri="{28A0092B-C50C-407E-A947-70E740481C1C}">
                        <a14:useLocalDpi xmlns:a14="http://schemas.microsoft.com/office/drawing/2010/main" val="0"/>
                      </a:ext>
                    </a:extLst>
                  </a:blip>
                  <a:srcRect l="1" t="-12121" r="-18261"/>
                  <a:stretch>
                    <a:fillRect/>
                  </a:stretch>
                </pic:blipFill>
                <pic:spPr bwMode="auto">
                  <a:xfrm>
                    <a:off x="0" y="0"/>
                    <a:ext cx="1395528" cy="7015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59264" behindDoc="0" locked="0" layoutInCell="1" allowOverlap="1" wp14:anchorId="71E31DBE" wp14:editId="30F8EF32">
          <wp:simplePos x="0" y="0"/>
          <wp:positionH relativeFrom="margin">
            <wp:align>center</wp:align>
          </wp:positionH>
          <wp:positionV relativeFrom="paragraph">
            <wp:posOffset>-302895</wp:posOffset>
          </wp:positionV>
          <wp:extent cx="3143250" cy="561975"/>
          <wp:effectExtent l="0" t="0" r="0" b="9525"/>
          <wp:wrapSquare wrapText="bothSides"/>
          <wp:docPr id="651010262" name="Imagen 7" descr="SIIE | Consulta Cal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IE | Consulta Calificacion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143250" cy="561975"/>
                  </a:xfrm>
                  <a:prstGeom prst="rect">
                    <a:avLst/>
                  </a:prstGeom>
                  <a:noFill/>
                  <a:ln>
                    <a:noFill/>
                  </a:ln>
                </pic:spPr>
              </pic:pic>
            </a:graphicData>
          </a:graphic>
        </wp:anchor>
      </w:drawing>
    </w:r>
  </w:p>
  <w:p w14:paraId="602BAB5A" w14:textId="77777777" w:rsidR="00E819A5" w:rsidRDefault="00E819A5" w:rsidP="00E819A5">
    <w:pPr>
      <w:pStyle w:val="Encabezado"/>
    </w:pPr>
  </w:p>
  <w:p w14:paraId="153696EE" w14:textId="77777777" w:rsidR="00E819A5" w:rsidRDefault="00E819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B7F"/>
    <w:multiLevelType w:val="multilevel"/>
    <w:tmpl w:val="A23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77EA"/>
    <w:multiLevelType w:val="multilevel"/>
    <w:tmpl w:val="42F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61130"/>
    <w:multiLevelType w:val="multilevel"/>
    <w:tmpl w:val="1C2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140A"/>
    <w:multiLevelType w:val="multilevel"/>
    <w:tmpl w:val="E4DE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2521D"/>
    <w:multiLevelType w:val="multilevel"/>
    <w:tmpl w:val="E04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06825"/>
    <w:multiLevelType w:val="multilevel"/>
    <w:tmpl w:val="57C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36256"/>
    <w:multiLevelType w:val="multilevel"/>
    <w:tmpl w:val="8CC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A7467"/>
    <w:multiLevelType w:val="multilevel"/>
    <w:tmpl w:val="D24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85AC6"/>
    <w:multiLevelType w:val="multilevel"/>
    <w:tmpl w:val="5D8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52C0C"/>
    <w:multiLevelType w:val="multilevel"/>
    <w:tmpl w:val="0950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260B29"/>
    <w:multiLevelType w:val="multilevel"/>
    <w:tmpl w:val="C7D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B7A9D"/>
    <w:multiLevelType w:val="multilevel"/>
    <w:tmpl w:val="3B7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361EE"/>
    <w:multiLevelType w:val="multilevel"/>
    <w:tmpl w:val="462C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A90CF0"/>
    <w:multiLevelType w:val="multilevel"/>
    <w:tmpl w:val="F87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51C91"/>
    <w:multiLevelType w:val="multilevel"/>
    <w:tmpl w:val="5D4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5D5A64"/>
    <w:multiLevelType w:val="multilevel"/>
    <w:tmpl w:val="EDA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52E1A"/>
    <w:multiLevelType w:val="multilevel"/>
    <w:tmpl w:val="ABF2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9034DA"/>
    <w:multiLevelType w:val="multilevel"/>
    <w:tmpl w:val="A39A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2"/>
  </w:num>
  <w:num w:numId="3">
    <w:abstractNumId w:val="5"/>
  </w:num>
  <w:num w:numId="4">
    <w:abstractNumId w:val="8"/>
  </w:num>
  <w:num w:numId="5">
    <w:abstractNumId w:val="11"/>
  </w:num>
  <w:num w:numId="6">
    <w:abstractNumId w:val="6"/>
  </w:num>
  <w:num w:numId="7">
    <w:abstractNumId w:val="14"/>
  </w:num>
  <w:num w:numId="8">
    <w:abstractNumId w:val="17"/>
  </w:num>
  <w:num w:numId="9">
    <w:abstractNumId w:val="9"/>
  </w:num>
  <w:num w:numId="10">
    <w:abstractNumId w:val="10"/>
  </w:num>
  <w:num w:numId="11">
    <w:abstractNumId w:val="2"/>
  </w:num>
  <w:num w:numId="12">
    <w:abstractNumId w:val="15"/>
  </w:num>
  <w:num w:numId="13">
    <w:abstractNumId w:val="13"/>
  </w:num>
  <w:num w:numId="14">
    <w:abstractNumId w:val="7"/>
  </w:num>
  <w:num w:numId="15">
    <w:abstractNumId w:val="0"/>
  </w:num>
  <w:num w:numId="16">
    <w:abstractNumId w:val="4"/>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A5"/>
    <w:rsid w:val="00E819A5"/>
    <w:rsid w:val="00FA52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9642"/>
  <w15:chartTrackingRefBased/>
  <w15:docId w15:val="{6DC499EB-CE8E-4740-9D4A-6F26BB51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819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E819A5"/>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819A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19A5"/>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E819A5"/>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819A5"/>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E819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819A5"/>
    <w:rPr>
      <w:b/>
      <w:bCs/>
    </w:rPr>
  </w:style>
  <w:style w:type="character" w:styleId="CdigoHTML">
    <w:name w:val="HTML Code"/>
    <w:basedOn w:val="Fuentedeprrafopredeter"/>
    <w:uiPriority w:val="99"/>
    <w:semiHidden/>
    <w:unhideWhenUsed/>
    <w:rsid w:val="00E819A5"/>
    <w:rPr>
      <w:rFonts w:ascii="Courier New" w:eastAsia="Times New Roman" w:hAnsi="Courier New" w:cs="Courier New"/>
      <w:sz w:val="20"/>
      <w:szCs w:val="20"/>
    </w:rPr>
  </w:style>
  <w:style w:type="character" w:styleId="nfasis">
    <w:name w:val="Emphasis"/>
    <w:basedOn w:val="Fuentedeprrafopredeter"/>
    <w:uiPriority w:val="20"/>
    <w:qFormat/>
    <w:rsid w:val="00E819A5"/>
    <w:rPr>
      <w:i/>
      <w:iCs/>
    </w:rPr>
  </w:style>
  <w:style w:type="paragraph" w:styleId="Encabezado">
    <w:name w:val="header"/>
    <w:basedOn w:val="Normal"/>
    <w:link w:val="EncabezadoCar"/>
    <w:uiPriority w:val="99"/>
    <w:unhideWhenUsed/>
    <w:rsid w:val="00E81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19A5"/>
  </w:style>
  <w:style w:type="paragraph" w:styleId="Piedepgina">
    <w:name w:val="footer"/>
    <w:basedOn w:val="Normal"/>
    <w:link w:val="PiedepginaCar"/>
    <w:uiPriority w:val="99"/>
    <w:unhideWhenUsed/>
    <w:rsid w:val="00E819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1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844772">
      <w:bodyDiv w:val="1"/>
      <w:marLeft w:val="0"/>
      <w:marRight w:val="0"/>
      <w:marTop w:val="0"/>
      <w:marBottom w:val="0"/>
      <w:divBdr>
        <w:top w:val="none" w:sz="0" w:space="0" w:color="auto"/>
        <w:left w:val="none" w:sz="0" w:space="0" w:color="auto"/>
        <w:bottom w:val="none" w:sz="0" w:space="0" w:color="auto"/>
        <w:right w:val="none" w:sz="0" w:space="0" w:color="auto"/>
      </w:divBdr>
    </w:div>
    <w:div w:id="1505825838">
      <w:bodyDiv w:val="1"/>
      <w:marLeft w:val="0"/>
      <w:marRight w:val="0"/>
      <w:marTop w:val="0"/>
      <w:marBottom w:val="0"/>
      <w:divBdr>
        <w:top w:val="none" w:sz="0" w:space="0" w:color="auto"/>
        <w:left w:val="none" w:sz="0" w:space="0" w:color="auto"/>
        <w:bottom w:val="none" w:sz="0" w:space="0" w:color="auto"/>
        <w:right w:val="none" w:sz="0" w:space="0" w:color="auto"/>
      </w:divBdr>
    </w:div>
    <w:div w:id="1632394944">
      <w:bodyDiv w:val="1"/>
      <w:marLeft w:val="0"/>
      <w:marRight w:val="0"/>
      <w:marTop w:val="0"/>
      <w:marBottom w:val="0"/>
      <w:divBdr>
        <w:top w:val="none" w:sz="0" w:space="0" w:color="auto"/>
        <w:left w:val="none" w:sz="0" w:space="0" w:color="auto"/>
        <w:bottom w:val="none" w:sz="0" w:space="0" w:color="auto"/>
        <w:right w:val="none" w:sz="0" w:space="0" w:color="auto"/>
      </w:divBdr>
      <w:divsChild>
        <w:div w:id="1953658971">
          <w:marLeft w:val="0"/>
          <w:marRight w:val="0"/>
          <w:marTop w:val="0"/>
          <w:marBottom w:val="0"/>
          <w:divBdr>
            <w:top w:val="none" w:sz="0" w:space="0" w:color="auto"/>
            <w:left w:val="none" w:sz="0" w:space="0" w:color="auto"/>
            <w:bottom w:val="none" w:sz="0" w:space="0" w:color="auto"/>
            <w:right w:val="none" w:sz="0" w:space="0" w:color="auto"/>
          </w:divBdr>
          <w:divsChild>
            <w:div w:id="1580479713">
              <w:marLeft w:val="0"/>
              <w:marRight w:val="0"/>
              <w:marTop w:val="0"/>
              <w:marBottom w:val="0"/>
              <w:divBdr>
                <w:top w:val="none" w:sz="0" w:space="0" w:color="auto"/>
                <w:left w:val="none" w:sz="0" w:space="0" w:color="auto"/>
                <w:bottom w:val="none" w:sz="0" w:space="0" w:color="auto"/>
                <w:right w:val="none" w:sz="0" w:space="0" w:color="auto"/>
              </w:divBdr>
            </w:div>
            <w:div w:id="843596883">
              <w:marLeft w:val="0"/>
              <w:marRight w:val="0"/>
              <w:marTop w:val="0"/>
              <w:marBottom w:val="0"/>
              <w:divBdr>
                <w:top w:val="none" w:sz="0" w:space="0" w:color="auto"/>
                <w:left w:val="none" w:sz="0" w:space="0" w:color="auto"/>
                <w:bottom w:val="none" w:sz="0" w:space="0" w:color="auto"/>
                <w:right w:val="none" w:sz="0" w:space="0" w:color="auto"/>
              </w:divBdr>
            </w:div>
            <w:div w:id="832989806">
              <w:marLeft w:val="0"/>
              <w:marRight w:val="0"/>
              <w:marTop w:val="0"/>
              <w:marBottom w:val="0"/>
              <w:divBdr>
                <w:top w:val="none" w:sz="0" w:space="0" w:color="auto"/>
                <w:left w:val="none" w:sz="0" w:space="0" w:color="auto"/>
                <w:bottom w:val="none" w:sz="0" w:space="0" w:color="auto"/>
                <w:right w:val="none" w:sz="0" w:space="0" w:color="auto"/>
              </w:divBdr>
            </w:div>
            <w:div w:id="843400973">
              <w:marLeft w:val="0"/>
              <w:marRight w:val="0"/>
              <w:marTop w:val="0"/>
              <w:marBottom w:val="0"/>
              <w:divBdr>
                <w:top w:val="none" w:sz="0" w:space="0" w:color="auto"/>
                <w:left w:val="none" w:sz="0" w:space="0" w:color="auto"/>
                <w:bottom w:val="none" w:sz="0" w:space="0" w:color="auto"/>
                <w:right w:val="none" w:sz="0" w:space="0" w:color="auto"/>
              </w:divBdr>
            </w:div>
            <w:div w:id="1824276176">
              <w:marLeft w:val="0"/>
              <w:marRight w:val="0"/>
              <w:marTop w:val="0"/>
              <w:marBottom w:val="0"/>
              <w:divBdr>
                <w:top w:val="none" w:sz="0" w:space="0" w:color="auto"/>
                <w:left w:val="none" w:sz="0" w:space="0" w:color="auto"/>
                <w:bottom w:val="none" w:sz="0" w:space="0" w:color="auto"/>
                <w:right w:val="none" w:sz="0" w:space="0" w:color="auto"/>
              </w:divBdr>
            </w:div>
            <w:div w:id="1270159753">
              <w:marLeft w:val="0"/>
              <w:marRight w:val="0"/>
              <w:marTop w:val="0"/>
              <w:marBottom w:val="0"/>
              <w:divBdr>
                <w:top w:val="none" w:sz="0" w:space="0" w:color="auto"/>
                <w:left w:val="none" w:sz="0" w:space="0" w:color="auto"/>
                <w:bottom w:val="none" w:sz="0" w:space="0" w:color="auto"/>
                <w:right w:val="none" w:sz="0" w:space="0" w:color="auto"/>
              </w:divBdr>
            </w:div>
            <w:div w:id="1011225980">
              <w:marLeft w:val="0"/>
              <w:marRight w:val="0"/>
              <w:marTop w:val="0"/>
              <w:marBottom w:val="0"/>
              <w:divBdr>
                <w:top w:val="none" w:sz="0" w:space="0" w:color="auto"/>
                <w:left w:val="none" w:sz="0" w:space="0" w:color="auto"/>
                <w:bottom w:val="none" w:sz="0" w:space="0" w:color="auto"/>
                <w:right w:val="none" w:sz="0" w:space="0" w:color="auto"/>
              </w:divBdr>
            </w:div>
            <w:div w:id="1375690435">
              <w:marLeft w:val="0"/>
              <w:marRight w:val="0"/>
              <w:marTop w:val="0"/>
              <w:marBottom w:val="0"/>
              <w:divBdr>
                <w:top w:val="none" w:sz="0" w:space="0" w:color="auto"/>
                <w:left w:val="none" w:sz="0" w:space="0" w:color="auto"/>
                <w:bottom w:val="none" w:sz="0" w:space="0" w:color="auto"/>
                <w:right w:val="none" w:sz="0" w:space="0" w:color="auto"/>
              </w:divBdr>
            </w:div>
            <w:div w:id="20327644">
              <w:marLeft w:val="0"/>
              <w:marRight w:val="0"/>
              <w:marTop w:val="0"/>
              <w:marBottom w:val="0"/>
              <w:divBdr>
                <w:top w:val="none" w:sz="0" w:space="0" w:color="auto"/>
                <w:left w:val="none" w:sz="0" w:space="0" w:color="auto"/>
                <w:bottom w:val="none" w:sz="0" w:space="0" w:color="auto"/>
                <w:right w:val="none" w:sz="0" w:space="0" w:color="auto"/>
              </w:divBdr>
            </w:div>
            <w:div w:id="2098939561">
              <w:marLeft w:val="0"/>
              <w:marRight w:val="0"/>
              <w:marTop w:val="0"/>
              <w:marBottom w:val="0"/>
              <w:divBdr>
                <w:top w:val="none" w:sz="0" w:space="0" w:color="auto"/>
                <w:left w:val="none" w:sz="0" w:space="0" w:color="auto"/>
                <w:bottom w:val="none" w:sz="0" w:space="0" w:color="auto"/>
                <w:right w:val="none" w:sz="0" w:space="0" w:color="auto"/>
              </w:divBdr>
            </w:div>
            <w:div w:id="1805003140">
              <w:marLeft w:val="0"/>
              <w:marRight w:val="0"/>
              <w:marTop w:val="0"/>
              <w:marBottom w:val="0"/>
              <w:divBdr>
                <w:top w:val="none" w:sz="0" w:space="0" w:color="auto"/>
                <w:left w:val="none" w:sz="0" w:space="0" w:color="auto"/>
                <w:bottom w:val="none" w:sz="0" w:space="0" w:color="auto"/>
                <w:right w:val="none" w:sz="0" w:space="0" w:color="auto"/>
              </w:divBdr>
            </w:div>
            <w:div w:id="1222013111">
              <w:marLeft w:val="0"/>
              <w:marRight w:val="0"/>
              <w:marTop w:val="0"/>
              <w:marBottom w:val="0"/>
              <w:divBdr>
                <w:top w:val="none" w:sz="0" w:space="0" w:color="auto"/>
                <w:left w:val="none" w:sz="0" w:space="0" w:color="auto"/>
                <w:bottom w:val="none" w:sz="0" w:space="0" w:color="auto"/>
                <w:right w:val="none" w:sz="0" w:space="0" w:color="auto"/>
              </w:divBdr>
            </w:div>
            <w:div w:id="1072968427">
              <w:marLeft w:val="0"/>
              <w:marRight w:val="0"/>
              <w:marTop w:val="0"/>
              <w:marBottom w:val="0"/>
              <w:divBdr>
                <w:top w:val="none" w:sz="0" w:space="0" w:color="auto"/>
                <w:left w:val="none" w:sz="0" w:space="0" w:color="auto"/>
                <w:bottom w:val="none" w:sz="0" w:space="0" w:color="auto"/>
                <w:right w:val="none" w:sz="0" w:space="0" w:color="auto"/>
              </w:divBdr>
            </w:div>
            <w:div w:id="2079282323">
              <w:marLeft w:val="0"/>
              <w:marRight w:val="0"/>
              <w:marTop w:val="0"/>
              <w:marBottom w:val="0"/>
              <w:divBdr>
                <w:top w:val="none" w:sz="0" w:space="0" w:color="auto"/>
                <w:left w:val="none" w:sz="0" w:space="0" w:color="auto"/>
                <w:bottom w:val="none" w:sz="0" w:space="0" w:color="auto"/>
                <w:right w:val="none" w:sz="0" w:space="0" w:color="auto"/>
              </w:divBdr>
            </w:div>
            <w:div w:id="736056014">
              <w:marLeft w:val="0"/>
              <w:marRight w:val="0"/>
              <w:marTop w:val="0"/>
              <w:marBottom w:val="0"/>
              <w:divBdr>
                <w:top w:val="none" w:sz="0" w:space="0" w:color="auto"/>
                <w:left w:val="none" w:sz="0" w:space="0" w:color="auto"/>
                <w:bottom w:val="none" w:sz="0" w:space="0" w:color="auto"/>
                <w:right w:val="none" w:sz="0" w:space="0" w:color="auto"/>
              </w:divBdr>
            </w:div>
            <w:div w:id="1524661517">
              <w:marLeft w:val="0"/>
              <w:marRight w:val="0"/>
              <w:marTop w:val="0"/>
              <w:marBottom w:val="0"/>
              <w:divBdr>
                <w:top w:val="none" w:sz="0" w:space="0" w:color="auto"/>
                <w:left w:val="none" w:sz="0" w:space="0" w:color="auto"/>
                <w:bottom w:val="none" w:sz="0" w:space="0" w:color="auto"/>
                <w:right w:val="none" w:sz="0" w:space="0" w:color="auto"/>
              </w:divBdr>
            </w:div>
            <w:div w:id="168639474">
              <w:marLeft w:val="0"/>
              <w:marRight w:val="0"/>
              <w:marTop w:val="0"/>
              <w:marBottom w:val="0"/>
              <w:divBdr>
                <w:top w:val="none" w:sz="0" w:space="0" w:color="auto"/>
                <w:left w:val="none" w:sz="0" w:space="0" w:color="auto"/>
                <w:bottom w:val="none" w:sz="0" w:space="0" w:color="auto"/>
                <w:right w:val="none" w:sz="0" w:space="0" w:color="auto"/>
              </w:divBdr>
            </w:div>
            <w:div w:id="1165585522">
              <w:marLeft w:val="0"/>
              <w:marRight w:val="0"/>
              <w:marTop w:val="0"/>
              <w:marBottom w:val="0"/>
              <w:divBdr>
                <w:top w:val="none" w:sz="0" w:space="0" w:color="auto"/>
                <w:left w:val="none" w:sz="0" w:space="0" w:color="auto"/>
                <w:bottom w:val="none" w:sz="0" w:space="0" w:color="auto"/>
                <w:right w:val="none" w:sz="0" w:space="0" w:color="auto"/>
              </w:divBdr>
            </w:div>
            <w:div w:id="1937010205">
              <w:marLeft w:val="0"/>
              <w:marRight w:val="0"/>
              <w:marTop w:val="0"/>
              <w:marBottom w:val="0"/>
              <w:divBdr>
                <w:top w:val="none" w:sz="0" w:space="0" w:color="auto"/>
                <w:left w:val="none" w:sz="0" w:space="0" w:color="auto"/>
                <w:bottom w:val="none" w:sz="0" w:space="0" w:color="auto"/>
                <w:right w:val="none" w:sz="0" w:space="0" w:color="auto"/>
              </w:divBdr>
            </w:div>
            <w:div w:id="1961954155">
              <w:marLeft w:val="0"/>
              <w:marRight w:val="0"/>
              <w:marTop w:val="0"/>
              <w:marBottom w:val="0"/>
              <w:divBdr>
                <w:top w:val="none" w:sz="0" w:space="0" w:color="auto"/>
                <w:left w:val="none" w:sz="0" w:space="0" w:color="auto"/>
                <w:bottom w:val="none" w:sz="0" w:space="0" w:color="auto"/>
                <w:right w:val="none" w:sz="0" w:space="0" w:color="auto"/>
              </w:divBdr>
            </w:div>
            <w:div w:id="610629589">
              <w:marLeft w:val="0"/>
              <w:marRight w:val="0"/>
              <w:marTop w:val="0"/>
              <w:marBottom w:val="0"/>
              <w:divBdr>
                <w:top w:val="none" w:sz="0" w:space="0" w:color="auto"/>
                <w:left w:val="none" w:sz="0" w:space="0" w:color="auto"/>
                <w:bottom w:val="none" w:sz="0" w:space="0" w:color="auto"/>
                <w:right w:val="none" w:sz="0" w:space="0" w:color="auto"/>
              </w:divBdr>
            </w:div>
            <w:div w:id="1225751270">
              <w:marLeft w:val="0"/>
              <w:marRight w:val="0"/>
              <w:marTop w:val="0"/>
              <w:marBottom w:val="0"/>
              <w:divBdr>
                <w:top w:val="none" w:sz="0" w:space="0" w:color="auto"/>
                <w:left w:val="none" w:sz="0" w:space="0" w:color="auto"/>
                <w:bottom w:val="none" w:sz="0" w:space="0" w:color="auto"/>
                <w:right w:val="none" w:sz="0" w:space="0" w:color="auto"/>
              </w:divBdr>
            </w:div>
            <w:div w:id="1856188257">
              <w:marLeft w:val="0"/>
              <w:marRight w:val="0"/>
              <w:marTop w:val="0"/>
              <w:marBottom w:val="0"/>
              <w:divBdr>
                <w:top w:val="none" w:sz="0" w:space="0" w:color="auto"/>
                <w:left w:val="none" w:sz="0" w:space="0" w:color="auto"/>
                <w:bottom w:val="none" w:sz="0" w:space="0" w:color="auto"/>
                <w:right w:val="none" w:sz="0" w:space="0" w:color="auto"/>
              </w:divBdr>
            </w:div>
            <w:div w:id="877547108">
              <w:marLeft w:val="0"/>
              <w:marRight w:val="0"/>
              <w:marTop w:val="0"/>
              <w:marBottom w:val="0"/>
              <w:divBdr>
                <w:top w:val="none" w:sz="0" w:space="0" w:color="auto"/>
                <w:left w:val="none" w:sz="0" w:space="0" w:color="auto"/>
                <w:bottom w:val="none" w:sz="0" w:space="0" w:color="auto"/>
                <w:right w:val="none" w:sz="0" w:space="0" w:color="auto"/>
              </w:divBdr>
            </w:div>
            <w:div w:id="2078479840">
              <w:marLeft w:val="0"/>
              <w:marRight w:val="0"/>
              <w:marTop w:val="0"/>
              <w:marBottom w:val="0"/>
              <w:divBdr>
                <w:top w:val="none" w:sz="0" w:space="0" w:color="auto"/>
                <w:left w:val="none" w:sz="0" w:space="0" w:color="auto"/>
                <w:bottom w:val="none" w:sz="0" w:space="0" w:color="auto"/>
                <w:right w:val="none" w:sz="0" w:space="0" w:color="auto"/>
              </w:divBdr>
            </w:div>
            <w:div w:id="852188919">
              <w:marLeft w:val="0"/>
              <w:marRight w:val="0"/>
              <w:marTop w:val="0"/>
              <w:marBottom w:val="0"/>
              <w:divBdr>
                <w:top w:val="none" w:sz="0" w:space="0" w:color="auto"/>
                <w:left w:val="none" w:sz="0" w:space="0" w:color="auto"/>
                <w:bottom w:val="none" w:sz="0" w:space="0" w:color="auto"/>
                <w:right w:val="none" w:sz="0" w:space="0" w:color="auto"/>
              </w:divBdr>
            </w:div>
            <w:div w:id="1393191489">
              <w:marLeft w:val="0"/>
              <w:marRight w:val="0"/>
              <w:marTop w:val="0"/>
              <w:marBottom w:val="0"/>
              <w:divBdr>
                <w:top w:val="none" w:sz="0" w:space="0" w:color="auto"/>
                <w:left w:val="none" w:sz="0" w:space="0" w:color="auto"/>
                <w:bottom w:val="none" w:sz="0" w:space="0" w:color="auto"/>
                <w:right w:val="none" w:sz="0" w:space="0" w:color="auto"/>
              </w:divBdr>
            </w:div>
            <w:div w:id="1942300598">
              <w:marLeft w:val="0"/>
              <w:marRight w:val="0"/>
              <w:marTop w:val="0"/>
              <w:marBottom w:val="0"/>
              <w:divBdr>
                <w:top w:val="none" w:sz="0" w:space="0" w:color="auto"/>
                <w:left w:val="none" w:sz="0" w:space="0" w:color="auto"/>
                <w:bottom w:val="none" w:sz="0" w:space="0" w:color="auto"/>
                <w:right w:val="none" w:sz="0" w:space="0" w:color="auto"/>
              </w:divBdr>
            </w:div>
            <w:div w:id="369696498">
              <w:marLeft w:val="0"/>
              <w:marRight w:val="0"/>
              <w:marTop w:val="0"/>
              <w:marBottom w:val="0"/>
              <w:divBdr>
                <w:top w:val="none" w:sz="0" w:space="0" w:color="auto"/>
                <w:left w:val="none" w:sz="0" w:space="0" w:color="auto"/>
                <w:bottom w:val="none" w:sz="0" w:space="0" w:color="auto"/>
                <w:right w:val="none" w:sz="0" w:space="0" w:color="auto"/>
              </w:divBdr>
            </w:div>
            <w:div w:id="990329260">
              <w:marLeft w:val="0"/>
              <w:marRight w:val="0"/>
              <w:marTop w:val="0"/>
              <w:marBottom w:val="0"/>
              <w:divBdr>
                <w:top w:val="none" w:sz="0" w:space="0" w:color="auto"/>
                <w:left w:val="none" w:sz="0" w:space="0" w:color="auto"/>
                <w:bottom w:val="none" w:sz="0" w:space="0" w:color="auto"/>
                <w:right w:val="none" w:sz="0" w:space="0" w:color="auto"/>
              </w:divBdr>
            </w:div>
            <w:div w:id="195781125">
              <w:marLeft w:val="0"/>
              <w:marRight w:val="0"/>
              <w:marTop w:val="0"/>
              <w:marBottom w:val="0"/>
              <w:divBdr>
                <w:top w:val="none" w:sz="0" w:space="0" w:color="auto"/>
                <w:left w:val="none" w:sz="0" w:space="0" w:color="auto"/>
                <w:bottom w:val="none" w:sz="0" w:space="0" w:color="auto"/>
                <w:right w:val="none" w:sz="0" w:space="0" w:color="auto"/>
              </w:divBdr>
            </w:div>
            <w:div w:id="1985742651">
              <w:marLeft w:val="0"/>
              <w:marRight w:val="0"/>
              <w:marTop w:val="0"/>
              <w:marBottom w:val="0"/>
              <w:divBdr>
                <w:top w:val="none" w:sz="0" w:space="0" w:color="auto"/>
                <w:left w:val="none" w:sz="0" w:space="0" w:color="auto"/>
                <w:bottom w:val="none" w:sz="0" w:space="0" w:color="auto"/>
                <w:right w:val="none" w:sz="0" w:space="0" w:color="auto"/>
              </w:divBdr>
            </w:div>
            <w:div w:id="1744333096">
              <w:marLeft w:val="0"/>
              <w:marRight w:val="0"/>
              <w:marTop w:val="0"/>
              <w:marBottom w:val="0"/>
              <w:divBdr>
                <w:top w:val="none" w:sz="0" w:space="0" w:color="auto"/>
                <w:left w:val="none" w:sz="0" w:space="0" w:color="auto"/>
                <w:bottom w:val="none" w:sz="0" w:space="0" w:color="auto"/>
                <w:right w:val="none" w:sz="0" w:space="0" w:color="auto"/>
              </w:divBdr>
            </w:div>
            <w:div w:id="940601603">
              <w:marLeft w:val="0"/>
              <w:marRight w:val="0"/>
              <w:marTop w:val="0"/>
              <w:marBottom w:val="0"/>
              <w:divBdr>
                <w:top w:val="none" w:sz="0" w:space="0" w:color="auto"/>
                <w:left w:val="none" w:sz="0" w:space="0" w:color="auto"/>
                <w:bottom w:val="none" w:sz="0" w:space="0" w:color="auto"/>
                <w:right w:val="none" w:sz="0" w:space="0" w:color="auto"/>
              </w:divBdr>
            </w:div>
            <w:div w:id="431246813">
              <w:marLeft w:val="0"/>
              <w:marRight w:val="0"/>
              <w:marTop w:val="0"/>
              <w:marBottom w:val="0"/>
              <w:divBdr>
                <w:top w:val="none" w:sz="0" w:space="0" w:color="auto"/>
                <w:left w:val="none" w:sz="0" w:space="0" w:color="auto"/>
                <w:bottom w:val="none" w:sz="0" w:space="0" w:color="auto"/>
                <w:right w:val="none" w:sz="0" w:space="0" w:color="auto"/>
              </w:divBdr>
            </w:div>
            <w:div w:id="613293827">
              <w:marLeft w:val="0"/>
              <w:marRight w:val="0"/>
              <w:marTop w:val="0"/>
              <w:marBottom w:val="0"/>
              <w:divBdr>
                <w:top w:val="none" w:sz="0" w:space="0" w:color="auto"/>
                <w:left w:val="none" w:sz="0" w:space="0" w:color="auto"/>
                <w:bottom w:val="none" w:sz="0" w:space="0" w:color="auto"/>
                <w:right w:val="none" w:sz="0" w:space="0" w:color="auto"/>
              </w:divBdr>
            </w:div>
            <w:div w:id="1189369804">
              <w:marLeft w:val="0"/>
              <w:marRight w:val="0"/>
              <w:marTop w:val="0"/>
              <w:marBottom w:val="0"/>
              <w:divBdr>
                <w:top w:val="none" w:sz="0" w:space="0" w:color="auto"/>
                <w:left w:val="none" w:sz="0" w:space="0" w:color="auto"/>
                <w:bottom w:val="none" w:sz="0" w:space="0" w:color="auto"/>
                <w:right w:val="none" w:sz="0" w:space="0" w:color="auto"/>
              </w:divBdr>
            </w:div>
            <w:div w:id="1457481602">
              <w:marLeft w:val="0"/>
              <w:marRight w:val="0"/>
              <w:marTop w:val="0"/>
              <w:marBottom w:val="0"/>
              <w:divBdr>
                <w:top w:val="none" w:sz="0" w:space="0" w:color="auto"/>
                <w:left w:val="none" w:sz="0" w:space="0" w:color="auto"/>
                <w:bottom w:val="none" w:sz="0" w:space="0" w:color="auto"/>
                <w:right w:val="none" w:sz="0" w:space="0" w:color="auto"/>
              </w:divBdr>
            </w:div>
            <w:div w:id="50270126">
              <w:marLeft w:val="0"/>
              <w:marRight w:val="0"/>
              <w:marTop w:val="0"/>
              <w:marBottom w:val="0"/>
              <w:divBdr>
                <w:top w:val="none" w:sz="0" w:space="0" w:color="auto"/>
                <w:left w:val="none" w:sz="0" w:space="0" w:color="auto"/>
                <w:bottom w:val="none" w:sz="0" w:space="0" w:color="auto"/>
                <w:right w:val="none" w:sz="0" w:space="0" w:color="auto"/>
              </w:divBdr>
            </w:div>
            <w:div w:id="474568941">
              <w:marLeft w:val="0"/>
              <w:marRight w:val="0"/>
              <w:marTop w:val="0"/>
              <w:marBottom w:val="0"/>
              <w:divBdr>
                <w:top w:val="none" w:sz="0" w:space="0" w:color="auto"/>
                <w:left w:val="none" w:sz="0" w:space="0" w:color="auto"/>
                <w:bottom w:val="none" w:sz="0" w:space="0" w:color="auto"/>
                <w:right w:val="none" w:sz="0" w:space="0" w:color="auto"/>
              </w:divBdr>
            </w:div>
            <w:div w:id="224335478">
              <w:marLeft w:val="0"/>
              <w:marRight w:val="0"/>
              <w:marTop w:val="0"/>
              <w:marBottom w:val="0"/>
              <w:divBdr>
                <w:top w:val="none" w:sz="0" w:space="0" w:color="auto"/>
                <w:left w:val="none" w:sz="0" w:space="0" w:color="auto"/>
                <w:bottom w:val="none" w:sz="0" w:space="0" w:color="auto"/>
                <w:right w:val="none" w:sz="0" w:space="0" w:color="auto"/>
              </w:divBdr>
            </w:div>
            <w:div w:id="1215392296">
              <w:marLeft w:val="0"/>
              <w:marRight w:val="0"/>
              <w:marTop w:val="0"/>
              <w:marBottom w:val="0"/>
              <w:divBdr>
                <w:top w:val="none" w:sz="0" w:space="0" w:color="auto"/>
                <w:left w:val="none" w:sz="0" w:space="0" w:color="auto"/>
                <w:bottom w:val="none" w:sz="0" w:space="0" w:color="auto"/>
                <w:right w:val="none" w:sz="0" w:space="0" w:color="auto"/>
              </w:divBdr>
            </w:div>
            <w:div w:id="4998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897</Words>
  <Characters>4936</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Lizbeth Segundo Garcia</dc:creator>
  <cp:keywords/>
  <dc:description/>
  <cp:lastModifiedBy>Lizbeth Segundo Garcia</cp:lastModifiedBy>
  <cp:revision>1</cp:revision>
  <dcterms:created xsi:type="dcterms:W3CDTF">2025-12-01T05:38:00Z</dcterms:created>
  <dcterms:modified xsi:type="dcterms:W3CDTF">2025-12-01T05:56:00Z</dcterms:modified>
</cp:coreProperties>
</file>