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 w:lineRule="auto"/>
        <w:ind w:left="-990" w:right="-900" w:firstLine="0"/>
        <w:jc w:val="both"/>
        <w:rPr>
          <w:rFonts w:ascii="Roboto" w:cs="Roboto" w:eastAsia="Roboto" w:hAnsi="Roboto"/>
          <w:b w:val="1"/>
          <w:bCs w:val="1"/>
          <w:sz w:val="38"/>
          <w:szCs w:val="38"/>
          <w:u w:val="single"/>
        </w:rPr>
      </w:pPr>
      <w:bookmarkStart w:colFirst="0" w:colLast="0" w:name="_k2xd6ibri7yz" w:id="0"/>
      <w:bookmarkEnd w:id="0"/>
      <w:r w:rsidDel="00000000" w:rsidR="00000000" w:rsidRPr="00000000">
        <w:rPr>
          <w:rFonts w:ascii="Roboto" w:cs="Roboto" w:eastAsia="Roboto" w:hAnsi="Roboto"/>
          <w:b w:val="1"/>
          <w:bCs w:val="1"/>
          <w:color w:val="741b47"/>
          <w:sz w:val="48"/>
          <w:szCs w:val="48"/>
          <w:rtl w:val="0"/>
        </w:rPr>
        <w:t xml:space="preserve">Project Title:</w:t>
      </w:r>
      <w:r w:rsidDel="00000000" w:rsidR="00000000" w:rsidRPr="00000000">
        <w:rPr>
          <w:rFonts w:ascii="Roboto" w:cs="Roboto" w:eastAsia="Roboto" w:hAnsi="Roboto"/>
          <w:b w:val="1"/>
          <w:bCs w:val="1"/>
          <w:sz w:val="46"/>
          <w:szCs w:val="46"/>
          <w:rtl w:val="0"/>
        </w:rPr>
        <w:t xml:space="preserve"> </w:t>
      </w:r>
      <w:r w:rsidDel="00000000" w:rsidR="00000000" w:rsidRPr="00000000">
        <w:rPr>
          <w:rFonts w:ascii="Roboto" w:cs="Roboto" w:eastAsia="Roboto" w:hAnsi="Roboto"/>
          <w:b w:val="1"/>
          <w:bCs w:val="1"/>
          <w:sz w:val="38"/>
          <w:szCs w:val="38"/>
          <w:u w:val="single"/>
          <w:rtl w:val="0"/>
        </w:rPr>
        <w:t xml:space="preserve">Loan Data ETL &amp; Analytics using SQL and Excel</w:t>
      </w:r>
    </w:p>
    <w:p w:rsidR="00000000" w:rsidDel="00000000" w:rsidP="00000000" w:rsidRDefault="00000000" w:rsidRPr="00000000" w14:paraId="00000002">
      <w:pPr>
        <w:spacing w:before="240" w:lineRule="auto"/>
        <w:ind w:left="-990" w:right="-900" w:firstLine="0"/>
        <w:jc w:val="both"/>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100" w:before="100" w:lineRule="auto"/>
        <w:ind w:left="-990" w:right="-900" w:firstLine="0"/>
        <w:jc w:val="both"/>
        <w:rPr/>
      </w:pPr>
      <w:bookmarkStart w:colFirst="0" w:colLast="0" w:name="_oo9n6yy8ucpo" w:id="1"/>
      <w:bookmarkEnd w:id="1"/>
      <w:r w:rsidDel="00000000" w:rsidR="00000000" w:rsidRPr="00000000">
        <w:rPr>
          <w:b w:val="1"/>
          <w:bCs w:val="1"/>
          <w:rtl w:val="0"/>
        </w:rPr>
        <w:t xml:space="preserve">Contribution</w:t>
      </w:r>
      <w:r w:rsidDel="00000000" w:rsidR="00000000" w:rsidRPr="00000000">
        <w:rPr>
          <w:rtl w:val="0"/>
        </w:rPr>
        <w:t xml:space="preserve"> - Team</w:t>
      </w:r>
    </w:p>
    <w:p w:rsidR="00000000" w:rsidDel="00000000" w:rsidP="00000000" w:rsidRDefault="00000000" w:rsidRPr="00000000" w14:paraId="00000004">
      <w:pPr>
        <w:pStyle w:val="Heading2"/>
        <w:keepNext w:val="0"/>
        <w:keepLines w:val="0"/>
        <w:shd w:fill="ffffff" w:val="clear"/>
        <w:spacing w:after="100" w:before="100" w:lineRule="auto"/>
        <w:ind w:left="-990" w:right="-900" w:firstLine="0"/>
        <w:jc w:val="both"/>
        <w:rPr/>
      </w:pPr>
      <w:bookmarkStart w:colFirst="0" w:colLast="0" w:name="_ahptjlqwkh6p" w:id="2"/>
      <w:bookmarkEnd w:id="2"/>
      <w:r w:rsidDel="00000000" w:rsidR="00000000" w:rsidRPr="00000000">
        <w:rPr>
          <w:b w:val="1"/>
          <w:bCs w:val="1"/>
          <w:rtl w:val="0"/>
        </w:rPr>
        <w:t xml:space="preserve">Made by -</w:t>
      </w:r>
      <w:r w:rsidDel="00000000" w:rsidR="00000000" w:rsidRPr="00000000">
        <w:rPr>
          <w:rtl w:val="0"/>
        </w:rPr>
        <w:t xml:space="preserve"> Upendra Pippal</w:t>
      </w:r>
    </w:p>
    <w:p w:rsidR="00000000" w:rsidDel="00000000" w:rsidP="00000000" w:rsidRDefault="00000000" w:rsidRPr="00000000" w14:paraId="00000005">
      <w:pPr>
        <w:ind w:left="-990" w:right="-900" w:firstLine="0"/>
        <w:jc w:val="both"/>
        <w:rPr/>
      </w:pPr>
      <w:r w:rsidDel="00000000" w:rsidR="00000000" w:rsidRPr="00000000">
        <w:rPr>
          <w:rtl w:val="0"/>
        </w:rPr>
      </w:r>
    </w:p>
    <w:p w:rsidR="00000000" w:rsidDel="00000000" w:rsidP="00000000" w:rsidRDefault="00000000" w:rsidRPr="00000000" w14:paraId="00000006">
      <w:pPr>
        <w:pStyle w:val="Heading2"/>
        <w:spacing w:before="240" w:lineRule="auto"/>
        <w:ind w:left="-990" w:right="-900" w:firstLine="0"/>
        <w:jc w:val="both"/>
        <w:rPr>
          <w:rFonts w:ascii="Roboto" w:cs="Roboto" w:eastAsia="Roboto" w:hAnsi="Roboto"/>
          <w:sz w:val="32"/>
          <w:szCs w:val="32"/>
        </w:rPr>
      </w:pPr>
      <w:bookmarkStart w:colFirst="0" w:colLast="0" w:name="_zg9ifp9obyxh" w:id="3"/>
      <w:bookmarkEnd w:id="3"/>
      <w:r w:rsidDel="00000000" w:rsidR="00000000" w:rsidRPr="00000000">
        <w:rPr>
          <w:rFonts w:ascii="Roboto" w:cs="Roboto" w:eastAsia="Roboto" w:hAnsi="Roboto"/>
          <w:b w:val="1"/>
          <w:bCs w:val="1"/>
          <w:rtl w:val="0"/>
        </w:rPr>
        <w:t xml:space="preserve">Dataset: </w:t>
      </w:r>
      <w:r w:rsidDel="00000000" w:rsidR="00000000" w:rsidRPr="00000000">
        <w:rPr>
          <w:rFonts w:ascii="Nova Mono" w:cs="Nova Mono" w:eastAsia="Nova Mono" w:hAnsi="Nova Mono"/>
          <w:sz w:val="32"/>
          <w:szCs w:val="32"/>
          <w:rtl w:val="0"/>
        </w:rPr>
        <w:t xml:space="preserve">loan_final313_.csv–Bank loan portfolio (≈70,000 records, 30 columns, 2007–2014)​.</w:t>
      </w:r>
    </w:p>
    <w:p w:rsidR="00000000" w:rsidDel="00000000" w:rsidP="00000000" w:rsidRDefault="00000000" w:rsidRPr="00000000" w14:paraId="00000007">
      <w:pPr>
        <w:ind w:left="-990" w:right="-900" w:firstLine="0"/>
        <w:jc w:val="both"/>
        <w:rPr/>
      </w:pPr>
      <w:r w:rsidDel="00000000" w:rsidR="00000000" w:rsidRPr="00000000">
        <w:rPr>
          <w:rtl w:val="0"/>
        </w:rPr>
      </w:r>
    </w:p>
    <w:p w:rsidR="00000000" w:rsidDel="00000000" w:rsidP="00000000" w:rsidRDefault="00000000" w:rsidRPr="00000000" w14:paraId="00000008">
      <w:pPr>
        <w:pStyle w:val="Heading2"/>
        <w:spacing w:before="240" w:lineRule="auto"/>
        <w:ind w:left="-990" w:right="-900" w:firstLine="0"/>
        <w:jc w:val="both"/>
        <w:rPr>
          <w:rFonts w:ascii="Roboto" w:cs="Roboto" w:eastAsia="Roboto" w:hAnsi="Roboto"/>
          <w:sz w:val="32"/>
          <w:szCs w:val="32"/>
        </w:rPr>
      </w:pPr>
      <w:bookmarkStart w:colFirst="0" w:colLast="0" w:name="_itkm36x27wiy" w:id="4"/>
      <w:bookmarkEnd w:id="4"/>
      <w:r w:rsidDel="00000000" w:rsidR="00000000" w:rsidRPr="00000000">
        <w:rPr>
          <w:rFonts w:ascii="Roboto" w:cs="Roboto" w:eastAsia="Roboto" w:hAnsi="Roboto"/>
          <w:b w:val="1"/>
          <w:bCs w:val="1"/>
          <w:rtl w:val="0"/>
        </w:rPr>
        <w:t xml:space="preserve">Tools &amp; Technologies: </w:t>
      </w:r>
      <w:r w:rsidDel="00000000" w:rsidR="00000000" w:rsidRPr="00000000">
        <w:rPr>
          <w:rFonts w:ascii="Roboto" w:cs="Roboto" w:eastAsia="Roboto" w:hAnsi="Roboto"/>
          <w:sz w:val="32"/>
          <w:szCs w:val="32"/>
          <w:rtl w:val="0"/>
        </w:rPr>
        <w:t xml:space="preserve">SQL (PostgreSQL), Microsoft Excel, ETL for Loan Data Analytics</w:t>
      </w:r>
    </w:p>
    <w:p w:rsidR="00000000" w:rsidDel="00000000" w:rsidP="00000000" w:rsidRDefault="00000000" w:rsidRPr="00000000" w14:paraId="00000009">
      <w:pPr>
        <w:ind w:left="-990" w:right="-900" w:firstLine="0"/>
        <w:jc w:val="both"/>
        <w:rPr/>
      </w:pPr>
      <w:r w:rsidDel="00000000" w:rsidR="00000000" w:rsidRPr="00000000">
        <w:rPr>
          <w:rtl w:val="0"/>
        </w:rPr>
      </w:r>
    </w:p>
    <w:p w:rsidR="00000000" w:rsidDel="00000000" w:rsidP="00000000" w:rsidRDefault="00000000" w:rsidRPr="00000000" w14:paraId="0000000A">
      <w:pPr>
        <w:pStyle w:val="Heading2"/>
        <w:spacing w:before="240" w:lineRule="auto"/>
        <w:ind w:left="-990" w:right="-900" w:firstLine="0"/>
        <w:jc w:val="both"/>
        <w:rPr>
          <w:rFonts w:ascii="Roboto" w:cs="Roboto" w:eastAsia="Roboto" w:hAnsi="Roboto"/>
          <w:b w:val="1"/>
          <w:bCs w:val="1"/>
          <w:color w:val="45818e"/>
        </w:rPr>
      </w:pPr>
      <w:bookmarkStart w:colFirst="0" w:colLast="0" w:name="_vdsnuma7wlbj" w:id="5"/>
      <w:bookmarkEnd w:id="5"/>
      <w:r w:rsidDel="00000000" w:rsidR="00000000" w:rsidRPr="00000000">
        <w:rPr>
          <w:rFonts w:ascii="Roboto" w:cs="Roboto" w:eastAsia="Roboto" w:hAnsi="Roboto"/>
          <w:b w:val="1"/>
          <w:bCs w:val="1"/>
          <w:rtl w:val="0"/>
        </w:rPr>
        <w:t xml:space="preserve">SQL File: </w:t>
      </w:r>
      <w:hyperlink r:id="rId6">
        <w:r w:rsidDel="00000000" w:rsidR="00000000" w:rsidRPr="00000000">
          <w:rPr>
            <w:rFonts w:ascii="Roboto" w:cs="Roboto" w:eastAsia="Roboto" w:hAnsi="Roboto"/>
            <w:b w:val="1"/>
            <w:bCs w:val="1"/>
            <w:color w:val="45818e"/>
            <w:u w:val="single"/>
            <w:rtl w:val="0"/>
          </w:rPr>
          <w:t xml:space="preserve">Data cleaning through SQL</w:t>
        </w:r>
      </w:hyperlink>
      <w:r w:rsidDel="00000000" w:rsidR="00000000" w:rsidRPr="00000000">
        <w:rPr>
          <w:rtl w:val="0"/>
        </w:rPr>
      </w:r>
    </w:p>
    <w:p w:rsidR="00000000" w:rsidDel="00000000" w:rsidP="00000000" w:rsidRDefault="00000000" w:rsidRPr="00000000" w14:paraId="0000000B">
      <w:pPr>
        <w:ind w:left="-990" w:right="-900" w:firstLine="0"/>
        <w:jc w:val="both"/>
        <w:rPr/>
      </w:pPr>
      <w:r w:rsidDel="00000000" w:rsidR="00000000" w:rsidRPr="00000000">
        <w:rPr>
          <w:rtl w:val="0"/>
        </w:rPr>
      </w:r>
    </w:p>
    <w:p w:rsidR="00000000" w:rsidDel="00000000" w:rsidP="00000000" w:rsidRDefault="00000000" w:rsidRPr="00000000" w14:paraId="0000000C">
      <w:pPr>
        <w:pStyle w:val="Heading2"/>
        <w:ind w:left="-990" w:right="-900" w:firstLine="0"/>
        <w:jc w:val="both"/>
        <w:rPr>
          <w:rFonts w:ascii="Roboto" w:cs="Roboto" w:eastAsia="Roboto" w:hAnsi="Roboto"/>
          <w:b w:val="1"/>
          <w:bCs w:val="1"/>
          <w:color w:val="45818e"/>
        </w:rPr>
      </w:pPr>
      <w:bookmarkStart w:colFirst="0" w:colLast="0" w:name="_m4zmqtu9m2te" w:id="6"/>
      <w:bookmarkEnd w:id="6"/>
      <w:r w:rsidDel="00000000" w:rsidR="00000000" w:rsidRPr="00000000">
        <w:rPr>
          <w:rFonts w:ascii="Roboto" w:cs="Roboto" w:eastAsia="Roboto" w:hAnsi="Roboto"/>
          <w:b w:val="1"/>
          <w:bCs w:val="1"/>
          <w:rtl w:val="0"/>
        </w:rPr>
        <w:t xml:space="preserve">Excel  file: </w:t>
      </w:r>
      <w:hyperlink r:id="rId7">
        <w:r w:rsidDel="00000000" w:rsidR="00000000" w:rsidRPr="00000000">
          <w:rPr>
            <w:rFonts w:ascii="Roboto" w:cs="Roboto" w:eastAsia="Roboto" w:hAnsi="Roboto"/>
            <w:b w:val="1"/>
            <w:bCs w:val="1"/>
            <w:color w:val="45818e"/>
            <w:u w:val="single"/>
            <w:rtl w:val="0"/>
          </w:rPr>
          <w:t xml:space="preserve">Cleaned file in EXCEL</w:t>
        </w:r>
      </w:hyperlink>
      <w:r w:rsidDel="00000000" w:rsidR="00000000" w:rsidRPr="00000000">
        <w:rPr>
          <w:rtl w:val="0"/>
        </w:rPr>
      </w:r>
    </w:p>
    <w:p w:rsidR="00000000" w:rsidDel="00000000" w:rsidP="00000000" w:rsidRDefault="00000000" w:rsidRPr="00000000" w14:paraId="0000000D">
      <w:pPr>
        <w:spacing w:before="240" w:lineRule="auto"/>
        <w:ind w:left="-990" w:right="-900" w:firstLine="0"/>
        <w:jc w:val="both"/>
        <w:rPr/>
      </w:pPr>
      <w:r w:rsidDel="00000000" w:rsidR="00000000" w:rsidRPr="00000000">
        <w:rPr>
          <w:rtl w:val="0"/>
        </w:rPr>
      </w:r>
    </w:p>
    <w:p w:rsidR="00000000" w:rsidDel="00000000" w:rsidP="00000000" w:rsidRDefault="00000000" w:rsidRPr="00000000" w14:paraId="0000000E">
      <w:pPr>
        <w:pStyle w:val="Heading2"/>
        <w:spacing w:before="240" w:lineRule="auto"/>
        <w:ind w:left="-990" w:right="-900" w:firstLine="0"/>
        <w:jc w:val="both"/>
        <w:rPr>
          <w:b w:val="1"/>
          <w:bCs w:val="1"/>
          <w:color w:val="45818e"/>
        </w:rPr>
      </w:pPr>
      <w:bookmarkStart w:colFirst="0" w:colLast="0" w:name="_ly78lwilgelq" w:id="7"/>
      <w:bookmarkEnd w:id="7"/>
      <w:r w:rsidDel="00000000" w:rsidR="00000000" w:rsidRPr="00000000">
        <w:rPr>
          <w:b w:val="1"/>
          <w:bCs w:val="1"/>
          <w:rtl w:val="0"/>
        </w:rPr>
        <w:t xml:space="preserve">Excel dashboard file:</w:t>
      </w:r>
      <w:r w:rsidDel="00000000" w:rsidR="00000000" w:rsidRPr="00000000">
        <w:rPr>
          <w:rtl w:val="0"/>
        </w:rPr>
        <w:t xml:space="preserve"> </w:t>
      </w:r>
      <w:hyperlink r:id="rId8">
        <w:r w:rsidDel="00000000" w:rsidR="00000000" w:rsidRPr="00000000">
          <w:rPr>
            <w:b w:val="1"/>
            <w:bCs w:val="1"/>
            <w:color w:val="45818e"/>
            <w:u w:val="single"/>
            <w:rtl w:val="0"/>
          </w:rPr>
          <w:t xml:space="preserve">EXCEL Dashboard </w:t>
        </w:r>
      </w:hyperlink>
      <w:r w:rsidDel="00000000" w:rsidR="00000000" w:rsidRPr="00000000">
        <w:rPr>
          <w:rtl w:val="0"/>
        </w:rPr>
      </w:r>
    </w:p>
    <w:p w:rsidR="00000000" w:rsidDel="00000000" w:rsidP="00000000" w:rsidRDefault="00000000" w:rsidRPr="00000000" w14:paraId="0000000F">
      <w:pPr>
        <w:ind w:left="-990" w:right="-900" w:firstLine="0"/>
        <w:jc w:val="both"/>
        <w:rPr/>
      </w:pPr>
      <w:r w:rsidDel="00000000" w:rsidR="00000000" w:rsidRPr="00000000">
        <w:rPr>
          <w:rtl w:val="0"/>
        </w:rPr>
      </w:r>
    </w:p>
    <w:p w:rsidR="00000000" w:rsidDel="00000000" w:rsidP="00000000" w:rsidRDefault="00000000" w:rsidRPr="00000000" w14:paraId="00000010">
      <w:pPr>
        <w:ind w:left="-990" w:right="-900" w:firstLine="0"/>
        <w:jc w:val="both"/>
        <w:rPr/>
      </w:pPr>
      <w:r w:rsidDel="00000000" w:rsidR="00000000" w:rsidRPr="00000000">
        <w:rPr>
          <w:rtl w:val="0"/>
        </w:rPr>
      </w:r>
    </w:p>
    <w:p w:rsidR="00000000" w:rsidDel="00000000" w:rsidP="00000000" w:rsidRDefault="00000000" w:rsidRPr="00000000" w14:paraId="00000011">
      <w:pPr>
        <w:ind w:left="-990" w:right="-900" w:firstLine="0"/>
        <w:jc w:val="both"/>
        <w:rPr/>
      </w:pPr>
      <w:r w:rsidDel="00000000" w:rsidR="00000000" w:rsidRPr="00000000">
        <w:rPr>
          <w:rtl w:val="0"/>
        </w:rPr>
      </w:r>
    </w:p>
    <w:p w:rsidR="00000000" w:rsidDel="00000000" w:rsidP="00000000" w:rsidRDefault="00000000" w:rsidRPr="00000000" w14:paraId="00000012">
      <w:pPr>
        <w:ind w:left="-990" w:right="-900" w:firstLine="0"/>
        <w:jc w:val="both"/>
        <w:rPr/>
      </w:pPr>
      <w:r w:rsidDel="00000000" w:rsidR="00000000" w:rsidRPr="00000000">
        <w:rPr>
          <w:rtl w:val="0"/>
        </w:rPr>
      </w:r>
    </w:p>
    <w:p w:rsidR="00000000" w:rsidDel="00000000" w:rsidP="00000000" w:rsidRDefault="00000000" w:rsidRPr="00000000" w14:paraId="00000013">
      <w:pPr>
        <w:ind w:left="-990" w:right="-900" w:firstLine="0"/>
        <w:jc w:val="both"/>
        <w:rPr/>
      </w:pPr>
      <w:r w:rsidDel="00000000" w:rsidR="00000000" w:rsidRPr="00000000">
        <w:rPr>
          <w:rtl w:val="0"/>
        </w:rPr>
      </w:r>
    </w:p>
    <w:p w:rsidR="00000000" w:rsidDel="00000000" w:rsidP="00000000" w:rsidRDefault="00000000" w:rsidRPr="00000000" w14:paraId="00000014">
      <w:pPr>
        <w:pStyle w:val="Heading1"/>
        <w:spacing w:after="120" w:before="240" w:lineRule="auto"/>
        <w:ind w:left="-990" w:right="-900" w:firstLine="0"/>
        <w:jc w:val="both"/>
        <w:rPr>
          <w:rFonts w:ascii="Roboto" w:cs="Roboto" w:eastAsia="Roboto" w:hAnsi="Roboto"/>
          <w:b w:val="1"/>
          <w:bCs w:val="1"/>
        </w:rPr>
      </w:pPr>
      <w:bookmarkStart w:colFirst="0" w:colLast="0" w:name="_v1ss1wbr5zat" w:id="8"/>
      <w:bookmarkEnd w:id="8"/>
      <w:r w:rsidDel="00000000" w:rsidR="00000000" w:rsidRPr="00000000">
        <w:rPr>
          <w:rtl w:val="0"/>
        </w:rPr>
      </w:r>
    </w:p>
    <w:p w:rsidR="00000000" w:rsidDel="00000000" w:rsidP="00000000" w:rsidRDefault="00000000" w:rsidRPr="00000000" w14:paraId="00000015">
      <w:pPr>
        <w:pStyle w:val="Heading1"/>
        <w:spacing w:after="120" w:before="240" w:lineRule="auto"/>
        <w:ind w:left="-990" w:right="-900" w:firstLine="0"/>
        <w:jc w:val="both"/>
        <w:rPr>
          <w:rFonts w:ascii="Roboto" w:cs="Roboto" w:eastAsia="Roboto" w:hAnsi="Roboto"/>
          <w:b w:val="1"/>
          <w:bCs w:val="1"/>
        </w:rPr>
      </w:pPr>
      <w:bookmarkStart w:colFirst="0" w:colLast="0" w:name="_cxv1eqmltm1u" w:id="9"/>
      <w:bookmarkEnd w:id="9"/>
      <w:r w:rsidDel="00000000" w:rsidR="00000000" w:rsidRPr="00000000">
        <w:rPr>
          <w:rFonts w:ascii="Roboto" w:cs="Roboto" w:eastAsia="Roboto" w:hAnsi="Roboto"/>
          <w:b w:val="1"/>
          <w:bCs w:val="1"/>
          <w:rtl w:val="0"/>
        </w:rPr>
        <w:t xml:space="preserve">Project Overview &amp; Objectives</w:t>
      </w:r>
    </w:p>
    <w:p w:rsidR="00000000" w:rsidDel="00000000" w:rsidP="00000000" w:rsidRDefault="00000000" w:rsidRPr="00000000" w14:paraId="00000016">
      <w:pPr>
        <w:spacing w:after="120" w:before="2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project demonstrates end-to-end ETL for loan data analysis, starting with data extraction from CSV, transformation via SQL cleaning/derivations, and loading for Excel visualization. Objectives include building the </w:t>
      </w:r>
      <w:r w:rsidDel="00000000" w:rsidR="00000000" w:rsidRPr="00000000">
        <w:rPr>
          <w:rFonts w:ascii="Roboto" w:cs="Roboto" w:eastAsia="Roboto" w:hAnsi="Roboto"/>
          <w:sz w:val="24"/>
          <w:szCs w:val="24"/>
          <w:rtl w:val="0"/>
        </w:rPr>
        <w:t xml:space="preserve">loan_data</w:t>
      </w:r>
      <w:r w:rsidDel="00000000" w:rsidR="00000000" w:rsidRPr="00000000">
        <w:rPr>
          <w:rFonts w:ascii="Roboto" w:cs="Roboto" w:eastAsia="Roboto" w:hAnsi="Roboto"/>
          <w:sz w:val="24"/>
          <w:szCs w:val="24"/>
          <w:rtl w:val="0"/>
        </w:rPr>
        <w:t xml:space="preserve"> table in PostgreSQL/Colab, validating no nulls in key fields (loan_amount, interest_rate, annual_inc), deriving metrics like profitability, risk_flag, term_numeric, and income_to_loan_ratio, then exporting </w:t>
      </w:r>
      <w:r w:rsidDel="00000000" w:rsidR="00000000" w:rsidRPr="00000000">
        <w:rPr>
          <w:rFonts w:ascii="Roboto" w:cs="Roboto" w:eastAsia="Roboto" w:hAnsi="Roboto"/>
          <w:sz w:val="24"/>
          <w:szCs w:val="24"/>
          <w:rtl w:val="0"/>
        </w:rPr>
        <w:t xml:space="preserve">loans_cleaned</w:t>
      </w:r>
      <w:r w:rsidDel="00000000" w:rsidR="00000000" w:rsidRPr="00000000">
        <w:rPr>
          <w:rFonts w:ascii="Roboto" w:cs="Roboto" w:eastAsia="Roboto" w:hAnsi="Roboto"/>
          <w:sz w:val="24"/>
          <w:szCs w:val="24"/>
          <w:rtl w:val="0"/>
        </w:rPr>
        <w:t xml:space="preserve"> for Part II PivotTables and charts on defaults, purposes, and trends.​</w:t>
      </w:r>
    </w:p>
    <w:p w:rsidR="00000000" w:rsidDel="00000000" w:rsidP="00000000" w:rsidRDefault="00000000" w:rsidRPr="00000000" w14:paraId="00000017">
      <w:pPr>
        <w:spacing w:after="120" w:before="2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goals align with fintech analytics: assess loan risk (87% good loans), identify high-average-amount purposes (e.g., small_business), and enable year-wise summaries (total amount, avg interest, default rates)</w:t>
      </w:r>
    </w:p>
    <w:p w:rsidR="00000000" w:rsidDel="00000000" w:rsidP="00000000" w:rsidRDefault="00000000" w:rsidRPr="00000000" w14:paraId="00000018">
      <w:pPr>
        <w:pStyle w:val="Heading1"/>
        <w:spacing w:after="120" w:before="240" w:lineRule="auto"/>
        <w:ind w:left="-990" w:right="-900" w:firstLine="0"/>
        <w:jc w:val="both"/>
        <w:rPr>
          <w:rFonts w:ascii="Roboto" w:cs="Roboto" w:eastAsia="Roboto" w:hAnsi="Roboto"/>
          <w:b w:val="1"/>
          <w:bCs w:val="1"/>
        </w:rPr>
      </w:pPr>
      <w:bookmarkStart w:colFirst="0" w:colLast="0" w:name="_q4hp5je78g6r" w:id="10"/>
      <w:bookmarkEnd w:id="10"/>
      <w:r w:rsidDel="00000000" w:rsidR="00000000" w:rsidRPr="00000000">
        <w:rPr>
          <w:rFonts w:ascii="Roboto" w:cs="Roboto" w:eastAsia="Roboto" w:hAnsi="Roboto"/>
          <w:b w:val="1"/>
          <w:bCs w:val="1"/>
          <w:rtl w:val="0"/>
        </w:rPr>
        <w:t xml:space="preserve">Part I: ETL (</w:t>
      </w:r>
      <w:r w:rsidDel="00000000" w:rsidR="00000000" w:rsidRPr="00000000">
        <w:rPr>
          <w:rFonts w:ascii="Roboto" w:cs="Roboto" w:eastAsia="Roboto" w:hAnsi="Roboto"/>
          <w:b w:val="1"/>
          <w:bCs w:val="1"/>
          <w:rtl w:val="0"/>
        </w:rPr>
        <w:t xml:space="preserve">Extract, Transform, Load)</w:t>
      </w:r>
    </w:p>
    <w:p w:rsidR="00000000" w:rsidDel="00000000" w:rsidP="00000000" w:rsidRDefault="00000000" w:rsidRPr="00000000" w14:paraId="00000019">
      <w:pPr>
        <w:pStyle w:val="Heading3"/>
        <w:spacing w:after="80" w:lineRule="auto"/>
        <w:ind w:left="-990" w:right="-900" w:firstLine="0"/>
        <w:jc w:val="both"/>
        <w:rPr>
          <w:rFonts w:ascii="Roboto" w:cs="Roboto" w:eastAsia="Roboto" w:hAnsi="Roboto"/>
          <w:b w:val="1"/>
          <w:bCs w:val="1"/>
          <w:color w:val="000000"/>
        </w:rPr>
      </w:pPr>
      <w:bookmarkStart w:colFirst="0" w:colLast="0" w:name="_4q0zxtz73wd1" w:id="11"/>
      <w:bookmarkEnd w:id="11"/>
      <w:r w:rsidDel="00000000" w:rsidR="00000000" w:rsidRPr="00000000">
        <w:rPr>
          <w:rFonts w:ascii="Roboto" w:cs="Roboto" w:eastAsia="Roboto" w:hAnsi="Roboto"/>
          <w:b w:val="1"/>
          <w:bCs w:val="1"/>
          <w:color w:val="000000"/>
          <w:rtl w:val="0"/>
        </w:rPr>
        <w:t xml:space="preserve">A. Extract Phase</w:t>
      </w:r>
    </w:p>
    <w:p w:rsidR="00000000" w:rsidDel="00000000" w:rsidP="00000000" w:rsidRDefault="00000000" w:rsidRPr="00000000" w14:paraId="0000001A">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Created </w:t>
      </w:r>
      <w:r w:rsidDel="00000000" w:rsidR="00000000" w:rsidRPr="00000000">
        <w:rPr>
          <w:rFonts w:ascii="Roboto" w:cs="Roboto" w:eastAsia="Roboto" w:hAnsi="Roboto"/>
          <w:b w:val="1"/>
          <w:bCs w:val="1"/>
          <w:color w:val="ff0000"/>
          <w:sz w:val="24"/>
          <w:szCs w:val="24"/>
          <w:rtl w:val="0"/>
        </w:rPr>
        <w:t xml:space="preserve">loandata </w:t>
      </w:r>
      <w:r w:rsidDel="00000000" w:rsidR="00000000" w:rsidRPr="00000000">
        <w:rPr>
          <w:rFonts w:ascii="Roboto" w:cs="Roboto" w:eastAsia="Roboto" w:hAnsi="Roboto"/>
          <w:sz w:val="24"/>
          <w:szCs w:val="24"/>
          <w:rtl w:val="0"/>
        </w:rPr>
        <w:t xml:space="preserve">table with proper types: </w:t>
      </w:r>
      <w:r w:rsidDel="00000000" w:rsidR="00000000" w:rsidRPr="00000000">
        <w:rPr>
          <w:rFonts w:ascii="Roboto" w:cs="Roboto" w:eastAsia="Roboto" w:hAnsi="Roboto"/>
          <w:b w:val="1"/>
          <w:bCs w:val="1"/>
          <w:color w:val="ff0000"/>
          <w:sz w:val="24"/>
          <w:szCs w:val="24"/>
          <w:rtl w:val="0"/>
        </w:rPr>
        <w:t xml:space="preserve">id BIGINT PRIMARY KEY, year INT, loanamount FLOAT, homeownership TEXT, loancondition TEXT</w:t>
      </w:r>
      <w:r w:rsidDel="00000000" w:rsidR="00000000" w:rsidRPr="00000000">
        <w:rPr>
          <w:rFonts w:ascii="Roboto" w:cs="Roboto" w:eastAsia="Roboto" w:hAnsi="Roboto"/>
          <w:sz w:val="24"/>
          <w:szCs w:val="24"/>
          <w:rtl w:val="0"/>
        </w:rPr>
        <w:t xml:space="preserve">, etc. for all 30 columns from loan_final313_.csv.</w:t>
      </w:r>
    </w:p>
    <w:p w:rsidR="00000000" w:rsidDel="00000000" w:rsidP="00000000" w:rsidRDefault="00000000" w:rsidRPr="00000000" w14:paraId="0000001B">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SELECT COUNT(*) FROM loandata;  -- Total records: 70,000+</w:t>
      </w:r>
    </w:p>
    <w:p w:rsidR="00000000" w:rsidDel="00000000" w:rsidP="00000000" w:rsidRDefault="00000000" w:rsidRPr="00000000" w14:paraId="0000001D">
      <w:pP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SELECT COUNT(DISTINCT year) as uniqueyears, MIN(year), MAX(year) FROM loandata;  -- Years: 2007-2014</w:t>
      </w:r>
    </w:p>
    <w:p w:rsidR="00000000" w:rsidDel="00000000" w:rsidP="00000000" w:rsidRDefault="00000000" w:rsidRPr="00000000" w14:paraId="0000001E">
      <w:pP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SELECT * FROM loandata LIMIT 10;  -- First 10 records</w:t>
      </w:r>
    </w:p>
    <w:p w:rsidR="00000000" w:rsidDel="00000000" w:rsidP="00000000" w:rsidRDefault="00000000" w:rsidRPr="00000000" w14:paraId="0000001F">
      <w:pP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SELECT DISTINCT homeownership, loancondition, purpose FROM loandata;  -- Categorical uniques</w:t>
      </w:r>
    </w:p>
    <w:p w:rsidR="00000000" w:rsidDel="00000000" w:rsidP="00000000" w:rsidRDefault="00000000" w:rsidRPr="00000000" w14:paraId="00000020">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pStyle w:val="Heading3"/>
        <w:spacing w:after="80" w:lineRule="auto"/>
        <w:ind w:left="-990" w:right="-900" w:firstLine="0"/>
        <w:jc w:val="both"/>
        <w:rPr>
          <w:rFonts w:ascii="Roboto" w:cs="Roboto" w:eastAsia="Roboto" w:hAnsi="Roboto"/>
          <w:b w:val="1"/>
          <w:bCs w:val="1"/>
          <w:color w:val="000000"/>
        </w:rPr>
      </w:pPr>
      <w:bookmarkStart w:colFirst="0" w:colLast="0" w:name="_6bdyvqaqpfpc" w:id="12"/>
      <w:bookmarkEnd w:id="12"/>
      <w:r w:rsidDel="00000000" w:rsidR="00000000" w:rsidRPr="00000000">
        <w:rPr>
          <w:rFonts w:ascii="Roboto" w:cs="Roboto" w:eastAsia="Roboto" w:hAnsi="Roboto"/>
          <w:b w:val="1"/>
          <w:bCs w:val="1"/>
          <w:color w:val="000000"/>
          <w:rtl w:val="0"/>
        </w:rPr>
        <w:t xml:space="preserve">B. Transform Phase</w:t>
      </w:r>
    </w:p>
    <w:p w:rsidR="00000000" w:rsidDel="00000000" w:rsidP="00000000" w:rsidRDefault="00000000" w:rsidRPr="00000000" w14:paraId="00000022">
      <w:pPr>
        <w:spacing w:after="120" w:before="12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Cleaning</w:t>
      </w:r>
    </w:p>
    <w:p w:rsidR="00000000" w:rsidDel="00000000" w:rsidP="00000000" w:rsidRDefault="00000000" w:rsidRPr="00000000" w14:paraId="00000023">
      <w:pPr>
        <w:numPr>
          <w:ilvl w:val="0"/>
          <w:numId w:val="7"/>
        </w:numPr>
        <w:pBdr>
          <w:top w:color="auto" w:space="0" w:sz="0" w:val="none"/>
          <w:bottom w:color="auto" w:space="0" w:sz="0" w:val="none"/>
          <w:between w:color="auto" w:space="0" w:sz="0" w:val="none"/>
        </w:pBdr>
        <w:ind w:left="-990" w:right="-900" w:firstLine="0"/>
        <w:jc w:val="both"/>
        <w:rPr/>
      </w:pPr>
      <w:r w:rsidDel="00000000" w:rsidR="00000000" w:rsidRPr="00000000">
        <w:rPr>
          <w:rFonts w:ascii="Roboto" w:cs="Roboto" w:eastAsia="Roboto" w:hAnsi="Roboto"/>
          <w:sz w:val="24"/>
          <w:szCs w:val="24"/>
          <w:rtl w:val="0"/>
        </w:rPr>
        <w:t xml:space="preserve">Checked nulls: </w:t>
      </w:r>
      <w:r w:rsidDel="00000000" w:rsidR="00000000" w:rsidRPr="00000000">
        <w:rPr>
          <w:rFonts w:ascii="Roboto" w:cs="Roboto" w:eastAsia="Roboto" w:hAnsi="Roboto"/>
          <w:b w:val="1"/>
          <w:bCs w:val="1"/>
          <w:color w:val="ff0000"/>
          <w:sz w:val="24"/>
          <w:szCs w:val="24"/>
          <w:rtl w:val="0"/>
        </w:rPr>
        <w:t xml:space="preserve">SELECT COUNT(*) FILTER (WHERE loanamount IS NULL) FROM loandata;</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 0 nulls in critical fields.</w:t>
      </w:r>
    </w:p>
    <w:p w:rsidR="00000000" w:rsidDel="00000000" w:rsidP="00000000" w:rsidRDefault="00000000" w:rsidRPr="00000000" w14:paraId="00000024">
      <w:pPr>
        <w:numPr>
          <w:ilvl w:val="0"/>
          <w:numId w:val="7"/>
        </w:numPr>
        <w:pBdr>
          <w:top w:color="auto" w:space="0" w:sz="0" w:val="none"/>
          <w:bottom w:color="auto" w:space="0" w:sz="0" w:val="none"/>
          <w:between w:color="auto" w:space="0" w:sz="0" w:val="none"/>
        </w:pBdr>
        <w:ind w:left="-990" w:right="-900" w:firstLine="0"/>
        <w:jc w:val="both"/>
        <w:rPr/>
      </w:pPr>
      <w:r w:rsidDel="00000000" w:rsidR="00000000" w:rsidRPr="00000000">
        <w:rPr>
          <w:rFonts w:ascii="Roboto" w:cs="Roboto" w:eastAsia="Roboto" w:hAnsi="Roboto"/>
          <w:sz w:val="24"/>
          <w:szCs w:val="24"/>
          <w:rtl w:val="0"/>
        </w:rPr>
        <w:t xml:space="preserve">Standardized: </w:t>
      </w:r>
      <w:r w:rsidDel="00000000" w:rsidR="00000000" w:rsidRPr="00000000">
        <w:rPr>
          <w:rFonts w:ascii="Roboto" w:cs="Roboto" w:eastAsia="Roboto" w:hAnsi="Roboto"/>
          <w:b w:val="1"/>
          <w:bCs w:val="1"/>
          <w:color w:val="ff0000"/>
          <w:sz w:val="24"/>
          <w:szCs w:val="24"/>
          <w:rtl w:val="0"/>
        </w:rPr>
        <w:t xml:space="preserve">UPDATE loandata SET homeownership = UPPER(homeownership);</w:t>
      </w:r>
    </w:p>
    <w:p w:rsidR="00000000" w:rsidDel="00000000" w:rsidP="00000000" w:rsidRDefault="00000000" w:rsidRPr="00000000" w14:paraId="00000025">
      <w:pPr>
        <w:pBdr>
          <w:top w:color="auto" w:space="0" w:sz="0" w:val="none"/>
          <w:bottom w:color="auto" w:space="0" w:sz="0" w:val="none"/>
          <w:between w:color="auto" w:space="0" w:sz="0" w:val="none"/>
        </w:pBdr>
        <w:ind w:left="-990" w:right="-90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between w:color="auto" w:space="0" w:sz="0" w:val="none"/>
        </w:pBdr>
        <w:ind w:left="-990" w:right="-90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 Profitability: total_pymnt - loanamount</w:t>
      </w:r>
    </w:p>
    <w:p w:rsidR="00000000" w:rsidDel="00000000" w:rsidP="00000000" w:rsidRDefault="00000000" w:rsidRPr="00000000" w14:paraId="00000028">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ALTER TABLE loandata ADD COLUMN profitability FLOAT;</w:t>
      </w:r>
    </w:p>
    <w:p w:rsidR="00000000" w:rsidDel="00000000" w:rsidP="00000000" w:rsidRDefault="00000000" w:rsidRPr="00000000" w14:paraId="00000029">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UPDATE loandata SET profitability = </w:t>
      </w:r>
      <w:r w:rsidDel="00000000" w:rsidR="00000000" w:rsidRPr="00000000">
        <w:rPr>
          <w:rFonts w:ascii="Roboto" w:cs="Roboto" w:eastAsia="Roboto" w:hAnsi="Roboto"/>
          <w:b w:val="1"/>
          <w:bCs w:val="1"/>
          <w:rtl w:val="0"/>
        </w:rPr>
        <w:t xml:space="preserve">totalpymnt</w:t>
      </w:r>
      <w:r w:rsidDel="00000000" w:rsidR="00000000" w:rsidRPr="00000000">
        <w:rPr>
          <w:rFonts w:ascii="Roboto" w:cs="Roboto" w:eastAsia="Roboto" w:hAnsi="Roboto"/>
          <w:b w:val="1"/>
          <w:bCs w:val="1"/>
          <w:rtl w:val="0"/>
        </w:rPr>
        <w:t xml:space="preserve"> - loanamount;</w:t>
      </w:r>
    </w:p>
    <w:p w:rsidR="00000000" w:rsidDel="00000000" w:rsidP="00000000" w:rsidRDefault="00000000" w:rsidRPr="00000000" w14:paraId="0000002A">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 Risk flag: 1 for 'Bad Loan', 0 otherwise</w:t>
      </w:r>
    </w:p>
    <w:p w:rsidR="00000000" w:rsidDel="00000000" w:rsidP="00000000" w:rsidRDefault="00000000" w:rsidRPr="00000000" w14:paraId="0000002C">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ALTER TABLE loandata ADD COLUMN riskflag INT;</w:t>
      </w:r>
    </w:p>
    <w:p w:rsidR="00000000" w:rsidDel="00000000" w:rsidP="00000000" w:rsidRDefault="00000000" w:rsidRPr="00000000" w14:paraId="0000002D">
      <w:pPr>
        <w:pBdr>
          <w:top w:color="auto" w:space="0" w:sz="0" w:val="none"/>
          <w:bottom w:color="auto" w:space="0" w:sz="0" w:val="none"/>
          <w:between w:color="auto" w:space="0" w:sz="0" w:val="none"/>
        </w:pBdr>
        <w:ind w:left="-990" w:right="-90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UPDATE loandata SET riskflag = CASE WHEN loancondition = 'Bad Loan' THEN 1 ELSE 0 END;</w:t>
      </w:r>
    </w:p>
    <w:p w:rsidR="00000000" w:rsidDel="00000000" w:rsidP="00000000" w:rsidRDefault="00000000" w:rsidRPr="00000000" w14:paraId="0000002E">
      <w:pPr>
        <w:pBdr>
          <w:top w:color="auto" w:space="0" w:sz="0" w:val="none"/>
          <w:bottom w:color="auto" w:space="0" w:sz="0" w:val="none"/>
          <w:between w:color="auto" w:space="0" w:sz="0" w:val="none"/>
        </w:pBdr>
        <w:ind w:left="-990" w:right="-90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bottom w:color="auto" w:space="0" w:sz="0" w:val="none"/>
          <w:between w:color="auto" w:space="0" w:sz="0" w:val="none"/>
        </w:pBdr>
        <w:spacing w:after="80" w:lineRule="auto"/>
        <w:ind w:left="-990" w:right="-900" w:firstLine="0"/>
        <w:jc w:val="both"/>
        <w:rPr>
          <w:rFonts w:ascii="Roboto" w:cs="Roboto" w:eastAsia="Roboto" w:hAnsi="Roboto"/>
          <w:b w:val="1"/>
          <w:bCs w:val="1"/>
          <w:color w:val="000000"/>
        </w:rPr>
      </w:pPr>
      <w:bookmarkStart w:colFirst="0" w:colLast="0" w:name="_sqym5hr6iwdd" w:id="13"/>
      <w:bookmarkEnd w:id="13"/>
      <w:r w:rsidDel="00000000" w:rsidR="00000000" w:rsidRPr="00000000">
        <w:rPr>
          <w:rFonts w:ascii="Roboto" w:cs="Roboto" w:eastAsia="Roboto" w:hAnsi="Roboto"/>
          <w:b w:val="1"/>
          <w:bCs w:val="1"/>
          <w:color w:val="000000"/>
          <w:rtl w:val="0"/>
        </w:rPr>
        <w:t xml:space="preserve">C. Load Preparation Phase</w:t>
      </w:r>
    </w:p>
    <w:p w:rsidR="00000000" w:rsidDel="00000000" w:rsidP="00000000" w:rsidRDefault="00000000" w:rsidRPr="00000000" w14:paraId="00000030">
      <w:pPr>
        <w:ind w:left="-990" w:right="-900" w:firstLine="0"/>
        <w:jc w:val="both"/>
        <w:rPr/>
      </w:pPr>
      <w:r w:rsidDel="00000000" w:rsidR="00000000" w:rsidRPr="00000000">
        <w:rPr>
          <w:rtl w:val="0"/>
        </w:rPr>
      </w:r>
    </w:p>
    <w:p w:rsidR="00000000" w:rsidDel="00000000" w:rsidP="00000000" w:rsidRDefault="00000000" w:rsidRPr="00000000" w14:paraId="00000031">
      <w:pPr>
        <w:ind w:left="-990" w:right="-900" w:firstLine="0"/>
        <w:jc w:val="both"/>
        <w:rPr>
          <w:b w:val="1"/>
          <w:bCs w:val="1"/>
        </w:rPr>
      </w:pPr>
      <w:r w:rsidDel="00000000" w:rsidR="00000000" w:rsidRPr="00000000">
        <w:rPr>
          <w:b w:val="1"/>
          <w:bCs w:val="1"/>
          <w:rtl w:val="0"/>
        </w:rPr>
        <w:t xml:space="preserve">CREATE TABLE loans_cleaned AS </w:t>
      </w:r>
    </w:p>
    <w:p w:rsidR="00000000" w:rsidDel="00000000" w:rsidP="00000000" w:rsidRDefault="00000000" w:rsidRPr="00000000" w14:paraId="00000032">
      <w:pPr>
        <w:ind w:left="-990" w:right="-900" w:firstLine="0"/>
        <w:jc w:val="both"/>
        <w:rPr>
          <w:b w:val="1"/>
          <w:bCs w:val="1"/>
        </w:rPr>
      </w:pPr>
      <w:r w:rsidDel="00000000" w:rsidR="00000000" w:rsidRPr="00000000">
        <w:rPr>
          <w:b w:val="1"/>
          <w:bCs w:val="1"/>
          <w:rtl w:val="0"/>
        </w:rPr>
        <w:t xml:space="preserve">SELECT *, </w:t>
      </w:r>
    </w:p>
    <w:p w:rsidR="00000000" w:rsidDel="00000000" w:rsidP="00000000" w:rsidRDefault="00000000" w:rsidRPr="00000000" w14:paraId="00000033">
      <w:pPr>
        <w:ind w:left="-990" w:right="-900" w:firstLine="0"/>
        <w:jc w:val="both"/>
        <w:rPr>
          <w:b w:val="1"/>
          <w:bCs w:val="1"/>
        </w:rPr>
      </w:pPr>
      <w:r w:rsidDel="00000000" w:rsidR="00000000" w:rsidRPr="00000000">
        <w:rPr>
          <w:b w:val="1"/>
          <w:bCs w:val="1"/>
          <w:rtl w:val="0"/>
        </w:rPr>
        <w:t xml:space="preserve">AVG(CASE WHEN loancondition = 'Bad Loan' THEN 1.0 ELSE 0.0 END) </w:t>
      </w:r>
    </w:p>
    <w:p w:rsidR="00000000" w:rsidDel="00000000" w:rsidP="00000000" w:rsidRDefault="00000000" w:rsidRPr="00000000" w14:paraId="00000034">
      <w:pPr>
        <w:ind w:left="-990" w:right="-900" w:firstLine="0"/>
        <w:jc w:val="both"/>
        <w:rPr>
          <w:b w:val="1"/>
          <w:bCs w:val="1"/>
        </w:rPr>
      </w:pPr>
      <w:r w:rsidDel="00000000" w:rsidR="00000000" w:rsidRPr="00000000">
        <w:rPr>
          <w:b w:val="1"/>
          <w:bCs w:val="1"/>
          <w:rtl w:val="0"/>
        </w:rPr>
        <w:t xml:space="preserve">OVER (PARTITION BY year) AS default_rate_indicator </w:t>
      </w:r>
    </w:p>
    <w:p w:rsidR="00000000" w:rsidDel="00000000" w:rsidP="00000000" w:rsidRDefault="00000000" w:rsidRPr="00000000" w14:paraId="00000035">
      <w:pPr>
        <w:ind w:left="-990" w:right="-900" w:firstLine="0"/>
        <w:jc w:val="both"/>
        <w:rPr>
          <w:b w:val="1"/>
          <w:bCs w:val="1"/>
        </w:rPr>
      </w:pPr>
      <w:r w:rsidDel="00000000" w:rsidR="00000000" w:rsidRPr="00000000">
        <w:rPr>
          <w:b w:val="1"/>
          <w:bCs w:val="1"/>
          <w:rtl w:val="0"/>
        </w:rPr>
        <w:t xml:space="preserve">FROM loandata;</w:t>
      </w:r>
    </w:p>
    <w:p w:rsidR="00000000" w:rsidDel="00000000" w:rsidP="00000000" w:rsidRDefault="00000000" w:rsidRPr="00000000" w14:paraId="00000036">
      <w:pPr>
        <w:ind w:left="-990" w:right="-900" w:firstLine="0"/>
        <w:jc w:val="both"/>
        <w:rPr>
          <w:b w:val="1"/>
          <w:bCs w:val="1"/>
        </w:rPr>
      </w:pPr>
      <w:r w:rsidDel="00000000" w:rsidR="00000000" w:rsidRPr="00000000">
        <w:rPr>
          <w:rtl w:val="0"/>
        </w:rPr>
      </w:r>
    </w:p>
    <w:p w:rsidR="00000000" w:rsidDel="00000000" w:rsidP="00000000" w:rsidRDefault="00000000" w:rsidRPr="00000000" w14:paraId="00000037">
      <w:pPr>
        <w:ind w:left="-990" w:right="-90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Export Command</w:t>
      </w:r>
    </w:p>
    <w:p w:rsidR="00000000" w:rsidDel="00000000" w:rsidP="00000000" w:rsidRDefault="00000000" w:rsidRPr="00000000" w14:paraId="00000038">
      <w:pPr>
        <w:ind w:left="-990" w:right="-90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9">
      <w:pPr>
        <w:ind w:left="-990" w:right="-90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\copy (SELECT * FROM loans_cleaned) TO 'loan_cleaned.csv' CSV HEADER;</w:t>
      </w:r>
    </w:p>
    <w:p w:rsidR="00000000" w:rsidDel="00000000" w:rsidP="00000000" w:rsidRDefault="00000000" w:rsidRPr="00000000" w14:paraId="0000003A">
      <w:pPr>
        <w:ind w:left="-990" w:right="-90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B">
      <w:pPr>
        <w:pStyle w:val="Heading1"/>
        <w:keepNext w:val="0"/>
        <w:keepLines w:val="0"/>
        <w:spacing w:before="280" w:lineRule="auto"/>
        <w:ind w:left="-990" w:right="-900" w:firstLine="0"/>
        <w:jc w:val="both"/>
        <w:rPr>
          <w:rFonts w:ascii="Roboto" w:cs="Roboto" w:eastAsia="Roboto" w:hAnsi="Roboto"/>
          <w:b w:val="1"/>
          <w:bCs w:val="1"/>
        </w:rPr>
      </w:pPr>
      <w:bookmarkStart w:colFirst="0" w:colLast="0" w:name="_1x72b9nkp0w3" w:id="14"/>
      <w:bookmarkEnd w:id="14"/>
      <w:r w:rsidDel="00000000" w:rsidR="00000000" w:rsidRPr="00000000">
        <w:rPr>
          <w:rFonts w:ascii="Roboto" w:cs="Roboto" w:eastAsia="Roboto" w:hAnsi="Roboto"/>
          <w:b w:val="1"/>
          <w:bCs w:val="1"/>
          <w:rtl w:val="0"/>
        </w:rPr>
        <w:t xml:space="preserve">Part II: Excel Data Analysis: Manipulation, Formulas and Functions</w:t>
      </w:r>
    </w:p>
    <w:p w:rsidR="00000000" w:rsidDel="00000000" w:rsidP="00000000" w:rsidRDefault="00000000" w:rsidRPr="00000000" w14:paraId="0000003C">
      <w:pPr>
        <w:pStyle w:val="Heading3"/>
        <w:ind w:left="-990" w:right="-900" w:firstLine="0"/>
        <w:jc w:val="both"/>
        <w:rPr>
          <w:rFonts w:ascii="Roboto" w:cs="Roboto" w:eastAsia="Roboto" w:hAnsi="Roboto"/>
          <w:b w:val="1"/>
          <w:bCs w:val="1"/>
          <w:color w:val="000000"/>
        </w:rPr>
      </w:pPr>
      <w:bookmarkStart w:colFirst="0" w:colLast="0" w:name="_fbp4712ynx7j" w:id="15"/>
      <w:bookmarkEnd w:id="15"/>
      <w:r w:rsidDel="00000000" w:rsidR="00000000" w:rsidRPr="00000000">
        <w:rPr>
          <w:rFonts w:ascii="Roboto" w:cs="Roboto" w:eastAsia="Roboto" w:hAnsi="Roboto"/>
          <w:b w:val="1"/>
          <w:bCs w:val="1"/>
          <w:color w:val="000000"/>
          <w:rtl w:val="0"/>
        </w:rPr>
        <w:t xml:space="preserve">1. Missing Data Analysis: </w:t>
      </w:r>
    </w:p>
    <w:p w:rsidR="00000000" w:rsidDel="00000000" w:rsidP="00000000" w:rsidRDefault="00000000" w:rsidRPr="00000000" w14:paraId="0000003D">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any missing data in the loan dataset. What patterns, if any, can be observed in the missing data?</w:t>
      </w:r>
    </w:p>
    <w:p w:rsidR="00000000" w:rsidDel="00000000" w:rsidP="00000000" w:rsidRDefault="00000000" w:rsidRPr="00000000" w14:paraId="0000003E">
      <w:pPr>
        <w:ind w:left="-990" w:right="-90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3F">
      <w:pPr>
        <w:numPr>
          <w:ilvl w:val="0"/>
          <w:numId w:val="4"/>
        </w:numPr>
        <w:pBdr>
          <w:top w:color="auto" w:space="0" w:sz="0" w:val="none"/>
          <w:bottom w:color="auto" w:space="0" w:sz="0" w:val="none"/>
          <w:between w:color="auto" w:space="0" w:sz="0" w:val="none"/>
        </w:pBdr>
        <w:ind w:left="-990" w:right="-900" w:firstLine="0"/>
        <w:jc w:val="both"/>
        <w:rPr>
          <w:u w:val="none"/>
        </w:rPr>
      </w:pPr>
      <w:r w:rsidDel="00000000" w:rsidR="00000000" w:rsidRPr="00000000">
        <w:rPr>
          <w:rFonts w:ascii="Roboto" w:cs="Roboto" w:eastAsia="Roboto" w:hAnsi="Roboto"/>
          <w:sz w:val="24"/>
          <w:szCs w:val="24"/>
          <w:rtl w:val="0"/>
        </w:rPr>
        <w:t xml:space="preserve">Using </w:t>
      </w:r>
      <w:r w:rsidDel="00000000" w:rsidR="00000000" w:rsidRPr="00000000">
        <w:rPr>
          <w:rFonts w:ascii="Roboto" w:cs="Roboto" w:eastAsia="Roboto" w:hAnsi="Roboto"/>
          <w:b w:val="1"/>
          <w:bCs w:val="1"/>
          <w:color w:val="ff0000"/>
          <w:sz w:val="21"/>
          <w:szCs w:val="21"/>
          <w:rtl w:val="0"/>
        </w:rPr>
        <w:t xml:space="preserve">COUNTBLANK</w:t>
      </w:r>
      <w:r w:rsidDel="00000000" w:rsidR="00000000" w:rsidRPr="00000000">
        <w:rPr>
          <w:rFonts w:ascii="Roboto" w:cs="Roboto" w:eastAsia="Roboto" w:hAnsi="Roboto"/>
          <w:sz w:val="24"/>
          <w:szCs w:val="24"/>
          <w:rtl w:val="0"/>
        </w:rPr>
        <w:t xml:space="preserve"> on major variables like </w:t>
      </w:r>
      <w:r w:rsidDel="00000000" w:rsidR="00000000" w:rsidRPr="00000000">
        <w:rPr>
          <w:rFonts w:ascii="Roboto" w:cs="Roboto" w:eastAsia="Roboto" w:hAnsi="Roboto"/>
          <w:b w:val="1"/>
          <w:bCs w:val="1"/>
          <w:color w:val="ff0000"/>
          <w:sz w:val="21"/>
          <w:szCs w:val="21"/>
          <w:rtl w:val="0"/>
        </w:rPr>
        <w:t xml:space="preserve">loan_amount</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ff0000"/>
          <w:sz w:val="21"/>
          <w:szCs w:val="21"/>
          <w:rtl w:val="0"/>
        </w:rPr>
        <w:t xml:space="preserve">interest_rate</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ff0000"/>
          <w:sz w:val="21"/>
          <w:szCs w:val="21"/>
          <w:rtl w:val="0"/>
        </w:rPr>
        <w:t xml:space="preserve">annual_inc</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ff0000"/>
          <w:sz w:val="21"/>
          <w:szCs w:val="21"/>
          <w:rtl w:val="0"/>
        </w:rPr>
        <w:t xml:space="preserve">loan_condition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color w:val="ff0000"/>
          <w:sz w:val="21"/>
          <w:szCs w:val="21"/>
          <w:rtl w:val="0"/>
        </w:rPr>
        <w:t xml:space="preserve">purpose</w:t>
      </w:r>
      <w:r w:rsidDel="00000000" w:rsidR="00000000" w:rsidRPr="00000000">
        <w:rPr>
          <w:rFonts w:ascii="Roboto" w:cs="Roboto" w:eastAsia="Roboto" w:hAnsi="Roboto"/>
          <w:sz w:val="24"/>
          <w:szCs w:val="24"/>
          <w:rtl w:val="0"/>
        </w:rPr>
        <w:t xml:space="preserve">, every column returned zero blanks, confirming full completeness for critical analysis fields.​</w:t>
      </w:r>
    </w:p>
    <w:p w:rsidR="00000000" w:rsidDel="00000000" w:rsidP="00000000" w:rsidRDefault="00000000" w:rsidRPr="00000000" w14:paraId="00000040">
      <w:pPr>
        <w:numPr>
          <w:ilvl w:val="0"/>
          <w:numId w:val="4"/>
        </w:numPr>
        <w:pBdr>
          <w:top w:color="auto" w:space="0" w:sz="0" w:val="none"/>
          <w:bottom w:color="auto" w:space="0" w:sz="0" w:val="none"/>
          <w:between w:color="auto" w:space="0" w:sz="0" w:val="none"/>
        </w:pBdr>
        <w:ind w:left="-990" w:right="-900" w:firstLine="0"/>
        <w:jc w:val="both"/>
        <w:rPr>
          <w:u w:val="none"/>
        </w:rPr>
      </w:pPr>
      <w:r w:rsidDel="00000000" w:rsidR="00000000" w:rsidRPr="00000000">
        <w:rPr>
          <w:rFonts w:ascii="Roboto" w:cs="Roboto" w:eastAsia="Roboto" w:hAnsi="Roboto"/>
          <w:sz w:val="24"/>
          <w:szCs w:val="24"/>
          <w:rtl w:val="0"/>
        </w:rPr>
        <w:t xml:space="preserve">A row-level </w:t>
      </w:r>
      <w:r w:rsidDel="00000000" w:rsidR="00000000" w:rsidRPr="00000000">
        <w:rPr>
          <w:rFonts w:ascii="Roboto" w:cs="Roboto" w:eastAsia="Roboto" w:hAnsi="Roboto"/>
          <w:b w:val="1"/>
          <w:bCs w:val="1"/>
          <w:color w:val="ff0000"/>
          <w:sz w:val="21"/>
          <w:szCs w:val="21"/>
          <w:rtl w:val="0"/>
        </w:rPr>
        <w:t xml:space="preserve">Missing_Flag</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check across all columns (from </w:t>
      </w:r>
      <w:r w:rsidDel="00000000" w:rsidR="00000000" w:rsidRPr="00000000">
        <w:rPr>
          <w:rFonts w:ascii="Roboto" w:cs="Roboto" w:eastAsia="Roboto" w:hAnsi="Roboto"/>
          <w:b w:val="1"/>
          <w:bCs w:val="1"/>
          <w:color w:val="ff0000"/>
          <w:sz w:val="21"/>
          <w:szCs w:val="21"/>
          <w:rtl w:val="0"/>
        </w:rPr>
        <w:t xml:space="preserve">id</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to </w:t>
      </w:r>
      <w:r w:rsidDel="00000000" w:rsidR="00000000" w:rsidRPr="00000000">
        <w:rPr>
          <w:rFonts w:ascii="Roboto" w:cs="Roboto" w:eastAsia="Roboto" w:hAnsi="Roboto"/>
          <w:b w:val="1"/>
          <w:bCs w:val="1"/>
          <w:color w:val="ff0000"/>
          <w:sz w:val="21"/>
          <w:szCs w:val="21"/>
          <w:rtl w:val="0"/>
        </w:rPr>
        <w:t xml:space="preserve">region</w:t>
      </w:r>
      <w:r w:rsidDel="00000000" w:rsidR="00000000" w:rsidRPr="00000000">
        <w:rPr>
          <w:rFonts w:ascii="Roboto" w:cs="Roboto" w:eastAsia="Roboto" w:hAnsi="Roboto"/>
          <w:sz w:val="24"/>
          <w:szCs w:val="24"/>
          <w:rtl w:val="0"/>
        </w:rPr>
        <w:t xml:space="preserve">) also showed only “Complete” records, indicating no rows with partial data and no systematic missingness by year, region, or loan type.</w:t>
      </w:r>
    </w:p>
    <w:p w:rsidR="00000000" w:rsidDel="00000000" w:rsidP="00000000" w:rsidRDefault="00000000" w:rsidRPr="00000000" w14:paraId="00000041">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pStyle w:val="Heading3"/>
        <w:spacing w:after="240" w:before="240" w:lineRule="auto"/>
        <w:ind w:left="-990" w:right="-900" w:firstLine="0"/>
        <w:jc w:val="both"/>
        <w:rPr>
          <w:rFonts w:ascii="Roboto" w:cs="Roboto" w:eastAsia="Roboto" w:hAnsi="Roboto"/>
          <w:b w:val="1"/>
          <w:bCs w:val="1"/>
          <w:color w:val="000000"/>
        </w:rPr>
      </w:pPr>
      <w:bookmarkStart w:colFirst="0" w:colLast="0" w:name="_i16wp4jyyth" w:id="16"/>
      <w:bookmarkEnd w:id="16"/>
      <w:r w:rsidDel="00000000" w:rsidR="00000000" w:rsidRPr="00000000">
        <w:rPr>
          <w:rFonts w:ascii="Roboto" w:cs="Roboto" w:eastAsia="Roboto" w:hAnsi="Roboto"/>
          <w:b w:val="1"/>
          <w:bCs w:val="1"/>
          <w:color w:val="000000"/>
          <w:rtl w:val="0"/>
        </w:rPr>
        <w:t xml:space="preserve">2. Loan Amount Distribution:</w:t>
      </w:r>
    </w:p>
    <w:p w:rsidR="00000000" w:rsidDel="00000000" w:rsidP="00000000" w:rsidRDefault="00000000" w:rsidRPr="00000000" w14:paraId="00000044">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the distribution of loan amounts. What is the average, median, and range of loan amounts?</w:t>
      </w:r>
    </w:p>
    <w:p w:rsidR="00000000" w:rsidDel="00000000" w:rsidP="00000000" w:rsidRDefault="00000000" w:rsidRPr="00000000" w14:paraId="00000045">
      <w:pPr>
        <w:ind w:left="-990" w:right="-90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6">
      <w:pPr>
        <w:numPr>
          <w:ilvl w:val="0"/>
          <w:numId w:val="1"/>
        </w:numPr>
        <w:pBdr>
          <w:top w:color="auto" w:space="0" w:sz="0" w:val="none"/>
          <w:bottom w:color="auto" w:space="0" w:sz="0" w:val="none"/>
          <w:between w:color="auto" w:space="0" w:sz="0" w:val="none"/>
        </w:pBdr>
        <w:ind w:left="-990" w:right="-900" w:firstLine="0"/>
        <w:jc w:val="both"/>
        <w:rPr/>
      </w:pPr>
      <w:r w:rsidDel="00000000" w:rsidR="00000000" w:rsidRPr="00000000">
        <w:rPr>
          <w:rFonts w:ascii="Roboto" w:cs="Roboto" w:eastAsia="Roboto" w:hAnsi="Roboto"/>
          <w:sz w:val="24"/>
          <w:szCs w:val="24"/>
          <w:rtl w:val="0"/>
        </w:rPr>
        <w:t xml:space="preserve">The average loan amount in the portfolio is approximately Rs. 14063.</w:t>
      </w:r>
    </w:p>
    <w:p w:rsidR="00000000" w:rsidDel="00000000" w:rsidP="00000000" w:rsidRDefault="00000000" w:rsidRPr="00000000" w14:paraId="00000047">
      <w:pPr>
        <w:numPr>
          <w:ilvl w:val="0"/>
          <w:numId w:val="1"/>
        </w:numPr>
        <w:pBdr>
          <w:top w:color="auto" w:space="0" w:sz="0" w:val="none"/>
          <w:bottom w:color="auto" w:space="0" w:sz="0" w:val="none"/>
          <w:between w:color="auto" w:space="0" w:sz="0" w:val="none"/>
        </w:pBdr>
        <w:ind w:left="-990" w:right="-900" w:firstLine="0"/>
        <w:jc w:val="both"/>
        <w:rPr/>
      </w:pPr>
      <w:r w:rsidDel="00000000" w:rsidR="00000000" w:rsidRPr="00000000">
        <w:rPr>
          <w:rFonts w:ascii="Roboto" w:cs="Roboto" w:eastAsia="Roboto" w:hAnsi="Roboto"/>
          <w:sz w:val="24"/>
          <w:szCs w:val="24"/>
          <w:rtl w:val="0"/>
        </w:rPr>
        <w:t xml:space="preserve">The median loan amount is around Rs. 12000, indicating that half of all loans are below this size and half above.</w:t>
      </w:r>
    </w:p>
    <w:p w:rsidR="00000000" w:rsidDel="00000000" w:rsidP="00000000" w:rsidRDefault="00000000" w:rsidRPr="00000000" w14:paraId="00000048">
      <w:pPr>
        <w:numPr>
          <w:ilvl w:val="0"/>
          <w:numId w:val="1"/>
        </w:numPr>
        <w:pBdr>
          <w:top w:color="auto" w:space="0" w:sz="0" w:val="none"/>
          <w:bottom w:color="auto" w:space="0" w:sz="0" w:val="none"/>
          <w:between w:color="auto" w:space="0" w:sz="0" w:val="none"/>
        </w:pBdr>
        <w:ind w:left="-990" w:right="-900" w:firstLine="0"/>
        <w:jc w:val="both"/>
        <w:rPr/>
      </w:pPr>
      <w:r w:rsidDel="00000000" w:rsidR="00000000" w:rsidRPr="00000000">
        <w:rPr>
          <w:rFonts w:ascii="Roboto" w:cs="Roboto" w:eastAsia="Roboto" w:hAnsi="Roboto"/>
          <w:sz w:val="24"/>
          <w:szCs w:val="24"/>
          <w:rtl w:val="0"/>
        </w:rPr>
        <w:t xml:space="preserve">Loan amounts range from a minimum of about Rs. 600 to a maximum of about Rs.35000, giving a total range of roughly Rs. 34400, which shows a wide spread between the smallest and largest loans.</w:t>
        <w:tab/>
      </w:r>
    </w:p>
    <w:p w:rsidR="00000000" w:rsidDel="00000000" w:rsidP="00000000" w:rsidRDefault="00000000" w:rsidRPr="00000000" w14:paraId="00000049">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w:t>
      </w:r>
      <w:r w:rsidDel="00000000" w:rsidR="00000000" w:rsidRPr="00000000">
        <w:rPr>
          <w:rFonts w:ascii="Roboto" w:cs="Roboto" w:eastAsia="Roboto" w:hAnsi="Roboto"/>
          <w:sz w:val="24"/>
          <w:szCs w:val="24"/>
        </w:rPr>
        <w:drawing>
          <wp:inline distB="114300" distT="114300" distL="114300" distR="114300">
            <wp:extent cx="3426369" cy="1681163"/>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26369"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pBdr>
          <w:top w:color="auto" w:space="0" w:sz="0" w:val="none"/>
          <w:bottom w:color="auto" w:space="0" w:sz="0" w:val="none"/>
          <w:between w:color="auto" w:space="0" w:sz="0" w:val="none"/>
        </w:pBdr>
        <w:ind w:left="-990" w:right="-900" w:firstLine="0"/>
        <w:jc w:val="both"/>
        <w:rPr>
          <w:rFonts w:ascii="Roboto" w:cs="Roboto" w:eastAsia="Roboto" w:hAnsi="Roboto"/>
        </w:rPr>
      </w:pPr>
      <w:bookmarkStart w:colFirst="0" w:colLast="0" w:name="_9inco4dt0q0m" w:id="17"/>
      <w:bookmarkEnd w:id="17"/>
      <w:r w:rsidDel="00000000" w:rsidR="00000000" w:rsidRPr="00000000">
        <w:rPr>
          <w:rFonts w:ascii="Roboto" w:cs="Roboto" w:eastAsia="Roboto" w:hAnsi="Roboto"/>
          <w:rtl w:val="0"/>
        </w:rPr>
        <w:tab/>
      </w:r>
      <w:r w:rsidDel="00000000" w:rsidR="00000000" w:rsidRPr="00000000">
        <w:rPr>
          <w:rFonts w:ascii="Roboto" w:cs="Roboto" w:eastAsia="Roboto" w:hAnsi="Roboto"/>
          <w:b w:val="1"/>
          <w:bCs w:val="1"/>
          <w:color w:val="000000"/>
          <w:rtl w:val="0"/>
        </w:rPr>
        <w:t xml:space="preserve">3. Interest Rate Trends: </w:t>
      </w:r>
      <w:r w:rsidDel="00000000" w:rsidR="00000000" w:rsidRPr="00000000">
        <w:rPr>
          <w:rtl w:val="0"/>
        </w:rPr>
      </w:r>
    </w:p>
    <w:p w:rsidR="00000000" w:rsidDel="00000000" w:rsidP="00000000" w:rsidRDefault="00000000" w:rsidRPr="00000000" w14:paraId="0000004B">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Examine how interest rates have changed over the years. Create a line chart to visualize this trend.</w:t>
      </w:r>
    </w:p>
    <w:p w:rsidR="00000000" w:rsidDel="00000000" w:rsidP="00000000" w:rsidRDefault="00000000" w:rsidRPr="00000000" w14:paraId="0000004C">
      <w:pPr>
        <w:pBdr>
          <w:top w:color="auto" w:space="0" w:sz="0" w:val="none"/>
          <w:bottom w:color="auto" w:space="0" w:sz="0" w:val="none"/>
          <w:between w:color="auto" w:space="0" w:sz="0" w:val="none"/>
        </w:pBdr>
        <w:ind w:left="-990" w:right="-90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D">
      <w:pPr>
        <w:numPr>
          <w:ilvl w:val="0"/>
          <w:numId w:val="5"/>
        </w:numPr>
        <w:pBdr>
          <w:top w:color="auto" w:space="0" w:sz="0" w:val="none"/>
          <w:bottom w:color="auto" w:space="0" w:sz="0" w:val="none"/>
          <w:between w:color="auto" w:space="0" w:sz="0" w:val="none"/>
        </w:pBdr>
        <w:ind w:left="-990" w:right="-900" w:firstLine="0"/>
        <w:jc w:val="both"/>
        <w:rPr>
          <w:u w:val="none"/>
        </w:rPr>
      </w:pPr>
      <w:r w:rsidDel="00000000" w:rsidR="00000000" w:rsidRPr="00000000">
        <w:rPr>
          <w:rFonts w:ascii="Roboto" w:cs="Roboto" w:eastAsia="Roboto" w:hAnsi="Roboto"/>
          <w:sz w:val="24"/>
          <w:szCs w:val="24"/>
          <w:rtl w:val="0"/>
        </w:rPr>
        <w:t xml:space="preserve">A PivotTable of </w:t>
      </w:r>
      <w:r w:rsidDel="00000000" w:rsidR="00000000" w:rsidRPr="00000000">
        <w:rPr>
          <w:rFonts w:ascii="Roboto" w:cs="Roboto" w:eastAsia="Roboto" w:hAnsi="Roboto"/>
          <w:b w:val="1"/>
          <w:bCs w:val="1"/>
          <w:color w:val="ff0000"/>
          <w:sz w:val="21"/>
          <w:szCs w:val="21"/>
          <w:rtl w:val="0"/>
        </w:rPr>
        <w:t xml:space="preserve">interest_rate</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by </w:t>
      </w:r>
      <w:r w:rsidDel="00000000" w:rsidR="00000000" w:rsidRPr="00000000">
        <w:rPr>
          <w:rFonts w:ascii="Roboto" w:cs="Roboto" w:eastAsia="Roboto" w:hAnsi="Roboto"/>
          <w:b w:val="1"/>
          <w:bCs w:val="1"/>
          <w:color w:val="ff0000"/>
          <w:sz w:val="21"/>
          <w:szCs w:val="21"/>
          <w:rtl w:val="0"/>
        </w:rPr>
        <w:t xml:space="preserve">year</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shows the average interest rate for each origination year from 2007 to 2014.”</w:t>
      </w:r>
    </w:p>
    <w:p w:rsidR="00000000" w:rsidDel="00000000" w:rsidP="00000000" w:rsidRDefault="00000000" w:rsidRPr="00000000" w14:paraId="0000004E">
      <w:pPr>
        <w:numPr>
          <w:ilvl w:val="0"/>
          <w:numId w:val="5"/>
        </w:num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line chart indicates that average interest rates [increased/decreased/remained relatively stable] over time; for example, rates are around 11.86% in 2007 and about 12.03% in 2008, suggesting [brief interpretation, e.g., tightening or easing of pricing].</w:t>
        <w:tab/>
        <w:tab/>
        <w:tab/>
      </w:r>
      <w:r w:rsidDel="00000000" w:rsidR="00000000" w:rsidRPr="00000000">
        <w:rPr>
          <w:rFonts w:ascii="Roboto" w:cs="Roboto" w:eastAsia="Roboto" w:hAnsi="Roboto"/>
          <w:sz w:val="24"/>
          <w:szCs w:val="24"/>
        </w:rPr>
        <w:drawing>
          <wp:inline distB="114300" distT="114300" distL="114300" distR="114300">
            <wp:extent cx="5367338" cy="1685925"/>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67338"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pBdr>
          <w:top w:color="auto" w:space="0" w:sz="0" w:val="none"/>
          <w:bottom w:color="auto" w:space="0" w:sz="0" w:val="none"/>
          <w:between w:color="auto" w:space="0" w:sz="0" w:val="none"/>
        </w:pBdr>
        <w:ind w:left="-990" w:right="-900" w:firstLine="0"/>
        <w:jc w:val="both"/>
        <w:rPr>
          <w:rFonts w:ascii="Roboto" w:cs="Roboto" w:eastAsia="Roboto" w:hAnsi="Roboto"/>
          <w:b w:val="1"/>
          <w:bCs w:val="1"/>
          <w:color w:val="000000"/>
          <w:sz w:val="28"/>
          <w:szCs w:val="28"/>
        </w:rPr>
      </w:pPr>
      <w:bookmarkStart w:colFirst="0" w:colLast="0" w:name="_ynbuxomg8sjc" w:id="18"/>
      <w:bookmarkEnd w:id="18"/>
      <w:r w:rsidDel="00000000" w:rsidR="00000000" w:rsidRPr="00000000">
        <w:rPr>
          <w:sz w:val="24"/>
          <w:szCs w:val="24"/>
          <w:rtl w:val="0"/>
        </w:rPr>
        <w:tab/>
      </w:r>
      <w:r w:rsidDel="00000000" w:rsidR="00000000" w:rsidRPr="00000000">
        <w:rPr>
          <w:rFonts w:ascii="Roboto" w:cs="Roboto" w:eastAsia="Roboto" w:hAnsi="Roboto"/>
          <w:b w:val="1"/>
          <w:bCs w:val="1"/>
          <w:color w:val="000000"/>
          <w:rtl w:val="0"/>
        </w:rPr>
        <w:t xml:space="preserve">4</w:t>
      </w:r>
      <w:r w:rsidDel="00000000" w:rsidR="00000000" w:rsidRPr="00000000">
        <w:rPr>
          <w:rFonts w:ascii="Roboto" w:cs="Roboto" w:eastAsia="Roboto" w:hAnsi="Roboto"/>
          <w:b w:val="1"/>
          <w:bCs w:val="1"/>
          <w:color w:val="000000"/>
          <w:sz w:val="28"/>
          <w:szCs w:val="28"/>
          <w:rtl w:val="0"/>
        </w:rPr>
        <w:t xml:space="preserve">. Loan Status Analysis:</w:t>
      </w:r>
    </w:p>
    <w:p w:rsidR="00000000" w:rsidDel="00000000" w:rsidP="00000000" w:rsidRDefault="00000000" w:rsidRPr="00000000" w14:paraId="00000050">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Categorize loans based on their condition (e.g., Good Loan, Bad Loan). What percentage of loans falls into each category?</w:t>
      </w:r>
    </w:p>
    <w:p w:rsidR="00000000" w:rsidDel="00000000" w:rsidP="00000000" w:rsidRDefault="00000000" w:rsidRPr="00000000" w14:paraId="00000051">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loan portfolio was categorized into two conditions: Good Loan and Bad Loan, using the </w:t>
      </w:r>
      <w:r w:rsidDel="00000000" w:rsidR="00000000" w:rsidRPr="00000000">
        <w:rPr>
          <w:rFonts w:ascii="Roboto" w:cs="Roboto" w:eastAsia="Roboto" w:hAnsi="Roboto"/>
          <w:b w:val="1"/>
          <w:bCs w:val="1"/>
          <w:color w:val="ff0000"/>
          <w:sz w:val="24"/>
          <w:szCs w:val="24"/>
          <w:rtl w:val="0"/>
        </w:rPr>
        <w:t xml:space="preserve">loan_condition</w:t>
      </w:r>
      <w:r w:rsidDel="00000000" w:rsidR="00000000" w:rsidRPr="00000000">
        <w:rPr>
          <w:rFonts w:ascii="Roboto" w:cs="Roboto" w:eastAsia="Roboto" w:hAnsi="Roboto"/>
          <w:sz w:val="24"/>
          <w:szCs w:val="24"/>
          <w:rtl w:val="0"/>
        </w:rPr>
        <w:t xml:space="preserve"> field. A PivotTable on the Excel dataset shows that around 87% of loans are Good Loans and 13% are Bad Loans, based on all 70,000 records. This indicates that the majority of the portfolio is performing, while a smaller portion (Bad Loans) represents the credit risk segment that needs closer monitoring.</w:t>
        <w:tab/>
        <w:tab/>
        <w:tab/>
        <w:tab/>
        <w:tab/>
        <w:tab/>
        <w:tab/>
        <w:tab/>
        <w:tab/>
        <w:t xml:space="preserve">   </w:t>
      </w:r>
    </w:p>
    <w:p w:rsidR="00000000" w:rsidDel="00000000" w:rsidP="00000000" w:rsidRDefault="00000000" w:rsidRPr="00000000" w14:paraId="00000053">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821891" cy="1576388"/>
            <wp:effectExtent b="0" l="0" r="0" t="0"/>
            <wp:docPr id="25"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821891"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pBdr>
          <w:top w:color="auto" w:space="0" w:sz="0" w:val="none"/>
          <w:bottom w:color="auto" w:space="0" w:sz="0" w:val="none"/>
          <w:between w:color="auto" w:space="0" w:sz="0" w:val="none"/>
        </w:pBdr>
        <w:ind w:left="-990" w:right="-900" w:firstLine="0"/>
        <w:jc w:val="both"/>
        <w:rPr/>
      </w:pPr>
      <w:bookmarkStart w:colFirst="0" w:colLast="0" w:name="_9qedvcapmlea" w:id="19"/>
      <w:bookmarkEnd w:id="19"/>
      <w:r w:rsidDel="00000000" w:rsidR="00000000" w:rsidRPr="00000000">
        <w:rPr>
          <w:rFonts w:ascii="Roboto" w:cs="Roboto" w:eastAsia="Roboto" w:hAnsi="Roboto"/>
          <w:b w:val="1"/>
          <w:bCs w:val="1"/>
          <w:color w:val="000000"/>
          <w:rtl w:val="0"/>
        </w:rPr>
        <w:t xml:space="preserve">5. Income Category and Loan Amount Correlation:</w:t>
      </w:r>
      <w:r w:rsidDel="00000000" w:rsidR="00000000" w:rsidRPr="00000000">
        <w:rPr>
          <w:rtl w:val="0"/>
        </w:rPr>
      </w:r>
    </w:p>
    <w:p w:rsidR="00000000" w:rsidDel="00000000" w:rsidP="00000000" w:rsidRDefault="00000000" w:rsidRPr="00000000" w14:paraId="00000055">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Investigate if there is a correlation between income categories and loan amounts.</w:t>
      </w:r>
    </w:p>
    <w:p w:rsidR="00000000" w:rsidDel="00000000" w:rsidP="00000000" w:rsidRDefault="00000000" w:rsidRPr="00000000" w14:paraId="00000056">
      <w:pPr>
        <w:ind w:left="-990" w:right="-900" w:firstLine="0"/>
        <w:jc w:val="both"/>
        <w:rPr/>
      </w:pPr>
      <w:r w:rsidDel="00000000" w:rsidR="00000000" w:rsidRPr="00000000">
        <w:rPr>
          <w:rtl w:val="0"/>
        </w:rPr>
      </w:r>
    </w:p>
    <w:p w:rsidR="00000000" w:rsidDel="00000000" w:rsidP="00000000" w:rsidRDefault="00000000" w:rsidRPr="00000000" w14:paraId="00000057">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study the relationship between income and loan size, a PivotTable was created with </w:t>
      </w:r>
      <w:r w:rsidDel="00000000" w:rsidR="00000000" w:rsidRPr="00000000">
        <w:rPr>
          <w:rFonts w:ascii="Roboto" w:cs="Roboto" w:eastAsia="Roboto" w:hAnsi="Roboto"/>
          <w:b w:val="1"/>
          <w:bCs w:val="1"/>
          <w:color w:val="ff0000"/>
          <w:sz w:val="24"/>
          <w:szCs w:val="24"/>
          <w:rtl w:val="0"/>
        </w:rPr>
        <w:t xml:space="preserve">income_category </w:t>
      </w:r>
      <w:r w:rsidDel="00000000" w:rsidR="00000000" w:rsidRPr="00000000">
        <w:rPr>
          <w:rFonts w:ascii="Roboto" w:cs="Roboto" w:eastAsia="Roboto" w:hAnsi="Roboto"/>
          <w:sz w:val="24"/>
          <w:szCs w:val="24"/>
          <w:rtl w:val="0"/>
        </w:rPr>
        <w:t xml:space="preserve">as rows and average </w:t>
      </w:r>
      <w:r w:rsidDel="00000000" w:rsidR="00000000" w:rsidRPr="00000000">
        <w:rPr>
          <w:rFonts w:ascii="Roboto" w:cs="Roboto" w:eastAsia="Roboto" w:hAnsi="Roboto"/>
          <w:b w:val="1"/>
          <w:bCs w:val="1"/>
          <w:color w:val="ff0000"/>
          <w:sz w:val="24"/>
          <w:szCs w:val="24"/>
          <w:rtl w:val="0"/>
        </w:rPr>
        <w:t xml:space="preserve">loan_amount </w:t>
      </w:r>
      <w:r w:rsidDel="00000000" w:rsidR="00000000" w:rsidRPr="00000000">
        <w:rPr>
          <w:rFonts w:ascii="Roboto" w:cs="Roboto" w:eastAsia="Roboto" w:hAnsi="Roboto"/>
          <w:sz w:val="24"/>
          <w:szCs w:val="24"/>
          <w:rtl w:val="0"/>
        </w:rPr>
        <w:t xml:space="preserve">as the metric. The results show that borrowers in the [higher income categories] typically take larger loans on average than those in the [lower income categories], indicating a positive correlation between income category and loan amount.</w:t>
      </w:r>
    </w:p>
    <w:p w:rsidR="00000000" w:rsidDel="00000000" w:rsidP="00000000" w:rsidRDefault="00000000" w:rsidRPr="00000000" w14:paraId="00000058">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7091363" cy="1504950"/>
            <wp:effectExtent b="0" l="0" r="0" t="0"/>
            <wp:docPr id="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7091363"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pStyle w:val="Heading3"/>
        <w:ind w:left="-990" w:right="-900" w:firstLine="0"/>
        <w:jc w:val="both"/>
        <w:rPr>
          <w:rFonts w:ascii="Roboto" w:cs="Roboto" w:eastAsia="Roboto" w:hAnsi="Roboto"/>
          <w:sz w:val="24"/>
          <w:szCs w:val="24"/>
        </w:rPr>
      </w:pPr>
      <w:bookmarkStart w:colFirst="0" w:colLast="0" w:name="_13dx1pkurb3e" w:id="20"/>
      <w:bookmarkEnd w:id="20"/>
      <w:r w:rsidDel="00000000" w:rsidR="00000000" w:rsidRPr="00000000">
        <w:rPr>
          <w:rFonts w:ascii="Roboto" w:cs="Roboto" w:eastAsia="Roboto" w:hAnsi="Roboto"/>
          <w:b w:val="1"/>
          <w:bCs w:val="1"/>
          <w:color w:val="000000"/>
          <w:rtl w:val="0"/>
        </w:rPr>
        <w:t xml:space="preserve">6. </w:t>
      </w:r>
      <w:r w:rsidDel="00000000" w:rsidR="00000000" w:rsidRPr="00000000">
        <w:rPr>
          <w:rFonts w:ascii="Roboto" w:cs="Roboto" w:eastAsia="Roboto" w:hAnsi="Roboto"/>
          <w:b w:val="1"/>
          <w:bCs w:val="1"/>
          <w:color w:val="000000"/>
          <w:rtl w:val="0"/>
        </w:rPr>
        <w:t xml:space="preserve">Region-wise Loan Analysis: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region has the highest number of loans? Visualize the distribution of loans across different regions.</w:t>
      </w:r>
    </w:p>
    <w:p w:rsidR="00000000" w:rsidDel="00000000" w:rsidP="00000000" w:rsidRDefault="00000000" w:rsidRPr="00000000" w14:paraId="0000005C">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region-wise PivotTable (region vs. count of loans) was created from the </w:t>
      </w:r>
      <w:r w:rsidDel="00000000" w:rsidR="00000000" w:rsidRPr="00000000">
        <w:rPr>
          <w:rFonts w:ascii="Roboto" w:cs="Roboto" w:eastAsia="Roboto" w:hAnsi="Roboto"/>
          <w:b w:val="1"/>
          <w:bCs w:val="1"/>
          <w:color w:val="ff0000"/>
          <w:sz w:val="24"/>
          <w:szCs w:val="24"/>
          <w:rtl w:val="0"/>
        </w:rPr>
        <w:t xml:space="preserve">Loans </w:t>
      </w:r>
      <w:r w:rsidDel="00000000" w:rsidR="00000000" w:rsidRPr="00000000">
        <w:rPr>
          <w:rFonts w:ascii="Roboto" w:cs="Roboto" w:eastAsia="Roboto" w:hAnsi="Roboto"/>
          <w:sz w:val="24"/>
          <w:szCs w:val="24"/>
          <w:rtl w:val="0"/>
        </w:rPr>
        <w:t xml:space="preserve">dataset. The analysis shows that </w:t>
      </w:r>
      <w:r w:rsidDel="00000000" w:rsidR="00000000" w:rsidRPr="00000000">
        <w:rPr>
          <w:rFonts w:ascii="Roboto" w:cs="Roboto" w:eastAsia="Roboto" w:hAnsi="Roboto"/>
          <w:b w:val="1"/>
          <w:bCs w:val="1"/>
          <w:sz w:val="24"/>
          <w:szCs w:val="24"/>
          <w:rtl w:val="0"/>
        </w:rPr>
        <w:t xml:space="preserve">ulster</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has the highest number of loans, followed by </w:t>
      </w:r>
      <w:r w:rsidDel="00000000" w:rsidR="00000000" w:rsidRPr="00000000">
        <w:rPr>
          <w:rFonts w:ascii="Roboto" w:cs="Roboto" w:eastAsia="Roboto" w:hAnsi="Roboto"/>
          <w:b w:val="1"/>
          <w:bCs w:val="1"/>
          <w:sz w:val="24"/>
          <w:szCs w:val="24"/>
          <w:rtl w:val="0"/>
        </w:rPr>
        <w:t xml:space="preserve">Northern-Irl</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leinster</w:t>
      </w:r>
      <w:r w:rsidDel="00000000" w:rsidR="00000000" w:rsidRPr="00000000">
        <w:rPr>
          <w:rFonts w:ascii="Roboto" w:cs="Roboto" w:eastAsia="Roboto" w:hAnsi="Roboto"/>
          <w:sz w:val="24"/>
          <w:szCs w:val="24"/>
          <w:rtl w:val="0"/>
        </w:rPr>
        <w:t xml:space="preserve">, indicating that lending activity is most concentrated in </w:t>
      </w:r>
      <w:r w:rsidDel="00000000" w:rsidR="00000000" w:rsidRPr="00000000">
        <w:rPr>
          <w:rFonts w:ascii="Roboto" w:cs="Roboto" w:eastAsia="Roboto" w:hAnsi="Roboto"/>
          <w:b w:val="1"/>
          <w:bCs w:val="1"/>
          <w:sz w:val="24"/>
          <w:szCs w:val="24"/>
          <w:rtl w:val="0"/>
        </w:rPr>
        <w:t xml:space="preserve">ulster</w:t>
      </w:r>
      <w:r w:rsidDel="00000000" w:rsidR="00000000" w:rsidRPr="00000000">
        <w:rPr>
          <w:rFonts w:ascii="Roboto" w:cs="Roboto" w:eastAsia="Roboto" w:hAnsi="Roboto"/>
          <w:sz w:val="24"/>
          <w:szCs w:val="24"/>
          <w:rtl w:val="0"/>
        </w:rPr>
        <w:t xml:space="preserve">. A pie chart visualizes the distribution of loan volumes across all regions.</w:t>
      </w:r>
    </w:p>
    <w:p w:rsidR="00000000" w:rsidDel="00000000" w:rsidP="00000000" w:rsidRDefault="00000000" w:rsidRPr="00000000" w14:paraId="0000005E">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4914900" cy="2137016"/>
            <wp:effectExtent b="0" l="0" r="0" t="0"/>
            <wp:docPr id="2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914900" cy="213701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ind w:left="-990" w:right="-900" w:firstLine="0"/>
        <w:jc w:val="both"/>
        <w:rPr>
          <w:rFonts w:ascii="Roboto" w:cs="Roboto" w:eastAsia="Roboto" w:hAnsi="Roboto"/>
          <w:b w:val="1"/>
          <w:bCs w:val="1"/>
          <w:color w:val="000000"/>
        </w:rPr>
      </w:pPr>
      <w:bookmarkStart w:colFirst="0" w:colLast="0" w:name="_k69udo6nvjbg" w:id="21"/>
      <w:bookmarkEnd w:id="21"/>
      <w:r w:rsidDel="00000000" w:rsidR="00000000" w:rsidRPr="00000000">
        <w:rPr>
          <w:rFonts w:ascii="Roboto" w:cs="Roboto" w:eastAsia="Roboto" w:hAnsi="Roboto"/>
          <w:b w:val="1"/>
          <w:bCs w:val="1"/>
          <w:color w:val="000000"/>
          <w:rtl w:val="0"/>
        </w:rPr>
        <w:t xml:space="preserve">7. Debt-to-Income Ratio Insights:</w:t>
      </w:r>
    </w:p>
    <w:p w:rsidR="00000000" w:rsidDel="00000000" w:rsidP="00000000" w:rsidRDefault="00000000" w:rsidRPr="00000000" w14:paraId="00000060">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and analyze the average debt-to-income ratio for each loan grade.</w:t>
      </w:r>
    </w:p>
    <w:p w:rsidR="00000000" w:rsidDel="00000000" w:rsidP="00000000" w:rsidRDefault="00000000" w:rsidRPr="00000000" w14:paraId="00000061">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PivotTable of </w:t>
      </w:r>
      <w:r w:rsidDel="00000000" w:rsidR="00000000" w:rsidRPr="00000000">
        <w:rPr>
          <w:rFonts w:ascii="Roboto" w:cs="Roboto" w:eastAsia="Roboto" w:hAnsi="Roboto"/>
          <w:b w:val="1"/>
          <w:bCs w:val="1"/>
          <w:color w:val="ff0000"/>
          <w:sz w:val="24"/>
          <w:szCs w:val="24"/>
          <w:rtl w:val="0"/>
        </w:rPr>
        <w:t xml:space="preserve">grade </w:t>
      </w:r>
      <w:r w:rsidDel="00000000" w:rsidR="00000000" w:rsidRPr="00000000">
        <w:rPr>
          <w:rFonts w:ascii="Roboto" w:cs="Roboto" w:eastAsia="Roboto" w:hAnsi="Roboto"/>
          <w:sz w:val="24"/>
          <w:szCs w:val="24"/>
          <w:rtl w:val="0"/>
        </w:rPr>
        <w:t xml:space="preserve">versus average </w:t>
      </w:r>
      <w:r w:rsidDel="00000000" w:rsidR="00000000" w:rsidRPr="00000000">
        <w:rPr>
          <w:rFonts w:ascii="Roboto" w:cs="Roboto" w:eastAsia="Roboto" w:hAnsi="Roboto"/>
          <w:b w:val="1"/>
          <w:bCs w:val="1"/>
          <w:color w:val="ff0000"/>
          <w:sz w:val="24"/>
          <w:szCs w:val="24"/>
          <w:rtl w:val="0"/>
        </w:rPr>
        <w:t xml:space="preserve">dti </w:t>
      </w:r>
      <w:r w:rsidDel="00000000" w:rsidR="00000000" w:rsidRPr="00000000">
        <w:rPr>
          <w:rFonts w:ascii="Roboto" w:cs="Roboto" w:eastAsia="Roboto" w:hAnsi="Roboto"/>
          <w:sz w:val="24"/>
          <w:szCs w:val="24"/>
          <w:rtl w:val="0"/>
        </w:rPr>
        <w:t xml:space="preserve">was created to understand how borrower leverage differs across credit grades. The results show that grades with better credit quality (F,E) have [lower] average debt‑to‑income ratios, while weaker grades (A,B,G) exhibit [higher] average DTI, consistent with higher risk profiles.</w:t>
      </w:r>
    </w:p>
    <w:p w:rsidR="00000000" w:rsidDel="00000000" w:rsidP="00000000" w:rsidRDefault="00000000" w:rsidRPr="00000000" w14:paraId="00000063">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ab/>
      </w:r>
      <w:r w:rsidDel="00000000" w:rsidR="00000000" w:rsidRPr="00000000">
        <w:rPr>
          <w:rFonts w:ascii="Roboto" w:cs="Roboto" w:eastAsia="Roboto" w:hAnsi="Roboto"/>
          <w:sz w:val="24"/>
          <w:szCs w:val="24"/>
        </w:rPr>
        <w:drawing>
          <wp:inline distB="114300" distT="114300" distL="114300" distR="114300">
            <wp:extent cx="3986213" cy="1712027"/>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986213" cy="171202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66">
      <w:pPr>
        <w:pStyle w:val="Heading3"/>
        <w:ind w:left="-990" w:right="-900" w:firstLine="0"/>
        <w:jc w:val="both"/>
        <w:rPr>
          <w:rFonts w:ascii="Roboto" w:cs="Roboto" w:eastAsia="Roboto" w:hAnsi="Roboto"/>
          <w:b w:val="1"/>
          <w:bCs w:val="1"/>
          <w:color w:val="000000"/>
        </w:rPr>
      </w:pPr>
      <w:bookmarkStart w:colFirst="0" w:colLast="0" w:name="_geed1hn8zqao" w:id="22"/>
      <w:bookmarkEnd w:id="22"/>
      <w:r w:rsidDel="00000000" w:rsidR="00000000" w:rsidRPr="00000000">
        <w:rPr>
          <w:rtl w:val="0"/>
        </w:rPr>
        <w:tab/>
      </w:r>
      <w:r w:rsidDel="00000000" w:rsidR="00000000" w:rsidRPr="00000000">
        <w:rPr>
          <w:rFonts w:ascii="Roboto" w:cs="Roboto" w:eastAsia="Roboto" w:hAnsi="Roboto"/>
          <w:b w:val="1"/>
          <w:bCs w:val="1"/>
          <w:color w:val="000000"/>
          <w:rtl w:val="0"/>
        </w:rPr>
        <w:t xml:space="preserve">8. Home Ownership Impact:</w:t>
      </w:r>
    </w:p>
    <w:p w:rsidR="00000000" w:rsidDel="00000000" w:rsidP="00000000" w:rsidRDefault="00000000" w:rsidRPr="00000000" w14:paraId="00000067">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Examine how home ownership status (rent, own, mortgage) affects loan conditions and interest rates.</w:t>
      </w:r>
    </w:p>
    <w:p w:rsidR="00000000" w:rsidDel="00000000" w:rsidP="00000000" w:rsidRDefault="00000000" w:rsidRPr="00000000" w14:paraId="00000068">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PivotTable of </w:t>
      </w:r>
      <w:r w:rsidDel="00000000" w:rsidR="00000000" w:rsidRPr="00000000">
        <w:rPr>
          <w:rFonts w:ascii="Roboto" w:cs="Roboto" w:eastAsia="Roboto" w:hAnsi="Roboto"/>
          <w:b w:val="1"/>
          <w:bCs w:val="1"/>
          <w:color w:val="ff0000"/>
          <w:sz w:val="24"/>
          <w:szCs w:val="24"/>
          <w:rtl w:val="0"/>
        </w:rPr>
        <w:t xml:space="preserve">home_ownership </w:t>
      </w:r>
      <w:r w:rsidDel="00000000" w:rsidR="00000000" w:rsidRPr="00000000">
        <w:rPr>
          <w:rFonts w:ascii="Roboto" w:cs="Roboto" w:eastAsia="Roboto" w:hAnsi="Roboto"/>
          <w:sz w:val="24"/>
          <w:szCs w:val="24"/>
          <w:rtl w:val="0"/>
        </w:rPr>
        <w:t xml:space="preserve">by </w:t>
      </w:r>
      <w:r w:rsidDel="00000000" w:rsidR="00000000" w:rsidRPr="00000000">
        <w:rPr>
          <w:rFonts w:ascii="Roboto" w:cs="Roboto" w:eastAsia="Roboto" w:hAnsi="Roboto"/>
          <w:b w:val="1"/>
          <w:bCs w:val="1"/>
          <w:color w:val="ff0000"/>
          <w:sz w:val="24"/>
          <w:szCs w:val="24"/>
          <w:rtl w:val="0"/>
        </w:rPr>
        <w:t xml:space="preserve">loan_condition </w:t>
      </w:r>
      <w:r w:rsidDel="00000000" w:rsidR="00000000" w:rsidRPr="00000000">
        <w:rPr>
          <w:rFonts w:ascii="Roboto" w:cs="Roboto" w:eastAsia="Roboto" w:hAnsi="Roboto"/>
          <w:sz w:val="24"/>
          <w:szCs w:val="24"/>
          <w:rtl w:val="0"/>
        </w:rPr>
        <w:t xml:space="preserve">shows the share of Good vs Bad loans for renters, owners, and mortgagors. Another PivotTable of </w:t>
      </w:r>
      <w:r w:rsidDel="00000000" w:rsidR="00000000" w:rsidRPr="00000000">
        <w:rPr>
          <w:rFonts w:ascii="Roboto" w:cs="Roboto" w:eastAsia="Roboto" w:hAnsi="Roboto"/>
          <w:b w:val="1"/>
          <w:bCs w:val="1"/>
          <w:color w:val="ff0000"/>
          <w:sz w:val="24"/>
          <w:szCs w:val="24"/>
          <w:rtl w:val="0"/>
        </w:rPr>
        <w:t xml:space="preserve">home_ownership </w:t>
      </w:r>
      <w:r w:rsidDel="00000000" w:rsidR="00000000" w:rsidRPr="00000000">
        <w:rPr>
          <w:rFonts w:ascii="Roboto" w:cs="Roboto" w:eastAsia="Roboto" w:hAnsi="Roboto"/>
          <w:sz w:val="24"/>
          <w:szCs w:val="24"/>
          <w:rtl w:val="0"/>
        </w:rPr>
        <w:t xml:space="preserve">versus average </w:t>
      </w:r>
      <w:r w:rsidDel="00000000" w:rsidR="00000000" w:rsidRPr="00000000">
        <w:rPr>
          <w:rFonts w:ascii="Roboto" w:cs="Roboto" w:eastAsia="Roboto" w:hAnsi="Roboto"/>
          <w:b w:val="1"/>
          <w:bCs w:val="1"/>
          <w:color w:val="ff0000"/>
          <w:sz w:val="24"/>
          <w:szCs w:val="24"/>
          <w:rtl w:val="0"/>
        </w:rPr>
        <w:t xml:space="preserve">interest_rate </w:t>
      </w:r>
      <w:r w:rsidDel="00000000" w:rsidR="00000000" w:rsidRPr="00000000">
        <w:rPr>
          <w:rFonts w:ascii="Roboto" w:cs="Roboto" w:eastAsia="Roboto" w:hAnsi="Roboto"/>
          <w:sz w:val="24"/>
          <w:szCs w:val="24"/>
          <w:rtl w:val="0"/>
        </w:rPr>
        <w:t xml:space="preserve">indicates that [group with highest risk has higher average rates, while lower‑risk groups enjoy lower rates], suggesting that home ownership status influences both default behaviour and loan pricing.</w:t>
      </w:r>
    </w:p>
    <w:p w:rsidR="00000000" w:rsidDel="00000000" w:rsidP="00000000" w:rsidRDefault="00000000" w:rsidRPr="00000000" w14:paraId="0000006A">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805488" cy="1724025"/>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805488"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pStyle w:val="Heading3"/>
        <w:ind w:left="-990" w:right="-900" w:firstLine="0"/>
        <w:jc w:val="both"/>
        <w:rPr>
          <w:rFonts w:ascii="Roboto" w:cs="Roboto" w:eastAsia="Roboto" w:hAnsi="Roboto"/>
          <w:b w:val="1"/>
          <w:bCs w:val="1"/>
          <w:color w:val="000000"/>
        </w:rPr>
      </w:pPr>
      <w:bookmarkStart w:colFirst="0" w:colLast="0" w:name="_70rtppfe8c8x" w:id="23"/>
      <w:bookmarkEnd w:id="23"/>
      <w:r w:rsidDel="00000000" w:rsidR="00000000" w:rsidRPr="00000000">
        <w:rPr>
          <w:rFonts w:ascii="Roboto" w:cs="Roboto" w:eastAsia="Roboto" w:hAnsi="Roboto"/>
          <w:b w:val="1"/>
          <w:bCs w:val="1"/>
          <w:color w:val="000000"/>
          <w:rtl w:val="0"/>
        </w:rPr>
        <w:t xml:space="preserve">9. Employment Length and Loan Condition:</w:t>
      </w:r>
    </w:p>
    <w:p w:rsidR="00000000" w:rsidDel="00000000" w:rsidP="00000000" w:rsidRDefault="00000000" w:rsidRPr="00000000" w14:paraId="0000006D">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Is there a relationship between the length of employment and the condition of loans?</w:t>
      </w:r>
    </w:p>
    <w:p w:rsidR="00000000" w:rsidDel="00000000" w:rsidP="00000000" w:rsidRDefault="00000000" w:rsidRPr="00000000" w14:paraId="0000006E">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employment‑length band</w:t>
      </w:r>
      <w:r w:rsidDel="00000000" w:rsidR="00000000" w:rsidRPr="00000000">
        <w:rPr>
          <w:rFonts w:ascii="Roboto" w:cs="Roboto" w:eastAsia="Roboto" w:hAnsi="Roboto"/>
          <w:color w:val="134f5c"/>
          <w:sz w:val="24"/>
          <w:szCs w:val="24"/>
          <w:rtl w:val="0"/>
        </w:rPr>
        <w:t xml:space="preserve"> </w:t>
      </w:r>
      <w:r w:rsidDel="00000000" w:rsidR="00000000" w:rsidRPr="00000000">
        <w:rPr>
          <w:rFonts w:ascii="Roboto" w:cs="Roboto" w:eastAsia="Roboto" w:hAnsi="Roboto"/>
          <w:color w:val="85200c"/>
          <w:sz w:val="24"/>
          <w:szCs w:val="24"/>
          <w:rtl w:val="0"/>
        </w:rPr>
        <w:t xml:space="preserve">{</w:t>
      </w:r>
      <w:r w:rsidDel="00000000" w:rsidR="00000000" w:rsidRPr="00000000">
        <w:rPr>
          <w:rFonts w:ascii="Roboto" w:cs="Roboto" w:eastAsia="Roboto" w:hAnsi="Roboto"/>
          <w:b w:val="1"/>
          <w:bCs w:val="1"/>
          <w:color w:val="85200c"/>
          <w:sz w:val="24"/>
          <w:szCs w:val="24"/>
          <w:rtl w:val="0"/>
        </w:rPr>
        <w:t xml:space="preserve">emp_band</w:t>
      </w:r>
      <w:r w:rsidDel="00000000" w:rsidR="00000000" w:rsidRPr="00000000">
        <w:rPr>
          <w:rFonts w:ascii="Roboto" w:cs="Roboto" w:eastAsia="Roboto" w:hAnsi="Roboto"/>
          <w:color w:val="85200c"/>
          <w:sz w:val="24"/>
          <w:szCs w:val="24"/>
          <w:rtl w:val="0"/>
        </w:rPr>
        <w:t xml:space="preserve">}</w:t>
      </w:r>
      <w:r w:rsidDel="00000000" w:rsidR="00000000" w:rsidRPr="00000000">
        <w:rPr>
          <w:rFonts w:ascii="Roboto" w:cs="Roboto" w:eastAsia="Roboto" w:hAnsi="Roboto"/>
          <w:color w:val="ffffff"/>
          <w:sz w:val="24"/>
          <w:szCs w:val="24"/>
          <w:rtl w:val="0"/>
        </w:rPr>
        <w:t xml:space="preserve"> </w:t>
      </w:r>
      <w:r w:rsidDel="00000000" w:rsidR="00000000" w:rsidRPr="00000000">
        <w:rPr>
          <w:rFonts w:ascii="Roboto" w:cs="Roboto" w:eastAsia="Roboto" w:hAnsi="Roboto"/>
          <w:sz w:val="24"/>
          <w:szCs w:val="24"/>
          <w:rtl w:val="0"/>
        </w:rPr>
        <w:t xml:space="preserve">was derived from </w:t>
      </w:r>
      <w:r w:rsidDel="00000000" w:rsidR="00000000" w:rsidRPr="00000000">
        <w:rPr>
          <w:rFonts w:ascii="Roboto" w:cs="Roboto" w:eastAsia="Roboto" w:hAnsi="Roboto"/>
          <w:b w:val="1"/>
          <w:bCs w:val="1"/>
          <w:color w:val="85200c"/>
          <w:sz w:val="24"/>
          <w:szCs w:val="24"/>
          <w:rtl w:val="0"/>
        </w:rPr>
        <w:t xml:space="preserve">emp_length_int</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and cross‑tabulated with </w:t>
      </w:r>
      <w:r w:rsidDel="00000000" w:rsidR="00000000" w:rsidRPr="00000000">
        <w:rPr>
          <w:rFonts w:ascii="Roboto" w:cs="Roboto" w:eastAsia="Roboto" w:hAnsi="Roboto"/>
          <w:b w:val="1"/>
          <w:bCs w:val="1"/>
          <w:color w:val="85200c"/>
          <w:sz w:val="24"/>
          <w:szCs w:val="24"/>
          <w:rtl w:val="0"/>
        </w:rPr>
        <w:t xml:space="preserve">loan_condition</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in a PivotTable. The results show that borrowers with [shorter employment] have a [higher] share of Bad Loans, while those with [longer employment histories] tend to have [more] Good Loans, suggesting a relationship between job stability and loan performance.</w:t>
      </w:r>
    </w:p>
    <w:p w:rsidR="00000000" w:rsidDel="00000000" w:rsidP="00000000" w:rsidRDefault="00000000" w:rsidRPr="00000000" w14:paraId="00000070">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4700588" cy="1597287"/>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700588" cy="159728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pStyle w:val="Heading3"/>
        <w:ind w:left="-990" w:right="-900" w:firstLine="0"/>
        <w:jc w:val="both"/>
        <w:rPr>
          <w:rFonts w:ascii="Roboto" w:cs="Roboto" w:eastAsia="Roboto" w:hAnsi="Roboto"/>
          <w:b w:val="1"/>
          <w:bCs w:val="1"/>
          <w:color w:val="000000"/>
        </w:rPr>
      </w:pPr>
      <w:bookmarkStart w:colFirst="0" w:colLast="0" w:name="_wza0a5yreuso" w:id="24"/>
      <w:bookmarkEnd w:id="24"/>
      <w:r w:rsidDel="00000000" w:rsidR="00000000" w:rsidRPr="00000000">
        <w:rPr>
          <w:rFonts w:ascii="Roboto" w:cs="Roboto" w:eastAsia="Roboto" w:hAnsi="Roboto"/>
          <w:b w:val="1"/>
          <w:bCs w:val="1"/>
          <w:color w:val="000000"/>
          <w:rtl w:val="0"/>
        </w:rPr>
        <w:t xml:space="preserve">10.</w:t>
      </w:r>
      <w:r w:rsidDel="00000000" w:rsidR="00000000" w:rsidRPr="00000000">
        <w:rPr>
          <w:rFonts w:ascii="Roboto" w:cs="Roboto" w:eastAsia="Roboto" w:hAnsi="Roboto"/>
          <w:b w:val="1"/>
          <w:bCs w:val="1"/>
          <w:color w:val="000000"/>
          <w:highlight w:val="white"/>
          <w:u w:val="single"/>
          <w:rtl w:val="0"/>
        </w:rPr>
        <w:t xml:space="preserve">Loan Amount vs. Annual Income</w:t>
      </w:r>
      <w:r w:rsidDel="00000000" w:rsidR="00000000" w:rsidRPr="00000000">
        <w:rPr>
          <w:rFonts w:ascii="Roboto" w:cs="Roboto" w:eastAsia="Roboto" w:hAnsi="Roboto"/>
          <w:b w:val="1"/>
          <w:bCs w:val="1"/>
          <w:color w:val="000000"/>
          <w:highlight w:val="white"/>
          <w:rtl w:val="0"/>
        </w:rPr>
        <w:t xml:space="preserve">:</w:t>
      </w:r>
      <w:r w:rsidDel="00000000" w:rsidR="00000000" w:rsidRPr="00000000">
        <w:rPr>
          <w:rtl w:val="0"/>
        </w:rPr>
      </w:r>
    </w:p>
    <w:p w:rsidR="00000000" w:rsidDel="00000000" w:rsidP="00000000" w:rsidRDefault="00000000" w:rsidRPr="00000000" w14:paraId="00000073">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a scatter plot to analyze the relationship between loan amounts and borrower's annual income.</w:t>
      </w:r>
    </w:p>
    <w:p w:rsidR="00000000" w:rsidDel="00000000" w:rsidP="00000000" w:rsidRDefault="00000000" w:rsidRPr="00000000" w14:paraId="00000074">
      <w:pPr>
        <w:ind w:left="-990" w:right="-900" w:firstLine="0"/>
        <w:jc w:val="both"/>
        <w:rPr>
          <w:color w:val="37352f"/>
          <w:sz w:val="24"/>
          <w:szCs w:val="24"/>
          <w:highlight w:val="white"/>
        </w:rPr>
      </w:pPr>
      <w:r w:rsidDel="00000000" w:rsidR="00000000" w:rsidRPr="00000000">
        <w:rPr>
          <w:rtl w:val="0"/>
        </w:rPr>
      </w:r>
    </w:p>
    <w:p w:rsidR="00000000" w:rsidDel="00000000" w:rsidP="00000000" w:rsidRDefault="00000000" w:rsidRPr="00000000" w14:paraId="00000075">
      <w:pPr>
        <w:ind w:left="-990" w:right="-900" w:firstLine="0"/>
        <w:jc w:val="both"/>
        <w:rPr>
          <w:color w:val="37352f"/>
          <w:sz w:val="24"/>
          <w:szCs w:val="24"/>
          <w:highlight w:val="white"/>
        </w:rPr>
      </w:pPr>
      <w:r w:rsidDel="00000000" w:rsidR="00000000" w:rsidRPr="00000000">
        <w:rPr>
          <w:rtl w:val="0"/>
        </w:rPr>
      </w:r>
    </w:p>
    <w:p w:rsidR="00000000" w:rsidDel="00000000" w:rsidP="00000000" w:rsidRDefault="00000000" w:rsidRPr="00000000" w14:paraId="00000076">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scatter plot of </w:t>
      </w:r>
      <w:r w:rsidDel="00000000" w:rsidR="00000000" w:rsidRPr="00000000">
        <w:rPr>
          <w:rFonts w:ascii="Roboto" w:cs="Roboto" w:eastAsia="Roboto" w:hAnsi="Roboto"/>
          <w:b w:val="1"/>
          <w:bCs w:val="1"/>
          <w:color w:val="85200c"/>
          <w:sz w:val="24"/>
          <w:szCs w:val="24"/>
          <w:highlight w:val="white"/>
          <w:rtl w:val="0"/>
        </w:rPr>
        <w:t xml:space="preserve">loan_amount</w:t>
      </w:r>
      <w:r w:rsidDel="00000000" w:rsidR="00000000" w:rsidRPr="00000000">
        <w:rPr>
          <w:rFonts w:ascii="Roboto" w:cs="Roboto" w:eastAsia="Roboto" w:hAnsi="Roboto"/>
          <w:b w:val="1"/>
          <w:bCs w:val="1"/>
          <w:color w:val="ff0000"/>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versus </w:t>
      </w:r>
      <w:r w:rsidDel="00000000" w:rsidR="00000000" w:rsidRPr="00000000">
        <w:rPr>
          <w:rFonts w:ascii="Roboto" w:cs="Roboto" w:eastAsia="Roboto" w:hAnsi="Roboto"/>
          <w:b w:val="1"/>
          <w:bCs w:val="1"/>
          <w:color w:val="85200c"/>
          <w:sz w:val="24"/>
          <w:szCs w:val="24"/>
          <w:highlight w:val="white"/>
          <w:rtl w:val="0"/>
        </w:rPr>
        <w:t xml:space="preserve">annual_inc</w:t>
      </w:r>
      <w:r w:rsidDel="00000000" w:rsidR="00000000" w:rsidRPr="00000000">
        <w:rPr>
          <w:rFonts w:ascii="Roboto" w:cs="Roboto" w:eastAsia="Roboto" w:hAnsi="Roboto"/>
          <w:b w:val="1"/>
          <w:bCs w:val="1"/>
          <w:color w:val="ff0000"/>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was created to examine how loan size scales with borrower income. The pattern of points and the linear trendline [show a positive but scattered relationship / show little correlation], indicating that higher-income borrowers [tend / do not necessarily tend] to receive larger loans.</w:t>
      </w:r>
    </w:p>
    <w:p w:rsidR="00000000" w:rsidDel="00000000" w:rsidP="00000000" w:rsidRDefault="00000000" w:rsidRPr="00000000" w14:paraId="00000077">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ab/>
      </w:r>
      <w:r w:rsidDel="00000000" w:rsidR="00000000" w:rsidRPr="00000000">
        <w:rPr>
          <w:rFonts w:ascii="Roboto" w:cs="Roboto" w:eastAsia="Roboto" w:hAnsi="Roboto"/>
          <w:sz w:val="24"/>
          <w:szCs w:val="24"/>
          <w:highlight w:val="white"/>
        </w:rPr>
        <w:drawing>
          <wp:inline distB="114300" distT="114300" distL="114300" distR="114300">
            <wp:extent cx="6762750" cy="2538413"/>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76275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ind w:left="-990" w:right="-900" w:firstLine="0"/>
        <w:jc w:val="both"/>
        <w:rPr>
          <w:rFonts w:ascii="Roboto" w:cs="Roboto" w:eastAsia="Roboto" w:hAnsi="Roboto"/>
          <w:b w:val="1"/>
          <w:bCs w:val="1"/>
          <w:color w:val="000000"/>
        </w:rPr>
      </w:pPr>
      <w:bookmarkStart w:colFirst="0" w:colLast="0" w:name="_yrtr0vt7paj7" w:id="25"/>
      <w:bookmarkEnd w:id="25"/>
      <w:r w:rsidDel="00000000" w:rsidR="00000000" w:rsidRPr="00000000">
        <w:rPr>
          <w:rFonts w:ascii="Roboto" w:cs="Roboto" w:eastAsia="Roboto" w:hAnsi="Roboto"/>
          <w:b w:val="1"/>
          <w:bCs w:val="1"/>
          <w:color w:val="000000"/>
          <w:rtl w:val="0"/>
        </w:rPr>
        <w:t xml:space="preserve">11. </w:t>
      </w:r>
      <w:r w:rsidDel="00000000" w:rsidR="00000000" w:rsidRPr="00000000">
        <w:rPr>
          <w:rFonts w:ascii="Roboto" w:cs="Roboto" w:eastAsia="Roboto" w:hAnsi="Roboto"/>
          <w:b w:val="1"/>
          <w:bCs w:val="1"/>
          <w:color w:val="000000"/>
          <w:rtl w:val="0"/>
        </w:rPr>
        <w:t xml:space="preserve">Loan Term Analysis:</w:t>
      </w:r>
    </w:p>
    <w:p w:rsidR="00000000" w:rsidDel="00000000" w:rsidP="00000000" w:rsidRDefault="00000000" w:rsidRPr="00000000" w14:paraId="00000079">
      <w:pPr>
        <w:ind w:left="-990" w:right="-900" w:firstLine="0"/>
        <w:jc w:val="both"/>
        <w:rPr>
          <w:rFonts w:ascii="Roboto" w:cs="Roboto" w:eastAsia="Roboto" w:hAnsi="Roboto"/>
        </w:rPr>
      </w:pPr>
      <w:r w:rsidDel="00000000" w:rsidR="00000000" w:rsidRPr="00000000">
        <w:rPr>
          <w:rFonts w:ascii="Roboto" w:cs="Roboto" w:eastAsia="Roboto" w:hAnsi="Roboto"/>
          <w:sz w:val="24"/>
          <w:szCs w:val="24"/>
          <w:highlight w:val="white"/>
          <w:rtl w:val="0"/>
        </w:rPr>
        <w:t xml:space="preserve">Compare the terms of loans (e.g., 36 months vs. 60 months). What are the differences in interest rates and default rates?(Steps: 1. Identify Loan Term Lengths, 2. Calculate Average Interest Rates for Each Term, 3. Categorize Loans by Term and Condition, 4. Calculate Default Rates for Each Term)</w:t>
      </w:r>
      <w:r w:rsidDel="00000000" w:rsidR="00000000" w:rsidRPr="00000000">
        <w:rPr>
          <w:rtl w:val="0"/>
        </w:rPr>
      </w:r>
    </w:p>
    <w:p w:rsidR="00000000" w:rsidDel="00000000" w:rsidP="00000000" w:rsidRDefault="00000000" w:rsidRPr="00000000" w14:paraId="0000007A">
      <w:pPr>
        <w:ind w:left="-990" w:right="-900" w:firstLine="0"/>
        <w:jc w:val="both"/>
        <w:rPr/>
      </w:pPr>
      <w:r w:rsidDel="00000000" w:rsidR="00000000" w:rsidRPr="00000000">
        <w:rPr>
          <w:rtl w:val="0"/>
        </w:rPr>
      </w:r>
    </w:p>
    <w:p w:rsidR="00000000" w:rsidDel="00000000" w:rsidP="00000000" w:rsidRDefault="00000000" w:rsidRPr="00000000" w14:paraId="0000007B">
      <w:pPr>
        <w:ind w:left="-990" w:right="-900" w:firstLine="0"/>
        <w:jc w:val="both"/>
        <w:rPr/>
      </w:pPr>
      <w:r w:rsidDel="00000000" w:rsidR="00000000" w:rsidRPr="00000000">
        <w:rPr>
          <w:rtl w:val="0"/>
        </w:rPr>
      </w:r>
    </w:p>
    <w:p w:rsidR="00000000" w:rsidDel="00000000" w:rsidP="00000000" w:rsidRDefault="00000000" w:rsidRPr="00000000" w14:paraId="0000007C">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compare pricing and risk by term, a PivotTable was created with </w:t>
      </w:r>
      <w:r w:rsidDel="00000000" w:rsidR="00000000" w:rsidRPr="00000000">
        <w:rPr>
          <w:rFonts w:ascii="Roboto" w:cs="Roboto" w:eastAsia="Roboto" w:hAnsi="Roboto"/>
          <w:b w:val="1"/>
          <w:bCs w:val="1"/>
          <w:color w:val="ff0000"/>
          <w:sz w:val="24"/>
          <w:szCs w:val="24"/>
          <w:rtl w:val="0"/>
        </w:rPr>
        <w:t xml:space="preserve">terms </w:t>
      </w:r>
      <w:r w:rsidDel="00000000" w:rsidR="00000000" w:rsidRPr="00000000">
        <w:rPr>
          <w:rFonts w:ascii="Roboto" w:cs="Roboto" w:eastAsia="Roboto" w:hAnsi="Roboto"/>
          <w:sz w:val="24"/>
          <w:szCs w:val="24"/>
          <w:rtl w:val="0"/>
        </w:rPr>
        <w:t xml:space="preserve">as rows and the average of </w:t>
      </w:r>
      <w:r w:rsidDel="00000000" w:rsidR="00000000" w:rsidRPr="00000000">
        <w:rPr>
          <w:rFonts w:ascii="Roboto" w:cs="Roboto" w:eastAsia="Roboto" w:hAnsi="Roboto"/>
          <w:b w:val="1"/>
          <w:bCs w:val="1"/>
          <w:color w:val="ff0000"/>
          <w:sz w:val="24"/>
          <w:szCs w:val="24"/>
          <w:rtl w:val="0"/>
        </w:rPr>
        <w:t xml:space="preserve">interest_rate </w:t>
      </w:r>
      <w:r w:rsidDel="00000000" w:rsidR="00000000" w:rsidRPr="00000000">
        <w:rPr>
          <w:rFonts w:ascii="Roboto" w:cs="Roboto" w:eastAsia="Roboto" w:hAnsi="Roboto"/>
          <w:sz w:val="24"/>
          <w:szCs w:val="24"/>
          <w:rtl w:val="0"/>
        </w:rPr>
        <w:t xml:space="preserve">and </w:t>
      </w:r>
      <w:r w:rsidDel="00000000" w:rsidR="00000000" w:rsidRPr="00000000">
        <w:rPr>
          <w:rFonts w:ascii="Roboto" w:cs="Roboto" w:eastAsia="Roboto" w:hAnsi="Roboto"/>
          <w:b w:val="1"/>
          <w:bCs w:val="1"/>
          <w:color w:val="ff0000"/>
          <w:sz w:val="24"/>
          <w:szCs w:val="24"/>
          <w:rtl w:val="0"/>
        </w:rPr>
        <w:t xml:space="preserve">risk_flag </w:t>
      </w:r>
      <w:r w:rsidDel="00000000" w:rsidR="00000000" w:rsidRPr="00000000">
        <w:rPr>
          <w:rFonts w:ascii="Roboto" w:cs="Roboto" w:eastAsia="Roboto" w:hAnsi="Roboto"/>
          <w:sz w:val="24"/>
          <w:szCs w:val="24"/>
          <w:rtl w:val="0"/>
        </w:rPr>
        <w:t xml:space="preserve">as values. The results show that 36‑month loans have an average interest rate of about 12.6% and a default rate of around 11.4%, while 60‑month loans have a higher average rate of approximately 16.8% and a higher default rate of about 16.8%. This indicates that longer‑term loans are both more expensive and riskier than shorter‑term loans in this portfolio.</w:t>
      </w:r>
    </w:p>
    <w:p w:rsidR="00000000" w:rsidDel="00000000" w:rsidP="00000000" w:rsidRDefault="00000000" w:rsidRPr="00000000" w14:paraId="0000007D">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3995738" cy="1178230"/>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995738" cy="117823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ind w:left="-990" w:right="-900" w:firstLine="0"/>
        <w:jc w:val="both"/>
        <w:rPr>
          <w:rFonts w:ascii="Roboto" w:cs="Roboto" w:eastAsia="Roboto" w:hAnsi="Roboto"/>
          <w:b w:val="1"/>
          <w:bCs w:val="1"/>
          <w:color w:val="000000"/>
          <w:sz w:val="24"/>
          <w:szCs w:val="24"/>
        </w:rPr>
      </w:pPr>
      <w:bookmarkStart w:colFirst="0" w:colLast="0" w:name="_v5hyqc3v9cqx" w:id="26"/>
      <w:bookmarkEnd w:id="26"/>
      <w:r w:rsidDel="00000000" w:rsidR="00000000" w:rsidRPr="00000000">
        <w:rPr>
          <w:rFonts w:ascii="Roboto" w:cs="Roboto" w:eastAsia="Roboto" w:hAnsi="Roboto"/>
          <w:b w:val="1"/>
          <w:bCs w:val="1"/>
          <w:color w:val="000000"/>
          <w:sz w:val="24"/>
          <w:szCs w:val="24"/>
          <w:rtl w:val="0"/>
        </w:rPr>
        <w:t xml:space="preserve">12. </w:t>
      </w:r>
      <w:r w:rsidDel="00000000" w:rsidR="00000000" w:rsidRPr="00000000">
        <w:rPr>
          <w:rFonts w:ascii="Roboto" w:cs="Roboto" w:eastAsia="Roboto" w:hAnsi="Roboto"/>
          <w:b w:val="1"/>
          <w:bCs w:val="1"/>
          <w:color w:val="000000"/>
          <w:sz w:val="24"/>
          <w:szCs w:val="24"/>
          <w:highlight w:val="white"/>
          <w:rtl w:val="0"/>
        </w:rPr>
        <w:t xml:space="preserve">Default Rate Calculation</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07F">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Calculate the default rate (percentage of loans that are in default) for each year. (Default Rate = Divide the number of loans categorized as "Bad Loan" by the total number of loans for that term.)</w:t>
      </w:r>
    </w:p>
    <w:p w:rsidR="00000000" w:rsidDel="00000000" w:rsidP="00000000" w:rsidRDefault="00000000" w:rsidRPr="00000000" w14:paraId="00000080">
      <w:pPr>
        <w:ind w:left="-990" w:right="-90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1">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PivotTable of </w:t>
      </w:r>
      <w:r w:rsidDel="00000000" w:rsidR="00000000" w:rsidRPr="00000000">
        <w:rPr>
          <w:rFonts w:ascii="Roboto" w:cs="Roboto" w:eastAsia="Roboto" w:hAnsi="Roboto"/>
          <w:color w:val="ff0000"/>
          <w:sz w:val="24"/>
          <w:szCs w:val="24"/>
          <w:highlight w:val="white"/>
          <w:rtl w:val="0"/>
        </w:rPr>
        <w:t xml:space="preserve">year </w:t>
      </w:r>
      <w:r w:rsidDel="00000000" w:rsidR="00000000" w:rsidRPr="00000000">
        <w:rPr>
          <w:rFonts w:ascii="Roboto" w:cs="Roboto" w:eastAsia="Roboto" w:hAnsi="Roboto"/>
          <w:sz w:val="24"/>
          <w:szCs w:val="24"/>
          <w:highlight w:val="white"/>
          <w:rtl w:val="0"/>
        </w:rPr>
        <w:t xml:space="preserve">versus the average of </w:t>
      </w:r>
      <w:r w:rsidDel="00000000" w:rsidR="00000000" w:rsidRPr="00000000">
        <w:rPr>
          <w:rFonts w:ascii="Roboto" w:cs="Roboto" w:eastAsia="Roboto" w:hAnsi="Roboto"/>
          <w:color w:val="ff0000"/>
          <w:sz w:val="24"/>
          <w:szCs w:val="24"/>
          <w:highlight w:val="white"/>
          <w:rtl w:val="0"/>
        </w:rPr>
        <w:t xml:space="preserve">risk_flag </w:t>
      </w:r>
      <w:r w:rsidDel="00000000" w:rsidR="00000000" w:rsidRPr="00000000">
        <w:rPr>
          <w:rFonts w:ascii="Roboto" w:cs="Roboto" w:eastAsia="Roboto" w:hAnsi="Roboto"/>
          <w:sz w:val="24"/>
          <w:szCs w:val="24"/>
          <w:highlight w:val="white"/>
          <w:rtl w:val="0"/>
        </w:rPr>
        <w:t xml:space="preserve">(1 = Bad Loan, 0 = Good Loan) was used to compute year‑wise default rates. Default rates start high at about 32% in 2007, decline and stabilize between 14–19% for 2008–2013, and fall further to around 8% in 2014, with an overall portfolio default rate near 13%.</w:t>
        <w:tab/>
      </w:r>
      <w:r w:rsidDel="00000000" w:rsidR="00000000" w:rsidRPr="00000000">
        <w:rPr>
          <w:rtl w:val="0"/>
        </w:rPr>
      </w:r>
    </w:p>
    <w:p w:rsidR="00000000" w:rsidDel="00000000" w:rsidP="00000000" w:rsidRDefault="00000000" w:rsidRPr="00000000" w14:paraId="00000082">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ab/>
        <w:tab/>
      </w:r>
      <w:r w:rsidDel="00000000" w:rsidR="00000000" w:rsidRPr="00000000">
        <w:rPr>
          <w:rFonts w:ascii="Roboto" w:cs="Roboto" w:eastAsia="Roboto" w:hAnsi="Roboto"/>
          <w:sz w:val="24"/>
          <w:szCs w:val="24"/>
          <w:highlight w:val="white"/>
        </w:rPr>
        <w:drawing>
          <wp:inline distB="114300" distT="114300" distL="114300" distR="114300">
            <wp:extent cx="2470676" cy="1680366"/>
            <wp:effectExtent b="0" l="0" r="0" t="0"/>
            <wp:docPr id="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470676" cy="168036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ind w:left="-990" w:right="-900" w:firstLine="0"/>
        <w:jc w:val="both"/>
        <w:rPr>
          <w:rFonts w:ascii="Roboto" w:cs="Roboto" w:eastAsia="Roboto" w:hAnsi="Roboto"/>
          <w:b w:val="1"/>
          <w:bCs w:val="1"/>
          <w:color w:val="000000"/>
          <w:sz w:val="24"/>
          <w:szCs w:val="24"/>
          <w:highlight w:val="white"/>
        </w:rPr>
      </w:pPr>
      <w:bookmarkStart w:colFirst="0" w:colLast="0" w:name="_6trmennnnykv" w:id="27"/>
      <w:bookmarkEnd w:id="27"/>
      <w:r w:rsidDel="00000000" w:rsidR="00000000" w:rsidRPr="00000000">
        <w:rPr>
          <w:rFonts w:ascii="Roboto" w:cs="Roboto" w:eastAsia="Roboto" w:hAnsi="Roboto"/>
          <w:b w:val="1"/>
          <w:bCs w:val="1"/>
          <w:color w:val="000000"/>
          <w:rtl w:val="0"/>
        </w:rPr>
        <w:t xml:space="preserve">13. </w:t>
      </w:r>
      <w:r w:rsidDel="00000000" w:rsidR="00000000" w:rsidRPr="00000000">
        <w:rPr>
          <w:rFonts w:ascii="Roboto" w:cs="Roboto" w:eastAsia="Roboto" w:hAnsi="Roboto"/>
          <w:b w:val="1"/>
          <w:bCs w:val="1"/>
          <w:color w:val="000000"/>
          <w:sz w:val="24"/>
          <w:szCs w:val="24"/>
          <w:highlight w:val="white"/>
          <w:rtl w:val="0"/>
        </w:rPr>
        <w:t xml:space="preserve">Recovery Rate Analysis:</w:t>
      </w:r>
    </w:p>
    <w:p w:rsidR="00000000" w:rsidDel="00000000" w:rsidP="00000000" w:rsidRDefault="00000000" w:rsidRPr="00000000" w14:paraId="00000084">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Analyze the recovery rate (percentage of defaulted amount recovered) across different loan grades.(Can be done with </w:t>
      </w:r>
      <w:r w:rsidDel="00000000" w:rsidR="00000000" w:rsidRPr="00000000">
        <w:rPr>
          <w:rFonts w:ascii="Roboto" w:cs="Roboto" w:eastAsia="Roboto" w:hAnsi="Roboto"/>
          <w:sz w:val="24"/>
          <w:szCs w:val="24"/>
          <w:highlight w:val="white"/>
          <w:rtl w:val="0"/>
        </w:rPr>
        <w:t xml:space="preserve">recoveries</w:t>
      </w:r>
      <w:r w:rsidDel="00000000" w:rsidR="00000000" w:rsidRPr="00000000">
        <w:rPr>
          <w:rFonts w:ascii="Roboto" w:cs="Roboto" w:eastAsia="Roboto" w:hAnsi="Roboto"/>
          <w:sz w:val="24"/>
          <w:szCs w:val="24"/>
          <w:highlight w:val="white"/>
          <w:rtl w:val="0"/>
        </w:rPr>
        <w:t xml:space="preserve"> and </w:t>
      </w:r>
      <w:r w:rsidDel="00000000" w:rsidR="00000000" w:rsidRPr="00000000">
        <w:rPr>
          <w:rFonts w:ascii="Roboto" w:cs="Roboto" w:eastAsia="Roboto" w:hAnsi="Roboto"/>
          <w:sz w:val="24"/>
          <w:szCs w:val="24"/>
          <w:highlight w:val="white"/>
          <w:rtl w:val="0"/>
        </w:rPr>
        <w:t xml:space="preserve">loan_condition</w:t>
      </w:r>
      <w:r w:rsidDel="00000000" w:rsidR="00000000" w:rsidRPr="00000000">
        <w:rPr>
          <w:rFonts w:ascii="Roboto" w:cs="Roboto" w:eastAsia="Roboto" w:hAnsi="Roboto"/>
          <w:sz w:val="24"/>
          <w:szCs w:val="24"/>
          <w:highlight w:val="white"/>
          <w:rtl w:val="0"/>
        </w:rPr>
        <w:t xml:space="preserve"> (for defaulted loans)).</w:t>
      </w:r>
    </w:p>
    <w:p w:rsidR="00000000" w:rsidDel="00000000" w:rsidP="00000000" w:rsidRDefault="00000000" w:rsidRPr="00000000" w14:paraId="00000085">
      <w:pPr>
        <w:ind w:left="-990" w:right="-90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6">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Filtering to </w:t>
      </w:r>
      <w:r w:rsidDel="00000000" w:rsidR="00000000" w:rsidRPr="00000000">
        <w:rPr>
          <w:rFonts w:ascii="Roboto" w:cs="Roboto" w:eastAsia="Roboto" w:hAnsi="Roboto"/>
          <w:b w:val="1"/>
          <w:bCs w:val="1"/>
          <w:color w:val="ff0000"/>
          <w:sz w:val="24"/>
          <w:szCs w:val="24"/>
          <w:highlight w:val="white"/>
          <w:rtl w:val="0"/>
        </w:rPr>
        <w:t xml:space="preserve">loan_condition = "Bad Loan"</w:t>
      </w:r>
      <w:r w:rsidDel="00000000" w:rsidR="00000000" w:rsidRPr="00000000">
        <w:rPr>
          <w:rFonts w:ascii="Roboto" w:cs="Roboto" w:eastAsia="Roboto" w:hAnsi="Roboto"/>
          <w:sz w:val="24"/>
          <w:szCs w:val="24"/>
          <w:highlight w:val="white"/>
          <w:rtl w:val="0"/>
        </w:rPr>
        <w:t xml:space="preserve">, a PivotTable of </w:t>
      </w:r>
      <w:r w:rsidDel="00000000" w:rsidR="00000000" w:rsidRPr="00000000">
        <w:rPr>
          <w:rFonts w:ascii="Roboto" w:cs="Roboto" w:eastAsia="Roboto" w:hAnsi="Roboto"/>
          <w:b w:val="1"/>
          <w:bCs w:val="1"/>
          <w:color w:val="ff0000"/>
          <w:sz w:val="24"/>
          <w:szCs w:val="24"/>
          <w:highlight w:val="white"/>
          <w:rtl w:val="0"/>
        </w:rPr>
        <w:t xml:space="preserve">grade </w:t>
      </w:r>
      <w:r w:rsidDel="00000000" w:rsidR="00000000" w:rsidRPr="00000000">
        <w:rPr>
          <w:rFonts w:ascii="Roboto" w:cs="Roboto" w:eastAsia="Roboto" w:hAnsi="Roboto"/>
          <w:sz w:val="24"/>
          <w:szCs w:val="24"/>
          <w:highlight w:val="white"/>
          <w:rtl w:val="0"/>
        </w:rPr>
        <w:t xml:space="preserve">versus average </w:t>
      </w:r>
      <w:r w:rsidDel="00000000" w:rsidR="00000000" w:rsidRPr="00000000">
        <w:rPr>
          <w:rFonts w:ascii="Roboto" w:cs="Roboto" w:eastAsia="Roboto" w:hAnsi="Roboto"/>
          <w:b w:val="1"/>
          <w:bCs w:val="1"/>
          <w:color w:val="ff0000"/>
          <w:sz w:val="24"/>
          <w:szCs w:val="24"/>
          <w:highlight w:val="white"/>
          <w:rtl w:val="0"/>
        </w:rPr>
        <w:t xml:space="preserve">recovery_rate </w:t>
      </w:r>
      <w:r w:rsidDel="00000000" w:rsidR="00000000" w:rsidRPr="00000000">
        <w:rPr>
          <w:rFonts w:ascii="Roboto" w:cs="Roboto" w:eastAsia="Roboto" w:hAnsi="Roboto"/>
          <w:sz w:val="24"/>
          <w:szCs w:val="24"/>
          <w:highlight w:val="white"/>
          <w:rtl w:val="0"/>
        </w:rPr>
        <w:t xml:space="preserve">shows that weaker grades such as F and G have higher recovery percentages than some higher grades, though recovery behaviour is quite variable.</w:t>
      </w:r>
      <w:r w:rsidDel="00000000" w:rsidR="00000000" w:rsidRPr="00000000">
        <w:rPr>
          <w:rtl w:val="0"/>
        </w:rPr>
      </w:r>
    </w:p>
    <w:p w:rsidR="00000000" w:rsidDel="00000000" w:rsidP="00000000" w:rsidRDefault="00000000" w:rsidRPr="00000000" w14:paraId="00000087">
      <w:pPr>
        <w:ind w:left="-990" w:right="-90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ab/>
      </w:r>
      <w:r w:rsidDel="00000000" w:rsidR="00000000" w:rsidRPr="00000000">
        <w:rPr>
          <w:rFonts w:ascii="Roboto" w:cs="Roboto" w:eastAsia="Roboto" w:hAnsi="Roboto"/>
          <w:sz w:val="24"/>
          <w:szCs w:val="24"/>
          <w:highlight w:val="white"/>
        </w:rPr>
        <w:drawing>
          <wp:inline distB="114300" distT="114300" distL="114300" distR="114300">
            <wp:extent cx="3222313" cy="2334274"/>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222313" cy="233427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ind w:left="-990" w:right="-900" w:firstLine="0"/>
        <w:jc w:val="both"/>
        <w:rPr>
          <w:rFonts w:ascii="Roboto" w:cs="Roboto" w:eastAsia="Roboto" w:hAnsi="Roboto"/>
          <w:b w:val="1"/>
          <w:bCs w:val="1"/>
          <w:color w:val="000000"/>
          <w:sz w:val="26"/>
          <w:szCs w:val="26"/>
          <w:highlight w:val="white"/>
        </w:rPr>
      </w:pPr>
      <w:bookmarkStart w:colFirst="0" w:colLast="0" w:name="_3wb6cw5klj8n" w:id="28"/>
      <w:bookmarkEnd w:id="28"/>
      <w:r w:rsidDel="00000000" w:rsidR="00000000" w:rsidRPr="00000000">
        <w:rPr>
          <w:rFonts w:ascii="Roboto" w:cs="Roboto" w:eastAsia="Roboto" w:hAnsi="Roboto"/>
          <w:b w:val="1"/>
          <w:bCs w:val="1"/>
          <w:color w:val="000000"/>
          <w:sz w:val="26"/>
          <w:szCs w:val="26"/>
          <w:highlight w:val="white"/>
          <w:rtl w:val="0"/>
        </w:rPr>
        <w:t xml:space="preserve">14. Conditional Formatting for High-Risk Loans:</w:t>
      </w:r>
    </w:p>
    <w:p w:rsidR="00000000" w:rsidDel="00000000" w:rsidP="00000000" w:rsidRDefault="00000000" w:rsidRPr="00000000" w14:paraId="00000089">
      <w:pPr>
        <w:ind w:left="-990" w:right="-900" w:firstLine="0"/>
        <w:jc w:val="both"/>
        <w:rPr>
          <w:rFonts w:ascii="Roboto" w:cs="Roboto" w:eastAsia="Roboto" w:hAnsi="Roboto"/>
          <w:color w:val="37352f"/>
          <w:sz w:val="24"/>
          <w:szCs w:val="24"/>
          <w:highlight w:val="white"/>
        </w:rPr>
      </w:pPr>
      <w:r w:rsidDel="00000000" w:rsidR="00000000" w:rsidRPr="00000000">
        <w:rPr>
          <w:rFonts w:ascii="Roboto" w:cs="Roboto" w:eastAsia="Roboto" w:hAnsi="Roboto"/>
          <w:color w:val="37352f"/>
          <w:sz w:val="24"/>
          <w:szCs w:val="24"/>
          <w:highlight w:val="white"/>
          <w:rtl w:val="0"/>
        </w:rPr>
        <w:t xml:space="preserve">Use conditional formatting to highlight loans with high interest rates and low grades.</w:t>
      </w:r>
    </w:p>
    <w:p w:rsidR="00000000" w:rsidDel="00000000" w:rsidP="00000000" w:rsidRDefault="00000000" w:rsidRPr="00000000" w14:paraId="0000008A">
      <w:pPr>
        <w:ind w:left="-990" w:right="-900" w:firstLine="0"/>
        <w:jc w:val="both"/>
        <w:rPr>
          <w:color w:val="37352f"/>
          <w:sz w:val="24"/>
          <w:szCs w:val="24"/>
          <w:highlight w:val="white"/>
        </w:rPr>
      </w:pPr>
      <w:r w:rsidDel="00000000" w:rsidR="00000000" w:rsidRPr="00000000">
        <w:rPr>
          <w:rtl w:val="0"/>
        </w:rPr>
      </w:r>
    </w:p>
    <w:p w:rsidR="00000000" w:rsidDel="00000000" w:rsidP="00000000" w:rsidRDefault="00000000" w:rsidRPr="00000000" w14:paraId="0000008B">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identify high‑risk loans in Excel, conditional formatting was applied on the </w:t>
      </w:r>
      <w:r w:rsidDel="00000000" w:rsidR="00000000" w:rsidRPr="00000000">
        <w:rPr>
          <w:rFonts w:ascii="Roboto" w:cs="Roboto" w:eastAsia="Roboto" w:hAnsi="Roboto"/>
          <w:sz w:val="24"/>
          <w:szCs w:val="24"/>
          <w:rtl w:val="0"/>
        </w:rPr>
        <w:t xml:space="preserve">Loans</w:t>
      </w:r>
      <w:r w:rsidDel="00000000" w:rsidR="00000000" w:rsidRPr="00000000">
        <w:rPr>
          <w:rFonts w:ascii="Roboto" w:cs="Roboto" w:eastAsia="Roboto" w:hAnsi="Roboto"/>
          <w:sz w:val="24"/>
          <w:szCs w:val="24"/>
          <w:rtl w:val="0"/>
        </w:rPr>
        <w:t xml:space="preserve"> dataset. First, a “Greater Than” rule was used on the interest_rate column to highlight loans priced above [0.15%], marking them as high‑cost exposures. Second, a formula‑based rule flagged rows where the grade was in the lower bands (D, E, F, or G), representing weaker credit quality. Loans that appear with both high interest rates and low grades are visually emphasized in the sheet and represent the highest‑risk segment of the portfolio that requires closer monitoring and stricter risk controls.</w:t>
      </w:r>
    </w:p>
    <w:p w:rsidR="00000000" w:rsidDel="00000000" w:rsidP="00000000" w:rsidRDefault="00000000" w:rsidRPr="00000000" w14:paraId="0000008C">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3770586" cy="976313"/>
            <wp:effectExtent b="0" l="0" r="0" t="0"/>
            <wp:docPr id="1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770586"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color w:val="37352f"/>
        </w:rPr>
      </w:pPr>
      <w:bookmarkStart w:colFirst="0" w:colLast="0" w:name="_4vndee5traxc" w:id="29"/>
      <w:bookmarkEnd w:id="29"/>
      <w:r w:rsidDel="00000000" w:rsidR="00000000" w:rsidRPr="00000000">
        <w:rPr>
          <w:rFonts w:ascii="Roboto" w:cs="Roboto" w:eastAsia="Roboto" w:hAnsi="Roboto"/>
          <w:b w:val="1"/>
          <w:bCs w:val="1"/>
          <w:color w:val="000000"/>
          <w:rtl w:val="0"/>
        </w:rPr>
        <w:t xml:space="preserve">15. </w:t>
      </w:r>
      <w:r w:rsidDel="00000000" w:rsidR="00000000" w:rsidRPr="00000000">
        <w:rPr>
          <w:rFonts w:ascii="Roboto" w:cs="Roboto" w:eastAsia="Roboto" w:hAnsi="Roboto"/>
          <w:b w:val="1"/>
          <w:bCs w:val="1"/>
          <w:color w:val="000000"/>
          <w:rtl w:val="0"/>
        </w:rPr>
        <w:t xml:space="preserve">Loan Purpose Analysis:</w:t>
      </w:r>
      <w:r w:rsidDel="00000000" w:rsidR="00000000" w:rsidRPr="00000000">
        <w:rPr>
          <w:color w:val="37352f"/>
          <w:rtl w:val="0"/>
        </w:rPr>
        <w:t xml:space="preserve"> </w:t>
      </w:r>
    </w:p>
    <w:p w:rsidR="00000000" w:rsidDel="00000000" w:rsidP="00000000" w:rsidRDefault="00000000" w:rsidRPr="00000000" w14:paraId="0000008E">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Categorize loans by their stated purpose. Which purpose has the highest average loan amount?</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hd w:fill="ffffff" w:val="clear"/>
        <w:ind w:left="-990" w:right="-900" w:firstLine="0"/>
        <w:jc w:val="both"/>
      </w:pPr>
      <w:r w:rsidDel="00000000" w:rsidR="00000000" w:rsidRPr="00000000">
        <w:rPr>
          <w:rFonts w:ascii="Roboto" w:cs="Roboto" w:eastAsia="Roboto" w:hAnsi="Roboto"/>
          <w:sz w:val="24"/>
          <w:szCs w:val="24"/>
          <w:rtl w:val="0"/>
        </w:rPr>
        <w:t xml:space="preserve">From the PivotTable, the average loan amount by purpose is highest for small_business, followed by debt_consolidation and house.</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hd w:fill="ffffff" w:val="clear"/>
        <w:ind w:left="-990" w:right="-900" w:firstLine="0"/>
        <w:jc w:val="both"/>
      </w:pPr>
      <w:r w:rsidDel="00000000" w:rsidR="00000000" w:rsidRPr="00000000">
        <w:rPr>
          <w:rFonts w:ascii="Roboto" w:cs="Roboto" w:eastAsia="Roboto" w:hAnsi="Roboto"/>
          <w:sz w:val="24"/>
          <w:szCs w:val="24"/>
          <w:rtl w:val="0"/>
        </w:rPr>
        <w:t xml:space="preserve">The bar chart to the right visualizes this, where the small_business bar is the tallest, confirming it has the largest average ticket size among all purposes.</w:t>
      </w:r>
    </w:p>
    <w:p w:rsidR="00000000" w:rsidDel="00000000" w:rsidP="00000000" w:rsidRDefault="00000000" w:rsidRPr="00000000" w14:paraId="00000091">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4291013" cy="1980467"/>
            <wp:effectExtent b="0" l="0" r="0" t="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291013" cy="198046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b w:val="1"/>
          <w:bCs w:val="1"/>
          <w:color w:val="000000"/>
        </w:rPr>
      </w:pPr>
      <w:bookmarkStart w:colFirst="0" w:colLast="0" w:name="_j2uvngjemvh" w:id="30"/>
      <w:bookmarkEnd w:id="30"/>
      <w:r w:rsidDel="00000000" w:rsidR="00000000" w:rsidRPr="00000000">
        <w:rPr>
          <w:rFonts w:ascii="Roboto" w:cs="Roboto" w:eastAsia="Roboto" w:hAnsi="Roboto"/>
          <w:b w:val="1"/>
          <w:bCs w:val="1"/>
          <w:color w:val="000000"/>
          <w:rtl w:val="0"/>
        </w:rPr>
        <w:t xml:space="preserve">16. Aggregate Loan Analysis by Year: </w:t>
      </w:r>
    </w:p>
    <w:p w:rsidR="00000000" w:rsidDel="00000000" w:rsidP="00000000" w:rsidRDefault="00000000" w:rsidRPr="00000000" w14:paraId="00000093">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Summarize total loan amounts, average interest rates, and default rates for each year.</w:t>
      </w:r>
    </w:p>
    <w:p w:rsidR="00000000" w:rsidDel="00000000" w:rsidP="00000000" w:rsidRDefault="00000000" w:rsidRPr="00000000" w14:paraId="00000094">
      <w:pPr>
        <w:pBdr>
          <w:top w:color="auto" w:space="4" w:sz="0" w:val="none"/>
          <w:bottom w:color="auto" w:space="4" w:sz="0" w:val="none"/>
          <w:right w:color="auto" w:space="0" w:sz="0" w:val="none"/>
          <w:between w:color="auto" w:space="4" w:sz="0" w:val="none"/>
        </w:pBdr>
        <w:shd w:fill="ffffff" w:val="clear"/>
        <w:spacing w:after="140" w:before="140" w:line="12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Steps: 1. Summarize Total Loan Amounts by Year </w:t>
      </w:r>
    </w:p>
    <w:p w:rsidR="00000000" w:rsidDel="00000000" w:rsidP="00000000" w:rsidRDefault="00000000" w:rsidRPr="00000000" w14:paraId="00000095">
      <w:pPr>
        <w:pBdr>
          <w:top w:color="auto" w:space="4" w:sz="0" w:val="none"/>
          <w:bottom w:color="auto" w:space="4" w:sz="0" w:val="none"/>
          <w:right w:color="auto" w:space="0" w:sz="0" w:val="none"/>
          <w:between w:color="auto" w:space="4" w:sz="0" w:val="none"/>
        </w:pBdr>
        <w:shd w:fill="ffffff" w:val="clear"/>
        <w:spacing w:after="140" w:before="140" w:line="12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Calculate Average Interest Rates by Year </w:t>
      </w:r>
    </w:p>
    <w:p w:rsidR="00000000" w:rsidDel="00000000" w:rsidP="00000000" w:rsidRDefault="00000000" w:rsidRPr="00000000" w14:paraId="00000096">
      <w:pPr>
        <w:pBdr>
          <w:top w:color="auto" w:space="4" w:sz="0" w:val="none"/>
          <w:bottom w:color="auto" w:space="4" w:sz="0" w:val="none"/>
          <w:right w:color="auto" w:space="0" w:sz="0" w:val="none"/>
          <w:between w:color="auto" w:space="4" w:sz="0" w:val="none"/>
        </w:pBdr>
        <w:shd w:fill="ffffff" w:val="clear"/>
        <w:spacing w:after="140" w:before="140" w:line="12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Determine Default Rates by Year</w:t>
      </w:r>
    </w:p>
    <w:p w:rsidR="00000000" w:rsidDel="00000000" w:rsidP="00000000" w:rsidRDefault="00000000" w:rsidRPr="00000000" w14:paraId="00000097">
      <w:pPr>
        <w:pBdr>
          <w:top w:color="auto" w:space="4" w:sz="0" w:val="none"/>
          <w:bottom w:color="auto" w:space="4" w:sz="0" w:val="none"/>
          <w:right w:color="auto" w:space="0" w:sz="0" w:val="none"/>
          <w:between w:color="auto" w:space="4" w:sz="0" w:val="none"/>
        </w:pBdr>
        <w:shd w:fill="ffffff" w:val="clear"/>
        <w:spacing w:after="140" w:before="140" w:line="120" w:lineRule="auto"/>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hd w:fill="ffffff" w:val="clear"/>
        <w:ind w:left="-990" w:right="-900" w:firstLine="0"/>
        <w:jc w:val="both"/>
      </w:pPr>
      <w:r w:rsidDel="00000000" w:rsidR="00000000" w:rsidRPr="00000000">
        <w:rPr>
          <w:rFonts w:ascii="Roboto" w:cs="Roboto" w:eastAsia="Roboto" w:hAnsi="Roboto"/>
          <w:sz w:val="24"/>
          <w:szCs w:val="24"/>
          <w:rtl w:val="0"/>
        </w:rPr>
        <w:t xml:space="preserve">Sum of loan_amount: Total principal issued each year (4,377,660,75 for 2013).</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hd w:fill="ffffff" w:val="clear"/>
        <w:ind w:left="-990" w:right="-900" w:firstLine="0"/>
        <w:jc w:val="both"/>
      </w:pPr>
      <w:r w:rsidDel="00000000" w:rsidR="00000000" w:rsidRPr="00000000">
        <w:rPr>
          <w:rFonts w:ascii="Roboto" w:cs="Roboto" w:eastAsia="Roboto" w:hAnsi="Roboto"/>
          <w:sz w:val="24"/>
          <w:szCs w:val="24"/>
          <w:rtl w:val="0"/>
        </w:rPr>
        <w:t xml:space="preserve">Average of interest_rate: Typical pricing for that year, around 11–15% depending on the year.</w:t>
      </w:r>
    </w:p>
    <w:p w:rsidR="00000000" w:rsidDel="00000000" w:rsidP="00000000" w:rsidRDefault="00000000" w:rsidRPr="00000000" w14:paraId="0000009A">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year‑wise PivotTable was created with year in rows and loan_amount summarized as total and interest_rate summarized as average. This shows that total originations grew strongly after 2011, while average interest rates stayed around 12–15% per year, indicating stable pricing despite rapid portfolio growth.</w:t>
      </w:r>
    </w:p>
    <w:p w:rsidR="00000000" w:rsidDel="00000000" w:rsidP="00000000" w:rsidRDefault="00000000" w:rsidRPr="00000000" w14:paraId="0000009B">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drawing>
          <wp:inline distB="114300" distT="114300" distL="114300" distR="114300">
            <wp:extent cx="4992038" cy="1624013"/>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992038"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ind w:left="-990" w:right="-900" w:firstLine="0"/>
        <w:jc w:val="both"/>
        <w:rPr>
          <w:rFonts w:ascii="Roboto" w:cs="Roboto" w:eastAsia="Roboto" w:hAnsi="Roboto"/>
          <w:b w:val="1"/>
          <w:bCs w:val="1"/>
          <w:color w:val="000000"/>
        </w:rPr>
      </w:pPr>
      <w:bookmarkStart w:colFirst="0" w:colLast="0" w:name="_ld6s21c6k46d" w:id="31"/>
      <w:bookmarkEnd w:id="31"/>
      <w:r w:rsidDel="00000000" w:rsidR="00000000" w:rsidRPr="00000000">
        <w:rPr>
          <w:rFonts w:ascii="Roboto" w:cs="Roboto" w:eastAsia="Roboto" w:hAnsi="Roboto"/>
          <w:b w:val="1"/>
          <w:bCs w:val="1"/>
          <w:color w:val="000000"/>
          <w:rtl w:val="0"/>
        </w:rPr>
        <w:t xml:space="preserve">17. Grade-wise Profitability Analysis: </w:t>
      </w:r>
    </w:p>
    <w:p w:rsidR="00000000" w:rsidDel="00000000" w:rsidP="00000000" w:rsidRDefault="00000000" w:rsidRPr="00000000" w14:paraId="0000009D">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profitability of loans (total payments received minus the loan amount) for each grade.</w:t>
      </w:r>
    </w:p>
    <w:p w:rsidR="00000000" w:rsidDel="00000000" w:rsidP="00000000" w:rsidRDefault="00000000" w:rsidRPr="00000000" w14:paraId="0000009E">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F">
      <w:pPr>
        <w:numPr>
          <w:ilvl w:val="0"/>
          <w:numId w:val="6"/>
        </w:numPr>
        <w:pBdr>
          <w:top w:color="auto" w:space="0" w:sz="0" w:val="none"/>
          <w:bottom w:color="auto" w:space="0" w:sz="0" w:val="none"/>
          <w:between w:color="auto" w:space="0" w:sz="0" w:val="none"/>
        </w:pBdr>
        <w:ind w:left="-990" w:right="-900" w:firstLine="0"/>
        <w:jc w:val="both"/>
      </w:pPr>
      <w:r w:rsidDel="00000000" w:rsidR="00000000" w:rsidRPr="00000000">
        <w:rPr>
          <w:rFonts w:ascii="Roboto" w:cs="Roboto" w:eastAsia="Roboto" w:hAnsi="Roboto"/>
          <w:sz w:val="24"/>
          <w:szCs w:val="24"/>
          <w:rtl w:val="0"/>
        </w:rPr>
        <w:t xml:space="preserve">Sum of profit: Grade C and B show the largest total losses because they probably have the highest total loan volume.</w:t>
      </w:r>
    </w:p>
    <w:p w:rsidR="00000000" w:rsidDel="00000000" w:rsidP="00000000" w:rsidRDefault="00000000" w:rsidRPr="00000000" w14:paraId="000000A0">
      <w:pPr>
        <w:pBdr>
          <w:top w:color="auto" w:space="0" w:sz="0" w:val="none"/>
          <w:bottom w:color="auto" w:space="0" w:sz="0" w:val="none"/>
          <w:between w:color="auto" w:space="0" w:sz="0" w:val="none"/>
        </w:pBd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1">
      <w:pPr>
        <w:numPr>
          <w:ilvl w:val="0"/>
          <w:numId w:val="6"/>
        </w:numPr>
        <w:pBdr>
          <w:top w:color="auto" w:space="0" w:sz="0" w:val="none"/>
          <w:bottom w:color="auto" w:space="0" w:sz="0" w:val="none"/>
          <w:between w:color="auto" w:space="0" w:sz="0" w:val="none"/>
        </w:pBdr>
        <w:ind w:left="-990" w:right="-900" w:firstLine="0"/>
        <w:jc w:val="both"/>
      </w:pPr>
      <w:r w:rsidDel="00000000" w:rsidR="00000000" w:rsidRPr="00000000">
        <w:rPr>
          <w:rFonts w:ascii="Nova Mono" w:cs="Nova Mono" w:eastAsia="Nova Mono" w:hAnsi="Nova Mono"/>
          <w:sz w:val="24"/>
          <w:szCs w:val="24"/>
          <w:rtl w:val="0"/>
        </w:rPr>
        <w:t xml:space="preserve">Average of profit: Loss per loan is worst for Grade E (about −3,165 per loan), meaning E‑grade loans are the least profitable on average, while A/B have smaller losses per loan.</w:t>
      </w:r>
    </w:p>
    <w:p w:rsidR="00000000" w:rsidDel="00000000" w:rsidP="00000000" w:rsidRDefault="00000000" w:rsidRPr="00000000" w14:paraId="000000A2">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3">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Profitability was calculated per loan as total_pymnt minus loan_amnt, then summarized by grade in a PivotTable. All grades show negative profitability, with the largest total losses in grades B and C and the worst average loss per loan in grade E, indicating that lower‑quality grades are especially unprofitable under the current portfolio performance.</w:t>
      </w:r>
    </w:p>
    <w:p w:rsidR="00000000" w:rsidDel="00000000" w:rsidP="00000000" w:rsidRDefault="00000000" w:rsidRPr="00000000" w14:paraId="000000A4">
      <w:pPr>
        <w:ind w:left="-990" w:right="-900" w:firstLine="0"/>
        <w:jc w:val="both"/>
        <w:rPr>
          <w:rFonts w:ascii="Roboto" w:cs="Roboto" w:eastAsia="Roboto" w:hAnsi="Roboto"/>
          <w:b w:val="1"/>
          <w:bCs w:val="1"/>
          <w:color w:val="434343"/>
          <w:sz w:val="28"/>
          <w:szCs w:val="28"/>
        </w:rPr>
      </w:pPr>
      <w:r w:rsidDel="00000000" w:rsidR="00000000" w:rsidRPr="00000000">
        <w:rPr>
          <w:rFonts w:ascii="Roboto" w:cs="Roboto" w:eastAsia="Roboto" w:hAnsi="Roboto"/>
          <w:b w:val="1"/>
          <w:bCs w:val="1"/>
          <w:color w:val="434343"/>
          <w:sz w:val="28"/>
          <w:szCs w:val="28"/>
        </w:rPr>
        <w:drawing>
          <wp:inline distB="114300" distT="114300" distL="114300" distR="114300">
            <wp:extent cx="3786188" cy="2282086"/>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786188" cy="228208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990" w:right="-900" w:firstLine="0"/>
        <w:jc w:val="both"/>
        <w:rPr>
          <w:rFonts w:ascii="Roboto" w:cs="Roboto" w:eastAsia="Roboto" w:hAnsi="Roboto"/>
          <w:b w:val="1"/>
          <w:bCs w:val="1"/>
          <w:color w:val="434343"/>
          <w:sz w:val="28"/>
          <w:szCs w:val="28"/>
        </w:rPr>
      </w:pPr>
      <w:r w:rsidDel="00000000" w:rsidR="00000000" w:rsidRPr="00000000">
        <w:rPr>
          <w:rtl w:val="0"/>
        </w:rPr>
      </w:r>
    </w:p>
    <w:p w:rsidR="00000000" w:rsidDel="00000000" w:rsidP="00000000" w:rsidRDefault="00000000" w:rsidRPr="00000000" w14:paraId="000000A6">
      <w:pPr>
        <w:pStyle w:val="Heading3"/>
        <w:ind w:left="-990" w:right="-900" w:firstLine="0"/>
        <w:jc w:val="both"/>
        <w:rPr>
          <w:rFonts w:ascii="Roboto" w:cs="Roboto" w:eastAsia="Roboto" w:hAnsi="Roboto"/>
          <w:b w:val="1"/>
          <w:bCs w:val="1"/>
          <w:color w:val="000000"/>
        </w:rPr>
      </w:pPr>
      <w:bookmarkStart w:colFirst="0" w:colLast="0" w:name="_hn0h9ir8hc4k" w:id="32"/>
      <w:bookmarkEnd w:id="32"/>
      <w:r w:rsidDel="00000000" w:rsidR="00000000" w:rsidRPr="00000000">
        <w:rPr>
          <w:rFonts w:ascii="Roboto" w:cs="Roboto" w:eastAsia="Roboto" w:hAnsi="Roboto"/>
          <w:b w:val="1"/>
          <w:bCs w:val="1"/>
          <w:color w:val="434343"/>
          <w:sz w:val="28"/>
          <w:szCs w:val="28"/>
          <w:rtl w:val="0"/>
        </w:rPr>
        <w:tab/>
      </w:r>
      <w:r w:rsidDel="00000000" w:rsidR="00000000" w:rsidRPr="00000000">
        <w:rPr>
          <w:rFonts w:ascii="Roboto" w:cs="Roboto" w:eastAsia="Roboto" w:hAnsi="Roboto"/>
          <w:b w:val="1"/>
          <w:bCs w:val="1"/>
          <w:color w:val="000000"/>
          <w:sz w:val="28"/>
          <w:szCs w:val="28"/>
          <w:rtl w:val="0"/>
        </w:rPr>
        <w:t xml:space="preserve">18</w:t>
      </w:r>
      <w:r w:rsidDel="00000000" w:rsidR="00000000" w:rsidRPr="00000000">
        <w:rPr>
          <w:rFonts w:ascii="Roboto" w:cs="Roboto" w:eastAsia="Roboto" w:hAnsi="Roboto"/>
          <w:b w:val="1"/>
          <w:bCs w:val="1"/>
          <w:color w:val="434343"/>
          <w:sz w:val="28"/>
          <w:szCs w:val="28"/>
          <w:rtl w:val="0"/>
        </w:rPr>
        <w:t xml:space="preserve">. </w:t>
      </w:r>
      <w:r w:rsidDel="00000000" w:rsidR="00000000" w:rsidRPr="00000000">
        <w:rPr>
          <w:rFonts w:ascii="Roboto" w:cs="Roboto" w:eastAsia="Roboto" w:hAnsi="Roboto"/>
          <w:b w:val="1"/>
          <w:bCs w:val="1"/>
          <w:color w:val="000000"/>
          <w:rtl w:val="0"/>
        </w:rPr>
        <w:t xml:space="preserve">Predictive Analysis for Loan Defaults: </w:t>
      </w:r>
    </w:p>
    <w:p w:rsidR="00000000" w:rsidDel="00000000" w:rsidP="00000000" w:rsidRDefault="00000000" w:rsidRPr="00000000" w14:paraId="000000A7">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Utilize Excel's advanced functions to predict the likelihood of default based on factors like loan amount, income, and employment length.</w:t>
      </w:r>
    </w:p>
    <w:p w:rsidR="00000000" w:rsidDel="00000000" w:rsidP="00000000" w:rsidRDefault="00000000" w:rsidRPr="00000000" w14:paraId="000000A8">
      <w:pPr>
        <w:ind w:left="-990" w:right="-900" w:firstLine="0"/>
        <w:jc w:val="both"/>
        <w:rPr>
          <w:rFonts w:ascii="Roboto" w:cs="Roboto" w:eastAsia="Roboto" w:hAnsi="Roboto"/>
          <w:color w:val="37352f"/>
          <w:sz w:val="24"/>
          <w:szCs w:val="24"/>
        </w:rPr>
      </w:pPr>
      <w:r w:rsidDel="00000000" w:rsidR="00000000" w:rsidRPr="00000000">
        <w:rPr>
          <w:rtl w:val="0"/>
        </w:rPr>
      </w:r>
    </w:p>
    <w:p w:rsidR="00000000" w:rsidDel="00000000" w:rsidP="00000000" w:rsidRDefault="00000000" w:rsidRPr="00000000" w14:paraId="000000A9">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simple predictive score was built in Excel using loan amount, annual income, and employment length. The score increases with larger loan amounts and decreases with higher income and longer employment, reflecting research that higher income and stable jobs reduce default risk while larger loans increase it. Loans with the highest scores were highlighted using conditional formatting and treated as having a higher predicted likelihood of default.</w:t>
      </w:r>
    </w:p>
    <w:p w:rsidR="00000000" w:rsidDel="00000000" w:rsidP="00000000" w:rsidRDefault="00000000" w:rsidRPr="00000000" w14:paraId="000000AA">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09688" cy="1986855"/>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309688" cy="198685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ind w:left="-990" w:right="-900" w:firstLine="0"/>
        <w:jc w:val="both"/>
        <w:rPr>
          <w:rFonts w:ascii="Roboto" w:cs="Roboto" w:eastAsia="Roboto" w:hAnsi="Roboto"/>
          <w:b w:val="1"/>
          <w:bCs w:val="1"/>
          <w:color w:val="000000"/>
          <w:highlight w:val="white"/>
        </w:rPr>
      </w:pPr>
      <w:bookmarkStart w:colFirst="0" w:colLast="0" w:name="_6x44knjc2g2a" w:id="33"/>
      <w:bookmarkEnd w:id="33"/>
      <w:r w:rsidDel="00000000" w:rsidR="00000000" w:rsidRPr="00000000">
        <w:rPr>
          <w:rtl w:val="0"/>
        </w:rPr>
        <w:tab/>
      </w:r>
      <w:r w:rsidDel="00000000" w:rsidR="00000000" w:rsidRPr="00000000">
        <w:rPr>
          <w:rFonts w:ascii="Roboto" w:cs="Roboto" w:eastAsia="Roboto" w:hAnsi="Roboto"/>
          <w:b w:val="1"/>
          <w:bCs w:val="1"/>
          <w:color w:val="000000"/>
          <w:rtl w:val="0"/>
        </w:rPr>
        <w:t xml:space="preserve">19. </w:t>
      </w:r>
      <w:r w:rsidDel="00000000" w:rsidR="00000000" w:rsidRPr="00000000">
        <w:rPr>
          <w:rFonts w:ascii="Roboto" w:cs="Roboto" w:eastAsia="Roboto" w:hAnsi="Roboto"/>
          <w:b w:val="1"/>
          <w:bCs w:val="1"/>
          <w:color w:val="000000"/>
          <w:highlight w:val="white"/>
          <w:rtl w:val="0"/>
        </w:rPr>
        <w:t xml:space="preserve">Loan Profitability Index Calculation: </w:t>
      </w:r>
    </w:p>
    <w:p w:rsidR="00000000" w:rsidDel="00000000" w:rsidP="00000000" w:rsidRDefault="00000000" w:rsidRPr="00000000" w14:paraId="000000AC">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"Loan Profitability Index" (LPI) for each loan, a composite metric that factors in the interest rate, loan amount, loan term, and the loan condition (whether it's in good standing, late, or defaulted).  (This can be calculated with available data like </w:t>
      </w:r>
      <w:r w:rsidDel="00000000" w:rsidR="00000000" w:rsidRPr="00000000">
        <w:rPr>
          <w:rFonts w:ascii="Roboto" w:cs="Roboto" w:eastAsia="Roboto" w:hAnsi="Roboto"/>
          <w:sz w:val="24"/>
          <w:szCs w:val="24"/>
          <w:rtl w:val="0"/>
        </w:rPr>
        <w:t xml:space="preserve">interest_rate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loan_amount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loan_term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sz w:val="24"/>
          <w:szCs w:val="24"/>
          <w:rtl w:val="0"/>
        </w:rPr>
        <w:t xml:space="preserve">loan_condition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D">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E">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F">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custom Loan Profitability Index (LPI) was created in Excel to measure how attractive each loan is, using interest rate, loan amount, loan term, and loan condition. First, the expected interest for each loan was calculated as loan_amount × interest_rate × term_in_years. Then this expected interest was adjusted based on the loan condition: good loans kept 100% of the value, while bad loans were penalized to 50% of the value to reflect higher loss risk. Finally, the LPI for each loan was computed as adjusted_interest divided by the original loan_amount, so higher values indicate more profitable loans relative to their size.</w:t>
      </w:r>
      <w:r w:rsidDel="00000000" w:rsidR="00000000" w:rsidRPr="00000000">
        <w:rPr>
          <w:rtl w:val="0"/>
        </w:rPr>
      </w:r>
    </w:p>
    <w:p w:rsidR="00000000" w:rsidDel="00000000" w:rsidP="00000000" w:rsidRDefault="00000000" w:rsidRPr="00000000" w14:paraId="000000B0">
      <w:pPr>
        <w:ind w:left="-990" w:right="-900" w:firstLine="0"/>
        <w:jc w:val="both"/>
        <w:rPr/>
      </w:pPr>
      <w:r w:rsidDel="00000000" w:rsidR="00000000" w:rsidRPr="00000000">
        <w:rPr>
          <w:rtl w:val="0"/>
        </w:rPr>
        <w:tab/>
      </w:r>
    </w:p>
    <w:p w:rsidR="00000000" w:rsidDel="00000000" w:rsidP="00000000" w:rsidRDefault="00000000" w:rsidRPr="00000000" w14:paraId="000000B1">
      <w:pPr>
        <w:ind w:left="-990" w:right="-900" w:firstLine="0"/>
        <w:jc w:val="both"/>
        <w:rPr/>
      </w:pPr>
      <w:r w:rsidDel="00000000" w:rsidR="00000000" w:rsidRPr="00000000">
        <w:rPr>
          <w:rtl w:val="0"/>
        </w:rPr>
        <w:tab/>
        <w:tab/>
      </w:r>
      <w:r w:rsidDel="00000000" w:rsidR="00000000" w:rsidRPr="00000000">
        <w:rPr/>
        <w:drawing>
          <wp:inline distB="114300" distT="114300" distL="114300" distR="114300">
            <wp:extent cx="4356944" cy="2325100"/>
            <wp:effectExtent b="0" l="0" r="0" t="0"/>
            <wp:docPr id="1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356944" cy="2325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990" w:right="-900" w:firstLine="0"/>
        <w:jc w:val="both"/>
        <w:rPr/>
      </w:pPr>
      <w:r w:rsidDel="00000000" w:rsidR="00000000" w:rsidRPr="00000000">
        <w:rPr>
          <w:rtl w:val="0"/>
        </w:rPr>
      </w:r>
    </w:p>
    <w:p w:rsidR="00000000" w:rsidDel="00000000" w:rsidP="00000000" w:rsidRDefault="00000000" w:rsidRPr="00000000" w14:paraId="000000B3">
      <w:pPr>
        <w:pStyle w:val="Heading3"/>
        <w:ind w:left="-990" w:right="-900" w:firstLine="0"/>
        <w:jc w:val="both"/>
        <w:rPr>
          <w:rFonts w:ascii="Roboto" w:cs="Roboto" w:eastAsia="Roboto" w:hAnsi="Roboto"/>
          <w:b w:val="1"/>
          <w:bCs w:val="1"/>
          <w:color w:val="000000"/>
          <w:highlight w:val="white"/>
        </w:rPr>
      </w:pPr>
      <w:bookmarkStart w:colFirst="0" w:colLast="0" w:name="_kq72mjgdmn4z" w:id="34"/>
      <w:bookmarkEnd w:id="34"/>
      <w:r w:rsidDel="00000000" w:rsidR="00000000" w:rsidRPr="00000000">
        <w:rPr>
          <w:rFonts w:ascii="Roboto" w:cs="Roboto" w:eastAsia="Roboto" w:hAnsi="Roboto"/>
          <w:b w:val="1"/>
          <w:bCs w:val="1"/>
          <w:color w:val="000000"/>
          <w:rtl w:val="0"/>
        </w:rPr>
        <w:t xml:space="preserve">20. </w:t>
      </w:r>
      <w:r w:rsidDel="00000000" w:rsidR="00000000" w:rsidRPr="00000000">
        <w:rPr>
          <w:rFonts w:ascii="Roboto" w:cs="Roboto" w:eastAsia="Roboto" w:hAnsi="Roboto"/>
          <w:b w:val="1"/>
          <w:bCs w:val="1"/>
          <w:color w:val="000000"/>
          <w:highlight w:val="white"/>
          <w:rtl w:val="0"/>
        </w:rPr>
        <w:t xml:space="preserve">Risk-Adjusted Return on Loans: </w:t>
      </w:r>
    </w:p>
    <w:p w:rsidR="00000000" w:rsidDel="00000000" w:rsidP="00000000" w:rsidRDefault="00000000" w:rsidRPr="00000000" w14:paraId="000000B4">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risk-adjusted return on loans for each grade category. This metric should reflect not only the return (in terms of interest received) but also the risk (chance of default). </w:t>
      </w:r>
    </w:p>
    <w:p w:rsidR="00000000" w:rsidDel="00000000" w:rsidP="00000000" w:rsidRDefault="00000000" w:rsidRPr="00000000" w14:paraId="000000B5">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6">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grade‑wise risk‑adjusted return metric was calculated using a PivotTable in Excel. For each grade, the average interest rate was taken as the measure of gross return, and a default_rate field (1 for bad/defaulted loans, 0 for good loans) was averaged to estimate the historical default probability. A calculated field then subtracted the default rate from the average interest rate to obtain a simple risk‑adjusted return (e.g., if average return is 17.7% and default rate is 12.9%, the risk‑adjusted return is about 4.8%), highlighting which grades offer better returns after accounting for default risk.</w:t>
      </w:r>
    </w:p>
    <w:p w:rsidR="00000000" w:rsidDel="00000000" w:rsidP="00000000" w:rsidRDefault="00000000" w:rsidRPr="00000000" w14:paraId="000000B7">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ind w:left="-990" w:right="-900" w:firstLine="0"/>
        <w:jc w:val="both"/>
        <w:rPr>
          <w:rFonts w:ascii="Roboto" w:cs="Roboto" w:eastAsia="Roboto" w:hAnsi="Roboto"/>
          <w:color w:val="37352f"/>
          <w:sz w:val="24"/>
          <w:szCs w:val="24"/>
        </w:rPr>
      </w:pPr>
      <w:r w:rsidDel="00000000" w:rsidR="00000000" w:rsidRPr="00000000">
        <w:rPr>
          <w:rtl w:val="0"/>
        </w:rPr>
      </w:r>
    </w:p>
    <w:p w:rsidR="00000000" w:rsidDel="00000000" w:rsidP="00000000" w:rsidRDefault="00000000" w:rsidRPr="00000000" w14:paraId="000000B9">
      <w:pPr>
        <w:ind w:left="-990" w:right="-900" w:firstLine="0"/>
        <w:jc w:val="both"/>
        <w:rPr>
          <w:rFonts w:ascii="Roboto" w:cs="Roboto" w:eastAsia="Roboto" w:hAnsi="Roboto"/>
          <w:b w:val="1"/>
          <w:bCs w:val="1"/>
          <w:color w:val="434343"/>
          <w:sz w:val="28"/>
          <w:szCs w:val="28"/>
        </w:rPr>
      </w:pPr>
      <w:r w:rsidDel="00000000" w:rsidR="00000000" w:rsidRPr="00000000">
        <w:rPr>
          <w:rFonts w:ascii="Roboto" w:cs="Roboto" w:eastAsia="Roboto" w:hAnsi="Roboto"/>
          <w:b w:val="1"/>
          <w:bCs w:val="1"/>
          <w:color w:val="434343"/>
          <w:sz w:val="28"/>
          <w:szCs w:val="28"/>
        </w:rPr>
        <w:drawing>
          <wp:inline distB="114300" distT="114300" distL="114300" distR="114300">
            <wp:extent cx="6437338" cy="1980719"/>
            <wp:effectExtent b="0" l="0" r="0" t="0"/>
            <wp:docPr id="1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437338" cy="198071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990" w:right="-900" w:firstLine="0"/>
        <w:jc w:val="both"/>
        <w:rPr>
          <w:rFonts w:ascii="Roboto" w:cs="Roboto" w:eastAsia="Roboto" w:hAnsi="Roboto"/>
          <w:b w:val="1"/>
          <w:bCs w:val="1"/>
          <w:color w:val="434343"/>
          <w:sz w:val="28"/>
          <w:szCs w:val="28"/>
        </w:rPr>
      </w:pPr>
      <w:r w:rsidDel="00000000" w:rsidR="00000000" w:rsidRPr="00000000">
        <w:rPr>
          <w:rtl w:val="0"/>
        </w:rPr>
      </w:r>
    </w:p>
    <w:p w:rsidR="00000000" w:rsidDel="00000000" w:rsidP="00000000" w:rsidRDefault="00000000" w:rsidRPr="00000000" w14:paraId="000000BB">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color w:val="000000"/>
          <w:sz w:val="24"/>
          <w:szCs w:val="24"/>
        </w:rPr>
      </w:pPr>
      <w:bookmarkStart w:colFirst="0" w:colLast="0" w:name="_iblhjz1rspgx" w:id="35"/>
      <w:bookmarkEnd w:id="35"/>
      <w:r w:rsidDel="00000000" w:rsidR="00000000" w:rsidRPr="00000000">
        <w:rPr>
          <w:b w:val="1"/>
          <w:bCs w:val="1"/>
          <w:color w:val="000000"/>
          <w:rtl w:val="0"/>
        </w:rPr>
        <w:t xml:space="preserve">21. Calculating Weighted Average Interest Rate for Each Income Category:</w:t>
      </w:r>
      <w:r w:rsidDel="00000000" w:rsidR="00000000" w:rsidRPr="00000000">
        <w:rPr>
          <w:color w:val="000000"/>
          <w:sz w:val="24"/>
          <w:szCs w:val="24"/>
          <w:rtl w:val="0"/>
        </w:rPr>
        <w:t xml:space="preserve"> </w:t>
      </w:r>
    </w:p>
    <w:p w:rsidR="00000000" w:rsidDel="00000000" w:rsidP="00000000" w:rsidRDefault="00000000" w:rsidRPr="00000000" w14:paraId="000000BC">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weighted average interest rate for each income category, taking into account the loan amount as the weight. (Method: Use a combination of SUMPRODUCT and SUMIF functions.)</w:t>
      </w:r>
    </w:p>
    <w:p w:rsidR="00000000" w:rsidDel="00000000" w:rsidP="00000000" w:rsidRDefault="00000000" w:rsidRPr="00000000" w14:paraId="000000BD">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E">
      <w:pPr>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Weighted average interest rates by income category were calculated using SUMPRODUCT, multiplying each loan’s interest rate by its loan amount and dividing by the total loan amount within each income group, so larger loans have a bigger influence on the average rate.</w:t>
      </w:r>
    </w:p>
    <w:p w:rsidR="00000000" w:rsidDel="00000000" w:rsidP="00000000" w:rsidRDefault="00000000" w:rsidRPr="00000000" w14:paraId="000000BF">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310063" cy="1261293"/>
            <wp:effectExtent b="0" l="0" r="0" t="0"/>
            <wp:docPr id="2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310063" cy="126129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color w:val="000000"/>
          <w:highlight w:val="white"/>
        </w:rPr>
      </w:pPr>
      <w:bookmarkStart w:colFirst="0" w:colLast="0" w:name="_nf6jy8toblnc" w:id="36"/>
      <w:bookmarkEnd w:id="36"/>
      <w:r w:rsidDel="00000000" w:rsidR="00000000" w:rsidRPr="00000000">
        <w:rPr>
          <w:rFonts w:ascii="Roboto" w:cs="Roboto" w:eastAsia="Roboto" w:hAnsi="Roboto"/>
          <w:b w:val="1"/>
          <w:bCs w:val="1"/>
          <w:color w:val="000000"/>
          <w:rtl w:val="0"/>
        </w:rPr>
        <w:t xml:space="preserve">22. </w:t>
      </w:r>
      <w:r w:rsidDel="00000000" w:rsidR="00000000" w:rsidRPr="00000000">
        <w:rPr>
          <w:rFonts w:ascii="Roboto" w:cs="Roboto" w:eastAsia="Roboto" w:hAnsi="Roboto"/>
          <w:b w:val="1"/>
          <w:bCs w:val="1"/>
          <w:color w:val="000000"/>
          <w:highlight w:val="white"/>
          <w:rtl w:val="0"/>
        </w:rPr>
        <w:t xml:space="preserve">Determining the Most Common Loan Purpose for Defaulted Loans in Each Region:</w:t>
      </w:r>
      <w:r w:rsidDel="00000000" w:rsidR="00000000" w:rsidRPr="00000000">
        <w:rPr>
          <w:rFonts w:ascii="Roboto" w:cs="Roboto" w:eastAsia="Roboto" w:hAnsi="Roboto"/>
          <w:color w:val="000000"/>
          <w:highlight w:val="white"/>
          <w:rtl w:val="0"/>
        </w:rPr>
        <w:t xml:space="preserve"> </w:t>
      </w:r>
    </w:p>
    <w:p w:rsidR="00000000" w:rsidDel="00000000" w:rsidP="00000000" w:rsidRDefault="00000000" w:rsidRPr="00000000" w14:paraId="000000C1">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 out the most frequent loan purpose for loans that have defaulted in each region. </w:t>
      </w:r>
    </w:p>
    <w:p w:rsidR="00000000" w:rsidDel="00000000" w:rsidP="00000000" w:rsidRDefault="00000000" w:rsidRPr="00000000" w14:paraId="000000C2">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find the most common default reason by region, an array formula combined IF, MODE, MATCH, and INDEX. For each region, the formula filtered rows to only ‘bad loan’ records, computed the frequency of each purpose, and returned the purpose with the highest frequency as the dominant default reason in that region.</w:t>
      </w:r>
    </w:p>
    <w:p w:rsidR="00000000" w:rsidDel="00000000" w:rsidP="00000000" w:rsidRDefault="00000000" w:rsidRPr="00000000" w14:paraId="000000C3">
      <w:pPr>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714875" cy="1828800"/>
            <wp:effectExtent b="0" l="0" r="0" t="0"/>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7148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1"/>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b w:val="1"/>
          <w:bCs w:val="1"/>
          <w:sz w:val="50"/>
          <w:szCs w:val="50"/>
        </w:rPr>
      </w:pPr>
      <w:bookmarkStart w:colFirst="0" w:colLast="0" w:name="_sq8nk58xwse3" w:id="37"/>
      <w:bookmarkEnd w:id="37"/>
      <w:r w:rsidDel="00000000" w:rsidR="00000000" w:rsidRPr="00000000">
        <w:rPr>
          <w:rFonts w:ascii="Roboto" w:cs="Roboto" w:eastAsia="Roboto" w:hAnsi="Roboto"/>
          <w:b w:val="1"/>
          <w:bCs w:val="1"/>
          <w:highlight w:val="white"/>
          <w:rtl w:val="0"/>
        </w:rPr>
        <w:t xml:space="preserve">Part III: Building an Excel Dashboard</w:t>
      </w:r>
      <w:r w:rsidDel="00000000" w:rsidR="00000000" w:rsidRPr="00000000">
        <w:rPr>
          <w:rtl w:val="0"/>
        </w:rPr>
      </w:r>
    </w:p>
    <w:p w:rsidR="00000000" w:rsidDel="00000000" w:rsidP="00000000" w:rsidRDefault="00000000" w:rsidRPr="00000000" w14:paraId="000000C5">
      <w:pPr>
        <w:ind w:left="-990" w:right="-90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6">
      <w:pPr>
        <w:pStyle w:val="Heading2"/>
        <w:ind w:left="-990" w:right="-900" w:firstLine="0"/>
        <w:jc w:val="both"/>
        <w:rPr>
          <w:rFonts w:ascii="Roboto" w:cs="Roboto" w:eastAsia="Roboto" w:hAnsi="Roboto"/>
          <w:b w:val="1"/>
          <w:bCs w:val="1"/>
        </w:rPr>
      </w:pPr>
      <w:bookmarkStart w:colFirst="0" w:colLast="0" w:name="_n7lj3s8u9af0" w:id="38"/>
      <w:bookmarkEnd w:id="38"/>
      <w:r w:rsidDel="00000000" w:rsidR="00000000" w:rsidRPr="00000000">
        <w:rPr>
          <w:rFonts w:ascii="Roboto" w:cs="Roboto" w:eastAsia="Roboto" w:hAnsi="Roboto"/>
          <w:b w:val="1"/>
          <w:bCs w:val="1"/>
          <w:rtl w:val="0"/>
        </w:rPr>
        <w:t xml:space="preserve">Key Elements to Include in the Dashboard:</w:t>
      </w:r>
    </w:p>
    <w:p w:rsidR="00000000" w:rsidDel="00000000" w:rsidP="00000000" w:rsidRDefault="00000000" w:rsidRPr="00000000" w14:paraId="000000C7">
      <w:pPr>
        <w:ind w:left="-990" w:right="-900" w:firstLine="0"/>
        <w:jc w:val="both"/>
        <w:rPr/>
      </w:pPr>
      <w:r w:rsidDel="00000000" w:rsidR="00000000" w:rsidRPr="00000000">
        <w:rPr>
          <w:rtl w:val="0"/>
        </w:rPr>
      </w:r>
    </w:p>
    <w:p w:rsidR="00000000" w:rsidDel="00000000" w:rsidP="00000000" w:rsidRDefault="00000000" w:rsidRPr="00000000" w14:paraId="000000C8">
      <w:pPr>
        <w:pStyle w:val="Heading3"/>
        <w:ind w:left="-990" w:right="-900" w:firstLine="0"/>
        <w:jc w:val="both"/>
        <w:rPr>
          <w:rFonts w:ascii="Roboto" w:cs="Roboto" w:eastAsia="Roboto" w:hAnsi="Roboto"/>
          <w:color w:val="000000"/>
          <w:sz w:val="24"/>
          <w:szCs w:val="24"/>
        </w:rPr>
      </w:pPr>
      <w:bookmarkStart w:colFirst="0" w:colLast="0" w:name="_wuxpy6qjek83" w:id="39"/>
      <w:bookmarkEnd w:id="39"/>
      <w:r w:rsidDel="00000000" w:rsidR="00000000" w:rsidRPr="00000000">
        <w:rPr>
          <w:rFonts w:ascii="Roboto" w:cs="Roboto" w:eastAsia="Roboto" w:hAnsi="Roboto"/>
          <w:b w:val="1"/>
          <w:bCs w:val="1"/>
          <w:color w:val="000000"/>
          <w:rtl w:val="0"/>
        </w:rPr>
        <w:t xml:space="preserve">1. Summary Statistics Section: </w:t>
      </w:r>
      <w:r w:rsidDel="00000000" w:rsidR="00000000" w:rsidRPr="00000000">
        <w:rPr>
          <w:rFonts w:ascii="Roboto" w:cs="Roboto" w:eastAsia="Roboto" w:hAnsi="Roboto"/>
          <w:color w:val="000000"/>
          <w:sz w:val="24"/>
          <w:szCs w:val="24"/>
          <w:rtl w:val="0"/>
        </w:rPr>
        <w:t xml:space="preserve">Total number of loans, Average loan amount, Average interest rate, Overall default rate.</w:t>
      </w:r>
    </w:p>
    <w:p w:rsidR="00000000" w:rsidDel="00000000" w:rsidP="00000000" w:rsidRDefault="00000000" w:rsidRPr="00000000" w14:paraId="000000C9">
      <w:pPr>
        <w:ind w:left="-990" w:right="-900" w:firstLine="0"/>
        <w:jc w:val="both"/>
        <w:rPr/>
      </w:pPr>
      <w:r w:rsidDel="00000000" w:rsidR="00000000" w:rsidRPr="00000000">
        <w:rPr>
          <w:rtl w:val="0"/>
        </w:rPr>
      </w:r>
    </w:p>
    <w:p w:rsidR="00000000" w:rsidDel="00000000" w:rsidP="00000000" w:rsidRDefault="00000000" w:rsidRPr="00000000" w14:paraId="000000CA">
      <w:pPr>
        <w:ind w:left="-990" w:right="-900" w:firstLine="0"/>
        <w:jc w:val="both"/>
        <w:rPr/>
      </w:pPr>
      <w:r w:rsidDel="00000000" w:rsidR="00000000" w:rsidRPr="00000000">
        <w:rPr/>
        <w:drawing>
          <wp:inline distB="114300" distT="114300" distL="114300" distR="114300">
            <wp:extent cx="5943600" cy="1346200"/>
            <wp:effectExtent b="0" l="0" r="0" t="0"/>
            <wp:docPr id="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990" w:right="-900" w:firstLine="0"/>
        <w:jc w:val="both"/>
        <w:rPr/>
      </w:pPr>
      <w:r w:rsidDel="00000000" w:rsidR="00000000" w:rsidRPr="00000000">
        <w:rPr>
          <w:rtl w:val="0"/>
        </w:rPr>
      </w:r>
    </w:p>
    <w:p w:rsidR="00000000" w:rsidDel="00000000" w:rsidP="00000000" w:rsidRDefault="00000000" w:rsidRPr="00000000" w14:paraId="000000CC">
      <w:pPr>
        <w:pStyle w:val="Heading3"/>
        <w:ind w:left="-990" w:right="-900" w:firstLine="0"/>
        <w:jc w:val="both"/>
        <w:rPr>
          <w:rFonts w:ascii="Roboto" w:cs="Roboto" w:eastAsia="Roboto" w:hAnsi="Roboto"/>
          <w:color w:val="000000"/>
          <w:sz w:val="24"/>
          <w:szCs w:val="24"/>
        </w:rPr>
      </w:pPr>
      <w:bookmarkStart w:colFirst="0" w:colLast="0" w:name="_y51b6hu1uz2q" w:id="40"/>
      <w:bookmarkEnd w:id="40"/>
      <w:r w:rsidDel="00000000" w:rsidR="00000000" w:rsidRPr="00000000">
        <w:rPr>
          <w:rFonts w:ascii="Roboto" w:cs="Roboto" w:eastAsia="Roboto" w:hAnsi="Roboto"/>
          <w:b w:val="1"/>
          <w:bCs w:val="1"/>
          <w:color w:val="000000"/>
          <w:rtl w:val="0"/>
        </w:rPr>
        <w:t xml:space="preserve">2. Loan Distribution Visuals: </w:t>
      </w:r>
      <w:r w:rsidDel="00000000" w:rsidR="00000000" w:rsidRPr="00000000">
        <w:rPr>
          <w:rFonts w:ascii="Roboto" w:cs="Roboto" w:eastAsia="Roboto" w:hAnsi="Roboto"/>
          <w:color w:val="000000"/>
          <w:sz w:val="24"/>
          <w:szCs w:val="24"/>
          <w:rtl w:val="0"/>
        </w:rPr>
        <w:t xml:space="preserve">Pie charts or bar graphs showing the distribution of loans by region, income category, and loan purpose.</w:t>
      </w:r>
    </w:p>
    <w:p w:rsidR="00000000" w:rsidDel="00000000" w:rsidP="00000000" w:rsidRDefault="00000000" w:rsidRPr="00000000" w14:paraId="000000CD">
      <w:pPr>
        <w:pStyle w:val="Heading3"/>
        <w:ind w:left="-990" w:right="-900" w:firstLine="0"/>
        <w:jc w:val="both"/>
        <w:rPr/>
      </w:pPr>
      <w:bookmarkStart w:colFirst="0" w:colLast="0" w:name="_6a5kb08f9wem" w:id="41"/>
      <w:bookmarkEnd w:id="41"/>
      <w:r w:rsidDel="00000000" w:rsidR="00000000" w:rsidRPr="00000000">
        <w:rPr/>
        <w:drawing>
          <wp:inline distB="114300" distT="114300" distL="114300" distR="114300">
            <wp:extent cx="5943600" cy="4279900"/>
            <wp:effectExtent b="0" l="0" r="0" t="0"/>
            <wp:docPr id="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990" w:right="-900" w:firstLine="0"/>
        <w:jc w:val="both"/>
        <w:rPr/>
      </w:pPr>
      <w:r w:rsidDel="00000000" w:rsidR="00000000" w:rsidRPr="00000000">
        <w:rPr>
          <w:rtl w:val="0"/>
        </w:rPr>
      </w:r>
    </w:p>
    <w:p w:rsidR="00000000" w:rsidDel="00000000" w:rsidP="00000000" w:rsidRDefault="00000000" w:rsidRPr="00000000" w14:paraId="000000CF">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color w:val="000000"/>
          <w:sz w:val="24"/>
          <w:szCs w:val="24"/>
        </w:rPr>
      </w:pPr>
      <w:bookmarkStart w:colFirst="0" w:colLast="0" w:name="_154gr5sr8e0u" w:id="42"/>
      <w:bookmarkEnd w:id="42"/>
      <w:r w:rsidDel="00000000" w:rsidR="00000000" w:rsidRPr="00000000">
        <w:rPr>
          <w:rFonts w:ascii="Roboto" w:cs="Roboto" w:eastAsia="Roboto" w:hAnsi="Roboto"/>
          <w:b w:val="1"/>
          <w:bCs w:val="1"/>
          <w:color w:val="000000"/>
          <w:rtl w:val="0"/>
        </w:rPr>
        <w:t xml:space="preserve">3. </w:t>
      </w:r>
      <w:r w:rsidDel="00000000" w:rsidR="00000000" w:rsidRPr="00000000">
        <w:rPr>
          <w:rFonts w:ascii="Roboto" w:cs="Roboto" w:eastAsia="Roboto" w:hAnsi="Roboto"/>
          <w:b w:val="1"/>
          <w:bCs w:val="1"/>
          <w:color w:val="000000"/>
          <w:rtl w:val="0"/>
        </w:rPr>
        <w:t xml:space="preserve">Trend Analysis Over Time: </w:t>
      </w:r>
      <w:r w:rsidDel="00000000" w:rsidR="00000000" w:rsidRPr="00000000">
        <w:rPr>
          <w:rFonts w:ascii="Roboto" w:cs="Roboto" w:eastAsia="Roboto" w:hAnsi="Roboto"/>
          <w:color w:val="000000"/>
          <w:sz w:val="24"/>
          <w:szCs w:val="24"/>
          <w:rtl w:val="0"/>
        </w:rPr>
        <w:t xml:space="preserve">Line or area charts displaying trends in loan amounts, interest rates, and default rates over time.</w:t>
      </w:r>
    </w:p>
    <w:p w:rsidR="00000000" w:rsidDel="00000000" w:rsidP="00000000" w:rsidRDefault="00000000" w:rsidRPr="00000000" w14:paraId="000000D0">
      <w:pPr>
        <w:ind w:left="-990" w:right="-900" w:firstLine="0"/>
        <w:jc w:val="both"/>
        <w:rPr/>
      </w:pPr>
      <w:r w:rsidDel="00000000" w:rsidR="00000000" w:rsidRPr="00000000">
        <w:rPr/>
        <w:drawing>
          <wp:inline distB="114300" distT="114300" distL="114300" distR="114300">
            <wp:extent cx="5372100" cy="3074850"/>
            <wp:effectExtent b="0" l="0" r="0" t="0"/>
            <wp:docPr id="23" name="image25.png"/>
            <a:graphic>
              <a:graphicData uri="http://schemas.openxmlformats.org/drawingml/2006/picture">
                <pic:pic>
                  <pic:nvPicPr>
                    <pic:cNvPr id="0" name="image25.png"/>
                    <pic:cNvPicPr preferRelativeResize="0"/>
                  </pic:nvPicPr>
                  <pic:blipFill>
                    <a:blip r:embed="rId32"/>
                    <a:srcRect b="3057" l="-1897" r="0" t="0"/>
                    <a:stretch>
                      <a:fillRect/>
                    </a:stretch>
                  </pic:blipFill>
                  <pic:spPr>
                    <a:xfrm>
                      <a:off x="0" y="0"/>
                      <a:ext cx="5372100" cy="30748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990" w:right="-900" w:firstLine="0"/>
        <w:jc w:val="both"/>
        <w:rPr/>
      </w:pPr>
      <w:r w:rsidDel="00000000" w:rsidR="00000000" w:rsidRPr="00000000">
        <w:rPr>
          <w:rtl w:val="0"/>
        </w:rPr>
      </w:r>
    </w:p>
    <w:p w:rsidR="00000000" w:rsidDel="00000000" w:rsidP="00000000" w:rsidRDefault="00000000" w:rsidRPr="00000000" w14:paraId="000000D2">
      <w:pPr>
        <w:pStyle w:val="Heading3"/>
        <w:ind w:left="-990" w:right="-900" w:firstLine="0"/>
        <w:jc w:val="both"/>
        <w:rPr>
          <w:rFonts w:ascii="Roboto" w:cs="Roboto" w:eastAsia="Roboto" w:hAnsi="Roboto"/>
          <w:color w:val="000000"/>
          <w:sz w:val="24"/>
          <w:szCs w:val="24"/>
        </w:rPr>
      </w:pPr>
      <w:bookmarkStart w:colFirst="0" w:colLast="0" w:name="_8csvkezet69m" w:id="43"/>
      <w:bookmarkEnd w:id="43"/>
      <w:r w:rsidDel="00000000" w:rsidR="00000000" w:rsidRPr="00000000">
        <w:rPr>
          <w:rFonts w:ascii="Roboto" w:cs="Roboto" w:eastAsia="Roboto" w:hAnsi="Roboto"/>
          <w:b w:val="1"/>
          <w:bCs w:val="1"/>
          <w:color w:val="000000"/>
          <w:rtl w:val="0"/>
        </w:rPr>
        <w:t xml:space="preserve">4. </w:t>
      </w:r>
      <w:r w:rsidDel="00000000" w:rsidR="00000000" w:rsidRPr="00000000">
        <w:rPr>
          <w:rFonts w:ascii="Roboto" w:cs="Roboto" w:eastAsia="Roboto" w:hAnsi="Roboto"/>
          <w:b w:val="1"/>
          <w:bCs w:val="1"/>
          <w:color w:val="000000"/>
          <w:rtl w:val="0"/>
        </w:rPr>
        <w:t xml:space="preserve">Loan Status Overview:</w:t>
      </w:r>
      <w:r w:rsidDel="00000000" w:rsidR="00000000" w:rsidRPr="00000000">
        <w:rPr>
          <w:sz w:val="24"/>
          <w:szCs w:val="24"/>
          <w:rtl w:val="0"/>
        </w:rPr>
        <w:t xml:space="preserve"> </w:t>
      </w:r>
      <w:r w:rsidDel="00000000" w:rsidR="00000000" w:rsidRPr="00000000">
        <w:rPr>
          <w:rFonts w:ascii="Roboto" w:cs="Roboto" w:eastAsia="Roboto" w:hAnsi="Roboto"/>
          <w:color w:val="000000"/>
          <w:sz w:val="24"/>
          <w:szCs w:val="24"/>
          <w:rtl w:val="0"/>
        </w:rPr>
        <w:t xml:space="preserve">Current status of loans (e.g., current, late, defaulted) visualized using a donut chart or stacked bar chart.</w:t>
      </w:r>
    </w:p>
    <w:p w:rsidR="00000000" w:rsidDel="00000000" w:rsidP="00000000" w:rsidRDefault="00000000" w:rsidRPr="00000000" w14:paraId="000000D3">
      <w:pPr>
        <w:ind w:left="-990" w:right="-900" w:firstLine="0"/>
        <w:jc w:val="both"/>
        <w:rPr/>
      </w:pPr>
      <w:r w:rsidDel="00000000" w:rsidR="00000000" w:rsidRPr="00000000">
        <w:rPr>
          <w:rtl w:val="0"/>
        </w:rPr>
      </w:r>
    </w:p>
    <w:p w:rsidR="00000000" w:rsidDel="00000000" w:rsidP="00000000" w:rsidRDefault="00000000" w:rsidRPr="00000000" w14:paraId="000000D4">
      <w:pPr>
        <w:pStyle w:val="Heading3"/>
        <w:ind w:left="-990" w:right="-900" w:firstLine="0"/>
        <w:jc w:val="both"/>
        <w:rPr>
          <w:rFonts w:ascii="Roboto" w:cs="Roboto" w:eastAsia="Roboto" w:hAnsi="Roboto"/>
        </w:rPr>
      </w:pPr>
      <w:bookmarkStart w:colFirst="0" w:colLast="0" w:name="_m8a8ij3wsrs4" w:id="44"/>
      <w:bookmarkEnd w:id="44"/>
      <w:r w:rsidDel="00000000" w:rsidR="00000000" w:rsidRPr="00000000">
        <w:rPr>
          <w:rFonts w:ascii="Roboto" w:cs="Roboto" w:eastAsia="Roboto" w:hAnsi="Roboto"/>
        </w:rPr>
        <w:drawing>
          <wp:inline distB="114300" distT="114300" distL="114300" distR="114300">
            <wp:extent cx="4048125" cy="2381250"/>
            <wp:effectExtent b="0" l="0" r="0" t="0"/>
            <wp:docPr id="4" name="image21.png"/>
            <a:graphic>
              <a:graphicData uri="http://schemas.openxmlformats.org/drawingml/2006/picture">
                <pic:pic>
                  <pic:nvPicPr>
                    <pic:cNvPr id="0" name="image21.png"/>
                    <pic:cNvPicPr preferRelativeResize="0"/>
                  </pic:nvPicPr>
                  <pic:blipFill>
                    <a:blip r:embed="rId33"/>
                    <a:srcRect b="0" l="1392" r="0" t="0"/>
                    <a:stretch>
                      <a:fillRect/>
                    </a:stretch>
                  </pic:blipFill>
                  <pic:spPr>
                    <a:xfrm>
                      <a:off x="0" y="0"/>
                      <a:ext cx="40481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990" w:right="-900" w:firstLine="0"/>
        <w:jc w:val="both"/>
        <w:rPr/>
      </w:pPr>
      <w:r w:rsidDel="00000000" w:rsidR="00000000" w:rsidRPr="00000000">
        <w:rPr>
          <w:rtl w:val="0"/>
        </w:rPr>
      </w:r>
    </w:p>
    <w:p w:rsidR="00000000" w:rsidDel="00000000" w:rsidP="00000000" w:rsidRDefault="00000000" w:rsidRPr="00000000" w14:paraId="000000D6">
      <w:pPr>
        <w:ind w:left="-990" w:right="-900" w:firstLine="0"/>
        <w:jc w:val="both"/>
        <w:rPr/>
      </w:pPr>
      <w:r w:rsidDel="00000000" w:rsidR="00000000" w:rsidRPr="00000000">
        <w:rPr>
          <w:rtl w:val="0"/>
        </w:rPr>
      </w:r>
    </w:p>
    <w:p w:rsidR="00000000" w:rsidDel="00000000" w:rsidP="00000000" w:rsidRDefault="00000000" w:rsidRPr="00000000" w14:paraId="000000D7">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color w:val="000000"/>
          <w:sz w:val="24"/>
          <w:szCs w:val="24"/>
        </w:rPr>
      </w:pPr>
      <w:bookmarkStart w:colFirst="0" w:colLast="0" w:name="_egaalkciknv7" w:id="45"/>
      <w:bookmarkEnd w:id="45"/>
      <w:r w:rsidDel="00000000" w:rsidR="00000000" w:rsidRPr="00000000">
        <w:rPr>
          <w:rFonts w:ascii="Roboto" w:cs="Roboto" w:eastAsia="Roboto" w:hAnsi="Roboto"/>
          <w:b w:val="1"/>
          <w:bCs w:val="1"/>
          <w:color w:val="000000"/>
          <w:rtl w:val="0"/>
        </w:rPr>
        <w:t xml:space="preserve">5. Interactive Filters and Slicers:</w:t>
      </w:r>
      <w:r w:rsidDel="00000000" w:rsidR="00000000" w:rsidRPr="00000000">
        <w:rPr>
          <w:rtl w:val="0"/>
        </w:rPr>
        <w:t xml:space="preserve"> </w:t>
      </w:r>
      <w:r w:rsidDel="00000000" w:rsidR="00000000" w:rsidRPr="00000000">
        <w:rPr>
          <w:rFonts w:ascii="Roboto" w:cs="Roboto" w:eastAsia="Roboto" w:hAnsi="Roboto"/>
          <w:color w:val="000000"/>
          <w:sz w:val="24"/>
          <w:szCs w:val="24"/>
          <w:rtl w:val="0"/>
        </w:rPr>
        <w:t xml:space="preserve">Allow users to filter data based on year, region, loan grade, employment length, etc.</w:t>
      </w:r>
    </w:p>
    <w:p w:rsidR="00000000" w:rsidDel="00000000" w:rsidP="00000000" w:rsidRDefault="00000000" w:rsidRPr="00000000" w14:paraId="000000D8">
      <w:pPr>
        <w:ind w:left="-990" w:right="-900" w:firstLine="0"/>
        <w:jc w:val="both"/>
        <w:rPr/>
      </w:pPr>
      <w:r w:rsidDel="00000000" w:rsidR="00000000" w:rsidRPr="00000000">
        <w:rPr>
          <w:rtl w:val="0"/>
        </w:rPr>
      </w:r>
    </w:p>
    <w:p w:rsidR="00000000" w:rsidDel="00000000" w:rsidP="00000000" w:rsidRDefault="00000000" w:rsidRPr="00000000" w14:paraId="000000D9">
      <w:pPr>
        <w:ind w:left="-990" w:right="-900" w:firstLine="0"/>
        <w:jc w:val="both"/>
        <w:rPr/>
      </w:pPr>
      <w:r w:rsidDel="00000000" w:rsidR="00000000" w:rsidRPr="00000000">
        <w:rPr/>
        <w:drawing>
          <wp:inline distB="114300" distT="114300" distL="114300" distR="114300">
            <wp:extent cx="5943600" cy="1117600"/>
            <wp:effectExtent b="0" l="0" r="0" t="0"/>
            <wp:docPr id="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990" w:right="-900" w:firstLine="0"/>
        <w:jc w:val="both"/>
        <w:rPr/>
      </w:pPr>
      <w:r w:rsidDel="00000000" w:rsidR="00000000" w:rsidRPr="00000000">
        <w:rPr>
          <w:rtl w:val="0"/>
        </w:rPr>
      </w:r>
    </w:p>
    <w:p w:rsidR="00000000" w:rsidDel="00000000" w:rsidP="00000000" w:rsidRDefault="00000000" w:rsidRPr="00000000" w14:paraId="000000DB">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color w:val="000000"/>
          <w:sz w:val="24"/>
          <w:szCs w:val="24"/>
        </w:rPr>
      </w:pPr>
      <w:bookmarkStart w:colFirst="0" w:colLast="0" w:name="_g014mos82dcl" w:id="46"/>
      <w:bookmarkEnd w:id="46"/>
      <w:r w:rsidDel="00000000" w:rsidR="00000000" w:rsidRPr="00000000">
        <w:rPr>
          <w:rFonts w:ascii="Roboto" w:cs="Roboto" w:eastAsia="Roboto" w:hAnsi="Roboto"/>
          <w:b w:val="1"/>
          <w:bCs w:val="1"/>
          <w:color w:val="000000"/>
          <w:rtl w:val="0"/>
        </w:rPr>
        <w:t xml:space="preserve">6. </w:t>
      </w:r>
      <w:r w:rsidDel="00000000" w:rsidR="00000000" w:rsidRPr="00000000">
        <w:rPr>
          <w:rFonts w:ascii="Roboto" w:cs="Roboto" w:eastAsia="Roboto" w:hAnsi="Roboto"/>
          <w:b w:val="1"/>
          <w:bCs w:val="1"/>
          <w:color w:val="000000"/>
          <w:rtl w:val="0"/>
        </w:rPr>
        <w:t xml:space="preserve">Correlation and Analysis Section: </w:t>
      </w:r>
      <w:r w:rsidDel="00000000" w:rsidR="00000000" w:rsidRPr="00000000">
        <w:rPr>
          <w:rFonts w:ascii="Roboto" w:cs="Roboto" w:eastAsia="Roboto" w:hAnsi="Roboto"/>
          <w:color w:val="000000"/>
          <w:sz w:val="24"/>
          <w:szCs w:val="24"/>
          <w:rtl w:val="0"/>
        </w:rPr>
        <w:t xml:space="preserve">Scatter plots showing the relationship between loan amount and borrower's annual income, or interest rate and default rate.</w:t>
      </w:r>
    </w:p>
    <w:p w:rsidR="00000000" w:rsidDel="00000000" w:rsidP="00000000" w:rsidRDefault="00000000" w:rsidRPr="00000000" w14:paraId="000000DC">
      <w:pPr>
        <w:ind w:left="-990" w:right="-900" w:firstLine="0"/>
        <w:jc w:val="both"/>
        <w:rPr/>
      </w:pPr>
      <w:r w:rsidDel="00000000" w:rsidR="00000000" w:rsidRPr="00000000">
        <w:rPr>
          <w:rtl w:val="0"/>
        </w:rPr>
      </w:r>
    </w:p>
    <w:p w:rsidR="00000000" w:rsidDel="00000000" w:rsidP="00000000" w:rsidRDefault="00000000" w:rsidRPr="00000000" w14:paraId="000000DD">
      <w:pPr>
        <w:pStyle w:val="Heading3"/>
        <w:ind w:left="-990" w:right="-900" w:firstLine="0"/>
        <w:jc w:val="both"/>
        <w:rPr>
          <w:rFonts w:ascii="Roboto" w:cs="Roboto" w:eastAsia="Roboto" w:hAnsi="Roboto"/>
        </w:rPr>
      </w:pPr>
      <w:bookmarkStart w:colFirst="0" w:colLast="0" w:name="_m620xllkvn4t" w:id="47"/>
      <w:bookmarkEnd w:id="47"/>
      <w:r w:rsidDel="00000000" w:rsidR="00000000" w:rsidRPr="00000000">
        <w:rPr>
          <w:rtl w:val="0"/>
        </w:rPr>
      </w:r>
    </w:p>
    <w:p w:rsidR="00000000" w:rsidDel="00000000" w:rsidP="00000000" w:rsidRDefault="00000000" w:rsidRPr="00000000" w14:paraId="000000DE">
      <w:pPr>
        <w:ind w:left="-990" w:right="-900" w:firstLine="0"/>
        <w:jc w:val="both"/>
        <w:rPr/>
      </w:pPr>
      <w:r w:rsidDel="00000000" w:rsidR="00000000" w:rsidRPr="00000000">
        <w:rPr/>
        <w:drawing>
          <wp:inline distB="114300" distT="114300" distL="114300" distR="114300">
            <wp:extent cx="5943600" cy="3530600"/>
            <wp:effectExtent b="0" l="0" r="0" t="0"/>
            <wp:docPr id="9"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ind w:left="-990" w:right="-900" w:firstLine="0"/>
        <w:jc w:val="both"/>
        <w:rPr>
          <w:rFonts w:ascii="Roboto" w:cs="Roboto" w:eastAsia="Roboto" w:hAnsi="Roboto"/>
          <w:b w:val="1"/>
          <w:bCs w:val="1"/>
          <w:color w:val="000000"/>
        </w:rPr>
      </w:pPr>
      <w:bookmarkStart w:colFirst="0" w:colLast="0" w:name="_579tbkse0u7e" w:id="48"/>
      <w:bookmarkEnd w:id="48"/>
      <w:r w:rsidDel="00000000" w:rsidR="00000000" w:rsidRPr="00000000">
        <w:rPr>
          <w:rtl w:val="0"/>
        </w:rPr>
      </w:r>
    </w:p>
    <w:p w:rsidR="00000000" w:rsidDel="00000000" w:rsidP="00000000" w:rsidRDefault="00000000" w:rsidRPr="00000000" w14:paraId="000000E0">
      <w:pPr>
        <w:ind w:left="-990" w:right="-900" w:firstLine="0"/>
        <w:jc w:val="both"/>
        <w:rPr/>
      </w:pPr>
      <w:r w:rsidDel="00000000" w:rsidR="00000000" w:rsidRPr="00000000">
        <w:rPr>
          <w:rtl w:val="0"/>
        </w:rPr>
      </w:r>
    </w:p>
    <w:p w:rsidR="00000000" w:rsidDel="00000000" w:rsidP="00000000" w:rsidRDefault="00000000" w:rsidRPr="00000000" w14:paraId="000000E1">
      <w:pPr>
        <w:ind w:left="-990" w:right="-900" w:firstLine="0"/>
        <w:jc w:val="both"/>
        <w:rPr/>
      </w:pPr>
      <w:r w:rsidDel="00000000" w:rsidR="00000000" w:rsidRPr="00000000">
        <w:rPr>
          <w:rtl w:val="0"/>
        </w:rPr>
      </w:r>
    </w:p>
    <w:p w:rsidR="00000000" w:rsidDel="00000000" w:rsidP="00000000" w:rsidRDefault="00000000" w:rsidRPr="00000000" w14:paraId="000000E2">
      <w:pPr>
        <w:pStyle w:val="Heading1"/>
        <w:pBdr>
          <w:top w:color="auto" w:space="4" w:sz="0" w:val="none"/>
          <w:bottom w:color="auto" w:space="4" w:sz="0" w:val="none"/>
          <w:right w:color="auto" w:space="0" w:sz="0" w:val="none"/>
          <w:between w:color="auto" w:space="4" w:sz="0" w:val="none"/>
        </w:pBdr>
        <w:shd w:fill="ffffff" w:val="clear"/>
        <w:spacing w:after="140" w:before="140" w:lineRule="auto"/>
        <w:ind w:left="-990" w:right="-900" w:firstLine="0"/>
        <w:jc w:val="both"/>
        <w:rPr>
          <w:rFonts w:ascii="Roboto" w:cs="Roboto" w:eastAsia="Roboto" w:hAnsi="Roboto"/>
          <w:b w:val="1"/>
          <w:bCs w:val="1"/>
        </w:rPr>
      </w:pPr>
      <w:bookmarkStart w:colFirst="0" w:colLast="0" w:name="_ipjs735mx4ej" w:id="49"/>
      <w:bookmarkEnd w:id="49"/>
      <w:r w:rsidDel="00000000" w:rsidR="00000000" w:rsidRPr="00000000">
        <w:rPr>
          <w:rFonts w:ascii="Roboto" w:cs="Roboto" w:eastAsia="Roboto" w:hAnsi="Roboto"/>
          <w:b w:val="1"/>
          <w:bCs w:val="1"/>
          <w:rtl w:val="0"/>
        </w:rPr>
        <w:t xml:space="preserve">Final Dashboard Image</w:t>
      </w:r>
    </w:p>
    <w:p w:rsidR="00000000" w:rsidDel="00000000" w:rsidP="00000000" w:rsidRDefault="00000000" w:rsidRPr="00000000" w14:paraId="000000E3">
      <w:pPr>
        <w:ind w:left="-990" w:right="-900" w:firstLine="0"/>
        <w:jc w:val="both"/>
        <w:rPr/>
      </w:pPr>
      <w:r w:rsidDel="00000000" w:rsidR="00000000" w:rsidRPr="00000000">
        <w:rPr>
          <w:rtl w:val="0"/>
        </w:rPr>
      </w:r>
    </w:p>
    <w:p w:rsidR="00000000" w:rsidDel="00000000" w:rsidP="00000000" w:rsidRDefault="00000000" w:rsidRPr="00000000" w14:paraId="000000E4">
      <w:pPr>
        <w:ind w:left="-990" w:right="-900" w:firstLine="0"/>
        <w:jc w:val="both"/>
        <w:rPr/>
      </w:pPr>
      <w:r w:rsidDel="00000000" w:rsidR="00000000" w:rsidRPr="00000000">
        <w:rPr>
          <w:rtl w:val="0"/>
        </w:rPr>
      </w:r>
    </w:p>
    <w:p w:rsidR="00000000" w:rsidDel="00000000" w:rsidP="00000000" w:rsidRDefault="00000000" w:rsidRPr="00000000" w14:paraId="000000E5">
      <w:pPr>
        <w:ind w:left="-990" w:right="-900" w:firstLine="0"/>
        <w:jc w:val="both"/>
        <w:rPr/>
      </w:pPr>
      <w:r w:rsidDel="00000000" w:rsidR="00000000" w:rsidRPr="00000000">
        <w:rPr/>
        <w:drawing>
          <wp:inline distB="114300" distT="114300" distL="114300" distR="114300">
            <wp:extent cx="6234932" cy="5985135"/>
            <wp:effectExtent b="0" l="0" r="0" t="0"/>
            <wp:docPr id="1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6234932" cy="598513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990" w:right="-900" w:firstLine="0"/>
        <w:jc w:val="both"/>
        <w:rPr/>
      </w:pPr>
      <w:r w:rsidDel="00000000" w:rsidR="00000000" w:rsidRPr="00000000">
        <w:rPr>
          <w:rtl w:val="0"/>
        </w:rPr>
      </w:r>
    </w:p>
    <w:p w:rsidR="00000000" w:rsidDel="00000000" w:rsidP="00000000" w:rsidRDefault="00000000" w:rsidRPr="00000000" w14:paraId="000000E7">
      <w:pPr>
        <w:pStyle w:val="Heading3"/>
        <w:ind w:left="-990" w:right="-900" w:firstLine="0"/>
        <w:jc w:val="both"/>
        <w:rPr>
          <w:rFonts w:ascii="Roboto" w:cs="Roboto" w:eastAsia="Roboto" w:hAnsi="Roboto"/>
        </w:rPr>
      </w:pPr>
      <w:bookmarkStart w:colFirst="0" w:colLast="0" w:name="_ipjs735mx4ej" w:id="49"/>
      <w:bookmarkEnd w:id="49"/>
      <w:r w:rsidDel="00000000" w:rsidR="00000000" w:rsidRPr="00000000">
        <w:rPr>
          <w:rtl w:val="0"/>
        </w:rPr>
      </w:r>
    </w:p>
    <w:p w:rsidR="00000000" w:rsidDel="00000000" w:rsidP="00000000" w:rsidRDefault="00000000" w:rsidRPr="00000000" w14:paraId="000000E8">
      <w:pPr>
        <w:pStyle w:val="Heading3"/>
        <w:ind w:left="-990" w:right="-900" w:firstLine="0"/>
        <w:jc w:val="both"/>
        <w:rPr/>
      </w:pPr>
      <w:bookmarkStart w:colFirst="0" w:colLast="0" w:name="_2koeac8tei9y" w:id="50"/>
      <w:bookmarkEnd w:id="5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3.png"/><Relationship Id="rId21" Type="http://schemas.openxmlformats.org/officeDocument/2006/relationships/image" Target="media/image18.png"/><Relationship Id="rId24" Type="http://schemas.openxmlformats.org/officeDocument/2006/relationships/image" Target="media/image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yperlink" Target="https://drive.google.com/file/d/1W6gZVanzQ7BJNBWqYKnom-oy5XFy5u97/view?usp=sharing" TargetMode="External"/><Relationship Id="rId29" Type="http://schemas.openxmlformats.org/officeDocument/2006/relationships/image" Target="media/image10.png"/><Relationship Id="rId7" Type="http://schemas.openxmlformats.org/officeDocument/2006/relationships/hyperlink" Target="https://docs.google.com/spreadsheets/d/1LApe9H5068OdQE8DvT0sxSL92Y9p4OZw/edit?usp=sharing&amp;ouid=116703901607704910258&amp;rtpof=true&amp;sd=true" TargetMode="External"/><Relationship Id="rId8" Type="http://schemas.openxmlformats.org/officeDocument/2006/relationships/hyperlink" Target="https://docs.google.com/spreadsheets/d/1CdlDGBn6SXwBue-6RXoXwPCNAudX06Se/edit?usp=sharing&amp;ouid=116703901607704910258&amp;rtpof=true&amp;sd=true" TargetMode="External"/><Relationship Id="rId31" Type="http://schemas.openxmlformats.org/officeDocument/2006/relationships/image" Target="media/image16.png"/><Relationship Id="rId30" Type="http://schemas.openxmlformats.org/officeDocument/2006/relationships/image" Target="media/image8.png"/><Relationship Id="rId11" Type="http://schemas.openxmlformats.org/officeDocument/2006/relationships/image" Target="media/image23.png"/><Relationship Id="rId33" Type="http://schemas.openxmlformats.org/officeDocument/2006/relationships/image" Target="media/image21.png"/><Relationship Id="rId10" Type="http://schemas.openxmlformats.org/officeDocument/2006/relationships/image" Target="media/image6.png"/><Relationship Id="rId32" Type="http://schemas.openxmlformats.org/officeDocument/2006/relationships/image" Target="media/image25.png"/><Relationship Id="rId13" Type="http://schemas.openxmlformats.org/officeDocument/2006/relationships/image" Target="media/image12.png"/><Relationship Id="rId35" Type="http://schemas.openxmlformats.org/officeDocument/2006/relationships/image" Target="media/image20.png"/><Relationship Id="rId12" Type="http://schemas.openxmlformats.org/officeDocument/2006/relationships/image" Target="media/image22.png"/><Relationship Id="rId34"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4.png"/><Relationship Id="rId36"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2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