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1F497D"/>
        </w:rPr>
      </w:pPr>
      <w:bookmarkStart w:id="0" w:name="bookmark=id.gjdgxs" w:colFirst="0" w:colLast="0"/>
      <w:bookmarkEnd w:id="0"/>
      <w:r>
        <w:rPr>
          <w:color w:val="1F497D"/>
        </w:rPr>
        <w:t>Language Detection Web Application – Duck Soft Works § Co.</w:t>
      </w:r>
    </w:p>
    <w:p>
      <w:pPr>
        <w:pStyle w:val="2"/>
      </w:pPr>
      <w:r>
        <w:t>US  5 - As an administrator I want to be able to query, create and delete categories that do not yet have associated tasks.</w:t>
      </w:r>
    </w:p>
    <w:p>
      <w:pPr>
        <w:spacing w:before="180" w:after="180"/>
        <w:rPr>
          <w:rFonts w:ascii="Cambria" w:hAnsi="Cambria" w:eastAsia="Cambria" w:cs="Cambria"/>
          <w:color w:val="000000"/>
        </w:rPr>
      </w:pPr>
    </w:p>
    <w:p>
      <w:pPr>
        <w:pStyle w:val="4"/>
      </w:pPr>
      <w:bookmarkStart w:id="1" w:name="bookmark=id.30j0zll" w:colFirst="0" w:colLast="0"/>
      <w:bookmarkEnd w:id="1"/>
      <w:r>
        <w:t>1. Requirements Engineering</w:t>
      </w:r>
    </w:p>
    <w:p>
      <w:pPr>
        <w:pStyle w:val="5"/>
      </w:pPr>
      <w:bookmarkStart w:id="2" w:name="bookmark=id.1fob9te" w:colFirst="0" w:colLast="0"/>
      <w:bookmarkEnd w:id="2"/>
      <w:r>
        <w:t>1.1. Customer Specifications and Clarifications</w:t>
      </w:r>
    </w:p>
    <w:p>
      <w:pPr>
        <w:spacing w:before="180" w:after="180"/>
        <w:rPr>
          <w:rFonts w:ascii="Cambria" w:hAnsi="Cambria" w:eastAsia="Cambria" w:cs="Cambria"/>
          <w:color w:val="000000"/>
        </w:rPr>
      </w:pPr>
      <w:r>
        <w:rPr>
          <w:rFonts w:ascii="Cambria" w:hAnsi="Cambria" w:eastAsia="Cambria" w:cs="Cambria"/>
          <w:color w:val="000000"/>
        </w:rPr>
        <w:t>1:</w:t>
      </w:r>
    </w:p>
    <w:p>
      <w:pPr>
        <w:spacing w:before="180" w:after="180"/>
        <w:rPr>
          <w:rFonts w:ascii="Cambria" w:hAnsi="Cambria" w:eastAsia="Cambria" w:cs="Cambria"/>
          <w:color w:val="000000"/>
        </w:rPr>
      </w:pPr>
      <w:r>
        <w:rPr>
          <w:rFonts w:ascii="Cambria" w:hAnsi="Cambria" w:eastAsia="Cambria" w:cs="Cambria"/>
          <w:b/>
          <w:bCs/>
          <w:color w:val="000000"/>
        </w:rPr>
        <w:t>Q:</w:t>
      </w:r>
      <w:r>
        <w:rPr>
          <w:rFonts w:ascii="Cambria" w:hAnsi="Cambria" w:eastAsia="Cambria" w:cs="Cambria"/>
          <w:color w:val="000000"/>
        </w:rPr>
        <w:t xml:space="preserve"> Will the categories be determined by the administrator? Can they be deleted? If yes, will the administrator be able to delete all of them or should there be one by default, the administrator will not be able to delete them?</w:t>
      </w:r>
    </w:p>
    <w:p>
      <w:pPr>
        <w:spacing w:before="180" w:after="180"/>
        <w:rPr>
          <w:rFonts w:ascii="Cambria" w:hAnsi="Cambria" w:eastAsia="Cambria" w:cs="Cambria"/>
          <w:color w:val="000000"/>
        </w:rPr>
      </w:pPr>
      <w:r>
        <w:rPr>
          <w:rFonts w:ascii="Cambria" w:hAnsi="Cambria" w:eastAsia="Cambria" w:cs="Cambria"/>
          <w:b/>
          <w:bCs/>
          <w:color w:val="000000"/>
        </w:rPr>
        <w:t>A:</w:t>
      </w:r>
      <w:r>
        <w:rPr>
          <w:rFonts w:ascii="Cambria" w:hAnsi="Cambria" w:eastAsia="Cambria" w:cs="Cambria"/>
          <w:color w:val="000000"/>
        </w:rPr>
        <w:t xml:space="preserve"> The basic categories (</w:t>
      </w:r>
      <w:r>
        <w:rPr>
          <w:rFonts w:ascii="Cambria" w:hAnsi="Cambria" w:eastAsia="Cambria" w:cs="Cambria"/>
          <w:b/>
          <w:color w:val="000000"/>
        </w:rPr>
        <w:t>economics, philosophy, mechanics, nutritionism and sport</w:t>
      </w:r>
      <w:r>
        <w:rPr>
          <w:rFonts w:ascii="Cambria" w:hAnsi="Cambria" w:eastAsia="Cambria" w:cs="Cambria"/>
          <w:color w:val="000000"/>
        </w:rPr>
        <w:t>) cannot be eliminated</w:t>
      </w:r>
    </w:p>
    <w:p>
      <w:pPr>
        <w:spacing w:before="180" w:after="180"/>
        <w:rPr>
          <w:rFonts w:ascii="Cambria" w:hAnsi="Cambria" w:eastAsia="Cambria" w:cs="Cambria"/>
          <w:color w:val="000000"/>
        </w:rPr>
      </w:pPr>
      <w:r>
        <w:rPr>
          <w:rFonts w:ascii="Cambria" w:hAnsi="Cambria" w:eastAsia="Cambria" w:cs="Cambria"/>
          <w:color w:val="000000"/>
        </w:rPr>
        <w:t>2 :</w:t>
      </w:r>
    </w:p>
    <w:p>
      <w:pPr>
        <w:spacing w:before="180" w:after="180"/>
        <w:rPr>
          <w:rFonts w:ascii="Cambria" w:hAnsi="Cambria" w:eastAsia="Cambria"/>
          <w:color w:val="000000"/>
        </w:rPr>
      </w:pPr>
      <w:r>
        <w:rPr>
          <w:rFonts w:ascii="Cambria" w:hAnsi="Cambria" w:eastAsia="Cambria" w:cs="Cambria"/>
          <w:b/>
          <w:bCs/>
          <w:color w:val="000000"/>
        </w:rPr>
        <w:t>Q:</w:t>
      </w:r>
      <w:r>
        <w:rPr>
          <w:rFonts w:ascii="Cambria" w:hAnsi="Cambria" w:eastAsia="Cambria" w:cs="Cambria"/>
          <w:color w:val="000000"/>
        </w:rPr>
        <w:t xml:space="preserve"> </w:t>
      </w:r>
      <w:r>
        <w:rPr>
          <w:rFonts w:ascii="Cambria" w:hAnsi="Cambria" w:eastAsia="Cambria"/>
          <w:color w:val="000000"/>
        </w:rPr>
        <w:t>Can we consider a "Default" Category as one of the base categories, thus preventing it from being deleted or changed as well?</w:t>
      </w:r>
    </w:p>
    <w:p>
      <w:pPr>
        <w:spacing w:before="180" w:after="180"/>
        <w:rPr>
          <w:rFonts w:ascii="Cambria" w:hAnsi="Cambria" w:eastAsia="Cambria"/>
          <w:color w:val="000000"/>
        </w:rPr>
      </w:pPr>
      <w:r>
        <w:rPr>
          <w:rFonts w:ascii="Cambria" w:hAnsi="Cambria" w:eastAsia="Cambria"/>
          <w:b/>
          <w:bCs/>
          <w:color w:val="000000"/>
        </w:rPr>
        <w:t>A:</w:t>
      </w:r>
      <w:r>
        <w:rPr>
          <w:rFonts w:ascii="Cambria" w:hAnsi="Cambria" w:eastAsia="Cambria"/>
          <w:color w:val="000000"/>
        </w:rPr>
        <w:t xml:space="preserve">  Consider one of the base categories to be the default category</w:t>
      </w:r>
    </w:p>
    <w:p>
      <w:pPr>
        <w:spacing w:before="180" w:after="180"/>
        <w:rPr>
          <w:rFonts w:ascii="Cambria" w:hAnsi="Cambria" w:eastAsia="Cambria" w:cs="Cambria"/>
          <w:color w:val="000000"/>
        </w:rPr>
      </w:pPr>
    </w:p>
    <w:p>
      <w:pPr>
        <w:pStyle w:val="5"/>
      </w:pPr>
      <w:r>
        <w:t>1.2 Customer Specifications and Clarifications</w:t>
      </w:r>
    </w:p>
    <w:p>
      <w:pPr>
        <w:spacing w:before="180" w:after="180"/>
        <w:rPr>
          <w:rFonts w:ascii="Cambria" w:hAnsi="Cambria" w:eastAsia="Cambria" w:cs="Cambria"/>
          <w:color w:val="000000"/>
        </w:rPr>
      </w:pPr>
      <w:r>
        <w:rPr>
          <w:rFonts w:ascii="Cambria" w:hAnsi="Cambria" w:eastAsia="Cambria" w:cs="Cambria"/>
          <w:color w:val="000000"/>
        </w:rPr>
        <w:t>From the specifications document:</w:t>
      </w:r>
      <w:r>
        <w:rPr>
          <w:rFonts w:hint="default" w:ascii="Cambria" w:hAnsi="Cambria" w:eastAsia="Cambria" w:cs="Cambria"/>
          <w:color w:val="000000"/>
          <w:lang w:val="pt-PT"/>
        </w:rPr>
        <w:t xml:space="preserve"> </w:t>
      </w:r>
      <w:r>
        <w:rPr>
          <w:rFonts w:ascii="Cambria" w:hAnsi="Cambria" w:eastAsia="Cambria" w:cs="Cambria"/>
          <w:color w:val="000000"/>
        </w:rPr>
        <w:t>The text categories correspond to areas of interest (e.g. economics, philosophy, mechanics,</w:t>
      </w:r>
      <w:r>
        <w:rPr>
          <w:rFonts w:hint="default" w:ascii="Cambria" w:hAnsi="Cambria" w:eastAsia="Cambria" w:cs="Cambria"/>
          <w:color w:val="000000"/>
          <w:lang w:val="pt-PT"/>
        </w:rPr>
        <w:t xml:space="preserve"> </w:t>
      </w:r>
      <w:r>
        <w:rPr>
          <w:rFonts w:ascii="Cambria" w:hAnsi="Cambria" w:eastAsia="Cambria" w:cs="Cambria"/>
          <w:color w:val="000000"/>
        </w:rPr>
        <w:t>nutritionism, sport).</w:t>
      </w:r>
    </w:p>
    <w:p>
      <w:pPr>
        <w:spacing w:before="180" w:after="180"/>
        <w:rPr>
          <w:rFonts w:ascii="Cambria" w:hAnsi="Cambria" w:eastAsia="Cambria" w:cs="Cambria"/>
          <w:color w:val="000000"/>
        </w:rPr>
      </w:pPr>
    </w:p>
    <w:p>
      <w:pPr>
        <w:pStyle w:val="5"/>
      </w:pPr>
      <w:bookmarkStart w:id="3" w:name="bookmark=id.3znysh7" w:colFirst="0" w:colLast="0"/>
      <w:bookmarkEnd w:id="3"/>
      <w:r>
        <w:t>1.3. Acceptance Criteria</w:t>
      </w:r>
    </w:p>
    <w:p>
      <w:pPr>
        <w:pStyle w:val="3"/>
        <w:rPr>
          <w:rFonts w:hint="default"/>
          <w:lang w:val="pt-PT"/>
        </w:rPr>
      </w:pPr>
      <w:r>
        <w:rPr>
          <w:rFonts w:hint="default"/>
          <w:lang w:val="pt-PT"/>
        </w:rPr>
        <w:t>Categories can only be created by a user with administrator privileges.</w:t>
      </w:r>
      <w:bookmarkStart w:id="17" w:name="_GoBack"/>
      <w:bookmarkEnd w:id="17"/>
    </w:p>
    <w:p>
      <w:pPr>
        <w:spacing w:before="180" w:after="180"/>
        <w:rPr>
          <w:rFonts w:hint="default" w:ascii="Cambria" w:hAnsi="Cambria" w:eastAsia="Cambria" w:cs="Cambria"/>
          <w:color w:val="000000"/>
          <w:lang w:val="pt-PT"/>
        </w:rPr>
      </w:pPr>
      <w:r>
        <w:rPr>
          <w:rFonts w:ascii="Cambria" w:hAnsi="Cambria" w:eastAsia="Cambria" w:cs="Cambria"/>
          <w:color w:val="000000"/>
        </w:rPr>
        <w:t>The name of Categories to be created must not be composed only by special characters, numbers or empty or just blank</w:t>
      </w:r>
      <w:r>
        <w:rPr>
          <w:rFonts w:hint="default" w:ascii="Cambria" w:hAnsi="Cambria" w:eastAsia="Cambria" w:cs="Cambria"/>
          <w:color w:val="000000"/>
          <w:lang w:val="pt-PT"/>
        </w:rPr>
        <w:t>. Also it’s not possible to add a new category if the name is already in use by another category.</w:t>
      </w:r>
    </w:p>
    <w:p>
      <w:pPr>
        <w:spacing w:before="180" w:after="180"/>
        <w:rPr>
          <w:rFonts w:ascii="Cambria" w:hAnsi="Cambria" w:eastAsia="Cambria" w:cs="Cambria"/>
          <w:color w:val="000000"/>
        </w:rPr>
      </w:pPr>
    </w:p>
    <w:p>
      <w:pPr>
        <w:pStyle w:val="5"/>
      </w:pPr>
      <w:bookmarkStart w:id="4" w:name="bookmark=id.2et92p0" w:colFirst="0" w:colLast="0"/>
      <w:bookmarkEnd w:id="4"/>
      <w:r>
        <w:t>1.4. Found out Dependencies</w:t>
      </w:r>
    </w:p>
    <w:p>
      <w:pPr>
        <w:spacing w:before="180" w:after="180"/>
        <w:rPr>
          <w:rFonts w:ascii="Cambria" w:hAnsi="Cambria" w:eastAsia="Cambria" w:cs="Cambria"/>
          <w:color w:val="000000"/>
        </w:rPr>
      </w:pPr>
      <w:r>
        <w:rPr>
          <w:rFonts w:ascii="Cambria" w:hAnsi="Cambria" w:eastAsia="Cambria" w:cs="Cambria"/>
          <w:color w:val="000000"/>
        </w:rPr>
        <w:t xml:space="preserve">There is no direct dependency in the creation of a Category, as it can </w:t>
      </w:r>
      <w:r>
        <w:t>exist</w:t>
      </w:r>
      <w:r>
        <w:rPr>
          <w:rFonts w:ascii="Cambria" w:hAnsi="Cambria" w:eastAsia="Cambria" w:cs="Cambria"/>
          <w:color w:val="000000"/>
        </w:rPr>
        <w:t xml:space="preserve"> alone. </w:t>
      </w:r>
    </w:p>
    <w:p>
      <w:pPr>
        <w:spacing w:before="180" w:after="180"/>
        <w:rPr>
          <w:rFonts w:ascii="Cambria" w:hAnsi="Cambria" w:eastAsia="Cambria" w:cs="Cambria"/>
          <w:color w:val="000000"/>
        </w:rPr>
      </w:pPr>
      <w:r>
        <w:rPr>
          <w:rFonts w:ascii="Cambria" w:hAnsi="Cambria" w:eastAsia="Cambria" w:cs="Cambria"/>
          <w:color w:val="000000"/>
        </w:rPr>
        <w:t xml:space="preserve">To delete a Category, </w:t>
      </w:r>
      <w:r>
        <w:t>it is</w:t>
      </w:r>
      <w:r>
        <w:rPr>
          <w:rFonts w:ascii="Cambria" w:hAnsi="Cambria" w:eastAsia="Cambria" w:cs="Cambria"/>
          <w:color w:val="000000"/>
        </w:rPr>
        <w:t xml:space="preserve"> necessary that they were already created. Also, it</w:t>
      </w:r>
      <w:r>
        <w:t xml:space="preserve"> is</w:t>
      </w:r>
      <w:r>
        <w:rPr>
          <w:rFonts w:ascii="Cambria" w:hAnsi="Cambria" w:eastAsia="Cambria" w:cs="Cambria"/>
          <w:color w:val="000000"/>
        </w:rPr>
        <w:t xml:space="preserve"> impossible to delete a category that is part of the 5 base bootstrap </w:t>
      </w:r>
      <w:r>
        <w:rPr>
          <w:rFonts w:hint="default" w:ascii="Cambria" w:hAnsi="Cambria" w:eastAsia="Cambria" w:cs="Cambria"/>
          <w:color w:val="000000"/>
          <w:lang w:val="pt-PT"/>
        </w:rPr>
        <w:t>that are set as “base category”</w:t>
      </w:r>
      <w:r>
        <w:rPr>
          <w:rFonts w:ascii="Cambria" w:hAnsi="Cambria" w:eastAsia="Cambria" w:cs="Cambria"/>
          <w:color w:val="000000"/>
        </w:rPr>
        <w:t>.</w:t>
      </w:r>
    </w:p>
    <w:p>
      <w:pPr>
        <w:pStyle w:val="5"/>
      </w:pPr>
      <w:bookmarkStart w:id="5" w:name="bookmark=id.tyjcwt" w:colFirst="0" w:colLast="0"/>
      <w:bookmarkEnd w:id="5"/>
      <w:r>
        <w:t>1.5 Input and Output Data</w:t>
      </w:r>
      <w:bookmarkStart w:id="6" w:name="bookmark=id.3dy6vkm" w:colFirst="0" w:colLast="0"/>
      <w:bookmarkEnd w:id="6"/>
    </w:p>
    <w:p>
      <w:pPr>
        <w:spacing w:before="180" w:after="180"/>
        <w:rPr>
          <w:rFonts w:ascii="Cambria" w:hAnsi="Cambria" w:eastAsia="Cambria" w:cs="Cambria"/>
          <w:color w:val="000000"/>
        </w:rPr>
      </w:pPr>
      <w:r>
        <w:rPr>
          <w:rFonts w:ascii="Cambria" w:hAnsi="Cambria" w:eastAsia="Cambria" w:cs="Cambria"/>
          <w:color w:val="000000"/>
        </w:rPr>
        <w:t>To create a category, it’s necessary to indicate the name with the appropriate format already described.</w:t>
      </w:r>
    </w:p>
    <w:p>
      <w:pPr>
        <w:spacing w:before="180" w:after="180"/>
        <w:rPr>
          <w:rFonts w:ascii="Cambria" w:hAnsi="Cambria" w:eastAsia="Cambria" w:cs="Cambria"/>
          <w:color w:val="000000"/>
        </w:rPr>
      </w:pPr>
      <w:r>
        <w:rPr>
          <w:rFonts w:ascii="Cambria" w:hAnsi="Cambria" w:eastAsia="Cambria" w:cs="Cambria"/>
          <w:color w:val="000000"/>
        </w:rPr>
        <w:t xml:space="preserve">To search it’s not necessary to indicate anything as it always returns all categories in the system. </w:t>
      </w:r>
    </w:p>
    <w:p>
      <w:pPr>
        <w:spacing w:before="180" w:after="180"/>
        <w:rPr>
          <w:rFonts w:ascii="Cambria" w:hAnsi="Cambria" w:eastAsia="Cambria" w:cs="Cambria"/>
          <w:color w:val="000000"/>
        </w:rPr>
      </w:pPr>
      <w:r>
        <w:rPr>
          <w:rFonts w:ascii="Cambria" w:hAnsi="Cambria" w:eastAsia="Cambria" w:cs="Cambria"/>
          <w:color w:val="000000"/>
        </w:rPr>
        <w:t xml:space="preserve">To delete it’s necessary to indicate the name of what Category wants to delete. The user receives a message that states the (un)success of the operation. </w:t>
      </w:r>
    </w:p>
    <w:p>
      <w:pPr>
        <w:pStyle w:val="5"/>
      </w:pPr>
    </w:p>
    <w:p>
      <w:pPr>
        <w:pStyle w:val="5"/>
      </w:pPr>
      <w:r>
        <w:t>1.6. System Sequence Diagram (SSD)</w:t>
      </w:r>
    </w:p>
    <w:p>
      <w:pPr>
        <w:spacing w:before="180" w:after="180"/>
        <w:rPr>
          <w:rFonts w:ascii="Cambria" w:hAnsi="Cambria" w:eastAsia="Cambria" w:cs="Cambria"/>
          <w:color w:val="000000"/>
        </w:rPr>
      </w:pPr>
      <w:bookmarkStart w:id="7" w:name="bookmark=id.1t3h5sf" w:colFirst="0" w:colLast="0"/>
      <w:bookmarkEnd w:id="7"/>
      <w:r>
        <w:rPr>
          <w:rFonts w:ascii="Cambria" w:hAnsi="Cambria" w:eastAsia="Cambria" w:cs="Cambria"/>
          <w:color w:val="000000"/>
        </w:rPr>
        <w:drawing>
          <wp:inline distT="0" distB="0" distL="0" distR="0">
            <wp:extent cx="2952750" cy="1485900"/>
            <wp:effectExtent l="0" t="0" r="0" b="0"/>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952750" cy="1485900"/>
                    </a:xfrm>
                    <a:prstGeom prst="rect">
                      <a:avLst/>
                    </a:prstGeom>
                  </pic:spPr>
                </pic:pic>
              </a:graphicData>
            </a:graphic>
          </wp:inline>
        </w:drawing>
      </w:r>
    </w:p>
    <w:p>
      <w:pPr>
        <w:pStyle w:val="4"/>
      </w:pPr>
      <w:bookmarkStart w:id="8" w:name="bookmark=id.4d34og8" w:colFirst="0" w:colLast="0"/>
      <w:bookmarkEnd w:id="8"/>
      <w:r>
        <w:t>2. OO Analysis</w:t>
      </w:r>
    </w:p>
    <w:p>
      <w:pPr>
        <w:pStyle w:val="5"/>
      </w:pPr>
      <w:bookmarkStart w:id="9" w:name="bookmark=id.2s8eyo1" w:colFirst="0" w:colLast="0"/>
      <w:bookmarkEnd w:id="9"/>
      <w:r>
        <w:t>2.1. Relevant Domain Model Excerpt</w:t>
      </w:r>
    </w:p>
    <w:p>
      <w:pPr>
        <w:pStyle w:val="4"/>
        <w:rPr>
          <w:lang w:val="pt-PT"/>
        </w:rPr>
      </w:pPr>
      <w:bookmarkStart w:id="10" w:name="bookmark=id.17dp8vu" w:colFirst="0" w:colLast="0"/>
      <w:bookmarkEnd w:id="10"/>
      <w:r>
        <w:rPr>
          <w:lang w:val="pt-PT"/>
        </w:rPr>
        <w:drawing>
          <wp:inline distT="0" distB="0" distL="114300" distR="114300">
            <wp:extent cx="5286375" cy="1533525"/>
            <wp:effectExtent l="0" t="0" r="1905" b="5715"/>
            <wp:docPr id="8" name="Picture 8" descr="US 5 - Category 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 5 - Category Domain Model"/>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5286375" cy="1533525"/>
                    </a:xfrm>
                    <a:prstGeom prst="rect">
                      <a:avLst/>
                    </a:prstGeom>
                  </pic:spPr>
                </pic:pic>
              </a:graphicData>
            </a:graphic>
          </wp:inline>
        </w:drawing>
      </w:r>
    </w:p>
    <w:p>
      <w:pPr>
        <w:pStyle w:val="4"/>
      </w:pPr>
    </w:p>
    <w:p>
      <w:pPr>
        <w:spacing w:after="0"/>
        <w:rPr>
          <w:rFonts w:asciiTheme="majorHAnsi" w:hAnsiTheme="majorHAnsi" w:eastAsiaTheme="majorEastAsia" w:cstheme="majorBidi"/>
          <w:b/>
          <w:bCs/>
          <w:color w:val="4F81BD" w:themeColor="accent1"/>
          <w:sz w:val="28"/>
          <w:szCs w:val="28"/>
          <w14:textFill>
            <w14:solidFill>
              <w14:schemeClr w14:val="accent1"/>
            </w14:solidFill>
          </w14:textFill>
        </w:rPr>
      </w:pPr>
      <w:r>
        <w:br w:type="page"/>
      </w:r>
    </w:p>
    <w:p>
      <w:pPr>
        <w:pStyle w:val="4"/>
      </w:pPr>
      <w:r>
        <w:t>3 Sequence Diagram (SD)</w:t>
      </w:r>
    </w:p>
    <w:p>
      <w:pPr>
        <w:spacing w:before="180" w:after="180"/>
        <w:rPr>
          <w:rFonts w:ascii="Cambria" w:hAnsi="Cambria" w:eastAsia="Cambria" w:cs="Cambria"/>
          <w:b/>
          <w:bCs/>
          <w:color w:val="000000"/>
        </w:rPr>
      </w:pPr>
      <w:r>
        <w:rPr>
          <w:rFonts w:ascii="Cambria" w:hAnsi="Cambria" w:eastAsia="Cambria" w:cs="Cambria"/>
          <w:b/>
          <w:bCs/>
          <w:color w:val="000000"/>
        </w:rPr>
        <w:t>Create a Category Diagram</w:t>
      </w:r>
    </w:p>
    <w:p>
      <w:pPr>
        <w:spacing w:before="180" w:after="180"/>
        <w:rPr>
          <w:rFonts w:ascii="Cambria" w:hAnsi="Cambria" w:eastAsia="Cambria" w:cs="Cambria"/>
          <w:color w:val="000000"/>
          <w:lang w:val="pt-PT"/>
        </w:rPr>
      </w:pPr>
      <w:r>
        <w:rPr>
          <w:rFonts w:ascii="Cambria" w:hAnsi="Cambria" w:eastAsia="Cambria" w:cs="Cambria"/>
          <w:color w:val="000000"/>
          <w:lang w:val="pt-PT"/>
        </w:rPr>
        <w:drawing>
          <wp:inline distT="0" distB="0" distL="114300" distR="114300">
            <wp:extent cx="5934710" cy="1386205"/>
            <wp:effectExtent l="0" t="0" r="8890" b="4445"/>
            <wp:docPr id="1" name="Picture 1" descr="Generic Create Blacklist-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eric Create Blacklist-Category"/>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5934710" cy="1386205"/>
                    </a:xfrm>
                    <a:prstGeom prst="rect">
                      <a:avLst/>
                    </a:prstGeom>
                  </pic:spPr>
                </pic:pic>
              </a:graphicData>
            </a:graphic>
          </wp:inline>
        </w:drawing>
      </w:r>
    </w:p>
    <w:p>
      <w:pPr>
        <w:spacing w:before="180" w:after="180"/>
        <w:rPr>
          <w:rFonts w:ascii="Cambria" w:hAnsi="Cambria" w:eastAsia="Cambria" w:cs="Cambria"/>
          <w:color w:val="000000"/>
        </w:rPr>
      </w:pPr>
    </w:p>
    <w:p>
      <w:pPr>
        <w:spacing w:before="180" w:after="180"/>
        <w:rPr>
          <w:rFonts w:ascii="Cambria" w:hAnsi="Cambria" w:eastAsia="Cambria" w:cs="Cambria"/>
          <w:b/>
          <w:bCs/>
          <w:color w:val="000000"/>
        </w:rPr>
      </w:pPr>
      <w:r>
        <w:rPr>
          <w:rFonts w:ascii="Cambria" w:hAnsi="Cambria" w:eastAsia="Cambria" w:cs="Cambria"/>
          <w:b/>
          <w:bCs/>
          <w:color w:val="000000"/>
        </w:rPr>
        <w:t>Delete a Category Diagram</w:t>
      </w:r>
    </w:p>
    <w:p>
      <w:pPr>
        <w:pStyle w:val="5"/>
        <w:rPr>
          <w:lang w:val="pt-PT"/>
        </w:rPr>
      </w:pPr>
      <w:r>
        <w:rPr>
          <w:lang w:val="pt-PT"/>
        </w:rPr>
        <w:drawing>
          <wp:inline distT="0" distB="0" distL="114300" distR="114300">
            <wp:extent cx="5941060" cy="1424940"/>
            <wp:effectExtent l="0" t="0" r="2540" b="3810"/>
            <wp:docPr id="2" name="Picture 2" descr="Generic -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neric - Delete"/>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941060" cy="1424940"/>
                    </a:xfrm>
                    <a:prstGeom prst="rect">
                      <a:avLst/>
                    </a:prstGeom>
                  </pic:spPr>
                </pic:pic>
              </a:graphicData>
            </a:graphic>
          </wp:inline>
        </w:drawing>
      </w:r>
    </w:p>
    <w:p>
      <w:pPr>
        <w:spacing w:after="0"/>
        <w:rPr>
          <w:rFonts w:ascii="Cambria" w:hAnsi="Cambria" w:eastAsia="Cambria" w:cs="Cambria"/>
          <w:color w:val="000000"/>
        </w:rPr>
      </w:pPr>
    </w:p>
    <w:p>
      <w:pPr>
        <w:spacing w:after="0"/>
        <w:rPr>
          <w:rFonts w:ascii="Cambria" w:hAnsi="Cambria" w:eastAsia="Cambria" w:cs="Cambria"/>
          <w:b/>
          <w:bCs/>
          <w:color w:val="000000"/>
        </w:rPr>
      </w:pPr>
      <w:r>
        <w:rPr>
          <w:rFonts w:ascii="Cambria" w:hAnsi="Cambria" w:eastAsia="Cambria" w:cs="Cambria"/>
          <w:b/>
          <w:bCs/>
          <w:color w:val="000000"/>
        </w:rPr>
        <w:t>Find all Category Diagram</w:t>
      </w:r>
    </w:p>
    <w:p>
      <w:pPr>
        <w:spacing w:before="180" w:after="180"/>
        <w:rPr>
          <w:rFonts w:ascii="Cambria" w:hAnsi="Cambria" w:eastAsia="Cambria" w:cs="Cambria"/>
          <w:color w:val="000000"/>
          <w:lang w:val="pt-PT"/>
        </w:rPr>
      </w:pPr>
      <w:r>
        <w:rPr>
          <w:rFonts w:ascii="Cambria" w:hAnsi="Cambria" w:eastAsia="Cambria" w:cs="Cambria"/>
          <w:color w:val="000000"/>
          <w:lang w:val="pt-PT"/>
        </w:rPr>
        <w:drawing>
          <wp:inline distT="0" distB="0" distL="114300" distR="114300">
            <wp:extent cx="5942965" cy="1357630"/>
            <wp:effectExtent l="0" t="0" r="635" b="13970"/>
            <wp:docPr id="3" name="Picture 3" descr="Generic Find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eneric FindAll"/>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5942965" cy="1357630"/>
                    </a:xfrm>
                    <a:prstGeom prst="rect">
                      <a:avLst/>
                    </a:prstGeom>
                  </pic:spPr>
                </pic:pic>
              </a:graphicData>
            </a:graphic>
          </wp:inline>
        </w:drawing>
      </w:r>
      <w:bookmarkStart w:id="11" w:name="bookmark=id.3rdcrjn" w:colFirst="0" w:colLast="0"/>
      <w:bookmarkEnd w:id="11"/>
    </w:p>
    <w:p>
      <w:pPr>
        <w:pStyle w:val="4"/>
      </w:pPr>
    </w:p>
    <w:p>
      <w:pPr>
        <w:spacing w:after="0"/>
        <w:rPr>
          <w:rFonts w:asciiTheme="majorHAnsi" w:hAnsiTheme="majorHAnsi" w:eastAsiaTheme="majorEastAsia" w:cstheme="majorBidi"/>
          <w:b/>
          <w:bCs/>
          <w:color w:val="4F81BD" w:themeColor="accent1"/>
          <w:sz w:val="28"/>
          <w:szCs w:val="28"/>
          <w14:textFill>
            <w14:solidFill>
              <w14:schemeClr w14:val="accent1"/>
            </w14:solidFill>
          </w14:textFill>
        </w:rPr>
      </w:pPr>
      <w:r>
        <w:br w:type="page"/>
      </w:r>
    </w:p>
    <w:p>
      <w:pPr>
        <w:pStyle w:val="4"/>
      </w:pPr>
      <w:r>
        <w:t>3.1 Class Diagram (CD)</w:t>
      </w:r>
      <w:bookmarkStart w:id="12" w:name="bookmark=id.26in1rg" w:colFirst="0" w:colLast="0"/>
      <w:bookmarkEnd w:id="12"/>
    </w:p>
    <w:p>
      <w:pPr>
        <w:spacing w:before="180" w:after="180"/>
        <w:rPr>
          <w:rFonts w:ascii="Cambria" w:hAnsi="Cambria" w:eastAsia="Cambria" w:cs="Cambria"/>
          <w:color w:val="000000"/>
        </w:rPr>
      </w:pPr>
    </w:p>
    <w:p>
      <w:pPr>
        <w:spacing w:before="180" w:after="180"/>
        <w:rPr>
          <w:rFonts w:ascii="Cambria" w:hAnsi="Cambria" w:eastAsia="Cambria" w:cs="Cambria"/>
          <w:color w:val="000000"/>
          <w:lang w:val="pt-PT"/>
        </w:rPr>
      </w:pPr>
      <w:r>
        <w:rPr>
          <w:rFonts w:ascii="Cambria" w:hAnsi="Cambria" w:eastAsia="Cambria" w:cs="Cambria"/>
          <w:color w:val="000000"/>
          <w:lang w:val="pt-PT"/>
        </w:rPr>
        <w:drawing>
          <wp:inline distT="0" distB="0" distL="114300" distR="114300">
            <wp:extent cx="5942330" cy="1968500"/>
            <wp:effectExtent l="0" t="0" r="1270" b="12700"/>
            <wp:docPr id="9" name="Picture 9" descr="US 5 -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 5 - Category"/>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5942330" cy="1968500"/>
                    </a:xfrm>
                    <a:prstGeom prst="rect">
                      <a:avLst/>
                    </a:prstGeom>
                  </pic:spPr>
                </pic:pic>
              </a:graphicData>
            </a:graphic>
          </wp:inline>
        </w:drawing>
      </w:r>
    </w:p>
    <w:p>
      <w:pPr>
        <w:spacing w:after="0"/>
        <w:rPr>
          <w:rFonts w:ascii="Cambria" w:hAnsi="Cambria" w:eastAsia="Cambria" w:cs="Cambria"/>
          <w:color w:val="000000"/>
          <w:lang w:val="pt-PT"/>
        </w:rPr>
      </w:pPr>
    </w:p>
    <w:p>
      <w:pPr>
        <w:pStyle w:val="4"/>
        <w:numPr>
          <w:ilvl w:val="0"/>
          <w:numId w:val="1"/>
        </w:numPr>
      </w:pPr>
      <w:r>
        <w:t>Tests</w:t>
      </w:r>
    </w:p>
    <w:p>
      <w:pPr>
        <w:spacing w:before="180" w:after="180"/>
        <w:rPr>
          <w:rFonts w:ascii="Cambria" w:hAnsi="Cambria" w:eastAsia="Cambria" w:cs="Cambria"/>
          <w:color w:val="000000"/>
        </w:rPr>
      </w:pPr>
      <w:r>
        <w:rPr>
          <w:rFonts w:ascii="Cambria" w:hAnsi="Cambria" w:eastAsia="Cambria" w:cs="Cambria"/>
          <w:color w:val="000000"/>
        </w:rPr>
        <w:t xml:space="preserve">Tests if it is possible to create </w:t>
      </w:r>
      <w:r>
        <w:t xml:space="preserve">a </w:t>
      </w:r>
      <w:r>
        <w:rPr>
          <w:rFonts w:ascii="Cambria" w:hAnsi="Cambria" w:eastAsia="Cambria" w:cs="Cambria"/>
          <w:color w:val="000000"/>
        </w:rPr>
        <w:t>category with the same name as a base category.</w:t>
      </w:r>
    </w:p>
    <w:p>
      <w:pPr>
        <w:pStyle w:val="20"/>
        <w:shd w:val="clear" w:color="auto" w:fill="2B2B2B"/>
        <w:rPr>
          <w:rFonts w:hint="default" w:ascii="monospace" w:hAnsi="monospace" w:eastAsia="monospace" w:cs="monospace"/>
          <w:color w:val="A9B7C6"/>
          <w:sz w:val="19"/>
          <w:szCs w:val="19"/>
        </w:rPr>
      </w:pPr>
      <w:r>
        <w:rPr>
          <w:rFonts w:hint="default" w:ascii="monospace" w:hAnsi="monospace" w:eastAsia="monospace" w:cs="monospace"/>
          <w:color w:val="BBB529"/>
          <w:sz w:val="19"/>
          <w:szCs w:val="19"/>
          <w:shd w:val="clear" w:color="auto" w:fill="2B2B2B"/>
        </w:rPr>
        <w:t>@Test</w:t>
      </w:r>
      <w:r>
        <w:rPr>
          <w:rFonts w:hint="default" w:ascii="monospace" w:hAnsi="monospace" w:eastAsia="monospace" w:cs="monospace"/>
          <w:color w:val="BBB529"/>
          <w:sz w:val="19"/>
          <w:szCs w:val="19"/>
          <w:shd w:val="clear" w:color="auto" w:fill="2B2B2B"/>
        </w:rPr>
        <w:br w:type="textWrapping"/>
      </w:r>
      <w:r>
        <w:rPr>
          <w:rFonts w:hint="default" w:ascii="monospace" w:hAnsi="monospace" w:eastAsia="monospace" w:cs="monospace"/>
          <w:color w:val="CC7832"/>
          <w:sz w:val="19"/>
          <w:szCs w:val="19"/>
          <w:shd w:val="clear" w:color="auto" w:fill="2B2B2B"/>
        </w:rPr>
        <w:t xml:space="preserve">public void </w:t>
      </w:r>
      <w:r>
        <w:rPr>
          <w:rFonts w:hint="default" w:ascii="monospace" w:hAnsi="monospace" w:eastAsia="monospace" w:cs="monospace"/>
          <w:color w:val="FFC66D"/>
          <w:sz w:val="19"/>
          <w:szCs w:val="19"/>
          <w:shd w:val="clear" w:color="auto" w:fill="2B2B2B"/>
        </w:rPr>
        <w:t>ensureCategoryNameIsNotCreatedWithOnlyNumbers</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i/>
          <w:iCs/>
          <w:color w:val="9876AA"/>
          <w:sz w:val="19"/>
          <w:szCs w:val="19"/>
          <w:shd w:val="clear" w:color="auto" w:fill="2B2B2B"/>
        </w:rPr>
        <w:br w:type="textWrapping"/>
      </w:r>
      <w:r>
        <w:rPr>
          <w:rFonts w:hint="default" w:ascii="monospace" w:hAnsi="monospace" w:eastAsia="monospace" w:cs="monospace"/>
          <w:i/>
          <w:iCs/>
          <w:color w:val="9876AA"/>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String categoryName = </w:t>
      </w:r>
      <w:r>
        <w:rPr>
          <w:rFonts w:hint="default" w:ascii="monospace" w:hAnsi="monospace" w:eastAsia="monospace" w:cs="monospace"/>
          <w:color w:val="6A8759"/>
          <w:sz w:val="19"/>
          <w:szCs w:val="19"/>
          <w:shd w:val="clear" w:color="auto" w:fill="2B2B2B"/>
        </w:rPr>
        <w:t>"123456789"</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IllegalArgumentException illegalArgumentException = </w:t>
      </w:r>
      <w:r>
        <w:rPr>
          <w:rFonts w:hint="default" w:ascii="monospace" w:hAnsi="monospace" w:eastAsia="monospace" w:cs="monospace"/>
          <w:i/>
          <w:iCs/>
          <w:color w:val="A9B7C6"/>
          <w:sz w:val="19"/>
          <w:szCs w:val="19"/>
          <w:shd w:val="clear" w:color="auto" w:fill="2B2B2B"/>
        </w:rPr>
        <w:t>assertThrows</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A9B7C6"/>
          <w:sz w:val="19"/>
          <w:szCs w:val="19"/>
          <w:shd w:val="clear" w:color="auto" w:fill="2B2B2B"/>
        </w:rPr>
        <w:t>IllegalArgumentException.</w:t>
      </w:r>
      <w:r>
        <w:rPr>
          <w:rFonts w:hint="default" w:ascii="monospace" w:hAnsi="monospace" w:eastAsia="monospace" w:cs="monospace"/>
          <w:color w:val="CC7832"/>
          <w:sz w:val="19"/>
          <w:szCs w:val="19"/>
          <w:shd w:val="clear" w:color="auto" w:fill="2B2B2B"/>
        </w:rPr>
        <w:t xml:space="preserve">class, </w:t>
      </w:r>
      <w:r>
        <w:rPr>
          <w:rFonts w:hint="default" w:ascii="monospace" w:hAnsi="monospace" w:eastAsia="monospace" w:cs="monospace"/>
          <w:i/>
          <w:iCs/>
          <w:color w:val="9876AA"/>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-&gt; </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i/>
          <w:iCs/>
          <w:color w:val="9876AA"/>
          <w:sz w:val="19"/>
          <w:szCs w:val="19"/>
          <w:shd w:val="clear" w:color="auto" w:fill="2B2B2B"/>
        </w:rPr>
        <w:br w:type="textWrapping"/>
      </w:r>
      <w:r>
        <w:rPr>
          <w:rFonts w:hint="default" w:ascii="monospace" w:hAnsi="monospace" w:eastAsia="monospace" w:cs="monospace"/>
          <w:i/>
          <w:iCs/>
          <w:color w:val="9876AA"/>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new </w:t>
      </w:r>
      <w:r>
        <w:rPr>
          <w:rFonts w:hint="default" w:ascii="monospace" w:hAnsi="monospace" w:eastAsia="monospace" w:cs="monospace"/>
          <w:color w:val="A9B7C6"/>
          <w:sz w:val="19"/>
          <w:szCs w:val="19"/>
          <w:shd w:val="clear" w:color="auto" w:fill="2B2B2B"/>
        </w:rPr>
        <w:t>CategoryName</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B389C5"/>
          <w:sz w:val="19"/>
          <w:szCs w:val="19"/>
          <w:shd w:val="clear" w:color="auto" w:fill="2B2B2B"/>
        </w:rPr>
        <w:t>categoryName</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Assert.</w:t>
      </w:r>
      <w:r>
        <w:rPr>
          <w:rFonts w:hint="default" w:ascii="monospace" w:hAnsi="monospace" w:eastAsia="monospace" w:cs="monospace"/>
          <w:i/>
          <w:iCs/>
          <w:color w:val="A9B7C6"/>
          <w:sz w:val="19"/>
          <w:szCs w:val="19"/>
          <w:shd w:val="clear" w:color="auto" w:fill="2B2B2B"/>
        </w:rPr>
        <w:t>assertEquals</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A9B7C6"/>
          <w:sz w:val="19"/>
          <w:szCs w:val="19"/>
          <w:shd w:val="clear" w:color="auto" w:fill="2B2B2B"/>
        </w:rPr>
        <w:t>illegalArgumentException.getMessage</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6A8759"/>
          <w:sz w:val="19"/>
          <w:szCs w:val="19"/>
          <w:shd w:val="clear" w:color="auto" w:fill="2B2B2B"/>
        </w:rPr>
        <w:t>"Impossible to create category name"</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i/>
          <w:iCs/>
          <w:color w:val="9876AA"/>
          <w:sz w:val="19"/>
          <w:szCs w:val="19"/>
          <w:shd w:val="clear" w:color="auto" w:fill="2B2B2B"/>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hAnsi="Calibri" w:eastAsia="Calibri" w:cs="Calibri"/>
          <w:i/>
          <w:color w:val="9876AA"/>
          <w:sz w:val="19"/>
          <w:szCs w:val="19"/>
          <w:shd w:val="clear" w:color="auto" w:fill="2B2B2B"/>
        </w:rPr>
      </w:pPr>
      <w:r>
        <w:rPr>
          <w:rFonts w:ascii="Calibri" w:hAnsi="Calibri" w:eastAsia="Calibri" w:cs="Calibri"/>
          <w:color w:val="CC7832"/>
          <w:sz w:val="19"/>
          <w:szCs w:val="19"/>
          <w:shd w:val="clear" w:color="auto" w:fill="2B2B2B"/>
        </w:rPr>
        <w:br w:type="textWrapping"/>
      </w:r>
      <w:r>
        <w:rPr>
          <w:rFonts w:ascii="Calibri" w:hAnsi="Calibri" w:eastAsia="Calibri" w:cs="Calibri"/>
          <w:i/>
          <w:color w:val="9876AA"/>
          <w:sz w:val="19"/>
          <w:szCs w:val="19"/>
          <w:shd w:val="clear" w:color="auto" w:fill="2B2B2B"/>
        </w:rPr>
        <w:t>}</w:t>
      </w:r>
    </w:p>
    <w:p>
      <w:pPr>
        <w:pStyle w:val="20"/>
        <w:shd w:val="clear" w:color="auto" w:fill="2B2B2B"/>
        <w:rPr>
          <w:rFonts w:hint="default" w:ascii="monospace" w:hAnsi="monospace" w:eastAsia="monospace" w:cs="monospace"/>
          <w:color w:val="A9B7C6"/>
          <w:sz w:val="19"/>
          <w:szCs w:val="19"/>
        </w:rPr>
      </w:pPr>
      <w:r>
        <w:rPr>
          <w:rFonts w:hint="default" w:ascii="monospace" w:hAnsi="monospace" w:eastAsia="monospace" w:cs="monospace"/>
          <w:color w:val="BBB529"/>
          <w:sz w:val="19"/>
          <w:szCs w:val="19"/>
          <w:shd w:val="clear" w:color="auto" w:fill="2B2B2B"/>
        </w:rPr>
        <w:t>@Test</w:t>
      </w:r>
      <w:r>
        <w:rPr>
          <w:rFonts w:hint="default" w:ascii="monospace" w:hAnsi="monospace" w:eastAsia="monospace" w:cs="monospace"/>
          <w:color w:val="BBB529"/>
          <w:sz w:val="19"/>
          <w:szCs w:val="19"/>
          <w:shd w:val="clear" w:color="auto" w:fill="2B2B2B"/>
        </w:rPr>
        <w:br w:type="textWrapping"/>
      </w:r>
      <w:r>
        <w:rPr>
          <w:rFonts w:hint="default" w:ascii="monospace" w:hAnsi="monospace" w:eastAsia="monospace" w:cs="monospace"/>
          <w:color w:val="CC7832"/>
          <w:sz w:val="19"/>
          <w:szCs w:val="19"/>
          <w:shd w:val="clear" w:color="auto" w:fill="2B2B2B"/>
        </w:rPr>
        <w:t xml:space="preserve">public void </w:t>
      </w:r>
      <w:r>
        <w:rPr>
          <w:rFonts w:hint="default" w:ascii="monospace" w:hAnsi="monospace" w:eastAsia="monospace" w:cs="monospace"/>
          <w:color w:val="FFC66D"/>
          <w:sz w:val="19"/>
          <w:szCs w:val="19"/>
          <w:shd w:val="clear" w:color="auto" w:fill="2B2B2B"/>
        </w:rPr>
        <w:t>ensureCategoryNameIsNotCreatedWithOnlySpecialCharacters</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i/>
          <w:iCs/>
          <w:color w:val="9876AA"/>
          <w:sz w:val="19"/>
          <w:szCs w:val="19"/>
          <w:shd w:val="clear" w:color="auto" w:fill="2B2B2B"/>
        </w:rPr>
        <w:br w:type="textWrapping"/>
      </w:r>
      <w:r>
        <w:rPr>
          <w:rFonts w:hint="default" w:ascii="monospace" w:hAnsi="monospace" w:eastAsia="monospace" w:cs="monospace"/>
          <w:i/>
          <w:iCs/>
          <w:color w:val="9876AA"/>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String categoryName = </w:t>
      </w:r>
      <w:r>
        <w:rPr>
          <w:rFonts w:hint="default" w:ascii="monospace" w:hAnsi="monospace" w:eastAsia="monospace" w:cs="monospace"/>
          <w:color w:val="6A8759"/>
          <w:sz w:val="19"/>
          <w:szCs w:val="19"/>
          <w:shd w:val="clear" w:color="auto" w:fill="2B2B2B"/>
        </w:rPr>
        <w:t>"$%&amp;/(/&amp;%&amp;/(/&amp;%$))#$€"</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IllegalArgumentException illegalArgumentException = </w:t>
      </w:r>
      <w:r>
        <w:rPr>
          <w:rFonts w:hint="default" w:ascii="monospace" w:hAnsi="monospace" w:eastAsia="monospace" w:cs="monospace"/>
          <w:i/>
          <w:iCs/>
          <w:color w:val="A9B7C6"/>
          <w:sz w:val="19"/>
          <w:szCs w:val="19"/>
          <w:shd w:val="clear" w:color="auto" w:fill="2B2B2B"/>
        </w:rPr>
        <w:t>assertThrows</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A9B7C6"/>
          <w:sz w:val="19"/>
          <w:szCs w:val="19"/>
          <w:shd w:val="clear" w:color="auto" w:fill="2B2B2B"/>
        </w:rPr>
        <w:t>IllegalArgumentException.</w:t>
      </w:r>
      <w:r>
        <w:rPr>
          <w:rFonts w:hint="default" w:ascii="monospace" w:hAnsi="monospace" w:eastAsia="monospace" w:cs="monospace"/>
          <w:color w:val="CC7832"/>
          <w:sz w:val="19"/>
          <w:szCs w:val="19"/>
          <w:shd w:val="clear" w:color="auto" w:fill="2B2B2B"/>
        </w:rPr>
        <w:t xml:space="preserve">class, </w:t>
      </w:r>
      <w:r>
        <w:rPr>
          <w:rFonts w:hint="default" w:ascii="monospace" w:hAnsi="monospace" w:eastAsia="monospace" w:cs="monospace"/>
          <w:i/>
          <w:iCs/>
          <w:color w:val="9876AA"/>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-&gt; </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i/>
          <w:iCs/>
          <w:color w:val="9876AA"/>
          <w:sz w:val="19"/>
          <w:szCs w:val="19"/>
          <w:shd w:val="clear" w:color="auto" w:fill="2B2B2B"/>
        </w:rPr>
        <w:br w:type="textWrapping"/>
      </w:r>
      <w:r>
        <w:rPr>
          <w:rFonts w:hint="default" w:ascii="monospace" w:hAnsi="monospace" w:eastAsia="monospace" w:cs="monospace"/>
          <w:i/>
          <w:iCs/>
          <w:color w:val="9876AA"/>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new </w:t>
      </w:r>
      <w:r>
        <w:rPr>
          <w:rFonts w:hint="default" w:ascii="monospace" w:hAnsi="monospace" w:eastAsia="monospace" w:cs="monospace"/>
          <w:color w:val="A9B7C6"/>
          <w:sz w:val="19"/>
          <w:szCs w:val="19"/>
          <w:shd w:val="clear" w:color="auto" w:fill="2B2B2B"/>
        </w:rPr>
        <w:t>CategoryName</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B389C5"/>
          <w:sz w:val="19"/>
          <w:szCs w:val="19"/>
          <w:shd w:val="clear" w:color="auto" w:fill="2B2B2B"/>
        </w:rPr>
        <w:t>categoryName</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Assert.</w:t>
      </w:r>
      <w:r>
        <w:rPr>
          <w:rFonts w:hint="default" w:ascii="monospace" w:hAnsi="monospace" w:eastAsia="monospace" w:cs="monospace"/>
          <w:i/>
          <w:iCs/>
          <w:color w:val="A9B7C6"/>
          <w:sz w:val="19"/>
          <w:szCs w:val="19"/>
          <w:shd w:val="clear" w:color="auto" w:fill="2B2B2B"/>
        </w:rPr>
        <w:t>assertEquals</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A9B7C6"/>
          <w:sz w:val="19"/>
          <w:szCs w:val="19"/>
          <w:shd w:val="clear" w:color="auto" w:fill="2B2B2B"/>
        </w:rPr>
        <w:t>illegalArgumentException.getMessage</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6A8759"/>
          <w:sz w:val="19"/>
          <w:szCs w:val="19"/>
          <w:shd w:val="clear" w:color="auto" w:fill="2B2B2B"/>
        </w:rPr>
        <w:t>"Impossible to create category name"</w:t>
      </w:r>
      <w:r>
        <w:rPr>
          <w:rFonts w:hint="default" w:ascii="monospace" w:hAnsi="monospace" w:eastAsia="monospace" w:cs="monospace"/>
          <w:i/>
          <w:iCs/>
          <w:color w:val="9876AA"/>
          <w:sz w:val="19"/>
          <w:szCs w:val="19"/>
          <w:shd w:val="clear" w:color="auto" w:fill="2B2B2B"/>
        </w:rPr>
        <w:t>)</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i/>
          <w:iCs/>
          <w:color w:val="9876AA"/>
          <w:sz w:val="19"/>
          <w:szCs w:val="19"/>
          <w:shd w:val="clear" w:color="auto" w:fill="2B2B2B"/>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ospace" w:hAnsi="monospace" w:eastAsia="monospace" w:cs="monospace"/>
          <w:i/>
          <w:color w:val="9876AA"/>
          <w:sz w:val="19"/>
          <w:szCs w:val="19"/>
          <w:shd w:val="clear" w:color="auto" w:fill="2B2B2B"/>
        </w:rPr>
      </w:pPr>
    </w:p>
    <w:p>
      <w:pPr>
        <w:pStyle w:val="2"/>
        <w:numPr>
          <w:ilvl w:val="0"/>
          <w:numId w:val="1"/>
        </w:numPr>
      </w:pPr>
      <w:bookmarkStart w:id="13" w:name="_heading=h.35nkun2" w:colFirst="0" w:colLast="0"/>
      <w:bookmarkEnd w:id="13"/>
      <w:bookmarkStart w:id="14" w:name="bookmark=id.lnxbz9" w:colFirst="0" w:colLast="0"/>
      <w:bookmarkEnd w:id="14"/>
      <w:r>
        <w:t>Construction (Implementation)</w:t>
      </w:r>
    </w:p>
    <w:p>
      <w:pPr>
        <w:spacing w:before="180" w:after="180"/>
        <w:rPr>
          <w:rFonts w:ascii="Cambria" w:hAnsi="Cambria" w:eastAsia="Cambria" w:cs="Cambria"/>
          <w:color w:val="000000"/>
        </w:rPr>
      </w:pPr>
      <w:r>
        <w:rPr>
          <w:rFonts w:ascii="Cambria" w:hAnsi="Cambria" w:eastAsia="Cambria" w:cs="Cambria"/>
          <w:color w:val="000000"/>
        </w:rPr>
        <w:t>The construction of the Category lacks information and feedback from the client, as seen in questions at the beginning of this document. Some restrictions to names of the category were inferred by common sense, as the client described the categories as areas of interest. As also asked by the client 5 categories are added by bootstrap at the start of the application and cannot be changed by any means. Furthermore as determined by the client we choose Philosophy as default Category when no category is provided to a task.</w:t>
      </w:r>
    </w:p>
    <w:p>
      <w:pPr>
        <w:spacing w:before="180" w:after="180"/>
        <w:rPr>
          <w:rFonts w:ascii="Cambria" w:hAnsi="Cambria" w:eastAsia="Cambria" w:cs="Cambria"/>
          <w:color w:val="000000"/>
        </w:rPr>
      </w:pPr>
    </w:p>
    <w:p>
      <w:pPr>
        <w:pStyle w:val="2"/>
        <w:numPr>
          <w:ilvl w:val="0"/>
          <w:numId w:val="1"/>
        </w:numPr>
      </w:pPr>
      <w:bookmarkStart w:id="15" w:name="bookmark=id.1ksv4uv" w:colFirst="0" w:colLast="0"/>
      <w:bookmarkEnd w:id="15"/>
      <w:r>
        <w:t>Integration and Demo</w:t>
      </w:r>
    </w:p>
    <w:p>
      <w:pPr>
        <w:spacing w:before="180" w:after="180"/>
        <w:rPr>
          <w:rFonts w:ascii="Cambria" w:hAnsi="Cambria" w:eastAsia="Cambria" w:cs="Cambria"/>
          <w:color w:val="000000"/>
        </w:rPr>
      </w:pPr>
      <w:r>
        <w:rPr>
          <w:rFonts w:ascii="Cambria" w:hAnsi="Cambria" w:eastAsia="Cambria" w:cs="Cambria"/>
          <w:color w:val="000000"/>
        </w:rPr>
        <w:t>In the future the Category class can integrate all kinds of different tasks related to the application, organizing, and delimiting as asked by the client.</w:t>
      </w:r>
    </w:p>
    <w:p>
      <w:pPr>
        <w:spacing w:before="180" w:after="180"/>
        <w:rPr>
          <w:rFonts w:ascii="Cambria" w:hAnsi="Cambria" w:eastAsia="Cambria" w:cs="Cambria"/>
          <w:color w:val="000000"/>
        </w:rPr>
      </w:pPr>
      <w:r>
        <w:rPr>
          <w:rFonts w:ascii="Cambria" w:hAnsi="Cambria" w:eastAsia="Cambria" w:cs="Cambria"/>
          <w:color w:val="000000"/>
        </w:rPr>
        <w:t>In the frontend, the admin user must be logged in to be able to perform the said actions.</w:t>
      </w:r>
    </w:p>
    <w:p>
      <w:pPr>
        <w:spacing w:before="180" w:after="180"/>
        <w:rPr>
          <w:rFonts w:ascii="Cambria" w:hAnsi="Cambria" w:eastAsia="Cambria" w:cs="Cambria"/>
          <w:color w:val="000000"/>
        </w:rPr>
      </w:pPr>
    </w:p>
    <w:p>
      <w:pPr>
        <w:spacing w:before="180" w:after="180"/>
      </w:pPr>
    </w:p>
    <w:p>
      <w:pPr>
        <w:spacing w:before="180" w:after="180"/>
      </w:pPr>
      <w:r>
        <w:t>Insert a new Category:</w:t>
      </w:r>
    </w:p>
    <w:p>
      <w:pPr>
        <w:spacing w:before="180" w:after="180"/>
        <w:rPr>
          <w:rFonts w:ascii="Cambria" w:hAnsi="Cambria" w:eastAsia="Cambria" w:cs="Cambria"/>
          <w:color w:val="000000"/>
        </w:rPr>
      </w:pPr>
      <w:r>
        <w:drawing>
          <wp:inline distT="0" distB="0" distL="0" distR="0">
            <wp:extent cx="5942330" cy="2708275"/>
            <wp:effectExtent l="0" t="0" r="127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pic:cNvPicPr>
                  </pic:nvPicPr>
                  <pic:blipFill>
                    <a:blip r:embed="rId17"/>
                    <a:srcRect t="13168" b="5767"/>
                    <a:stretch>
                      <a:fillRect/>
                    </a:stretch>
                  </pic:blipFill>
                  <pic:spPr>
                    <a:xfrm>
                      <a:off x="0" y="0"/>
                      <a:ext cx="5943600" cy="2708653"/>
                    </a:xfrm>
                    <a:prstGeom prst="rect">
                      <a:avLst/>
                    </a:prstGeom>
                    <a:ln>
                      <a:noFill/>
                    </a:ln>
                  </pic:spPr>
                </pic:pic>
              </a:graphicData>
            </a:graphic>
          </wp:inline>
        </w:drawing>
      </w:r>
    </w:p>
    <w:p>
      <w:pPr>
        <w:spacing w:after="0"/>
      </w:pPr>
      <w:r>
        <w:br w:type="page"/>
      </w:r>
    </w:p>
    <w:p>
      <w:pPr>
        <w:spacing w:before="180" w:after="180"/>
      </w:pPr>
      <w:r>
        <w:t>Delete a Category:</w:t>
      </w:r>
    </w:p>
    <w:p>
      <w:pPr>
        <w:spacing w:before="180" w:after="180"/>
        <w:rPr>
          <w:rFonts w:ascii="Cambria" w:hAnsi="Cambria" w:eastAsia="Cambria" w:cs="Cambria"/>
          <w:color w:val="000000"/>
        </w:rPr>
      </w:pPr>
      <w:r>
        <w:drawing>
          <wp:inline distT="0" distB="0" distL="0" distR="0">
            <wp:extent cx="5942965" cy="2682240"/>
            <wp:effectExtent l="0" t="0" r="635" b="381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pic:cNvPicPr>
                  </pic:nvPicPr>
                  <pic:blipFill>
                    <a:blip r:embed="rId18"/>
                    <a:srcRect t="13426" b="6285"/>
                    <a:stretch>
                      <a:fillRect/>
                    </a:stretch>
                  </pic:blipFill>
                  <pic:spPr>
                    <a:xfrm>
                      <a:off x="0" y="0"/>
                      <a:ext cx="5943600" cy="2682786"/>
                    </a:xfrm>
                    <a:prstGeom prst="rect">
                      <a:avLst/>
                    </a:prstGeom>
                    <a:ln>
                      <a:noFill/>
                    </a:ln>
                  </pic:spPr>
                </pic:pic>
              </a:graphicData>
            </a:graphic>
          </wp:inline>
        </w:drawing>
      </w:r>
    </w:p>
    <w:p>
      <w:pPr>
        <w:spacing w:before="180" w:after="180"/>
        <w:rPr>
          <w:rFonts w:ascii="Cambria" w:hAnsi="Cambria" w:eastAsia="Cambria" w:cs="Cambria"/>
          <w:color w:val="000000"/>
        </w:rPr>
      </w:pPr>
    </w:p>
    <w:p>
      <w:pPr>
        <w:spacing w:before="180" w:after="180"/>
      </w:pPr>
      <w:r>
        <w:t>Trying to Delete a base Category:</w:t>
      </w:r>
    </w:p>
    <w:p>
      <w:pPr>
        <w:spacing w:before="180" w:after="180"/>
        <w:rPr>
          <w:rFonts w:ascii="Cambria" w:hAnsi="Cambria" w:eastAsia="Cambria" w:cs="Cambria"/>
          <w:color w:val="000000"/>
        </w:rPr>
      </w:pPr>
      <w:r>
        <w:drawing>
          <wp:inline distT="0" distB="0" distL="0" distR="0">
            <wp:extent cx="5942330" cy="2717165"/>
            <wp:effectExtent l="0" t="0" r="1270" b="6985"/>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a:picLocks noChangeAspect="1"/>
                    </pic:cNvPicPr>
                  </pic:nvPicPr>
                  <pic:blipFill>
                    <a:blip r:embed="rId19"/>
                    <a:srcRect t="13425" b="5241"/>
                    <a:stretch>
                      <a:fillRect/>
                    </a:stretch>
                  </pic:blipFill>
                  <pic:spPr>
                    <a:xfrm>
                      <a:off x="0" y="0"/>
                      <a:ext cx="5943600" cy="2717670"/>
                    </a:xfrm>
                    <a:prstGeom prst="rect">
                      <a:avLst/>
                    </a:prstGeom>
                    <a:ln>
                      <a:noFill/>
                    </a:ln>
                  </pic:spPr>
                </pic:pic>
              </a:graphicData>
            </a:graphic>
          </wp:inline>
        </w:drawing>
      </w:r>
    </w:p>
    <w:p>
      <w:pPr>
        <w:pStyle w:val="2"/>
      </w:pPr>
      <w:bookmarkStart w:id="16" w:name="bookmark=id.44sinio" w:colFirst="0" w:colLast="0"/>
      <w:bookmarkEnd w:id="16"/>
    </w:p>
    <w:p>
      <w:pPr>
        <w:pStyle w:val="2"/>
      </w:pPr>
      <w:r>
        <w:t>7. Observations</w:t>
      </w:r>
    </w:p>
    <w:p>
      <w:pPr>
        <w:spacing w:before="180" w:after="180"/>
        <w:rPr>
          <w:rFonts w:ascii="Cambria" w:hAnsi="Cambria" w:eastAsia="Cambria" w:cs="Cambria"/>
          <w:color w:val="000000"/>
        </w:rPr>
      </w:pPr>
      <w:r>
        <w:rPr>
          <w:rFonts w:ascii="Cambria" w:hAnsi="Cambria" w:eastAsia="Cambria" w:cs="Cambria"/>
          <w:color w:val="000000"/>
        </w:rPr>
        <w:t xml:space="preserve">It is necessary to verify with the client if the already implemented limitations to category creation are enough and if they work </w:t>
      </w:r>
      <w:r>
        <w:t>to meet the client’s</w:t>
      </w:r>
      <w:r>
        <w:rPr>
          <w:rFonts w:ascii="Cambria" w:hAnsi="Cambria" w:eastAsia="Cambria" w:cs="Cambria"/>
          <w:color w:val="000000"/>
        </w:rPr>
        <w:t xml:space="preserve"> </w:t>
      </w:r>
      <w:r>
        <w:t>expectations</w:t>
      </w:r>
      <w:r>
        <w:rPr>
          <w:rFonts w:ascii="Cambria" w:hAnsi="Cambria" w:eastAsia="Cambria" w:cs="Cambria"/>
          <w:color w:val="000000"/>
        </w:rPr>
        <w:t>.</w:t>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onospace">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5E4825"/>
    <w:multiLevelType w:val="multilevel"/>
    <w:tmpl w:val="3F5E4825"/>
    <w:lvl w:ilvl="0" w:tentative="0">
      <w:start w:val="4"/>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noPunctuationKerning w:val="1"/>
  <w:characterSpacingControl w:val="doNotCompress"/>
  <w:footnotePr>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F2"/>
    <w:rsid w:val="00111BF2"/>
    <w:rsid w:val="00350407"/>
    <w:rsid w:val="004D4DF2"/>
    <w:rsid w:val="007818AB"/>
    <w:rsid w:val="00A930D9"/>
    <w:rsid w:val="00B94D16"/>
    <w:rsid w:val="00BF6269"/>
    <w:rsid w:val="00EA2D72"/>
    <w:rsid w:val="0115171F"/>
    <w:rsid w:val="3FAE5A78"/>
    <w:rsid w:val="661A21CD"/>
    <w:rsid w:val="69A1130B"/>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 w:semiHidden="0"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semiHidden/>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semiHidden/>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semiHidden/>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8"/>
    <w:qFormat/>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Caption Char"/>
    <w:basedOn w:val="12"/>
    <w:link w:val="15"/>
    <w:qFormat/>
    <w:uiPriority w:val="0"/>
  </w:style>
  <w:style w:type="paragraph" w:styleId="19">
    <w:name w:val="footnote text"/>
    <w:basedOn w:val="1"/>
    <w:unhideWhenUsed/>
    <w:qFormat/>
    <w:uiPriority w:val="9"/>
  </w:style>
  <w:style w:type="paragraph" w:styleId="20">
    <w:name w:val="HTML Preformatted"/>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hint="eastAsia" w:ascii="SimSun" w:hAnsi="SimSun" w:eastAsia="SimSun" w:cs="Times New Roman"/>
      <w:sz w:val="24"/>
      <w:szCs w:val="24"/>
      <w:lang w:val="en-US" w:eastAsia="zh-CN" w:bidi="ar-SA"/>
    </w:rPr>
  </w:style>
  <w:style w:type="character" w:styleId="21">
    <w:name w:val="Hyperlink"/>
    <w:basedOn w:val="18"/>
    <w:uiPriority w:val="0"/>
    <w:rPr>
      <w:color w:val="4F81BD" w:themeColor="accent1"/>
      <w14:textFill>
        <w14:solidFill>
          <w14:schemeClr w14:val="accent1"/>
        </w14:solidFill>
      </w14:textFill>
    </w:rPr>
  </w:style>
  <w:style w:type="paragraph" w:styleId="22">
    <w:name w:val="Subtitle"/>
    <w:basedOn w:val="23"/>
    <w:next w:val="1"/>
    <w:qFormat/>
    <w:uiPriority w:val="11"/>
    <w:pPr>
      <w:spacing w:before="240"/>
    </w:pPr>
    <w:rPr>
      <w:rFonts w:ascii="Calibri" w:hAnsi="Calibri" w:eastAsia="Calibri" w:cs="Calibri"/>
      <w:color w:val="335B8A"/>
      <w:sz w:val="30"/>
      <w:szCs w:val="30"/>
    </w:rPr>
  </w:style>
  <w:style w:type="paragraph" w:styleId="23">
    <w:name w:val="Title"/>
    <w:basedOn w:val="1"/>
    <w:next w:val="3"/>
    <w:qFormat/>
    <w:uiPriority w:val="1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table" w:customStyle="1" w:styleId="24">
    <w:name w:val="Table Normal1"/>
    <w:qFormat/>
    <w:uiPriority w:val="0"/>
    <w:tblPr>
      <w:tblCellMar>
        <w:top w:w="0" w:type="dxa"/>
        <w:left w:w="0" w:type="dxa"/>
        <w:bottom w:w="0" w:type="dxa"/>
        <w:right w:w="0" w:type="dxa"/>
      </w:tblCellMar>
    </w:tbl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fia1"/>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5"/>
    <w:uiPriority w:val="0"/>
    <w:pPr>
      <w:keepNext/>
    </w:pPr>
  </w:style>
  <w:style w:type="paragraph" w:customStyle="1" w:styleId="34">
    <w:name w:val="Image Caption"/>
    <w:basedOn w:val="15"/>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18"/>
    <w:link w:val="38"/>
    <w:uiPriority w:val="0"/>
    <w:rPr>
      <w:rFonts w:ascii="Consolas" w:hAnsi="Consolas"/>
      <w:sz w:val="22"/>
    </w:rPr>
  </w:style>
  <w:style w:type="paragraph" w:customStyle="1" w:styleId="38">
    <w:name w:val="Source Code"/>
    <w:basedOn w:val="1"/>
    <w:link w:val="37"/>
    <w:uiPriority w:val="0"/>
    <w:pPr>
      <w:wordWrap w:val="0"/>
    </w:pPr>
  </w:style>
  <w:style w:type="character" w:customStyle="1" w:styleId="39">
    <w:name w:val="Section Number"/>
    <w:basedOn w:val="18"/>
    <w:uiPriority w:val="0"/>
  </w:style>
  <w:style w:type="paragraph" w:customStyle="1" w:styleId="40">
    <w:name w:val="Cabeçalho do Índice1"/>
    <w:basedOn w:val="2"/>
    <w:next w:val="3"/>
    <w:unhideWhenUsed/>
    <w:qFormat/>
    <w:uiPriority w:val="39"/>
    <w:pPr>
      <w:spacing w:before="240" w:line="259" w:lineRule="auto"/>
      <w:outlineLvl w:val="9"/>
    </w:pPr>
    <w:rPr>
      <w:b w:val="0"/>
      <w:bCs w:val="0"/>
      <w:color w:val="376092" w:themeColor="accent1" w:themeShade="BF"/>
    </w:rPr>
  </w:style>
  <w:style w:type="character" w:customStyle="1" w:styleId="41">
    <w:name w:val="KeywordTok"/>
    <w:basedOn w:val="37"/>
    <w:uiPriority w:val="0"/>
    <w:rPr>
      <w:rFonts w:ascii="Consolas" w:hAnsi="Consolas"/>
      <w:b/>
      <w:color w:val="007020"/>
      <w:sz w:val="22"/>
    </w:rPr>
  </w:style>
  <w:style w:type="character" w:customStyle="1" w:styleId="42">
    <w:name w:val="DataTypeTok"/>
    <w:basedOn w:val="37"/>
    <w:uiPriority w:val="0"/>
    <w:rPr>
      <w:rFonts w:ascii="Consolas" w:hAnsi="Consolas"/>
      <w:color w:val="902000"/>
      <w:sz w:val="22"/>
    </w:rPr>
  </w:style>
  <w:style w:type="character" w:customStyle="1" w:styleId="43">
    <w:name w:val="DecValTok"/>
    <w:basedOn w:val="37"/>
    <w:uiPriority w:val="0"/>
    <w:rPr>
      <w:rFonts w:ascii="Consolas" w:hAnsi="Consolas"/>
      <w:color w:val="40A070"/>
      <w:sz w:val="22"/>
    </w:rPr>
  </w:style>
  <w:style w:type="character" w:customStyle="1" w:styleId="44">
    <w:name w:val="BaseNTok"/>
    <w:basedOn w:val="37"/>
    <w:uiPriority w:val="0"/>
    <w:rPr>
      <w:rFonts w:ascii="Consolas" w:hAnsi="Consolas"/>
      <w:color w:val="40A070"/>
      <w:sz w:val="22"/>
    </w:rPr>
  </w:style>
  <w:style w:type="character" w:customStyle="1" w:styleId="45">
    <w:name w:val="FloatTok"/>
    <w:basedOn w:val="37"/>
    <w:uiPriority w:val="0"/>
    <w:rPr>
      <w:rFonts w:ascii="Consolas" w:hAnsi="Consolas"/>
      <w:color w:val="40A070"/>
      <w:sz w:val="22"/>
    </w:rPr>
  </w:style>
  <w:style w:type="character" w:customStyle="1" w:styleId="46">
    <w:name w:val="ConstantTok"/>
    <w:basedOn w:val="37"/>
    <w:uiPriority w:val="0"/>
    <w:rPr>
      <w:rFonts w:ascii="Consolas" w:hAnsi="Consolas"/>
      <w:color w:val="880000"/>
      <w:sz w:val="22"/>
    </w:rPr>
  </w:style>
  <w:style w:type="character" w:customStyle="1" w:styleId="47">
    <w:name w:val="CharTok"/>
    <w:basedOn w:val="37"/>
    <w:uiPriority w:val="0"/>
    <w:rPr>
      <w:rFonts w:ascii="Consolas" w:hAnsi="Consolas"/>
      <w:color w:val="4070A0"/>
      <w:sz w:val="22"/>
    </w:rPr>
  </w:style>
  <w:style w:type="character" w:customStyle="1" w:styleId="48">
    <w:name w:val="SpecialCharTok"/>
    <w:basedOn w:val="37"/>
    <w:uiPriority w:val="0"/>
    <w:rPr>
      <w:rFonts w:ascii="Consolas" w:hAnsi="Consolas"/>
      <w:color w:val="4070A0"/>
      <w:sz w:val="22"/>
    </w:rPr>
  </w:style>
  <w:style w:type="character" w:customStyle="1" w:styleId="49">
    <w:name w:val="StringTok"/>
    <w:basedOn w:val="37"/>
    <w:uiPriority w:val="0"/>
    <w:rPr>
      <w:rFonts w:ascii="Consolas" w:hAnsi="Consolas"/>
      <w:color w:val="4070A0"/>
      <w:sz w:val="22"/>
    </w:rPr>
  </w:style>
  <w:style w:type="character" w:customStyle="1" w:styleId="50">
    <w:name w:val="VerbatimStringTok"/>
    <w:basedOn w:val="37"/>
    <w:uiPriority w:val="0"/>
    <w:rPr>
      <w:rFonts w:ascii="Consolas" w:hAnsi="Consolas"/>
      <w:color w:val="4070A0"/>
      <w:sz w:val="22"/>
    </w:rPr>
  </w:style>
  <w:style w:type="character" w:customStyle="1" w:styleId="51">
    <w:name w:val="SpecialStringTok"/>
    <w:basedOn w:val="37"/>
    <w:uiPriority w:val="0"/>
    <w:rPr>
      <w:rFonts w:ascii="Consolas" w:hAnsi="Consolas"/>
      <w:color w:val="BB6688"/>
      <w:sz w:val="22"/>
    </w:rPr>
  </w:style>
  <w:style w:type="character" w:customStyle="1" w:styleId="52">
    <w:name w:val="ImportTok"/>
    <w:basedOn w:val="37"/>
    <w:uiPriority w:val="0"/>
    <w:rPr>
      <w:rFonts w:ascii="Consolas" w:hAnsi="Consolas"/>
      <w:sz w:val="22"/>
    </w:rPr>
  </w:style>
  <w:style w:type="character" w:customStyle="1" w:styleId="53">
    <w:name w:val="CommentTok"/>
    <w:basedOn w:val="37"/>
    <w:uiPriority w:val="0"/>
    <w:rPr>
      <w:rFonts w:ascii="Consolas" w:hAnsi="Consolas"/>
      <w:i/>
      <w:color w:val="60A0B0"/>
      <w:sz w:val="22"/>
    </w:rPr>
  </w:style>
  <w:style w:type="character" w:customStyle="1" w:styleId="54">
    <w:name w:val="DocumentationTok"/>
    <w:basedOn w:val="37"/>
    <w:uiPriority w:val="0"/>
    <w:rPr>
      <w:rFonts w:ascii="Consolas" w:hAnsi="Consolas"/>
      <w:i/>
      <w:color w:val="BA2121"/>
      <w:sz w:val="22"/>
    </w:rPr>
  </w:style>
  <w:style w:type="character" w:customStyle="1" w:styleId="55">
    <w:name w:val="AnnotationTok"/>
    <w:basedOn w:val="37"/>
    <w:uiPriority w:val="0"/>
    <w:rPr>
      <w:rFonts w:ascii="Consolas" w:hAnsi="Consolas"/>
      <w:b/>
      <w:i/>
      <w:color w:val="60A0B0"/>
      <w:sz w:val="22"/>
    </w:rPr>
  </w:style>
  <w:style w:type="character" w:customStyle="1" w:styleId="56">
    <w:name w:val="CommentVarTok"/>
    <w:basedOn w:val="37"/>
    <w:uiPriority w:val="0"/>
    <w:rPr>
      <w:rFonts w:ascii="Consolas" w:hAnsi="Consolas"/>
      <w:b/>
      <w:i/>
      <w:color w:val="60A0B0"/>
      <w:sz w:val="22"/>
    </w:rPr>
  </w:style>
  <w:style w:type="character" w:customStyle="1" w:styleId="57">
    <w:name w:val="OtherTok"/>
    <w:basedOn w:val="37"/>
    <w:uiPriority w:val="0"/>
    <w:rPr>
      <w:rFonts w:ascii="Consolas" w:hAnsi="Consolas"/>
      <w:color w:val="007020"/>
      <w:sz w:val="22"/>
    </w:rPr>
  </w:style>
  <w:style w:type="character" w:customStyle="1" w:styleId="58">
    <w:name w:val="FunctionTok"/>
    <w:basedOn w:val="37"/>
    <w:uiPriority w:val="0"/>
    <w:rPr>
      <w:rFonts w:ascii="Consolas" w:hAnsi="Consolas"/>
      <w:color w:val="06287E"/>
      <w:sz w:val="22"/>
    </w:rPr>
  </w:style>
  <w:style w:type="character" w:customStyle="1" w:styleId="59">
    <w:name w:val="VariableTok"/>
    <w:basedOn w:val="37"/>
    <w:uiPriority w:val="0"/>
    <w:rPr>
      <w:rFonts w:ascii="Consolas" w:hAnsi="Consolas"/>
      <w:color w:val="19177C"/>
      <w:sz w:val="22"/>
    </w:rPr>
  </w:style>
  <w:style w:type="character" w:customStyle="1" w:styleId="60">
    <w:name w:val="ControlFlowTok"/>
    <w:basedOn w:val="37"/>
    <w:uiPriority w:val="0"/>
    <w:rPr>
      <w:rFonts w:ascii="Consolas" w:hAnsi="Consolas"/>
      <w:b/>
      <w:color w:val="007020"/>
      <w:sz w:val="22"/>
    </w:rPr>
  </w:style>
  <w:style w:type="character" w:customStyle="1" w:styleId="61">
    <w:name w:val="OperatorTok"/>
    <w:basedOn w:val="37"/>
    <w:uiPriority w:val="0"/>
    <w:rPr>
      <w:rFonts w:ascii="Consolas" w:hAnsi="Consolas"/>
      <w:color w:val="666666"/>
      <w:sz w:val="22"/>
    </w:rPr>
  </w:style>
  <w:style w:type="character" w:customStyle="1" w:styleId="62">
    <w:name w:val="BuiltInTok"/>
    <w:basedOn w:val="37"/>
    <w:uiPriority w:val="0"/>
    <w:rPr>
      <w:rFonts w:ascii="Consolas" w:hAnsi="Consolas"/>
      <w:sz w:val="22"/>
    </w:rPr>
  </w:style>
  <w:style w:type="character" w:customStyle="1" w:styleId="63">
    <w:name w:val="ExtensionTok"/>
    <w:basedOn w:val="37"/>
    <w:uiPriority w:val="0"/>
    <w:rPr>
      <w:rFonts w:ascii="Consolas" w:hAnsi="Consolas"/>
      <w:sz w:val="22"/>
    </w:rPr>
  </w:style>
  <w:style w:type="character" w:customStyle="1" w:styleId="64">
    <w:name w:val="PreprocessorTok"/>
    <w:basedOn w:val="37"/>
    <w:uiPriority w:val="0"/>
    <w:rPr>
      <w:rFonts w:ascii="Consolas" w:hAnsi="Consolas"/>
      <w:color w:val="BC7A00"/>
      <w:sz w:val="22"/>
    </w:rPr>
  </w:style>
  <w:style w:type="character" w:customStyle="1" w:styleId="65">
    <w:name w:val="AttributeTok"/>
    <w:basedOn w:val="37"/>
    <w:uiPriority w:val="0"/>
    <w:rPr>
      <w:rFonts w:ascii="Consolas" w:hAnsi="Consolas"/>
      <w:color w:val="7D9029"/>
      <w:sz w:val="22"/>
    </w:rPr>
  </w:style>
  <w:style w:type="character" w:customStyle="1" w:styleId="66">
    <w:name w:val="RegionMarkerTok"/>
    <w:basedOn w:val="37"/>
    <w:uiPriority w:val="0"/>
    <w:rPr>
      <w:rFonts w:ascii="Consolas" w:hAnsi="Consolas"/>
      <w:sz w:val="22"/>
    </w:rPr>
  </w:style>
  <w:style w:type="character" w:customStyle="1" w:styleId="67">
    <w:name w:val="InformationTok"/>
    <w:basedOn w:val="37"/>
    <w:uiPriority w:val="0"/>
    <w:rPr>
      <w:rFonts w:ascii="Consolas" w:hAnsi="Consolas"/>
      <w:b/>
      <w:i/>
      <w:color w:val="60A0B0"/>
      <w:sz w:val="22"/>
    </w:rPr>
  </w:style>
  <w:style w:type="character" w:customStyle="1" w:styleId="68">
    <w:name w:val="WarningTok"/>
    <w:basedOn w:val="37"/>
    <w:uiPriority w:val="0"/>
    <w:rPr>
      <w:rFonts w:ascii="Consolas" w:hAnsi="Consolas"/>
      <w:b/>
      <w:i/>
      <w:color w:val="60A0B0"/>
      <w:sz w:val="22"/>
    </w:rPr>
  </w:style>
  <w:style w:type="character" w:customStyle="1" w:styleId="69">
    <w:name w:val="AlertTok"/>
    <w:basedOn w:val="37"/>
    <w:qFormat/>
    <w:uiPriority w:val="0"/>
    <w:rPr>
      <w:rFonts w:ascii="Consolas" w:hAnsi="Consolas"/>
      <w:b/>
      <w:color w:val="FF0000"/>
      <w:sz w:val="22"/>
    </w:rPr>
  </w:style>
  <w:style w:type="character" w:customStyle="1" w:styleId="70">
    <w:name w:val="ErrorTok"/>
    <w:basedOn w:val="37"/>
    <w:uiPriority w:val="0"/>
    <w:rPr>
      <w:rFonts w:ascii="Consolas" w:hAnsi="Consolas"/>
      <w:b/>
      <w:color w:val="FF0000"/>
      <w:sz w:val="22"/>
    </w:rPr>
  </w:style>
  <w:style w:type="character" w:customStyle="1" w:styleId="71">
    <w:name w:val="NormalTok"/>
    <w:basedOn w:val="37"/>
    <w:uiPriority w:val="0"/>
    <w:rPr>
      <w:rFonts w:ascii="Consolas" w:hAnsi="Consolas"/>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svg"/><Relationship Id="rId7" Type="http://schemas.openxmlformats.org/officeDocument/2006/relationships/image" Target="media/image2.png"/><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svg"/><Relationship Id="rId15" Type="http://schemas.openxmlformats.org/officeDocument/2006/relationships/image" Target="media/image6.png"/><Relationship Id="rId14" Type="http://schemas.openxmlformats.org/officeDocument/2006/relationships/image" Target="media/image5.svg"/><Relationship Id="rId13" Type="http://schemas.openxmlformats.org/officeDocument/2006/relationships/image" Target="media/image5.png"/><Relationship Id="rId12" Type="http://schemas.openxmlformats.org/officeDocument/2006/relationships/image" Target="media/image4.svg"/><Relationship Id="rId11" Type="http://schemas.openxmlformats.org/officeDocument/2006/relationships/image" Target="media/image4.png"/><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LNEHl20YfxbGkjQF7+f/IwCk6vw==">AMUW2mU236cfPTe1GKbo9dFnzmE9ITg9PqFVqGcUMCRDqUgqrOErCDYIkSUc7iNaPvHNq55FV3ThB1MxG/LIOzmdhvqk1VyY2q06pKVp2yrHDUrLkHBe4uQMRw1cXoAYptepyZSOtEtKoy8mb6jbmWlGnVFmeeOlDvoCdaonR2xzQN1wA8IbbLOvBPJuDy0IQ/gMEJZvERStji6at21lEHKc4+wc+Z9FzAiZknkMXTFHgYFdAFJuUOHs2N0lV8bIfyJ+FbWBjSN3kVOnMPeGH06djGcyXcvRKV1HB6V+WBfkWgxfuJPufkK0QV4Zj+/T7R1Wpf2DgIh7h2hOwJ35h2bRumX0GRkwqkjIpEfDnhFYkKp3Rs3TjONeKe/UEvtfVlzxBu37nXhJ</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622</Words>
  <Characters>3365</Characters>
  <Lines>28</Lines>
  <Paragraphs>7</Paragraphs>
  <TotalTime>438</TotalTime>
  <ScaleCrop>false</ScaleCrop>
  <LinksUpToDate>false</LinksUpToDate>
  <CharactersWithSpaces>3980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2022-06-07T14:04:00Z</dcterms:created>
  <dc:creator>Inês Clavel</dc:creator>
  <cp:lastModifiedBy>thale</cp:lastModifiedBy>
  <dcterms:modified xsi:type="dcterms:W3CDTF">2022-06-28T13:24:02Z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56DF56C4D2EE4A349A5F17F1EDE6F463</vt:lpwstr>
  </property>
</Properties>
</file>