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3E47" w14:textId="77777777" w:rsidR="00156443" w:rsidRDefault="00156443" w:rsidP="00156443">
      <w:r>
        <w:t xml:space="preserve">condomin* E execuç* E </w:t>
      </w:r>
      <w:r w:rsidRPr="00967E3E">
        <w:t>(taxa OU quota OU cota OU despesa OU encargo OU contribuição)</w:t>
      </w:r>
      <w:r>
        <w:t xml:space="preserve"> E débi*</w:t>
      </w:r>
    </w:p>
    <w:p w14:paraId="037851F7" w14:textId="2879D754" w:rsidR="00A61E89" w:rsidRDefault="00A61E89" w:rsidP="00A61E89">
      <w:pPr>
        <w:pStyle w:val="NormalWeb"/>
      </w:pPr>
      <w:r>
        <w:t xml:space="preserve">Porque cobre os </w:t>
      </w:r>
      <w:r>
        <w:rPr>
          <w:rStyle w:val="Forte"/>
        </w:rPr>
        <w:t>5 termos mais usados nos acórdãos</w:t>
      </w:r>
      <w:r>
        <w:t>:</w:t>
      </w:r>
    </w:p>
    <w:p w14:paraId="39ED2CF9" w14:textId="77777777" w:rsidR="00A61E89" w:rsidRDefault="00A61E89" w:rsidP="00A61E89">
      <w:pPr>
        <w:pStyle w:val="NormalWeb"/>
        <w:numPr>
          <w:ilvl w:val="0"/>
          <w:numId w:val="1"/>
        </w:numPr>
      </w:pPr>
      <w:r>
        <w:t>taxa condominial</w:t>
      </w:r>
    </w:p>
    <w:p w14:paraId="5AE327CB" w14:textId="77777777" w:rsidR="00A61E89" w:rsidRDefault="00A61E89" w:rsidP="00A61E89">
      <w:pPr>
        <w:pStyle w:val="NormalWeb"/>
        <w:numPr>
          <w:ilvl w:val="0"/>
          <w:numId w:val="1"/>
        </w:numPr>
      </w:pPr>
      <w:r>
        <w:t>cota condominial</w:t>
      </w:r>
    </w:p>
    <w:p w14:paraId="577A80B2" w14:textId="77777777" w:rsidR="00A61E89" w:rsidRDefault="00A61E89" w:rsidP="00A61E89">
      <w:pPr>
        <w:pStyle w:val="NormalWeb"/>
        <w:numPr>
          <w:ilvl w:val="0"/>
          <w:numId w:val="1"/>
        </w:numPr>
      </w:pPr>
      <w:r>
        <w:t>quota condominial</w:t>
      </w:r>
    </w:p>
    <w:p w14:paraId="11A8005D" w14:textId="77777777" w:rsidR="00A61E89" w:rsidRDefault="00A61E89" w:rsidP="00A61E89">
      <w:pPr>
        <w:pStyle w:val="NormalWeb"/>
        <w:numPr>
          <w:ilvl w:val="0"/>
          <w:numId w:val="1"/>
        </w:numPr>
      </w:pPr>
      <w:r>
        <w:t>despesa condominial</w:t>
      </w:r>
    </w:p>
    <w:p w14:paraId="75229F23" w14:textId="77777777" w:rsidR="00A61E89" w:rsidRDefault="00A61E89" w:rsidP="00A61E89">
      <w:pPr>
        <w:pStyle w:val="NormalWeb"/>
        <w:numPr>
          <w:ilvl w:val="0"/>
          <w:numId w:val="1"/>
        </w:numPr>
      </w:pPr>
      <w:r>
        <w:t>contribuição condominial</w:t>
      </w:r>
    </w:p>
    <w:sectPr w:rsidR="00A61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43E23"/>
    <w:multiLevelType w:val="multilevel"/>
    <w:tmpl w:val="0988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14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2DC"/>
    <w:rsid w:val="00156443"/>
    <w:rsid w:val="0030108B"/>
    <w:rsid w:val="004822DC"/>
    <w:rsid w:val="00613479"/>
    <w:rsid w:val="00967E3E"/>
    <w:rsid w:val="00A46290"/>
    <w:rsid w:val="00A61E89"/>
    <w:rsid w:val="00D67296"/>
    <w:rsid w:val="00DD471D"/>
    <w:rsid w:val="00FF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03E62"/>
  <w15:chartTrackingRefBased/>
  <w15:docId w15:val="{483FC6C3-DD44-4A9A-8409-0513EF24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822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1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37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Labcidade</dc:creator>
  <cp:keywords/>
  <dc:description/>
  <cp:lastModifiedBy>Ulises Rodrigo Magdalena</cp:lastModifiedBy>
  <cp:revision>2</cp:revision>
  <dcterms:created xsi:type="dcterms:W3CDTF">2026-03-10T17:45:00Z</dcterms:created>
  <dcterms:modified xsi:type="dcterms:W3CDTF">2026-03-16T19:29:00Z</dcterms:modified>
</cp:coreProperties>
</file>