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9CE522" w14:textId="77777777" w:rsidR="00006DBA" w:rsidRPr="00006DBA" w:rsidRDefault="00006DBA" w:rsidP="00006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006DBA">
        <w:rPr>
          <w:rFonts w:ascii="Times New Roman" w:hAnsi="Times New Roman" w:cs="Times New Roman"/>
          <w:sz w:val="24"/>
          <w:szCs w:val="24"/>
        </w:rPr>
        <w:t>ECE 434 Lesson 2 Worksheet</w:t>
      </w:r>
    </w:p>
    <w:p w14:paraId="7A9CE523" w14:textId="77777777" w:rsidR="00006DBA" w:rsidRPr="00006DBA" w:rsidRDefault="00006DBA" w:rsidP="00006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006DBA">
        <w:rPr>
          <w:rFonts w:ascii="Times New Roman" w:hAnsi="Times New Roman" w:cs="Times New Roman"/>
          <w:sz w:val="24"/>
          <w:szCs w:val="24"/>
        </w:rPr>
        <w:t>Converting from x(t) to x[n] with a specified sample frequency</w:t>
      </w:r>
    </w:p>
    <w:p w14:paraId="7A9CE524" w14:textId="77777777" w:rsidR="00006DBA" w:rsidRPr="00006DBA" w:rsidRDefault="00006DBA">
      <w:pPr>
        <w:rPr>
          <w:rFonts w:ascii="Times New Roman" w:hAnsi="Times New Roman" w:cs="Times New Roman"/>
          <w:sz w:val="24"/>
          <w:szCs w:val="24"/>
        </w:rPr>
      </w:pPr>
    </w:p>
    <w:p w14:paraId="7A9CE525" w14:textId="139EBD29" w:rsidR="00006DBA" w:rsidRDefault="00006DBA">
      <w:pPr>
        <w:rPr>
          <w:rFonts w:ascii="Times New Roman" w:hAnsi="Times New Roman" w:cs="Times New Roman"/>
          <w:sz w:val="24"/>
          <w:szCs w:val="24"/>
        </w:rPr>
      </w:pPr>
      <w:r w:rsidRPr="00006DBA">
        <w:rPr>
          <w:rFonts w:ascii="Times New Roman" w:hAnsi="Times New Roman" w:cs="Times New Roman"/>
          <w:sz w:val="24"/>
          <w:szCs w:val="24"/>
        </w:rPr>
        <w:t>Given a continuous time signal x(t) = cos(2π100t), for each specified sample frequency, find the signal x[n] and plot where the sinusoid would appear on both the circular and linear plots</w:t>
      </w:r>
      <w:bookmarkStart w:id="0" w:name="_GoBack"/>
      <w:bookmarkEnd w:id="0"/>
      <w:r w:rsidRPr="00006DBA">
        <w:rPr>
          <w:rFonts w:ascii="Times New Roman" w:hAnsi="Times New Roman" w:cs="Times New Roman"/>
          <w:sz w:val="24"/>
          <w:szCs w:val="24"/>
        </w:rPr>
        <w:t>.</w:t>
      </w:r>
    </w:p>
    <w:p w14:paraId="7A9CE526" w14:textId="77777777" w:rsidR="00006DBA" w:rsidRDefault="00406DC3" w:rsidP="006229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7A9CE53A">
          <v:group id="_x0000_s1083" style="position:absolute;left:0;text-align:left;margin-left:153.95pt;margin-top:1.25pt;width:336.2pt;height:115.1pt;z-index:251671552" coordorigin="4519,4281" coordsize="6724,2302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4622;top:5091;width:746;height:482" stroked="f">
              <v:textbox>
                <w:txbxContent>
                  <w:p w14:paraId="7A9CE53E" w14:textId="77777777" w:rsidR="00502DD3" w:rsidRDefault="00502DD3">
                    <w:r>
                      <w:t>±  π</w:t>
                    </w:r>
                  </w:p>
                </w:txbxContent>
              </v:textbox>
            </v:shape>
            <v:group id="_x0000_s1040" style="position:absolute;left:4519;top:4281;width:6724;height:2302" coordorigin="4519,4281" coordsize="6724,2302">
              <v:group id="_x0000_s1029" style="position:absolute;left:4519;top:4281;width:2700;height:2302" coordorigin="5169,4281" coordsize="2700,2302">
                <v:oval id="_x0000_s1026" style="position:absolute;left:5953;top:4757;width:1298;height:1273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5169;top:5400;width:2700;height:0" o:connectortype="straight"/>
                <v:shape id="_x0000_s1028" type="#_x0000_t32" style="position:absolute;left:6583;top:4281;width:38;height:2302;flip:x y" o:connectortype="straight"/>
              </v:group>
              <v:group id="_x0000_s1039" style="position:absolute;left:7801;top:5329;width:3442;height:698" coordorigin="7801,5329" coordsize="3442,698">
                <v:group id="_x0000_s1034" style="position:absolute;left:8203;top:5329;width:2803;height:206" coordorigin="8203,5303" coordsize="2803,206">
                  <v:shape id="_x0000_s1030" type="#_x0000_t32" style="position:absolute;left:8203;top:5400;width:2803;height:0" o:connectortype="straight"/>
                  <v:shape id="_x0000_s1031" type="#_x0000_t32" style="position:absolute;left:9617;top:5310;width:12;height:193;flip:x" o:connectortype="straight"/>
                  <v:shape id="_x0000_s1032" type="#_x0000_t32" style="position:absolute;left:10832;top:5316;width:12;height:193;flip:x" o:connectortype="straight"/>
                  <v:shape id="_x0000_s1033" type="#_x0000_t32" style="position:absolute;left:8388;top:5303;width:12;height:193;flip:x" o:connectortype="straight"/>
                </v:group>
                <v:shape id="_x0000_s1036" type="#_x0000_t202" style="position:absolute;left:7801;top:5551;width:925;height:476" stroked="f">
                  <v:textbox style="mso-next-textbox:#_x0000_s1036">
                    <w:txbxContent>
                      <w:p w14:paraId="7A9CE53F" w14:textId="77777777" w:rsidR="006229EF" w:rsidRDefault="006229EF" w:rsidP="006229EF">
                        <w:r>
                          <w:t xml:space="preserve"> – F</w:t>
                        </w:r>
                        <w:r w:rsidRPr="006229EF">
                          <w:rPr>
                            <w:vertAlign w:val="subscript"/>
                          </w:rPr>
                          <w:t>s</w:t>
                        </w:r>
                        <w:r>
                          <w:t>/2</w:t>
                        </w:r>
                      </w:p>
                    </w:txbxContent>
                  </v:textbox>
                </v:shape>
                <v:shape id="_x0000_s1037" type="#_x0000_t202" style="position:absolute;left:10510;top:5539;width:733;height:450" stroked="f">
                  <v:textbox>
                    <w:txbxContent>
                      <w:p w14:paraId="7A9CE540" w14:textId="77777777" w:rsidR="006229EF" w:rsidRDefault="006229EF">
                        <w:r>
                          <w:t>F</w:t>
                        </w:r>
                        <w:r w:rsidRPr="006229EF">
                          <w:rPr>
                            <w:vertAlign w:val="subscript"/>
                          </w:rPr>
                          <w:t>s</w:t>
                        </w:r>
                        <w:r>
                          <w:t>/2</w:t>
                        </w:r>
                      </w:p>
                    </w:txbxContent>
                  </v:textbox>
                </v:shape>
                <v:shape id="_x0000_s1038" type="#_x0000_t202" style="position:absolute;left:9434;top:5532;width:489;height:450" stroked="f">
                  <v:textbox>
                    <w:txbxContent>
                      <w:p w14:paraId="7A9CE541" w14:textId="77777777" w:rsidR="006229EF" w:rsidRDefault="006229EF">
                        <w:r>
                          <w:t>0</w:t>
                        </w:r>
                      </w:p>
                    </w:txbxContent>
                  </v:textbox>
                </v:shape>
              </v:group>
            </v:group>
          </v:group>
        </w:pict>
      </w:r>
      <w:r w:rsidR="00A974FC">
        <w:rPr>
          <w:rFonts w:ascii="Times New Roman" w:hAnsi="Times New Roman" w:cs="Times New Roman"/>
          <w:sz w:val="24"/>
          <w:szCs w:val="24"/>
        </w:rPr>
        <w:t>Fs = 1000 Hz</w:t>
      </w:r>
    </w:p>
    <w:p w14:paraId="7A9CE527" w14:textId="77777777" w:rsid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x[n] = _______________</w:t>
      </w:r>
    </w:p>
    <w:p w14:paraId="7A9CE528" w14:textId="77777777" w:rsid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9CE529" w14:textId="77777777" w:rsid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9CE52A" w14:textId="77777777" w:rsidR="00A974FC" w:rsidRDefault="00A974FC" w:rsidP="00A974FC">
      <w:pPr>
        <w:rPr>
          <w:rFonts w:ascii="Times New Roman" w:hAnsi="Times New Roman" w:cs="Times New Roman"/>
          <w:sz w:val="24"/>
          <w:szCs w:val="24"/>
        </w:rPr>
      </w:pPr>
    </w:p>
    <w:p w14:paraId="7A9CE52B" w14:textId="77777777" w:rsidR="00A974FC" w:rsidRDefault="00406DC3" w:rsidP="00A974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A9CE53B">
          <v:group id="_x0000_s1084" style="position:absolute;left:0;text-align:left;margin-left:156.05pt;margin-top:.8pt;width:336.2pt;height:115.1pt;z-index:251675648" coordorigin="4519,4281" coordsize="6724,2302">
            <v:shape id="_x0000_s1085" type="#_x0000_t202" style="position:absolute;left:4622;top:5091;width:746;height:482" stroked="f">
              <v:textbox>
                <w:txbxContent>
                  <w:p w14:paraId="7A9CE542" w14:textId="77777777" w:rsidR="00A974FC" w:rsidRDefault="00A974FC" w:rsidP="00A974FC">
                    <w:r>
                      <w:t>±  π</w:t>
                    </w:r>
                  </w:p>
                </w:txbxContent>
              </v:textbox>
            </v:shape>
            <v:group id="_x0000_s1086" style="position:absolute;left:4519;top:4281;width:6724;height:2302" coordorigin="4519,4281" coordsize="6724,2302">
              <v:group id="_x0000_s1087" style="position:absolute;left:4519;top:4281;width:2700;height:2302" coordorigin="5169,4281" coordsize="2700,2302">
                <v:oval id="_x0000_s1088" style="position:absolute;left:5953;top:4757;width:1298;height:1273"/>
                <v:shape id="_x0000_s1089" type="#_x0000_t32" style="position:absolute;left:5169;top:5400;width:2700;height:0" o:connectortype="straight"/>
                <v:shape id="_x0000_s1090" type="#_x0000_t32" style="position:absolute;left:6583;top:4281;width:38;height:2302;flip:x y" o:connectortype="straight"/>
              </v:group>
              <v:group id="_x0000_s1091" style="position:absolute;left:7801;top:5329;width:3442;height:698" coordorigin="7801,5329" coordsize="3442,698">
                <v:group id="_x0000_s1092" style="position:absolute;left:8203;top:5329;width:2803;height:206" coordorigin="8203,5303" coordsize="2803,206">
                  <v:shape id="_x0000_s1093" type="#_x0000_t32" style="position:absolute;left:8203;top:5400;width:2803;height:0" o:connectortype="straight"/>
                  <v:shape id="_x0000_s1094" type="#_x0000_t32" style="position:absolute;left:9617;top:5310;width:12;height:193;flip:x" o:connectortype="straight"/>
                  <v:shape id="_x0000_s1095" type="#_x0000_t32" style="position:absolute;left:10832;top:5316;width:12;height:193;flip:x" o:connectortype="straight"/>
                  <v:shape id="_x0000_s1096" type="#_x0000_t32" style="position:absolute;left:8388;top:5303;width:12;height:193;flip:x" o:connectortype="straight"/>
                </v:group>
                <v:shape id="_x0000_s1097" type="#_x0000_t202" style="position:absolute;left:7801;top:5551;width:925;height:476" stroked="f">
                  <v:textbox style="mso-next-textbox:#_x0000_s1097">
                    <w:txbxContent>
                      <w:p w14:paraId="7A9CE543" w14:textId="77777777" w:rsidR="00A974FC" w:rsidRDefault="00A974FC" w:rsidP="00A974FC">
                        <w:r>
                          <w:t xml:space="preserve"> – F</w:t>
                        </w:r>
                        <w:r w:rsidRPr="006229EF">
                          <w:rPr>
                            <w:vertAlign w:val="subscript"/>
                          </w:rPr>
                          <w:t>s</w:t>
                        </w:r>
                        <w:r>
                          <w:t>/2</w:t>
                        </w:r>
                      </w:p>
                    </w:txbxContent>
                  </v:textbox>
                </v:shape>
                <v:shape id="_x0000_s1098" type="#_x0000_t202" style="position:absolute;left:10510;top:5539;width:733;height:450" stroked="f">
                  <v:textbox>
                    <w:txbxContent>
                      <w:p w14:paraId="7A9CE544" w14:textId="77777777" w:rsidR="00A974FC" w:rsidRDefault="00A974FC" w:rsidP="00A974FC">
                        <w:r>
                          <w:t>F</w:t>
                        </w:r>
                        <w:r w:rsidRPr="006229EF">
                          <w:rPr>
                            <w:vertAlign w:val="subscript"/>
                          </w:rPr>
                          <w:t>s</w:t>
                        </w:r>
                        <w:r>
                          <w:t>/2</w:t>
                        </w:r>
                      </w:p>
                    </w:txbxContent>
                  </v:textbox>
                </v:shape>
                <v:shape id="_x0000_s1099" type="#_x0000_t202" style="position:absolute;left:9434;top:5532;width:489;height:450" stroked="f">
                  <v:textbox>
                    <w:txbxContent>
                      <w:p w14:paraId="7A9CE545" w14:textId="77777777" w:rsidR="00A974FC" w:rsidRDefault="00A974FC" w:rsidP="00A974FC">
                        <w:r>
                          <w:t>0</w:t>
                        </w:r>
                      </w:p>
                    </w:txbxContent>
                  </v:textbox>
                </v:shape>
              </v:group>
            </v:group>
          </v:group>
        </w:pict>
      </w:r>
      <w:r w:rsidR="00A974FC">
        <w:rPr>
          <w:rFonts w:ascii="Times New Roman" w:hAnsi="Times New Roman" w:cs="Times New Roman"/>
          <w:sz w:val="24"/>
          <w:szCs w:val="24"/>
        </w:rPr>
        <w:t xml:space="preserve"> Fs = 500 Hz</w:t>
      </w:r>
    </w:p>
    <w:p w14:paraId="7A9CE52C" w14:textId="77777777" w:rsidR="00A974FC" w:rsidRP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x[n] = _______________</w:t>
      </w:r>
    </w:p>
    <w:p w14:paraId="7A9CE52D" w14:textId="77777777" w:rsid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9CE52E" w14:textId="77777777" w:rsid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9CE52F" w14:textId="77777777" w:rsidR="00A974FC" w:rsidRDefault="00A974FC" w:rsidP="00A974FC">
      <w:pPr>
        <w:rPr>
          <w:rFonts w:ascii="Times New Roman" w:hAnsi="Times New Roman" w:cs="Times New Roman"/>
          <w:sz w:val="24"/>
          <w:szCs w:val="24"/>
        </w:rPr>
      </w:pPr>
    </w:p>
    <w:p w14:paraId="7A9CE530" w14:textId="77777777" w:rsidR="00A974FC" w:rsidRDefault="00406DC3" w:rsidP="00A974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A9CE53C">
          <v:group id="_x0000_s1100" style="position:absolute;left:0;text-align:left;margin-left:158.45pt;margin-top:1.05pt;width:336.2pt;height:115.1pt;z-index:251676672" coordorigin="4519,4281" coordsize="6724,2302">
            <v:shape id="_x0000_s1101" type="#_x0000_t202" style="position:absolute;left:4622;top:5091;width:746;height:482" stroked="f">
              <v:textbox>
                <w:txbxContent>
                  <w:p w14:paraId="7A9CE546" w14:textId="77777777" w:rsidR="00A974FC" w:rsidRDefault="00A974FC" w:rsidP="00A974FC">
                    <w:r>
                      <w:t>±  π</w:t>
                    </w:r>
                  </w:p>
                </w:txbxContent>
              </v:textbox>
            </v:shape>
            <v:group id="_x0000_s1102" style="position:absolute;left:4519;top:4281;width:6724;height:2302" coordorigin="4519,4281" coordsize="6724,2302">
              <v:group id="_x0000_s1103" style="position:absolute;left:4519;top:4281;width:2700;height:2302" coordorigin="5169,4281" coordsize="2700,2302">
                <v:oval id="_x0000_s1104" style="position:absolute;left:5953;top:4757;width:1298;height:1273"/>
                <v:shape id="_x0000_s1105" type="#_x0000_t32" style="position:absolute;left:5169;top:5400;width:2700;height:0" o:connectortype="straight"/>
                <v:shape id="_x0000_s1106" type="#_x0000_t32" style="position:absolute;left:6583;top:4281;width:38;height:2302;flip:x y" o:connectortype="straight"/>
              </v:group>
              <v:group id="_x0000_s1107" style="position:absolute;left:7801;top:5329;width:3442;height:698" coordorigin="7801,5329" coordsize="3442,698">
                <v:group id="_x0000_s1108" style="position:absolute;left:8203;top:5329;width:2803;height:206" coordorigin="8203,5303" coordsize="2803,206">
                  <v:shape id="_x0000_s1109" type="#_x0000_t32" style="position:absolute;left:8203;top:5400;width:2803;height:0" o:connectortype="straight"/>
                  <v:shape id="_x0000_s1110" type="#_x0000_t32" style="position:absolute;left:9617;top:5310;width:12;height:193;flip:x" o:connectortype="straight"/>
                  <v:shape id="_x0000_s1111" type="#_x0000_t32" style="position:absolute;left:10832;top:5316;width:12;height:193;flip:x" o:connectortype="straight"/>
                  <v:shape id="_x0000_s1112" type="#_x0000_t32" style="position:absolute;left:8388;top:5303;width:12;height:193;flip:x" o:connectortype="straight"/>
                </v:group>
                <v:shape id="_x0000_s1113" type="#_x0000_t202" style="position:absolute;left:7801;top:5551;width:925;height:476" stroked="f">
                  <v:textbox style="mso-next-textbox:#_x0000_s1113">
                    <w:txbxContent>
                      <w:p w14:paraId="7A9CE547" w14:textId="77777777" w:rsidR="00A974FC" w:rsidRDefault="00A974FC" w:rsidP="00A974FC">
                        <w:r>
                          <w:t xml:space="preserve"> – F</w:t>
                        </w:r>
                        <w:r w:rsidRPr="006229EF">
                          <w:rPr>
                            <w:vertAlign w:val="subscript"/>
                          </w:rPr>
                          <w:t>s</w:t>
                        </w:r>
                        <w:r>
                          <w:t>/2</w:t>
                        </w:r>
                      </w:p>
                    </w:txbxContent>
                  </v:textbox>
                </v:shape>
                <v:shape id="_x0000_s1114" type="#_x0000_t202" style="position:absolute;left:10510;top:5539;width:733;height:450" stroked="f">
                  <v:textbox>
                    <w:txbxContent>
                      <w:p w14:paraId="7A9CE548" w14:textId="77777777" w:rsidR="00A974FC" w:rsidRDefault="00A974FC" w:rsidP="00A974FC">
                        <w:r>
                          <w:t>F</w:t>
                        </w:r>
                        <w:r w:rsidRPr="006229EF">
                          <w:rPr>
                            <w:vertAlign w:val="subscript"/>
                          </w:rPr>
                          <w:t>s</w:t>
                        </w:r>
                        <w:r>
                          <w:t>/2</w:t>
                        </w:r>
                      </w:p>
                    </w:txbxContent>
                  </v:textbox>
                </v:shape>
                <v:shape id="_x0000_s1115" type="#_x0000_t202" style="position:absolute;left:9434;top:5532;width:489;height:450" stroked="f">
                  <v:textbox>
                    <w:txbxContent>
                      <w:p w14:paraId="7A9CE549" w14:textId="77777777" w:rsidR="00A974FC" w:rsidRDefault="00A974FC" w:rsidP="00A974FC">
                        <w:r>
                          <w:t>0</w:t>
                        </w:r>
                      </w:p>
                    </w:txbxContent>
                  </v:textbox>
                </v:shape>
              </v:group>
            </v:group>
          </v:group>
        </w:pict>
      </w:r>
      <w:r w:rsidR="00A974FC">
        <w:rPr>
          <w:rFonts w:ascii="Times New Roman" w:hAnsi="Times New Roman" w:cs="Times New Roman"/>
          <w:sz w:val="24"/>
          <w:szCs w:val="24"/>
        </w:rPr>
        <w:t xml:space="preserve"> Fs = 200 Hz</w:t>
      </w:r>
    </w:p>
    <w:p w14:paraId="7A9CE531" w14:textId="77777777" w:rsid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x[n] = _______________</w:t>
      </w:r>
    </w:p>
    <w:p w14:paraId="7A9CE532" w14:textId="77777777" w:rsid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9CE533" w14:textId="77777777" w:rsid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9CE534" w14:textId="77777777" w:rsidR="00A974FC" w:rsidRDefault="00406DC3" w:rsidP="00A97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7A9CE53D">
          <v:group id="_x0000_s1116" style="position:absolute;margin-left:160.55pt;margin-top:25.05pt;width:336.2pt;height:115.1pt;z-index:251677696" coordorigin="4519,4281" coordsize="6724,2302">
            <v:shape id="_x0000_s1117" type="#_x0000_t202" style="position:absolute;left:4622;top:5091;width:746;height:482" stroked="f">
              <v:textbox>
                <w:txbxContent>
                  <w:p w14:paraId="7A9CE54A" w14:textId="77777777" w:rsidR="00A974FC" w:rsidRDefault="00A974FC" w:rsidP="00A974FC">
                    <w:r>
                      <w:t>±  π</w:t>
                    </w:r>
                  </w:p>
                </w:txbxContent>
              </v:textbox>
            </v:shape>
            <v:group id="_x0000_s1118" style="position:absolute;left:4519;top:4281;width:6724;height:2302" coordorigin="4519,4281" coordsize="6724,2302">
              <v:group id="_x0000_s1119" style="position:absolute;left:4519;top:4281;width:2700;height:2302" coordorigin="5169,4281" coordsize="2700,2302">
                <v:oval id="_x0000_s1120" style="position:absolute;left:5953;top:4757;width:1298;height:1273"/>
                <v:shape id="_x0000_s1121" type="#_x0000_t32" style="position:absolute;left:5169;top:5400;width:2700;height:0" o:connectortype="straight"/>
                <v:shape id="_x0000_s1122" type="#_x0000_t32" style="position:absolute;left:6583;top:4281;width:38;height:2302;flip:x y" o:connectortype="straight"/>
              </v:group>
              <v:group id="_x0000_s1123" style="position:absolute;left:7801;top:5329;width:3442;height:698" coordorigin="7801,5329" coordsize="3442,698">
                <v:group id="_x0000_s1124" style="position:absolute;left:8203;top:5329;width:2803;height:206" coordorigin="8203,5303" coordsize="2803,206">
                  <v:shape id="_x0000_s1125" type="#_x0000_t32" style="position:absolute;left:8203;top:5400;width:2803;height:0" o:connectortype="straight"/>
                  <v:shape id="_x0000_s1126" type="#_x0000_t32" style="position:absolute;left:9617;top:5310;width:12;height:193;flip:x" o:connectortype="straight"/>
                  <v:shape id="_x0000_s1127" type="#_x0000_t32" style="position:absolute;left:10832;top:5316;width:12;height:193;flip:x" o:connectortype="straight"/>
                  <v:shape id="_x0000_s1128" type="#_x0000_t32" style="position:absolute;left:8388;top:5303;width:12;height:193;flip:x" o:connectortype="straight"/>
                </v:group>
                <v:shape id="_x0000_s1129" type="#_x0000_t202" style="position:absolute;left:7801;top:5551;width:925;height:476" stroked="f">
                  <v:textbox style="mso-next-textbox:#_x0000_s1129">
                    <w:txbxContent>
                      <w:p w14:paraId="7A9CE54B" w14:textId="77777777" w:rsidR="00A974FC" w:rsidRDefault="00A974FC" w:rsidP="00A974FC">
                        <w:r>
                          <w:t xml:space="preserve"> – F</w:t>
                        </w:r>
                        <w:r w:rsidRPr="006229EF">
                          <w:rPr>
                            <w:vertAlign w:val="subscript"/>
                          </w:rPr>
                          <w:t>s</w:t>
                        </w:r>
                        <w:r>
                          <w:t>/2</w:t>
                        </w:r>
                      </w:p>
                    </w:txbxContent>
                  </v:textbox>
                </v:shape>
                <v:shape id="_x0000_s1130" type="#_x0000_t202" style="position:absolute;left:10510;top:5539;width:733;height:450" stroked="f">
                  <v:textbox>
                    <w:txbxContent>
                      <w:p w14:paraId="7A9CE54C" w14:textId="77777777" w:rsidR="00A974FC" w:rsidRDefault="00A974FC" w:rsidP="00A974FC">
                        <w:r>
                          <w:t>F</w:t>
                        </w:r>
                        <w:r w:rsidRPr="006229EF">
                          <w:rPr>
                            <w:vertAlign w:val="subscript"/>
                          </w:rPr>
                          <w:t>s</w:t>
                        </w:r>
                        <w:r>
                          <w:t>/2</w:t>
                        </w:r>
                      </w:p>
                    </w:txbxContent>
                  </v:textbox>
                </v:shape>
                <v:shape id="_x0000_s1131" type="#_x0000_t202" style="position:absolute;left:9434;top:5532;width:489;height:450" stroked="f">
                  <v:textbox>
                    <w:txbxContent>
                      <w:p w14:paraId="7A9CE54D" w14:textId="77777777" w:rsidR="00A974FC" w:rsidRDefault="00A974FC" w:rsidP="00A974FC">
                        <w:r>
                          <w:t>0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14:paraId="7A9CE535" w14:textId="77777777" w:rsidR="00A974FC" w:rsidRDefault="00A974FC" w:rsidP="00A974F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Fs = 111.111 Hz</w:t>
      </w:r>
    </w:p>
    <w:p w14:paraId="7A9CE536" w14:textId="77777777" w:rsidR="00A974FC" w:rsidRP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x[n] = _______________</w:t>
      </w:r>
    </w:p>
    <w:p w14:paraId="7A9CE537" w14:textId="77777777" w:rsidR="00A974FC" w:rsidRPr="00A974FC" w:rsidRDefault="00A974FC" w:rsidP="00A974FC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A9CE538" w14:textId="77777777" w:rsidR="00006DBA" w:rsidRPr="00006DBA" w:rsidRDefault="00006DBA">
      <w:pPr>
        <w:rPr>
          <w:rFonts w:ascii="Times New Roman" w:hAnsi="Times New Roman" w:cs="Times New Roman"/>
          <w:sz w:val="24"/>
          <w:szCs w:val="24"/>
        </w:rPr>
      </w:pPr>
    </w:p>
    <w:sectPr w:rsidR="00006DBA" w:rsidRPr="00006DBA" w:rsidSect="00A974FC">
      <w:pgSz w:w="12240" w:h="15840"/>
      <w:pgMar w:top="108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B84D9B"/>
    <w:multiLevelType w:val="hybridMultilevel"/>
    <w:tmpl w:val="DD5234D8"/>
    <w:lvl w:ilvl="0" w:tplc="588E93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C534D9"/>
    <w:multiLevelType w:val="hybridMultilevel"/>
    <w:tmpl w:val="3F7858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9"/>
  <w:defaultTabStop w:val="720"/>
  <w:characterSpacingControl w:val="doNotCompress"/>
  <w:compat>
    <w:compatSetting w:name="compatibilityMode" w:uri="http://schemas.microsoft.com/office/word" w:val="12"/>
  </w:compat>
  <w:rsids>
    <w:rsidRoot w:val="00006DBA"/>
    <w:rsid w:val="00006DBA"/>
    <w:rsid w:val="000425AF"/>
    <w:rsid w:val="0024461F"/>
    <w:rsid w:val="00364C03"/>
    <w:rsid w:val="00406DC3"/>
    <w:rsid w:val="00502DD3"/>
    <w:rsid w:val="00557F99"/>
    <w:rsid w:val="005E0CBB"/>
    <w:rsid w:val="006229EF"/>
    <w:rsid w:val="00673A22"/>
    <w:rsid w:val="00821BC6"/>
    <w:rsid w:val="009D030B"/>
    <w:rsid w:val="00A974FC"/>
    <w:rsid w:val="00AF4F5B"/>
    <w:rsid w:val="00B82B00"/>
    <w:rsid w:val="00BD0ACA"/>
    <w:rsid w:val="00C705C4"/>
    <w:rsid w:val="00CD535B"/>
    <w:rsid w:val="00DB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3"/>
    <o:shapelayout v:ext="edit">
      <o:idmap v:ext="edit" data="1"/>
      <o:rules v:ext="edit">
        <o:r id="V:Rule25" type="connector" idref="#_x0000_s1095"/>
        <o:r id="V:Rule26" type="connector" idref="#_x0000_s1094"/>
        <o:r id="V:Rule27" type="connector" idref="#_x0000_s1090"/>
        <o:r id="V:Rule28" type="connector" idref="#_x0000_s1093"/>
        <o:r id="V:Rule29" type="connector" idref="#_x0000_s1027"/>
        <o:r id="V:Rule30" type="connector" idref="#_x0000_s1089"/>
        <o:r id="V:Rule31" type="connector" idref="#_x0000_s1096"/>
        <o:r id="V:Rule32" type="connector" idref="#_x0000_s1105"/>
        <o:r id="V:Rule33" type="connector" idref="#_x0000_s1030"/>
        <o:r id="V:Rule34" type="connector" idref="#_x0000_s1028"/>
        <o:r id="V:Rule35" type="connector" idref="#_x0000_s1109"/>
        <o:r id="V:Rule36" type="connector" idref="#_x0000_s1106"/>
        <o:r id="V:Rule37" type="connector" idref="#_x0000_s1122"/>
        <o:r id="V:Rule38" type="connector" idref="#_x0000_s1033"/>
        <o:r id="V:Rule39" type="connector" idref="#_x0000_s1125"/>
        <o:r id="V:Rule40" type="connector" idref="#_x0000_s1121"/>
        <o:r id="V:Rule41" type="connector" idref="#_x0000_s1112"/>
        <o:r id="V:Rule42" type="connector" idref="#_x0000_s1127"/>
        <o:r id="V:Rule43" type="connector" idref="#_x0000_s1031"/>
        <o:r id="V:Rule44" type="connector" idref="#_x0000_s1032"/>
        <o:r id="V:Rule45" type="connector" idref="#_x0000_s1126"/>
        <o:r id="V:Rule46" type="connector" idref="#_x0000_s1110"/>
        <o:r id="V:Rule47" type="connector" idref="#_x0000_s1128"/>
        <o:r id="V:Rule48" type="connector" idref="#_x0000_s1111"/>
      </o:rules>
    </o:shapelayout>
  </w:shapeDefaults>
  <w:decimalSymbol w:val="."/>
  <w:listSeparator w:val=","/>
  <w14:docId w14:val="7A9CE5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5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DB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D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D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29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_dlc_DocIdUrl xmlns="5e3a169e-af0f-4f4e-a104-3480f9231ac9">
      <Url>https://sharepoint.usafa.edu/academics/eleccompengineering/ECE434/_layouts/DocIdRedir.aspx?ID=F37VMCUASEEK-836-32</Url>
      <Description>F37VMCUASEEK-836-32</Description>
    </_dlc_DocIdUrl>
    <_dlc_DocId xmlns="5e3a169e-af0f-4f4e-a104-3480f9231ac9">F37VMCUASEEK-836-32</_dlc_DocId>
    <_dlc_DocIdPersistId xmlns="5e3a169e-af0f-4f4e-a104-3480f9231ac9" xsi:nil="true"/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9B4C5017C164BB12E1A533DD2FFE5" ma:contentTypeVersion="3" ma:contentTypeDescription="Create a new document." ma:contentTypeScope="" ma:versionID="aebced84b5d774683316a169ad23db9b">
  <xsd:schema xmlns:xsd="http://www.w3.org/2001/XMLSchema" xmlns:xs="http://www.w3.org/2001/XMLSchema" xmlns:p="http://schemas.microsoft.com/office/2006/metadata/properties" xmlns:ns2="5e3a169e-af0f-4f4e-a104-3480f9231ac9" targetNamespace="http://schemas.microsoft.com/office/2006/metadata/properties" ma:root="true" ma:fieldsID="6133a228f73d17da6479861d3d19eaa2" ns2:_="">
    <xsd:import namespace="5e3a169e-af0f-4f4e-a104-3480f9231ac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3a169e-af0f-4f4e-a104-3480f9231ac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2DB16-FA86-4D07-BED1-B1523030D2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9DDF9B-53B4-4F9C-8FF1-4E8E6840CD3E}">
  <ds:schemaRefs>
    <ds:schemaRef ds:uri="http://purl.org/dc/elements/1.1/"/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5e3a169e-af0f-4f4e-a104-3480f9231ac9"/>
  </ds:schemaRefs>
</ds:datastoreItem>
</file>

<file path=customXml/itemProps3.xml><?xml version="1.0" encoding="utf-8"?>
<ds:datastoreItem xmlns:ds="http://schemas.openxmlformats.org/officeDocument/2006/customXml" ds:itemID="{5964C5FA-8F8A-472C-8086-5819898E356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C9DAB69-F420-4941-8B37-68CE2788E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3a169e-af0f-4f4e-a104-3480f9231a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USAFA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Al.Batten</dc:creator>
  <cp:keywords/>
  <dc:description/>
  <cp:lastModifiedBy>Test</cp:lastModifiedBy>
  <cp:revision>2</cp:revision>
  <cp:lastPrinted>2016-08-12T15:36:00Z</cp:lastPrinted>
  <dcterms:created xsi:type="dcterms:W3CDTF">2009-08-06T14:47:00Z</dcterms:created>
  <dcterms:modified xsi:type="dcterms:W3CDTF">2016-08-12T15:37:00Z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0x0101007979B4C5017C164BB12E1A533DD2FFE5</vt:lpwstr>
  </property>
  <property fmtid="{D5CDD505-2E9C-101B-9397-08002B2CF9AE}" pid="3" name="_dlc_DocIdItemGuid">
    <vt:lpwstr>540f7083-4f89-4207-b109-d7bb7dfc4bb9</vt:lpwstr>
  </property>
  <property fmtid="{D5CDD505-2E9C-101B-9397-08002B2CF9AE}" pid="4" name="Order">
    <vt:r8>3200</vt:r8>
  </property>
  <property fmtid="{D5CDD505-2E9C-101B-9397-08002B2CF9AE}" pid="5" name="xd_ProgID">
    <vt:lpwstr/>
  </property>
  <property fmtid="{D5CDD505-2E9C-101B-9397-08002B2CF9AE}" pid="6" name="TemplateUrl">
    <vt:lpwstr/>
  </property>
</Properties>
</file>