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Pr="006C195E" w:rsidRDefault="00C615A3">
      <w:pPr>
        <w:pStyle w:val="Title"/>
        <w:jc w:val="center"/>
        <w:rPr>
          <w:lang w:val="fr-FR"/>
        </w:rPr>
      </w:pPr>
      <w:r w:rsidRPr="006C195E">
        <w:rPr>
          <w:lang w:val="fr-FR"/>
        </w:rPr>
        <w:t xml:space="preserve">PEX3 </w:t>
      </w:r>
      <w:proofErr w:type="spellStart"/>
      <w:r w:rsidRPr="006C195E">
        <w:rPr>
          <w:lang w:val="fr-FR"/>
        </w:rPr>
        <w:t>Analysis</w:t>
      </w:r>
      <w:proofErr w:type="spellEnd"/>
      <w:r w:rsidRPr="006C195E">
        <w:rPr>
          <w:lang w:val="fr-FR"/>
        </w:rPr>
        <w:t xml:space="preserve"> </w:t>
      </w:r>
      <w:proofErr w:type="gramStart"/>
      <w:r w:rsidRPr="006C195E">
        <w:rPr>
          <w:lang w:val="fr-FR"/>
        </w:rPr>
        <w:t>Report:</w:t>
      </w:r>
      <w:proofErr w:type="gramEnd"/>
      <w:r w:rsidRPr="006C195E">
        <w:rPr>
          <w:lang w:val="fr-FR"/>
        </w:rPr>
        <w:t xml:space="preserve"> LRU Page Replacement Simulation</w:t>
      </w:r>
    </w:p>
    <w:p w14:paraId="25746819" w14:textId="40E9CEF7" w:rsidR="00EF6B0D" w:rsidRDefault="00C615A3">
      <w:pPr>
        <w:jc w:val="center"/>
      </w:pPr>
      <w:r>
        <w:rPr>
          <w:color w:val="444444"/>
          <w:sz w:val="24"/>
        </w:rPr>
        <w:t>CS 483 — Operating Systems — Spring 2026</w:t>
      </w:r>
      <w:r>
        <w:br/>
        <w:t>Name: ________</w:t>
      </w:r>
      <w:r w:rsidR="006C195E">
        <w:t>David Anand</w:t>
      </w:r>
      <w:r>
        <w:t>_______     Section: ____</w:t>
      </w:r>
      <w:r w:rsidR="006C195E">
        <w:t>M3</w:t>
      </w:r>
      <w:r>
        <w:t xml:space="preserve">____     Date: </w:t>
      </w:r>
      <w:r w:rsidR="006C195E">
        <w:t>4/23/26</w:t>
      </w:r>
      <w:r>
        <w:t>______</w:t>
      </w:r>
    </w:p>
    <w:p w14:paraId="7DCA5D8C" w14:textId="77777777" w:rsidR="00EF6B0D" w:rsidRDefault="00C615A3">
      <w:pPr>
        <w:pStyle w:val="Heading2"/>
      </w:pPr>
      <w:r>
        <w:t>Documentation Statement</w:t>
      </w:r>
    </w:p>
    <w:p w14:paraId="061D558F" w14:textId="147AEED7" w:rsidR="001D2A47" w:rsidRDefault="001D2A47" w:rsidP="001D2A47">
      <w:r>
        <w:t xml:space="preserve">I used </w:t>
      </w:r>
      <w:proofErr w:type="spellStart"/>
      <w:r>
        <w:t>grammery</w:t>
      </w:r>
      <w:proofErr w:type="spellEnd"/>
      <w:r>
        <w:t xml:space="preserve"> and a few websites for code references that is inside the .c file. I was having trouble with excel on my VM and the data not formatting so I used </w:t>
      </w:r>
      <w:proofErr w:type="spellStart"/>
      <w:r>
        <w:t>claude</w:t>
      </w:r>
      <w:proofErr w:type="spellEnd"/>
      <w:r>
        <w:t xml:space="preserve"> to make the graphs based on the data. </w:t>
      </w:r>
      <w:r w:rsidR="00621E59">
        <w:t xml:space="preserve">I understand if I lose points for this. </w:t>
      </w:r>
      <w:hyperlink r:id="rId9" w:history="1">
        <w:r w:rsidR="00C0317B" w:rsidRPr="006D492B">
          <w:rPr>
            <w:rStyle w:val="Hyperlink"/>
          </w:rPr>
          <w:t>https://claude.ai/share/f20b4483-f018-478f-837e-4078018a60f1</w:t>
        </w:r>
      </w:hyperlink>
    </w:p>
    <w:p w14:paraId="46FEF0F2" w14:textId="77777777" w:rsidR="00C0317B" w:rsidRPr="001D2A47" w:rsidRDefault="00C0317B" w:rsidP="001D2A47"/>
    <w:p w14:paraId="6D509A5F" w14:textId="77777777" w:rsidR="001D2A47" w:rsidRDefault="00C615A3" w:rsidP="001D2A47">
      <w:pPr>
        <w:pStyle w:val="Heading1"/>
      </w:pPr>
      <w:r>
        <w:t>1. Optimum Frame Size Recommendation (4 pts)</w:t>
      </w:r>
    </w:p>
    <w:p w14:paraId="67E6FE0B" w14:textId="77777777" w:rsidR="001D2A47" w:rsidRDefault="001D2A47" w:rsidP="001D2A47">
      <w:pPr>
        <w:pStyle w:val="Heading1"/>
        <w:rPr>
          <w:rFonts w:ascii="Calibri" w:eastAsiaTheme="minorEastAsia" w:hAnsi="Calibri" w:cstheme="minorBidi"/>
          <w:b w:val="0"/>
          <w:bCs w:val="0"/>
          <w:color w:val="auto"/>
          <w:sz w:val="22"/>
          <w:szCs w:val="22"/>
        </w:rPr>
      </w:pPr>
      <w:r w:rsidRPr="001D2A47">
        <w:rPr>
          <w:rFonts w:ascii="Calibri" w:eastAsiaTheme="minorEastAsia" w:hAnsi="Calibri" w:cstheme="minorBidi"/>
          <w:b w:val="0"/>
          <w:bCs w:val="0"/>
          <w:color w:val="auto"/>
          <w:sz w:val="22"/>
          <w:szCs w:val="22"/>
        </w:rPr>
        <w:t>The best solution is thus the 4 KB frame size, allocating 380 frames. With 380 frames, the 4 KB frame size simulation results in a page fault percentage of 9.99%, meeting the required 10% criterion using just 1,520 KB of physical memory. While the 1 KB frame size meets the criterion with even lesser physical memory usage (1,319 KB), the same takes 1,319 frames to do so, which translates into three times the number of page table entries used by the 4 KB frame size simulation. Using larger frames reduces the number of unique page numbers to be tracked by the simulator, thus reducing the size of the page table.</w:t>
      </w:r>
    </w:p>
    <w:p w14:paraId="370CF1A8" w14:textId="10F6D21B" w:rsidR="00EF6B0D" w:rsidRDefault="00C615A3" w:rsidP="001D2A47">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73"/>
        <w:gridCol w:w="2873"/>
        <w:gridCol w:w="2874"/>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07CB6115" w:rsidR="001D2A47" w:rsidRDefault="001D2A47" w:rsidP="001D2A47">
            <w:pPr>
              <w:cnfStyle w:val="000000100000" w:firstRow="0" w:lastRow="0" w:firstColumn="0" w:lastColumn="0" w:oddVBand="0" w:evenVBand="0" w:oddHBand="1" w:evenHBand="0" w:firstRowFirstColumn="0" w:firstRowLastColumn="0" w:lastRowFirstColumn="0" w:lastRowLastColumn="0"/>
            </w:pPr>
            <w:r>
              <w:t>2974</w:t>
            </w:r>
          </w:p>
        </w:tc>
        <w:tc>
          <w:tcPr>
            <w:tcW w:w="2880" w:type="dxa"/>
          </w:tcPr>
          <w:p w14:paraId="08C39E0F" w14:textId="36C94C73" w:rsidR="00EF6B0D" w:rsidRDefault="001D2A47">
            <w:pPr>
              <w:cnfStyle w:val="000000100000" w:firstRow="0" w:lastRow="0" w:firstColumn="0" w:lastColumn="0" w:oddVBand="0" w:evenVBand="0" w:oddHBand="1" w:evenHBand="0" w:firstRowFirstColumn="0" w:firstRowLastColumn="0" w:lastRowFirstColumn="0" w:lastRowLastColumn="0"/>
            </w:pPr>
            <w:r>
              <w:t>9.99990%</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17E608E8" w:rsidR="00EF6B0D" w:rsidRDefault="001D2A47">
            <w:pPr>
              <w:cnfStyle w:val="000000010000" w:firstRow="0" w:lastRow="0" w:firstColumn="0" w:lastColumn="0" w:oddVBand="0" w:evenVBand="0" w:oddHBand="0" w:evenHBand="1" w:firstRowFirstColumn="0" w:firstRowLastColumn="0" w:lastRowFirstColumn="0" w:lastRowLastColumn="0"/>
            </w:pPr>
            <w:r>
              <w:t>1319</w:t>
            </w:r>
          </w:p>
        </w:tc>
        <w:tc>
          <w:tcPr>
            <w:tcW w:w="2880" w:type="dxa"/>
          </w:tcPr>
          <w:p w14:paraId="016AE040" w14:textId="3AF54E2F" w:rsidR="00EF6B0D" w:rsidRDefault="001D2A47">
            <w:pPr>
              <w:cnfStyle w:val="000000010000" w:firstRow="0" w:lastRow="0" w:firstColumn="0" w:lastColumn="0" w:oddVBand="0" w:evenVBand="0" w:oddHBand="0" w:evenHBand="1" w:firstRowFirstColumn="0" w:firstRowLastColumn="0" w:lastRowFirstColumn="0" w:lastRowLastColumn="0"/>
            </w:pPr>
            <w:r>
              <w:t>9.9995</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1146602A" w:rsidR="00EF6B0D" w:rsidRDefault="001D2A47">
            <w:pPr>
              <w:cnfStyle w:val="000000100000" w:firstRow="0" w:lastRow="0" w:firstColumn="0" w:lastColumn="0" w:oddVBand="0" w:evenVBand="0" w:oddHBand="1" w:evenHBand="0" w:firstRowFirstColumn="0" w:firstRowLastColumn="0" w:lastRowFirstColumn="0" w:lastRowLastColumn="0"/>
            </w:pPr>
            <w:r>
              <w:t>685</w:t>
            </w:r>
          </w:p>
        </w:tc>
        <w:tc>
          <w:tcPr>
            <w:tcW w:w="2880" w:type="dxa"/>
          </w:tcPr>
          <w:p w14:paraId="4485C4FC" w14:textId="040581F1" w:rsidR="00EF6B0D" w:rsidRDefault="001D2A47">
            <w:pPr>
              <w:cnfStyle w:val="000000100000" w:firstRow="0" w:lastRow="0" w:firstColumn="0" w:lastColumn="0" w:oddVBand="0" w:evenVBand="0" w:oddHBand="1" w:evenHBand="0" w:firstRowFirstColumn="0" w:firstRowLastColumn="0" w:lastRowFirstColumn="0" w:lastRowLastColumn="0"/>
            </w:pPr>
            <w:r>
              <w:t>9.9946</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3BC5A6B7" w:rsidR="00EF6B0D" w:rsidRDefault="001D2A47">
            <w:pPr>
              <w:cnfStyle w:val="000000010000" w:firstRow="0" w:lastRow="0" w:firstColumn="0" w:lastColumn="0" w:oddVBand="0" w:evenVBand="0" w:oddHBand="0" w:evenHBand="1" w:firstRowFirstColumn="0" w:firstRowLastColumn="0" w:lastRowFirstColumn="0" w:lastRowLastColumn="0"/>
            </w:pPr>
            <w:r>
              <w:t>380</w:t>
            </w:r>
          </w:p>
        </w:tc>
        <w:tc>
          <w:tcPr>
            <w:tcW w:w="2880" w:type="dxa"/>
          </w:tcPr>
          <w:p w14:paraId="7E19495A" w14:textId="1F8BDB5B" w:rsidR="00EF6B0D" w:rsidRDefault="001D2A47">
            <w:pPr>
              <w:cnfStyle w:val="000000010000" w:firstRow="0" w:lastRow="0" w:firstColumn="0" w:lastColumn="0" w:oddVBand="0" w:evenVBand="0" w:oddHBand="0" w:evenHBand="1" w:firstRowFirstColumn="0" w:firstRowLastColumn="0" w:lastRowFirstColumn="0" w:lastRowLastColumn="0"/>
            </w:pPr>
            <w:r>
              <w:t>9.9904</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Pr="009E4685" w:rsidRDefault="00C615A3">
      <w:pPr>
        <w:rPr>
          <w:lang w:val="fr-FR"/>
        </w:rPr>
      </w:pPr>
      <w:r>
        <w:t xml:space="preserve">Insert one chart per frame size showing Frames (x-axis) vs. Number of Page Faults (y-axis). Each chart must have a descriptive title, labeled axes with units, and clean formatting. </w:t>
      </w:r>
      <w:r w:rsidRPr="009E4685">
        <w:rPr>
          <w:lang w:val="fr-FR"/>
        </w:rPr>
        <w:t>(1.5 pts per chart)</w:t>
      </w:r>
    </w:p>
    <w:p w14:paraId="3A3BBD29" w14:textId="77777777" w:rsidR="00EF6B0D" w:rsidRPr="009E4685" w:rsidRDefault="00C615A3">
      <w:pPr>
        <w:pStyle w:val="Heading3"/>
        <w:rPr>
          <w:lang w:val="fr-FR"/>
        </w:rPr>
      </w:pPr>
      <w:r w:rsidRPr="009E4685">
        <w:rPr>
          <w:lang w:val="fr-FR"/>
        </w:rPr>
        <w:t xml:space="preserve">512 B Frames — Page </w:t>
      </w:r>
      <w:proofErr w:type="spellStart"/>
      <w:r w:rsidRPr="009E4685">
        <w:rPr>
          <w:lang w:val="fr-FR"/>
        </w:rPr>
        <w:t>Faults</w:t>
      </w:r>
      <w:proofErr w:type="spellEnd"/>
      <w:r w:rsidRPr="009E4685">
        <w:rPr>
          <w:lang w:val="fr-FR"/>
        </w:rPr>
        <w:t xml:space="preserve"> (1.5 pts)</w:t>
      </w:r>
    </w:p>
    <w:p w14:paraId="17174149" w14:textId="7FA49552" w:rsidR="00EF6B0D" w:rsidRPr="009E4685" w:rsidRDefault="009E4685">
      <w:pPr>
        <w:rPr>
          <w:lang w:val="fr-FR"/>
        </w:rPr>
      </w:pPr>
      <w:r w:rsidRPr="009E4685">
        <w:rPr>
          <w:lang w:val="fr-FR"/>
        </w:rPr>
        <w:drawing>
          <wp:inline distT="0" distB="0" distL="0" distR="0" wp14:anchorId="68017315" wp14:editId="79A79B6A">
            <wp:extent cx="5486400" cy="3429000"/>
            <wp:effectExtent l="0" t="0" r="0" b="0"/>
            <wp:docPr id="21453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8511" name=""/>
                    <pic:cNvPicPr/>
                  </pic:nvPicPr>
                  <pic:blipFill>
                    <a:blip r:embed="rId10"/>
                    <a:stretch>
                      <a:fillRect/>
                    </a:stretch>
                  </pic:blipFill>
                  <pic:spPr>
                    <a:xfrm>
                      <a:off x="0" y="0"/>
                      <a:ext cx="5486400" cy="3429000"/>
                    </a:xfrm>
                    <a:prstGeom prst="rect">
                      <a:avLst/>
                    </a:prstGeom>
                  </pic:spPr>
                </pic:pic>
              </a:graphicData>
            </a:graphic>
          </wp:inline>
        </w:drawing>
      </w:r>
    </w:p>
    <w:p w14:paraId="72304809" w14:textId="77777777" w:rsidR="00EF6B0D" w:rsidRPr="009E4685" w:rsidRDefault="00C615A3">
      <w:pPr>
        <w:pStyle w:val="Heading3"/>
        <w:rPr>
          <w:lang w:val="fr-FR"/>
        </w:rPr>
      </w:pPr>
      <w:r w:rsidRPr="009E4685">
        <w:rPr>
          <w:lang w:val="fr-FR"/>
        </w:rPr>
        <w:lastRenderedPageBreak/>
        <w:t xml:space="preserve">1 KB Frames — Page </w:t>
      </w:r>
      <w:proofErr w:type="spellStart"/>
      <w:r w:rsidRPr="009E4685">
        <w:rPr>
          <w:lang w:val="fr-FR"/>
        </w:rPr>
        <w:t>Faults</w:t>
      </w:r>
      <w:proofErr w:type="spellEnd"/>
      <w:r w:rsidRPr="009E4685">
        <w:rPr>
          <w:lang w:val="fr-FR"/>
        </w:rPr>
        <w:t xml:space="preserve"> (1.5 pts)</w:t>
      </w:r>
    </w:p>
    <w:p w14:paraId="14CFB9D0" w14:textId="22C2CA2D" w:rsidR="00EF6B0D" w:rsidRPr="006C195E" w:rsidRDefault="009E4685">
      <w:pPr>
        <w:rPr>
          <w:lang w:val="fr-FR"/>
        </w:rPr>
      </w:pPr>
      <w:r w:rsidRPr="009E4685">
        <w:rPr>
          <w:lang w:val="fr-FR"/>
        </w:rPr>
        <w:drawing>
          <wp:inline distT="0" distB="0" distL="0" distR="0" wp14:anchorId="25D2EB0E" wp14:editId="6D580857">
            <wp:extent cx="5486400" cy="3429000"/>
            <wp:effectExtent l="0" t="0" r="0" b="0"/>
            <wp:docPr id="14469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6847" name=""/>
                    <pic:cNvPicPr/>
                  </pic:nvPicPr>
                  <pic:blipFill>
                    <a:blip r:embed="rId11"/>
                    <a:stretch>
                      <a:fillRect/>
                    </a:stretch>
                  </pic:blipFill>
                  <pic:spPr>
                    <a:xfrm>
                      <a:off x="0" y="0"/>
                      <a:ext cx="5486400" cy="3429000"/>
                    </a:xfrm>
                    <a:prstGeom prst="rect">
                      <a:avLst/>
                    </a:prstGeom>
                  </pic:spPr>
                </pic:pic>
              </a:graphicData>
            </a:graphic>
          </wp:inline>
        </w:drawing>
      </w:r>
    </w:p>
    <w:p w14:paraId="00182BA5" w14:textId="77777777" w:rsidR="00EF6B0D" w:rsidRPr="006C195E" w:rsidRDefault="00C615A3">
      <w:pPr>
        <w:pStyle w:val="Heading3"/>
        <w:rPr>
          <w:lang w:val="fr-FR"/>
        </w:rPr>
      </w:pPr>
      <w:r w:rsidRPr="006C195E">
        <w:rPr>
          <w:lang w:val="fr-FR"/>
        </w:rPr>
        <w:t xml:space="preserve">2 KB Frames — Page </w:t>
      </w:r>
      <w:proofErr w:type="spellStart"/>
      <w:r w:rsidRPr="006C195E">
        <w:rPr>
          <w:lang w:val="fr-FR"/>
        </w:rPr>
        <w:t>Faults</w:t>
      </w:r>
      <w:proofErr w:type="spellEnd"/>
      <w:r w:rsidRPr="006C195E">
        <w:rPr>
          <w:lang w:val="fr-FR"/>
        </w:rPr>
        <w:t xml:space="preserve"> (1.5 pts)</w:t>
      </w:r>
    </w:p>
    <w:p w14:paraId="05A1F64A" w14:textId="192BCAE4" w:rsidR="00EF6B0D" w:rsidRPr="006C195E" w:rsidRDefault="009E4685">
      <w:pPr>
        <w:rPr>
          <w:lang w:val="fr-FR"/>
        </w:rPr>
      </w:pPr>
      <w:r w:rsidRPr="009E4685">
        <w:rPr>
          <w:lang w:val="fr-FR"/>
        </w:rPr>
        <w:drawing>
          <wp:inline distT="0" distB="0" distL="0" distR="0" wp14:anchorId="40133F1B" wp14:editId="4F0796B6">
            <wp:extent cx="5486400" cy="3429000"/>
            <wp:effectExtent l="0" t="0" r="0" b="0"/>
            <wp:docPr id="16469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9080" name=""/>
                    <pic:cNvPicPr/>
                  </pic:nvPicPr>
                  <pic:blipFill>
                    <a:blip r:embed="rId12"/>
                    <a:stretch>
                      <a:fillRect/>
                    </a:stretch>
                  </pic:blipFill>
                  <pic:spPr>
                    <a:xfrm>
                      <a:off x="0" y="0"/>
                      <a:ext cx="5486400" cy="3429000"/>
                    </a:xfrm>
                    <a:prstGeom prst="rect">
                      <a:avLst/>
                    </a:prstGeom>
                  </pic:spPr>
                </pic:pic>
              </a:graphicData>
            </a:graphic>
          </wp:inline>
        </w:drawing>
      </w:r>
    </w:p>
    <w:p w14:paraId="31722D4E" w14:textId="77777777" w:rsidR="00EF6B0D" w:rsidRPr="006C195E" w:rsidRDefault="00C615A3">
      <w:pPr>
        <w:pStyle w:val="Heading3"/>
        <w:rPr>
          <w:lang w:val="fr-FR"/>
        </w:rPr>
      </w:pPr>
      <w:r w:rsidRPr="006C195E">
        <w:rPr>
          <w:lang w:val="fr-FR"/>
        </w:rPr>
        <w:lastRenderedPageBreak/>
        <w:t xml:space="preserve">4 KB Frames — Page </w:t>
      </w:r>
      <w:proofErr w:type="spellStart"/>
      <w:r w:rsidRPr="006C195E">
        <w:rPr>
          <w:lang w:val="fr-FR"/>
        </w:rPr>
        <w:t>Faults</w:t>
      </w:r>
      <w:proofErr w:type="spellEnd"/>
      <w:r w:rsidRPr="006C195E">
        <w:rPr>
          <w:lang w:val="fr-FR"/>
        </w:rPr>
        <w:t xml:space="preserve"> (1.5 pts)</w:t>
      </w:r>
    </w:p>
    <w:p w14:paraId="3DD59064" w14:textId="41942494" w:rsidR="00C0317B" w:rsidRPr="006C195E" w:rsidRDefault="009E4685">
      <w:pPr>
        <w:jc w:val="center"/>
        <w:rPr>
          <w:lang w:val="fr-FR"/>
        </w:rPr>
      </w:pPr>
      <w:r w:rsidRPr="009E4685">
        <w:rPr>
          <w:lang w:val="fr-FR"/>
        </w:rPr>
        <w:drawing>
          <wp:inline distT="0" distB="0" distL="0" distR="0" wp14:anchorId="6B4C0F2A" wp14:editId="4321F508">
            <wp:extent cx="5486400" cy="3429000"/>
            <wp:effectExtent l="0" t="0" r="0" b="0"/>
            <wp:docPr id="202496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5780" name=""/>
                    <pic:cNvPicPr/>
                  </pic:nvPicPr>
                  <pic:blipFill>
                    <a:blip r:embed="rId13"/>
                    <a:stretch>
                      <a:fillRect/>
                    </a:stretch>
                  </pic:blipFill>
                  <pic:spPr>
                    <a:xfrm>
                      <a:off x="0" y="0"/>
                      <a:ext cx="5486400" cy="3429000"/>
                    </a:xfrm>
                    <a:prstGeom prst="rect">
                      <a:avLst/>
                    </a:prstGeom>
                  </pic:spPr>
                </pic:pic>
              </a:graphicData>
            </a:graphic>
          </wp:inline>
        </w:drawing>
      </w:r>
    </w:p>
    <w:p w14:paraId="470D75E4" w14:textId="77777777" w:rsidR="00EF6B0D" w:rsidRPr="006C195E" w:rsidRDefault="00EF6B0D">
      <w:pPr>
        <w:rPr>
          <w:lang w:val="fr-FR"/>
        </w:rPr>
      </w:pPr>
    </w:p>
    <w:p w14:paraId="6A7092C7" w14:textId="77777777" w:rsidR="00EF6B0D" w:rsidRPr="009E4685" w:rsidRDefault="00C615A3">
      <w:pPr>
        <w:pStyle w:val="Heading1"/>
      </w:pPr>
      <w:r w:rsidRPr="009E4685">
        <w:t>4. Frames vs. Page-Fault Rate — 4 charts (6 pts)</w:t>
      </w:r>
    </w:p>
    <w:p w14:paraId="7BBBCC28" w14:textId="77777777" w:rsidR="00EF6B0D" w:rsidRDefault="00C615A3">
      <w:r w:rsidRPr="009E4685">
        <w:t xml:space="preserve">Insert one chart per frame size showing Frames (x-axis) vs. Page-Fault Rate (y-axis). </w:t>
      </w:r>
      <w:r>
        <w:t>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62997975" w:rsidR="00EF6B0D" w:rsidRDefault="009E4685">
      <w:r w:rsidRPr="009E4685">
        <w:drawing>
          <wp:inline distT="0" distB="0" distL="0" distR="0" wp14:anchorId="34D565F4" wp14:editId="4EB7683B">
            <wp:extent cx="5486400" cy="3429000"/>
            <wp:effectExtent l="0" t="0" r="0" b="0"/>
            <wp:docPr id="183659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0747" name=""/>
                    <pic:cNvPicPr/>
                  </pic:nvPicPr>
                  <pic:blipFill>
                    <a:blip r:embed="rId14"/>
                    <a:stretch>
                      <a:fillRect/>
                    </a:stretch>
                  </pic:blipFill>
                  <pic:spPr>
                    <a:xfrm>
                      <a:off x="0" y="0"/>
                      <a:ext cx="5486400" cy="3429000"/>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10791325" w:rsidR="00EF6B0D" w:rsidRDefault="009E4685">
      <w:r w:rsidRPr="009E4685">
        <w:drawing>
          <wp:inline distT="0" distB="0" distL="0" distR="0" wp14:anchorId="0FE03D9A" wp14:editId="6D8E8047">
            <wp:extent cx="5486400" cy="3429000"/>
            <wp:effectExtent l="0" t="0" r="0" b="0"/>
            <wp:docPr id="19250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6633" name=""/>
                    <pic:cNvPicPr/>
                  </pic:nvPicPr>
                  <pic:blipFill>
                    <a:blip r:embed="rId15"/>
                    <a:stretch>
                      <a:fillRect/>
                    </a:stretch>
                  </pic:blipFill>
                  <pic:spPr>
                    <a:xfrm>
                      <a:off x="0" y="0"/>
                      <a:ext cx="5486400" cy="3429000"/>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4D9F32B5" w:rsidR="00EF6B0D" w:rsidRDefault="009E4685">
      <w:r w:rsidRPr="009E4685">
        <w:drawing>
          <wp:inline distT="0" distB="0" distL="0" distR="0" wp14:anchorId="6F691834" wp14:editId="046DCEF3">
            <wp:extent cx="5486400" cy="3429000"/>
            <wp:effectExtent l="0" t="0" r="0" b="0"/>
            <wp:docPr id="103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458" name=""/>
                    <pic:cNvPicPr/>
                  </pic:nvPicPr>
                  <pic:blipFill>
                    <a:blip r:embed="rId16"/>
                    <a:stretch>
                      <a:fillRect/>
                    </a:stretch>
                  </pic:blipFill>
                  <pic:spPr>
                    <a:xfrm>
                      <a:off x="0" y="0"/>
                      <a:ext cx="5486400" cy="3429000"/>
                    </a:xfrm>
                    <a:prstGeom prst="rect">
                      <a:avLst/>
                    </a:prstGeom>
                  </pic:spPr>
                </pic:pic>
              </a:graphicData>
            </a:graphic>
          </wp:inline>
        </w:drawing>
      </w:r>
    </w:p>
    <w:p w14:paraId="0CBB2984" w14:textId="77777777" w:rsidR="00EF6B0D" w:rsidRDefault="00C615A3">
      <w:pPr>
        <w:pStyle w:val="Heading3"/>
      </w:pPr>
      <w:r>
        <w:t>4 KB Frames — Fault Rate (1.5 pts)</w:t>
      </w:r>
    </w:p>
    <w:p w14:paraId="09BAC0C7" w14:textId="53A44F40" w:rsidR="00EF6B0D" w:rsidRDefault="009E4685">
      <w:r w:rsidRPr="009E4685">
        <w:drawing>
          <wp:inline distT="0" distB="0" distL="0" distR="0" wp14:anchorId="61812FA0" wp14:editId="649181F6">
            <wp:extent cx="5486400" cy="3429000"/>
            <wp:effectExtent l="0" t="0" r="0" b="0"/>
            <wp:docPr id="195486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3413" name=""/>
                    <pic:cNvPicPr/>
                  </pic:nvPicPr>
                  <pic:blipFill>
                    <a:blip r:embed="rId17"/>
                    <a:stretch>
                      <a:fillRect/>
                    </a:stretch>
                  </pic:blipFill>
                  <pic:spPr>
                    <a:xfrm>
                      <a:off x="0" y="0"/>
                      <a:ext cx="5486400" cy="3429000"/>
                    </a:xfrm>
                    <a:prstGeom prst="rect">
                      <a:avLst/>
                    </a:prstGeom>
                  </pic:spPr>
                </pic:pic>
              </a:graphicData>
            </a:graphic>
          </wp:inline>
        </w:drawing>
      </w:r>
    </w:p>
    <w:p w14:paraId="5C82416C" w14:textId="77777777" w:rsidR="00EF6B0D" w:rsidRDefault="00C615A3">
      <w:pPr>
        <w:pStyle w:val="Heading1"/>
      </w:pPr>
      <w:r>
        <w:lastRenderedPageBreak/>
        <w:t>5. Curve Shape and Working Set Analysis (5 pts)</w:t>
      </w:r>
    </w:p>
    <w:p w14:paraId="55501560" w14:textId="4542680F" w:rsidR="007506FA" w:rsidRDefault="007506FA" w:rsidP="007506FA">
      <w:pPr>
        <w:pStyle w:val="Heading1"/>
        <w:rPr>
          <w:rFonts w:ascii="Calibri" w:eastAsiaTheme="minorEastAsia" w:hAnsi="Calibri" w:cstheme="minorBidi"/>
          <w:b w:val="0"/>
          <w:bCs w:val="0"/>
          <w:color w:val="auto"/>
          <w:sz w:val="22"/>
          <w:szCs w:val="22"/>
        </w:rPr>
      </w:pPr>
      <w:r w:rsidRPr="007506FA">
        <w:rPr>
          <w:rFonts w:ascii="Calibri" w:eastAsiaTheme="minorEastAsia" w:hAnsi="Calibri" w:cstheme="minorBidi"/>
          <w:b w:val="0"/>
          <w:bCs w:val="0"/>
          <w:color w:val="auto"/>
          <w:sz w:val="22"/>
          <w:szCs w:val="22"/>
        </w:rPr>
        <w:t xml:space="preserve">In the fault-rate graphs, all of them exhibit identical shapes: a rapid descent followed by a slow decrease. The most rapid one-step reduction takes place between frame 1 and frame 2 and equals 8.9 percentage points (512 B), 9.7 pp (1 KB), 10.0 pp (2 KB), and 10.2 pp (4 KB). The fast early fall is attributed to the fact that adding one frame provides a lot of improvement when the system memory is very tight; the frames can resolve a huge </w:t>
      </w:r>
      <w:proofErr w:type="gramStart"/>
      <w:r w:rsidRPr="007506FA">
        <w:rPr>
          <w:rFonts w:ascii="Calibri" w:eastAsiaTheme="minorEastAsia" w:hAnsi="Calibri" w:cstheme="minorBidi"/>
          <w:b w:val="0"/>
          <w:bCs w:val="0"/>
          <w:color w:val="auto"/>
          <w:sz w:val="22"/>
          <w:szCs w:val="22"/>
        </w:rPr>
        <w:t>amount</w:t>
      </w:r>
      <w:proofErr w:type="gramEnd"/>
      <w:r w:rsidRPr="007506FA">
        <w:rPr>
          <w:rFonts w:ascii="Calibri" w:eastAsiaTheme="minorEastAsia" w:hAnsi="Calibri" w:cstheme="minorBidi"/>
          <w:b w:val="0"/>
          <w:bCs w:val="0"/>
          <w:color w:val="auto"/>
          <w:sz w:val="22"/>
          <w:szCs w:val="22"/>
        </w:rPr>
        <w:t xml:space="preserve"> of faults.</w:t>
      </w:r>
      <w:r>
        <w:rPr>
          <w:rFonts w:ascii="Calibri" w:eastAsiaTheme="minorEastAsia" w:hAnsi="Calibri" w:cstheme="minorBidi"/>
          <w:b w:val="0"/>
          <w:bCs w:val="0"/>
          <w:color w:val="auto"/>
          <w:sz w:val="22"/>
          <w:szCs w:val="22"/>
        </w:rPr>
        <w:t xml:space="preserve"> </w:t>
      </w:r>
      <w:r w:rsidRPr="007506FA">
        <w:rPr>
          <w:rFonts w:ascii="Calibri" w:eastAsiaTheme="minorEastAsia" w:hAnsi="Calibri" w:cstheme="minorBidi"/>
          <w:b w:val="0"/>
          <w:bCs w:val="0"/>
          <w:color w:val="auto"/>
          <w:sz w:val="22"/>
          <w:szCs w:val="22"/>
        </w:rPr>
        <w:t xml:space="preserve">The inflection point, when the fault-rate graph shifts to gradually flatten, appears at frames around 50–60 for all four configurations. At that stage, the gain per frame amounts to less than 0.1 percentage points, which corresponds to the working set size of the eon process. </w:t>
      </w:r>
      <w:proofErr w:type="gramStart"/>
      <w:r w:rsidRPr="007506FA">
        <w:rPr>
          <w:rFonts w:ascii="Calibri" w:eastAsiaTheme="minorEastAsia" w:hAnsi="Calibri" w:cstheme="minorBidi"/>
          <w:b w:val="0"/>
          <w:bCs w:val="0"/>
          <w:color w:val="auto"/>
          <w:sz w:val="22"/>
          <w:szCs w:val="22"/>
        </w:rPr>
        <w:t>In particular, 90%</w:t>
      </w:r>
      <w:proofErr w:type="gramEnd"/>
      <w:r w:rsidRPr="007506FA">
        <w:rPr>
          <w:rFonts w:ascii="Calibri" w:eastAsiaTheme="minorEastAsia" w:hAnsi="Calibri" w:cstheme="minorBidi"/>
          <w:b w:val="0"/>
          <w:bCs w:val="0"/>
          <w:color w:val="auto"/>
          <w:sz w:val="22"/>
          <w:szCs w:val="22"/>
        </w:rPr>
        <w:t xml:space="preserve"> of the total improvement in the fault rate is made by approximately frame 173 (4 KB), frame 330 (2 KB), frame 634 (1 KB), and frame 1,290 (512 B). Thus, the working set of eon process consists of approximately 640–692 KB irrespective of the size of page frames, which indicates its independence on page geometry.</w:t>
      </w:r>
    </w:p>
    <w:p w14:paraId="1418E42E" w14:textId="0DDC3E56" w:rsidR="00EF6B0D" w:rsidRDefault="00C615A3" w:rsidP="007506FA">
      <w:pPr>
        <w:pStyle w:val="Heading1"/>
      </w:pPr>
      <w:r>
        <w:t>6. Frame Size and Fault Rate Tradeoffs (5 pts)</w:t>
      </w:r>
    </w:p>
    <w:p w14:paraId="137F8E97" w14:textId="77777777" w:rsidR="007506FA" w:rsidRDefault="007506FA" w:rsidP="007506FA">
      <w:r>
        <w:t xml:space="preserve">The reason for a lower number of compulsory page faults in configurations with larger frames is that larger frames mean a smaller number of page numbers in the LRU queue because a higher number of bytes occupy each page number. At 1 frame, for instance, the 4 KB configuration faults in 83.91%, whereas 512 B in 86.53%. The reason for that lies in the fact that there </w:t>
      </w:r>
      <w:proofErr w:type="gramStart"/>
      <w:r>
        <w:t>is</w:t>
      </w:r>
      <w:proofErr w:type="gramEnd"/>
      <w:r>
        <w:t xml:space="preserve"> fewer pages.</w:t>
      </w:r>
    </w:p>
    <w:p w14:paraId="3EA48E08" w14:textId="77777777" w:rsidR="007506FA" w:rsidRDefault="007506FA" w:rsidP="007506FA">
      <w:r>
        <w:t xml:space="preserve">Nevertheless, the downside of larger frames is that larger internal fragmentation occurs. A 4 KB frame allocates up to 4,095 unused bytes, while a 512 B one allocates only 511. As can be seen from the data, a 1 KB configuration needs 1,319 KB </w:t>
      </w:r>
      <w:proofErr w:type="gramStart"/>
      <w:r>
        <w:t>in order to</w:t>
      </w:r>
      <w:proofErr w:type="gramEnd"/>
      <w:r>
        <w:t xml:space="preserve"> reach the threshold of 10%, which is the smallest compared to the other three. The same goes for 4 KB; it takes more memory </w:t>
      </w:r>
      <w:proofErr w:type="gramStart"/>
      <w:r>
        <w:t>in order to</w:t>
      </w:r>
      <w:proofErr w:type="gramEnd"/>
      <w:r>
        <w:t xml:space="preserve"> reach the point.</w:t>
      </w:r>
    </w:p>
    <w:p w14:paraId="1E30F8A5" w14:textId="7B489C83" w:rsidR="00EF6B0D" w:rsidRDefault="00EF6B0D" w:rsidP="007506FA"/>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A47"/>
    <w:rsid w:val="00240210"/>
    <w:rsid w:val="00270EDD"/>
    <w:rsid w:val="0029639D"/>
    <w:rsid w:val="00317D05"/>
    <w:rsid w:val="00326F90"/>
    <w:rsid w:val="003F4D2D"/>
    <w:rsid w:val="00403BD6"/>
    <w:rsid w:val="00462967"/>
    <w:rsid w:val="00621E59"/>
    <w:rsid w:val="006C195E"/>
    <w:rsid w:val="007506FA"/>
    <w:rsid w:val="009359C1"/>
    <w:rsid w:val="00986F38"/>
    <w:rsid w:val="009E4685"/>
    <w:rsid w:val="00AA1D8D"/>
    <w:rsid w:val="00B47730"/>
    <w:rsid w:val="00C0317B"/>
    <w:rsid w:val="00C03C71"/>
    <w:rsid w:val="00C615A3"/>
    <w:rsid w:val="00CB0664"/>
    <w:rsid w:val="00DB753E"/>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317B"/>
    <w:rPr>
      <w:color w:val="0000FF" w:themeColor="hyperlink"/>
      <w:u w:val="single"/>
    </w:rPr>
  </w:style>
  <w:style w:type="character" w:styleId="UnresolvedMention">
    <w:name w:val="Unresolved Mention"/>
    <w:basedOn w:val="DefaultParagraphFont"/>
    <w:uiPriority w:val="99"/>
    <w:semiHidden/>
    <w:unhideWhenUsed/>
    <w:rsid w:val="00C03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claude.ai/share/f20b4483-f018-478f-837e-4078018a60f1"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David L C2C USAF USAFA CW/CS11</cp:lastModifiedBy>
  <cp:revision>3</cp:revision>
  <dcterms:created xsi:type="dcterms:W3CDTF">2026-04-23T23:40:00Z</dcterms:created>
  <dcterms:modified xsi:type="dcterms:W3CDTF">2026-04-27T15:44:00Z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