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593420CE" w:rsidR="00EF6B0D" w:rsidRDefault="00C615A3">
      <w:pPr>
        <w:jc w:val="center"/>
      </w:pPr>
      <w:r>
        <w:rPr>
          <w:color w:val="444444"/>
          <w:sz w:val="24"/>
        </w:rPr>
        <w:t>CS 483 — Operating Systems — Spring 2026</w:t>
      </w:r>
      <w:r>
        <w:br/>
        <w:t xml:space="preserve">Name: </w:t>
      </w:r>
      <w:r w:rsidR="00CE6921">
        <w:t>Sweta Chandra Mohan</w:t>
      </w:r>
      <w:r>
        <w:t xml:space="preserve">     Section: </w:t>
      </w:r>
      <w:r w:rsidR="00CE6921">
        <w:t xml:space="preserve">M3 </w:t>
      </w:r>
      <w:r>
        <w:t xml:space="preserve">     Date: </w:t>
      </w:r>
      <w:r w:rsidR="00CE6921">
        <w:t>April 23, 2026</w:t>
      </w:r>
    </w:p>
    <w:p w14:paraId="5773B53A" w14:textId="28C2B45B" w:rsidR="00EF6B0D" w:rsidRDefault="00C615A3" w:rsidP="004257E7">
      <w:pPr>
        <w:pStyle w:val="Heading2"/>
      </w:pPr>
      <w:r>
        <w:t>Documentation Statement</w:t>
      </w:r>
    </w:p>
    <w:p w14:paraId="423BB67E" w14:textId="49D1A8D7" w:rsidR="00DA440F" w:rsidRDefault="00E5351B">
      <w:r>
        <w:t xml:space="preserve">Used my 220 doubly linked list lab to complete </w:t>
      </w:r>
      <w:r w:rsidR="005C7CE6">
        <w:t xml:space="preserve">the code. </w:t>
      </w:r>
    </w:p>
    <w:p w14:paraId="3E6A8C50" w14:textId="24A1F006" w:rsidR="000637F8" w:rsidRDefault="00DA440F">
      <w:hyperlink r:id="rId9" w:history="1">
        <w:r w:rsidRPr="00F76DB6">
          <w:rPr>
            <w:rStyle w:val="Hyperlink"/>
          </w:rPr>
          <w:t>https://www.cl.cam.ac.uk/teaching/2021/OpSystems/pdf/07-Paging.pdf</w:t>
        </w:r>
      </w:hyperlink>
      <w:r>
        <w:t xml:space="preserve"> used this </w:t>
      </w:r>
      <w:r w:rsidR="00291953">
        <w:t>to</w:t>
      </w:r>
      <w:r w:rsidR="000637F8">
        <w:t xml:space="preserve"> </w:t>
      </w:r>
      <w:r w:rsidR="000637F8" w:rsidRPr="000637F8">
        <w:t>explain internal fragmentation and the relationship between paging and memory management.</w:t>
      </w:r>
    </w:p>
    <w:p w14:paraId="0CFC452B" w14:textId="77777777" w:rsidR="00EF6B0D" w:rsidRDefault="00C615A3">
      <w:pPr>
        <w:pStyle w:val="Heading1"/>
      </w:pPr>
      <w:r>
        <w:t>1. Optimum Frame Size Recommendation (4 pts)</w:t>
      </w:r>
    </w:p>
    <w:p w14:paraId="560AA3DD" w14:textId="0C921613" w:rsidR="00D3253E" w:rsidRDefault="00D3253E">
      <w:r>
        <w:t xml:space="preserve">The optimum frame size is </w:t>
      </w:r>
      <w:r w:rsidR="001D1BCE">
        <w:t>4KB. This frame size requires 380 frames to keep the fault rate below ten percent</w:t>
      </w:r>
      <w:r w:rsidR="001E27B2">
        <w:t xml:space="preserve"> while other options</w:t>
      </w:r>
      <w:r w:rsidR="007F41CB">
        <w:t xml:space="preserve"> </w:t>
      </w:r>
      <w:r w:rsidR="00ED581B">
        <w:t>require</w:t>
      </w:r>
      <w:r w:rsidR="007F41CB">
        <w:t xml:space="preserve"> </w:t>
      </w:r>
      <w:r w:rsidR="00A34F49">
        <w:t>significantly more frames</w:t>
      </w:r>
      <w:r w:rsidR="009002E0">
        <w:t xml:space="preserve">. </w:t>
      </w:r>
      <w:r w:rsidR="00A444B2" w:rsidRPr="00A444B2">
        <w:t xml:space="preserve">The simulation showed that 512B pages required 2,974 frames, 1KB pages required 1,319 frames, 2KB pages required 685 frames, and 4KB pages required only 380 frames to reach approximately the same </w:t>
      </w:r>
      <w:r w:rsidR="00F4174A">
        <w:t>miss rate</w:t>
      </w:r>
      <w:r w:rsidR="00A444B2" w:rsidRPr="00A444B2">
        <w:t>.</w:t>
      </w:r>
    </w:p>
    <w:p w14:paraId="68C03592" w14:textId="77777777" w:rsidR="00C73EC0" w:rsidRDefault="00C73EC0"/>
    <w:p w14:paraId="370CF1A8" w14:textId="77777777" w:rsidR="00EF6B0D" w:rsidRDefault="00C615A3">
      <w:pPr>
        <w:pStyle w:val="Heading1"/>
      </w:pPr>
      <w:r>
        <w:t>2. Frames Required to Achieve &lt; 10% Page-Fault Rate (4 pts)</w:t>
      </w:r>
    </w:p>
    <w:p w14:paraId="069F8CE8" w14:textId="36451A9E" w:rsidR="00EF6B0D" w:rsidRDefault="00EF6B0D"/>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7565899A" w:rsidR="00EF6B0D" w:rsidRDefault="00B11295">
            <w:pPr>
              <w:cnfStyle w:val="000000100000" w:firstRow="0" w:lastRow="0" w:firstColumn="0" w:lastColumn="0" w:oddVBand="0" w:evenVBand="0" w:oddHBand="1" w:evenHBand="0" w:firstRowFirstColumn="0" w:firstRowLastColumn="0" w:lastRowFirstColumn="0" w:lastRowLastColumn="0"/>
            </w:pPr>
            <w:r>
              <w:t>2974</w:t>
            </w:r>
          </w:p>
        </w:tc>
        <w:tc>
          <w:tcPr>
            <w:tcW w:w="2880" w:type="dxa"/>
          </w:tcPr>
          <w:p w14:paraId="08C39E0F" w14:textId="2E6D277C" w:rsidR="00EF6B0D" w:rsidRDefault="00E65762">
            <w:pPr>
              <w:cnfStyle w:val="000000100000" w:firstRow="0" w:lastRow="0" w:firstColumn="0" w:lastColumn="0" w:oddVBand="0" w:evenVBand="0" w:oddHBand="1" w:evenHBand="0" w:firstRowFirstColumn="0" w:firstRowLastColumn="0" w:lastRowFirstColumn="0" w:lastRowLastColumn="0"/>
            </w:pPr>
            <w:r w:rsidRPr="00E65762">
              <w:t>0.09999</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2A31EFD4" w:rsidR="00EF6B0D" w:rsidRDefault="00B11295">
            <w:pPr>
              <w:cnfStyle w:val="000000010000" w:firstRow="0" w:lastRow="0" w:firstColumn="0" w:lastColumn="0" w:oddVBand="0" w:evenVBand="0" w:oddHBand="0" w:evenHBand="1" w:firstRowFirstColumn="0" w:firstRowLastColumn="0" w:lastRowFirstColumn="0" w:lastRowLastColumn="0"/>
            </w:pPr>
            <w:r>
              <w:t>1319</w:t>
            </w:r>
          </w:p>
        </w:tc>
        <w:tc>
          <w:tcPr>
            <w:tcW w:w="2880" w:type="dxa"/>
          </w:tcPr>
          <w:p w14:paraId="016AE040" w14:textId="6298FD43" w:rsidR="00EF6B0D" w:rsidRDefault="00892A34">
            <w:pPr>
              <w:cnfStyle w:val="000000010000" w:firstRow="0" w:lastRow="0" w:firstColumn="0" w:lastColumn="0" w:oddVBand="0" w:evenVBand="0" w:oddHBand="0" w:evenHBand="1" w:firstRowFirstColumn="0" w:firstRowLastColumn="0" w:lastRowFirstColumn="0" w:lastRowLastColumn="0"/>
            </w:pPr>
            <w:r w:rsidRPr="00892A34">
              <w:t>0.099995</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379668BB" w:rsidR="00EF6B0D" w:rsidRDefault="00B11295">
            <w:pPr>
              <w:cnfStyle w:val="000000100000" w:firstRow="0" w:lastRow="0" w:firstColumn="0" w:lastColumn="0" w:oddVBand="0" w:evenVBand="0" w:oddHBand="1" w:evenHBand="0" w:firstRowFirstColumn="0" w:firstRowLastColumn="0" w:lastRowFirstColumn="0" w:lastRowLastColumn="0"/>
            </w:pPr>
            <w:r>
              <w:t>685</w:t>
            </w:r>
          </w:p>
        </w:tc>
        <w:tc>
          <w:tcPr>
            <w:tcW w:w="2880" w:type="dxa"/>
          </w:tcPr>
          <w:p w14:paraId="4485C4FC" w14:textId="0A6F001C" w:rsidR="00EF6B0D" w:rsidRDefault="004231C5">
            <w:pPr>
              <w:cnfStyle w:val="000000100000" w:firstRow="0" w:lastRow="0" w:firstColumn="0" w:lastColumn="0" w:oddVBand="0" w:evenVBand="0" w:oddHBand="1" w:evenHBand="0" w:firstRowFirstColumn="0" w:firstRowLastColumn="0" w:lastRowFirstColumn="0" w:lastRowLastColumn="0"/>
            </w:pPr>
            <w:r w:rsidRPr="004231C5">
              <w:t>0.099946</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4542494B" w:rsidR="00EF6B0D" w:rsidRDefault="00B11295">
            <w:pPr>
              <w:cnfStyle w:val="000000010000" w:firstRow="0" w:lastRow="0" w:firstColumn="0" w:lastColumn="0" w:oddVBand="0" w:evenVBand="0" w:oddHBand="0" w:evenHBand="1" w:firstRowFirstColumn="0" w:firstRowLastColumn="0" w:lastRowFirstColumn="0" w:lastRowLastColumn="0"/>
            </w:pPr>
            <w:r>
              <w:t>380</w:t>
            </w:r>
          </w:p>
        </w:tc>
        <w:tc>
          <w:tcPr>
            <w:tcW w:w="2880" w:type="dxa"/>
          </w:tcPr>
          <w:p w14:paraId="7E19495A" w14:textId="6FB1CD13" w:rsidR="00EF6B0D" w:rsidRDefault="00EC7299">
            <w:pPr>
              <w:cnfStyle w:val="000000010000" w:firstRow="0" w:lastRow="0" w:firstColumn="0" w:lastColumn="0" w:oddVBand="0" w:evenVBand="0" w:oddHBand="0" w:evenHBand="1" w:firstRowFirstColumn="0" w:firstRowLastColumn="0" w:lastRowFirstColumn="0" w:lastRowLastColumn="0"/>
            </w:pPr>
            <w:r w:rsidRPr="00EC7299">
              <w:t>0.099904</w:t>
            </w:r>
          </w:p>
        </w:tc>
      </w:tr>
    </w:tbl>
    <w:p w14:paraId="041E3B84" w14:textId="77777777" w:rsidR="00EF6B0D" w:rsidRDefault="00EF6B0D"/>
    <w:p w14:paraId="16DDE244" w14:textId="77777777" w:rsidR="00EF6B0D" w:rsidRDefault="00C615A3">
      <w:pPr>
        <w:pStyle w:val="Heading1"/>
      </w:pPr>
      <w:r>
        <w:lastRenderedPageBreak/>
        <w:t>3. Frames vs. Number of Page Faults — 4 charts (6 pts)</w:t>
      </w:r>
    </w:p>
    <w:p w14:paraId="3A3BBD29" w14:textId="77777777" w:rsidR="00EF6B0D" w:rsidRDefault="00C615A3">
      <w:pPr>
        <w:pStyle w:val="Heading3"/>
      </w:pPr>
      <w:r>
        <w:t>512 B Frames — Page Faults (1.5 pts)</w:t>
      </w:r>
    </w:p>
    <w:p w14:paraId="20D499A6" w14:textId="425A001F" w:rsidR="00EF6B0D" w:rsidRDefault="00C275D0">
      <w:pPr>
        <w:jc w:val="center"/>
      </w:pPr>
      <w:r w:rsidRPr="00C275D0">
        <w:drawing>
          <wp:inline distT="0" distB="0" distL="0" distR="0" wp14:anchorId="11C36BC6" wp14:editId="110A3B7D">
            <wp:extent cx="5099312" cy="3060857"/>
            <wp:effectExtent l="0" t="0" r="6350" b="6350"/>
            <wp:docPr id="133678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85673" name=""/>
                    <pic:cNvPicPr/>
                  </pic:nvPicPr>
                  <pic:blipFill>
                    <a:blip r:embed="rId10"/>
                    <a:stretch>
                      <a:fillRect/>
                    </a:stretch>
                  </pic:blipFill>
                  <pic:spPr>
                    <a:xfrm>
                      <a:off x="0" y="0"/>
                      <a:ext cx="5099312" cy="3060857"/>
                    </a:xfrm>
                    <a:prstGeom prst="rect">
                      <a:avLst/>
                    </a:prstGeom>
                  </pic:spPr>
                </pic:pic>
              </a:graphicData>
            </a:graphic>
          </wp:inline>
        </w:drawing>
      </w:r>
    </w:p>
    <w:p w14:paraId="17174149" w14:textId="77777777" w:rsidR="00EF6B0D" w:rsidRDefault="00EF6B0D"/>
    <w:p w14:paraId="72304809" w14:textId="77777777" w:rsidR="00EF6B0D" w:rsidRDefault="00C615A3">
      <w:pPr>
        <w:pStyle w:val="Heading3"/>
      </w:pPr>
      <w:r>
        <w:t>1 KB Frames — Page Faults (1.5 pts)</w:t>
      </w:r>
    </w:p>
    <w:p w14:paraId="41487C27" w14:textId="32178C7B" w:rsidR="00EF6B0D" w:rsidRDefault="006A5D84">
      <w:pPr>
        <w:jc w:val="center"/>
      </w:pPr>
      <w:r w:rsidRPr="006A5D84">
        <w:drawing>
          <wp:inline distT="0" distB="0" distL="0" distR="0" wp14:anchorId="4C75159D" wp14:editId="42CAF416">
            <wp:extent cx="4997707" cy="2965602"/>
            <wp:effectExtent l="0" t="0" r="0" b="6350"/>
            <wp:docPr id="33709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96612" name=""/>
                    <pic:cNvPicPr/>
                  </pic:nvPicPr>
                  <pic:blipFill>
                    <a:blip r:embed="rId11"/>
                    <a:stretch>
                      <a:fillRect/>
                    </a:stretch>
                  </pic:blipFill>
                  <pic:spPr>
                    <a:xfrm>
                      <a:off x="0" y="0"/>
                      <a:ext cx="4997707" cy="2965602"/>
                    </a:xfrm>
                    <a:prstGeom prst="rect">
                      <a:avLst/>
                    </a:prstGeom>
                  </pic:spPr>
                </pic:pic>
              </a:graphicData>
            </a:graphic>
          </wp:inline>
        </w:drawing>
      </w:r>
    </w:p>
    <w:p w14:paraId="14CFB9D0" w14:textId="77777777" w:rsidR="00EF6B0D" w:rsidRDefault="00EF6B0D"/>
    <w:p w14:paraId="00182BA5" w14:textId="77777777" w:rsidR="00EF6B0D" w:rsidRDefault="00C615A3">
      <w:pPr>
        <w:pStyle w:val="Heading3"/>
      </w:pPr>
      <w:r>
        <w:lastRenderedPageBreak/>
        <w:t>2 KB Frames — Page Faults (1.5 pts)</w:t>
      </w:r>
    </w:p>
    <w:p w14:paraId="05A1F64A" w14:textId="4FD66381" w:rsidR="00EF6B0D" w:rsidRDefault="006A5D84">
      <w:r w:rsidRPr="006A5D84">
        <w:rPr>
          <w:i/>
          <w:color w:val="888888"/>
        </w:rPr>
        <w:drawing>
          <wp:inline distT="0" distB="0" distL="0" distR="0" wp14:anchorId="6EB42C25" wp14:editId="110E70F2">
            <wp:extent cx="5150115" cy="3041806"/>
            <wp:effectExtent l="0" t="0" r="0" b="6350"/>
            <wp:docPr id="3477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349" name=""/>
                    <pic:cNvPicPr/>
                  </pic:nvPicPr>
                  <pic:blipFill>
                    <a:blip r:embed="rId12"/>
                    <a:stretch>
                      <a:fillRect/>
                    </a:stretch>
                  </pic:blipFill>
                  <pic:spPr>
                    <a:xfrm>
                      <a:off x="0" y="0"/>
                      <a:ext cx="5150115" cy="3041806"/>
                    </a:xfrm>
                    <a:prstGeom prst="rect">
                      <a:avLst/>
                    </a:prstGeom>
                  </pic:spPr>
                </pic:pic>
              </a:graphicData>
            </a:graphic>
          </wp:inline>
        </w:drawing>
      </w:r>
    </w:p>
    <w:p w14:paraId="31722D4E" w14:textId="77777777" w:rsidR="00EF6B0D" w:rsidRDefault="00C615A3">
      <w:pPr>
        <w:pStyle w:val="Heading3"/>
      </w:pPr>
      <w:r>
        <w:t>4 KB Frames — Page Faults (1.5 pts)</w:t>
      </w:r>
    </w:p>
    <w:p w14:paraId="0440DA90" w14:textId="4D81D291" w:rsidR="00EF6B0D" w:rsidRDefault="00D44B4A">
      <w:pPr>
        <w:jc w:val="center"/>
      </w:pPr>
      <w:r w:rsidRPr="00D44B4A">
        <w:drawing>
          <wp:inline distT="0" distB="0" distL="0" distR="0" wp14:anchorId="0877EFD4" wp14:editId="7C3841BF">
            <wp:extent cx="4838949" cy="2908449"/>
            <wp:effectExtent l="0" t="0" r="0" b="6350"/>
            <wp:docPr id="135650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09026" name=""/>
                    <pic:cNvPicPr/>
                  </pic:nvPicPr>
                  <pic:blipFill>
                    <a:blip r:embed="rId13"/>
                    <a:stretch>
                      <a:fillRect/>
                    </a:stretch>
                  </pic:blipFill>
                  <pic:spPr>
                    <a:xfrm>
                      <a:off x="0" y="0"/>
                      <a:ext cx="4838949" cy="2908449"/>
                    </a:xfrm>
                    <a:prstGeom prst="rect">
                      <a:avLst/>
                    </a:prstGeom>
                  </pic:spPr>
                </pic:pic>
              </a:graphicData>
            </a:graphic>
          </wp:inline>
        </w:drawing>
      </w:r>
    </w:p>
    <w:p w14:paraId="470D75E4" w14:textId="77777777" w:rsidR="00EF6B0D" w:rsidRDefault="00EF6B0D"/>
    <w:p w14:paraId="6A7092C7" w14:textId="77777777" w:rsidR="00EF6B0D" w:rsidRDefault="00C615A3">
      <w:pPr>
        <w:pStyle w:val="Heading1"/>
      </w:pPr>
      <w:r>
        <w:lastRenderedPageBreak/>
        <w:t>4. Frames vs. Page-Fault Rate — 4 charts (6 pts)</w:t>
      </w:r>
    </w:p>
    <w:p w14:paraId="6E942200" w14:textId="77777777" w:rsidR="00EF6B0D" w:rsidRDefault="00C615A3">
      <w:pPr>
        <w:pStyle w:val="Heading3"/>
      </w:pPr>
      <w:r>
        <w:t>512 B Frames — Fault Rate (1.5 pts)</w:t>
      </w:r>
    </w:p>
    <w:p w14:paraId="43E9436D" w14:textId="1DB6124F" w:rsidR="00EF6B0D" w:rsidRDefault="006F7E91">
      <w:pPr>
        <w:jc w:val="center"/>
      </w:pPr>
      <w:r w:rsidRPr="006F7E91">
        <w:drawing>
          <wp:inline distT="0" distB="0" distL="0" distR="0" wp14:anchorId="6CE9179F" wp14:editId="453C0E12">
            <wp:extent cx="5150115" cy="3067208"/>
            <wp:effectExtent l="0" t="0" r="0" b="0"/>
            <wp:docPr id="192336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65809" name=""/>
                    <pic:cNvPicPr/>
                  </pic:nvPicPr>
                  <pic:blipFill>
                    <a:blip r:embed="rId14"/>
                    <a:stretch>
                      <a:fillRect/>
                    </a:stretch>
                  </pic:blipFill>
                  <pic:spPr>
                    <a:xfrm>
                      <a:off x="0" y="0"/>
                      <a:ext cx="5150115" cy="3067208"/>
                    </a:xfrm>
                    <a:prstGeom prst="rect">
                      <a:avLst/>
                    </a:prstGeom>
                  </pic:spPr>
                </pic:pic>
              </a:graphicData>
            </a:graphic>
          </wp:inline>
        </w:drawing>
      </w:r>
    </w:p>
    <w:p w14:paraId="66CC75F3" w14:textId="77777777" w:rsidR="00EF6B0D" w:rsidRDefault="00EF6B0D"/>
    <w:p w14:paraId="4CD5E4D0" w14:textId="77777777" w:rsidR="00EF6B0D" w:rsidRDefault="00C615A3">
      <w:pPr>
        <w:pStyle w:val="Heading3"/>
      </w:pPr>
      <w:r>
        <w:t>1 KB Frames — Fault Rate (1.5 pts)</w:t>
      </w:r>
    </w:p>
    <w:p w14:paraId="44B7CADE" w14:textId="17AB8462" w:rsidR="00EF6B0D" w:rsidRDefault="001F7261">
      <w:pPr>
        <w:jc w:val="center"/>
      </w:pPr>
      <w:r w:rsidRPr="001F7261">
        <w:drawing>
          <wp:inline distT="0" distB="0" distL="0" distR="0" wp14:anchorId="2A026517" wp14:editId="38ECF3C1">
            <wp:extent cx="4953255" cy="2895749"/>
            <wp:effectExtent l="0" t="0" r="0" b="0"/>
            <wp:docPr id="24004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40434" name=""/>
                    <pic:cNvPicPr/>
                  </pic:nvPicPr>
                  <pic:blipFill>
                    <a:blip r:embed="rId15"/>
                    <a:stretch>
                      <a:fillRect/>
                    </a:stretch>
                  </pic:blipFill>
                  <pic:spPr>
                    <a:xfrm>
                      <a:off x="0" y="0"/>
                      <a:ext cx="4953255" cy="2895749"/>
                    </a:xfrm>
                    <a:prstGeom prst="rect">
                      <a:avLst/>
                    </a:prstGeom>
                  </pic:spPr>
                </pic:pic>
              </a:graphicData>
            </a:graphic>
          </wp:inline>
        </w:drawing>
      </w:r>
    </w:p>
    <w:p w14:paraId="59EE6F2E" w14:textId="77777777" w:rsidR="00EF6B0D" w:rsidRDefault="00EF6B0D"/>
    <w:p w14:paraId="2B2C0AF5" w14:textId="77777777" w:rsidR="00EF6B0D" w:rsidRDefault="00C615A3">
      <w:pPr>
        <w:pStyle w:val="Heading3"/>
      </w:pPr>
      <w:r>
        <w:t>2 KB Frames — Fault Rate (1.5 pts)</w:t>
      </w:r>
    </w:p>
    <w:p w14:paraId="53AD2B46" w14:textId="53AE14FE" w:rsidR="00EF6B0D" w:rsidRDefault="00EF6B0D">
      <w:pPr>
        <w:jc w:val="center"/>
      </w:pPr>
    </w:p>
    <w:p w14:paraId="35620734" w14:textId="09334C3A" w:rsidR="00EF6B0D" w:rsidRDefault="00223E29">
      <w:r w:rsidRPr="00223E29">
        <w:lastRenderedPageBreak/>
        <w:drawing>
          <wp:inline distT="0" distB="0" distL="0" distR="0" wp14:anchorId="1000111C" wp14:editId="6D9D0FF3">
            <wp:extent cx="5188217" cy="3105310"/>
            <wp:effectExtent l="0" t="0" r="0" b="0"/>
            <wp:docPr id="60989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96881" name=""/>
                    <pic:cNvPicPr/>
                  </pic:nvPicPr>
                  <pic:blipFill>
                    <a:blip r:embed="rId16"/>
                    <a:stretch>
                      <a:fillRect/>
                    </a:stretch>
                  </pic:blipFill>
                  <pic:spPr>
                    <a:xfrm>
                      <a:off x="0" y="0"/>
                      <a:ext cx="5188217" cy="3105310"/>
                    </a:xfrm>
                    <a:prstGeom prst="rect">
                      <a:avLst/>
                    </a:prstGeom>
                  </pic:spPr>
                </pic:pic>
              </a:graphicData>
            </a:graphic>
          </wp:inline>
        </w:drawing>
      </w:r>
    </w:p>
    <w:p w14:paraId="0CBB2984" w14:textId="77777777" w:rsidR="00EF6B0D" w:rsidRDefault="00C615A3">
      <w:pPr>
        <w:pStyle w:val="Heading3"/>
      </w:pPr>
      <w:r>
        <w:t>4 KB Frames — Fault Rate (1.5 pts)</w:t>
      </w:r>
    </w:p>
    <w:p w14:paraId="03345558" w14:textId="6729568C" w:rsidR="00EF6B0D" w:rsidRPr="00223E29" w:rsidRDefault="00223E29">
      <w:pPr>
        <w:jc w:val="center"/>
      </w:pPr>
      <w:r w:rsidRPr="00223E29">
        <w:drawing>
          <wp:inline distT="0" distB="0" distL="0" distR="0" wp14:anchorId="37EA2F06" wp14:editId="2E1ABDD1">
            <wp:extent cx="4813547" cy="2914800"/>
            <wp:effectExtent l="0" t="0" r="6350" b="0"/>
            <wp:docPr id="135851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15714" name=""/>
                    <pic:cNvPicPr/>
                  </pic:nvPicPr>
                  <pic:blipFill>
                    <a:blip r:embed="rId17"/>
                    <a:stretch>
                      <a:fillRect/>
                    </a:stretch>
                  </pic:blipFill>
                  <pic:spPr>
                    <a:xfrm>
                      <a:off x="0" y="0"/>
                      <a:ext cx="4813547" cy="2914800"/>
                    </a:xfrm>
                    <a:prstGeom prst="rect">
                      <a:avLst/>
                    </a:prstGeom>
                  </pic:spPr>
                </pic:pic>
              </a:graphicData>
            </a:graphic>
          </wp:inline>
        </w:drawing>
      </w:r>
    </w:p>
    <w:p w14:paraId="09BAC0C7" w14:textId="77777777" w:rsidR="00EF6B0D" w:rsidRDefault="00EF6B0D"/>
    <w:p w14:paraId="0F1E4A38" w14:textId="4343D85F" w:rsidR="00780704" w:rsidRDefault="00C615A3" w:rsidP="000D1CDF">
      <w:pPr>
        <w:pStyle w:val="Heading1"/>
      </w:pPr>
      <w:r>
        <w:lastRenderedPageBreak/>
        <w:t>5. Curve Shape and Working Set Analysis (5 pts)</w:t>
      </w:r>
    </w:p>
    <w:p w14:paraId="73BDCFBF" w14:textId="58FCF534" w:rsidR="00830E05" w:rsidRDefault="00830E05">
      <w:pPr>
        <w:pStyle w:val="Heading1"/>
        <w:rPr>
          <w:rFonts w:ascii="Calibri" w:eastAsiaTheme="minorEastAsia" w:hAnsi="Calibri" w:cstheme="minorBidi"/>
          <w:b w:val="0"/>
          <w:bCs w:val="0"/>
          <w:color w:val="auto"/>
          <w:sz w:val="22"/>
          <w:szCs w:val="22"/>
        </w:rPr>
      </w:pPr>
      <w:r w:rsidRPr="00830E05">
        <w:rPr>
          <w:rFonts w:ascii="Calibri" w:eastAsiaTheme="minorEastAsia" w:hAnsi="Calibri" w:cstheme="minorBidi"/>
          <w:b w:val="0"/>
          <w:bCs w:val="0"/>
          <w:color w:val="auto"/>
          <w:sz w:val="22"/>
          <w:szCs w:val="22"/>
        </w:rPr>
        <w:t>The fault</w:t>
      </w:r>
      <w:r>
        <w:rPr>
          <w:rFonts w:ascii="Calibri" w:eastAsiaTheme="minorEastAsia" w:hAnsi="Calibri" w:cstheme="minorBidi"/>
          <w:b w:val="0"/>
          <w:bCs w:val="0"/>
          <w:color w:val="auto"/>
          <w:sz w:val="22"/>
          <w:szCs w:val="22"/>
        </w:rPr>
        <w:t xml:space="preserve"> </w:t>
      </w:r>
      <w:r w:rsidRPr="00830E05">
        <w:rPr>
          <w:rFonts w:ascii="Calibri" w:eastAsiaTheme="minorEastAsia" w:hAnsi="Calibri" w:cstheme="minorBidi"/>
          <w:b w:val="0"/>
          <w:bCs w:val="0"/>
          <w:color w:val="auto"/>
          <w:sz w:val="22"/>
          <w:szCs w:val="22"/>
        </w:rPr>
        <w:t>rate curves start around an 85</w:t>
      </w:r>
      <w:r>
        <w:rPr>
          <w:rFonts w:ascii="Calibri" w:eastAsiaTheme="minorEastAsia" w:hAnsi="Calibri" w:cstheme="minorBidi"/>
          <w:b w:val="0"/>
          <w:bCs w:val="0"/>
          <w:color w:val="auto"/>
          <w:sz w:val="22"/>
          <w:szCs w:val="22"/>
        </w:rPr>
        <w:t xml:space="preserve"> percent</w:t>
      </w:r>
      <w:r w:rsidRPr="00830E05">
        <w:rPr>
          <w:rFonts w:ascii="Calibri" w:eastAsiaTheme="minorEastAsia" w:hAnsi="Calibri" w:cstheme="minorBidi"/>
          <w:b w:val="0"/>
          <w:bCs w:val="0"/>
          <w:color w:val="auto"/>
          <w:sz w:val="22"/>
          <w:szCs w:val="22"/>
        </w:rPr>
        <w:t xml:space="preserve"> miss rate and show a steep initial drop before gradually flattening. This occurs because adding frames reduces repeated page faults, but once enough frames are available, the improvement becomes less significant. The point where the curve transitions from a steep decline to a gradual decrease represents the working set size, where most actively used pages fit in memory. Adding more frames beyond this point does not significantly impact the fault rate.</w:t>
      </w:r>
    </w:p>
    <w:p w14:paraId="19F66FF0" w14:textId="2FF31CE7" w:rsidR="00EF6B0D" w:rsidRDefault="00C615A3" w:rsidP="000D1CDF">
      <w:pPr>
        <w:pStyle w:val="Heading1"/>
      </w:pPr>
      <w:r>
        <w:t>6. Frame Size and Fault Rate Tradeoffs (5 pts)</w:t>
      </w:r>
    </w:p>
    <w:p w14:paraId="3327AADA" w14:textId="6C690F5E" w:rsidR="00EF6B0D" w:rsidRDefault="00844C91" w:rsidP="00844C91">
      <w:r w:rsidRPr="00844C91">
        <w:t>Larger frame sizes reduce the number of necessary pages and therefore decrease page faults. This is supported by the data, as 4KB frames reach the target fault rate the fastest. However, larger frames also waste memory due to internal fragmentation</w:t>
      </w:r>
      <w:r w:rsidR="00C8563F">
        <w:t xml:space="preserve"> </w:t>
      </w:r>
      <w:r w:rsidRPr="00844C91">
        <w:t>while smaller frames use memory more efficiently but require more pages. This creates a tradeoff between memory usage and pag</w:t>
      </w:r>
      <w:r w:rsidR="009A0FAE">
        <w:t xml:space="preserve">e </w:t>
      </w:r>
      <w:r w:rsidRPr="00844C91">
        <w:t>fault rate. In this case, the reduction in page faults outweighs the wasted memory, so larger frames are more effective for overall system performance.</w:t>
      </w:r>
    </w:p>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F82DD3A"/>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BDA"/>
    <w:rsid w:val="0006063C"/>
    <w:rsid w:val="000637F8"/>
    <w:rsid w:val="000C4BC4"/>
    <w:rsid w:val="000D1CDF"/>
    <w:rsid w:val="0015074B"/>
    <w:rsid w:val="001C022B"/>
    <w:rsid w:val="001D1BCE"/>
    <w:rsid w:val="001E27B2"/>
    <w:rsid w:val="001F01A1"/>
    <w:rsid w:val="001F7261"/>
    <w:rsid w:val="0020636E"/>
    <w:rsid w:val="00223E29"/>
    <w:rsid w:val="00244109"/>
    <w:rsid w:val="00270EDD"/>
    <w:rsid w:val="00291953"/>
    <w:rsid w:val="0029639D"/>
    <w:rsid w:val="002F646E"/>
    <w:rsid w:val="00317D05"/>
    <w:rsid w:val="00326F90"/>
    <w:rsid w:val="003321F3"/>
    <w:rsid w:val="003B65C6"/>
    <w:rsid w:val="004231C5"/>
    <w:rsid w:val="004257E7"/>
    <w:rsid w:val="00462967"/>
    <w:rsid w:val="004B7742"/>
    <w:rsid w:val="005C7CE6"/>
    <w:rsid w:val="006A5D84"/>
    <w:rsid w:val="006B5B7E"/>
    <w:rsid w:val="006F7E91"/>
    <w:rsid w:val="00744310"/>
    <w:rsid w:val="00780704"/>
    <w:rsid w:val="00781053"/>
    <w:rsid w:val="007E64DA"/>
    <w:rsid w:val="007F21E1"/>
    <w:rsid w:val="007F41CB"/>
    <w:rsid w:val="00830E05"/>
    <w:rsid w:val="00844C91"/>
    <w:rsid w:val="00862E2E"/>
    <w:rsid w:val="00892A34"/>
    <w:rsid w:val="008B1CEE"/>
    <w:rsid w:val="008F7F7D"/>
    <w:rsid w:val="009002E0"/>
    <w:rsid w:val="009073EA"/>
    <w:rsid w:val="009359C1"/>
    <w:rsid w:val="009A0FAE"/>
    <w:rsid w:val="009F60DD"/>
    <w:rsid w:val="00A31166"/>
    <w:rsid w:val="00A34F49"/>
    <w:rsid w:val="00A41D76"/>
    <w:rsid w:val="00A444B2"/>
    <w:rsid w:val="00A5330A"/>
    <w:rsid w:val="00A57E59"/>
    <w:rsid w:val="00AA1D8D"/>
    <w:rsid w:val="00B11295"/>
    <w:rsid w:val="00B1549A"/>
    <w:rsid w:val="00B47730"/>
    <w:rsid w:val="00BC68D2"/>
    <w:rsid w:val="00C03C71"/>
    <w:rsid w:val="00C275D0"/>
    <w:rsid w:val="00C615A3"/>
    <w:rsid w:val="00C73EC0"/>
    <w:rsid w:val="00C8563F"/>
    <w:rsid w:val="00CB0664"/>
    <w:rsid w:val="00CE6921"/>
    <w:rsid w:val="00D3253E"/>
    <w:rsid w:val="00D44B4A"/>
    <w:rsid w:val="00DA440F"/>
    <w:rsid w:val="00DB753E"/>
    <w:rsid w:val="00DF1755"/>
    <w:rsid w:val="00E5351B"/>
    <w:rsid w:val="00E65762"/>
    <w:rsid w:val="00E75519"/>
    <w:rsid w:val="00EC7299"/>
    <w:rsid w:val="00ED581B"/>
    <w:rsid w:val="00EF6B0D"/>
    <w:rsid w:val="00F4174A"/>
    <w:rsid w:val="00F461DC"/>
    <w:rsid w:val="00FC693F"/>
    <w:rsid w:val="00FC7C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A440F"/>
    <w:rPr>
      <w:color w:val="0000FF" w:themeColor="hyperlink"/>
      <w:u w:val="single"/>
    </w:rPr>
  </w:style>
  <w:style w:type="character" w:styleId="UnresolvedMention">
    <w:name w:val="Unresolved Mention"/>
    <w:basedOn w:val="DefaultParagraphFont"/>
    <w:uiPriority w:val="99"/>
    <w:semiHidden/>
    <w:unhideWhenUsed/>
    <w:rsid w:val="00DA4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www.cl.cam.ac.uk/teaching/2021/OpSystems/pdf/07-Paging.pdf"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4.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Chandra Mohan, Sweta S C2C USAF USAFA CW/CS05</cp:lastModifiedBy>
  <cp:revision>2</cp:revision>
  <dcterms:created xsi:type="dcterms:W3CDTF">2026-04-24T15:40:00Z</dcterms:created>
  <dcterms:modified xsi:type="dcterms:W3CDTF">2026-04-24T15:40:00Z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