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83426" w14:textId="5060AC84" w:rsidR="00877C15" w:rsidRDefault="00877C15" w:rsidP="00877C15">
      <w:pPr>
        <w:spacing w:after="0"/>
        <w:rPr>
          <w:sz w:val="22"/>
          <w:szCs w:val="22"/>
        </w:rPr>
      </w:pPr>
      <w:r w:rsidRPr="00877C15">
        <w:rPr>
          <w:sz w:val="22"/>
          <w:szCs w:val="22"/>
        </w:rPr>
        <w:t>Dr. CMC Correo Hofstad – USMC</w:t>
      </w:r>
    </w:p>
    <w:p w14:paraId="16906472" w14:textId="77777777" w:rsidR="00877C15" w:rsidRPr="00877C15" w:rsidRDefault="00877C15" w:rsidP="00877C15">
      <w:pPr>
        <w:spacing w:after="0"/>
        <w:rPr>
          <w:sz w:val="22"/>
          <w:szCs w:val="22"/>
        </w:rPr>
      </w:pPr>
    </w:p>
    <w:p w14:paraId="41711B6D" w14:textId="65C0EB73" w:rsidR="00877C15" w:rsidRDefault="00877C15" w:rsidP="00877C15">
      <w:pPr>
        <w:spacing w:after="0"/>
        <w:rPr>
          <w:sz w:val="22"/>
          <w:szCs w:val="22"/>
        </w:rPr>
      </w:pPr>
      <w:r w:rsidRPr="00877C15">
        <w:rPr>
          <w:sz w:val="22"/>
          <w:szCs w:val="22"/>
        </w:rPr>
        <w:t>Fred Hutchinson Cancer Center</w:t>
      </w:r>
    </w:p>
    <w:p w14:paraId="6BD1147E" w14:textId="03B14DB2" w:rsidR="00C70CCE" w:rsidRPr="00877C15" w:rsidRDefault="00C70CCE" w:rsidP="00C70CCE">
      <w:pPr>
        <w:spacing w:after="0"/>
        <w:rPr>
          <w:sz w:val="22"/>
          <w:szCs w:val="22"/>
        </w:rPr>
      </w:pPr>
      <w:r w:rsidRPr="00C70CCE">
        <w:rPr>
          <w:sz w:val="22"/>
          <w:szCs w:val="22"/>
        </w:rPr>
        <w:t>Job ID 29592</w:t>
      </w:r>
      <w:r>
        <w:rPr>
          <w:sz w:val="22"/>
          <w:szCs w:val="22"/>
        </w:rPr>
        <w:t xml:space="preserve">, </w:t>
      </w:r>
      <w:r w:rsidRPr="00C70CCE">
        <w:rPr>
          <w:sz w:val="22"/>
          <w:szCs w:val="22"/>
        </w:rPr>
        <w:t>Systems Engineer III</w:t>
      </w:r>
    </w:p>
    <w:p w14:paraId="16CC3753" w14:textId="304C4462" w:rsidR="00877C15" w:rsidRDefault="00877C15" w:rsidP="00877C15">
      <w:pPr>
        <w:spacing w:after="0"/>
        <w:rPr>
          <w:sz w:val="22"/>
          <w:szCs w:val="22"/>
        </w:rPr>
      </w:pPr>
      <w:r w:rsidRPr="00877C15">
        <w:rPr>
          <w:sz w:val="22"/>
          <w:szCs w:val="22"/>
        </w:rPr>
        <w:t>Application Cover Letter</w:t>
      </w:r>
    </w:p>
    <w:p w14:paraId="4EFFBBB2" w14:textId="00C0CE5D" w:rsidR="00877C15" w:rsidRPr="00877C15" w:rsidRDefault="00877C15" w:rsidP="00877C15">
      <w:pPr>
        <w:spacing w:after="0"/>
        <w:rPr>
          <w:sz w:val="22"/>
          <w:szCs w:val="22"/>
        </w:rPr>
      </w:pPr>
      <w:r>
        <w:rPr>
          <w:sz w:val="22"/>
          <w:szCs w:val="22"/>
        </w:rPr>
        <w:t>07-2-2025</w:t>
      </w:r>
    </w:p>
    <w:p w14:paraId="2BA77CDF" w14:textId="77777777" w:rsidR="00877C15" w:rsidRPr="00877C15" w:rsidRDefault="00877C15" w:rsidP="00877C15">
      <w:pPr>
        <w:rPr>
          <w:b/>
          <w:bCs/>
          <w:sz w:val="22"/>
          <w:szCs w:val="22"/>
        </w:rPr>
      </w:pPr>
    </w:p>
    <w:p w14:paraId="5D18C3A9" w14:textId="0DC90AC6" w:rsidR="001B7144" w:rsidRDefault="00C70CCE" w:rsidP="00877C15">
      <w:pPr>
        <w:jc w:val="center"/>
        <w:rPr>
          <w:b/>
          <w:bCs/>
          <w:sz w:val="40"/>
          <w:szCs w:val="40"/>
        </w:rPr>
      </w:pPr>
      <w:r w:rsidRPr="00C70CCE">
        <w:rPr>
          <w:b/>
          <w:bCs/>
          <w:sz w:val="40"/>
          <w:szCs w:val="40"/>
        </w:rPr>
        <w:t>Guardians of Innovation: How Naval Cyber Expert Commandant Dr. Correo Hofstad Can Enhance Fred Hutchinson's Systems Engineering Team</w:t>
      </w:r>
    </w:p>
    <w:p w14:paraId="2E62B999" w14:textId="77777777" w:rsidR="00877C15" w:rsidRDefault="00877C15" w:rsidP="00877C15">
      <w:pPr>
        <w:jc w:val="center"/>
        <w:rPr>
          <w:b/>
          <w:bCs/>
          <w:sz w:val="40"/>
          <w:szCs w:val="40"/>
        </w:rPr>
      </w:pPr>
    </w:p>
    <w:p w14:paraId="4B728FD8" w14:textId="77777777" w:rsidR="00C70CCE" w:rsidRPr="00C70CCE" w:rsidRDefault="00C70CCE" w:rsidP="00C70CCE">
      <w:pPr>
        <w:rPr>
          <w:b/>
          <w:bCs/>
          <w:sz w:val="22"/>
          <w:szCs w:val="22"/>
        </w:rPr>
      </w:pPr>
      <w:r w:rsidRPr="00C70CCE">
        <w:rPr>
          <w:b/>
          <w:bCs/>
          <w:sz w:val="22"/>
          <w:szCs w:val="22"/>
        </w:rPr>
        <w:t>Introduction: Pioneering Cybersecurity and Engineering Excellence</w:t>
      </w:r>
    </w:p>
    <w:p w14:paraId="05051E93" w14:textId="105A43FB" w:rsidR="00C70CCE" w:rsidRPr="00C70CCE" w:rsidRDefault="00C70CCE" w:rsidP="00C70CCE">
      <w:pPr>
        <w:rPr>
          <w:sz w:val="22"/>
          <w:szCs w:val="22"/>
        </w:rPr>
      </w:pPr>
      <w:r w:rsidRPr="00C70CCE">
        <w:rPr>
          <w:sz w:val="22"/>
          <w:szCs w:val="22"/>
        </w:rPr>
        <w:t>In today's increasingly interconnected world, robust and secure digital infrastructure is critical</w:t>
      </w:r>
      <w:r w:rsidR="00841769">
        <w:rPr>
          <w:sz w:val="22"/>
          <w:szCs w:val="22"/>
        </w:rPr>
        <w:t xml:space="preserve">, </w:t>
      </w:r>
      <w:r w:rsidRPr="00C70CCE">
        <w:rPr>
          <w:sz w:val="22"/>
          <w:szCs w:val="22"/>
        </w:rPr>
        <w:t>particularly in fields as sensitive as healthcare and cancer research. Fred Hutchinson Cancer Center has established itself as a leading institution in cancer treatment and research, consistently using pioneering technologies to save lives. Recently, an outstanding candidate came forward for the Systems Engineer III position at Fred Hutchinson Cancer Center—Dr. Commandant (CMC) Correo Hofstad</w:t>
      </w:r>
      <w:r w:rsidR="00841769">
        <w:rPr>
          <w:sz w:val="22"/>
          <w:szCs w:val="22"/>
        </w:rPr>
        <w:t xml:space="preserve"> is</w:t>
      </w:r>
      <w:r w:rsidRPr="00C70CCE">
        <w:rPr>
          <w:sz w:val="22"/>
          <w:szCs w:val="22"/>
        </w:rPr>
        <w:t xml:space="preserve"> an esteemed cybersecurity expert, systems engineer, and founder of Revolutionary Technology.</w:t>
      </w:r>
    </w:p>
    <w:p w14:paraId="30729D5C" w14:textId="4645AB53" w:rsidR="00C70CCE" w:rsidRPr="00C70CCE" w:rsidRDefault="00C70CCE" w:rsidP="00C70CCE">
      <w:pPr>
        <w:rPr>
          <w:sz w:val="22"/>
          <w:szCs w:val="22"/>
        </w:rPr>
      </w:pPr>
      <w:r w:rsidRPr="00C70CCE">
        <w:rPr>
          <w:sz w:val="22"/>
          <w:szCs w:val="22"/>
        </w:rPr>
        <w:t xml:space="preserve">Commandant </w:t>
      </w:r>
      <w:r w:rsidR="00841769">
        <w:rPr>
          <w:sz w:val="22"/>
          <w:szCs w:val="22"/>
        </w:rPr>
        <w:t>Hofstad's</w:t>
      </w:r>
      <w:r w:rsidRPr="00C70CCE">
        <w:rPr>
          <w:sz w:val="22"/>
          <w:szCs w:val="22"/>
        </w:rPr>
        <w:t xml:space="preserve"> impressive career history spans both military service</w:t>
      </w:r>
      <w:r w:rsidR="00841769">
        <w:rPr>
          <w:sz w:val="22"/>
          <w:szCs w:val="22"/>
        </w:rPr>
        <w:t xml:space="preserve">, including high-level responsibilities within the Navy and Marine Corps, </w:t>
      </w:r>
      <w:r w:rsidRPr="00C70CCE">
        <w:rPr>
          <w:sz w:val="22"/>
          <w:szCs w:val="22"/>
        </w:rPr>
        <w:t xml:space="preserve">as well as significant accomplishments in cybersecurity and systems engineering. His application brings a complementary blend of technical proficiency, military rigor, and leadership experience that could substantially benefit Fred Hutchinson Cancer Center. Transitioning into civilian roles after his stellar tenure with the Navy, Hofstad continues to </w:t>
      </w:r>
      <w:r w:rsidR="00841769">
        <w:rPr>
          <w:sz w:val="22"/>
          <w:szCs w:val="22"/>
        </w:rPr>
        <w:t xml:space="preserve">make an impact on </w:t>
      </w:r>
      <w:r w:rsidRPr="00C70CCE">
        <w:rPr>
          <w:sz w:val="22"/>
          <w:szCs w:val="22"/>
        </w:rPr>
        <w:t>the cybersecurity landscape in Washington State.</w:t>
      </w:r>
    </w:p>
    <w:p w14:paraId="380B8F7D" w14:textId="77777777" w:rsidR="00C70CCE" w:rsidRPr="00C70CCE" w:rsidRDefault="00C70CCE" w:rsidP="00C70CCE">
      <w:pPr>
        <w:rPr>
          <w:sz w:val="22"/>
          <w:szCs w:val="22"/>
        </w:rPr>
      </w:pPr>
      <w:r w:rsidRPr="00C70CCE">
        <w:rPr>
          <w:sz w:val="22"/>
          <w:szCs w:val="22"/>
        </w:rPr>
        <w:t>Navigating Complexity: What is a Systems Engineer III?</w:t>
      </w:r>
    </w:p>
    <w:p w14:paraId="2E8C89AD" w14:textId="29C81484" w:rsidR="00C70CCE" w:rsidRPr="00C70CCE" w:rsidRDefault="00C70CCE" w:rsidP="00C70CCE">
      <w:pPr>
        <w:rPr>
          <w:sz w:val="22"/>
          <w:szCs w:val="22"/>
        </w:rPr>
      </w:pPr>
      <w:r w:rsidRPr="00C70CCE">
        <w:rPr>
          <w:sz w:val="22"/>
          <w:szCs w:val="22"/>
        </w:rPr>
        <w:t xml:space="preserve">A Systems Engineer III (SE III) </w:t>
      </w:r>
      <w:r w:rsidR="00841769">
        <w:rPr>
          <w:sz w:val="22"/>
          <w:szCs w:val="22"/>
        </w:rPr>
        <w:t>plays a crucial role in ensuring the secure, stable, and efficient operation of an organization's</w:t>
      </w:r>
      <w:r w:rsidRPr="00C70CCE">
        <w:rPr>
          <w:sz w:val="22"/>
          <w:szCs w:val="22"/>
        </w:rPr>
        <w:t xml:space="preserve"> infrastructure. At Fred Hutchinson Cancer Center, the SE III role </w:t>
      </w:r>
      <w:r w:rsidR="00841769">
        <w:rPr>
          <w:sz w:val="22"/>
          <w:szCs w:val="22"/>
        </w:rPr>
        <w:t>requires high capabilities to oversee medium- to large-scale,</w:t>
      </w:r>
      <w:r w:rsidRPr="00C70CCE">
        <w:rPr>
          <w:sz w:val="22"/>
          <w:szCs w:val="22"/>
        </w:rPr>
        <w:t xml:space="preserve"> complex systems that include authentication platforms, servers, storage solutions, virtualization technologies, and secure messaging systems. Moreover, this role involves working directly and indirectly with critical healthcare infrastructure that supports life-saving cancer research and clinical services.</w:t>
      </w:r>
    </w:p>
    <w:p w14:paraId="608A6E77" w14:textId="09994287" w:rsidR="00C70CCE" w:rsidRPr="00C70CCE" w:rsidRDefault="00C70CCE" w:rsidP="00C70CCE">
      <w:pPr>
        <w:rPr>
          <w:sz w:val="22"/>
          <w:szCs w:val="22"/>
        </w:rPr>
      </w:pPr>
      <w:r w:rsidRPr="00C70CCE">
        <w:rPr>
          <w:sz w:val="22"/>
          <w:szCs w:val="22"/>
        </w:rPr>
        <w:t xml:space="preserve">The SE III is pivotal, requiring continuous monitoring, prompt responses to infrastructure issues, and proactive management of system reliability and security. Responsibilities include </w:t>
      </w:r>
      <w:r w:rsidR="00841769">
        <w:rPr>
          <w:sz w:val="22"/>
          <w:szCs w:val="22"/>
        </w:rPr>
        <w:t xml:space="preserve">serving as a </w:t>
      </w:r>
      <w:r w:rsidR="00841769">
        <w:rPr>
          <w:sz w:val="22"/>
          <w:szCs w:val="22"/>
        </w:rPr>
        <w:lastRenderedPageBreak/>
        <w:t>technical lead, overseeing</w:t>
      </w:r>
      <w:r w:rsidRPr="00C70CCE">
        <w:rPr>
          <w:sz w:val="22"/>
          <w:szCs w:val="22"/>
        </w:rPr>
        <w:t xml:space="preserve"> complex deployments, and actively mentoring junior staff members. Commandant </w:t>
      </w:r>
      <w:r w:rsidR="00841769">
        <w:rPr>
          <w:sz w:val="22"/>
          <w:szCs w:val="22"/>
        </w:rPr>
        <w:t>Hofstad's</w:t>
      </w:r>
      <w:r w:rsidRPr="00C70CCE">
        <w:rPr>
          <w:sz w:val="22"/>
          <w:szCs w:val="22"/>
        </w:rPr>
        <w:t xml:space="preserve"> unique combination of advanced cybersecurity education from the </w:t>
      </w:r>
      <w:r w:rsidR="00841769">
        <w:rPr>
          <w:sz w:val="22"/>
          <w:szCs w:val="22"/>
        </w:rPr>
        <w:t>Navy's</w:t>
      </w:r>
      <w:r w:rsidRPr="00C70CCE">
        <w:rPr>
          <w:sz w:val="22"/>
          <w:szCs w:val="22"/>
        </w:rPr>
        <w:t xml:space="preserve"> esteemed Naval Postgraduate Institute and substantial experience running critical infrastructure aligns wholly with these intricate responsibilities.</w:t>
      </w:r>
    </w:p>
    <w:p w14:paraId="39BCA30C" w14:textId="77777777" w:rsidR="00C70CCE" w:rsidRPr="00C70CCE" w:rsidRDefault="00C70CCE" w:rsidP="00C70CCE">
      <w:pPr>
        <w:rPr>
          <w:b/>
          <w:bCs/>
          <w:sz w:val="22"/>
          <w:szCs w:val="22"/>
        </w:rPr>
      </w:pPr>
      <w:r w:rsidRPr="00C70CCE">
        <w:rPr>
          <w:b/>
          <w:bCs/>
          <w:sz w:val="22"/>
          <w:szCs w:val="22"/>
        </w:rPr>
        <w:t>About Dr. Commandant Correo Hofstad: A Stellar Background in Military Cyber Operations</w:t>
      </w:r>
    </w:p>
    <w:p w14:paraId="14C7D8B5" w14:textId="48F9475C" w:rsidR="00C70CCE" w:rsidRPr="00C70CCE" w:rsidRDefault="00C70CCE" w:rsidP="00C70CCE">
      <w:pPr>
        <w:rPr>
          <w:sz w:val="22"/>
          <w:szCs w:val="22"/>
        </w:rPr>
      </w:pPr>
      <w:r w:rsidRPr="00C70CCE">
        <w:rPr>
          <w:sz w:val="22"/>
          <w:szCs w:val="22"/>
        </w:rPr>
        <w:t xml:space="preserve">Dr. Commandant (CMC) Correo Hofstad possesses a profound background combining military discipline, engineering acumen, and cybersecurity expertise. Graduating with a Master of Science in Applied Cyber Operations from the U.S. Naval Postgraduate </w:t>
      </w:r>
      <w:r w:rsidR="00841769">
        <w:rPr>
          <w:sz w:val="22"/>
          <w:szCs w:val="22"/>
        </w:rPr>
        <w:t>School (NPS), Hofstad is thoroughly versed in both offensive and defensive cyber operations—the core educational focus</w:t>
      </w:r>
      <w:r w:rsidRPr="00C70CCE">
        <w:rPr>
          <w:sz w:val="22"/>
          <w:szCs w:val="22"/>
        </w:rPr>
        <w:t xml:space="preserve"> he studied at NPS. His studies taught him practical applications of cyber capabilities in operational contexts, methods for cybersecurity defense, cyber intelligence, and information warfare.</w:t>
      </w:r>
    </w:p>
    <w:p w14:paraId="51D146F5" w14:textId="449F38FB" w:rsidR="00C70CCE" w:rsidRPr="00C70CCE" w:rsidRDefault="00C70CCE" w:rsidP="00C70CCE">
      <w:pPr>
        <w:rPr>
          <w:sz w:val="22"/>
          <w:szCs w:val="22"/>
        </w:rPr>
      </w:pPr>
      <w:r w:rsidRPr="00C70CCE">
        <w:rPr>
          <w:sz w:val="22"/>
          <w:szCs w:val="22"/>
        </w:rPr>
        <w:t>His advanced studies in applied cyber operations instilled strategies and methods scalable to civilian enterprise environments</w:t>
      </w:r>
      <w:r w:rsidR="00841769">
        <w:rPr>
          <w:sz w:val="22"/>
          <w:szCs w:val="22"/>
        </w:rPr>
        <w:t xml:space="preserve">, </w:t>
      </w:r>
      <w:r w:rsidRPr="00C70CCE">
        <w:rPr>
          <w:sz w:val="22"/>
          <w:szCs w:val="22"/>
        </w:rPr>
        <w:t>precisely relevant to Systems Engineering roles</w:t>
      </w:r>
      <w:r w:rsidR="00841769">
        <w:rPr>
          <w:sz w:val="22"/>
          <w:szCs w:val="22"/>
        </w:rPr>
        <w:t>, such as</w:t>
      </w:r>
      <w:r w:rsidRPr="00C70CCE">
        <w:rPr>
          <w:sz w:val="22"/>
          <w:szCs w:val="22"/>
        </w:rPr>
        <w:t xml:space="preserve"> the SE III position at Fred Hutchinson Cancer Center. His extensive military service within the United States Marine Corps and executive leadership in the Navy also demonstrate his unparalleled capacity to handle stressful, sensitive, and complex situations, traits highly useful in the fast-paced healthcare technology sector.</w:t>
      </w:r>
    </w:p>
    <w:p w14:paraId="649C0F7A" w14:textId="77777777" w:rsidR="00C70CCE" w:rsidRPr="00C70CCE" w:rsidRDefault="00C70CCE" w:rsidP="00C70CCE">
      <w:pPr>
        <w:rPr>
          <w:b/>
          <w:bCs/>
          <w:sz w:val="22"/>
          <w:szCs w:val="22"/>
        </w:rPr>
      </w:pPr>
      <w:r w:rsidRPr="00C70CCE">
        <w:rPr>
          <w:b/>
          <w:bCs/>
          <w:sz w:val="22"/>
          <w:szCs w:val="22"/>
        </w:rPr>
        <w:t>Revolutionary Technology: Leading the Charge Against Cyber Threats in Washington</w:t>
      </w:r>
    </w:p>
    <w:p w14:paraId="520A996E" w14:textId="77777777" w:rsidR="00C70CCE" w:rsidRPr="00C70CCE" w:rsidRDefault="00C70CCE" w:rsidP="00C70CCE">
      <w:pPr>
        <w:rPr>
          <w:sz w:val="22"/>
          <w:szCs w:val="22"/>
        </w:rPr>
      </w:pPr>
      <w:r w:rsidRPr="00C70CCE">
        <w:rPr>
          <w:sz w:val="22"/>
          <w:szCs w:val="22"/>
        </w:rPr>
        <w:t>As founder and owner of Revolutionary Technology, a Northwest technology firm specializing in cybersecurity threat mitigation, Hofstad has collaborated closely with Washington State authorities, including direct cooperation and planning with Governor Bob Ferguson. Revolutionary Technology is well-known regionally for identifying vulnerabilities, managing pressing cybersecurity threats, and securing both governmental and private endeavors against breaches.</w:t>
      </w:r>
    </w:p>
    <w:p w14:paraId="7BACF031" w14:textId="5F02B3C8" w:rsidR="00C70CCE" w:rsidRPr="00C70CCE" w:rsidRDefault="00C70CCE" w:rsidP="00C70CCE">
      <w:pPr>
        <w:rPr>
          <w:sz w:val="22"/>
          <w:szCs w:val="22"/>
        </w:rPr>
      </w:pPr>
      <w:r w:rsidRPr="00C70CCE">
        <w:rPr>
          <w:sz w:val="22"/>
          <w:szCs w:val="22"/>
        </w:rPr>
        <w:t xml:space="preserve">Under </w:t>
      </w:r>
      <w:r w:rsidR="00841769">
        <w:rPr>
          <w:sz w:val="22"/>
          <w:szCs w:val="22"/>
        </w:rPr>
        <w:t>Hofstad's</w:t>
      </w:r>
      <w:r w:rsidRPr="00C70CCE">
        <w:rPr>
          <w:sz w:val="22"/>
          <w:szCs w:val="22"/>
        </w:rPr>
        <w:t xml:space="preserve"> leadership, this company helps Washington State remain a tech-safe pioneer, safeguarding data integrity, resource stability, and system robustness. Hofstad demonstrates resourcefulness, problem-solving skills, and proactive approaches in cybersecurity—qualities </w:t>
      </w:r>
      <w:r w:rsidR="00841769">
        <w:rPr>
          <w:sz w:val="22"/>
          <w:szCs w:val="22"/>
        </w:rPr>
        <w:t xml:space="preserve">that are beneficial as a Systems Engineer III at the </w:t>
      </w:r>
      <w:r w:rsidRPr="00C70CCE">
        <w:rPr>
          <w:sz w:val="22"/>
          <w:szCs w:val="22"/>
        </w:rPr>
        <w:t>Fred Hutchinson Cancer Center.</w:t>
      </w:r>
    </w:p>
    <w:p w14:paraId="348782D6" w14:textId="77777777" w:rsidR="00C70CCE" w:rsidRPr="00C70CCE" w:rsidRDefault="00C70CCE" w:rsidP="00C70CCE">
      <w:pPr>
        <w:rPr>
          <w:b/>
          <w:bCs/>
          <w:sz w:val="22"/>
          <w:szCs w:val="22"/>
        </w:rPr>
      </w:pPr>
      <w:r w:rsidRPr="00C70CCE">
        <w:rPr>
          <w:b/>
          <w:bCs/>
          <w:sz w:val="22"/>
          <w:szCs w:val="22"/>
        </w:rPr>
        <w:t>Military Precision in Systems Engineering: Leveraging Navy &amp; Marine Corps Traditions</w:t>
      </w:r>
    </w:p>
    <w:p w14:paraId="4DB3091C" w14:textId="2DCE6696" w:rsidR="00C70CCE" w:rsidRPr="00C70CCE" w:rsidRDefault="00841769" w:rsidP="00C70CCE">
      <w:pPr>
        <w:rPr>
          <w:sz w:val="22"/>
          <w:szCs w:val="22"/>
        </w:rPr>
      </w:pPr>
      <w:r>
        <w:rPr>
          <w:sz w:val="22"/>
          <w:szCs w:val="22"/>
        </w:rPr>
        <w:t>Hofstad's</w:t>
      </w:r>
      <w:r w:rsidR="00C70CCE" w:rsidRPr="00C70CCE">
        <w:rPr>
          <w:sz w:val="22"/>
          <w:szCs w:val="22"/>
        </w:rPr>
        <w:t xml:space="preserve"> tenure in the Navy and Marine Corps provides him with rigorous discipline, strategic planning aptitude, superior leadership proficiency, and a unique perspective on cybersecurity. The values instilled in him through active military experience—such as integrity, decisive leadership, strict adherence to mission objectives, and commitment to excellence—make him an ideal candidate for the Systems Engineer III role.</w:t>
      </w:r>
    </w:p>
    <w:p w14:paraId="687147F1" w14:textId="77777777" w:rsidR="00C70CCE" w:rsidRPr="00C70CCE" w:rsidRDefault="00C70CCE" w:rsidP="00C70CCE">
      <w:pPr>
        <w:rPr>
          <w:sz w:val="22"/>
          <w:szCs w:val="22"/>
        </w:rPr>
      </w:pPr>
      <w:r w:rsidRPr="00C70CCE">
        <w:rPr>
          <w:sz w:val="22"/>
          <w:szCs w:val="22"/>
        </w:rPr>
        <w:t>The SE III must regularly manage complex and dynamic technical challenges. The principle-driven ethics and precise operational discipline gained in the Marine Corps and Navy greatly enhance his ability to manage core technology platforms at Fred Hutch. His impeccable military background prepares him to act decisively, swiftly, and with extraordinary clarity and precision.</w:t>
      </w:r>
    </w:p>
    <w:p w14:paraId="5CE1E169" w14:textId="77777777" w:rsidR="00C70CCE" w:rsidRPr="00C70CCE" w:rsidRDefault="00C70CCE" w:rsidP="00C70CCE">
      <w:pPr>
        <w:rPr>
          <w:b/>
          <w:bCs/>
          <w:sz w:val="22"/>
          <w:szCs w:val="22"/>
        </w:rPr>
      </w:pPr>
      <w:r w:rsidRPr="00C70CCE">
        <w:rPr>
          <w:b/>
          <w:bCs/>
          <w:sz w:val="22"/>
          <w:szCs w:val="22"/>
        </w:rPr>
        <w:lastRenderedPageBreak/>
        <w:t>Eligibility and Qualifications: A Match Made of Experience and Expertise</w:t>
      </w:r>
    </w:p>
    <w:p w14:paraId="60915275" w14:textId="77777777" w:rsidR="00C70CCE" w:rsidRPr="00C70CCE" w:rsidRDefault="00C70CCE" w:rsidP="00C70CCE">
      <w:pPr>
        <w:rPr>
          <w:sz w:val="22"/>
          <w:szCs w:val="22"/>
        </w:rPr>
      </w:pPr>
      <w:r w:rsidRPr="00C70CCE">
        <w:rPr>
          <w:sz w:val="22"/>
          <w:szCs w:val="22"/>
        </w:rPr>
        <w:t>The SE III position requires extraordinary levels of skill and experience, demanding five or more years managing substantial enterprise-level storage infrastructure, virtualization, messaging systems, and robust data protection environments. Additionally, well-rounded technical competency supporting various operating systems, including RHEL, Ubuntu, and Microsoft Server platforms, is mandatory. Commandant Hofstad comfortably surpasses these technical qualifications, bringing a depth of expertise in multi-platform environments, disaster recovery, and advanced troubleshooting.</w:t>
      </w:r>
    </w:p>
    <w:p w14:paraId="42154020" w14:textId="40BD10E2" w:rsidR="00C70CCE" w:rsidRPr="00C70CCE" w:rsidRDefault="00C70CCE" w:rsidP="00C70CCE">
      <w:pPr>
        <w:rPr>
          <w:sz w:val="22"/>
          <w:szCs w:val="22"/>
        </w:rPr>
      </w:pPr>
      <w:r w:rsidRPr="00C70CCE">
        <w:rPr>
          <w:sz w:val="22"/>
          <w:szCs w:val="22"/>
        </w:rPr>
        <w:t>Further, Hofstad excels in automation and scripting, particularly through Python and PowerShell languages, thus meeting specific application criteria for systems scripting in infrastructure. Beyond the fundamental requirements, his advanced knowledge of network infrastructure</w:t>
      </w:r>
      <w:r w:rsidR="00841769">
        <w:rPr>
          <w:sz w:val="22"/>
          <w:szCs w:val="22"/>
        </w:rPr>
        <w:t>, gleaned from operational cyber initiatives within the Navy, positions him as a superior candidate whose understanding extends</w:t>
      </w:r>
      <w:r w:rsidRPr="00C70CCE">
        <w:rPr>
          <w:sz w:val="22"/>
          <w:szCs w:val="22"/>
        </w:rPr>
        <w:t xml:space="preserve"> beyond conventional qualifications.</w:t>
      </w:r>
    </w:p>
    <w:p w14:paraId="4449DB80" w14:textId="77777777" w:rsidR="00C70CCE" w:rsidRPr="00C70CCE" w:rsidRDefault="00C70CCE" w:rsidP="00C70CCE">
      <w:pPr>
        <w:rPr>
          <w:b/>
          <w:bCs/>
          <w:sz w:val="22"/>
          <w:szCs w:val="22"/>
        </w:rPr>
      </w:pPr>
      <w:r w:rsidRPr="00C70CCE">
        <w:rPr>
          <w:b/>
          <w:bCs/>
          <w:sz w:val="22"/>
          <w:szCs w:val="22"/>
        </w:rPr>
        <w:t>Enhancing Cancer Care Infrastructure Through Military Cybersecurity Knowledge</w:t>
      </w:r>
    </w:p>
    <w:p w14:paraId="6076891A" w14:textId="22D56A1B" w:rsidR="00C70CCE" w:rsidRPr="00C70CCE" w:rsidRDefault="00C70CCE" w:rsidP="00C70CCE">
      <w:pPr>
        <w:rPr>
          <w:sz w:val="22"/>
          <w:szCs w:val="22"/>
        </w:rPr>
      </w:pPr>
      <w:r w:rsidRPr="00C70CCE">
        <w:rPr>
          <w:sz w:val="22"/>
          <w:szCs w:val="22"/>
        </w:rPr>
        <w:t xml:space="preserve">The Fred Hutchinson Cancer Center continually seeks systems engineering talent who can manage increasingly intricate problems related to cybersecurity threats. Cyber threats uniquely endanger healthcare infrastructure by threatening sensitive patient data, clinical research findings, and key operating systems critical to hospital operations. </w:t>
      </w:r>
      <w:r w:rsidR="00841769">
        <w:rPr>
          <w:sz w:val="22"/>
          <w:szCs w:val="22"/>
        </w:rPr>
        <w:t>Hofstad's</w:t>
      </w:r>
      <w:r w:rsidRPr="00C70CCE">
        <w:rPr>
          <w:sz w:val="22"/>
          <w:szCs w:val="22"/>
        </w:rPr>
        <w:t xml:space="preserve"> expertise in cybersecurity operations</w:t>
      </w:r>
      <w:r w:rsidR="00841769">
        <w:rPr>
          <w:sz w:val="22"/>
          <w:szCs w:val="22"/>
        </w:rPr>
        <w:t>, gained from both defensive and offensive Navy strategies, directly aligns with the distinctive needs for protecting healthcare infrastructure</w:t>
      </w:r>
      <w:r w:rsidRPr="00C70CCE">
        <w:rPr>
          <w:sz w:val="22"/>
          <w:szCs w:val="22"/>
        </w:rPr>
        <w:t>.</w:t>
      </w:r>
    </w:p>
    <w:p w14:paraId="3E768EDA" w14:textId="03C18A6A" w:rsidR="00C70CCE" w:rsidRPr="00C70CCE" w:rsidRDefault="00C70CCE" w:rsidP="00C70CCE">
      <w:pPr>
        <w:rPr>
          <w:sz w:val="22"/>
          <w:szCs w:val="22"/>
        </w:rPr>
      </w:pPr>
      <w:r w:rsidRPr="00C70CCE">
        <w:rPr>
          <w:sz w:val="22"/>
          <w:szCs w:val="22"/>
        </w:rPr>
        <w:t xml:space="preserve">His prior Naval service entails safeguarding naval digital networks, conducting cybersecurity operations, and protecting national security assets. Applying these cybersecurity principles at Fred Hutchinson Cancer Center ensures </w:t>
      </w:r>
      <w:r w:rsidR="00841769">
        <w:rPr>
          <w:sz w:val="22"/>
          <w:szCs w:val="22"/>
        </w:rPr>
        <w:t xml:space="preserve">that </w:t>
      </w:r>
      <w:r w:rsidRPr="00C70CCE">
        <w:rPr>
          <w:sz w:val="22"/>
          <w:szCs w:val="22"/>
        </w:rPr>
        <w:t>technological innovation and cybersecurity are cohesive, creating an ecosystem where innovation does not compromise security; it enhances it.</w:t>
      </w:r>
    </w:p>
    <w:p w14:paraId="655303F4" w14:textId="77777777" w:rsidR="00C70CCE" w:rsidRPr="00C70CCE" w:rsidRDefault="00C70CCE" w:rsidP="00C70CCE">
      <w:pPr>
        <w:rPr>
          <w:b/>
          <w:bCs/>
          <w:sz w:val="22"/>
          <w:szCs w:val="22"/>
        </w:rPr>
      </w:pPr>
      <w:r w:rsidRPr="00C70CCE">
        <w:rPr>
          <w:b/>
          <w:bCs/>
          <w:sz w:val="22"/>
          <w:szCs w:val="22"/>
        </w:rPr>
        <w:t>A Health Professions Scholarship Program Recipient: Linking Cybersecurity and Medicine</w:t>
      </w:r>
    </w:p>
    <w:p w14:paraId="3CCBA1C6" w14:textId="19DED0B9" w:rsidR="00C70CCE" w:rsidRPr="00C70CCE" w:rsidRDefault="00C70CCE" w:rsidP="00C70CCE">
      <w:pPr>
        <w:rPr>
          <w:sz w:val="22"/>
          <w:szCs w:val="22"/>
        </w:rPr>
      </w:pPr>
      <w:r w:rsidRPr="00C70CCE">
        <w:rPr>
          <w:sz w:val="22"/>
          <w:szCs w:val="22"/>
        </w:rPr>
        <w:t xml:space="preserve">As a recipient of the esteemed Health Professions Scholarship Program (HPSP), Dr. Commandant </w:t>
      </w:r>
      <w:r w:rsidR="00841769">
        <w:rPr>
          <w:sz w:val="22"/>
          <w:szCs w:val="22"/>
        </w:rPr>
        <w:t>Hofstad's</w:t>
      </w:r>
      <w:r w:rsidRPr="00C70CCE">
        <w:rPr>
          <w:sz w:val="22"/>
          <w:szCs w:val="22"/>
        </w:rPr>
        <w:t xml:space="preserve"> credentials extend into the realm of medicine. Holding multiple advanced degrees funded by HPSP, including medicine, business, and law, he appreciates healthcare complexities and intricacies connected to data security, patient confidentiality, and HIPAA regulations.</w:t>
      </w:r>
    </w:p>
    <w:p w14:paraId="6B0A059D" w14:textId="7E1E01F2" w:rsidR="00C70CCE" w:rsidRPr="00C70CCE" w:rsidRDefault="00C70CCE" w:rsidP="00C70CCE">
      <w:pPr>
        <w:rPr>
          <w:sz w:val="22"/>
          <w:szCs w:val="22"/>
        </w:rPr>
      </w:pPr>
      <w:r w:rsidRPr="00C70CCE">
        <w:rPr>
          <w:sz w:val="22"/>
          <w:szCs w:val="22"/>
        </w:rPr>
        <w:t xml:space="preserve">His multifaceted combination of cybersecurity expertise and medical background uniquely positions him to not only understand infrastructure systems but </w:t>
      </w:r>
      <w:r w:rsidR="00841769">
        <w:rPr>
          <w:sz w:val="22"/>
          <w:szCs w:val="22"/>
        </w:rPr>
        <w:t>also actively contribute to their optimization in ways uniquely beneficial to healthcare providers —</w:t>
      </w:r>
      <w:r w:rsidRPr="00C70CCE">
        <w:rPr>
          <w:sz w:val="22"/>
          <w:szCs w:val="22"/>
        </w:rPr>
        <w:t>a rare advantage for a candidate in the Systems Engineer III role.</w:t>
      </w:r>
    </w:p>
    <w:p w14:paraId="7A864C52" w14:textId="77777777" w:rsidR="00C70CCE" w:rsidRPr="00C70CCE" w:rsidRDefault="00C70CCE" w:rsidP="00C70CCE">
      <w:pPr>
        <w:rPr>
          <w:b/>
          <w:bCs/>
          <w:sz w:val="22"/>
          <w:szCs w:val="22"/>
        </w:rPr>
      </w:pPr>
      <w:r w:rsidRPr="00C70CCE">
        <w:rPr>
          <w:b/>
          <w:bCs/>
          <w:sz w:val="22"/>
          <w:szCs w:val="22"/>
        </w:rPr>
        <w:t>Collaboration and Communication in Healthcare Infrastructure Leadership</w:t>
      </w:r>
    </w:p>
    <w:p w14:paraId="0D2AE266" w14:textId="05E8A52A" w:rsidR="00C70CCE" w:rsidRPr="00C70CCE" w:rsidRDefault="00C70CCE" w:rsidP="00C70CCE">
      <w:pPr>
        <w:rPr>
          <w:sz w:val="22"/>
          <w:szCs w:val="22"/>
        </w:rPr>
      </w:pPr>
      <w:r w:rsidRPr="00C70CCE">
        <w:rPr>
          <w:sz w:val="22"/>
          <w:szCs w:val="22"/>
        </w:rPr>
        <w:t xml:space="preserve">Effective communication, clear collaboration, and leadership proficiency constitute essential attributes for the SE III. Dr. Commandant Hofstad's background as both </w:t>
      </w:r>
      <w:r w:rsidR="00841769">
        <w:rPr>
          <w:sz w:val="22"/>
          <w:szCs w:val="22"/>
        </w:rPr>
        <w:t xml:space="preserve">a </w:t>
      </w:r>
      <w:r w:rsidRPr="00C70CCE">
        <w:rPr>
          <w:sz w:val="22"/>
          <w:szCs w:val="22"/>
        </w:rPr>
        <w:t xml:space="preserve">communications </w:t>
      </w:r>
      <w:r w:rsidRPr="00C70CCE">
        <w:rPr>
          <w:sz w:val="22"/>
          <w:szCs w:val="22"/>
        </w:rPr>
        <w:lastRenderedPageBreak/>
        <w:t>executive in military contexts and as founder and company leader of Revolutionary Technology reinforces his substantial capability in precisely these areas. Communicating complex technical infrastructure concepts clearly to healthcare stakeholders, executives, IT professionals, and medical personnel represents an intrinsic talent he embodies.</w:t>
      </w:r>
    </w:p>
    <w:p w14:paraId="413C193A" w14:textId="3F161337" w:rsidR="00C70CCE" w:rsidRPr="00C70CCE" w:rsidRDefault="00C70CCE" w:rsidP="00C70CCE">
      <w:pPr>
        <w:rPr>
          <w:sz w:val="22"/>
          <w:szCs w:val="22"/>
        </w:rPr>
      </w:pPr>
      <w:r w:rsidRPr="00C70CCE">
        <w:rPr>
          <w:sz w:val="22"/>
          <w:szCs w:val="22"/>
        </w:rPr>
        <w:t xml:space="preserve">His substantial experience in executive assistance, particularly to high-ranking Navy and Marine Corps commanders such as Fleet Admiral Jacob Rothschild, coupled with executive education from </w:t>
      </w:r>
      <w:r w:rsidR="00841769">
        <w:rPr>
          <w:sz w:val="22"/>
          <w:szCs w:val="22"/>
        </w:rPr>
        <w:t xml:space="preserve">the Stanford Graduate School of Business, underscores his advanced leadership and interpersonal skills, key to success in the SE III role </w:t>
      </w:r>
      <w:r w:rsidRPr="00C70CCE">
        <w:rPr>
          <w:sz w:val="22"/>
          <w:szCs w:val="22"/>
        </w:rPr>
        <w:t>at Fred Hutch.</w:t>
      </w:r>
    </w:p>
    <w:p w14:paraId="39A0AC6C" w14:textId="77777777" w:rsidR="00C70CCE" w:rsidRPr="00C70CCE" w:rsidRDefault="00C70CCE" w:rsidP="00C70CCE">
      <w:pPr>
        <w:rPr>
          <w:b/>
          <w:bCs/>
          <w:sz w:val="22"/>
          <w:szCs w:val="22"/>
        </w:rPr>
      </w:pPr>
      <w:r w:rsidRPr="00C70CCE">
        <w:rPr>
          <w:b/>
          <w:bCs/>
          <w:sz w:val="22"/>
          <w:szCs w:val="22"/>
        </w:rPr>
        <w:t>Why Commandant Hofstad is the Ideal Candidate for Fred Hutchinson Cancer Center</w:t>
      </w:r>
    </w:p>
    <w:p w14:paraId="640389B8" w14:textId="5ADC012C" w:rsidR="00C70CCE" w:rsidRPr="00C70CCE" w:rsidRDefault="00C70CCE" w:rsidP="00C70CCE">
      <w:pPr>
        <w:rPr>
          <w:sz w:val="22"/>
          <w:szCs w:val="22"/>
        </w:rPr>
      </w:pPr>
      <w:r w:rsidRPr="00C70CCE">
        <w:rPr>
          <w:sz w:val="22"/>
          <w:szCs w:val="22"/>
        </w:rPr>
        <w:t>Fred Hutchinson Cancer Center rightfully maintains exceptionally high standards. Commandant Hofstad surpasses conventional qualifications, combining experiences rarely found in typical candidates—high-level cybersecurity education and practical application, leadership, advanced military experience, healthcare knowledge, and proven technical prowess. His unmatched combination of cybersecurity expertise</w:t>
      </w:r>
      <w:r w:rsidR="00841769">
        <w:rPr>
          <w:sz w:val="22"/>
          <w:szCs w:val="22"/>
        </w:rPr>
        <w:t xml:space="preserve">, derived from naval training and experience in mitigating threats for Washington state companies, uniquely positions him to make significant contributions as a </w:t>
      </w:r>
      <w:r w:rsidRPr="00C70CCE">
        <w:rPr>
          <w:sz w:val="22"/>
          <w:szCs w:val="22"/>
        </w:rPr>
        <w:t>Systems Engineer III.</w:t>
      </w:r>
    </w:p>
    <w:p w14:paraId="76C7338E" w14:textId="77777777" w:rsidR="00C70CCE" w:rsidRPr="00C70CCE" w:rsidRDefault="00C70CCE" w:rsidP="00C70CCE">
      <w:pPr>
        <w:rPr>
          <w:sz w:val="22"/>
          <w:szCs w:val="22"/>
        </w:rPr>
      </w:pPr>
      <w:r w:rsidRPr="00C70CCE">
        <w:rPr>
          <w:sz w:val="22"/>
          <w:szCs w:val="22"/>
        </w:rPr>
        <w:t>This role benefits greatly from someone who possesses both the technical knowledge to manage complex infrastructure and the disciplined approach to infrastructure defense and strategic planning honed through military experience. Commandant Hofstad provides precisely these attributes.</w:t>
      </w:r>
    </w:p>
    <w:p w14:paraId="5311B503" w14:textId="7AAF2AC5" w:rsidR="00C70CCE" w:rsidRPr="00C70CCE" w:rsidRDefault="00C70CCE" w:rsidP="00C70CCE">
      <w:pPr>
        <w:rPr>
          <w:b/>
          <w:bCs/>
          <w:sz w:val="22"/>
          <w:szCs w:val="22"/>
        </w:rPr>
      </w:pPr>
      <w:r w:rsidRPr="00C70CCE">
        <w:rPr>
          <w:b/>
          <w:bCs/>
          <w:sz w:val="22"/>
          <w:szCs w:val="22"/>
        </w:rPr>
        <w:t xml:space="preserve">Final Thoughts: Commandant </w:t>
      </w:r>
      <w:r w:rsidR="00841769">
        <w:rPr>
          <w:b/>
          <w:bCs/>
          <w:sz w:val="22"/>
          <w:szCs w:val="22"/>
        </w:rPr>
        <w:t>Hofstad's</w:t>
      </w:r>
      <w:r w:rsidRPr="00C70CCE">
        <w:rPr>
          <w:b/>
          <w:bCs/>
          <w:sz w:val="22"/>
          <w:szCs w:val="22"/>
        </w:rPr>
        <w:t xml:space="preserve"> Vision for Infrastructure Excellence at Fred Hutch</w:t>
      </w:r>
    </w:p>
    <w:p w14:paraId="695A199E" w14:textId="25A43383" w:rsidR="00C70CCE" w:rsidRPr="00C70CCE" w:rsidRDefault="00C70CCE" w:rsidP="00C70CCE">
      <w:pPr>
        <w:rPr>
          <w:sz w:val="22"/>
          <w:szCs w:val="22"/>
        </w:rPr>
      </w:pPr>
      <w:r w:rsidRPr="00C70CCE">
        <w:rPr>
          <w:sz w:val="22"/>
          <w:szCs w:val="22"/>
        </w:rPr>
        <w:t xml:space="preserve">In hiring Dr. Commandant Correo Hofstad, </w:t>
      </w:r>
      <w:r w:rsidR="00841769">
        <w:rPr>
          <w:sz w:val="22"/>
          <w:szCs w:val="22"/>
        </w:rPr>
        <w:t xml:space="preserve">the Fred Hutchinson Cancer Center would gain not only a seasoned, premier cybersecurity professional and systems engineering expert but also </w:t>
      </w:r>
      <w:r w:rsidRPr="00C70CCE">
        <w:rPr>
          <w:sz w:val="22"/>
          <w:szCs w:val="22"/>
        </w:rPr>
        <w:t>a passionate innovator motivated by professional skill and personal determination to succeed. Hofstad would guide Fred Hutch's infrastructure into future excellence—bolstering stability, safeguarding patient information, fostering technological innovation, and enhancing cancer research capability.</w:t>
      </w:r>
    </w:p>
    <w:p w14:paraId="26D290E4" w14:textId="77777777" w:rsidR="00877C15" w:rsidRPr="00877C15" w:rsidRDefault="00877C15" w:rsidP="00877C15">
      <w:pPr>
        <w:rPr>
          <w:sz w:val="22"/>
          <w:szCs w:val="22"/>
        </w:rPr>
      </w:pPr>
    </w:p>
    <w:p w14:paraId="0C445716" w14:textId="77777777" w:rsidR="00877C15" w:rsidRPr="00793851" w:rsidRDefault="00877C15" w:rsidP="00877C15">
      <w:pPr>
        <w:spacing w:after="0"/>
        <w:jc w:val="right"/>
        <w:rPr>
          <w:rFonts w:ascii="Inter" w:hAnsi="Inter"/>
          <w:b/>
          <w:bCs/>
          <w:noProof/>
        </w:rPr>
      </w:pPr>
      <w:r w:rsidRPr="00793851">
        <w:rPr>
          <w:rFonts w:ascii="Inter" w:hAnsi="Inter"/>
          <w:b/>
          <w:bCs/>
          <w:noProof/>
        </w:rPr>
        <w:t>Dr. Correo “Cory” Andrew Hofstad Med Sci. Educ, PO, ND, DO, PharmD, OEM, GPM, Psych, MD, JSD, JD, SEP, MPH, PhD, MBA/COGS, MLSCM, MDiv</w:t>
      </w:r>
    </w:p>
    <w:p w14:paraId="34CDA6FB" w14:textId="77777777" w:rsidR="00877C15" w:rsidRPr="00226B21" w:rsidRDefault="00877C15" w:rsidP="00877C15">
      <w:pPr>
        <w:spacing w:after="0"/>
        <w:jc w:val="right"/>
        <w:rPr>
          <w:rFonts w:ascii="Inter" w:hAnsi="Inter"/>
          <w:b/>
          <w:bCs/>
        </w:rPr>
      </w:pPr>
      <w:r w:rsidRPr="00793851">
        <w:rPr>
          <w:rFonts w:ascii="Inter" w:hAnsi="Inter"/>
          <w:b/>
          <w:bCs/>
          <w:noProof/>
        </w:rPr>
        <w:drawing>
          <wp:anchor distT="0" distB="0" distL="114300" distR="114300" simplePos="0" relativeHeight="251659264" behindDoc="1" locked="0" layoutInCell="1" allowOverlap="1" wp14:anchorId="0CB2AF69" wp14:editId="3E001222">
            <wp:simplePos x="0" y="0"/>
            <wp:positionH relativeFrom="margin">
              <wp:posOffset>3919220</wp:posOffset>
            </wp:positionH>
            <wp:positionV relativeFrom="paragraph">
              <wp:posOffset>5080</wp:posOffset>
            </wp:positionV>
            <wp:extent cx="2036445" cy="1146810"/>
            <wp:effectExtent l="0" t="0" r="1905" b="0"/>
            <wp:wrapNone/>
            <wp:docPr id="1622967999" name="Picture 1"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67999" name="Picture 1" descr="A black scribble on a white background&#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036445" cy="1146810"/>
                    </a:xfrm>
                    <a:prstGeom prst="rect">
                      <a:avLst/>
                    </a:prstGeom>
                  </pic:spPr>
                </pic:pic>
              </a:graphicData>
            </a:graphic>
            <wp14:sizeRelH relativeFrom="page">
              <wp14:pctWidth>0</wp14:pctWidth>
            </wp14:sizeRelH>
            <wp14:sizeRelV relativeFrom="page">
              <wp14:pctHeight>0</wp14:pctHeight>
            </wp14:sizeRelV>
          </wp:anchor>
        </w:drawing>
      </w:r>
    </w:p>
    <w:p w14:paraId="508BC9AB" w14:textId="31A1FF7D" w:rsidR="00877C15" w:rsidRDefault="00C70CCE" w:rsidP="00877C15">
      <w:pPr>
        <w:spacing w:after="0"/>
        <w:jc w:val="right"/>
        <w:rPr>
          <w:rFonts w:ascii="Inter" w:hAnsi="Inter"/>
        </w:rPr>
      </w:pPr>
      <w:r>
        <w:rPr>
          <w:rFonts w:ascii="Inter" w:hAnsi="Inter"/>
        </w:rPr>
        <w:t>Revolutionary Technology</w:t>
      </w:r>
    </w:p>
    <w:p w14:paraId="1DC480D6" w14:textId="77777777" w:rsidR="00877C15" w:rsidRPr="00226B21" w:rsidRDefault="00877C15" w:rsidP="00877C15">
      <w:pPr>
        <w:spacing w:after="0"/>
        <w:jc w:val="right"/>
        <w:rPr>
          <w:rFonts w:ascii="Inter" w:hAnsi="Inter"/>
        </w:rPr>
      </w:pPr>
    </w:p>
    <w:p w14:paraId="168F51CF" w14:textId="77777777" w:rsidR="00877C15" w:rsidRDefault="00877C15" w:rsidP="00877C15">
      <w:pPr>
        <w:spacing w:after="0"/>
        <w:jc w:val="right"/>
        <w:rPr>
          <w:rFonts w:ascii="Inter" w:hAnsi="Inter"/>
        </w:rPr>
      </w:pPr>
    </w:p>
    <w:p w14:paraId="1342314B" w14:textId="77777777" w:rsidR="00877C15" w:rsidRDefault="00877C15" w:rsidP="00877C15">
      <w:pPr>
        <w:spacing w:after="0"/>
        <w:jc w:val="right"/>
        <w:rPr>
          <w:rFonts w:ascii="Inter" w:hAnsi="Inter"/>
        </w:rPr>
      </w:pPr>
    </w:p>
    <w:p w14:paraId="781493A4" w14:textId="7B7368B9" w:rsidR="00C70CCE" w:rsidRDefault="00C70CCE" w:rsidP="00877C15">
      <w:pPr>
        <w:jc w:val="right"/>
      </w:pPr>
      <w:hyperlink r:id="rId7" w:history="1">
        <w:r w:rsidRPr="006971FA">
          <w:rPr>
            <w:rStyle w:val="Hyperlink"/>
          </w:rPr>
          <w:t>https://revolutionarytechnology.net</w:t>
        </w:r>
      </w:hyperlink>
    </w:p>
    <w:p w14:paraId="19E45940" w14:textId="7275661F" w:rsidR="00877C15" w:rsidRPr="00C70CCE" w:rsidRDefault="00877C15" w:rsidP="00C70CCE">
      <w:pPr>
        <w:jc w:val="right"/>
      </w:pPr>
      <w:r>
        <w:lastRenderedPageBreak/>
        <w:t xml:space="preserve">+1 </w:t>
      </w:r>
      <w:r w:rsidR="00C70CCE">
        <w:t>(206) 657-6685</w:t>
      </w:r>
    </w:p>
    <w:sectPr w:rsidR="00877C15" w:rsidRPr="00C70CCE" w:rsidSect="00877C15">
      <w:footerReference w:type="even"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82BC6" w14:textId="77777777" w:rsidR="00EF53A3" w:rsidRDefault="00EF53A3" w:rsidP="00877C15">
      <w:pPr>
        <w:spacing w:after="0" w:line="240" w:lineRule="auto"/>
      </w:pPr>
      <w:r>
        <w:separator/>
      </w:r>
    </w:p>
  </w:endnote>
  <w:endnote w:type="continuationSeparator" w:id="0">
    <w:p w14:paraId="6BC1589D" w14:textId="77777777" w:rsidR="00EF53A3" w:rsidRDefault="00EF53A3" w:rsidP="00877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9D565" w14:textId="27D0F41E" w:rsidR="00C70CCE" w:rsidRDefault="00C70CCE" w:rsidP="00C70CCE">
    <w:pPr>
      <w:pStyle w:val="Footer"/>
      <w:jc w:val="center"/>
    </w:pPr>
    <w:hyperlink r:id="rId1" w:history="1">
      <w:r w:rsidRPr="006971FA">
        <w:rPr>
          <w:rStyle w:val="Hyperlink"/>
        </w:rPr>
        <w:t>https://www.foxrothschild.com/technology</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FB71" w14:textId="4E1C3733" w:rsidR="00877C15" w:rsidRDefault="00877C15" w:rsidP="00877C15">
    <w:pPr>
      <w:pStyle w:val="Footer"/>
      <w:jc w:val="center"/>
    </w:pPr>
    <w:hyperlink r:id="rId1" w:history="1">
      <w:r w:rsidRPr="006971FA">
        <w:rPr>
          <w:rStyle w:val="Hyperlink"/>
        </w:rPr>
        <w:t>https://www.foxrothschild.com/labor-employment</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71B0" w14:textId="1256BFFD" w:rsidR="00C70CCE" w:rsidRDefault="00C70CCE" w:rsidP="00C70CCE">
    <w:pPr>
      <w:pStyle w:val="Footer"/>
      <w:jc w:val="center"/>
    </w:pPr>
    <w:hyperlink r:id="rId1" w:history="1">
      <w:r w:rsidRPr="006971FA">
        <w:rPr>
          <w:rStyle w:val="Hyperlink"/>
        </w:rPr>
        <w:t>https://revolutionarytechnology.net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C67D8" w14:textId="77777777" w:rsidR="00EF53A3" w:rsidRDefault="00EF53A3" w:rsidP="00877C15">
      <w:pPr>
        <w:spacing w:after="0" w:line="240" w:lineRule="auto"/>
      </w:pPr>
      <w:r>
        <w:separator/>
      </w:r>
    </w:p>
  </w:footnote>
  <w:footnote w:type="continuationSeparator" w:id="0">
    <w:p w14:paraId="1E245BCF" w14:textId="77777777" w:rsidR="00EF53A3" w:rsidRDefault="00EF53A3" w:rsidP="00877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EE0D" w14:textId="71A62BF5" w:rsidR="00877C15" w:rsidRDefault="00877C15" w:rsidP="00877C15">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C15"/>
    <w:rsid w:val="001B7144"/>
    <w:rsid w:val="00841769"/>
    <w:rsid w:val="00877C15"/>
    <w:rsid w:val="00AF4A4E"/>
    <w:rsid w:val="00B7321F"/>
    <w:rsid w:val="00C70CCE"/>
    <w:rsid w:val="00EF53A3"/>
    <w:rsid w:val="00EF6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D09FD"/>
  <w15:chartTrackingRefBased/>
  <w15:docId w15:val="{7D245FDD-9B58-4342-AC11-7744DBE85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C15"/>
    <w:rPr>
      <w:rFonts w:eastAsiaTheme="majorEastAsia" w:cstheme="majorBidi"/>
      <w:color w:val="272727" w:themeColor="text1" w:themeTint="D8"/>
    </w:rPr>
  </w:style>
  <w:style w:type="paragraph" w:styleId="Title">
    <w:name w:val="Title"/>
    <w:basedOn w:val="Normal"/>
    <w:next w:val="Normal"/>
    <w:link w:val="TitleChar"/>
    <w:uiPriority w:val="10"/>
    <w:qFormat/>
    <w:rsid w:val="00877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C15"/>
    <w:pPr>
      <w:spacing w:before="160"/>
      <w:jc w:val="center"/>
    </w:pPr>
    <w:rPr>
      <w:i/>
      <w:iCs/>
      <w:color w:val="404040" w:themeColor="text1" w:themeTint="BF"/>
    </w:rPr>
  </w:style>
  <w:style w:type="character" w:customStyle="1" w:styleId="QuoteChar">
    <w:name w:val="Quote Char"/>
    <w:basedOn w:val="DefaultParagraphFont"/>
    <w:link w:val="Quote"/>
    <w:uiPriority w:val="29"/>
    <w:rsid w:val="00877C15"/>
    <w:rPr>
      <w:i/>
      <w:iCs/>
      <w:color w:val="404040" w:themeColor="text1" w:themeTint="BF"/>
    </w:rPr>
  </w:style>
  <w:style w:type="paragraph" w:styleId="ListParagraph">
    <w:name w:val="List Paragraph"/>
    <w:basedOn w:val="Normal"/>
    <w:uiPriority w:val="34"/>
    <w:qFormat/>
    <w:rsid w:val="00877C15"/>
    <w:pPr>
      <w:ind w:left="720"/>
      <w:contextualSpacing/>
    </w:pPr>
  </w:style>
  <w:style w:type="character" w:styleId="IntenseEmphasis">
    <w:name w:val="Intense Emphasis"/>
    <w:basedOn w:val="DefaultParagraphFont"/>
    <w:uiPriority w:val="21"/>
    <w:qFormat/>
    <w:rsid w:val="00877C15"/>
    <w:rPr>
      <w:i/>
      <w:iCs/>
      <w:color w:val="0F4761" w:themeColor="accent1" w:themeShade="BF"/>
    </w:rPr>
  </w:style>
  <w:style w:type="paragraph" w:styleId="IntenseQuote">
    <w:name w:val="Intense Quote"/>
    <w:basedOn w:val="Normal"/>
    <w:next w:val="Normal"/>
    <w:link w:val="IntenseQuoteChar"/>
    <w:uiPriority w:val="30"/>
    <w:qFormat/>
    <w:rsid w:val="00877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C15"/>
    <w:rPr>
      <w:i/>
      <w:iCs/>
      <w:color w:val="0F4761" w:themeColor="accent1" w:themeShade="BF"/>
    </w:rPr>
  </w:style>
  <w:style w:type="character" w:styleId="IntenseReference">
    <w:name w:val="Intense Reference"/>
    <w:basedOn w:val="DefaultParagraphFont"/>
    <w:uiPriority w:val="32"/>
    <w:qFormat/>
    <w:rsid w:val="00877C15"/>
    <w:rPr>
      <w:b/>
      <w:bCs/>
      <w:smallCaps/>
      <w:color w:val="0F4761" w:themeColor="accent1" w:themeShade="BF"/>
      <w:spacing w:val="5"/>
    </w:rPr>
  </w:style>
  <w:style w:type="paragraph" w:styleId="Header">
    <w:name w:val="header"/>
    <w:basedOn w:val="Normal"/>
    <w:link w:val="HeaderChar"/>
    <w:uiPriority w:val="99"/>
    <w:unhideWhenUsed/>
    <w:rsid w:val="00877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C15"/>
  </w:style>
  <w:style w:type="paragraph" w:styleId="Footer">
    <w:name w:val="footer"/>
    <w:basedOn w:val="Normal"/>
    <w:link w:val="FooterChar"/>
    <w:uiPriority w:val="99"/>
    <w:unhideWhenUsed/>
    <w:rsid w:val="00877C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C15"/>
  </w:style>
  <w:style w:type="character" w:styleId="Hyperlink">
    <w:name w:val="Hyperlink"/>
    <w:basedOn w:val="DefaultParagraphFont"/>
    <w:uiPriority w:val="99"/>
    <w:unhideWhenUsed/>
    <w:rsid w:val="00877C15"/>
    <w:rPr>
      <w:color w:val="467886" w:themeColor="hyperlink"/>
      <w:u w:val="single"/>
    </w:rPr>
  </w:style>
  <w:style w:type="character" w:styleId="UnresolvedMention">
    <w:name w:val="Unresolved Mention"/>
    <w:basedOn w:val="DefaultParagraphFont"/>
    <w:uiPriority w:val="99"/>
    <w:semiHidden/>
    <w:unhideWhenUsed/>
    <w:rsid w:val="00877C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770335">
      <w:bodyDiv w:val="1"/>
      <w:marLeft w:val="0"/>
      <w:marRight w:val="0"/>
      <w:marTop w:val="0"/>
      <w:marBottom w:val="0"/>
      <w:divBdr>
        <w:top w:val="none" w:sz="0" w:space="0" w:color="auto"/>
        <w:left w:val="none" w:sz="0" w:space="0" w:color="auto"/>
        <w:bottom w:val="none" w:sz="0" w:space="0" w:color="auto"/>
        <w:right w:val="none" w:sz="0" w:space="0" w:color="auto"/>
      </w:divBdr>
    </w:div>
    <w:div w:id="205265402">
      <w:bodyDiv w:val="1"/>
      <w:marLeft w:val="0"/>
      <w:marRight w:val="0"/>
      <w:marTop w:val="0"/>
      <w:marBottom w:val="0"/>
      <w:divBdr>
        <w:top w:val="none" w:sz="0" w:space="0" w:color="auto"/>
        <w:left w:val="none" w:sz="0" w:space="0" w:color="auto"/>
        <w:bottom w:val="none" w:sz="0" w:space="0" w:color="auto"/>
        <w:right w:val="none" w:sz="0" w:space="0" w:color="auto"/>
      </w:divBdr>
    </w:div>
    <w:div w:id="264383728">
      <w:bodyDiv w:val="1"/>
      <w:marLeft w:val="0"/>
      <w:marRight w:val="0"/>
      <w:marTop w:val="0"/>
      <w:marBottom w:val="0"/>
      <w:divBdr>
        <w:top w:val="none" w:sz="0" w:space="0" w:color="auto"/>
        <w:left w:val="none" w:sz="0" w:space="0" w:color="auto"/>
        <w:bottom w:val="none" w:sz="0" w:space="0" w:color="auto"/>
        <w:right w:val="none" w:sz="0" w:space="0" w:color="auto"/>
      </w:divBdr>
    </w:div>
    <w:div w:id="702828872">
      <w:bodyDiv w:val="1"/>
      <w:marLeft w:val="0"/>
      <w:marRight w:val="0"/>
      <w:marTop w:val="0"/>
      <w:marBottom w:val="0"/>
      <w:divBdr>
        <w:top w:val="none" w:sz="0" w:space="0" w:color="auto"/>
        <w:left w:val="none" w:sz="0" w:space="0" w:color="auto"/>
        <w:bottom w:val="none" w:sz="0" w:space="0" w:color="auto"/>
        <w:right w:val="none" w:sz="0" w:space="0" w:color="auto"/>
      </w:divBdr>
      <w:divsChild>
        <w:div w:id="1623271087">
          <w:marLeft w:val="0"/>
          <w:marRight w:val="0"/>
          <w:marTop w:val="0"/>
          <w:marBottom w:val="0"/>
          <w:divBdr>
            <w:top w:val="none" w:sz="0" w:space="0" w:color="auto"/>
            <w:left w:val="none" w:sz="0" w:space="0" w:color="auto"/>
            <w:bottom w:val="none" w:sz="0" w:space="0" w:color="auto"/>
            <w:right w:val="none" w:sz="0" w:space="0" w:color="auto"/>
          </w:divBdr>
        </w:div>
      </w:divsChild>
    </w:div>
    <w:div w:id="1500998663">
      <w:bodyDiv w:val="1"/>
      <w:marLeft w:val="0"/>
      <w:marRight w:val="0"/>
      <w:marTop w:val="0"/>
      <w:marBottom w:val="0"/>
      <w:divBdr>
        <w:top w:val="none" w:sz="0" w:space="0" w:color="auto"/>
        <w:left w:val="none" w:sz="0" w:space="0" w:color="auto"/>
        <w:bottom w:val="none" w:sz="0" w:space="0" w:color="auto"/>
        <w:right w:val="none" w:sz="0" w:space="0" w:color="auto"/>
      </w:divBdr>
    </w:div>
    <w:div w:id="1695573457">
      <w:bodyDiv w:val="1"/>
      <w:marLeft w:val="0"/>
      <w:marRight w:val="0"/>
      <w:marTop w:val="0"/>
      <w:marBottom w:val="0"/>
      <w:divBdr>
        <w:top w:val="none" w:sz="0" w:space="0" w:color="auto"/>
        <w:left w:val="none" w:sz="0" w:space="0" w:color="auto"/>
        <w:bottom w:val="none" w:sz="0" w:space="0" w:color="auto"/>
        <w:right w:val="none" w:sz="0" w:space="0" w:color="auto"/>
      </w:divBdr>
      <w:divsChild>
        <w:div w:id="559754756">
          <w:marLeft w:val="0"/>
          <w:marRight w:val="0"/>
          <w:marTop w:val="0"/>
          <w:marBottom w:val="0"/>
          <w:divBdr>
            <w:top w:val="none" w:sz="0" w:space="0" w:color="auto"/>
            <w:left w:val="none" w:sz="0" w:space="0" w:color="auto"/>
            <w:bottom w:val="none" w:sz="0" w:space="0" w:color="auto"/>
            <w:right w:val="none" w:sz="0" w:space="0" w:color="auto"/>
          </w:divBdr>
        </w:div>
      </w:divsChild>
    </w:div>
    <w:div w:id="2085912146">
      <w:bodyDiv w:val="1"/>
      <w:marLeft w:val="0"/>
      <w:marRight w:val="0"/>
      <w:marTop w:val="0"/>
      <w:marBottom w:val="0"/>
      <w:divBdr>
        <w:top w:val="none" w:sz="0" w:space="0" w:color="auto"/>
        <w:left w:val="none" w:sz="0" w:space="0" w:color="auto"/>
        <w:bottom w:val="none" w:sz="0" w:space="0" w:color="auto"/>
        <w:right w:val="none" w:sz="0" w:space="0" w:color="auto"/>
      </w:divBdr>
    </w:div>
    <w:div w:id="209231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revolutionarytechnology.ne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technology"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labor-employmen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revolutionarytechnolog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1412</Words>
  <Characters>9773</Characters>
  <Application>Microsoft Office Word</Application>
  <DocSecurity>0</DocSecurity>
  <Lines>145</Lines>
  <Paragraphs>48</Paragraphs>
  <ScaleCrop>false</ScaleCrop>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2025-07-02T18:35:00Z</cp:lastPrinted>
  <dcterms:created xsi:type="dcterms:W3CDTF">2025-07-02T19:04:00Z</dcterms:created>
  <dcterms:modified xsi:type="dcterms:W3CDTF">2025-07-02T19:06:00Z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6935c721-22a8-4081-8860-03412a35b9a1</vt:lpwstr>
  </property>
</Properties>
</file>